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6B" w:rsidRPr="008A656B" w:rsidRDefault="008A656B">
      <w:pPr>
        <w:pStyle w:val="ConsPlusNormal"/>
        <w:jc w:val="right"/>
        <w:outlineLvl w:val="0"/>
        <w:rPr>
          <w:rFonts w:ascii="Times New Roman" w:hAnsi="Times New Roman" w:cs="Times New Roman"/>
          <w:sz w:val="24"/>
          <w:szCs w:val="24"/>
        </w:rPr>
      </w:pPr>
      <w:r w:rsidRPr="008A656B">
        <w:rPr>
          <w:rFonts w:ascii="Times New Roman" w:hAnsi="Times New Roman" w:cs="Times New Roman"/>
          <w:sz w:val="24"/>
          <w:szCs w:val="24"/>
        </w:rPr>
        <w:t>Утвержден</w:t>
      </w:r>
    </w:p>
    <w:p w:rsidR="008A656B" w:rsidRPr="008A656B" w:rsidRDefault="008A656B" w:rsidP="008A656B">
      <w:pPr>
        <w:pStyle w:val="ConsPlusNormal"/>
        <w:jc w:val="right"/>
        <w:rPr>
          <w:rFonts w:ascii="Times New Roman" w:hAnsi="Times New Roman" w:cs="Times New Roman"/>
          <w:sz w:val="24"/>
          <w:szCs w:val="24"/>
        </w:rPr>
      </w:pPr>
      <w:r w:rsidRPr="008A656B">
        <w:rPr>
          <w:rFonts w:ascii="Times New Roman" w:hAnsi="Times New Roman" w:cs="Times New Roman"/>
          <w:sz w:val="24"/>
          <w:szCs w:val="24"/>
        </w:rPr>
        <w:t xml:space="preserve">Распоряжением начальника </w:t>
      </w:r>
    </w:p>
    <w:p w:rsidR="008A656B" w:rsidRPr="008A656B" w:rsidRDefault="008A656B" w:rsidP="008A656B">
      <w:pPr>
        <w:pStyle w:val="ConsPlusNormal"/>
        <w:jc w:val="right"/>
        <w:rPr>
          <w:rFonts w:ascii="Times New Roman" w:hAnsi="Times New Roman" w:cs="Times New Roman"/>
          <w:sz w:val="24"/>
          <w:szCs w:val="24"/>
        </w:rPr>
      </w:pPr>
      <w:r w:rsidRPr="008A656B">
        <w:rPr>
          <w:rFonts w:ascii="Times New Roman" w:hAnsi="Times New Roman" w:cs="Times New Roman"/>
          <w:sz w:val="24"/>
          <w:szCs w:val="24"/>
        </w:rPr>
        <w:t>Финансового управления города Лыткарино</w:t>
      </w:r>
    </w:p>
    <w:p w:rsidR="008A656B" w:rsidRPr="008A656B" w:rsidRDefault="008A656B" w:rsidP="008A656B">
      <w:pPr>
        <w:pStyle w:val="ConsPlusNormal"/>
        <w:jc w:val="right"/>
        <w:rPr>
          <w:rFonts w:ascii="Times New Roman" w:hAnsi="Times New Roman" w:cs="Times New Roman"/>
          <w:sz w:val="24"/>
          <w:szCs w:val="24"/>
        </w:rPr>
      </w:pPr>
      <w:r w:rsidRPr="008A656B">
        <w:rPr>
          <w:rFonts w:ascii="Times New Roman" w:hAnsi="Times New Roman" w:cs="Times New Roman"/>
          <w:sz w:val="24"/>
          <w:szCs w:val="24"/>
        </w:rPr>
        <w:t xml:space="preserve"> от __________2021 №____</w:t>
      </w:r>
    </w:p>
    <w:p w:rsidR="008A656B" w:rsidRDefault="008A656B" w:rsidP="008A656B">
      <w:pPr>
        <w:pStyle w:val="ConsPlusNormal"/>
        <w:jc w:val="right"/>
        <w:rPr>
          <w:rFonts w:ascii="Times New Roman" w:hAnsi="Times New Roman" w:cs="Times New Roman"/>
          <w:sz w:val="28"/>
          <w:szCs w:val="28"/>
        </w:rPr>
      </w:pPr>
    </w:p>
    <w:p w:rsidR="00A51CEE" w:rsidRDefault="00A51CEE">
      <w:pPr>
        <w:pStyle w:val="ConsPlusTitle"/>
        <w:jc w:val="center"/>
        <w:rPr>
          <w:rFonts w:ascii="Times New Roman" w:hAnsi="Times New Roman" w:cs="Times New Roman"/>
          <w:sz w:val="28"/>
          <w:szCs w:val="28"/>
        </w:rPr>
      </w:pPr>
      <w:bookmarkStart w:id="0" w:name="P69"/>
      <w:bookmarkEnd w:id="0"/>
    </w:p>
    <w:p w:rsidR="00A71D51" w:rsidRDefault="001C441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ПРОЕКТ</w:t>
      </w:r>
    </w:p>
    <w:p w:rsidR="00A71D51" w:rsidRDefault="00A71D51">
      <w:pPr>
        <w:pStyle w:val="ConsPlusTitle"/>
        <w:jc w:val="center"/>
        <w:rPr>
          <w:rFonts w:ascii="Times New Roman" w:hAnsi="Times New Roman" w:cs="Times New Roman"/>
          <w:sz w:val="28"/>
          <w:szCs w:val="28"/>
        </w:rPr>
      </w:pPr>
    </w:p>
    <w:p w:rsidR="00A71D51" w:rsidRDefault="00A71D51">
      <w:pPr>
        <w:pStyle w:val="ConsPlusTitle"/>
        <w:jc w:val="center"/>
        <w:rPr>
          <w:rFonts w:ascii="Times New Roman" w:hAnsi="Times New Roman" w:cs="Times New Roman"/>
          <w:sz w:val="28"/>
          <w:szCs w:val="28"/>
        </w:rPr>
      </w:pPr>
    </w:p>
    <w:p w:rsidR="008A656B" w:rsidRPr="008A656B" w:rsidRDefault="008A656B">
      <w:pPr>
        <w:pStyle w:val="ConsPlusTitle"/>
        <w:jc w:val="center"/>
        <w:rPr>
          <w:rFonts w:ascii="Times New Roman" w:hAnsi="Times New Roman" w:cs="Times New Roman"/>
          <w:sz w:val="28"/>
          <w:szCs w:val="28"/>
        </w:rPr>
      </w:pPr>
      <w:r w:rsidRPr="008A656B">
        <w:rPr>
          <w:rFonts w:ascii="Times New Roman" w:hAnsi="Times New Roman" w:cs="Times New Roman"/>
          <w:sz w:val="28"/>
          <w:szCs w:val="28"/>
        </w:rPr>
        <w:t>ПОРЯДОК</w:t>
      </w:r>
    </w:p>
    <w:p w:rsidR="008A656B" w:rsidRDefault="008A656B">
      <w:pPr>
        <w:pStyle w:val="ConsPlusTitle"/>
        <w:jc w:val="center"/>
        <w:rPr>
          <w:rFonts w:ascii="Times New Roman" w:hAnsi="Times New Roman" w:cs="Times New Roman"/>
          <w:sz w:val="28"/>
          <w:szCs w:val="28"/>
        </w:rPr>
      </w:pPr>
      <w:r w:rsidRPr="008A656B">
        <w:rPr>
          <w:rFonts w:ascii="Times New Roman" w:hAnsi="Times New Roman" w:cs="Times New Roman"/>
          <w:sz w:val="28"/>
          <w:szCs w:val="28"/>
        </w:rPr>
        <w:t xml:space="preserve">ИСПОЛНЕНИЯ БЮДЖЕТА </w:t>
      </w:r>
    </w:p>
    <w:p w:rsidR="00434BC7" w:rsidRDefault="008A656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 xml:space="preserve">МОСКОВСКОЙ ОБЛАСТИ </w:t>
      </w:r>
    </w:p>
    <w:p w:rsidR="008A656B" w:rsidRPr="008A656B" w:rsidRDefault="008A656B">
      <w:pPr>
        <w:pStyle w:val="ConsPlusTitle"/>
        <w:jc w:val="center"/>
        <w:rPr>
          <w:rFonts w:ascii="Times New Roman" w:hAnsi="Times New Roman" w:cs="Times New Roman"/>
          <w:sz w:val="28"/>
          <w:szCs w:val="28"/>
        </w:rPr>
      </w:pPr>
      <w:r w:rsidRPr="008A656B">
        <w:rPr>
          <w:rFonts w:ascii="Times New Roman" w:hAnsi="Times New Roman" w:cs="Times New Roman"/>
          <w:sz w:val="28"/>
          <w:szCs w:val="28"/>
        </w:rPr>
        <w:t>ПО РАСХОДАМ</w:t>
      </w:r>
    </w:p>
    <w:p w:rsidR="00A51CEE" w:rsidRDefault="00A51CEE">
      <w:pPr>
        <w:pStyle w:val="ConsPlusTitle"/>
        <w:jc w:val="center"/>
        <w:outlineLvl w:val="1"/>
        <w:rPr>
          <w:rFonts w:ascii="Times New Roman" w:hAnsi="Times New Roman" w:cs="Times New Roman"/>
          <w:sz w:val="28"/>
          <w:szCs w:val="28"/>
        </w:rPr>
      </w:pPr>
    </w:p>
    <w:p w:rsidR="008A656B" w:rsidRPr="008A656B" w:rsidRDefault="008A656B">
      <w:pPr>
        <w:pStyle w:val="ConsPlusTitle"/>
        <w:jc w:val="center"/>
        <w:outlineLvl w:val="1"/>
        <w:rPr>
          <w:rFonts w:ascii="Times New Roman" w:hAnsi="Times New Roman" w:cs="Times New Roman"/>
          <w:sz w:val="28"/>
          <w:szCs w:val="28"/>
        </w:rPr>
      </w:pPr>
      <w:r w:rsidRPr="008A656B">
        <w:rPr>
          <w:rFonts w:ascii="Times New Roman" w:hAnsi="Times New Roman" w:cs="Times New Roman"/>
          <w:sz w:val="28"/>
          <w:szCs w:val="28"/>
        </w:rPr>
        <w:t>1. Общие положения</w:t>
      </w:r>
    </w:p>
    <w:p w:rsidR="008A656B" w:rsidRPr="008A656B" w:rsidRDefault="008A656B" w:rsidP="00A51CEE">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1.1. </w:t>
      </w:r>
      <w:proofErr w:type="gramStart"/>
      <w:r w:rsidRPr="008A656B">
        <w:rPr>
          <w:rFonts w:ascii="Times New Roman" w:hAnsi="Times New Roman" w:cs="Times New Roman"/>
          <w:sz w:val="28"/>
          <w:szCs w:val="28"/>
        </w:rPr>
        <w:t xml:space="preserve">Настоящий Порядок разработан в целях реализации </w:t>
      </w:r>
      <w:hyperlink r:id="rId9" w:history="1">
        <w:r w:rsidRPr="008A656B">
          <w:rPr>
            <w:rFonts w:ascii="Times New Roman" w:hAnsi="Times New Roman" w:cs="Times New Roman"/>
            <w:color w:val="0000FF"/>
            <w:sz w:val="28"/>
            <w:szCs w:val="28"/>
          </w:rPr>
          <w:t>статьи 219</w:t>
        </w:r>
      </w:hyperlink>
      <w:r w:rsidRPr="008A656B">
        <w:rPr>
          <w:rFonts w:ascii="Times New Roman" w:hAnsi="Times New Roman" w:cs="Times New Roman"/>
          <w:sz w:val="28"/>
          <w:szCs w:val="28"/>
        </w:rPr>
        <w:t xml:space="preserve"> Бюджетного кодекса Российской Федерации и устанавливает порядок учета </w:t>
      </w:r>
      <w:r w:rsidR="008D0687">
        <w:rPr>
          <w:rFonts w:ascii="Times New Roman" w:hAnsi="Times New Roman" w:cs="Times New Roman"/>
          <w:sz w:val="28"/>
          <w:szCs w:val="28"/>
        </w:rPr>
        <w:t xml:space="preserve">Финансовым управлением города Лыткарино </w:t>
      </w:r>
      <w:r w:rsidRPr="008A656B">
        <w:rPr>
          <w:rFonts w:ascii="Times New Roman" w:hAnsi="Times New Roman" w:cs="Times New Roman"/>
          <w:sz w:val="28"/>
          <w:szCs w:val="28"/>
        </w:rPr>
        <w:t xml:space="preserve">(далее - </w:t>
      </w:r>
      <w:proofErr w:type="spellStart"/>
      <w:r w:rsidR="008D0687">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бюджетных обязательств получателей средств бюджета </w:t>
      </w:r>
      <w:r w:rsidR="008D0687">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 xml:space="preserve">Московской области, порядок учета </w:t>
      </w:r>
      <w:proofErr w:type="spellStart"/>
      <w:r w:rsidR="008D0687" w:rsidRPr="008D0687">
        <w:rPr>
          <w:rFonts w:ascii="Times New Roman" w:hAnsi="Times New Roman" w:cs="Times New Roman"/>
          <w:sz w:val="28"/>
          <w:szCs w:val="28"/>
        </w:rPr>
        <w:t>Финуправлением</w:t>
      </w:r>
      <w:proofErr w:type="spellEnd"/>
      <w:r w:rsidR="008D0687" w:rsidRPr="008D0687">
        <w:rPr>
          <w:rFonts w:ascii="Times New Roman" w:hAnsi="Times New Roman" w:cs="Times New Roman"/>
          <w:sz w:val="28"/>
          <w:szCs w:val="28"/>
        </w:rPr>
        <w:t xml:space="preserve"> </w:t>
      </w:r>
      <w:r w:rsidRPr="008A656B">
        <w:rPr>
          <w:rFonts w:ascii="Times New Roman" w:hAnsi="Times New Roman" w:cs="Times New Roman"/>
          <w:sz w:val="28"/>
          <w:szCs w:val="28"/>
        </w:rPr>
        <w:t>денежных обязательств получателей средств бюджета</w:t>
      </w:r>
      <w:r w:rsidR="008D0687">
        <w:rPr>
          <w:rFonts w:ascii="Times New Roman" w:hAnsi="Times New Roman" w:cs="Times New Roman"/>
          <w:sz w:val="28"/>
          <w:szCs w:val="28"/>
        </w:rPr>
        <w:t xml:space="preserve"> городского округа Лыткарино </w:t>
      </w:r>
      <w:r w:rsidRPr="008A656B">
        <w:rPr>
          <w:rFonts w:ascii="Times New Roman" w:hAnsi="Times New Roman" w:cs="Times New Roman"/>
          <w:sz w:val="28"/>
          <w:szCs w:val="28"/>
        </w:rPr>
        <w:t xml:space="preserve">Московской области и порядок санкционирования оплаты денежных обязательств получателей средств бюджета </w:t>
      </w:r>
      <w:r w:rsidR="008D0687">
        <w:rPr>
          <w:rFonts w:ascii="Times New Roman" w:hAnsi="Times New Roman" w:cs="Times New Roman"/>
          <w:sz w:val="28"/>
          <w:szCs w:val="28"/>
        </w:rPr>
        <w:t>городского округа Лыткарино</w:t>
      </w:r>
      <w:proofErr w:type="gramEnd"/>
      <w:r w:rsidR="008D0687">
        <w:rPr>
          <w:rFonts w:ascii="Times New Roman" w:hAnsi="Times New Roman" w:cs="Times New Roman"/>
          <w:sz w:val="28"/>
          <w:szCs w:val="28"/>
        </w:rPr>
        <w:t xml:space="preserve"> </w:t>
      </w:r>
      <w:r w:rsidRPr="008A656B">
        <w:rPr>
          <w:rFonts w:ascii="Times New Roman" w:hAnsi="Times New Roman" w:cs="Times New Roman"/>
          <w:sz w:val="28"/>
          <w:szCs w:val="28"/>
        </w:rPr>
        <w:t>Московской области.</w:t>
      </w:r>
    </w:p>
    <w:p w:rsidR="008A656B" w:rsidRPr="008A656B" w:rsidRDefault="008A656B" w:rsidP="00A51CEE">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1.2. К расходам, порядок предоставления средств по которым утверждается нормативными правовыми актами Российской Федерации, нормативными правовыми актами Московской области, настоящий Порядок применяется с учетом требований, установленных указанными актами.</w:t>
      </w:r>
    </w:p>
    <w:p w:rsidR="00832A49" w:rsidRDefault="008A656B" w:rsidP="00832A49">
      <w:pPr>
        <w:pStyle w:val="ConsPlusNormal"/>
        <w:spacing w:before="120"/>
        <w:ind w:firstLine="539"/>
        <w:jc w:val="both"/>
        <w:rPr>
          <w:rFonts w:ascii="Times New Roman" w:hAnsi="Times New Roman" w:cs="Times New Roman"/>
          <w:sz w:val="28"/>
          <w:szCs w:val="28"/>
        </w:rPr>
      </w:pPr>
      <w:bookmarkStart w:id="2" w:name="P83"/>
      <w:bookmarkEnd w:id="2"/>
      <w:r w:rsidRPr="008A656B">
        <w:rPr>
          <w:rFonts w:ascii="Times New Roman" w:hAnsi="Times New Roman" w:cs="Times New Roman"/>
          <w:sz w:val="28"/>
          <w:szCs w:val="28"/>
        </w:rPr>
        <w:t xml:space="preserve">1.3. При исполнении бюджета </w:t>
      </w:r>
      <w:r w:rsidR="008D0687">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 xml:space="preserve">Московской области по расходам информационный обмен между получателем средств бюджета </w:t>
      </w:r>
      <w:r w:rsidR="008D0687">
        <w:rPr>
          <w:rFonts w:ascii="Times New Roman" w:hAnsi="Times New Roman" w:cs="Times New Roman"/>
          <w:sz w:val="28"/>
          <w:szCs w:val="28"/>
        </w:rPr>
        <w:t>городского округа Лыткарино М</w:t>
      </w:r>
      <w:r w:rsidRPr="008A656B">
        <w:rPr>
          <w:rFonts w:ascii="Times New Roman" w:hAnsi="Times New Roman" w:cs="Times New Roman"/>
          <w:sz w:val="28"/>
          <w:szCs w:val="28"/>
        </w:rPr>
        <w:t xml:space="preserve">осковской области (далее - получатель бюджетных средств, клиент) и </w:t>
      </w:r>
      <w:proofErr w:type="spellStart"/>
      <w:r w:rsidR="008D0687">
        <w:rPr>
          <w:rFonts w:ascii="Times New Roman" w:hAnsi="Times New Roman" w:cs="Times New Roman"/>
          <w:sz w:val="28"/>
          <w:szCs w:val="28"/>
        </w:rPr>
        <w:t>Финуправлением</w:t>
      </w:r>
      <w:proofErr w:type="spellEnd"/>
      <w:r w:rsidR="008D0687">
        <w:rPr>
          <w:rFonts w:ascii="Times New Roman" w:hAnsi="Times New Roman" w:cs="Times New Roman"/>
          <w:sz w:val="28"/>
          <w:szCs w:val="28"/>
        </w:rPr>
        <w:t xml:space="preserve"> </w:t>
      </w:r>
      <w:r w:rsidRPr="008A656B">
        <w:rPr>
          <w:rFonts w:ascii="Times New Roman" w:hAnsi="Times New Roman" w:cs="Times New Roman"/>
          <w:sz w:val="28"/>
          <w:szCs w:val="28"/>
        </w:rPr>
        <w:t>осуществляется в электронном виде с применением средств электронной подписи</w:t>
      </w:r>
      <w:r w:rsidR="006012F0">
        <w:rPr>
          <w:rFonts w:ascii="Times New Roman" w:hAnsi="Times New Roman" w:cs="Times New Roman"/>
          <w:sz w:val="28"/>
          <w:szCs w:val="28"/>
        </w:rPr>
        <w:t xml:space="preserve"> </w:t>
      </w:r>
      <w:r w:rsidR="00832A49">
        <w:rPr>
          <w:rFonts w:ascii="Times New Roman" w:hAnsi="Times New Roman" w:cs="Times New Roman"/>
          <w:sz w:val="28"/>
          <w:szCs w:val="28"/>
        </w:rPr>
        <w:t>(далее – электронный документооборот). Электронный документооборот осуществляется при использовании государственной информационной системы "Региональный электронный бюджет Московской области" (далее - ГИС РЭБ)</w:t>
      </w:r>
      <w:r w:rsidR="00A66E0B">
        <w:rPr>
          <w:rFonts w:ascii="Times New Roman" w:hAnsi="Times New Roman" w:cs="Times New Roman"/>
          <w:sz w:val="28"/>
          <w:szCs w:val="28"/>
        </w:rPr>
        <w:t>.</w:t>
      </w:r>
    </w:p>
    <w:p w:rsidR="008A656B" w:rsidRPr="008A656B" w:rsidRDefault="008A656B" w:rsidP="00A51CEE">
      <w:pPr>
        <w:pStyle w:val="ConsPlusNormal"/>
        <w:spacing w:before="12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Получатели бюджетных средств</w:t>
      </w:r>
      <w:r w:rsidR="00AA2B1C">
        <w:rPr>
          <w:rFonts w:ascii="Times New Roman" w:hAnsi="Times New Roman" w:cs="Times New Roman"/>
          <w:sz w:val="28"/>
          <w:szCs w:val="28"/>
        </w:rPr>
        <w:t xml:space="preserve"> </w:t>
      </w:r>
      <w:r w:rsidRPr="008A656B">
        <w:rPr>
          <w:rFonts w:ascii="Times New Roman" w:hAnsi="Times New Roman" w:cs="Times New Roman"/>
          <w:sz w:val="28"/>
          <w:szCs w:val="28"/>
        </w:rPr>
        <w:t>используют для подписания</w:t>
      </w:r>
      <w:r w:rsidR="005F7DED">
        <w:rPr>
          <w:rFonts w:ascii="Times New Roman" w:hAnsi="Times New Roman" w:cs="Times New Roman"/>
          <w:sz w:val="28"/>
          <w:szCs w:val="28"/>
        </w:rPr>
        <w:t xml:space="preserve"> (визирования)</w:t>
      </w:r>
      <w:r w:rsidRPr="008A656B">
        <w:rPr>
          <w:rFonts w:ascii="Times New Roman" w:hAnsi="Times New Roman" w:cs="Times New Roman"/>
          <w:sz w:val="28"/>
          <w:szCs w:val="28"/>
        </w:rPr>
        <w:t xml:space="preserve"> своих электронных документов усиленные квалифицированные электронные подписи лиц, уполномоченных на то соответствующими распорядительными документами (далее - электронная подпись)</w:t>
      </w:r>
      <w:r w:rsidR="008D0687">
        <w:rPr>
          <w:rFonts w:ascii="Times New Roman" w:hAnsi="Times New Roman" w:cs="Times New Roman"/>
          <w:sz w:val="28"/>
          <w:szCs w:val="28"/>
        </w:rPr>
        <w:t xml:space="preserve"> и указанными в карточке образцов подписей к лицевым счетам (приложение №2 к Порядку открытия и ведения лицевых счетов Финансовым управлением города Лыткарино</w:t>
      </w:r>
      <w:r w:rsidR="00A51CEE">
        <w:rPr>
          <w:rFonts w:ascii="Times New Roman" w:hAnsi="Times New Roman" w:cs="Times New Roman"/>
          <w:sz w:val="28"/>
          <w:szCs w:val="28"/>
        </w:rPr>
        <w:t>, утвержденному распоряжением начальника Финансового управления города Лыткарино от 31.12.2015 №44).</w:t>
      </w:r>
      <w:proofErr w:type="gramEnd"/>
    </w:p>
    <w:p w:rsidR="008A656B" w:rsidRPr="008A656B" w:rsidRDefault="008A656B">
      <w:pPr>
        <w:pStyle w:val="ConsPlusNormal"/>
        <w:spacing w:before="220"/>
        <w:ind w:firstLine="540"/>
        <w:jc w:val="both"/>
        <w:rPr>
          <w:rFonts w:ascii="Times New Roman" w:hAnsi="Times New Roman" w:cs="Times New Roman"/>
          <w:sz w:val="28"/>
          <w:szCs w:val="28"/>
        </w:rPr>
      </w:pPr>
      <w:r w:rsidRPr="008A656B">
        <w:rPr>
          <w:rFonts w:ascii="Times New Roman" w:hAnsi="Times New Roman" w:cs="Times New Roman"/>
          <w:sz w:val="28"/>
          <w:szCs w:val="28"/>
        </w:rPr>
        <w:lastRenderedPageBreak/>
        <w:t xml:space="preserve">Одной электронной подписью могут быть подписаны несколько связанных между собой электронных документов (далее - пакет электронных документов), при этом в соответствии с </w:t>
      </w:r>
      <w:hyperlink r:id="rId10" w:history="1">
        <w:r w:rsidRPr="008A656B">
          <w:rPr>
            <w:rFonts w:ascii="Times New Roman" w:hAnsi="Times New Roman" w:cs="Times New Roman"/>
            <w:color w:val="0000FF"/>
            <w:sz w:val="28"/>
            <w:szCs w:val="28"/>
          </w:rPr>
          <w:t>частью 4 статьи 6</w:t>
        </w:r>
      </w:hyperlink>
      <w:r w:rsidRPr="008A656B">
        <w:rPr>
          <w:rFonts w:ascii="Times New Roman" w:hAnsi="Times New Roman" w:cs="Times New Roman"/>
          <w:sz w:val="28"/>
          <w:szCs w:val="28"/>
        </w:rPr>
        <w:t xml:space="preserve"> Федерального закона от 06.04.2011 </w:t>
      </w:r>
      <w:r w:rsidR="00A51CEE">
        <w:rPr>
          <w:rFonts w:ascii="Times New Roman" w:hAnsi="Times New Roman" w:cs="Times New Roman"/>
          <w:sz w:val="28"/>
          <w:szCs w:val="28"/>
        </w:rPr>
        <w:t>№</w:t>
      </w:r>
      <w:r w:rsidRPr="008A656B">
        <w:rPr>
          <w:rFonts w:ascii="Times New Roman" w:hAnsi="Times New Roman" w:cs="Times New Roman"/>
          <w:sz w:val="28"/>
          <w:szCs w:val="28"/>
        </w:rPr>
        <w:t xml:space="preserve">63-ФЗ "Об электронной подписи" (далее - Федеральный закон </w:t>
      </w:r>
      <w:r w:rsidR="00A51CEE">
        <w:rPr>
          <w:rFonts w:ascii="Times New Roman" w:hAnsi="Times New Roman" w:cs="Times New Roman"/>
          <w:sz w:val="28"/>
          <w:szCs w:val="28"/>
        </w:rPr>
        <w:t>№</w:t>
      </w:r>
      <w:r w:rsidRPr="008A656B">
        <w:rPr>
          <w:rFonts w:ascii="Times New Roman" w:hAnsi="Times New Roman" w:cs="Times New Roman"/>
          <w:sz w:val="28"/>
          <w:szCs w:val="28"/>
        </w:rPr>
        <w:t>63-ФЗ) каждый из электронных документов, входящих в этот пакет, считается подписанным электронной подписью.</w:t>
      </w:r>
    </w:p>
    <w:p w:rsidR="008A656B" w:rsidRPr="008A656B" w:rsidRDefault="008A656B">
      <w:pPr>
        <w:pStyle w:val="ConsPlusNormal"/>
        <w:spacing w:before="2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Подписанные электронной подписью электронные документы проходят процедуру признания электронной подписи. Электронная подпись признается действительной при одновременном соблюдении условий, предусмотренных </w:t>
      </w:r>
      <w:hyperlink r:id="rId11" w:history="1">
        <w:r w:rsidRPr="008A656B">
          <w:rPr>
            <w:rFonts w:ascii="Times New Roman" w:hAnsi="Times New Roman" w:cs="Times New Roman"/>
            <w:color w:val="0000FF"/>
            <w:sz w:val="28"/>
            <w:szCs w:val="28"/>
          </w:rPr>
          <w:t>статьей 11</w:t>
        </w:r>
      </w:hyperlink>
      <w:r w:rsidRPr="008A656B">
        <w:rPr>
          <w:rFonts w:ascii="Times New Roman" w:hAnsi="Times New Roman" w:cs="Times New Roman"/>
          <w:sz w:val="28"/>
          <w:szCs w:val="28"/>
        </w:rPr>
        <w:t xml:space="preserve"> Федерального закона </w:t>
      </w:r>
      <w:r w:rsidR="00A51CEE">
        <w:rPr>
          <w:rFonts w:ascii="Times New Roman" w:hAnsi="Times New Roman" w:cs="Times New Roman"/>
          <w:sz w:val="28"/>
          <w:szCs w:val="28"/>
        </w:rPr>
        <w:t>№</w:t>
      </w:r>
      <w:r w:rsidRPr="008A656B">
        <w:rPr>
          <w:rFonts w:ascii="Times New Roman" w:hAnsi="Times New Roman" w:cs="Times New Roman"/>
          <w:sz w:val="28"/>
          <w:szCs w:val="28"/>
        </w:rPr>
        <w:t>63-ФЗ.</w:t>
      </w:r>
    </w:p>
    <w:p w:rsidR="008A656B" w:rsidRPr="008A656B" w:rsidRDefault="008A656B">
      <w:pPr>
        <w:pStyle w:val="ConsPlusNormal"/>
        <w:spacing w:before="2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Платежные документы представляются получателем бюджетных средств в </w:t>
      </w:r>
      <w:proofErr w:type="spellStart"/>
      <w:r w:rsidR="00A51CEE">
        <w:rPr>
          <w:rFonts w:ascii="Times New Roman" w:hAnsi="Times New Roman" w:cs="Times New Roman"/>
          <w:sz w:val="28"/>
          <w:szCs w:val="28"/>
        </w:rPr>
        <w:t>Финуправление</w:t>
      </w:r>
      <w:proofErr w:type="spellEnd"/>
      <w:r w:rsidR="00A51CEE">
        <w:rPr>
          <w:rFonts w:ascii="Times New Roman" w:hAnsi="Times New Roman" w:cs="Times New Roman"/>
          <w:sz w:val="28"/>
          <w:szCs w:val="28"/>
        </w:rPr>
        <w:t xml:space="preserve"> </w:t>
      </w:r>
      <w:r w:rsidRPr="008A656B">
        <w:rPr>
          <w:rFonts w:ascii="Times New Roman" w:hAnsi="Times New Roman" w:cs="Times New Roman"/>
          <w:sz w:val="28"/>
          <w:szCs w:val="28"/>
        </w:rPr>
        <w:t>в электронном виде с применением электронной подписи.</w:t>
      </w:r>
    </w:p>
    <w:p w:rsidR="008A656B" w:rsidRPr="00826072" w:rsidRDefault="001C4414">
      <w:pPr>
        <w:pStyle w:val="ConsPlusNormal"/>
        <w:spacing w:before="220"/>
        <w:ind w:firstLine="540"/>
        <w:jc w:val="both"/>
        <w:rPr>
          <w:rFonts w:ascii="Times New Roman" w:hAnsi="Times New Roman" w:cs="Times New Roman"/>
          <w:sz w:val="28"/>
          <w:szCs w:val="28"/>
        </w:rPr>
      </w:pPr>
      <w:hyperlink w:anchor="P555" w:history="1">
        <w:r w:rsidR="008A656B" w:rsidRPr="008A656B">
          <w:rPr>
            <w:rFonts w:ascii="Times New Roman" w:hAnsi="Times New Roman" w:cs="Times New Roman"/>
            <w:color w:val="0000FF"/>
            <w:sz w:val="28"/>
            <w:szCs w:val="28"/>
          </w:rPr>
          <w:t>Приложения</w:t>
        </w:r>
      </w:hyperlink>
      <w:r w:rsidR="008A656B" w:rsidRPr="008A656B">
        <w:rPr>
          <w:rFonts w:ascii="Times New Roman" w:hAnsi="Times New Roman" w:cs="Times New Roman"/>
          <w:sz w:val="28"/>
          <w:szCs w:val="28"/>
        </w:rPr>
        <w:t xml:space="preserve"> к настоящему Порядку, иные документы, указанные в настоящем Порядке, представляются в </w:t>
      </w:r>
      <w:proofErr w:type="spellStart"/>
      <w:r w:rsidR="00A51CEE">
        <w:rPr>
          <w:rFonts w:ascii="Times New Roman" w:hAnsi="Times New Roman" w:cs="Times New Roman"/>
          <w:sz w:val="28"/>
          <w:szCs w:val="28"/>
        </w:rPr>
        <w:t>Финуправление</w:t>
      </w:r>
      <w:proofErr w:type="spellEnd"/>
      <w:r w:rsidR="00A51CEE">
        <w:rPr>
          <w:rFonts w:ascii="Times New Roman" w:hAnsi="Times New Roman" w:cs="Times New Roman"/>
          <w:sz w:val="28"/>
          <w:szCs w:val="28"/>
        </w:rPr>
        <w:t xml:space="preserve"> </w:t>
      </w:r>
      <w:r w:rsidR="005B09A8">
        <w:rPr>
          <w:rFonts w:ascii="Times New Roman" w:hAnsi="Times New Roman" w:cs="Times New Roman"/>
          <w:sz w:val="28"/>
          <w:szCs w:val="28"/>
        </w:rPr>
        <w:t xml:space="preserve">в </w:t>
      </w:r>
      <w:r w:rsidR="008A656B" w:rsidRPr="008A656B">
        <w:rPr>
          <w:rFonts w:ascii="Times New Roman" w:hAnsi="Times New Roman" w:cs="Times New Roman"/>
          <w:sz w:val="28"/>
          <w:szCs w:val="28"/>
        </w:rPr>
        <w:t>форме электронных документов</w:t>
      </w:r>
      <w:r w:rsidR="008E3861" w:rsidRPr="008E3861">
        <w:rPr>
          <w:rFonts w:ascii="Times New Roman" w:hAnsi="Times New Roman" w:cs="Times New Roman"/>
          <w:sz w:val="28"/>
          <w:szCs w:val="28"/>
        </w:rPr>
        <w:t xml:space="preserve">, </w:t>
      </w:r>
      <w:r w:rsidR="008A656B" w:rsidRPr="00826072">
        <w:rPr>
          <w:rFonts w:ascii="Times New Roman" w:hAnsi="Times New Roman" w:cs="Times New Roman"/>
          <w:sz w:val="28"/>
          <w:szCs w:val="28"/>
        </w:rPr>
        <w:t>подтвержденных электронной подписью уполномоченного лица получателя бюджетных средств.</w:t>
      </w:r>
    </w:p>
    <w:p w:rsidR="00AA2B1C" w:rsidRPr="00AA2B1C" w:rsidRDefault="008A656B" w:rsidP="00AA2B1C">
      <w:pPr>
        <w:pStyle w:val="ConsPlusNormal"/>
        <w:spacing w:before="120"/>
        <w:ind w:firstLine="539"/>
        <w:jc w:val="both"/>
        <w:rPr>
          <w:rFonts w:ascii="Times New Roman" w:hAnsi="Times New Roman" w:cs="Times New Roman"/>
          <w:sz w:val="28"/>
          <w:szCs w:val="28"/>
        </w:rPr>
      </w:pPr>
      <w:r w:rsidRPr="00AA2B1C">
        <w:rPr>
          <w:rFonts w:ascii="Times New Roman" w:hAnsi="Times New Roman" w:cs="Times New Roman"/>
          <w:sz w:val="28"/>
          <w:szCs w:val="28"/>
        </w:rPr>
        <w:t>1.4</w:t>
      </w:r>
      <w:r w:rsidR="00AA2B1C">
        <w:rPr>
          <w:rFonts w:ascii="Times New Roman" w:hAnsi="Times New Roman" w:cs="Times New Roman"/>
          <w:sz w:val="28"/>
          <w:szCs w:val="28"/>
        </w:rPr>
        <w:t>.</w:t>
      </w:r>
      <w:r w:rsidR="00AA2B1C" w:rsidRPr="00AA2B1C">
        <w:rPr>
          <w:rFonts w:ascii="Times New Roman" w:hAnsi="Times New Roman" w:cs="Times New Roman"/>
          <w:sz w:val="24"/>
          <w:szCs w:val="28"/>
        </w:rPr>
        <w:t xml:space="preserve"> </w:t>
      </w:r>
      <w:r w:rsidR="00AA2B1C" w:rsidRPr="00AA2B1C">
        <w:rPr>
          <w:rFonts w:ascii="Times New Roman" w:hAnsi="Times New Roman" w:cs="Times New Roman"/>
          <w:sz w:val="28"/>
          <w:szCs w:val="28"/>
        </w:rPr>
        <w:t>Документ в электронной форме, подписанный усиленной квалифицированной электронной подписью (с использованием усиленных квалифицированных сертификатов ключей проверки электронной подписи), признается электронным документом, равнозначным документу на бумажном носителе, подписанному собственноручной подписью лиц, имеющих право подписи соответствующих документов (далее - Уполномоченные лица).</w:t>
      </w:r>
    </w:p>
    <w:p w:rsidR="00AA2B1C" w:rsidRPr="00AA2B1C" w:rsidRDefault="00AA2B1C" w:rsidP="00AA2B1C">
      <w:pPr>
        <w:pStyle w:val="ConsPlusNormal"/>
        <w:spacing w:before="120"/>
        <w:ind w:firstLine="539"/>
        <w:jc w:val="both"/>
        <w:rPr>
          <w:rFonts w:ascii="Times New Roman" w:hAnsi="Times New Roman" w:cs="Times New Roman"/>
          <w:sz w:val="28"/>
          <w:szCs w:val="28"/>
        </w:rPr>
      </w:pPr>
      <w:r w:rsidRPr="00AA2B1C">
        <w:rPr>
          <w:rFonts w:ascii="Times New Roman" w:hAnsi="Times New Roman" w:cs="Times New Roman"/>
          <w:sz w:val="28"/>
          <w:szCs w:val="28"/>
        </w:rPr>
        <w:t>Если в соответствии с требованием к документу он должен быть заверен печатью, то электронный документ, подписанный усиленной квалифицированной электронной подписью (с использованием квалифицированных сертификатов ключей проверки электронной подписи), признается электронным документом, равнозначным документу на бумажном носителе, подписанному собственноручной подписью уполномоченного лица и заверенному печатью.</w:t>
      </w:r>
    </w:p>
    <w:p w:rsidR="008A656B" w:rsidRPr="008A656B" w:rsidRDefault="008A656B" w:rsidP="00B50E49">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1.</w:t>
      </w:r>
      <w:r w:rsidRPr="00A71D51">
        <w:rPr>
          <w:rFonts w:ascii="Times New Roman" w:hAnsi="Times New Roman" w:cs="Times New Roman"/>
          <w:sz w:val="28"/>
          <w:szCs w:val="28"/>
        </w:rPr>
        <w:t>5.</w:t>
      </w:r>
      <w:r w:rsidRPr="008A656B">
        <w:rPr>
          <w:rFonts w:ascii="Times New Roman" w:hAnsi="Times New Roman" w:cs="Times New Roman"/>
          <w:sz w:val="28"/>
          <w:szCs w:val="28"/>
        </w:rPr>
        <w:t xml:space="preserve"> В целях настоящего Порядка днем представления документов получателем бюджетных сре</w:t>
      </w:r>
      <w:proofErr w:type="gramStart"/>
      <w:r w:rsidRPr="008A656B">
        <w:rPr>
          <w:rFonts w:ascii="Times New Roman" w:hAnsi="Times New Roman" w:cs="Times New Roman"/>
          <w:sz w:val="28"/>
          <w:szCs w:val="28"/>
        </w:rPr>
        <w:t>дств сч</w:t>
      </w:r>
      <w:proofErr w:type="gramEnd"/>
      <w:r w:rsidRPr="008A656B">
        <w:rPr>
          <w:rFonts w:ascii="Times New Roman" w:hAnsi="Times New Roman" w:cs="Times New Roman"/>
          <w:sz w:val="28"/>
          <w:szCs w:val="28"/>
        </w:rPr>
        <w:t>итается рабочий день до 1</w:t>
      </w:r>
      <w:r w:rsidR="00B50E49">
        <w:rPr>
          <w:rFonts w:ascii="Times New Roman" w:hAnsi="Times New Roman" w:cs="Times New Roman"/>
          <w:sz w:val="28"/>
          <w:szCs w:val="28"/>
        </w:rPr>
        <w:t>3</w:t>
      </w:r>
      <w:r w:rsidRPr="008A656B">
        <w:rPr>
          <w:rFonts w:ascii="Times New Roman" w:hAnsi="Times New Roman" w:cs="Times New Roman"/>
          <w:sz w:val="28"/>
          <w:szCs w:val="28"/>
        </w:rPr>
        <w:t xml:space="preserve">.00 включительно. При поступлении в </w:t>
      </w:r>
      <w:proofErr w:type="spellStart"/>
      <w:r w:rsidR="00B50E49">
        <w:rPr>
          <w:rFonts w:ascii="Times New Roman" w:hAnsi="Times New Roman" w:cs="Times New Roman"/>
          <w:sz w:val="28"/>
          <w:szCs w:val="28"/>
        </w:rPr>
        <w:t>Финуправление</w:t>
      </w:r>
      <w:proofErr w:type="spellEnd"/>
      <w:r w:rsidR="00B50E49">
        <w:rPr>
          <w:rFonts w:ascii="Times New Roman" w:hAnsi="Times New Roman" w:cs="Times New Roman"/>
          <w:sz w:val="28"/>
          <w:szCs w:val="28"/>
        </w:rPr>
        <w:t xml:space="preserve"> </w:t>
      </w:r>
      <w:r w:rsidRPr="008A656B">
        <w:rPr>
          <w:rFonts w:ascii="Times New Roman" w:hAnsi="Times New Roman" w:cs="Times New Roman"/>
          <w:sz w:val="28"/>
          <w:szCs w:val="28"/>
        </w:rPr>
        <w:t>документов получателя бюджетных средств позднее 1</w:t>
      </w:r>
      <w:r w:rsidR="00B50E49">
        <w:rPr>
          <w:rFonts w:ascii="Times New Roman" w:hAnsi="Times New Roman" w:cs="Times New Roman"/>
          <w:sz w:val="28"/>
          <w:szCs w:val="28"/>
        </w:rPr>
        <w:t>3</w:t>
      </w:r>
      <w:r w:rsidRPr="008A656B">
        <w:rPr>
          <w:rFonts w:ascii="Times New Roman" w:hAnsi="Times New Roman" w:cs="Times New Roman"/>
          <w:sz w:val="28"/>
          <w:szCs w:val="28"/>
        </w:rPr>
        <w:t>.00 днем поступления документов будет являться следующий рабочий день.</w:t>
      </w:r>
    </w:p>
    <w:p w:rsidR="008A656B" w:rsidRPr="008A656B" w:rsidRDefault="008A656B" w:rsidP="00B50E49">
      <w:pPr>
        <w:pStyle w:val="ConsPlusNormal"/>
        <w:spacing w:before="120"/>
        <w:ind w:firstLine="539"/>
        <w:jc w:val="both"/>
        <w:rPr>
          <w:rFonts w:ascii="Times New Roman" w:hAnsi="Times New Roman" w:cs="Times New Roman"/>
          <w:sz w:val="28"/>
          <w:szCs w:val="28"/>
        </w:rPr>
      </w:pPr>
      <w:bookmarkStart w:id="3" w:name="P104"/>
      <w:bookmarkEnd w:id="3"/>
      <w:r w:rsidRPr="008A656B">
        <w:rPr>
          <w:rFonts w:ascii="Times New Roman" w:hAnsi="Times New Roman" w:cs="Times New Roman"/>
          <w:sz w:val="28"/>
          <w:szCs w:val="28"/>
        </w:rPr>
        <w:t>1.</w:t>
      </w:r>
      <w:r w:rsidRPr="00A71D51">
        <w:rPr>
          <w:rFonts w:ascii="Times New Roman" w:hAnsi="Times New Roman" w:cs="Times New Roman"/>
          <w:sz w:val="28"/>
          <w:szCs w:val="28"/>
        </w:rPr>
        <w:t>6.</w:t>
      </w:r>
      <w:r w:rsidR="00A71D51">
        <w:rPr>
          <w:rFonts w:ascii="Times New Roman" w:hAnsi="Times New Roman" w:cs="Times New Roman"/>
          <w:sz w:val="28"/>
          <w:szCs w:val="28"/>
        </w:rPr>
        <w:t xml:space="preserve"> </w:t>
      </w:r>
      <w:r w:rsidRPr="008A656B">
        <w:rPr>
          <w:rFonts w:ascii="Times New Roman" w:hAnsi="Times New Roman" w:cs="Times New Roman"/>
          <w:sz w:val="28"/>
          <w:szCs w:val="28"/>
        </w:rPr>
        <w:t xml:space="preserve">В целях завершения операций по исполнению бюджета </w:t>
      </w:r>
      <w:r w:rsidR="00B50E49">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Московской области в соответствующем финансовом году получатели бюджетных сре</w:t>
      </w:r>
      <w:proofErr w:type="gramStart"/>
      <w:r w:rsidRPr="008A656B">
        <w:rPr>
          <w:rFonts w:ascii="Times New Roman" w:hAnsi="Times New Roman" w:cs="Times New Roman"/>
          <w:sz w:val="28"/>
          <w:szCs w:val="28"/>
        </w:rPr>
        <w:t>дств пр</w:t>
      </w:r>
      <w:proofErr w:type="gramEnd"/>
      <w:r w:rsidRPr="008A656B">
        <w:rPr>
          <w:rFonts w:ascii="Times New Roman" w:hAnsi="Times New Roman" w:cs="Times New Roman"/>
          <w:sz w:val="28"/>
          <w:szCs w:val="28"/>
        </w:rPr>
        <w:t xml:space="preserve">едставляют в </w:t>
      </w:r>
      <w:proofErr w:type="spellStart"/>
      <w:r w:rsidR="00B50E49">
        <w:rPr>
          <w:rFonts w:ascii="Times New Roman" w:hAnsi="Times New Roman" w:cs="Times New Roman"/>
          <w:sz w:val="28"/>
          <w:szCs w:val="28"/>
        </w:rPr>
        <w:t>Финуправление</w:t>
      </w:r>
      <w:proofErr w:type="spellEnd"/>
      <w:r w:rsidR="00B50E49">
        <w:rPr>
          <w:rFonts w:ascii="Times New Roman" w:hAnsi="Times New Roman" w:cs="Times New Roman"/>
          <w:sz w:val="28"/>
          <w:szCs w:val="28"/>
        </w:rPr>
        <w:t xml:space="preserve"> </w:t>
      </w:r>
      <w:r w:rsidRPr="008A656B">
        <w:rPr>
          <w:rFonts w:ascii="Times New Roman" w:hAnsi="Times New Roman" w:cs="Times New Roman"/>
          <w:sz w:val="28"/>
          <w:szCs w:val="28"/>
        </w:rPr>
        <w:t xml:space="preserve">документы, установленные настоящим Порядком, в сроки, установленные </w:t>
      </w:r>
      <w:hyperlink r:id="rId12" w:history="1">
        <w:r w:rsidRPr="008A656B">
          <w:rPr>
            <w:rFonts w:ascii="Times New Roman" w:hAnsi="Times New Roman" w:cs="Times New Roman"/>
            <w:color w:val="0000FF"/>
            <w:sz w:val="28"/>
            <w:szCs w:val="28"/>
          </w:rPr>
          <w:t>Порядком</w:t>
        </w:r>
      </w:hyperlink>
      <w:r w:rsidRPr="008A656B">
        <w:rPr>
          <w:rFonts w:ascii="Times New Roman" w:hAnsi="Times New Roman" w:cs="Times New Roman"/>
          <w:sz w:val="28"/>
          <w:szCs w:val="28"/>
        </w:rPr>
        <w:t xml:space="preserve"> завершения операций по исполнению бюджета </w:t>
      </w:r>
      <w:r w:rsidR="00B50E49">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 xml:space="preserve">Московской области в текущем финансовом году, утвержденным </w:t>
      </w:r>
      <w:r w:rsidR="00B50E49">
        <w:rPr>
          <w:rFonts w:ascii="Times New Roman" w:hAnsi="Times New Roman" w:cs="Times New Roman"/>
          <w:sz w:val="28"/>
          <w:szCs w:val="28"/>
        </w:rPr>
        <w:t>в установленном порядке.</w:t>
      </w:r>
    </w:p>
    <w:p w:rsidR="008A656B" w:rsidRPr="008A656B" w:rsidRDefault="008A656B">
      <w:pPr>
        <w:pStyle w:val="ConsPlusTitle"/>
        <w:jc w:val="center"/>
        <w:outlineLvl w:val="1"/>
        <w:rPr>
          <w:rFonts w:ascii="Times New Roman" w:hAnsi="Times New Roman" w:cs="Times New Roman"/>
          <w:sz w:val="28"/>
          <w:szCs w:val="28"/>
        </w:rPr>
      </w:pPr>
      <w:r w:rsidRPr="008A656B">
        <w:rPr>
          <w:rFonts w:ascii="Times New Roman" w:hAnsi="Times New Roman" w:cs="Times New Roman"/>
          <w:sz w:val="28"/>
          <w:szCs w:val="28"/>
        </w:rPr>
        <w:lastRenderedPageBreak/>
        <w:t>2. Порядок учета бюджетных обязательств</w:t>
      </w:r>
    </w:p>
    <w:p w:rsidR="008A656B" w:rsidRPr="008A656B" w:rsidRDefault="008A656B" w:rsidP="00883AC3">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2.1. Бюджетные обязательства получателя бюджетных средств (далее - бюджетные обязательства) учитываются </w:t>
      </w:r>
      <w:proofErr w:type="spellStart"/>
      <w:r w:rsidR="00B50E49">
        <w:rPr>
          <w:rFonts w:ascii="Times New Roman" w:hAnsi="Times New Roman" w:cs="Times New Roman"/>
          <w:sz w:val="28"/>
          <w:szCs w:val="28"/>
        </w:rPr>
        <w:t>Финуправлением</w:t>
      </w:r>
      <w:proofErr w:type="spellEnd"/>
      <w:r w:rsidR="00B50E49">
        <w:rPr>
          <w:rFonts w:ascii="Times New Roman" w:hAnsi="Times New Roman" w:cs="Times New Roman"/>
          <w:sz w:val="28"/>
          <w:szCs w:val="28"/>
        </w:rPr>
        <w:t xml:space="preserve"> с </w:t>
      </w:r>
      <w:r w:rsidRPr="008A656B">
        <w:rPr>
          <w:rFonts w:ascii="Times New Roman" w:hAnsi="Times New Roman" w:cs="Times New Roman"/>
          <w:sz w:val="28"/>
          <w:szCs w:val="28"/>
        </w:rPr>
        <w:t xml:space="preserve">отражением на лицевом счете получателя бюджетных средств, открытых в установленном порядке в </w:t>
      </w:r>
      <w:proofErr w:type="spellStart"/>
      <w:r w:rsidR="00B50E49">
        <w:rPr>
          <w:rFonts w:ascii="Times New Roman" w:hAnsi="Times New Roman" w:cs="Times New Roman"/>
          <w:sz w:val="28"/>
          <w:szCs w:val="28"/>
        </w:rPr>
        <w:t>Финуправлении</w:t>
      </w:r>
      <w:proofErr w:type="spellEnd"/>
      <w:r w:rsidR="00B50E49">
        <w:rPr>
          <w:rFonts w:ascii="Times New Roman" w:hAnsi="Times New Roman" w:cs="Times New Roman"/>
          <w:sz w:val="28"/>
          <w:szCs w:val="28"/>
        </w:rPr>
        <w:t xml:space="preserve"> </w:t>
      </w:r>
      <w:r w:rsidRPr="008A656B">
        <w:rPr>
          <w:rFonts w:ascii="Times New Roman" w:hAnsi="Times New Roman" w:cs="Times New Roman"/>
          <w:sz w:val="28"/>
          <w:szCs w:val="28"/>
        </w:rPr>
        <w:t>(далее - соответствующий лицевой счет получателя бюджетных средств).</w:t>
      </w:r>
    </w:p>
    <w:p w:rsidR="008A656B" w:rsidRPr="008A656B" w:rsidRDefault="008A656B" w:rsidP="00C01D63">
      <w:pPr>
        <w:pStyle w:val="ConsPlusNormal"/>
        <w:spacing w:before="80"/>
        <w:ind w:firstLine="539"/>
        <w:jc w:val="both"/>
        <w:rPr>
          <w:rFonts w:ascii="Times New Roman" w:hAnsi="Times New Roman" w:cs="Times New Roman"/>
          <w:sz w:val="28"/>
          <w:szCs w:val="28"/>
        </w:rPr>
      </w:pPr>
      <w:bookmarkStart w:id="4" w:name="P109"/>
      <w:bookmarkEnd w:id="4"/>
      <w:r w:rsidRPr="008A656B">
        <w:rPr>
          <w:rFonts w:ascii="Times New Roman" w:hAnsi="Times New Roman" w:cs="Times New Roman"/>
          <w:sz w:val="28"/>
          <w:szCs w:val="28"/>
        </w:rPr>
        <w:t>2.2. Постановка на учет бюджетного обязательства и внесение изменений в поставленное на учет бюджетное обязательство осуществляется на основании документов, подтверждающих возникновение бюджетных обязательств (далее - документы-основания), к которым в целях настоящего Порядка относятся:</w:t>
      </w:r>
    </w:p>
    <w:p w:rsidR="008A656B" w:rsidRPr="008A656B" w:rsidRDefault="008A656B" w:rsidP="00C01D63">
      <w:pPr>
        <w:pStyle w:val="ConsPlusNormal"/>
        <w:spacing w:before="80"/>
        <w:ind w:firstLine="539"/>
        <w:jc w:val="both"/>
        <w:rPr>
          <w:rFonts w:ascii="Times New Roman" w:hAnsi="Times New Roman" w:cs="Times New Roman"/>
          <w:sz w:val="28"/>
          <w:szCs w:val="28"/>
        </w:rPr>
      </w:pPr>
      <w:bookmarkStart w:id="5" w:name="P110"/>
      <w:bookmarkEnd w:id="5"/>
      <w:proofErr w:type="gramStart"/>
      <w:r w:rsidRPr="008A656B">
        <w:rPr>
          <w:rFonts w:ascii="Times New Roman" w:hAnsi="Times New Roman" w:cs="Times New Roman"/>
          <w:sz w:val="28"/>
          <w:szCs w:val="28"/>
        </w:rPr>
        <w:t xml:space="preserve">а) </w:t>
      </w:r>
      <w:r w:rsidR="00B50E49">
        <w:rPr>
          <w:rFonts w:ascii="Times New Roman" w:hAnsi="Times New Roman" w:cs="Times New Roman"/>
          <w:sz w:val="28"/>
          <w:szCs w:val="28"/>
        </w:rPr>
        <w:t>муниципальный</w:t>
      </w:r>
      <w:r w:rsidRPr="008A656B">
        <w:rPr>
          <w:rFonts w:ascii="Times New Roman" w:hAnsi="Times New Roman" w:cs="Times New Roman"/>
          <w:sz w:val="28"/>
          <w:szCs w:val="28"/>
        </w:rPr>
        <w:t xml:space="preserve"> контракт (договор) на поставку товаров, выполнение работ, оказание услуг для </w:t>
      </w:r>
      <w:r w:rsidR="00B50E49">
        <w:rPr>
          <w:rFonts w:ascii="Times New Roman" w:hAnsi="Times New Roman" w:cs="Times New Roman"/>
          <w:sz w:val="28"/>
          <w:szCs w:val="28"/>
        </w:rPr>
        <w:t>муниципальных нужд</w:t>
      </w:r>
      <w:r w:rsidRPr="008A656B">
        <w:rPr>
          <w:rFonts w:ascii="Times New Roman" w:hAnsi="Times New Roman" w:cs="Times New Roman"/>
          <w:sz w:val="28"/>
          <w:szCs w:val="28"/>
        </w:rPr>
        <w:t xml:space="preserve">, заключенный в соответствии с Федеральным </w:t>
      </w:r>
      <w:hyperlink r:id="rId13" w:history="1">
        <w:r w:rsidRPr="008A656B">
          <w:rPr>
            <w:rFonts w:ascii="Times New Roman" w:hAnsi="Times New Roman" w:cs="Times New Roman"/>
            <w:color w:val="0000FF"/>
            <w:sz w:val="28"/>
            <w:szCs w:val="28"/>
          </w:rPr>
          <w:t>законом</w:t>
        </w:r>
      </w:hyperlink>
      <w:r w:rsidRPr="008A656B">
        <w:rPr>
          <w:rFonts w:ascii="Times New Roman" w:hAnsi="Times New Roman" w:cs="Times New Roman"/>
          <w:sz w:val="28"/>
          <w:szCs w:val="28"/>
        </w:rPr>
        <w:t xml:space="preserve"> от 05.04.2013 </w:t>
      </w:r>
      <w:r w:rsidR="00B50E49">
        <w:rPr>
          <w:rFonts w:ascii="Times New Roman" w:hAnsi="Times New Roman" w:cs="Times New Roman"/>
          <w:sz w:val="28"/>
          <w:szCs w:val="28"/>
        </w:rPr>
        <w:t>№</w:t>
      </w:r>
      <w:r w:rsidRPr="008A656B">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sidR="00B50E49">
        <w:rPr>
          <w:rFonts w:ascii="Times New Roman" w:hAnsi="Times New Roman" w:cs="Times New Roman"/>
          <w:sz w:val="28"/>
          <w:szCs w:val="28"/>
        </w:rPr>
        <w:t>№</w:t>
      </w:r>
      <w:r w:rsidRPr="008A656B">
        <w:rPr>
          <w:rFonts w:ascii="Times New Roman" w:hAnsi="Times New Roman" w:cs="Times New Roman"/>
          <w:sz w:val="28"/>
          <w:szCs w:val="28"/>
        </w:rPr>
        <w:t xml:space="preserve">44-ФЗ), сведения о котором подлежат включению в определенный Федеральным </w:t>
      </w:r>
      <w:hyperlink r:id="rId14" w:history="1">
        <w:r w:rsidRPr="008A656B">
          <w:rPr>
            <w:rFonts w:ascii="Times New Roman" w:hAnsi="Times New Roman" w:cs="Times New Roman"/>
            <w:color w:val="0000FF"/>
            <w:sz w:val="28"/>
            <w:szCs w:val="28"/>
          </w:rPr>
          <w:t>законом</w:t>
        </w:r>
      </w:hyperlink>
      <w:r w:rsidRPr="008A656B">
        <w:rPr>
          <w:rFonts w:ascii="Times New Roman" w:hAnsi="Times New Roman" w:cs="Times New Roman"/>
          <w:sz w:val="28"/>
          <w:szCs w:val="28"/>
        </w:rPr>
        <w:t xml:space="preserve"> </w:t>
      </w:r>
      <w:r w:rsidR="005B09A8">
        <w:rPr>
          <w:rFonts w:ascii="Times New Roman" w:hAnsi="Times New Roman" w:cs="Times New Roman"/>
          <w:sz w:val="28"/>
          <w:szCs w:val="28"/>
        </w:rPr>
        <w:t>№</w:t>
      </w:r>
      <w:r w:rsidRPr="008A656B">
        <w:rPr>
          <w:rFonts w:ascii="Times New Roman" w:hAnsi="Times New Roman" w:cs="Times New Roman"/>
          <w:sz w:val="28"/>
          <w:szCs w:val="28"/>
        </w:rPr>
        <w:t xml:space="preserve">44-ФЗ реестр контрактов, заключенных заказчиками (далее соответственно </w:t>
      </w:r>
      <w:r w:rsidR="00B50E49">
        <w:rPr>
          <w:rFonts w:ascii="Times New Roman" w:hAnsi="Times New Roman" w:cs="Times New Roman"/>
          <w:sz w:val="28"/>
          <w:szCs w:val="28"/>
        </w:rPr>
        <w:t>–</w:t>
      </w:r>
      <w:r w:rsidRPr="008A656B">
        <w:rPr>
          <w:rFonts w:ascii="Times New Roman" w:hAnsi="Times New Roman" w:cs="Times New Roman"/>
          <w:sz w:val="28"/>
          <w:szCs w:val="28"/>
        </w:rPr>
        <w:t xml:space="preserve"> </w:t>
      </w:r>
      <w:r w:rsidR="00B50E49">
        <w:rPr>
          <w:rFonts w:ascii="Times New Roman" w:hAnsi="Times New Roman" w:cs="Times New Roman"/>
          <w:sz w:val="28"/>
          <w:szCs w:val="28"/>
        </w:rPr>
        <w:t xml:space="preserve">муниципальный </w:t>
      </w:r>
      <w:r w:rsidRPr="008A656B">
        <w:rPr>
          <w:rFonts w:ascii="Times New Roman" w:hAnsi="Times New Roman" w:cs="Times New Roman"/>
          <w:sz w:val="28"/>
          <w:szCs w:val="28"/>
        </w:rPr>
        <w:t>контракт</w:t>
      </w:r>
      <w:proofErr w:type="gramEnd"/>
      <w:r w:rsidRPr="008A656B">
        <w:rPr>
          <w:rFonts w:ascii="Times New Roman" w:hAnsi="Times New Roman" w:cs="Times New Roman"/>
          <w:sz w:val="28"/>
          <w:szCs w:val="28"/>
        </w:rPr>
        <w:t>, реестр контрактов);</w:t>
      </w:r>
    </w:p>
    <w:p w:rsidR="008A656B" w:rsidRDefault="00123A21" w:rsidP="00C01D63">
      <w:pPr>
        <w:pStyle w:val="ConsPlusNormal"/>
        <w:spacing w:before="80"/>
        <w:ind w:firstLine="53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8A656B" w:rsidRPr="008A656B">
        <w:rPr>
          <w:rFonts w:ascii="Times New Roman" w:hAnsi="Times New Roman" w:cs="Times New Roman"/>
          <w:sz w:val="28"/>
          <w:szCs w:val="28"/>
        </w:rPr>
        <w:t xml:space="preserve">контракт (договор) на поставку товаров, выполнение работ, оказание услуг для </w:t>
      </w:r>
      <w:r>
        <w:rPr>
          <w:rFonts w:ascii="Times New Roman" w:hAnsi="Times New Roman" w:cs="Times New Roman"/>
          <w:sz w:val="28"/>
          <w:szCs w:val="28"/>
        </w:rPr>
        <w:t>муниципальных нужд</w:t>
      </w:r>
      <w:r w:rsidR="008A656B" w:rsidRPr="008A656B">
        <w:rPr>
          <w:rFonts w:ascii="Times New Roman" w:hAnsi="Times New Roman" w:cs="Times New Roman"/>
          <w:sz w:val="28"/>
          <w:szCs w:val="28"/>
        </w:rPr>
        <w:t xml:space="preserve">, заключенный в соответствии с Федеральным </w:t>
      </w:r>
      <w:hyperlink r:id="rId15" w:history="1">
        <w:r w:rsidR="008A656B" w:rsidRPr="008A656B">
          <w:rPr>
            <w:rFonts w:ascii="Times New Roman" w:hAnsi="Times New Roman" w:cs="Times New Roman"/>
            <w:color w:val="0000FF"/>
            <w:sz w:val="28"/>
            <w:szCs w:val="28"/>
          </w:rPr>
          <w:t>законом</w:t>
        </w:r>
      </w:hyperlink>
      <w:r w:rsidR="008A656B" w:rsidRPr="008A656B">
        <w:rPr>
          <w:rFonts w:ascii="Times New Roman" w:hAnsi="Times New Roman" w:cs="Times New Roman"/>
          <w:sz w:val="28"/>
          <w:szCs w:val="28"/>
        </w:rPr>
        <w:t xml:space="preserve"> </w:t>
      </w:r>
      <w:r>
        <w:rPr>
          <w:rFonts w:ascii="Times New Roman" w:hAnsi="Times New Roman" w:cs="Times New Roman"/>
          <w:sz w:val="28"/>
          <w:szCs w:val="28"/>
        </w:rPr>
        <w:t>№</w:t>
      </w:r>
      <w:r w:rsidR="008A656B" w:rsidRPr="008A656B">
        <w:rPr>
          <w:rFonts w:ascii="Times New Roman" w:hAnsi="Times New Roman" w:cs="Times New Roman"/>
          <w:sz w:val="28"/>
          <w:szCs w:val="28"/>
        </w:rPr>
        <w:t xml:space="preserve">44-ФЗ, сведения о котором не подлежат включению в реестр контрактов (далее </w:t>
      </w:r>
      <w:r w:rsidR="00C163F1">
        <w:rPr>
          <w:rFonts w:ascii="Times New Roman" w:hAnsi="Times New Roman" w:cs="Times New Roman"/>
          <w:sz w:val="28"/>
          <w:szCs w:val="28"/>
        </w:rPr>
        <w:t>–</w:t>
      </w:r>
      <w:r w:rsidR="008A656B" w:rsidRPr="008A656B">
        <w:rPr>
          <w:rFonts w:ascii="Times New Roman" w:hAnsi="Times New Roman" w:cs="Times New Roman"/>
          <w:sz w:val="28"/>
          <w:szCs w:val="28"/>
        </w:rPr>
        <w:t xml:space="preserve"> договор</w:t>
      </w:r>
      <w:r w:rsidR="00C163F1">
        <w:rPr>
          <w:rFonts w:ascii="Times New Roman" w:hAnsi="Times New Roman" w:cs="Times New Roman"/>
          <w:sz w:val="28"/>
          <w:szCs w:val="28"/>
        </w:rPr>
        <w:t>)</w:t>
      </w:r>
      <w:r w:rsidR="008A656B" w:rsidRPr="008A656B">
        <w:rPr>
          <w:rFonts w:ascii="Times New Roman" w:hAnsi="Times New Roman" w:cs="Times New Roman"/>
          <w:sz w:val="28"/>
          <w:szCs w:val="28"/>
        </w:rPr>
        <w:t>;</w:t>
      </w:r>
    </w:p>
    <w:p w:rsidR="008A656B" w:rsidRPr="008A656B" w:rsidRDefault="008A656B" w:rsidP="00C01D63">
      <w:pPr>
        <w:pStyle w:val="ConsPlusNormal"/>
        <w:spacing w:before="80"/>
        <w:ind w:firstLine="539"/>
        <w:jc w:val="both"/>
        <w:rPr>
          <w:rFonts w:ascii="Times New Roman" w:hAnsi="Times New Roman" w:cs="Times New Roman"/>
          <w:sz w:val="28"/>
          <w:szCs w:val="28"/>
        </w:rPr>
      </w:pPr>
      <w:bookmarkStart w:id="6" w:name="P113"/>
      <w:bookmarkEnd w:id="6"/>
      <w:proofErr w:type="gramStart"/>
      <w:r w:rsidRPr="008A656B">
        <w:rPr>
          <w:rFonts w:ascii="Times New Roman" w:hAnsi="Times New Roman" w:cs="Times New Roman"/>
          <w:sz w:val="28"/>
          <w:szCs w:val="28"/>
        </w:rPr>
        <w:t xml:space="preserve">соглашение о предоставлении субсидии бюджетному или автономному учреждению </w:t>
      </w:r>
      <w:r w:rsidR="00123A21">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Московской области, иному юридическому лицу, или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(далее - субсидия юридическому лицу),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w:t>
      </w:r>
      <w:proofErr w:type="gramEnd"/>
      <w:r w:rsidRPr="008A656B">
        <w:rPr>
          <w:rFonts w:ascii="Times New Roman" w:hAnsi="Times New Roman" w:cs="Times New Roman"/>
          <w:sz w:val="28"/>
          <w:szCs w:val="28"/>
        </w:rPr>
        <w:t xml:space="preserve"> субсидии юридическому лицу);</w:t>
      </w:r>
    </w:p>
    <w:p w:rsidR="00A71D51" w:rsidRDefault="008A656B" w:rsidP="00C01D63">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r w:rsidR="008C053C">
        <w:rPr>
          <w:rFonts w:ascii="Times New Roman" w:hAnsi="Times New Roman" w:cs="Times New Roman"/>
          <w:sz w:val="28"/>
          <w:szCs w:val="28"/>
        </w:rPr>
        <w:t xml:space="preserve"> </w:t>
      </w:r>
      <w:bookmarkStart w:id="7" w:name="P119"/>
      <w:bookmarkEnd w:id="7"/>
    </w:p>
    <w:p w:rsidR="008A656B" w:rsidRPr="008A656B" w:rsidRDefault="008A656B" w:rsidP="00C01D63">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исполнительный документ (исполнительный лист, судебный приказ</w:t>
      </w:r>
      <w:r w:rsidR="008C053C">
        <w:rPr>
          <w:rFonts w:ascii="Times New Roman" w:hAnsi="Times New Roman" w:cs="Times New Roman"/>
          <w:sz w:val="28"/>
          <w:szCs w:val="28"/>
        </w:rPr>
        <w:t xml:space="preserve">, </w:t>
      </w:r>
      <w:r w:rsidR="008C053C" w:rsidRPr="00850FB8">
        <w:rPr>
          <w:rFonts w:ascii="Times New Roman" w:hAnsi="Times New Roman" w:cs="Times New Roman"/>
          <w:sz w:val="28"/>
          <w:szCs w:val="28"/>
        </w:rPr>
        <w:t>постановление ФССП</w:t>
      </w:r>
      <w:r w:rsidRPr="008A656B">
        <w:rPr>
          <w:rFonts w:ascii="Times New Roman" w:hAnsi="Times New Roman" w:cs="Times New Roman"/>
          <w:sz w:val="28"/>
          <w:szCs w:val="28"/>
        </w:rPr>
        <w:t>) (далее - исполнительный документ) и письменная информация должника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классификации расходов бюджетов текущего финансового года;</w:t>
      </w:r>
    </w:p>
    <w:p w:rsidR="00A66E0B" w:rsidRDefault="008A656B" w:rsidP="00A66E0B">
      <w:pPr>
        <w:autoSpaceDE w:val="0"/>
        <w:autoSpaceDN w:val="0"/>
        <w:adjustRightInd w:val="0"/>
        <w:spacing w:before="240" w:after="0" w:line="240" w:lineRule="auto"/>
        <w:ind w:firstLine="567"/>
        <w:jc w:val="both"/>
        <w:rPr>
          <w:rFonts w:ascii="Times New Roman" w:hAnsi="Times New Roman" w:cs="Times New Roman"/>
          <w:sz w:val="28"/>
          <w:szCs w:val="28"/>
        </w:rPr>
      </w:pPr>
      <w:bookmarkStart w:id="8" w:name="P121"/>
      <w:bookmarkEnd w:id="8"/>
      <w:r w:rsidRPr="008A656B">
        <w:rPr>
          <w:rFonts w:ascii="Times New Roman" w:hAnsi="Times New Roman" w:cs="Times New Roman"/>
          <w:sz w:val="28"/>
          <w:szCs w:val="28"/>
        </w:rPr>
        <w:lastRenderedPageBreak/>
        <w:t>решение налогового органа о взыскании налога, сбора, пеней и штрафов (далее - решение налогового органа)</w:t>
      </w:r>
      <w:r w:rsidR="00A66E0B">
        <w:rPr>
          <w:rFonts w:ascii="Times New Roman" w:hAnsi="Times New Roman" w:cs="Times New Roman"/>
          <w:sz w:val="28"/>
          <w:szCs w:val="28"/>
        </w:rPr>
        <w:t xml:space="preserve"> и письменная информация должника о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используемой в текущем финансовом году;</w:t>
      </w:r>
    </w:p>
    <w:bookmarkStart w:id="9" w:name="P123"/>
    <w:bookmarkEnd w:id="9"/>
    <w:p w:rsidR="008A656B" w:rsidRPr="008A656B" w:rsidRDefault="008A656B" w:rsidP="00A66E0B">
      <w:pPr>
        <w:pStyle w:val="ConsPlusNormal"/>
        <w:spacing w:before="240"/>
        <w:ind w:firstLine="540"/>
        <w:jc w:val="both"/>
        <w:rPr>
          <w:rFonts w:ascii="Times New Roman" w:hAnsi="Times New Roman" w:cs="Times New Roman"/>
          <w:sz w:val="28"/>
          <w:szCs w:val="28"/>
        </w:rPr>
      </w:pPr>
      <w:r w:rsidRPr="008A656B">
        <w:rPr>
          <w:rFonts w:ascii="Times New Roman" w:hAnsi="Times New Roman" w:cs="Times New Roman"/>
          <w:sz w:val="28"/>
          <w:szCs w:val="28"/>
        </w:rPr>
        <w:fldChar w:fldCharType="begin"/>
      </w:r>
      <w:r w:rsidRPr="008A656B">
        <w:rPr>
          <w:rFonts w:ascii="Times New Roman" w:hAnsi="Times New Roman" w:cs="Times New Roman"/>
          <w:sz w:val="28"/>
          <w:szCs w:val="28"/>
        </w:rPr>
        <w:instrText xml:space="preserve"> HYPERLINK \l "P947" </w:instrText>
      </w:r>
      <w:r w:rsidRPr="008A656B">
        <w:rPr>
          <w:rFonts w:ascii="Times New Roman" w:hAnsi="Times New Roman" w:cs="Times New Roman"/>
          <w:sz w:val="28"/>
          <w:szCs w:val="28"/>
        </w:rPr>
        <w:fldChar w:fldCharType="separate"/>
      </w:r>
      <w:r w:rsidRPr="008A656B">
        <w:rPr>
          <w:rFonts w:ascii="Times New Roman" w:hAnsi="Times New Roman" w:cs="Times New Roman"/>
          <w:color w:val="0000FF"/>
          <w:sz w:val="28"/>
          <w:szCs w:val="28"/>
        </w:rPr>
        <w:t>справка</w:t>
      </w:r>
      <w:r w:rsidRPr="008A656B">
        <w:rPr>
          <w:rFonts w:ascii="Times New Roman" w:hAnsi="Times New Roman" w:cs="Times New Roman"/>
          <w:color w:val="0000FF"/>
          <w:sz w:val="28"/>
          <w:szCs w:val="28"/>
        </w:rPr>
        <w:fldChar w:fldCharType="end"/>
      </w:r>
      <w:r w:rsidRPr="008A656B">
        <w:rPr>
          <w:rFonts w:ascii="Times New Roman" w:hAnsi="Times New Roman" w:cs="Times New Roman"/>
          <w:sz w:val="28"/>
          <w:szCs w:val="28"/>
        </w:rPr>
        <w:t xml:space="preserve"> о фонде оплаты труда по форме согласно </w:t>
      </w:r>
      <w:r w:rsidRPr="00123A21">
        <w:rPr>
          <w:rFonts w:ascii="Times New Roman" w:hAnsi="Times New Roman" w:cs="Times New Roman"/>
          <w:b/>
          <w:sz w:val="28"/>
          <w:szCs w:val="28"/>
        </w:rPr>
        <w:t xml:space="preserve">приложению </w:t>
      </w:r>
      <w:r w:rsidR="00123A21" w:rsidRPr="00123A21">
        <w:rPr>
          <w:rFonts w:ascii="Times New Roman" w:hAnsi="Times New Roman" w:cs="Times New Roman"/>
          <w:b/>
          <w:sz w:val="28"/>
          <w:szCs w:val="28"/>
        </w:rPr>
        <w:t>№</w:t>
      </w:r>
      <w:r w:rsidR="000E5911">
        <w:rPr>
          <w:rFonts w:ascii="Times New Roman" w:hAnsi="Times New Roman" w:cs="Times New Roman"/>
          <w:b/>
          <w:sz w:val="28"/>
          <w:szCs w:val="28"/>
        </w:rPr>
        <w:t>1</w:t>
      </w:r>
      <w:r w:rsidRPr="008A656B">
        <w:rPr>
          <w:rFonts w:ascii="Times New Roman" w:hAnsi="Times New Roman" w:cs="Times New Roman"/>
          <w:sz w:val="28"/>
          <w:szCs w:val="28"/>
        </w:rPr>
        <w:t xml:space="preserve"> </w:t>
      </w:r>
      <w:r w:rsidR="00123A21">
        <w:rPr>
          <w:rFonts w:ascii="Times New Roman" w:hAnsi="Times New Roman" w:cs="Times New Roman"/>
          <w:sz w:val="28"/>
          <w:szCs w:val="28"/>
        </w:rPr>
        <w:t xml:space="preserve">                           </w:t>
      </w:r>
      <w:r w:rsidRPr="008A656B">
        <w:rPr>
          <w:rFonts w:ascii="Times New Roman" w:hAnsi="Times New Roman" w:cs="Times New Roman"/>
          <w:sz w:val="28"/>
          <w:szCs w:val="28"/>
        </w:rPr>
        <w:t xml:space="preserve">к настоящему Порядку, утвержденная руководителем получателя бюджетных средств </w:t>
      </w:r>
      <w:r w:rsidRPr="00260512">
        <w:rPr>
          <w:rFonts w:ascii="Times New Roman" w:hAnsi="Times New Roman" w:cs="Times New Roman"/>
          <w:sz w:val="28"/>
          <w:szCs w:val="28"/>
        </w:rPr>
        <w:t xml:space="preserve">и </w:t>
      </w:r>
      <w:r w:rsidRPr="002536B9">
        <w:rPr>
          <w:rFonts w:ascii="Times New Roman" w:hAnsi="Times New Roman" w:cs="Times New Roman"/>
          <w:sz w:val="28"/>
          <w:szCs w:val="28"/>
        </w:rPr>
        <w:t xml:space="preserve">согласованная с главным распорядителем (распорядителем) средств бюджета </w:t>
      </w:r>
      <w:r w:rsidR="00123A21" w:rsidRPr="002536B9">
        <w:rPr>
          <w:rFonts w:ascii="Times New Roman" w:hAnsi="Times New Roman" w:cs="Times New Roman"/>
          <w:sz w:val="28"/>
          <w:szCs w:val="28"/>
        </w:rPr>
        <w:t xml:space="preserve">городского округа Лыткарино </w:t>
      </w:r>
      <w:r w:rsidRPr="002536B9">
        <w:rPr>
          <w:rFonts w:ascii="Times New Roman" w:hAnsi="Times New Roman" w:cs="Times New Roman"/>
          <w:sz w:val="28"/>
          <w:szCs w:val="28"/>
        </w:rPr>
        <w:t>Московской области (далее - главный распорядитель бюджетных средств);</w:t>
      </w:r>
    </w:p>
    <w:p w:rsidR="008A656B" w:rsidRPr="008A656B" w:rsidRDefault="008A656B" w:rsidP="00A66E0B">
      <w:pPr>
        <w:pStyle w:val="ConsPlusNormal"/>
        <w:spacing w:before="240"/>
        <w:ind w:firstLine="540"/>
        <w:jc w:val="both"/>
        <w:rPr>
          <w:rFonts w:ascii="Times New Roman" w:hAnsi="Times New Roman" w:cs="Times New Roman"/>
          <w:sz w:val="28"/>
          <w:szCs w:val="28"/>
        </w:rPr>
      </w:pPr>
      <w:bookmarkStart w:id="10" w:name="P124"/>
      <w:bookmarkEnd w:id="10"/>
      <w:proofErr w:type="gramStart"/>
      <w:r w:rsidRPr="008A656B">
        <w:rPr>
          <w:rFonts w:ascii="Times New Roman" w:hAnsi="Times New Roman" w:cs="Times New Roman"/>
          <w:sz w:val="28"/>
          <w:szCs w:val="28"/>
        </w:rPr>
        <w:t>б) закон, иной нормативный правовой акт, в соответствии с которыми возникают бюджетные обязательства (в том числе публичные нормативные обязательства), связанные с социальными выплатами населению;</w:t>
      </w:r>
      <w:proofErr w:type="gramEnd"/>
    </w:p>
    <w:p w:rsidR="008A656B" w:rsidRPr="008A656B" w:rsidRDefault="008A656B" w:rsidP="00A66E0B">
      <w:pPr>
        <w:pStyle w:val="ConsPlusNormal"/>
        <w:spacing w:before="240"/>
        <w:ind w:firstLine="539"/>
        <w:jc w:val="both"/>
        <w:rPr>
          <w:rFonts w:ascii="Times New Roman" w:hAnsi="Times New Roman" w:cs="Times New Roman"/>
          <w:sz w:val="28"/>
          <w:szCs w:val="28"/>
        </w:rPr>
      </w:pPr>
      <w:bookmarkStart w:id="11" w:name="P126"/>
      <w:bookmarkStart w:id="12" w:name="P128"/>
      <w:bookmarkEnd w:id="11"/>
      <w:bookmarkEnd w:id="12"/>
      <w:r w:rsidRPr="008A656B">
        <w:rPr>
          <w:rFonts w:ascii="Times New Roman" w:hAnsi="Times New Roman" w:cs="Times New Roman"/>
          <w:sz w:val="28"/>
          <w:szCs w:val="28"/>
        </w:rPr>
        <w:t xml:space="preserve">документ, в соответствии с которым возникает бюджетное обязательство, связанное с обслуживанием </w:t>
      </w:r>
      <w:r w:rsidR="00260512">
        <w:rPr>
          <w:rFonts w:ascii="Times New Roman" w:hAnsi="Times New Roman" w:cs="Times New Roman"/>
          <w:sz w:val="28"/>
          <w:szCs w:val="28"/>
        </w:rPr>
        <w:t>муниципального долга</w:t>
      </w:r>
      <w:r w:rsidRPr="008A656B">
        <w:rPr>
          <w:rFonts w:ascii="Times New Roman" w:hAnsi="Times New Roman" w:cs="Times New Roman"/>
          <w:sz w:val="28"/>
          <w:szCs w:val="28"/>
        </w:rPr>
        <w:t>;</w:t>
      </w:r>
    </w:p>
    <w:p w:rsidR="008A656B" w:rsidRDefault="008A656B" w:rsidP="00A66E0B">
      <w:pPr>
        <w:pStyle w:val="ConsPlusNormal"/>
        <w:spacing w:before="240"/>
        <w:ind w:firstLine="539"/>
        <w:jc w:val="both"/>
        <w:rPr>
          <w:rFonts w:ascii="Times New Roman" w:hAnsi="Times New Roman" w:cs="Times New Roman"/>
          <w:sz w:val="28"/>
          <w:szCs w:val="28"/>
        </w:rPr>
      </w:pPr>
      <w:bookmarkStart w:id="13" w:name="P129"/>
      <w:bookmarkEnd w:id="13"/>
      <w:proofErr w:type="gramStart"/>
      <w:r w:rsidRPr="008A656B">
        <w:rPr>
          <w:rFonts w:ascii="Times New Roman" w:hAnsi="Times New Roman" w:cs="Times New Roman"/>
          <w:sz w:val="28"/>
          <w:szCs w:val="28"/>
        </w:rPr>
        <w:t xml:space="preserve">документ, в соответствии с </w:t>
      </w:r>
      <w:r w:rsidRPr="00260512">
        <w:rPr>
          <w:rFonts w:ascii="Times New Roman" w:hAnsi="Times New Roman" w:cs="Times New Roman"/>
          <w:sz w:val="28"/>
          <w:szCs w:val="28"/>
        </w:rPr>
        <w:t xml:space="preserve">которым возникает бюджетное обязательство, связанное с перечислением в доход бюджета </w:t>
      </w:r>
      <w:r w:rsidR="00260512">
        <w:rPr>
          <w:rFonts w:ascii="Times New Roman" w:hAnsi="Times New Roman" w:cs="Times New Roman"/>
          <w:sz w:val="28"/>
          <w:szCs w:val="28"/>
        </w:rPr>
        <w:t xml:space="preserve">городского округа Лыткарино </w:t>
      </w:r>
      <w:r w:rsidRPr="00260512">
        <w:rPr>
          <w:rFonts w:ascii="Times New Roman" w:hAnsi="Times New Roman" w:cs="Times New Roman"/>
          <w:sz w:val="28"/>
          <w:szCs w:val="28"/>
        </w:rPr>
        <w:t>Московской области сумм возврата дебитором получателя бюджетных</w:t>
      </w:r>
      <w:r w:rsidRPr="008A656B">
        <w:rPr>
          <w:rFonts w:ascii="Times New Roman" w:hAnsi="Times New Roman" w:cs="Times New Roman"/>
          <w:sz w:val="28"/>
          <w:szCs w:val="28"/>
        </w:rPr>
        <w:t xml:space="preserve"> средств дебиторской задолженности прошлых лет, иной документ, в соответствии с которым возникает бюджетное обязательство, связанное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260512">
        <w:rPr>
          <w:rFonts w:ascii="Times New Roman" w:hAnsi="Times New Roman" w:cs="Times New Roman"/>
          <w:sz w:val="28"/>
          <w:szCs w:val="28"/>
        </w:rPr>
        <w:t xml:space="preserve">муниципальных </w:t>
      </w:r>
      <w:r w:rsidRPr="008A656B">
        <w:rPr>
          <w:rFonts w:ascii="Times New Roman" w:hAnsi="Times New Roman" w:cs="Times New Roman"/>
          <w:sz w:val="28"/>
          <w:szCs w:val="28"/>
        </w:rPr>
        <w:t>нужд и</w:t>
      </w:r>
      <w:proofErr w:type="gramEnd"/>
      <w:r w:rsidRPr="008A656B">
        <w:rPr>
          <w:rFonts w:ascii="Times New Roman" w:hAnsi="Times New Roman" w:cs="Times New Roman"/>
          <w:sz w:val="28"/>
          <w:szCs w:val="28"/>
        </w:rPr>
        <w:t xml:space="preserve"> с оплатой труда работников получателя бюджетных </w:t>
      </w:r>
      <w:r w:rsidR="00260512">
        <w:rPr>
          <w:rFonts w:ascii="Times New Roman" w:hAnsi="Times New Roman" w:cs="Times New Roman"/>
          <w:sz w:val="28"/>
          <w:szCs w:val="28"/>
        </w:rPr>
        <w:t>средств</w:t>
      </w:r>
      <w:r w:rsidRPr="008A656B">
        <w:rPr>
          <w:rFonts w:ascii="Times New Roman" w:hAnsi="Times New Roman" w:cs="Times New Roman"/>
          <w:sz w:val="28"/>
          <w:szCs w:val="28"/>
        </w:rPr>
        <w:t>).</w:t>
      </w:r>
    </w:p>
    <w:p w:rsidR="008A656B" w:rsidRPr="008A656B" w:rsidRDefault="008A656B" w:rsidP="00A66E0B">
      <w:pPr>
        <w:pStyle w:val="ConsPlusNormal"/>
        <w:spacing w:before="240"/>
        <w:ind w:firstLine="539"/>
        <w:jc w:val="both"/>
        <w:rPr>
          <w:rFonts w:ascii="Times New Roman" w:hAnsi="Times New Roman" w:cs="Times New Roman"/>
          <w:sz w:val="28"/>
          <w:szCs w:val="28"/>
        </w:rPr>
      </w:pPr>
      <w:bookmarkStart w:id="14" w:name="P134"/>
      <w:bookmarkEnd w:id="14"/>
      <w:r w:rsidRPr="008A656B">
        <w:rPr>
          <w:rFonts w:ascii="Times New Roman" w:hAnsi="Times New Roman" w:cs="Times New Roman"/>
          <w:sz w:val="28"/>
          <w:szCs w:val="28"/>
        </w:rPr>
        <w:t>2.</w:t>
      </w:r>
      <w:r w:rsidR="00270446">
        <w:rPr>
          <w:rFonts w:ascii="Times New Roman" w:hAnsi="Times New Roman" w:cs="Times New Roman"/>
          <w:sz w:val="28"/>
          <w:szCs w:val="28"/>
        </w:rPr>
        <w:t>3</w:t>
      </w:r>
      <w:r w:rsidR="0013679B">
        <w:rPr>
          <w:rFonts w:ascii="Times New Roman" w:hAnsi="Times New Roman" w:cs="Times New Roman"/>
          <w:sz w:val="28"/>
          <w:szCs w:val="28"/>
        </w:rPr>
        <w:t>.</w:t>
      </w:r>
      <w:r w:rsidRPr="008A656B">
        <w:rPr>
          <w:rFonts w:ascii="Times New Roman" w:hAnsi="Times New Roman" w:cs="Times New Roman"/>
          <w:sz w:val="28"/>
          <w:szCs w:val="28"/>
        </w:rPr>
        <w:t xml:space="preserve">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w:t>
      </w:r>
      <w:hyperlink w:anchor="P139" w:history="1">
        <w:r w:rsidRPr="008A656B">
          <w:rPr>
            <w:rFonts w:ascii="Times New Roman" w:hAnsi="Times New Roman" w:cs="Times New Roman"/>
            <w:color w:val="0000FF"/>
            <w:sz w:val="28"/>
            <w:szCs w:val="28"/>
          </w:rPr>
          <w:t xml:space="preserve">абзаце </w:t>
        </w:r>
        <w:r w:rsidR="00A71D51">
          <w:rPr>
            <w:rFonts w:ascii="Times New Roman" w:hAnsi="Times New Roman" w:cs="Times New Roman"/>
            <w:color w:val="0000FF"/>
            <w:sz w:val="28"/>
            <w:szCs w:val="28"/>
          </w:rPr>
          <w:t>третьем</w:t>
        </w:r>
      </w:hyperlink>
      <w:r w:rsidRPr="008A656B">
        <w:rPr>
          <w:rFonts w:ascii="Times New Roman" w:hAnsi="Times New Roman" w:cs="Times New Roman"/>
          <w:sz w:val="28"/>
          <w:szCs w:val="28"/>
        </w:rPr>
        <w:t xml:space="preserve"> настоящего пункта:</w:t>
      </w:r>
    </w:p>
    <w:p w:rsidR="008A656B" w:rsidRPr="008A656B" w:rsidRDefault="008A656B" w:rsidP="00A66E0B">
      <w:pPr>
        <w:pStyle w:val="ConsPlusNormal"/>
        <w:spacing w:before="240"/>
        <w:ind w:firstLine="540"/>
        <w:jc w:val="both"/>
        <w:rPr>
          <w:rFonts w:ascii="Times New Roman" w:hAnsi="Times New Roman" w:cs="Times New Roman"/>
          <w:sz w:val="28"/>
          <w:szCs w:val="28"/>
        </w:rPr>
      </w:pPr>
      <w:r w:rsidRPr="008A656B">
        <w:rPr>
          <w:rFonts w:ascii="Times New Roman" w:hAnsi="Times New Roman" w:cs="Times New Roman"/>
          <w:sz w:val="28"/>
          <w:szCs w:val="28"/>
        </w:rPr>
        <w:t>получателем бюджетных сре</w:t>
      </w:r>
      <w:proofErr w:type="gramStart"/>
      <w:r w:rsidRPr="008A656B">
        <w:rPr>
          <w:rFonts w:ascii="Times New Roman" w:hAnsi="Times New Roman" w:cs="Times New Roman"/>
          <w:sz w:val="28"/>
          <w:szCs w:val="28"/>
        </w:rPr>
        <w:t>дств в п</w:t>
      </w:r>
      <w:proofErr w:type="gramEnd"/>
      <w:r w:rsidRPr="008A656B">
        <w:rPr>
          <w:rFonts w:ascii="Times New Roman" w:hAnsi="Times New Roman" w:cs="Times New Roman"/>
          <w:sz w:val="28"/>
          <w:szCs w:val="28"/>
        </w:rPr>
        <w:t>одсистеме исполнения бюджета муниципальных образований Московской области ГИС РЭБ. Лица, имеющие право действовать от имени получателя бюджетных сре</w:t>
      </w:r>
      <w:proofErr w:type="gramStart"/>
      <w:r w:rsidRPr="008A656B">
        <w:rPr>
          <w:rFonts w:ascii="Times New Roman" w:hAnsi="Times New Roman" w:cs="Times New Roman"/>
          <w:sz w:val="28"/>
          <w:szCs w:val="28"/>
        </w:rPr>
        <w:t>дств в с</w:t>
      </w:r>
      <w:proofErr w:type="gramEnd"/>
      <w:r w:rsidRPr="008A656B">
        <w:rPr>
          <w:rFonts w:ascii="Times New Roman" w:hAnsi="Times New Roman" w:cs="Times New Roman"/>
          <w:sz w:val="28"/>
          <w:szCs w:val="28"/>
        </w:rPr>
        <w:t>оответствии с настоящим Порядком, несут персональную ответственность за достоверность и полноту Сведений о бюджетном обязательстве, а также соблюдение установленных сроков их представления;</w:t>
      </w:r>
    </w:p>
    <w:p w:rsidR="008A656B" w:rsidRPr="008A656B" w:rsidRDefault="008A656B" w:rsidP="00A66E0B">
      <w:pPr>
        <w:pStyle w:val="ConsPlusNormal"/>
        <w:spacing w:before="240"/>
        <w:ind w:firstLine="540"/>
        <w:jc w:val="both"/>
        <w:rPr>
          <w:rFonts w:ascii="Times New Roman" w:hAnsi="Times New Roman" w:cs="Times New Roman"/>
          <w:sz w:val="28"/>
          <w:szCs w:val="28"/>
        </w:rPr>
      </w:pPr>
      <w:bookmarkStart w:id="15" w:name="P139"/>
      <w:bookmarkEnd w:id="15"/>
      <w:r w:rsidRPr="008A656B">
        <w:rPr>
          <w:rFonts w:ascii="Times New Roman" w:hAnsi="Times New Roman" w:cs="Times New Roman"/>
          <w:sz w:val="28"/>
          <w:szCs w:val="28"/>
        </w:rPr>
        <w:t xml:space="preserve">По бюджетным обязательствам, возникающим из </w:t>
      </w:r>
      <w:r w:rsidR="00631830">
        <w:rPr>
          <w:rFonts w:ascii="Times New Roman" w:hAnsi="Times New Roman" w:cs="Times New Roman"/>
          <w:sz w:val="28"/>
          <w:szCs w:val="28"/>
        </w:rPr>
        <w:t xml:space="preserve">муниципальных </w:t>
      </w:r>
      <w:r w:rsidRPr="008A656B">
        <w:rPr>
          <w:rFonts w:ascii="Times New Roman" w:hAnsi="Times New Roman" w:cs="Times New Roman"/>
          <w:sz w:val="28"/>
          <w:szCs w:val="28"/>
        </w:rPr>
        <w:t>контрактов, договоров, Сведения о бюджетном обязательстве формируются на основании информации, полученной в ГИС РЭБ из Единой автоматизированной системы управления закупками Московской области (далее - ЕАСУЗ).</w:t>
      </w:r>
    </w:p>
    <w:p w:rsidR="008A656B" w:rsidRPr="000E5911" w:rsidRDefault="008A656B" w:rsidP="00A66E0B">
      <w:pPr>
        <w:pStyle w:val="ConsPlusNormal"/>
        <w:spacing w:before="240"/>
        <w:ind w:firstLine="540"/>
        <w:jc w:val="both"/>
        <w:rPr>
          <w:rFonts w:ascii="Times New Roman" w:hAnsi="Times New Roman" w:cs="Times New Roman"/>
          <w:sz w:val="28"/>
          <w:szCs w:val="28"/>
        </w:rPr>
      </w:pPr>
      <w:bookmarkStart w:id="16" w:name="P141"/>
      <w:bookmarkEnd w:id="16"/>
      <w:r w:rsidRPr="000E5911">
        <w:rPr>
          <w:rFonts w:ascii="Times New Roman" w:hAnsi="Times New Roman" w:cs="Times New Roman"/>
          <w:sz w:val="28"/>
          <w:szCs w:val="28"/>
        </w:rPr>
        <w:lastRenderedPageBreak/>
        <w:t>2.</w:t>
      </w:r>
      <w:r w:rsidR="00270446" w:rsidRPr="000E5911">
        <w:rPr>
          <w:rFonts w:ascii="Times New Roman" w:hAnsi="Times New Roman" w:cs="Times New Roman"/>
          <w:sz w:val="28"/>
          <w:szCs w:val="28"/>
        </w:rPr>
        <w:t>4</w:t>
      </w:r>
      <w:r w:rsidR="0013679B" w:rsidRPr="000E5911">
        <w:rPr>
          <w:rFonts w:ascii="Times New Roman" w:hAnsi="Times New Roman" w:cs="Times New Roman"/>
          <w:sz w:val="28"/>
          <w:szCs w:val="28"/>
        </w:rPr>
        <w:t>.</w:t>
      </w:r>
      <w:r w:rsidRPr="000E5911">
        <w:rPr>
          <w:rFonts w:ascii="Times New Roman" w:hAnsi="Times New Roman" w:cs="Times New Roman"/>
          <w:sz w:val="28"/>
          <w:szCs w:val="28"/>
        </w:rPr>
        <w:t xml:space="preserve"> </w:t>
      </w:r>
      <w:proofErr w:type="gramStart"/>
      <w:r w:rsidRPr="000E5911">
        <w:rPr>
          <w:rFonts w:ascii="Times New Roman" w:hAnsi="Times New Roman" w:cs="Times New Roman"/>
          <w:sz w:val="28"/>
          <w:szCs w:val="28"/>
        </w:rPr>
        <w:t xml:space="preserve">Для регистрации бюджетных обязательств, указанных в </w:t>
      </w:r>
      <w:hyperlink w:anchor="P110" w:history="1">
        <w:r w:rsidRPr="000E5911">
          <w:rPr>
            <w:rFonts w:ascii="Times New Roman" w:hAnsi="Times New Roman" w:cs="Times New Roman"/>
            <w:sz w:val="28"/>
            <w:szCs w:val="28"/>
          </w:rPr>
          <w:t>подпункте "а" пункта 2.2</w:t>
        </w:r>
      </w:hyperlink>
      <w:r w:rsidRPr="000E5911">
        <w:rPr>
          <w:rFonts w:ascii="Times New Roman" w:hAnsi="Times New Roman" w:cs="Times New Roman"/>
          <w:sz w:val="28"/>
          <w:szCs w:val="28"/>
        </w:rPr>
        <w:t xml:space="preserve"> настоящего Порядка, получатель бюджетных средств </w:t>
      </w:r>
      <w:r w:rsidR="00116651" w:rsidRPr="000E5911">
        <w:rPr>
          <w:rFonts w:ascii="Times New Roman" w:hAnsi="Times New Roman" w:cs="Times New Roman"/>
          <w:sz w:val="28"/>
          <w:szCs w:val="28"/>
        </w:rPr>
        <w:t xml:space="preserve">                                  </w:t>
      </w:r>
      <w:r w:rsidR="00270446" w:rsidRPr="000E5911">
        <w:rPr>
          <w:rFonts w:ascii="Times New Roman" w:hAnsi="Times New Roman" w:cs="Times New Roman"/>
          <w:sz w:val="28"/>
          <w:szCs w:val="28"/>
        </w:rPr>
        <w:t xml:space="preserve">формирует </w:t>
      </w:r>
      <w:r w:rsidR="00116651" w:rsidRPr="000E5911">
        <w:rPr>
          <w:rFonts w:ascii="Times New Roman" w:hAnsi="Times New Roman" w:cs="Times New Roman"/>
          <w:sz w:val="28"/>
          <w:szCs w:val="28"/>
        </w:rPr>
        <w:t xml:space="preserve">в </w:t>
      </w:r>
      <w:r w:rsidR="008E3861" w:rsidRPr="000E5911">
        <w:rPr>
          <w:rFonts w:ascii="Times New Roman" w:hAnsi="Times New Roman" w:cs="Times New Roman"/>
          <w:sz w:val="28"/>
          <w:szCs w:val="28"/>
        </w:rPr>
        <w:t xml:space="preserve"> </w:t>
      </w:r>
      <w:r w:rsidRPr="000E5911">
        <w:rPr>
          <w:rFonts w:ascii="Times New Roman" w:hAnsi="Times New Roman" w:cs="Times New Roman"/>
          <w:sz w:val="28"/>
          <w:szCs w:val="28"/>
        </w:rPr>
        <w:t>ГИС РЭБ Сведения о бюджетном обязательстве</w:t>
      </w:r>
      <w:r w:rsidR="008E3861" w:rsidRPr="000E5911">
        <w:rPr>
          <w:rFonts w:ascii="Times New Roman" w:hAnsi="Times New Roman" w:cs="Times New Roman"/>
          <w:sz w:val="28"/>
          <w:szCs w:val="28"/>
        </w:rPr>
        <w:t xml:space="preserve"> </w:t>
      </w:r>
      <w:r w:rsidR="00116651" w:rsidRPr="000E5911">
        <w:rPr>
          <w:rFonts w:ascii="Times New Roman" w:hAnsi="Times New Roman" w:cs="Times New Roman"/>
          <w:sz w:val="28"/>
          <w:szCs w:val="28"/>
        </w:rPr>
        <w:t xml:space="preserve">и прикрепляет </w:t>
      </w:r>
      <w:r w:rsidRPr="000E5911">
        <w:rPr>
          <w:rFonts w:ascii="Times New Roman" w:hAnsi="Times New Roman" w:cs="Times New Roman"/>
          <w:sz w:val="28"/>
          <w:szCs w:val="28"/>
        </w:rPr>
        <w:t>документ-основани</w:t>
      </w:r>
      <w:r w:rsidR="00116651" w:rsidRPr="000E5911">
        <w:rPr>
          <w:rFonts w:ascii="Times New Roman" w:hAnsi="Times New Roman" w:cs="Times New Roman"/>
          <w:sz w:val="28"/>
          <w:szCs w:val="28"/>
        </w:rPr>
        <w:t>е</w:t>
      </w:r>
      <w:r w:rsidRPr="000E5911">
        <w:rPr>
          <w:rFonts w:ascii="Times New Roman" w:hAnsi="Times New Roman" w:cs="Times New Roman"/>
          <w:sz w:val="28"/>
          <w:szCs w:val="28"/>
        </w:rPr>
        <w:t xml:space="preserve"> и документ</w:t>
      </w:r>
      <w:r w:rsidR="00116651" w:rsidRPr="000E5911">
        <w:rPr>
          <w:rFonts w:ascii="Times New Roman" w:hAnsi="Times New Roman" w:cs="Times New Roman"/>
          <w:sz w:val="28"/>
          <w:szCs w:val="28"/>
        </w:rPr>
        <w:t>ы</w:t>
      </w:r>
      <w:r w:rsidRPr="000E5911">
        <w:rPr>
          <w:rFonts w:ascii="Times New Roman" w:hAnsi="Times New Roman" w:cs="Times New Roman"/>
          <w:sz w:val="28"/>
          <w:szCs w:val="28"/>
        </w:rPr>
        <w:t>, предусмотренны</w:t>
      </w:r>
      <w:r w:rsidR="008E3861" w:rsidRPr="000E5911">
        <w:rPr>
          <w:rFonts w:ascii="Times New Roman" w:hAnsi="Times New Roman" w:cs="Times New Roman"/>
          <w:sz w:val="28"/>
          <w:szCs w:val="28"/>
        </w:rPr>
        <w:t>х</w:t>
      </w:r>
      <w:r w:rsidRPr="000E5911">
        <w:rPr>
          <w:rFonts w:ascii="Times New Roman" w:hAnsi="Times New Roman" w:cs="Times New Roman"/>
          <w:sz w:val="28"/>
          <w:szCs w:val="28"/>
        </w:rPr>
        <w:t xml:space="preserve"> </w:t>
      </w:r>
      <w:hyperlink w:anchor="P406" w:history="1">
        <w:r w:rsidRPr="000E5911">
          <w:rPr>
            <w:rFonts w:ascii="Times New Roman" w:hAnsi="Times New Roman" w:cs="Times New Roman"/>
            <w:sz w:val="28"/>
            <w:szCs w:val="28"/>
          </w:rPr>
          <w:t xml:space="preserve">пунктами </w:t>
        </w:r>
        <w:r w:rsidR="00631830" w:rsidRPr="000E5911">
          <w:rPr>
            <w:rFonts w:ascii="Times New Roman" w:hAnsi="Times New Roman" w:cs="Times New Roman"/>
            <w:sz w:val="28"/>
            <w:szCs w:val="28"/>
          </w:rPr>
          <w:t>4</w:t>
        </w:r>
        <w:r w:rsidRPr="000E5911">
          <w:rPr>
            <w:rFonts w:ascii="Times New Roman" w:hAnsi="Times New Roman" w:cs="Times New Roman"/>
            <w:sz w:val="28"/>
            <w:szCs w:val="28"/>
          </w:rPr>
          <w:t>.</w:t>
        </w:r>
        <w:r w:rsidR="00631830" w:rsidRPr="000E5911">
          <w:rPr>
            <w:rFonts w:ascii="Times New Roman" w:hAnsi="Times New Roman" w:cs="Times New Roman"/>
            <w:sz w:val="28"/>
            <w:szCs w:val="28"/>
          </w:rPr>
          <w:t>1</w:t>
        </w:r>
      </w:hyperlink>
      <w:r w:rsidR="00631830" w:rsidRPr="000E5911">
        <w:rPr>
          <w:rFonts w:ascii="Times New Roman" w:hAnsi="Times New Roman" w:cs="Times New Roman"/>
          <w:sz w:val="28"/>
          <w:szCs w:val="28"/>
        </w:rPr>
        <w:t xml:space="preserve"> </w:t>
      </w:r>
      <w:r w:rsidRPr="000E5911">
        <w:rPr>
          <w:rFonts w:ascii="Times New Roman" w:hAnsi="Times New Roman" w:cs="Times New Roman"/>
          <w:sz w:val="28"/>
          <w:szCs w:val="28"/>
        </w:rPr>
        <w:t>-</w:t>
      </w:r>
      <w:r w:rsidR="00631830" w:rsidRPr="000E5911">
        <w:rPr>
          <w:rFonts w:ascii="Times New Roman" w:hAnsi="Times New Roman" w:cs="Times New Roman"/>
          <w:sz w:val="28"/>
          <w:szCs w:val="28"/>
        </w:rPr>
        <w:t xml:space="preserve"> 4</w:t>
      </w:r>
      <w:hyperlink w:anchor="P470" w:history="1">
        <w:r w:rsidR="00631830" w:rsidRPr="000E5911">
          <w:rPr>
            <w:rFonts w:ascii="Times New Roman" w:hAnsi="Times New Roman" w:cs="Times New Roman"/>
            <w:sz w:val="28"/>
            <w:szCs w:val="28"/>
          </w:rPr>
          <w:t>.</w:t>
        </w:r>
        <w:r w:rsidR="002536B9" w:rsidRPr="000E5911">
          <w:rPr>
            <w:rFonts w:ascii="Times New Roman" w:hAnsi="Times New Roman" w:cs="Times New Roman"/>
            <w:sz w:val="28"/>
            <w:szCs w:val="28"/>
          </w:rPr>
          <w:t>9</w:t>
        </w:r>
      </w:hyperlink>
      <w:r w:rsidRPr="000E5911">
        <w:rPr>
          <w:rFonts w:ascii="Times New Roman" w:hAnsi="Times New Roman" w:cs="Times New Roman"/>
          <w:sz w:val="28"/>
          <w:szCs w:val="28"/>
        </w:rPr>
        <w:t xml:space="preserve"> настоящего Порядка, за исключением платежных документов и документов, подтверждающих возникновение денежного обязательства, с учетом особенностей, указанных в </w:t>
      </w:r>
      <w:hyperlink w:anchor="P144" w:history="1">
        <w:r w:rsidRPr="000E5911">
          <w:rPr>
            <w:rFonts w:ascii="Times New Roman" w:hAnsi="Times New Roman" w:cs="Times New Roman"/>
            <w:sz w:val="28"/>
            <w:szCs w:val="28"/>
          </w:rPr>
          <w:t>абзаце третьем</w:t>
        </w:r>
      </w:hyperlink>
      <w:r w:rsidRPr="000E5911">
        <w:rPr>
          <w:rFonts w:ascii="Times New Roman" w:hAnsi="Times New Roman" w:cs="Times New Roman"/>
          <w:sz w:val="28"/>
          <w:szCs w:val="28"/>
        </w:rPr>
        <w:t xml:space="preserve"> настоящего пункта.</w:t>
      </w:r>
      <w:proofErr w:type="gramEnd"/>
    </w:p>
    <w:p w:rsidR="008A656B" w:rsidRPr="008A656B" w:rsidRDefault="008A656B">
      <w:pPr>
        <w:pStyle w:val="ConsPlusNormal"/>
        <w:spacing w:before="2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Для регистрации бюджетных обязательств, указанных в </w:t>
      </w:r>
      <w:hyperlink w:anchor="P124" w:history="1">
        <w:r w:rsidRPr="008A656B">
          <w:rPr>
            <w:rFonts w:ascii="Times New Roman" w:hAnsi="Times New Roman" w:cs="Times New Roman"/>
            <w:color w:val="0000FF"/>
            <w:sz w:val="28"/>
            <w:szCs w:val="28"/>
          </w:rPr>
          <w:t>подпункте "б" пункта 2.2</w:t>
        </w:r>
      </w:hyperlink>
      <w:r w:rsidRPr="008A656B">
        <w:rPr>
          <w:rFonts w:ascii="Times New Roman" w:hAnsi="Times New Roman" w:cs="Times New Roman"/>
          <w:sz w:val="28"/>
          <w:szCs w:val="28"/>
        </w:rPr>
        <w:t xml:space="preserve"> настоящего Порядка, получатель бюджетных средств </w:t>
      </w:r>
      <w:r w:rsidR="00116651">
        <w:rPr>
          <w:rFonts w:ascii="Times New Roman" w:hAnsi="Times New Roman" w:cs="Times New Roman"/>
          <w:sz w:val="28"/>
          <w:szCs w:val="28"/>
        </w:rPr>
        <w:t xml:space="preserve">формирует в </w:t>
      </w:r>
      <w:r w:rsidRPr="008A656B">
        <w:rPr>
          <w:rFonts w:ascii="Times New Roman" w:hAnsi="Times New Roman" w:cs="Times New Roman"/>
          <w:sz w:val="28"/>
          <w:szCs w:val="28"/>
        </w:rPr>
        <w:t xml:space="preserve"> ГИС РЭБ Сведения о бюджетном обязательстве</w:t>
      </w:r>
      <w:r w:rsidR="00116651">
        <w:rPr>
          <w:rFonts w:ascii="Times New Roman" w:hAnsi="Times New Roman" w:cs="Times New Roman"/>
          <w:sz w:val="28"/>
          <w:szCs w:val="28"/>
        </w:rPr>
        <w:t xml:space="preserve"> и прикрепляет </w:t>
      </w:r>
      <w:r w:rsidRPr="008A656B">
        <w:rPr>
          <w:rFonts w:ascii="Times New Roman" w:hAnsi="Times New Roman" w:cs="Times New Roman"/>
          <w:sz w:val="28"/>
          <w:szCs w:val="28"/>
        </w:rPr>
        <w:t xml:space="preserve">документы, предусмотренные </w:t>
      </w:r>
      <w:hyperlink w:anchor="P406" w:history="1">
        <w:r w:rsidRPr="00631830">
          <w:rPr>
            <w:rFonts w:ascii="Times New Roman" w:hAnsi="Times New Roman" w:cs="Times New Roman"/>
            <w:color w:val="FF0000"/>
            <w:sz w:val="28"/>
            <w:szCs w:val="28"/>
          </w:rPr>
          <w:t xml:space="preserve">пунктами </w:t>
        </w:r>
        <w:r w:rsidR="00631830" w:rsidRPr="00631830">
          <w:rPr>
            <w:rFonts w:ascii="Times New Roman" w:hAnsi="Times New Roman" w:cs="Times New Roman"/>
            <w:color w:val="FF0000"/>
            <w:sz w:val="28"/>
            <w:szCs w:val="28"/>
          </w:rPr>
          <w:t>4.1</w:t>
        </w:r>
      </w:hyperlink>
      <w:r w:rsidRPr="00631830">
        <w:rPr>
          <w:rFonts w:ascii="Times New Roman" w:hAnsi="Times New Roman" w:cs="Times New Roman"/>
          <w:color w:val="FF0000"/>
          <w:sz w:val="28"/>
          <w:szCs w:val="28"/>
        </w:rPr>
        <w:t>-</w:t>
      </w:r>
      <w:r w:rsidR="00631830" w:rsidRPr="00631830">
        <w:rPr>
          <w:rFonts w:ascii="Times New Roman" w:hAnsi="Times New Roman" w:cs="Times New Roman"/>
          <w:color w:val="FF0000"/>
          <w:sz w:val="28"/>
          <w:szCs w:val="28"/>
        </w:rPr>
        <w:t>4.</w:t>
      </w:r>
      <w:r w:rsidR="002536B9">
        <w:rPr>
          <w:rFonts w:ascii="Times New Roman" w:hAnsi="Times New Roman" w:cs="Times New Roman"/>
          <w:color w:val="FF0000"/>
          <w:sz w:val="28"/>
          <w:szCs w:val="28"/>
        </w:rPr>
        <w:t>9</w:t>
      </w:r>
      <w:r w:rsidRPr="008A656B">
        <w:rPr>
          <w:rFonts w:ascii="Times New Roman" w:hAnsi="Times New Roman" w:cs="Times New Roman"/>
          <w:sz w:val="28"/>
          <w:szCs w:val="28"/>
        </w:rPr>
        <w:t xml:space="preserve"> настоящего Порядка, за исключением платежных документов и документов, подтверждающих возникновение денежного обязательства.</w:t>
      </w:r>
    </w:p>
    <w:p w:rsidR="008A656B" w:rsidRPr="008A656B" w:rsidRDefault="008A656B">
      <w:pPr>
        <w:pStyle w:val="ConsPlusNormal"/>
        <w:spacing w:before="220"/>
        <w:ind w:firstLine="540"/>
        <w:jc w:val="both"/>
        <w:rPr>
          <w:rFonts w:ascii="Times New Roman" w:hAnsi="Times New Roman" w:cs="Times New Roman"/>
          <w:sz w:val="28"/>
          <w:szCs w:val="28"/>
        </w:rPr>
      </w:pPr>
      <w:bookmarkStart w:id="17" w:name="P144"/>
      <w:bookmarkEnd w:id="17"/>
      <w:r w:rsidRPr="008A656B">
        <w:rPr>
          <w:rFonts w:ascii="Times New Roman" w:hAnsi="Times New Roman" w:cs="Times New Roman"/>
          <w:sz w:val="28"/>
          <w:szCs w:val="28"/>
        </w:rPr>
        <w:t xml:space="preserve">При формировании пакета электронных документов, указанного в </w:t>
      </w:r>
      <w:hyperlink w:anchor="P141" w:history="1">
        <w:r w:rsidRPr="008A656B">
          <w:rPr>
            <w:rFonts w:ascii="Times New Roman" w:hAnsi="Times New Roman" w:cs="Times New Roman"/>
            <w:color w:val="0000FF"/>
            <w:sz w:val="28"/>
            <w:szCs w:val="28"/>
          </w:rPr>
          <w:t>абзаце первом</w:t>
        </w:r>
      </w:hyperlink>
      <w:r w:rsidRPr="008A656B">
        <w:rPr>
          <w:rFonts w:ascii="Times New Roman" w:hAnsi="Times New Roman" w:cs="Times New Roman"/>
          <w:sz w:val="28"/>
          <w:szCs w:val="28"/>
        </w:rPr>
        <w:t xml:space="preserve"> настоящего пункта, по бюджетным обязательствам, возникающим из </w:t>
      </w:r>
      <w:r w:rsidR="00631830">
        <w:rPr>
          <w:rFonts w:ascii="Times New Roman" w:hAnsi="Times New Roman" w:cs="Times New Roman"/>
          <w:sz w:val="28"/>
          <w:szCs w:val="28"/>
        </w:rPr>
        <w:t xml:space="preserve">муниципальных </w:t>
      </w:r>
      <w:r w:rsidRPr="008A656B">
        <w:rPr>
          <w:rFonts w:ascii="Times New Roman" w:hAnsi="Times New Roman" w:cs="Times New Roman"/>
          <w:sz w:val="28"/>
          <w:szCs w:val="28"/>
        </w:rPr>
        <w:t xml:space="preserve">контрактов, документ-основание может быть включен в пакет электронных документов исключительно из перечня </w:t>
      </w:r>
      <w:r w:rsidR="00631830">
        <w:rPr>
          <w:rFonts w:ascii="Times New Roman" w:hAnsi="Times New Roman" w:cs="Times New Roman"/>
          <w:sz w:val="28"/>
          <w:szCs w:val="28"/>
        </w:rPr>
        <w:t>муниципальных контрактов</w:t>
      </w:r>
      <w:r w:rsidRPr="008A656B">
        <w:rPr>
          <w:rFonts w:ascii="Times New Roman" w:hAnsi="Times New Roman" w:cs="Times New Roman"/>
          <w:sz w:val="28"/>
          <w:szCs w:val="28"/>
        </w:rPr>
        <w:t>, полученных в ГИС РЭБ из реестра контрактов.</w:t>
      </w:r>
    </w:p>
    <w:p w:rsidR="008A656B" w:rsidRPr="008A656B" w:rsidRDefault="008A656B">
      <w:pPr>
        <w:pStyle w:val="ConsPlusNormal"/>
        <w:spacing w:before="220"/>
        <w:ind w:firstLine="540"/>
        <w:jc w:val="both"/>
        <w:rPr>
          <w:rFonts w:ascii="Times New Roman" w:hAnsi="Times New Roman" w:cs="Times New Roman"/>
          <w:sz w:val="28"/>
          <w:szCs w:val="28"/>
        </w:rPr>
      </w:pPr>
      <w:bookmarkStart w:id="18" w:name="P147"/>
      <w:bookmarkEnd w:id="18"/>
      <w:r w:rsidRPr="008A656B">
        <w:rPr>
          <w:rFonts w:ascii="Times New Roman" w:hAnsi="Times New Roman" w:cs="Times New Roman"/>
          <w:sz w:val="28"/>
          <w:szCs w:val="28"/>
        </w:rPr>
        <w:t>2.</w:t>
      </w:r>
      <w:r w:rsidR="00070286">
        <w:rPr>
          <w:rFonts w:ascii="Times New Roman" w:hAnsi="Times New Roman" w:cs="Times New Roman"/>
          <w:sz w:val="28"/>
          <w:szCs w:val="28"/>
        </w:rPr>
        <w:t>5</w:t>
      </w:r>
      <w:r w:rsidRPr="008A656B">
        <w:rPr>
          <w:rFonts w:ascii="Times New Roman" w:hAnsi="Times New Roman" w:cs="Times New Roman"/>
          <w:sz w:val="28"/>
          <w:szCs w:val="28"/>
        </w:rPr>
        <w:t xml:space="preserve">. </w:t>
      </w:r>
      <w:r w:rsidR="00826F10">
        <w:rPr>
          <w:rFonts w:ascii="Times New Roman" w:hAnsi="Times New Roman" w:cs="Times New Roman"/>
          <w:sz w:val="28"/>
          <w:szCs w:val="28"/>
        </w:rPr>
        <w:t xml:space="preserve">Сформированные в ГИС РЭБ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w:t>
      </w:r>
      <w:r w:rsidR="0086347B">
        <w:rPr>
          <w:rFonts w:ascii="Times New Roman" w:hAnsi="Times New Roman" w:cs="Times New Roman"/>
          <w:color w:val="E36C0A" w:themeColor="accent6" w:themeShade="BF"/>
          <w:sz w:val="28"/>
          <w:szCs w:val="28"/>
        </w:rPr>
        <w:t xml:space="preserve">  </w:t>
      </w:r>
      <w:r w:rsidRPr="008A656B">
        <w:rPr>
          <w:rFonts w:ascii="Times New Roman" w:hAnsi="Times New Roman" w:cs="Times New Roman"/>
          <w:sz w:val="28"/>
          <w:szCs w:val="28"/>
        </w:rPr>
        <w:t xml:space="preserve">направляются </w:t>
      </w:r>
      <w:r w:rsidR="003720BE">
        <w:rPr>
          <w:rFonts w:ascii="Times New Roman" w:hAnsi="Times New Roman" w:cs="Times New Roman"/>
          <w:sz w:val="28"/>
          <w:szCs w:val="28"/>
        </w:rPr>
        <w:t xml:space="preserve">для учета </w:t>
      </w:r>
      <w:r w:rsidRPr="008A656B">
        <w:rPr>
          <w:rFonts w:ascii="Times New Roman" w:hAnsi="Times New Roman" w:cs="Times New Roman"/>
          <w:sz w:val="28"/>
          <w:szCs w:val="28"/>
        </w:rPr>
        <w:t xml:space="preserve">в </w:t>
      </w:r>
      <w:proofErr w:type="spellStart"/>
      <w:r w:rsidR="00631830">
        <w:rPr>
          <w:rFonts w:ascii="Times New Roman" w:hAnsi="Times New Roman" w:cs="Times New Roman"/>
          <w:sz w:val="28"/>
          <w:szCs w:val="28"/>
        </w:rPr>
        <w:t>Финуправление</w:t>
      </w:r>
      <w:proofErr w:type="spellEnd"/>
      <w:r w:rsidR="00631830">
        <w:rPr>
          <w:rFonts w:ascii="Times New Roman" w:hAnsi="Times New Roman" w:cs="Times New Roman"/>
          <w:sz w:val="28"/>
          <w:szCs w:val="28"/>
        </w:rPr>
        <w:t xml:space="preserve">: </w:t>
      </w:r>
    </w:p>
    <w:p w:rsidR="008A656B" w:rsidRPr="008A656B" w:rsidRDefault="008A656B" w:rsidP="00AC368D">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w:t>
      </w:r>
      <w:r w:rsidR="00173840">
        <w:rPr>
          <w:rFonts w:ascii="Times New Roman" w:hAnsi="Times New Roman" w:cs="Times New Roman"/>
          <w:sz w:val="28"/>
          <w:szCs w:val="28"/>
        </w:rPr>
        <w:t xml:space="preserve">десяти </w:t>
      </w:r>
      <w:r w:rsidRPr="008A656B">
        <w:rPr>
          <w:rFonts w:ascii="Times New Roman" w:hAnsi="Times New Roman" w:cs="Times New Roman"/>
          <w:sz w:val="28"/>
          <w:szCs w:val="28"/>
        </w:rPr>
        <w:t xml:space="preserve">рабочих дней со дня заключения </w:t>
      </w:r>
      <w:r w:rsidR="00173840">
        <w:rPr>
          <w:rFonts w:ascii="Times New Roman" w:hAnsi="Times New Roman" w:cs="Times New Roman"/>
          <w:sz w:val="28"/>
          <w:szCs w:val="28"/>
        </w:rPr>
        <w:t xml:space="preserve">муниципального </w:t>
      </w:r>
      <w:r w:rsidRPr="008A656B">
        <w:rPr>
          <w:rFonts w:ascii="Times New Roman" w:hAnsi="Times New Roman" w:cs="Times New Roman"/>
          <w:sz w:val="28"/>
          <w:szCs w:val="28"/>
        </w:rPr>
        <w:t xml:space="preserve"> контракта, договора, соглашения о предоставлении субсидии юридическому лицу, </w:t>
      </w:r>
    </w:p>
    <w:p w:rsidR="008A656B" w:rsidRPr="008A656B" w:rsidRDefault="008A656B" w:rsidP="00AC368D">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w:t>
      </w:r>
      <w:r w:rsidR="00173840">
        <w:rPr>
          <w:rFonts w:ascii="Times New Roman" w:hAnsi="Times New Roman" w:cs="Times New Roman"/>
          <w:sz w:val="28"/>
          <w:szCs w:val="28"/>
        </w:rPr>
        <w:t xml:space="preserve">десяти </w:t>
      </w:r>
      <w:r w:rsidRPr="008A656B">
        <w:rPr>
          <w:rFonts w:ascii="Times New Roman" w:hAnsi="Times New Roman" w:cs="Times New Roman"/>
          <w:sz w:val="28"/>
          <w:szCs w:val="28"/>
        </w:rPr>
        <w:t>рабочих дней со дня доведения лимитов бюджетных обязательств на принятие и исполнение получателем бюджетных средств соответствующего бюджетного обязательства - по бюджетным обязательствам, возникшим на основании нормативного правового акта о предоставл</w:t>
      </w:r>
      <w:r w:rsidR="00173840">
        <w:rPr>
          <w:rFonts w:ascii="Times New Roman" w:hAnsi="Times New Roman" w:cs="Times New Roman"/>
          <w:sz w:val="28"/>
          <w:szCs w:val="28"/>
        </w:rPr>
        <w:t>ении субсидии юридическому лицу</w:t>
      </w:r>
      <w:r w:rsidRPr="008A656B">
        <w:rPr>
          <w:rFonts w:ascii="Times New Roman" w:hAnsi="Times New Roman" w:cs="Times New Roman"/>
          <w:sz w:val="28"/>
          <w:szCs w:val="28"/>
        </w:rPr>
        <w:t>;</w:t>
      </w:r>
    </w:p>
    <w:p w:rsidR="008A656B" w:rsidRPr="008A656B" w:rsidRDefault="008A656B" w:rsidP="00AC368D">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десяти рабочих дней со дня получения получателем бюджетных средств от </w:t>
      </w:r>
      <w:proofErr w:type="spellStart"/>
      <w:r w:rsidR="00173840">
        <w:rPr>
          <w:rFonts w:ascii="Times New Roman" w:hAnsi="Times New Roman" w:cs="Times New Roman"/>
          <w:sz w:val="28"/>
          <w:szCs w:val="28"/>
        </w:rPr>
        <w:t>Финуправления</w:t>
      </w:r>
      <w:proofErr w:type="spellEnd"/>
      <w:r w:rsidRPr="008A656B">
        <w:rPr>
          <w:rFonts w:ascii="Times New Roman" w:hAnsi="Times New Roman" w:cs="Times New Roman"/>
          <w:sz w:val="28"/>
          <w:szCs w:val="28"/>
        </w:rPr>
        <w:t xml:space="preserve"> в соответствии с Бюджетным </w:t>
      </w:r>
      <w:hyperlink r:id="rId16" w:history="1">
        <w:r w:rsidRPr="008A656B">
          <w:rPr>
            <w:rFonts w:ascii="Times New Roman" w:hAnsi="Times New Roman" w:cs="Times New Roman"/>
            <w:color w:val="0000FF"/>
            <w:sz w:val="28"/>
            <w:szCs w:val="28"/>
          </w:rPr>
          <w:t>кодексом</w:t>
        </w:r>
      </w:hyperlink>
      <w:r w:rsidRPr="008A656B">
        <w:rPr>
          <w:rFonts w:ascii="Times New Roman" w:hAnsi="Times New Roman" w:cs="Times New Roman"/>
          <w:sz w:val="28"/>
          <w:szCs w:val="28"/>
        </w:rPr>
        <w:t xml:space="preserve"> Российской Федерации уведомления о поступлении исполнительного документа (решения налогового органа) - по бюджетным обязательствам, возникшим в соответствии с исполнительным документом (решением налогового органа);</w:t>
      </w:r>
    </w:p>
    <w:p w:rsidR="008A656B" w:rsidRPr="008A656B" w:rsidRDefault="008A656B" w:rsidP="00AC368D">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не позднее первых трех рабочих дней текущего финансового года - по бюджетным обязательствам, возникшим в связи с оплатой труда работников получателя бюджетных средств;</w:t>
      </w:r>
    </w:p>
    <w:p w:rsidR="008A656B" w:rsidRPr="008A656B" w:rsidRDefault="008A656B" w:rsidP="00AC368D">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шести рабочих дней со дня возникновения денежного обязательства - по бюджетным обязательствам, возникшим по основаниям, указанным в </w:t>
      </w:r>
      <w:hyperlink w:anchor="P124" w:history="1">
        <w:r w:rsidRPr="008A656B">
          <w:rPr>
            <w:rFonts w:ascii="Times New Roman" w:hAnsi="Times New Roman" w:cs="Times New Roman"/>
            <w:color w:val="0000FF"/>
            <w:sz w:val="28"/>
            <w:szCs w:val="28"/>
          </w:rPr>
          <w:t>подпункте "б" пункта 2.2</w:t>
        </w:r>
      </w:hyperlink>
      <w:r w:rsidR="00B507E1">
        <w:rPr>
          <w:rFonts w:ascii="Times New Roman" w:hAnsi="Times New Roman" w:cs="Times New Roman"/>
          <w:color w:val="0000FF"/>
          <w:sz w:val="28"/>
          <w:szCs w:val="28"/>
        </w:rPr>
        <w:t>.</w:t>
      </w:r>
      <w:r w:rsidRPr="008A656B">
        <w:rPr>
          <w:rFonts w:ascii="Times New Roman" w:hAnsi="Times New Roman" w:cs="Times New Roman"/>
          <w:sz w:val="28"/>
          <w:szCs w:val="28"/>
        </w:rPr>
        <w:t xml:space="preserve"> настоящего Порядка.</w:t>
      </w:r>
    </w:p>
    <w:p w:rsidR="00A66E0B" w:rsidRDefault="00A66E0B" w:rsidP="0034676A">
      <w:pPr>
        <w:pStyle w:val="ConsPlusNormal"/>
        <w:spacing w:before="120"/>
        <w:ind w:firstLine="540"/>
        <w:jc w:val="both"/>
        <w:rPr>
          <w:rFonts w:ascii="Times New Roman" w:hAnsi="Times New Roman" w:cs="Times New Roman"/>
          <w:sz w:val="28"/>
          <w:szCs w:val="28"/>
        </w:rPr>
      </w:pPr>
      <w:bookmarkStart w:id="19" w:name="P158"/>
      <w:bookmarkEnd w:id="19"/>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lastRenderedPageBreak/>
        <w:t>2.</w:t>
      </w:r>
      <w:r w:rsidR="00070286">
        <w:rPr>
          <w:rFonts w:ascii="Times New Roman" w:hAnsi="Times New Roman" w:cs="Times New Roman"/>
          <w:sz w:val="28"/>
          <w:szCs w:val="28"/>
        </w:rPr>
        <w:t>6</w:t>
      </w:r>
      <w:r w:rsidRPr="008A656B">
        <w:rPr>
          <w:rFonts w:ascii="Times New Roman" w:hAnsi="Times New Roman" w:cs="Times New Roman"/>
          <w:sz w:val="28"/>
          <w:szCs w:val="28"/>
        </w:rPr>
        <w:t xml:space="preserve">. </w:t>
      </w:r>
      <w:proofErr w:type="spellStart"/>
      <w:r w:rsidR="002B7E45">
        <w:rPr>
          <w:rFonts w:ascii="Times New Roman" w:hAnsi="Times New Roman" w:cs="Times New Roman"/>
          <w:sz w:val="28"/>
          <w:szCs w:val="28"/>
        </w:rPr>
        <w:t>Финуправление</w:t>
      </w:r>
      <w:proofErr w:type="spellEnd"/>
      <w:r w:rsidR="002B7E45">
        <w:rPr>
          <w:rFonts w:ascii="Times New Roman" w:hAnsi="Times New Roman" w:cs="Times New Roman"/>
          <w:sz w:val="28"/>
          <w:szCs w:val="28"/>
        </w:rPr>
        <w:t xml:space="preserve"> </w:t>
      </w:r>
      <w:r w:rsidRPr="008A656B">
        <w:rPr>
          <w:rFonts w:ascii="Times New Roman" w:hAnsi="Times New Roman" w:cs="Times New Roman"/>
          <w:sz w:val="28"/>
          <w:szCs w:val="28"/>
        </w:rPr>
        <w:t>осуществляет проверку представленных</w:t>
      </w:r>
      <w:r w:rsidR="00B507E1">
        <w:rPr>
          <w:rFonts w:ascii="Times New Roman" w:hAnsi="Times New Roman" w:cs="Times New Roman"/>
          <w:sz w:val="28"/>
          <w:szCs w:val="28"/>
        </w:rPr>
        <w:t xml:space="preserve">                                  </w:t>
      </w:r>
      <w:r w:rsidRPr="008A656B">
        <w:rPr>
          <w:rFonts w:ascii="Times New Roman" w:hAnsi="Times New Roman" w:cs="Times New Roman"/>
          <w:sz w:val="28"/>
          <w:szCs w:val="28"/>
        </w:rPr>
        <w:t xml:space="preserve"> в соответствии с </w:t>
      </w:r>
      <w:hyperlink w:anchor="P141" w:history="1">
        <w:r w:rsidRPr="008A656B">
          <w:rPr>
            <w:rFonts w:ascii="Times New Roman" w:hAnsi="Times New Roman" w:cs="Times New Roman"/>
            <w:color w:val="0000FF"/>
            <w:sz w:val="28"/>
            <w:szCs w:val="28"/>
          </w:rPr>
          <w:t>пунктом 2.</w:t>
        </w:r>
        <w:r w:rsidR="00826F10">
          <w:rPr>
            <w:rFonts w:ascii="Times New Roman" w:hAnsi="Times New Roman" w:cs="Times New Roman"/>
            <w:color w:val="0000FF"/>
            <w:sz w:val="28"/>
            <w:szCs w:val="28"/>
          </w:rPr>
          <w:t>4</w:t>
        </w:r>
      </w:hyperlink>
      <w:r w:rsidR="00B507E1">
        <w:rPr>
          <w:rFonts w:ascii="Times New Roman" w:hAnsi="Times New Roman" w:cs="Times New Roman"/>
          <w:color w:val="0000FF"/>
          <w:sz w:val="28"/>
          <w:szCs w:val="28"/>
        </w:rPr>
        <w:t>.</w:t>
      </w:r>
      <w:r w:rsidRPr="008A656B">
        <w:rPr>
          <w:rFonts w:ascii="Times New Roman" w:hAnsi="Times New Roman" w:cs="Times New Roman"/>
          <w:sz w:val="28"/>
          <w:szCs w:val="28"/>
        </w:rPr>
        <w:t xml:space="preserve"> настоящего Порядка документов в срок:</w:t>
      </w:r>
    </w:p>
    <w:p w:rsidR="00AC368D" w:rsidRDefault="008A656B" w:rsidP="00A66E0B">
      <w:pPr>
        <w:pStyle w:val="ConsPlusNormal"/>
        <w:spacing w:before="6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w:t>
      </w:r>
      <w:r w:rsidR="002B7E45">
        <w:rPr>
          <w:rFonts w:ascii="Times New Roman" w:hAnsi="Times New Roman" w:cs="Times New Roman"/>
          <w:sz w:val="28"/>
          <w:szCs w:val="28"/>
        </w:rPr>
        <w:t xml:space="preserve">пятого </w:t>
      </w:r>
      <w:r w:rsidRPr="008A656B">
        <w:rPr>
          <w:rFonts w:ascii="Times New Roman" w:hAnsi="Times New Roman" w:cs="Times New Roman"/>
          <w:sz w:val="28"/>
          <w:szCs w:val="28"/>
        </w:rPr>
        <w:t>рабочего дня, следующего за днем представления получателем бюджетных средств пакета документов, за исключением бюджетных обязательств</w:t>
      </w:r>
      <w:r w:rsidR="00AC368D">
        <w:rPr>
          <w:rFonts w:ascii="Times New Roman" w:hAnsi="Times New Roman" w:cs="Times New Roman"/>
          <w:sz w:val="28"/>
          <w:szCs w:val="28"/>
        </w:rPr>
        <w:t xml:space="preserve"> по исполнительным документам</w:t>
      </w:r>
      <w:r w:rsidRPr="008A656B">
        <w:rPr>
          <w:rFonts w:ascii="Times New Roman" w:hAnsi="Times New Roman" w:cs="Times New Roman"/>
          <w:sz w:val="28"/>
          <w:szCs w:val="28"/>
        </w:rPr>
        <w:t xml:space="preserve">, </w:t>
      </w:r>
      <w:r w:rsidR="00AC368D">
        <w:rPr>
          <w:rFonts w:ascii="Times New Roman" w:hAnsi="Times New Roman" w:cs="Times New Roman"/>
          <w:sz w:val="28"/>
          <w:szCs w:val="28"/>
        </w:rPr>
        <w:t>решениям налогового органа, документам, в соответствии с которыми возникает бюджетное обязательство, связанное с обслуживанием муниципального долга;</w:t>
      </w:r>
    </w:p>
    <w:p w:rsidR="008A656B" w:rsidRPr="008A656B" w:rsidRDefault="008A656B" w:rsidP="00A66E0B">
      <w:pPr>
        <w:pStyle w:val="ConsPlusNormal"/>
        <w:spacing w:before="6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не позднее </w:t>
      </w:r>
      <w:r w:rsidR="00AC368D">
        <w:rPr>
          <w:rFonts w:ascii="Times New Roman" w:hAnsi="Times New Roman" w:cs="Times New Roman"/>
          <w:sz w:val="28"/>
          <w:szCs w:val="28"/>
        </w:rPr>
        <w:t>третьего</w:t>
      </w:r>
      <w:r w:rsidRPr="008A656B">
        <w:rPr>
          <w:rFonts w:ascii="Times New Roman" w:hAnsi="Times New Roman" w:cs="Times New Roman"/>
          <w:sz w:val="28"/>
          <w:szCs w:val="28"/>
        </w:rPr>
        <w:t xml:space="preserve"> рабочего дня с момента представления получателем бюджетных средств пакета документов по бюджетным обязательствам</w:t>
      </w:r>
      <w:r w:rsidR="00AC368D" w:rsidRPr="00AC368D">
        <w:rPr>
          <w:rFonts w:ascii="Times New Roman" w:hAnsi="Times New Roman" w:cs="Times New Roman"/>
          <w:sz w:val="28"/>
          <w:szCs w:val="28"/>
        </w:rPr>
        <w:t xml:space="preserve"> </w:t>
      </w:r>
      <w:r w:rsidR="00AC368D">
        <w:rPr>
          <w:rFonts w:ascii="Times New Roman" w:hAnsi="Times New Roman" w:cs="Times New Roman"/>
          <w:sz w:val="28"/>
          <w:szCs w:val="28"/>
        </w:rPr>
        <w:t xml:space="preserve">                             по исполнительным документам</w:t>
      </w:r>
      <w:r w:rsidR="00AC368D" w:rsidRPr="008A656B">
        <w:rPr>
          <w:rFonts w:ascii="Times New Roman" w:hAnsi="Times New Roman" w:cs="Times New Roman"/>
          <w:sz w:val="28"/>
          <w:szCs w:val="28"/>
        </w:rPr>
        <w:t xml:space="preserve">, </w:t>
      </w:r>
      <w:r w:rsidR="00AC368D">
        <w:rPr>
          <w:rFonts w:ascii="Times New Roman" w:hAnsi="Times New Roman" w:cs="Times New Roman"/>
          <w:sz w:val="28"/>
          <w:szCs w:val="28"/>
        </w:rPr>
        <w:t>решениям налогового органа, документам,                      в соответствии с которыми возникает бюджетное обязательство, связанное с обслуживанием муниципального долга.</w:t>
      </w:r>
    </w:p>
    <w:p w:rsidR="008A656B" w:rsidRPr="008A656B" w:rsidRDefault="008A656B" w:rsidP="00A66E0B">
      <w:pPr>
        <w:pStyle w:val="ConsPlusNormal"/>
        <w:spacing w:before="6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 xml:space="preserve">. Проверка представленных в соответствии с </w:t>
      </w:r>
      <w:hyperlink w:anchor="P141" w:history="1">
        <w:r w:rsidRPr="008A656B">
          <w:rPr>
            <w:rFonts w:ascii="Times New Roman" w:hAnsi="Times New Roman" w:cs="Times New Roman"/>
            <w:color w:val="0000FF"/>
            <w:sz w:val="28"/>
            <w:szCs w:val="28"/>
          </w:rPr>
          <w:t>пункт</w:t>
        </w:r>
        <w:r w:rsidR="00070286">
          <w:rPr>
            <w:rFonts w:ascii="Times New Roman" w:hAnsi="Times New Roman" w:cs="Times New Roman"/>
            <w:color w:val="0000FF"/>
            <w:sz w:val="28"/>
            <w:szCs w:val="28"/>
          </w:rPr>
          <w:t>ом</w:t>
        </w:r>
        <w:r w:rsidRPr="008A656B">
          <w:rPr>
            <w:rFonts w:ascii="Times New Roman" w:hAnsi="Times New Roman" w:cs="Times New Roman"/>
            <w:color w:val="0000FF"/>
            <w:sz w:val="28"/>
            <w:szCs w:val="28"/>
          </w:rPr>
          <w:t xml:space="preserve"> 2.</w:t>
        </w:r>
        <w:r w:rsidR="00826F10">
          <w:rPr>
            <w:rFonts w:ascii="Times New Roman" w:hAnsi="Times New Roman" w:cs="Times New Roman"/>
            <w:color w:val="0000FF"/>
            <w:sz w:val="28"/>
            <w:szCs w:val="28"/>
          </w:rPr>
          <w:t>4</w:t>
        </w:r>
      </w:hyperlink>
      <w:r w:rsidRPr="008A656B">
        <w:rPr>
          <w:rFonts w:ascii="Times New Roman" w:hAnsi="Times New Roman" w:cs="Times New Roman"/>
          <w:sz w:val="28"/>
          <w:szCs w:val="28"/>
        </w:rPr>
        <w:t xml:space="preserve"> настоящего Порядка документов проводится на комплектность, наличие реквизитов и показателей, предусмотренных </w:t>
      </w:r>
      <w:hyperlink w:anchor="P165" w:history="1">
        <w:r w:rsidRPr="008A656B">
          <w:rPr>
            <w:rFonts w:ascii="Times New Roman" w:hAnsi="Times New Roman" w:cs="Times New Roman"/>
            <w:color w:val="0000FF"/>
            <w:sz w:val="28"/>
            <w:szCs w:val="28"/>
          </w:rPr>
          <w:t>подпунктом 2.</w:t>
        </w:r>
        <w:r w:rsidR="00070286">
          <w:rPr>
            <w:rFonts w:ascii="Times New Roman" w:hAnsi="Times New Roman" w:cs="Times New Roman"/>
            <w:color w:val="0000FF"/>
            <w:sz w:val="28"/>
            <w:szCs w:val="28"/>
          </w:rPr>
          <w:t>7</w:t>
        </w:r>
        <w:r w:rsidRPr="008A656B">
          <w:rPr>
            <w:rFonts w:ascii="Times New Roman" w:hAnsi="Times New Roman" w:cs="Times New Roman"/>
            <w:color w:val="0000FF"/>
            <w:sz w:val="28"/>
            <w:szCs w:val="28"/>
          </w:rPr>
          <w:t>.1</w:t>
        </w:r>
      </w:hyperlink>
      <w:r w:rsidR="00B507E1">
        <w:rPr>
          <w:rFonts w:ascii="Times New Roman" w:hAnsi="Times New Roman" w:cs="Times New Roman"/>
          <w:color w:val="0000FF"/>
          <w:sz w:val="28"/>
          <w:szCs w:val="28"/>
        </w:rPr>
        <w:t>.</w:t>
      </w:r>
      <w:r w:rsidRPr="008A656B">
        <w:rPr>
          <w:rFonts w:ascii="Times New Roman" w:hAnsi="Times New Roman" w:cs="Times New Roman"/>
          <w:sz w:val="28"/>
          <w:szCs w:val="28"/>
        </w:rPr>
        <w:t xml:space="preserve"> настоящего пункта, а также на соответствие показателей документов требованиям, установленным </w:t>
      </w:r>
      <w:hyperlink w:anchor="P188" w:history="1">
        <w:r w:rsidRPr="008A656B">
          <w:rPr>
            <w:rFonts w:ascii="Times New Roman" w:hAnsi="Times New Roman" w:cs="Times New Roman"/>
            <w:color w:val="0000FF"/>
            <w:sz w:val="28"/>
            <w:szCs w:val="28"/>
          </w:rPr>
          <w:t>подпунктом 2.</w:t>
        </w:r>
        <w:r w:rsidR="00070286">
          <w:rPr>
            <w:rFonts w:ascii="Times New Roman" w:hAnsi="Times New Roman" w:cs="Times New Roman"/>
            <w:color w:val="0000FF"/>
            <w:sz w:val="28"/>
            <w:szCs w:val="28"/>
          </w:rPr>
          <w:t>7</w:t>
        </w:r>
        <w:r w:rsidRPr="008A656B">
          <w:rPr>
            <w:rFonts w:ascii="Times New Roman" w:hAnsi="Times New Roman" w:cs="Times New Roman"/>
            <w:color w:val="0000FF"/>
            <w:sz w:val="28"/>
            <w:szCs w:val="28"/>
          </w:rPr>
          <w:t>.2</w:t>
        </w:r>
      </w:hyperlink>
      <w:r w:rsidRPr="008A656B">
        <w:rPr>
          <w:rFonts w:ascii="Times New Roman" w:hAnsi="Times New Roman" w:cs="Times New Roman"/>
          <w:sz w:val="28"/>
          <w:szCs w:val="28"/>
        </w:rPr>
        <w:t xml:space="preserve"> настоящего пункта.</w:t>
      </w:r>
    </w:p>
    <w:p w:rsidR="008A656B" w:rsidRPr="008A656B" w:rsidRDefault="008A656B" w:rsidP="00A66E0B">
      <w:pPr>
        <w:pStyle w:val="ConsPlusNormal"/>
        <w:spacing w:before="60"/>
        <w:ind w:firstLine="540"/>
        <w:jc w:val="both"/>
        <w:rPr>
          <w:rFonts w:ascii="Times New Roman" w:hAnsi="Times New Roman" w:cs="Times New Roman"/>
          <w:sz w:val="28"/>
          <w:szCs w:val="28"/>
        </w:rPr>
      </w:pPr>
      <w:bookmarkStart w:id="20" w:name="P165"/>
      <w:bookmarkEnd w:id="20"/>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 xml:space="preserve">.1.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подлежат проверке на наличие следующей информации:</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1</w:t>
      </w:r>
      <w:r w:rsidR="008A656B" w:rsidRPr="008A656B">
        <w:rPr>
          <w:rFonts w:ascii="Times New Roman" w:hAnsi="Times New Roman" w:cs="Times New Roman"/>
          <w:sz w:val="28"/>
          <w:szCs w:val="28"/>
        </w:rPr>
        <w:t>) наименования получателя бюджетных средств;</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2</w:t>
      </w:r>
      <w:r w:rsidR="008A656B" w:rsidRPr="008A656B">
        <w:rPr>
          <w:rFonts w:ascii="Times New Roman" w:hAnsi="Times New Roman" w:cs="Times New Roman"/>
          <w:sz w:val="28"/>
          <w:szCs w:val="28"/>
        </w:rPr>
        <w:t>) номера соответствующего лицевого счета получателя бюджетных средств;</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 реквизитов документа-основания;</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4</w:t>
      </w:r>
      <w:r w:rsidR="008A656B" w:rsidRPr="008A656B">
        <w:rPr>
          <w:rFonts w:ascii="Times New Roman" w:hAnsi="Times New Roman" w:cs="Times New Roman"/>
          <w:sz w:val="28"/>
          <w:szCs w:val="28"/>
        </w:rPr>
        <w:t>) суммы бюджетных обязательств в валюте Российской Федерации;</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5</w:t>
      </w:r>
      <w:r w:rsidR="008A656B" w:rsidRPr="008A656B">
        <w:rPr>
          <w:rFonts w:ascii="Times New Roman" w:hAnsi="Times New Roman" w:cs="Times New Roman"/>
          <w:sz w:val="28"/>
          <w:szCs w:val="28"/>
        </w:rPr>
        <w:t xml:space="preserve">) кодов классификации расходов бюджета </w:t>
      </w:r>
      <w:r w:rsidR="00AC368D">
        <w:rPr>
          <w:rFonts w:ascii="Times New Roman" w:hAnsi="Times New Roman" w:cs="Times New Roman"/>
          <w:sz w:val="28"/>
          <w:szCs w:val="28"/>
        </w:rPr>
        <w:t xml:space="preserve">городского округа Лыткарино </w:t>
      </w:r>
      <w:r w:rsidR="008A656B" w:rsidRPr="008A656B">
        <w:rPr>
          <w:rFonts w:ascii="Times New Roman" w:hAnsi="Times New Roman" w:cs="Times New Roman"/>
          <w:sz w:val="28"/>
          <w:szCs w:val="28"/>
        </w:rPr>
        <w:t>Московской области (далее - коды классификации расходов бюджетов),</w:t>
      </w:r>
      <w:r w:rsidR="00AC368D">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по </w:t>
      </w:r>
      <w:proofErr w:type="gramStart"/>
      <w:r w:rsidR="008A656B" w:rsidRPr="008A656B">
        <w:rPr>
          <w:rFonts w:ascii="Times New Roman" w:hAnsi="Times New Roman" w:cs="Times New Roman"/>
          <w:sz w:val="28"/>
          <w:szCs w:val="28"/>
        </w:rPr>
        <w:t>которому</w:t>
      </w:r>
      <w:proofErr w:type="gramEnd"/>
      <w:r w:rsidR="008A656B" w:rsidRPr="008A656B">
        <w:rPr>
          <w:rFonts w:ascii="Times New Roman" w:hAnsi="Times New Roman" w:cs="Times New Roman"/>
          <w:sz w:val="28"/>
          <w:szCs w:val="28"/>
        </w:rPr>
        <w:t xml:space="preserve"> принято бюджетное обязательство;</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6</w:t>
      </w:r>
      <w:r w:rsidR="008A656B" w:rsidRPr="008A656B">
        <w:rPr>
          <w:rFonts w:ascii="Times New Roman" w:hAnsi="Times New Roman" w:cs="Times New Roman"/>
          <w:sz w:val="28"/>
          <w:szCs w:val="28"/>
        </w:rPr>
        <w:t>) предмета принятого бюджетного обязательства по каждому коду классификации расходов бюджетов;</w:t>
      </w:r>
    </w:p>
    <w:p w:rsidR="008A656B" w:rsidRPr="008A656B" w:rsidRDefault="00D03DC4" w:rsidP="00A66E0B">
      <w:pPr>
        <w:pStyle w:val="ConsPlusNormal"/>
        <w:spacing w:before="60"/>
        <w:ind w:firstLine="539"/>
        <w:jc w:val="both"/>
        <w:rPr>
          <w:rFonts w:ascii="Times New Roman" w:hAnsi="Times New Roman" w:cs="Times New Roman"/>
          <w:sz w:val="28"/>
          <w:szCs w:val="28"/>
        </w:rPr>
      </w:pPr>
      <w:r>
        <w:rPr>
          <w:rFonts w:ascii="Times New Roman" w:hAnsi="Times New Roman" w:cs="Times New Roman"/>
          <w:sz w:val="28"/>
          <w:szCs w:val="28"/>
        </w:rPr>
        <w:t>7</w:t>
      </w:r>
      <w:r w:rsidR="008A656B" w:rsidRPr="008A656B">
        <w:rPr>
          <w:rFonts w:ascii="Times New Roman" w:hAnsi="Times New Roman" w:cs="Times New Roman"/>
          <w:sz w:val="28"/>
          <w:szCs w:val="28"/>
        </w:rPr>
        <w:t>) суммы бюджетного обязательства по каждому коду классификации расходов бюджетов в валюте Российской Федерации;</w:t>
      </w:r>
    </w:p>
    <w:p w:rsidR="008A656B" w:rsidRPr="008A656B" w:rsidRDefault="00D03DC4" w:rsidP="00A66E0B">
      <w:pPr>
        <w:pStyle w:val="ConsPlusNormal"/>
        <w:spacing w:before="60"/>
        <w:ind w:firstLine="539"/>
        <w:jc w:val="both"/>
        <w:rPr>
          <w:rFonts w:ascii="Times New Roman" w:hAnsi="Times New Roman" w:cs="Times New Roman"/>
          <w:sz w:val="28"/>
          <w:szCs w:val="28"/>
        </w:rPr>
      </w:pPr>
      <w:proofErr w:type="gramStart"/>
      <w:r>
        <w:rPr>
          <w:rFonts w:ascii="Times New Roman" w:hAnsi="Times New Roman" w:cs="Times New Roman"/>
          <w:sz w:val="28"/>
          <w:szCs w:val="28"/>
        </w:rPr>
        <w:t>8</w:t>
      </w:r>
      <w:r w:rsidR="008A656B" w:rsidRPr="008A656B">
        <w:rPr>
          <w:rFonts w:ascii="Times New Roman" w:hAnsi="Times New Roman" w:cs="Times New Roman"/>
          <w:sz w:val="28"/>
          <w:szCs w:val="28"/>
        </w:rPr>
        <w:t xml:space="preserve">) идентификационного номера налогоплательщика (ИНН), наименования (наименований) физического или юридического лица, перед которым у получателя бюджетных средств в соответствии с условиями документа-основания (за исключением </w:t>
      </w:r>
      <w:r>
        <w:rPr>
          <w:rFonts w:ascii="Times New Roman" w:hAnsi="Times New Roman" w:cs="Times New Roman"/>
          <w:sz w:val="28"/>
          <w:szCs w:val="28"/>
        </w:rPr>
        <w:t xml:space="preserve">справки о фонде оплаты труда, закона, иного нормативного правового акта </w:t>
      </w:r>
      <w:r w:rsidRPr="008A656B">
        <w:rPr>
          <w:rFonts w:ascii="Times New Roman" w:hAnsi="Times New Roman" w:cs="Times New Roman"/>
          <w:sz w:val="28"/>
          <w:szCs w:val="28"/>
        </w:rPr>
        <w:t>в соответствии с которыми возникают бюджетные обязательства (в том числе публичные нормативные обязательства), связанные с социальными выплатами населению, с предоставлением платежей, взносов, безвозмездных перечислений субъектам международного</w:t>
      </w:r>
      <w:proofErr w:type="gramEnd"/>
      <w:r w:rsidRPr="008A656B">
        <w:rPr>
          <w:rFonts w:ascii="Times New Roman" w:hAnsi="Times New Roman" w:cs="Times New Roman"/>
          <w:sz w:val="28"/>
          <w:szCs w:val="28"/>
        </w:rPr>
        <w:t xml:space="preserve"> права (за исключением нормативного правового акта о предоставлении субсидии юридическому лицу)</w:t>
      </w:r>
      <w:r w:rsidR="008A656B" w:rsidRPr="008A656B">
        <w:rPr>
          <w:rFonts w:ascii="Times New Roman" w:hAnsi="Times New Roman" w:cs="Times New Roman"/>
          <w:sz w:val="28"/>
          <w:szCs w:val="28"/>
        </w:rPr>
        <w:t xml:space="preserve"> возникло бюджетное обязательство (далее - контрагент);</w:t>
      </w:r>
    </w:p>
    <w:p w:rsidR="008A656B" w:rsidRPr="008A656B" w:rsidRDefault="00D03DC4" w:rsidP="0034676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lastRenderedPageBreak/>
        <w:t>9</w:t>
      </w:r>
      <w:r w:rsidR="008A656B" w:rsidRPr="008A656B">
        <w:rPr>
          <w:rFonts w:ascii="Times New Roman" w:hAnsi="Times New Roman" w:cs="Times New Roman"/>
          <w:sz w:val="28"/>
          <w:szCs w:val="28"/>
        </w:rPr>
        <w:t xml:space="preserve">) </w:t>
      </w:r>
      <w:r w:rsidR="005C14E9">
        <w:rPr>
          <w:rFonts w:ascii="Times New Roman" w:hAnsi="Times New Roman" w:cs="Times New Roman"/>
          <w:sz w:val="28"/>
          <w:szCs w:val="28"/>
        </w:rPr>
        <w:t xml:space="preserve"> </w:t>
      </w:r>
      <w:r w:rsidR="008A656B" w:rsidRPr="008A656B">
        <w:rPr>
          <w:rFonts w:ascii="Times New Roman" w:hAnsi="Times New Roman" w:cs="Times New Roman"/>
          <w:sz w:val="28"/>
          <w:szCs w:val="28"/>
        </w:rPr>
        <w:t>реквизитов банковского счета контрагента;</w:t>
      </w:r>
    </w:p>
    <w:p w:rsidR="008A656B" w:rsidRPr="008A656B" w:rsidRDefault="00D03DC4" w:rsidP="0034676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10</w:t>
      </w:r>
      <w:r w:rsidR="008A656B" w:rsidRPr="008A656B">
        <w:rPr>
          <w:rFonts w:ascii="Times New Roman" w:hAnsi="Times New Roman" w:cs="Times New Roman"/>
          <w:sz w:val="28"/>
          <w:szCs w:val="28"/>
        </w:rPr>
        <w:t>) графика оплаты бюджетных обязательств в валюте бюджетного обязательства, в разрезе кодов классификации расходов бюджетов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8A656B" w:rsidRPr="008A656B" w:rsidRDefault="00D03DC4" w:rsidP="0034676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11</w:t>
      </w:r>
      <w:r w:rsidR="008A656B" w:rsidRPr="008A656B">
        <w:rPr>
          <w:rFonts w:ascii="Times New Roman" w:hAnsi="Times New Roman" w:cs="Times New Roman"/>
          <w:sz w:val="28"/>
          <w:szCs w:val="28"/>
        </w:rPr>
        <w:t>) информации о возможности осуществления получателем бюджетных средств авансового платежа по государственному контракту, договору (процент или общая сумма);</w:t>
      </w:r>
    </w:p>
    <w:p w:rsidR="008A656B" w:rsidRPr="008A656B" w:rsidRDefault="00D03DC4" w:rsidP="0034676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12</w:t>
      </w:r>
      <w:r w:rsidR="008A656B" w:rsidRPr="008A656B">
        <w:rPr>
          <w:rFonts w:ascii="Times New Roman" w:hAnsi="Times New Roman" w:cs="Times New Roman"/>
          <w:sz w:val="28"/>
          <w:szCs w:val="28"/>
        </w:rPr>
        <w:t xml:space="preserve">) номера реестровой записи </w:t>
      </w:r>
      <w:r>
        <w:rPr>
          <w:rFonts w:ascii="Times New Roman" w:hAnsi="Times New Roman" w:cs="Times New Roman"/>
          <w:sz w:val="28"/>
          <w:szCs w:val="28"/>
        </w:rPr>
        <w:t xml:space="preserve">муниципального контракта </w:t>
      </w:r>
      <w:r w:rsidR="008A656B" w:rsidRPr="008A656B">
        <w:rPr>
          <w:rFonts w:ascii="Times New Roman" w:hAnsi="Times New Roman" w:cs="Times New Roman"/>
          <w:sz w:val="28"/>
          <w:szCs w:val="28"/>
        </w:rPr>
        <w:t xml:space="preserve">в реестре контрактов, номера реестровой записи </w:t>
      </w:r>
      <w:r>
        <w:rPr>
          <w:rFonts w:ascii="Times New Roman" w:hAnsi="Times New Roman" w:cs="Times New Roman"/>
          <w:sz w:val="28"/>
          <w:szCs w:val="28"/>
        </w:rPr>
        <w:t>муниципального</w:t>
      </w:r>
      <w:r w:rsidR="008A656B" w:rsidRPr="008A656B">
        <w:rPr>
          <w:rFonts w:ascii="Times New Roman" w:hAnsi="Times New Roman" w:cs="Times New Roman"/>
          <w:sz w:val="28"/>
          <w:szCs w:val="28"/>
        </w:rPr>
        <w:t xml:space="preserve"> контракта, договора в ЕАСУЗ, идентификационного кода закупки (проверяется по бюджетным обязательствам, возникшим в соответствии с </w:t>
      </w:r>
      <w:r>
        <w:rPr>
          <w:rFonts w:ascii="Times New Roman" w:hAnsi="Times New Roman" w:cs="Times New Roman"/>
          <w:sz w:val="28"/>
          <w:szCs w:val="28"/>
        </w:rPr>
        <w:t>муниципальным</w:t>
      </w:r>
      <w:r w:rsidRPr="008A656B">
        <w:rPr>
          <w:rFonts w:ascii="Times New Roman" w:hAnsi="Times New Roman" w:cs="Times New Roman"/>
          <w:sz w:val="28"/>
          <w:szCs w:val="28"/>
        </w:rPr>
        <w:t xml:space="preserve"> </w:t>
      </w:r>
      <w:r w:rsidR="008A656B" w:rsidRPr="008A656B">
        <w:rPr>
          <w:rFonts w:ascii="Times New Roman" w:hAnsi="Times New Roman" w:cs="Times New Roman"/>
          <w:sz w:val="28"/>
          <w:szCs w:val="28"/>
        </w:rPr>
        <w:t>контрактом, договором);</w:t>
      </w:r>
    </w:p>
    <w:p w:rsidR="008A656B" w:rsidRPr="008A656B" w:rsidRDefault="00D03DC4" w:rsidP="0034676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13</w:t>
      </w:r>
      <w:r w:rsidR="008A656B" w:rsidRPr="008A656B">
        <w:rPr>
          <w:rFonts w:ascii="Times New Roman" w:hAnsi="Times New Roman" w:cs="Times New Roman"/>
          <w:sz w:val="28"/>
          <w:szCs w:val="28"/>
        </w:rPr>
        <w:t>) дополнительной информации об исполнительном документе (решении налогового органа) (проверяется по бюджетным обязательствам, возникшим в соответствии с исполнительным документом (решением налогового органа);</w:t>
      </w:r>
    </w:p>
    <w:p w:rsidR="008A656B" w:rsidRPr="008A656B" w:rsidRDefault="00D03DC4" w:rsidP="0034676A">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14</w:t>
      </w:r>
      <w:r w:rsidR="008A656B" w:rsidRPr="008A656B">
        <w:rPr>
          <w:rFonts w:ascii="Times New Roman" w:hAnsi="Times New Roman" w:cs="Times New Roman"/>
          <w:sz w:val="28"/>
          <w:szCs w:val="28"/>
        </w:rPr>
        <w:t xml:space="preserve">) основания для </w:t>
      </w:r>
      <w:proofErr w:type="spellStart"/>
      <w:r w:rsidR="008A656B" w:rsidRPr="008A656B">
        <w:rPr>
          <w:rFonts w:ascii="Times New Roman" w:hAnsi="Times New Roman" w:cs="Times New Roman"/>
          <w:sz w:val="28"/>
          <w:szCs w:val="28"/>
        </w:rPr>
        <w:t>невключения</w:t>
      </w:r>
      <w:proofErr w:type="spellEnd"/>
      <w:r w:rsidR="008A656B" w:rsidRPr="008A656B">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8A656B" w:rsidRPr="008A656B">
        <w:rPr>
          <w:rFonts w:ascii="Times New Roman" w:hAnsi="Times New Roman" w:cs="Times New Roman"/>
          <w:sz w:val="28"/>
          <w:szCs w:val="28"/>
        </w:rPr>
        <w:t xml:space="preserve"> контракта, договора в реестр контрактов (проверяется по бюджетным обязательствам, возникшим в соответствии с </w:t>
      </w:r>
      <w:r>
        <w:rPr>
          <w:rFonts w:ascii="Times New Roman" w:hAnsi="Times New Roman" w:cs="Times New Roman"/>
          <w:sz w:val="28"/>
          <w:szCs w:val="28"/>
        </w:rPr>
        <w:t>муниципальным</w:t>
      </w:r>
      <w:r w:rsidR="008A656B" w:rsidRPr="008A656B">
        <w:rPr>
          <w:rFonts w:ascii="Times New Roman" w:hAnsi="Times New Roman" w:cs="Times New Roman"/>
          <w:sz w:val="28"/>
          <w:szCs w:val="28"/>
        </w:rPr>
        <w:t xml:space="preserve"> контрактом, договором).</w:t>
      </w:r>
    </w:p>
    <w:p w:rsidR="008A656B" w:rsidRPr="008A656B" w:rsidRDefault="008A656B" w:rsidP="0034676A">
      <w:pPr>
        <w:pStyle w:val="ConsPlusNormal"/>
        <w:spacing w:before="120"/>
        <w:ind w:firstLine="540"/>
        <w:jc w:val="both"/>
        <w:rPr>
          <w:rFonts w:ascii="Times New Roman" w:hAnsi="Times New Roman" w:cs="Times New Roman"/>
          <w:sz w:val="28"/>
          <w:szCs w:val="28"/>
        </w:rPr>
      </w:pPr>
      <w:bookmarkStart w:id="21" w:name="P188"/>
      <w:bookmarkEnd w:id="21"/>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 xml:space="preserve">.2. Документы, представленные в </w:t>
      </w:r>
      <w:proofErr w:type="spellStart"/>
      <w:r w:rsidR="00D03DC4">
        <w:rPr>
          <w:rFonts w:ascii="Times New Roman" w:hAnsi="Times New Roman" w:cs="Times New Roman"/>
          <w:sz w:val="28"/>
          <w:szCs w:val="28"/>
        </w:rPr>
        <w:t>Финуправление</w:t>
      </w:r>
      <w:proofErr w:type="spellEnd"/>
      <w:r w:rsidR="00D03DC4">
        <w:rPr>
          <w:rFonts w:ascii="Times New Roman" w:hAnsi="Times New Roman" w:cs="Times New Roman"/>
          <w:sz w:val="28"/>
          <w:szCs w:val="28"/>
        </w:rPr>
        <w:t xml:space="preserve"> </w:t>
      </w:r>
      <w:r w:rsidRPr="008A656B">
        <w:rPr>
          <w:rFonts w:ascii="Times New Roman" w:hAnsi="Times New Roman" w:cs="Times New Roman"/>
          <w:sz w:val="28"/>
          <w:szCs w:val="28"/>
        </w:rPr>
        <w:t xml:space="preserve">в соответствии с </w:t>
      </w:r>
      <w:hyperlink w:anchor="P141" w:history="1">
        <w:r w:rsidRPr="008A656B">
          <w:rPr>
            <w:rFonts w:ascii="Times New Roman" w:hAnsi="Times New Roman" w:cs="Times New Roman"/>
            <w:color w:val="0000FF"/>
            <w:sz w:val="28"/>
            <w:szCs w:val="28"/>
          </w:rPr>
          <w:t>пунктом 2.</w:t>
        </w:r>
        <w:r w:rsidR="0013679B">
          <w:rPr>
            <w:rFonts w:ascii="Times New Roman" w:hAnsi="Times New Roman" w:cs="Times New Roman"/>
            <w:color w:val="0000FF"/>
            <w:sz w:val="28"/>
            <w:szCs w:val="28"/>
          </w:rPr>
          <w:t>4</w:t>
        </w:r>
      </w:hyperlink>
      <w:r w:rsidR="00B507E1">
        <w:rPr>
          <w:rFonts w:ascii="Times New Roman" w:hAnsi="Times New Roman" w:cs="Times New Roman"/>
          <w:color w:val="0000FF"/>
          <w:sz w:val="28"/>
          <w:szCs w:val="28"/>
        </w:rPr>
        <w:t>.</w:t>
      </w:r>
      <w:r w:rsidRPr="008A656B">
        <w:rPr>
          <w:rFonts w:ascii="Times New Roman" w:hAnsi="Times New Roman" w:cs="Times New Roman"/>
          <w:sz w:val="28"/>
          <w:szCs w:val="28"/>
        </w:rPr>
        <w:t xml:space="preserve"> настоящего Порядка, должны соответствовать следующим требованиям:</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w:t>
      </w:r>
      <w:r w:rsidR="002809C5">
        <w:rPr>
          <w:rFonts w:ascii="Times New Roman" w:hAnsi="Times New Roman" w:cs="Times New Roman"/>
          <w:sz w:val="28"/>
          <w:szCs w:val="28"/>
        </w:rPr>
        <w:t>2.</w:t>
      </w:r>
      <w:r w:rsidR="0034676A">
        <w:rPr>
          <w:rFonts w:ascii="Times New Roman" w:hAnsi="Times New Roman" w:cs="Times New Roman"/>
          <w:sz w:val="28"/>
          <w:szCs w:val="28"/>
        </w:rPr>
        <w:t>1</w:t>
      </w:r>
      <w:r w:rsidRPr="008A656B">
        <w:rPr>
          <w:rFonts w:ascii="Times New Roman" w:hAnsi="Times New Roman" w:cs="Times New Roman"/>
          <w:sz w:val="28"/>
          <w:szCs w:val="28"/>
        </w:rPr>
        <w:t>. Наименование получателя бюджетных средств и номер лицевого счета в заголовочной части Сведений о бюджетном обязательстве должны соответствовать реквизитам, указанным в соответствующем лицевом счете получателя бюджетных средств.</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w:t>
      </w:r>
      <w:r w:rsidR="0034676A">
        <w:rPr>
          <w:rFonts w:ascii="Times New Roman" w:hAnsi="Times New Roman" w:cs="Times New Roman"/>
          <w:sz w:val="28"/>
          <w:szCs w:val="28"/>
        </w:rPr>
        <w:t>2</w:t>
      </w:r>
      <w:r w:rsidRPr="008A656B">
        <w:rPr>
          <w:rFonts w:ascii="Times New Roman" w:hAnsi="Times New Roman" w:cs="Times New Roman"/>
          <w:sz w:val="28"/>
          <w:szCs w:val="28"/>
        </w:rPr>
        <w:t>.</w:t>
      </w:r>
      <w:r w:rsidR="002824E9">
        <w:rPr>
          <w:rFonts w:ascii="Times New Roman" w:hAnsi="Times New Roman" w:cs="Times New Roman"/>
          <w:sz w:val="28"/>
          <w:szCs w:val="28"/>
        </w:rPr>
        <w:t>2</w:t>
      </w:r>
      <w:r w:rsidR="002809C5">
        <w:rPr>
          <w:rFonts w:ascii="Times New Roman" w:hAnsi="Times New Roman" w:cs="Times New Roman"/>
          <w:sz w:val="28"/>
          <w:szCs w:val="28"/>
        </w:rPr>
        <w:t>.</w:t>
      </w:r>
      <w:r w:rsidRPr="008A656B">
        <w:rPr>
          <w:rFonts w:ascii="Times New Roman" w:hAnsi="Times New Roman" w:cs="Times New Roman"/>
          <w:sz w:val="28"/>
          <w:szCs w:val="28"/>
        </w:rPr>
        <w:t xml:space="preserve"> Указанные в </w:t>
      </w:r>
      <w:hyperlink w:anchor="P650" w:history="1">
        <w:r w:rsidRPr="008A656B">
          <w:rPr>
            <w:rFonts w:ascii="Times New Roman" w:hAnsi="Times New Roman" w:cs="Times New Roman"/>
            <w:color w:val="0000FF"/>
            <w:sz w:val="28"/>
            <w:szCs w:val="28"/>
          </w:rPr>
          <w:t>Сведениях</w:t>
        </w:r>
      </w:hyperlink>
      <w:r w:rsidRPr="008A656B">
        <w:rPr>
          <w:rFonts w:ascii="Times New Roman" w:hAnsi="Times New Roman" w:cs="Times New Roman"/>
          <w:sz w:val="28"/>
          <w:szCs w:val="28"/>
        </w:rPr>
        <w:t xml:space="preserve"> о бюджетном обязательстве коды классификации расходов бюджетов, по которым принято бюджетное обязательство, должны соответствовать кодам классификации расходов бюджетов, действующим на момент представления Сведений о бюджетном обязательстве.</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w:t>
      </w:r>
      <w:r w:rsidR="002809C5">
        <w:rPr>
          <w:rFonts w:ascii="Times New Roman" w:hAnsi="Times New Roman" w:cs="Times New Roman"/>
          <w:sz w:val="28"/>
          <w:szCs w:val="28"/>
        </w:rPr>
        <w:t>2.</w:t>
      </w:r>
      <w:r w:rsidR="0034676A">
        <w:rPr>
          <w:rFonts w:ascii="Times New Roman" w:hAnsi="Times New Roman" w:cs="Times New Roman"/>
          <w:sz w:val="28"/>
          <w:szCs w:val="28"/>
        </w:rPr>
        <w:t>3</w:t>
      </w:r>
      <w:r w:rsidRPr="008A656B">
        <w:rPr>
          <w:rFonts w:ascii="Times New Roman" w:hAnsi="Times New Roman" w:cs="Times New Roman"/>
          <w:sz w:val="28"/>
          <w:szCs w:val="28"/>
        </w:rPr>
        <w:t xml:space="preserve">. Предмет бюджетного обязательства согласно документу-основанию, указанный в </w:t>
      </w:r>
      <w:hyperlink w:anchor="P650" w:history="1">
        <w:r w:rsidRPr="008A656B">
          <w:rPr>
            <w:rFonts w:ascii="Times New Roman" w:hAnsi="Times New Roman" w:cs="Times New Roman"/>
            <w:color w:val="0000FF"/>
            <w:sz w:val="28"/>
            <w:szCs w:val="28"/>
          </w:rPr>
          <w:t>Сведениях</w:t>
        </w:r>
      </w:hyperlink>
      <w:r w:rsidRPr="008A656B">
        <w:rPr>
          <w:rFonts w:ascii="Times New Roman" w:hAnsi="Times New Roman" w:cs="Times New Roman"/>
          <w:sz w:val="28"/>
          <w:szCs w:val="28"/>
        </w:rPr>
        <w:t xml:space="preserve"> о бюджетном обязательстве, должен соответствовать указанному по соответствующей строке коду классификации расходов бюджетов.</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w:t>
      </w:r>
      <w:r w:rsidR="002809C5">
        <w:rPr>
          <w:rFonts w:ascii="Times New Roman" w:hAnsi="Times New Roman" w:cs="Times New Roman"/>
          <w:sz w:val="28"/>
          <w:szCs w:val="28"/>
        </w:rPr>
        <w:t>2.</w:t>
      </w:r>
      <w:r w:rsidR="0034676A">
        <w:rPr>
          <w:rFonts w:ascii="Times New Roman" w:hAnsi="Times New Roman" w:cs="Times New Roman"/>
          <w:sz w:val="28"/>
          <w:szCs w:val="28"/>
        </w:rPr>
        <w:t>4</w:t>
      </w:r>
      <w:r w:rsidRPr="008A656B">
        <w:rPr>
          <w:rFonts w:ascii="Times New Roman" w:hAnsi="Times New Roman" w:cs="Times New Roman"/>
          <w:sz w:val="28"/>
          <w:szCs w:val="28"/>
        </w:rPr>
        <w:t xml:space="preserve">. По бюджетным обязательствам, </w:t>
      </w:r>
      <w:r w:rsidR="002044B5">
        <w:rPr>
          <w:rFonts w:ascii="Times New Roman" w:hAnsi="Times New Roman" w:cs="Times New Roman"/>
          <w:sz w:val="28"/>
          <w:szCs w:val="28"/>
        </w:rPr>
        <w:t xml:space="preserve">возникшим по муниципальным контрактам (договорам) на поставку товаров, выполнение работ, оказание услуг для муниципальных нужд, информация, содержащаяся в </w:t>
      </w:r>
      <w:r w:rsidR="002044B5" w:rsidRPr="002044B5">
        <w:rPr>
          <w:rFonts w:ascii="Times New Roman" w:hAnsi="Times New Roman" w:cs="Times New Roman"/>
          <w:color w:val="0070C0"/>
          <w:sz w:val="28"/>
          <w:szCs w:val="28"/>
        </w:rPr>
        <w:t>Сведениях</w:t>
      </w:r>
      <w:r w:rsidR="002044B5">
        <w:rPr>
          <w:rFonts w:ascii="Times New Roman" w:hAnsi="Times New Roman" w:cs="Times New Roman"/>
          <w:sz w:val="28"/>
          <w:szCs w:val="28"/>
        </w:rPr>
        <w:t xml:space="preserve">                                  </w:t>
      </w:r>
      <w:r w:rsidRPr="008A656B">
        <w:rPr>
          <w:rFonts w:ascii="Times New Roman" w:hAnsi="Times New Roman" w:cs="Times New Roman"/>
          <w:sz w:val="28"/>
          <w:szCs w:val="28"/>
        </w:rPr>
        <w:t>о бюджетном обязательстве, должна соответствовать соответствующему документу-основанию.</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lastRenderedPageBreak/>
        <w:t>2.</w:t>
      </w:r>
      <w:r w:rsidR="00070286">
        <w:rPr>
          <w:rFonts w:ascii="Times New Roman" w:hAnsi="Times New Roman" w:cs="Times New Roman"/>
          <w:sz w:val="28"/>
          <w:szCs w:val="28"/>
        </w:rPr>
        <w:t>7</w:t>
      </w:r>
      <w:r w:rsidRPr="008A656B">
        <w:rPr>
          <w:rFonts w:ascii="Times New Roman" w:hAnsi="Times New Roman" w:cs="Times New Roman"/>
          <w:sz w:val="28"/>
          <w:szCs w:val="28"/>
        </w:rPr>
        <w:t>.2.</w:t>
      </w:r>
      <w:r w:rsidR="00C75D00">
        <w:rPr>
          <w:rFonts w:ascii="Times New Roman" w:hAnsi="Times New Roman" w:cs="Times New Roman"/>
          <w:sz w:val="28"/>
          <w:szCs w:val="28"/>
        </w:rPr>
        <w:t>5</w:t>
      </w:r>
      <w:r w:rsidRPr="008A656B">
        <w:rPr>
          <w:rFonts w:ascii="Times New Roman" w:hAnsi="Times New Roman" w:cs="Times New Roman"/>
          <w:sz w:val="28"/>
          <w:szCs w:val="28"/>
        </w:rPr>
        <w:t xml:space="preserve">. Сумма, указанная в </w:t>
      </w:r>
      <w:hyperlink w:anchor="P650" w:history="1">
        <w:r w:rsidRPr="008A656B">
          <w:rPr>
            <w:rFonts w:ascii="Times New Roman" w:hAnsi="Times New Roman" w:cs="Times New Roman"/>
            <w:color w:val="0000FF"/>
            <w:sz w:val="28"/>
            <w:szCs w:val="28"/>
          </w:rPr>
          <w:t>Сведениях</w:t>
        </w:r>
      </w:hyperlink>
      <w:r w:rsidRPr="008A656B">
        <w:rPr>
          <w:rFonts w:ascii="Times New Roman" w:hAnsi="Times New Roman" w:cs="Times New Roman"/>
          <w:sz w:val="28"/>
          <w:szCs w:val="28"/>
        </w:rPr>
        <w:t xml:space="preserve"> о бюджетном обязательстве по коду классификации расходов бюджетов, должна не превышать сумму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.2.</w:t>
      </w:r>
      <w:r w:rsidR="00C75D00">
        <w:rPr>
          <w:rFonts w:ascii="Times New Roman" w:hAnsi="Times New Roman" w:cs="Times New Roman"/>
          <w:sz w:val="28"/>
          <w:szCs w:val="28"/>
        </w:rPr>
        <w:t>6</w:t>
      </w:r>
      <w:r w:rsidRPr="008A656B">
        <w:rPr>
          <w:rFonts w:ascii="Times New Roman" w:hAnsi="Times New Roman" w:cs="Times New Roman"/>
          <w:sz w:val="28"/>
          <w:szCs w:val="28"/>
        </w:rPr>
        <w:t xml:space="preserve">. </w:t>
      </w:r>
      <w:proofErr w:type="gramStart"/>
      <w:r w:rsidRPr="008A656B">
        <w:rPr>
          <w:rFonts w:ascii="Times New Roman" w:hAnsi="Times New Roman" w:cs="Times New Roman"/>
          <w:sz w:val="28"/>
          <w:szCs w:val="28"/>
        </w:rPr>
        <w:t xml:space="preserve">Сумма, указанная в направленных в текущем финансовом году Сведениях о бюджетном обязательстве, связанном с закупкой товаров, работ, услуг, не включенной в размещенный в единой информационной системе в сфере закупок план - график закупок на текущий финансовый год и плановый период, предусмотренный Федеральным </w:t>
      </w:r>
      <w:hyperlink r:id="rId17" w:history="1">
        <w:r w:rsidRPr="008A656B">
          <w:rPr>
            <w:rFonts w:ascii="Times New Roman" w:hAnsi="Times New Roman" w:cs="Times New Roman"/>
            <w:color w:val="0000FF"/>
            <w:sz w:val="28"/>
            <w:szCs w:val="28"/>
          </w:rPr>
          <w:t>законом</w:t>
        </w:r>
      </w:hyperlink>
      <w:r w:rsidRPr="008A656B">
        <w:rPr>
          <w:rFonts w:ascii="Times New Roman" w:hAnsi="Times New Roman" w:cs="Times New Roman"/>
          <w:sz w:val="28"/>
          <w:szCs w:val="28"/>
        </w:rPr>
        <w:t xml:space="preserve"> </w:t>
      </w:r>
      <w:r w:rsidR="002044B5">
        <w:rPr>
          <w:rFonts w:ascii="Times New Roman" w:hAnsi="Times New Roman" w:cs="Times New Roman"/>
          <w:sz w:val="28"/>
          <w:szCs w:val="28"/>
        </w:rPr>
        <w:t>№</w:t>
      </w:r>
      <w:r w:rsidRPr="008A656B">
        <w:rPr>
          <w:rFonts w:ascii="Times New Roman" w:hAnsi="Times New Roman" w:cs="Times New Roman"/>
          <w:sz w:val="28"/>
          <w:szCs w:val="28"/>
        </w:rPr>
        <w:t>44-ФЗ (далее - текущий план - график закупок), не должна превышать сумму лимитов бюджетных обязательств на закупку товаров, работ, услуг</w:t>
      </w:r>
      <w:proofErr w:type="gramEnd"/>
      <w:r w:rsidRPr="008A656B">
        <w:rPr>
          <w:rFonts w:ascii="Times New Roman" w:hAnsi="Times New Roman" w:cs="Times New Roman"/>
          <w:sz w:val="28"/>
          <w:szCs w:val="28"/>
        </w:rPr>
        <w:t>, доведенных получателю бюджетных средств по соответствующему лицевому счету получателя бюджетных средств, с учетом следующих сумм:</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итогового объема финансового обеспечения, включенного в текущий</w:t>
      </w:r>
      <w:r w:rsidR="002044B5">
        <w:rPr>
          <w:rFonts w:ascii="Times New Roman" w:hAnsi="Times New Roman" w:cs="Times New Roman"/>
          <w:sz w:val="28"/>
          <w:szCs w:val="28"/>
        </w:rPr>
        <w:t xml:space="preserve">                 </w:t>
      </w:r>
      <w:r w:rsidRPr="008A656B">
        <w:rPr>
          <w:rFonts w:ascii="Times New Roman" w:hAnsi="Times New Roman" w:cs="Times New Roman"/>
          <w:sz w:val="28"/>
          <w:szCs w:val="28"/>
        </w:rPr>
        <w:t xml:space="preserve"> план - график закупок;</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сумм зарегистрированных в текущем финансовом году </w:t>
      </w:r>
      <w:proofErr w:type="spellStart"/>
      <w:r w:rsidR="002044B5">
        <w:rPr>
          <w:rFonts w:ascii="Times New Roman" w:hAnsi="Times New Roman" w:cs="Times New Roman"/>
          <w:sz w:val="28"/>
          <w:szCs w:val="28"/>
        </w:rPr>
        <w:t>Финуправлением</w:t>
      </w:r>
      <w:proofErr w:type="spellEnd"/>
      <w:r w:rsidRPr="008A656B">
        <w:rPr>
          <w:rFonts w:ascii="Times New Roman" w:hAnsi="Times New Roman" w:cs="Times New Roman"/>
          <w:sz w:val="28"/>
          <w:szCs w:val="28"/>
        </w:rPr>
        <w:t xml:space="preserve"> бюджетных обязательств, связанных с закупками товаров, работ, услуг, </w:t>
      </w:r>
      <w:r w:rsidR="00AD2F5A">
        <w:rPr>
          <w:rFonts w:ascii="Times New Roman" w:hAnsi="Times New Roman" w:cs="Times New Roman"/>
          <w:sz w:val="28"/>
          <w:szCs w:val="28"/>
        </w:rPr>
        <w:t xml:space="preserve">                      </w:t>
      </w:r>
      <w:r w:rsidRPr="008A656B">
        <w:rPr>
          <w:rFonts w:ascii="Times New Roman" w:hAnsi="Times New Roman" w:cs="Times New Roman"/>
          <w:sz w:val="28"/>
          <w:szCs w:val="28"/>
        </w:rPr>
        <w:t>не включенных в текущий план - график закупок.</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.2.</w:t>
      </w:r>
      <w:r w:rsidR="00C75D00">
        <w:rPr>
          <w:rFonts w:ascii="Times New Roman" w:hAnsi="Times New Roman" w:cs="Times New Roman"/>
          <w:sz w:val="28"/>
          <w:szCs w:val="28"/>
        </w:rPr>
        <w:t>7</w:t>
      </w:r>
      <w:r w:rsidRPr="008A656B">
        <w:rPr>
          <w:rFonts w:ascii="Times New Roman" w:hAnsi="Times New Roman" w:cs="Times New Roman"/>
          <w:sz w:val="28"/>
          <w:szCs w:val="28"/>
        </w:rPr>
        <w:t>. Соглашение о предоставлении субсидии юридическому лицу должно соответствовать требованиям к соглашению, установленным соответствующим нормативным правовым актом о предоставлении субсидии юридическому лицу.</w:t>
      </w:r>
    </w:p>
    <w:p w:rsidR="008A656B" w:rsidRP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.2.</w:t>
      </w:r>
      <w:r w:rsidR="00C75D00">
        <w:rPr>
          <w:rFonts w:ascii="Times New Roman" w:hAnsi="Times New Roman" w:cs="Times New Roman"/>
          <w:sz w:val="28"/>
          <w:szCs w:val="28"/>
        </w:rPr>
        <w:t>8</w:t>
      </w:r>
      <w:r w:rsidRPr="008A656B">
        <w:rPr>
          <w:rFonts w:ascii="Times New Roman" w:hAnsi="Times New Roman" w:cs="Times New Roman"/>
          <w:sz w:val="28"/>
          <w:szCs w:val="28"/>
        </w:rPr>
        <w:t>. В случае</w:t>
      </w:r>
      <w:proofErr w:type="gramStart"/>
      <w:r w:rsidRPr="008A656B">
        <w:rPr>
          <w:rFonts w:ascii="Times New Roman" w:hAnsi="Times New Roman" w:cs="Times New Roman"/>
          <w:sz w:val="28"/>
          <w:szCs w:val="28"/>
        </w:rPr>
        <w:t>,</w:t>
      </w:r>
      <w:proofErr w:type="gramEnd"/>
      <w:r w:rsidRPr="008A656B">
        <w:rPr>
          <w:rFonts w:ascii="Times New Roman" w:hAnsi="Times New Roman" w:cs="Times New Roman"/>
          <w:sz w:val="28"/>
          <w:szCs w:val="28"/>
        </w:rPr>
        <w:t xml:space="preserve"> если бюджетное обязательство возникло на основании </w:t>
      </w:r>
      <w:r w:rsidR="002044B5">
        <w:rPr>
          <w:rFonts w:ascii="Times New Roman" w:hAnsi="Times New Roman" w:cs="Times New Roman"/>
          <w:sz w:val="28"/>
          <w:szCs w:val="28"/>
        </w:rPr>
        <w:t>муниципального</w:t>
      </w:r>
      <w:r w:rsidRPr="008A656B">
        <w:rPr>
          <w:rFonts w:ascii="Times New Roman" w:hAnsi="Times New Roman" w:cs="Times New Roman"/>
          <w:sz w:val="28"/>
          <w:szCs w:val="28"/>
        </w:rPr>
        <w:t xml:space="preserve"> контракта, сведения о </w:t>
      </w:r>
      <w:r w:rsidR="002044B5">
        <w:rPr>
          <w:rFonts w:ascii="Times New Roman" w:hAnsi="Times New Roman" w:cs="Times New Roman"/>
          <w:sz w:val="28"/>
          <w:szCs w:val="28"/>
        </w:rPr>
        <w:t>муниципальном</w:t>
      </w:r>
      <w:r w:rsidRPr="008A656B">
        <w:rPr>
          <w:rFonts w:ascii="Times New Roman" w:hAnsi="Times New Roman" w:cs="Times New Roman"/>
          <w:sz w:val="28"/>
          <w:szCs w:val="28"/>
        </w:rPr>
        <w:t xml:space="preserve"> контракте в реестре контрактов, предусмотренном Федеральным </w:t>
      </w:r>
      <w:hyperlink r:id="rId18" w:history="1">
        <w:r w:rsidRPr="008A656B">
          <w:rPr>
            <w:rFonts w:ascii="Times New Roman" w:hAnsi="Times New Roman" w:cs="Times New Roman"/>
            <w:color w:val="0000FF"/>
            <w:sz w:val="28"/>
            <w:szCs w:val="28"/>
          </w:rPr>
          <w:t>законом</w:t>
        </w:r>
      </w:hyperlink>
      <w:r w:rsidRPr="008A656B">
        <w:rPr>
          <w:rFonts w:ascii="Times New Roman" w:hAnsi="Times New Roman" w:cs="Times New Roman"/>
          <w:sz w:val="28"/>
          <w:szCs w:val="28"/>
        </w:rPr>
        <w:t xml:space="preserve"> </w:t>
      </w:r>
      <w:r w:rsidR="002044B5">
        <w:rPr>
          <w:rFonts w:ascii="Times New Roman" w:hAnsi="Times New Roman" w:cs="Times New Roman"/>
          <w:sz w:val="28"/>
          <w:szCs w:val="28"/>
        </w:rPr>
        <w:t>№</w:t>
      </w:r>
      <w:r w:rsidRPr="008A656B">
        <w:rPr>
          <w:rFonts w:ascii="Times New Roman" w:hAnsi="Times New Roman" w:cs="Times New Roman"/>
          <w:sz w:val="28"/>
          <w:szCs w:val="28"/>
        </w:rPr>
        <w:t xml:space="preserve">44-ФЗ, и Сведения о бюджетном обязательстве, возникшем на основании </w:t>
      </w:r>
      <w:r w:rsidR="002044B5">
        <w:rPr>
          <w:rFonts w:ascii="Times New Roman" w:hAnsi="Times New Roman" w:cs="Times New Roman"/>
          <w:sz w:val="28"/>
          <w:szCs w:val="28"/>
        </w:rPr>
        <w:t>муниципального</w:t>
      </w:r>
      <w:r w:rsidRPr="008A656B">
        <w:rPr>
          <w:rFonts w:ascii="Times New Roman" w:hAnsi="Times New Roman" w:cs="Times New Roman"/>
          <w:sz w:val="28"/>
          <w:szCs w:val="28"/>
        </w:rPr>
        <w:t xml:space="preserve"> контракта, должны соответствовать условиям </w:t>
      </w:r>
      <w:r w:rsidR="002044B5">
        <w:rPr>
          <w:rFonts w:ascii="Times New Roman" w:hAnsi="Times New Roman" w:cs="Times New Roman"/>
          <w:sz w:val="28"/>
          <w:szCs w:val="28"/>
        </w:rPr>
        <w:t>муниципального</w:t>
      </w:r>
      <w:r w:rsidRPr="008A656B">
        <w:rPr>
          <w:rFonts w:ascii="Times New Roman" w:hAnsi="Times New Roman" w:cs="Times New Roman"/>
          <w:sz w:val="28"/>
          <w:szCs w:val="28"/>
        </w:rPr>
        <w:t xml:space="preserve"> контракта.</w:t>
      </w:r>
    </w:p>
    <w:p w:rsidR="008A656B" w:rsidRDefault="008A656B" w:rsidP="0034676A">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2.</w:t>
      </w:r>
      <w:r w:rsidR="00070286">
        <w:rPr>
          <w:rFonts w:ascii="Times New Roman" w:hAnsi="Times New Roman" w:cs="Times New Roman"/>
          <w:sz w:val="28"/>
          <w:szCs w:val="28"/>
        </w:rPr>
        <w:t>7</w:t>
      </w:r>
      <w:r w:rsidRPr="008A656B">
        <w:rPr>
          <w:rFonts w:ascii="Times New Roman" w:hAnsi="Times New Roman" w:cs="Times New Roman"/>
          <w:sz w:val="28"/>
          <w:szCs w:val="28"/>
        </w:rPr>
        <w:t>.2.</w:t>
      </w:r>
      <w:r w:rsidR="00C75D00">
        <w:rPr>
          <w:rFonts w:ascii="Times New Roman" w:hAnsi="Times New Roman" w:cs="Times New Roman"/>
          <w:sz w:val="28"/>
          <w:szCs w:val="28"/>
        </w:rPr>
        <w:t>9</w:t>
      </w:r>
      <w:r w:rsidRPr="008A656B">
        <w:rPr>
          <w:rFonts w:ascii="Times New Roman" w:hAnsi="Times New Roman" w:cs="Times New Roman"/>
          <w:sz w:val="28"/>
          <w:szCs w:val="28"/>
        </w:rPr>
        <w:t xml:space="preserve">. Предусмотренные </w:t>
      </w:r>
      <w:r w:rsidR="003E3B8B">
        <w:rPr>
          <w:rFonts w:ascii="Times New Roman" w:hAnsi="Times New Roman" w:cs="Times New Roman"/>
          <w:sz w:val="28"/>
          <w:szCs w:val="28"/>
        </w:rPr>
        <w:t>муниципальным</w:t>
      </w:r>
      <w:r w:rsidRPr="008A656B">
        <w:rPr>
          <w:rFonts w:ascii="Times New Roman" w:hAnsi="Times New Roman" w:cs="Times New Roman"/>
          <w:sz w:val="28"/>
          <w:szCs w:val="28"/>
        </w:rPr>
        <w:t xml:space="preserve"> контрактом, договором авансовые платежи должны быть установлены с учетом требований нормативных правовых актов Российской Федерации, нормативных правовых актов Московской области</w:t>
      </w:r>
      <w:r w:rsidR="003E3B8B">
        <w:rPr>
          <w:rFonts w:ascii="Times New Roman" w:hAnsi="Times New Roman" w:cs="Times New Roman"/>
          <w:sz w:val="28"/>
          <w:szCs w:val="28"/>
        </w:rPr>
        <w:t xml:space="preserve"> и городского округа Лыткарино Московской области </w:t>
      </w:r>
      <w:r w:rsidRPr="008A656B">
        <w:rPr>
          <w:rFonts w:ascii="Times New Roman" w:hAnsi="Times New Roman" w:cs="Times New Roman"/>
          <w:sz w:val="28"/>
          <w:szCs w:val="28"/>
        </w:rPr>
        <w:t xml:space="preserve"> и могут предусматриваться в размере, установленном </w:t>
      </w:r>
      <w:hyperlink w:anchor="P212" w:history="1">
        <w:r w:rsidRPr="008A656B">
          <w:rPr>
            <w:rFonts w:ascii="Times New Roman" w:hAnsi="Times New Roman" w:cs="Times New Roman"/>
            <w:color w:val="0000FF"/>
            <w:sz w:val="28"/>
            <w:szCs w:val="28"/>
          </w:rPr>
          <w:t>подпунктами "а"</w:t>
        </w:r>
      </w:hyperlink>
      <w:r w:rsidRPr="008A656B">
        <w:rPr>
          <w:rFonts w:ascii="Times New Roman" w:hAnsi="Times New Roman" w:cs="Times New Roman"/>
          <w:sz w:val="28"/>
          <w:szCs w:val="28"/>
        </w:rPr>
        <w:t>-</w:t>
      </w:r>
      <w:hyperlink w:anchor="P234" w:history="1">
        <w:r w:rsidRPr="008A656B">
          <w:rPr>
            <w:rFonts w:ascii="Times New Roman" w:hAnsi="Times New Roman" w:cs="Times New Roman"/>
            <w:color w:val="0000FF"/>
            <w:sz w:val="28"/>
            <w:szCs w:val="28"/>
          </w:rPr>
          <w:t>"</w:t>
        </w:r>
        <w:r w:rsidR="003E3B8B">
          <w:rPr>
            <w:rFonts w:ascii="Times New Roman" w:hAnsi="Times New Roman" w:cs="Times New Roman"/>
            <w:color w:val="0000FF"/>
            <w:sz w:val="28"/>
            <w:szCs w:val="28"/>
          </w:rPr>
          <w:t>г</w:t>
        </w:r>
        <w:r w:rsidRPr="008A656B">
          <w:rPr>
            <w:rFonts w:ascii="Times New Roman" w:hAnsi="Times New Roman" w:cs="Times New Roman"/>
            <w:color w:val="0000FF"/>
            <w:sz w:val="28"/>
            <w:szCs w:val="28"/>
          </w:rPr>
          <w:t>"</w:t>
        </w:r>
      </w:hyperlink>
      <w:r w:rsidRPr="008A656B">
        <w:rPr>
          <w:rFonts w:ascii="Times New Roman" w:hAnsi="Times New Roman" w:cs="Times New Roman"/>
          <w:sz w:val="28"/>
          <w:szCs w:val="28"/>
        </w:rPr>
        <w:t xml:space="preserve"> настоящего подпункта, с учетом особенностей, установленных </w:t>
      </w:r>
      <w:hyperlink w:anchor="P236" w:history="1">
        <w:r w:rsidRPr="00AD2F5A">
          <w:rPr>
            <w:rFonts w:ascii="Times New Roman" w:hAnsi="Times New Roman" w:cs="Times New Roman"/>
            <w:color w:val="4F81BD" w:themeColor="accent1"/>
            <w:sz w:val="28"/>
            <w:szCs w:val="28"/>
          </w:rPr>
          <w:t>подпунктами "</w:t>
        </w:r>
        <w:r w:rsidR="003E3B8B" w:rsidRPr="00AD2F5A">
          <w:rPr>
            <w:rFonts w:ascii="Times New Roman" w:hAnsi="Times New Roman" w:cs="Times New Roman"/>
            <w:color w:val="4F81BD" w:themeColor="accent1"/>
            <w:sz w:val="28"/>
            <w:szCs w:val="28"/>
          </w:rPr>
          <w:t>д</w:t>
        </w:r>
        <w:r w:rsidRPr="00AD2F5A">
          <w:rPr>
            <w:rFonts w:ascii="Times New Roman" w:hAnsi="Times New Roman" w:cs="Times New Roman"/>
            <w:color w:val="4F81BD" w:themeColor="accent1"/>
            <w:sz w:val="28"/>
            <w:szCs w:val="28"/>
          </w:rPr>
          <w:t>"</w:t>
        </w:r>
      </w:hyperlink>
      <w:r w:rsidRPr="00AD2F5A">
        <w:rPr>
          <w:rFonts w:ascii="Times New Roman" w:hAnsi="Times New Roman" w:cs="Times New Roman"/>
          <w:color w:val="4F81BD" w:themeColor="accent1"/>
          <w:sz w:val="28"/>
          <w:szCs w:val="28"/>
        </w:rPr>
        <w:t xml:space="preserve">, </w:t>
      </w:r>
      <w:r w:rsidR="003E3B8B" w:rsidRPr="00AD2F5A">
        <w:rPr>
          <w:rFonts w:ascii="Times New Roman" w:hAnsi="Times New Roman" w:cs="Times New Roman"/>
          <w:color w:val="4F81BD" w:themeColor="accent1"/>
          <w:sz w:val="28"/>
          <w:szCs w:val="28"/>
        </w:rPr>
        <w:t xml:space="preserve">"е" и </w:t>
      </w:r>
      <w:hyperlink w:anchor="P237" w:history="1">
        <w:r w:rsidRPr="00AD2F5A">
          <w:rPr>
            <w:rFonts w:ascii="Times New Roman" w:hAnsi="Times New Roman" w:cs="Times New Roman"/>
            <w:color w:val="4F81BD" w:themeColor="accent1"/>
            <w:sz w:val="28"/>
            <w:szCs w:val="28"/>
          </w:rPr>
          <w:t>"ж"</w:t>
        </w:r>
      </w:hyperlink>
      <w:r w:rsidRPr="00AD2F5A">
        <w:rPr>
          <w:rFonts w:ascii="Times New Roman" w:hAnsi="Times New Roman" w:cs="Times New Roman"/>
          <w:color w:val="4F81BD" w:themeColor="accent1"/>
          <w:sz w:val="28"/>
          <w:szCs w:val="28"/>
        </w:rPr>
        <w:t xml:space="preserve"> </w:t>
      </w:r>
      <w:r w:rsidRPr="008A656B">
        <w:rPr>
          <w:rFonts w:ascii="Times New Roman" w:hAnsi="Times New Roman" w:cs="Times New Roman"/>
          <w:sz w:val="28"/>
          <w:szCs w:val="28"/>
        </w:rPr>
        <w:t>настоящего подпункта:</w:t>
      </w:r>
    </w:p>
    <w:p w:rsidR="004315F1" w:rsidRPr="00E00191" w:rsidRDefault="004315F1" w:rsidP="0034676A">
      <w:pPr>
        <w:widowControl w:val="0"/>
        <w:suppressAutoHyphens/>
        <w:spacing w:before="120" w:after="0" w:line="240" w:lineRule="auto"/>
        <w:ind w:firstLine="540"/>
        <w:jc w:val="both"/>
        <w:rPr>
          <w:rFonts w:ascii="Times New Roman" w:eastAsia="SimSun" w:hAnsi="Times New Roman" w:cs="Times New Roman"/>
          <w:sz w:val="28"/>
          <w:szCs w:val="28"/>
          <w:lang w:eastAsia="ar-SA"/>
        </w:rPr>
      </w:pPr>
      <w:bookmarkStart w:id="22" w:name="P212"/>
      <w:bookmarkStart w:id="23" w:name="P238"/>
      <w:bookmarkEnd w:id="22"/>
      <w:bookmarkEnd w:id="23"/>
      <w:r w:rsidRPr="00E00191">
        <w:rPr>
          <w:rFonts w:ascii="Times New Roman" w:eastAsia="SimSun" w:hAnsi="Times New Roman" w:cs="Times New Roman"/>
          <w:sz w:val="28"/>
          <w:szCs w:val="28"/>
          <w:lang w:eastAsia="ar-SA"/>
        </w:rPr>
        <w:t>а) до 100 процентов по муниципальному контракту (договору):</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оказание услуг связи, за исключением услуг междугородной и международной связи;</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приобретение ави</w:t>
      </w:r>
      <w:proofErr w:type="gramStart"/>
      <w:r w:rsidRPr="00E00191">
        <w:rPr>
          <w:rFonts w:ascii="Times New Roman" w:eastAsia="SimSun" w:hAnsi="Times New Roman" w:cs="Times New Roman"/>
          <w:sz w:val="28"/>
          <w:szCs w:val="28"/>
          <w:lang w:eastAsia="ar-SA"/>
        </w:rPr>
        <w:t>а-</w:t>
      </w:r>
      <w:proofErr w:type="gramEnd"/>
      <w:r w:rsidRPr="00E00191">
        <w:rPr>
          <w:rFonts w:ascii="Times New Roman" w:eastAsia="SimSun" w:hAnsi="Times New Roman" w:cs="Times New Roman"/>
          <w:sz w:val="28"/>
          <w:szCs w:val="28"/>
          <w:lang w:eastAsia="ar-SA"/>
        </w:rPr>
        <w:t xml:space="preserve"> и железнодорожных билетов, билетов для проезда городским и пригородным транспортом;</w:t>
      </w:r>
    </w:p>
    <w:p w:rsidR="004315F1" w:rsidRPr="00E00191" w:rsidRDefault="004315F1" w:rsidP="005B1FC4">
      <w:pPr>
        <w:widowControl w:val="0"/>
        <w:suppressAutoHyphens/>
        <w:spacing w:before="120" w:after="0" w:line="240" w:lineRule="auto"/>
        <w:ind w:firstLine="540"/>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имущественное и личное страхование, страхование ответственности;</w:t>
      </w:r>
    </w:p>
    <w:p w:rsidR="004315F1" w:rsidRPr="00E00191" w:rsidRDefault="004315F1" w:rsidP="005B1FC4">
      <w:pPr>
        <w:widowControl w:val="0"/>
        <w:suppressAutoHyphens/>
        <w:spacing w:before="120" w:after="0" w:line="240" w:lineRule="auto"/>
        <w:ind w:firstLine="540"/>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lastRenderedPageBreak/>
        <w:t>на обучение, подготовку и переподготовку специалистов;</w:t>
      </w:r>
    </w:p>
    <w:p w:rsidR="004315F1" w:rsidRPr="00E00191" w:rsidRDefault="004315F1" w:rsidP="005B1FC4">
      <w:pPr>
        <w:widowControl w:val="0"/>
        <w:suppressAutoHyphens/>
        <w:spacing w:before="120" w:after="0" w:line="240" w:lineRule="auto"/>
        <w:ind w:firstLine="540"/>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оказание услуг, оказываемых организациями федеральной почтовой связи;</w:t>
      </w:r>
    </w:p>
    <w:p w:rsidR="004315F1" w:rsidRPr="00E00191" w:rsidRDefault="004315F1" w:rsidP="005B1FC4">
      <w:pPr>
        <w:widowControl w:val="0"/>
        <w:suppressAutoHyphens/>
        <w:spacing w:before="120" w:after="0" w:line="240" w:lineRule="auto"/>
        <w:ind w:firstLine="540"/>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 xml:space="preserve">на оказание услуг, оказываемых службами по техническому и экспертному контролю (надзору);   </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оказание услуг федеральной фельдъегерской связи;</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оказание услуг распространения периодических печатных изданий по подписке;</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приобретение неисключительных прав на программы для ЭВМ и базы данных, в том числе их лицензионного обслуживания;</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приобретение жилых помещений в целях формирования муниципального жилищного фонда;</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оказание услуг по организации и проведению культурных и спортивных городских мероприятий (проведение концертов, представлений, соревнований и т.п.);</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оплату путевок в детские оздоровительные лагеря;</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на проведение государственной экспертизы проектной документации и результатов инженерных изысканий;</w:t>
      </w:r>
    </w:p>
    <w:p w:rsidR="004315F1" w:rsidRPr="00E00191" w:rsidRDefault="004315F1" w:rsidP="005B1FC4">
      <w:pPr>
        <w:widowControl w:val="0"/>
        <w:suppressAutoHyphens/>
        <w:spacing w:before="12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 xml:space="preserve">на проведение уполномоченным федеральным государственным учреждением </w:t>
      </w:r>
      <w:proofErr w:type="gramStart"/>
      <w:r w:rsidRPr="00E00191">
        <w:rPr>
          <w:rFonts w:ascii="Times New Roman" w:eastAsia="SimSun" w:hAnsi="Times New Roman" w:cs="Times New Roman"/>
          <w:sz w:val="28"/>
          <w:szCs w:val="28"/>
          <w:lang w:eastAsia="ar-SA"/>
        </w:rPr>
        <w:t>проверки достоверности определения сметной стоимости объектов капитального</w:t>
      </w:r>
      <w:proofErr w:type="gramEnd"/>
      <w:r w:rsidRPr="00E00191">
        <w:rPr>
          <w:rFonts w:ascii="Times New Roman" w:eastAsia="SimSun" w:hAnsi="Times New Roman" w:cs="Times New Roman"/>
          <w:sz w:val="28"/>
          <w:szCs w:val="28"/>
          <w:lang w:eastAsia="ar-SA"/>
        </w:rPr>
        <w:t xml:space="preserve"> строительства, финансовое обеспечение строительства, реконструкции которых планируется осуществлять с привлечением средств бюджетов бюджетной системы Российской Федерации;</w:t>
      </w:r>
    </w:p>
    <w:p w:rsidR="004315F1" w:rsidRPr="00E00191" w:rsidRDefault="004315F1" w:rsidP="005B1FC4">
      <w:pPr>
        <w:widowControl w:val="0"/>
        <w:suppressAutoHyphens/>
        <w:spacing w:before="240" w:after="0" w:line="240" w:lineRule="auto"/>
        <w:ind w:firstLine="539"/>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б) в размере, определенном нормативными правовыми актами Российской Федерации, нормативными правовыми актами Московской области и нормативными правовыми актами города Лыткарино;</w:t>
      </w:r>
    </w:p>
    <w:p w:rsidR="004315F1" w:rsidRDefault="004315F1" w:rsidP="005B1FC4">
      <w:pPr>
        <w:widowControl w:val="0"/>
        <w:suppressAutoHyphens/>
        <w:spacing w:before="240" w:after="0" w:line="240" w:lineRule="auto"/>
        <w:ind w:firstLine="539"/>
        <w:jc w:val="both"/>
        <w:rPr>
          <w:rFonts w:ascii="Times New Roman" w:eastAsia="SimSun" w:hAnsi="Times New Roman" w:cs="Times New Roman"/>
          <w:sz w:val="28"/>
          <w:szCs w:val="28"/>
          <w:lang w:eastAsia="ar-SA"/>
        </w:rPr>
      </w:pPr>
      <w:proofErr w:type="gramStart"/>
      <w:r w:rsidRPr="00E00191">
        <w:rPr>
          <w:rFonts w:ascii="Times New Roman" w:eastAsia="SimSun" w:hAnsi="Times New Roman" w:cs="Times New Roman"/>
          <w:sz w:val="28"/>
          <w:szCs w:val="28"/>
          <w:lang w:eastAsia="ar-SA"/>
        </w:rPr>
        <w:t>в)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на каждом этапе при поэтапном авансировании выполняемых работ, с последующим авансированием выполняемых работ после подтверждения выполнения предусмотренных муниципальным контрактом работ в объеме произведенного авансового платежа                                      (с ограничением общей суммы авансирования не более 70 процентов</w:t>
      </w:r>
      <w:proofErr w:type="gramEnd"/>
      <w:r w:rsidRPr="00E00191">
        <w:rPr>
          <w:rFonts w:ascii="Times New Roman" w:eastAsia="SimSun" w:hAnsi="Times New Roman" w:cs="Times New Roman"/>
          <w:sz w:val="28"/>
          <w:szCs w:val="28"/>
          <w:lang w:eastAsia="ar-SA"/>
        </w:rPr>
        <w:t xml:space="preserve"> </w:t>
      </w:r>
      <w:proofErr w:type="gramStart"/>
      <w:r w:rsidRPr="00E00191">
        <w:rPr>
          <w:rFonts w:ascii="Times New Roman" w:eastAsia="SimSun" w:hAnsi="Times New Roman" w:cs="Times New Roman"/>
          <w:sz w:val="28"/>
          <w:szCs w:val="28"/>
          <w:lang w:eastAsia="ar-SA"/>
        </w:rPr>
        <w:t xml:space="preserve">суммы муниципального контракта (договора) и при условии, что окончательный расчет по муниципальному контракту (договору) в размере не менее 30 процентов суммы муниципального контракта (договора) осуществляется после подтверждения выполнения предусмотренных муниципальным контрактом (договором) работ) - по муниципальным контрактам (договорам) </w:t>
      </w:r>
      <w:r w:rsidRPr="00E00191">
        <w:rPr>
          <w:rFonts w:ascii="Times New Roman" w:eastAsia="SimSun" w:hAnsi="Times New Roman" w:cs="Times New Roman"/>
          <w:sz w:val="28"/>
          <w:szCs w:val="28"/>
          <w:lang w:eastAsia="ar-SA"/>
        </w:rPr>
        <w:lastRenderedPageBreak/>
        <w:t xml:space="preserve">о выполнении работ по строительству, реконструкции и капитальному ремонту объектов капитального строительства муниципальной собственности  </w:t>
      </w:r>
      <w:r w:rsidRPr="005532E3">
        <w:rPr>
          <w:rFonts w:ascii="Times New Roman" w:eastAsia="SimSun" w:hAnsi="Times New Roman" w:cs="Times New Roman"/>
          <w:color w:val="FF0000"/>
          <w:sz w:val="28"/>
          <w:szCs w:val="28"/>
          <w:lang w:eastAsia="ar-SA"/>
        </w:rPr>
        <w:t>город</w:t>
      </w:r>
      <w:r w:rsidR="005532E3" w:rsidRPr="005532E3">
        <w:rPr>
          <w:rFonts w:ascii="Times New Roman" w:eastAsia="SimSun" w:hAnsi="Times New Roman" w:cs="Times New Roman"/>
          <w:color w:val="FF0000"/>
          <w:sz w:val="28"/>
          <w:szCs w:val="28"/>
          <w:lang w:eastAsia="ar-SA"/>
        </w:rPr>
        <w:t xml:space="preserve">ского округа </w:t>
      </w:r>
      <w:r w:rsidRPr="00E00191">
        <w:rPr>
          <w:rFonts w:ascii="Times New Roman" w:eastAsia="SimSun" w:hAnsi="Times New Roman" w:cs="Times New Roman"/>
          <w:sz w:val="28"/>
          <w:szCs w:val="28"/>
          <w:lang w:eastAsia="ar-SA"/>
        </w:rPr>
        <w:t>Лыткарино, если иное не установлено нормативными правовыми</w:t>
      </w:r>
      <w:proofErr w:type="gramEnd"/>
      <w:r w:rsidRPr="00E00191">
        <w:rPr>
          <w:rFonts w:ascii="Times New Roman" w:eastAsia="SimSun" w:hAnsi="Times New Roman" w:cs="Times New Roman"/>
          <w:sz w:val="28"/>
          <w:szCs w:val="28"/>
          <w:lang w:eastAsia="ar-SA"/>
        </w:rPr>
        <w:t xml:space="preserve"> актами Российской Федерации, нормативными правовыми актами Московской области и муниципальными нормативными правовыми актами </w:t>
      </w:r>
      <w:r w:rsidRPr="005532E3">
        <w:rPr>
          <w:rFonts w:ascii="Times New Roman" w:eastAsia="SimSun" w:hAnsi="Times New Roman" w:cs="Times New Roman"/>
          <w:color w:val="FF0000"/>
          <w:sz w:val="28"/>
          <w:szCs w:val="28"/>
          <w:lang w:eastAsia="ar-SA"/>
        </w:rPr>
        <w:t>город</w:t>
      </w:r>
      <w:r w:rsidR="005532E3" w:rsidRPr="005532E3">
        <w:rPr>
          <w:rFonts w:ascii="Times New Roman" w:eastAsia="SimSun" w:hAnsi="Times New Roman" w:cs="Times New Roman"/>
          <w:color w:val="FF0000"/>
          <w:sz w:val="28"/>
          <w:szCs w:val="28"/>
          <w:lang w:eastAsia="ar-SA"/>
        </w:rPr>
        <w:t xml:space="preserve">ского округа </w:t>
      </w:r>
      <w:r w:rsidRPr="00E00191">
        <w:rPr>
          <w:rFonts w:ascii="Times New Roman" w:eastAsia="SimSun" w:hAnsi="Times New Roman" w:cs="Times New Roman"/>
          <w:sz w:val="28"/>
          <w:szCs w:val="28"/>
          <w:lang w:eastAsia="ar-SA"/>
        </w:rPr>
        <w:t>Лыткарино;</w:t>
      </w:r>
    </w:p>
    <w:p w:rsidR="004315F1" w:rsidRPr="00E00191" w:rsidRDefault="004315F1" w:rsidP="005B1FC4">
      <w:pPr>
        <w:widowControl w:val="0"/>
        <w:suppressAutoHyphens/>
        <w:spacing w:before="240" w:after="0" w:line="240" w:lineRule="auto"/>
        <w:ind w:firstLine="539"/>
        <w:jc w:val="both"/>
        <w:rPr>
          <w:rFonts w:ascii="Times New Roman" w:eastAsia="SimSun" w:hAnsi="Times New Roman" w:cs="Times New Roman"/>
          <w:sz w:val="28"/>
          <w:szCs w:val="28"/>
          <w:lang w:eastAsia="ar-SA"/>
        </w:rPr>
      </w:pPr>
      <w:bookmarkStart w:id="24" w:name="P211"/>
      <w:bookmarkEnd w:id="24"/>
      <w:r w:rsidRPr="00E00191">
        <w:rPr>
          <w:rFonts w:ascii="Times New Roman" w:eastAsia="SimSun" w:hAnsi="Times New Roman" w:cs="Times New Roman"/>
          <w:sz w:val="28"/>
          <w:szCs w:val="28"/>
          <w:lang w:eastAsia="ar-SA"/>
        </w:rPr>
        <w:t>г) до тридцати процентов от суммы муниципального контракта (договора), стоимости этапов работ по остальным муниципальным контрактам (договорам).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4315F1" w:rsidRPr="00E00191" w:rsidRDefault="004315F1" w:rsidP="005B1FC4">
      <w:pPr>
        <w:widowControl w:val="0"/>
        <w:suppressAutoHyphens/>
        <w:spacing w:before="240" w:after="0" w:line="240" w:lineRule="auto"/>
        <w:ind w:firstLine="540"/>
        <w:jc w:val="both"/>
        <w:rPr>
          <w:rFonts w:ascii="Times New Roman" w:eastAsia="SimSun" w:hAnsi="Times New Roman" w:cs="Times New Roman"/>
          <w:sz w:val="28"/>
          <w:szCs w:val="28"/>
          <w:lang w:eastAsia="ar-SA"/>
        </w:rPr>
      </w:pPr>
      <w:r w:rsidRPr="00E00191">
        <w:rPr>
          <w:rFonts w:ascii="Times New Roman" w:eastAsia="SimSun" w:hAnsi="Times New Roman" w:cs="Times New Roman"/>
          <w:sz w:val="28"/>
          <w:szCs w:val="28"/>
          <w:lang w:eastAsia="ar-SA"/>
        </w:rPr>
        <w:t>д) авансирование не предусматривается по муниципальным контрактам (договорам) на оказание услуг междугородной и международной связи,                         на оказание коммунальных услуг, если иной способ расчетов за коммунальные услуги не предусмотрен нормативными правовыми актами Российской Федерации, регулирующими правила предоставления соответствующих коммунальных услуг;</w:t>
      </w:r>
    </w:p>
    <w:p w:rsidR="004315F1" w:rsidRPr="00E00191" w:rsidRDefault="004315F1" w:rsidP="005B1FC4">
      <w:pPr>
        <w:widowControl w:val="0"/>
        <w:suppressAutoHyphens/>
        <w:spacing w:before="240" w:after="0" w:line="240" w:lineRule="auto"/>
        <w:ind w:firstLine="540"/>
        <w:jc w:val="both"/>
        <w:rPr>
          <w:rFonts w:ascii="Times New Roman" w:eastAsia="SimSun" w:hAnsi="Times New Roman" w:cs="Times New Roman"/>
          <w:sz w:val="28"/>
          <w:szCs w:val="28"/>
          <w:lang w:eastAsia="ar-SA"/>
        </w:rPr>
      </w:pPr>
      <w:bookmarkStart w:id="25" w:name="P213"/>
      <w:bookmarkEnd w:id="25"/>
      <w:proofErr w:type="gramStart"/>
      <w:r w:rsidRPr="00E00191">
        <w:rPr>
          <w:rFonts w:ascii="Times New Roman" w:eastAsia="SimSun" w:hAnsi="Times New Roman" w:cs="Times New Roman"/>
          <w:sz w:val="28"/>
          <w:szCs w:val="28"/>
          <w:lang w:eastAsia="ar-SA"/>
        </w:rPr>
        <w:t>е) размер авансирования по муниципальному контракту (договору), оплата по которому осуществляется с привлечением средств, предоставленных из федерального бюджета и бюджета Московской области в форме субсидий, не должен превышать размер авансирования, установленный нормативными правовыми актами Российской Федерации и нормативными правовыми актами Московской области, если иное не установлено нормативными правовыми актами Российской Федерации и Московской области;</w:t>
      </w:r>
      <w:proofErr w:type="gramEnd"/>
    </w:p>
    <w:p w:rsidR="004315F1" w:rsidRPr="00E00191" w:rsidRDefault="004315F1" w:rsidP="005B1FC4">
      <w:pPr>
        <w:widowControl w:val="0"/>
        <w:suppressAutoHyphens/>
        <w:spacing w:before="240" w:after="0" w:line="240" w:lineRule="auto"/>
        <w:ind w:firstLine="539"/>
        <w:jc w:val="both"/>
        <w:rPr>
          <w:rFonts w:ascii="Times New Roman" w:eastAsia="Times New Roman" w:hAnsi="Times New Roman" w:cs="Times New Roman"/>
          <w:sz w:val="28"/>
          <w:szCs w:val="28"/>
          <w:lang w:eastAsia="ar-SA"/>
        </w:rPr>
      </w:pPr>
      <w:r w:rsidRPr="00E00191">
        <w:rPr>
          <w:rFonts w:ascii="Times New Roman" w:eastAsia="Times New Roman" w:hAnsi="Times New Roman" w:cs="Times New Roman"/>
          <w:sz w:val="28"/>
          <w:szCs w:val="28"/>
          <w:lang w:eastAsia="ar-SA"/>
        </w:rPr>
        <w:t>ж) при заключении муниципальных контрактов (договоров) в отношении товаров и услуг, утвержденных распоряжением Правительства Российской Федерации от 16.01.2018 №21-р, не предусматриваются авансовые платежи.</w:t>
      </w:r>
    </w:p>
    <w:p w:rsidR="008A656B" w:rsidRPr="008A656B" w:rsidRDefault="0013679B" w:rsidP="005B1FC4">
      <w:pPr>
        <w:pStyle w:val="ConsPlusNormal"/>
        <w:spacing w:before="240"/>
        <w:ind w:firstLine="540"/>
        <w:jc w:val="both"/>
        <w:rPr>
          <w:rFonts w:ascii="Times New Roman" w:hAnsi="Times New Roman" w:cs="Times New Roman"/>
          <w:sz w:val="28"/>
          <w:szCs w:val="28"/>
        </w:rPr>
      </w:pPr>
      <w:bookmarkStart w:id="26" w:name="P224"/>
      <w:bookmarkEnd w:id="26"/>
      <w:r>
        <w:rPr>
          <w:rFonts w:ascii="Times New Roman" w:hAnsi="Times New Roman" w:cs="Times New Roman"/>
          <w:sz w:val="28"/>
          <w:szCs w:val="28"/>
        </w:rPr>
        <w:t xml:space="preserve"> </w:t>
      </w:r>
      <w:r w:rsidR="008A656B" w:rsidRPr="008A656B">
        <w:rPr>
          <w:rFonts w:ascii="Times New Roman" w:hAnsi="Times New Roman" w:cs="Times New Roman"/>
          <w:sz w:val="28"/>
          <w:szCs w:val="28"/>
        </w:rPr>
        <w:t>2.</w:t>
      </w:r>
      <w:r w:rsidR="00DE117E">
        <w:rPr>
          <w:rFonts w:ascii="Times New Roman" w:hAnsi="Times New Roman" w:cs="Times New Roman"/>
          <w:sz w:val="28"/>
          <w:szCs w:val="28"/>
        </w:rPr>
        <w:t>8</w:t>
      </w:r>
      <w:r w:rsidR="008A656B" w:rsidRPr="008A656B">
        <w:rPr>
          <w:rFonts w:ascii="Times New Roman" w:hAnsi="Times New Roman" w:cs="Times New Roman"/>
          <w:sz w:val="28"/>
          <w:szCs w:val="28"/>
        </w:rPr>
        <w:t xml:space="preserve">. </w:t>
      </w:r>
      <w:proofErr w:type="gramStart"/>
      <w:r w:rsidR="008A656B" w:rsidRPr="008A656B">
        <w:rPr>
          <w:rFonts w:ascii="Times New Roman" w:hAnsi="Times New Roman" w:cs="Times New Roman"/>
          <w:sz w:val="28"/>
          <w:szCs w:val="28"/>
        </w:rPr>
        <w:t xml:space="preserve">В случае положительного результата проверки документов, представленных в соответствии с </w:t>
      </w:r>
      <w:hyperlink w:anchor="P141" w:history="1">
        <w:r w:rsidR="008A656B" w:rsidRPr="008A656B">
          <w:rPr>
            <w:rFonts w:ascii="Times New Roman" w:hAnsi="Times New Roman" w:cs="Times New Roman"/>
            <w:color w:val="0000FF"/>
            <w:sz w:val="28"/>
            <w:szCs w:val="28"/>
          </w:rPr>
          <w:t>пункт</w:t>
        </w:r>
        <w:r w:rsidR="00DE117E">
          <w:rPr>
            <w:rFonts w:ascii="Times New Roman" w:hAnsi="Times New Roman" w:cs="Times New Roman"/>
            <w:color w:val="0000FF"/>
            <w:sz w:val="28"/>
            <w:szCs w:val="28"/>
          </w:rPr>
          <w:t xml:space="preserve">ом </w:t>
        </w:r>
        <w:r w:rsidR="008A656B" w:rsidRPr="008A656B">
          <w:rPr>
            <w:rFonts w:ascii="Times New Roman" w:hAnsi="Times New Roman" w:cs="Times New Roman"/>
            <w:color w:val="0000FF"/>
            <w:sz w:val="28"/>
            <w:szCs w:val="28"/>
          </w:rPr>
          <w:t>2.</w:t>
        </w:r>
        <w:r>
          <w:rPr>
            <w:rFonts w:ascii="Times New Roman" w:hAnsi="Times New Roman" w:cs="Times New Roman"/>
            <w:color w:val="0000FF"/>
            <w:sz w:val="28"/>
            <w:szCs w:val="28"/>
          </w:rPr>
          <w:t>4</w:t>
        </w:r>
      </w:hyperlink>
      <w:r w:rsidR="008A656B" w:rsidRPr="008A656B">
        <w:rPr>
          <w:rFonts w:ascii="Times New Roman" w:hAnsi="Times New Roman" w:cs="Times New Roman"/>
          <w:sz w:val="28"/>
          <w:szCs w:val="28"/>
        </w:rPr>
        <w:t xml:space="preserve"> настоящего Порядка, в срок, у</w:t>
      </w:r>
      <w:r w:rsidR="004315F1">
        <w:rPr>
          <w:rFonts w:ascii="Times New Roman" w:hAnsi="Times New Roman" w:cs="Times New Roman"/>
          <w:sz w:val="28"/>
          <w:szCs w:val="28"/>
        </w:rPr>
        <w:t>становленный настоящим порядком,</w:t>
      </w:r>
      <w:r w:rsidR="008A656B" w:rsidRPr="008A656B">
        <w:rPr>
          <w:rFonts w:ascii="Times New Roman" w:hAnsi="Times New Roman" w:cs="Times New Roman"/>
          <w:sz w:val="28"/>
          <w:szCs w:val="28"/>
        </w:rPr>
        <w:t xml:space="preserve"> работником </w:t>
      </w:r>
      <w:proofErr w:type="spellStart"/>
      <w:r w:rsidR="004315F1">
        <w:rPr>
          <w:rFonts w:ascii="Times New Roman" w:hAnsi="Times New Roman" w:cs="Times New Roman"/>
          <w:sz w:val="28"/>
          <w:szCs w:val="28"/>
        </w:rPr>
        <w:t>Финуправления</w:t>
      </w:r>
      <w:proofErr w:type="spellEnd"/>
      <w:r w:rsidR="008A656B" w:rsidRPr="008A656B">
        <w:rPr>
          <w:rFonts w:ascii="Times New Roman" w:hAnsi="Times New Roman" w:cs="Times New Roman"/>
          <w:sz w:val="28"/>
          <w:szCs w:val="28"/>
        </w:rPr>
        <w:t xml:space="preserve">, за которым должностным инструкцией закреплены полномочия по постановке на учет бюджетных обязательств, </w:t>
      </w:r>
      <w:hyperlink w:anchor="P650" w:history="1">
        <w:r w:rsidR="008A656B" w:rsidRPr="008A656B">
          <w:rPr>
            <w:rFonts w:ascii="Times New Roman" w:hAnsi="Times New Roman" w:cs="Times New Roman"/>
            <w:color w:val="0000FF"/>
            <w:sz w:val="28"/>
            <w:szCs w:val="28"/>
          </w:rPr>
          <w:t>Сведения</w:t>
        </w:r>
      </w:hyperlink>
      <w:r w:rsidR="008A656B" w:rsidRPr="008A656B">
        <w:rPr>
          <w:rFonts w:ascii="Times New Roman" w:hAnsi="Times New Roman" w:cs="Times New Roman"/>
          <w:sz w:val="28"/>
          <w:szCs w:val="28"/>
        </w:rPr>
        <w:t xml:space="preserve"> о бюджетном обязательстве в ГИС РЭБ утверждаются, после чего в ГИС РЭБ автоматически присваивается учетный номер бюджетному обязательству.</w:t>
      </w:r>
      <w:proofErr w:type="gramEnd"/>
    </w:p>
    <w:p w:rsidR="008A656B" w:rsidRPr="008A656B" w:rsidRDefault="008A656B" w:rsidP="005B1FC4">
      <w:pPr>
        <w:pStyle w:val="ConsPlusNormal"/>
        <w:spacing w:before="240"/>
        <w:ind w:firstLine="540"/>
        <w:jc w:val="both"/>
        <w:rPr>
          <w:rFonts w:ascii="Times New Roman" w:hAnsi="Times New Roman" w:cs="Times New Roman"/>
          <w:sz w:val="28"/>
          <w:szCs w:val="28"/>
        </w:rPr>
      </w:pPr>
      <w:r w:rsidRPr="008A656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B1FC4" w:rsidRDefault="005B1FC4" w:rsidP="005B1FC4">
      <w:pPr>
        <w:pStyle w:val="ConsPlusNormal"/>
        <w:spacing w:before="240"/>
        <w:ind w:firstLine="540"/>
        <w:jc w:val="both"/>
        <w:rPr>
          <w:rFonts w:ascii="Times New Roman" w:hAnsi="Times New Roman" w:cs="Times New Roman"/>
          <w:sz w:val="28"/>
          <w:szCs w:val="28"/>
        </w:rPr>
      </w:pPr>
    </w:p>
    <w:p w:rsidR="008A656B" w:rsidRPr="008A656B" w:rsidRDefault="008A656B" w:rsidP="005B1FC4">
      <w:pPr>
        <w:pStyle w:val="ConsPlusNormal"/>
        <w:spacing w:before="240"/>
        <w:ind w:firstLine="540"/>
        <w:jc w:val="both"/>
        <w:rPr>
          <w:rFonts w:ascii="Times New Roman" w:hAnsi="Times New Roman" w:cs="Times New Roman"/>
          <w:sz w:val="28"/>
          <w:szCs w:val="28"/>
        </w:rPr>
      </w:pPr>
      <w:r w:rsidRPr="008A656B">
        <w:rPr>
          <w:rFonts w:ascii="Times New Roman" w:hAnsi="Times New Roman" w:cs="Times New Roman"/>
          <w:sz w:val="28"/>
          <w:szCs w:val="28"/>
        </w:rPr>
        <w:lastRenderedPageBreak/>
        <w:t>2.</w:t>
      </w:r>
      <w:r w:rsidR="00DE117E">
        <w:rPr>
          <w:rFonts w:ascii="Times New Roman" w:hAnsi="Times New Roman" w:cs="Times New Roman"/>
          <w:sz w:val="28"/>
          <w:szCs w:val="28"/>
        </w:rPr>
        <w:t>9</w:t>
      </w:r>
      <w:r w:rsidRPr="008A656B">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бюджетов.</w:t>
      </w:r>
    </w:p>
    <w:p w:rsidR="008A656B" w:rsidRPr="008A656B" w:rsidRDefault="008A656B" w:rsidP="005B1FC4">
      <w:pPr>
        <w:pStyle w:val="ConsPlusNormal"/>
        <w:spacing w:before="240"/>
        <w:ind w:firstLine="540"/>
        <w:jc w:val="both"/>
        <w:rPr>
          <w:rFonts w:ascii="Times New Roman" w:hAnsi="Times New Roman" w:cs="Times New Roman"/>
          <w:sz w:val="28"/>
          <w:szCs w:val="28"/>
        </w:rPr>
      </w:pPr>
      <w:bookmarkStart w:id="27" w:name="P266"/>
      <w:bookmarkEnd w:id="27"/>
      <w:r w:rsidRPr="008A656B">
        <w:rPr>
          <w:rFonts w:ascii="Times New Roman" w:hAnsi="Times New Roman" w:cs="Times New Roman"/>
          <w:sz w:val="28"/>
          <w:szCs w:val="28"/>
        </w:rPr>
        <w:t>2.1</w:t>
      </w:r>
      <w:r w:rsidR="00DE117E">
        <w:rPr>
          <w:rFonts w:ascii="Times New Roman" w:hAnsi="Times New Roman" w:cs="Times New Roman"/>
          <w:sz w:val="28"/>
          <w:szCs w:val="28"/>
        </w:rPr>
        <w:t>0</w:t>
      </w:r>
      <w:r w:rsidRPr="008A656B">
        <w:rPr>
          <w:rFonts w:ascii="Times New Roman" w:hAnsi="Times New Roman" w:cs="Times New Roman"/>
          <w:sz w:val="28"/>
          <w:szCs w:val="28"/>
        </w:rPr>
        <w:t xml:space="preserve">. В случае отрицательного результата проверки </w:t>
      </w:r>
      <w:proofErr w:type="spellStart"/>
      <w:r w:rsidR="001A5BB8">
        <w:rPr>
          <w:rFonts w:ascii="Times New Roman" w:hAnsi="Times New Roman" w:cs="Times New Roman"/>
          <w:sz w:val="28"/>
          <w:szCs w:val="28"/>
        </w:rPr>
        <w:t>Финуправлением</w:t>
      </w:r>
      <w:proofErr w:type="spellEnd"/>
      <w:r w:rsidR="001A5BB8">
        <w:rPr>
          <w:rFonts w:ascii="Times New Roman" w:hAnsi="Times New Roman" w:cs="Times New Roman"/>
          <w:sz w:val="28"/>
          <w:szCs w:val="28"/>
        </w:rPr>
        <w:t xml:space="preserve"> </w:t>
      </w:r>
      <w:r w:rsidRPr="008A656B">
        <w:rPr>
          <w:rFonts w:ascii="Times New Roman" w:hAnsi="Times New Roman" w:cs="Times New Roman"/>
          <w:sz w:val="28"/>
          <w:szCs w:val="28"/>
        </w:rPr>
        <w:t xml:space="preserve"> документов, представленных в соответствии с </w:t>
      </w:r>
      <w:hyperlink w:anchor="P141" w:history="1">
        <w:r w:rsidRPr="008A656B">
          <w:rPr>
            <w:rFonts w:ascii="Times New Roman" w:hAnsi="Times New Roman" w:cs="Times New Roman"/>
            <w:color w:val="0000FF"/>
            <w:sz w:val="28"/>
            <w:szCs w:val="28"/>
          </w:rPr>
          <w:t>пункт</w:t>
        </w:r>
        <w:r w:rsidR="00DE117E">
          <w:rPr>
            <w:rFonts w:ascii="Times New Roman" w:hAnsi="Times New Roman" w:cs="Times New Roman"/>
            <w:color w:val="0000FF"/>
            <w:sz w:val="28"/>
            <w:szCs w:val="28"/>
          </w:rPr>
          <w:t>ом</w:t>
        </w:r>
        <w:r w:rsidRPr="008A656B">
          <w:rPr>
            <w:rFonts w:ascii="Times New Roman" w:hAnsi="Times New Roman" w:cs="Times New Roman"/>
            <w:color w:val="0000FF"/>
            <w:sz w:val="28"/>
            <w:szCs w:val="28"/>
          </w:rPr>
          <w:t xml:space="preserve"> 2.</w:t>
        </w:r>
        <w:r w:rsidR="00B507E1">
          <w:rPr>
            <w:rFonts w:ascii="Times New Roman" w:hAnsi="Times New Roman" w:cs="Times New Roman"/>
            <w:color w:val="0000FF"/>
            <w:sz w:val="28"/>
            <w:szCs w:val="28"/>
          </w:rPr>
          <w:t>4</w:t>
        </w:r>
      </w:hyperlink>
      <w:r w:rsidR="00DE117E">
        <w:rPr>
          <w:rFonts w:ascii="Times New Roman" w:hAnsi="Times New Roman" w:cs="Times New Roman"/>
          <w:color w:val="0000FF"/>
          <w:sz w:val="28"/>
          <w:szCs w:val="28"/>
        </w:rPr>
        <w:t xml:space="preserve"> </w:t>
      </w:r>
      <w:r w:rsidRPr="008A656B">
        <w:rPr>
          <w:rFonts w:ascii="Times New Roman" w:hAnsi="Times New Roman" w:cs="Times New Roman"/>
          <w:sz w:val="28"/>
          <w:szCs w:val="28"/>
        </w:rPr>
        <w:t xml:space="preserve">настоящего Порядка, </w:t>
      </w:r>
      <w:proofErr w:type="spellStart"/>
      <w:r w:rsidR="001A5BB8">
        <w:rPr>
          <w:rFonts w:ascii="Times New Roman" w:hAnsi="Times New Roman" w:cs="Times New Roman"/>
          <w:sz w:val="28"/>
          <w:szCs w:val="28"/>
        </w:rPr>
        <w:t>Финуправление</w:t>
      </w:r>
      <w:proofErr w:type="spellEnd"/>
      <w:r w:rsidR="001A5BB8">
        <w:rPr>
          <w:rFonts w:ascii="Times New Roman" w:hAnsi="Times New Roman" w:cs="Times New Roman"/>
          <w:sz w:val="28"/>
          <w:szCs w:val="28"/>
        </w:rPr>
        <w:t xml:space="preserve"> </w:t>
      </w:r>
      <w:r w:rsidRPr="008A656B">
        <w:rPr>
          <w:rFonts w:ascii="Times New Roman" w:hAnsi="Times New Roman" w:cs="Times New Roman"/>
          <w:sz w:val="28"/>
          <w:szCs w:val="28"/>
        </w:rPr>
        <w:t>в срок, у</w:t>
      </w:r>
      <w:r w:rsidR="001A5BB8">
        <w:rPr>
          <w:rFonts w:ascii="Times New Roman" w:hAnsi="Times New Roman" w:cs="Times New Roman"/>
          <w:sz w:val="28"/>
          <w:szCs w:val="28"/>
        </w:rPr>
        <w:t>становленный настоящим Порядком</w:t>
      </w:r>
      <w:r w:rsidRPr="008A656B">
        <w:rPr>
          <w:rFonts w:ascii="Times New Roman" w:hAnsi="Times New Roman" w:cs="Times New Roman"/>
          <w:sz w:val="28"/>
          <w:szCs w:val="28"/>
        </w:rPr>
        <w:t xml:space="preserve">, отказывает в постановке на учет бюджетного обязательства посредством отклонения уполномоченным работником </w:t>
      </w:r>
      <w:proofErr w:type="spellStart"/>
      <w:r w:rsidR="001A5BB8">
        <w:rPr>
          <w:rFonts w:ascii="Times New Roman" w:hAnsi="Times New Roman" w:cs="Times New Roman"/>
          <w:sz w:val="28"/>
          <w:szCs w:val="28"/>
        </w:rPr>
        <w:t>Финуправления</w:t>
      </w:r>
      <w:proofErr w:type="spellEnd"/>
      <w:r w:rsidR="00B507E1">
        <w:rPr>
          <w:rFonts w:ascii="Times New Roman" w:hAnsi="Times New Roman" w:cs="Times New Roman"/>
          <w:sz w:val="28"/>
          <w:szCs w:val="28"/>
        </w:rPr>
        <w:t xml:space="preserve"> </w:t>
      </w:r>
      <w:r w:rsidRPr="008A656B">
        <w:rPr>
          <w:rFonts w:ascii="Times New Roman" w:hAnsi="Times New Roman" w:cs="Times New Roman"/>
          <w:sz w:val="28"/>
          <w:szCs w:val="28"/>
        </w:rPr>
        <w:t>Сведений о бюджетном обязательстве в ГИС РЭБ с указанием причин отказа от исполнения документа клиента</w:t>
      </w:r>
      <w:r w:rsidR="00B507E1">
        <w:rPr>
          <w:rFonts w:ascii="Times New Roman" w:hAnsi="Times New Roman" w:cs="Times New Roman"/>
          <w:sz w:val="28"/>
          <w:szCs w:val="28"/>
        </w:rPr>
        <w:t>.</w:t>
      </w:r>
    </w:p>
    <w:p w:rsidR="008A656B" w:rsidRPr="008A656B" w:rsidRDefault="008A656B" w:rsidP="005B1FC4">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DE117E">
        <w:rPr>
          <w:rFonts w:ascii="Times New Roman" w:hAnsi="Times New Roman" w:cs="Times New Roman"/>
          <w:sz w:val="28"/>
          <w:szCs w:val="28"/>
        </w:rPr>
        <w:t>1</w:t>
      </w:r>
      <w:r w:rsidRPr="008A656B">
        <w:rPr>
          <w:rFonts w:ascii="Times New Roman" w:hAnsi="Times New Roman" w:cs="Times New Roman"/>
          <w:sz w:val="28"/>
          <w:szCs w:val="28"/>
        </w:rPr>
        <w:t xml:space="preserve">. Внесение изменений в текущем финансовом году в поставленное на учет бюджетное обязательство осуществляется в порядке, установленном </w:t>
      </w:r>
      <w:hyperlink w:anchor="P109" w:history="1">
        <w:r w:rsidRPr="008A656B">
          <w:rPr>
            <w:rFonts w:ascii="Times New Roman" w:hAnsi="Times New Roman" w:cs="Times New Roman"/>
            <w:color w:val="0000FF"/>
            <w:sz w:val="28"/>
            <w:szCs w:val="28"/>
          </w:rPr>
          <w:t>пунктами 2.2</w:t>
        </w:r>
      </w:hyperlink>
      <w:r w:rsidRPr="008A656B">
        <w:rPr>
          <w:rFonts w:ascii="Times New Roman" w:hAnsi="Times New Roman" w:cs="Times New Roman"/>
          <w:sz w:val="28"/>
          <w:szCs w:val="28"/>
        </w:rPr>
        <w:t>-</w:t>
      </w:r>
      <w:hyperlink w:anchor="P266" w:history="1">
        <w:r w:rsidRPr="008A656B">
          <w:rPr>
            <w:rFonts w:ascii="Times New Roman" w:hAnsi="Times New Roman" w:cs="Times New Roman"/>
            <w:color w:val="0000FF"/>
            <w:sz w:val="28"/>
            <w:szCs w:val="28"/>
          </w:rPr>
          <w:t>2.1</w:t>
        </w:r>
        <w:r w:rsidR="00DE117E">
          <w:rPr>
            <w:rFonts w:ascii="Times New Roman" w:hAnsi="Times New Roman" w:cs="Times New Roman"/>
            <w:color w:val="0000FF"/>
            <w:sz w:val="28"/>
            <w:szCs w:val="28"/>
          </w:rPr>
          <w:t>0</w:t>
        </w:r>
      </w:hyperlink>
      <w:r w:rsidRPr="008A656B">
        <w:rPr>
          <w:rFonts w:ascii="Times New Roman" w:hAnsi="Times New Roman" w:cs="Times New Roman"/>
          <w:sz w:val="28"/>
          <w:szCs w:val="28"/>
        </w:rPr>
        <w:t xml:space="preserve"> настоящего Порядка, с учетом особенностей, указанных в </w:t>
      </w:r>
      <w:hyperlink w:anchor="P273" w:history="1">
        <w:r w:rsidRPr="008A656B">
          <w:rPr>
            <w:rFonts w:ascii="Times New Roman" w:hAnsi="Times New Roman" w:cs="Times New Roman"/>
            <w:color w:val="0000FF"/>
            <w:sz w:val="28"/>
            <w:szCs w:val="28"/>
          </w:rPr>
          <w:t>подпунктах 2.1</w:t>
        </w:r>
        <w:r w:rsidR="00DE117E">
          <w:rPr>
            <w:rFonts w:ascii="Times New Roman" w:hAnsi="Times New Roman" w:cs="Times New Roman"/>
            <w:color w:val="0000FF"/>
            <w:sz w:val="28"/>
            <w:szCs w:val="28"/>
          </w:rPr>
          <w:t>1</w:t>
        </w:r>
        <w:r w:rsidRPr="008A656B">
          <w:rPr>
            <w:rFonts w:ascii="Times New Roman" w:hAnsi="Times New Roman" w:cs="Times New Roman"/>
            <w:color w:val="0000FF"/>
            <w:sz w:val="28"/>
            <w:szCs w:val="28"/>
          </w:rPr>
          <w:t>.1</w:t>
        </w:r>
      </w:hyperlink>
      <w:r w:rsidRPr="008A656B">
        <w:rPr>
          <w:rFonts w:ascii="Times New Roman" w:hAnsi="Times New Roman" w:cs="Times New Roman"/>
          <w:sz w:val="28"/>
          <w:szCs w:val="28"/>
        </w:rPr>
        <w:t>-</w:t>
      </w:r>
      <w:hyperlink w:anchor="P285" w:history="1">
        <w:r w:rsidRPr="008A656B">
          <w:rPr>
            <w:rFonts w:ascii="Times New Roman" w:hAnsi="Times New Roman" w:cs="Times New Roman"/>
            <w:color w:val="0000FF"/>
            <w:sz w:val="28"/>
            <w:szCs w:val="28"/>
          </w:rPr>
          <w:t>2.1</w:t>
        </w:r>
        <w:r w:rsidR="00DE117E">
          <w:rPr>
            <w:rFonts w:ascii="Times New Roman" w:hAnsi="Times New Roman" w:cs="Times New Roman"/>
            <w:color w:val="0000FF"/>
            <w:sz w:val="28"/>
            <w:szCs w:val="28"/>
          </w:rPr>
          <w:t>1</w:t>
        </w:r>
        <w:r w:rsidRPr="008A656B">
          <w:rPr>
            <w:rFonts w:ascii="Times New Roman" w:hAnsi="Times New Roman" w:cs="Times New Roman"/>
            <w:color w:val="0000FF"/>
            <w:sz w:val="28"/>
            <w:szCs w:val="28"/>
          </w:rPr>
          <w:t>.3</w:t>
        </w:r>
      </w:hyperlink>
      <w:r w:rsidRPr="008A656B">
        <w:rPr>
          <w:rFonts w:ascii="Times New Roman" w:hAnsi="Times New Roman" w:cs="Times New Roman"/>
          <w:sz w:val="28"/>
          <w:szCs w:val="28"/>
        </w:rPr>
        <w:t xml:space="preserve"> настоящего пункта.</w:t>
      </w:r>
    </w:p>
    <w:p w:rsidR="008A656B" w:rsidRPr="008A656B" w:rsidRDefault="008A656B" w:rsidP="005B1FC4">
      <w:pPr>
        <w:pStyle w:val="ConsPlusNormal"/>
        <w:spacing w:before="240"/>
        <w:ind w:firstLine="539"/>
        <w:jc w:val="both"/>
        <w:rPr>
          <w:rFonts w:ascii="Times New Roman" w:hAnsi="Times New Roman" w:cs="Times New Roman"/>
          <w:sz w:val="28"/>
          <w:szCs w:val="28"/>
        </w:rPr>
      </w:pPr>
      <w:bookmarkStart w:id="28" w:name="P273"/>
      <w:bookmarkEnd w:id="28"/>
      <w:r w:rsidRPr="008A656B">
        <w:rPr>
          <w:rFonts w:ascii="Times New Roman" w:hAnsi="Times New Roman" w:cs="Times New Roman"/>
          <w:sz w:val="28"/>
          <w:szCs w:val="28"/>
        </w:rPr>
        <w:t>2.1</w:t>
      </w:r>
      <w:r w:rsidR="00DE117E">
        <w:rPr>
          <w:rFonts w:ascii="Times New Roman" w:hAnsi="Times New Roman" w:cs="Times New Roman"/>
          <w:sz w:val="28"/>
          <w:szCs w:val="28"/>
        </w:rPr>
        <w:t>1</w:t>
      </w:r>
      <w:r w:rsidRPr="008A656B">
        <w:rPr>
          <w:rFonts w:ascii="Times New Roman" w:hAnsi="Times New Roman" w:cs="Times New Roman"/>
          <w:sz w:val="28"/>
          <w:szCs w:val="28"/>
        </w:rPr>
        <w:t xml:space="preserve">.1. </w:t>
      </w:r>
      <w:proofErr w:type="gramStart"/>
      <w:r w:rsidRPr="008A656B">
        <w:rPr>
          <w:rFonts w:ascii="Times New Roman" w:hAnsi="Times New Roman" w:cs="Times New Roman"/>
          <w:sz w:val="28"/>
          <w:szCs w:val="28"/>
        </w:rPr>
        <w:t xml:space="preserve">При внесении изменений в поставленное на учет бюджетное обязательство в связи с внесением изменений в документ-основание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формируются на основании документа о внесении изменений в документ-основание согласно правилам их формирования в соответствии с </w:t>
      </w:r>
      <w:hyperlink w:anchor="P134" w:history="1">
        <w:r w:rsidRPr="008A656B">
          <w:rPr>
            <w:rFonts w:ascii="Times New Roman" w:hAnsi="Times New Roman" w:cs="Times New Roman"/>
            <w:color w:val="0000FF"/>
            <w:sz w:val="28"/>
            <w:szCs w:val="28"/>
          </w:rPr>
          <w:t>пунктами 2.</w:t>
        </w:r>
        <w:r w:rsidR="00B507E1">
          <w:rPr>
            <w:rFonts w:ascii="Times New Roman" w:hAnsi="Times New Roman" w:cs="Times New Roman"/>
            <w:color w:val="0000FF"/>
            <w:sz w:val="28"/>
            <w:szCs w:val="28"/>
          </w:rPr>
          <w:t>3</w:t>
        </w:r>
      </w:hyperlink>
      <w:r w:rsidRPr="008A656B">
        <w:rPr>
          <w:rFonts w:ascii="Times New Roman" w:hAnsi="Times New Roman" w:cs="Times New Roman"/>
          <w:sz w:val="28"/>
          <w:szCs w:val="28"/>
        </w:rPr>
        <w:t>-</w:t>
      </w:r>
      <w:hyperlink w:anchor="P147" w:history="1">
        <w:r w:rsidRPr="008A656B">
          <w:rPr>
            <w:rFonts w:ascii="Times New Roman" w:hAnsi="Times New Roman" w:cs="Times New Roman"/>
            <w:color w:val="0000FF"/>
            <w:sz w:val="28"/>
            <w:szCs w:val="28"/>
          </w:rPr>
          <w:t>2.</w:t>
        </w:r>
        <w:r w:rsidR="00B507E1">
          <w:rPr>
            <w:rFonts w:ascii="Times New Roman" w:hAnsi="Times New Roman" w:cs="Times New Roman"/>
            <w:color w:val="0000FF"/>
            <w:sz w:val="28"/>
            <w:szCs w:val="28"/>
          </w:rPr>
          <w:t>5</w:t>
        </w:r>
      </w:hyperlink>
      <w:r w:rsidRPr="008A656B">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roofErr w:type="gramEnd"/>
    </w:p>
    <w:p w:rsidR="008A656B" w:rsidRPr="008A656B" w:rsidRDefault="008A656B" w:rsidP="005B1FC4">
      <w:pPr>
        <w:pStyle w:val="ConsPlusNormal"/>
        <w:spacing w:before="24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При внесении изменений в поставленное на учет бюджетное обязательство без внесения изменений в документ-основание</w:t>
      </w:r>
      <w:proofErr w:type="gramEnd"/>
      <w:r w:rsidRPr="008A656B">
        <w:rPr>
          <w:rFonts w:ascii="Times New Roman" w:hAnsi="Times New Roman" w:cs="Times New Roman"/>
          <w:sz w:val="28"/>
          <w:szCs w:val="28"/>
        </w:rPr>
        <w:t xml:space="preserve">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формируются повторно на основании документа-основания, представленного ранее в </w:t>
      </w:r>
      <w:proofErr w:type="spellStart"/>
      <w:r w:rsidR="001A5BB8">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согласно правилам их формирования в соответствии с </w:t>
      </w:r>
      <w:hyperlink w:anchor="P134" w:history="1">
        <w:r w:rsidRPr="008A656B">
          <w:rPr>
            <w:rFonts w:ascii="Times New Roman" w:hAnsi="Times New Roman" w:cs="Times New Roman"/>
            <w:color w:val="0000FF"/>
            <w:sz w:val="28"/>
            <w:szCs w:val="28"/>
          </w:rPr>
          <w:t>пунктами 2.</w:t>
        </w:r>
        <w:r w:rsidR="002824E9">
          <w:rPr>
            <w:rFonts w:ascii="Times New Roman" w:hAnsi="Times New Roman" w:cs="Times New Roman"/>
            <w:color w:val="0000FF"/>
            <w:sz w:val="28"/>
            <w:szCs w:val="28"/>
          </w:rPr>
          <w:t>3</w:t>
        </w:r>
      </w:hyperlink>
      <w:r w:rsidRPr="008A656B">
        <w:rPr>
          <w:rFonts w:ascii="Times New Roman" w:hAnsi="Times New Roman" w:cs="Times New Roman"/>
          <w:sz w:val="28"/>
          <w:szCs w:val="28"/>
        </w:rPr>
        <w:t>-</w:t>
      </w:r>
      <w:hyperlink w:anchor="P147" w:history="1">
        <w:r w:rsidRPr="008A656B">
          <w:rPr>
            <w:rFonts w:ascii="Times New Roman" w:hAnsi="Times New Roman" w:cs="Times New Roman"/>
            <w:color w:val="0000FF"/>
            <w:sz w:val="28"/>
            <w:szCs w:val="28"/>
          </w:rPr>
          <w:t>2.</w:t>
        </w:r>
        <w:r w:rsidR="002824E9">
          <w:rPr>
            <w:rFonts w:ascii="Times New Roman" w:hAnsi="Times New Roman" w:cs="Times New Roman"/>
            <w:color w:val="0000FF"/>
            <w:sz w:val="28"/>
            <w:szCs w:val="28"/>
          </w:rPr>
          <w:t>5</w:t>
        </w:r>
      </w:hyperlink>
      <w:r w:rsidRPr="008A656B">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 При этом документ-основание в </w:t>
      </w:r>
      <w:proofErr w:type="spellStart"/>
      <w:r w:rsidR="001A5BB8">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повторно не представляется.</w:t>
      </w:r>
    </w:p>
    <w:p w:rsidR="008A656B" w:rsidRPr="008A656B" w:rsidRDefault="008A656B" w:rsidP="005B1FC4">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DE117E">
        <w:rPr>
          <w:rFonts w:ascii="Times New Roman" w:hAnsi="Times New Roman" w:cs="Times New Roman"/>
          <w:sz w:val="28"/>
          <w:szCs w:val="28"/>
        </w:rPr>
        <w:t>1</w:t>
      </w:r>
      <w:r w:rsidRPr="008A656B">
        <w:rPr>
          <w:rFonts w:ascii="Times New Roman" w:hAnsi="Times New Roman" w:cs="Times New Roman"/>
          <w:sz w:val="28"/>
          <w:szCs w:val="28"/>
        </w:rPr>
        <w:t xml:space="preserve">.2.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формируемые на основании документа о внесении изменений в документ-основание, направляются</w:t>
      </w:r>
      <w:r w:rsidR="0034676A">
        <w:rPr>
          <w:rFonts w:ascii="Times New Roman" w:hAnsi="Times New Roman" w:cs="Times New Roman"/>
          <w:sz w:val="28"/>
          <w:szCs w:val="28"/>
        </w:rPr>
        <w:t xml:space="preserve"> на согласование </w:t>
      </w:r>
      <w:r w:rsidRPr="008A656B">
        <w:rPr>
          <w:rFonts w:ascii="Times New Roman" w:hAnsi="Times New Roman" w:cs="Times New Roman"/>
          <w:sz w:val="28"/>
          <w:szCs w:val="28"/>
        </w:rPr>
        <w:t xml:space="preserve">в </w:t>
      </w:r>
      <w:proofErr w:type="spellStart"/>
      <w:r w:rsidR="001A5BB8">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не позднее шести рабочих дней со дня:</w:t>
      </w:r>
    </w:p>
    <w:p w:rsidR="008A656B" w:rsidRPr="008A656B" w:rsidRDefault="008A656B" w:rsidP="005B1FC4">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внесения изменений в </w:t>
      </w:r>
      <w:r w:rsidR="001A5BB8">
        <w:rPr>
          <w:rFonts w:ascii="Times New Roman" w:hAnsi="Times New Roman" w:cs="Times New Roman"/>
          <w:sz w:val="28"/>
          <w:szCs w:val="28"/>
        </w:rPr>
        <w:t xml:space="preserve">муниципальный </w:t>
      </w:r>
      <w:r w:rsidRPr="008A656B">
        <w:rPr>
          <w:rFonts w:ascii="Times New Roman" w:hAnsi="Times New Roman" w:cs="Times New Roman"/>
          <w:sz w:val="28"/>
          <w:szCs w:val="28"/>
        </w:rPr>
        <w:t xml:space="preserve">контракт, договор, соглашение о предоставлении субсидии юридическому лицу, - по бюджетным обязательствам, возникшим из </w:t>
      </w:r>
      <w:r w:rsidR="001A5BB8">
        <w:rPr>
          <w:rFonts w:ascii="Times New Roman" w:hAnsi="Times New Roman" w:cs="Times New Roman"/>
          <w:sz w:val="28"/>
          <w:szCs w:val="28"/>
        </w:rPr>
        <w:t xml:space="preserve">муниципального </w:t>
      </w:r>
      <w:r w:rsidRPr="008A656B">
        <w:rPr>
          <w:rFonts w:ascii="Times New Roman" w:hAnsi="Times New Roman" w:cs="Times New Roman"/>
          <w:sz w:val="28"/>
          <w:szCs w:val="28"/>
        </w:rPr>
        <w:t>контракта, договора, соглашения о предоставлении субсидии юридическому лицу;</w:t>
      </w:r>
    </w:p>
    <w:p w:rsidR="008A656B" w:rsidRPr="008A656B" w:rsidRDefault="008A656B" w:rsidP="000E5911">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доведения измененных лимитов бюджетных обязательств на принятие и исполнение получателем бюджетных средств соответствующего бюджетного обязательства - по бюджетным обязательствам, возникшим на основании нормативного правового акта о внесении изменений в нормативный правовой акт о предоставлении субсидии юридическому лицу;</w:t>
      </w:r>
    </w:p>
    <w:p w:rsidR="008A656B" w:rsidRPr="008A656B" w:rsidRDefault="008A656B" w:rsidP="000E5911">
      <w:pPr>
        <w:pStyle w:val="ConsPlusNormal"/>
        <w:spacing w:before="8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lastRenderedPageBreak/>
        <w:t xml:space="preserve">внесения получателем бюджетных средств - должником изменений в документ-основание, представляемый в соответствии с </w:t>
      </w:r>
      <w:hyperlink w:anchor="P141" w:history="1">
        <w:r w:rsidRPr="008A656B">
          <w:rPr>
            <w:rFonts w:ascii="Times New Roman" w:hAnsi="Times New Roman" w:cs="Times New Roman"/>
            <w:color w:val="0000FF"/>
            <w:sz w:val="28"/>
            <w:szCs w:val="28"/>
          </w:rPr>
          <w:t>пункт</w:t>
        </w:r>
        <w:r w:rsidR="00DE117E">
          <w:rPr>
            <w:rFonts w:ascii="Times New Roman" w:hAnsi="Times New Roman" w:cs="Times New Roman"/>
            <w:color w:val="0000FF"/>
            <w:sz w:val="28"/>
            <w:szCs w:val="28"/>
          </w:rPr>
          <w:t>ом</w:t>
        </w:r>
        <w:r w:rsidRPr="008A656B">
          <w:rPr>
            <w:rFonts w:ascii="Times New Roman" w:hAnsi="Times New Roman" w:cs="Times New Roman"/>
            <w:color w:val="0000FF"/>
            <w:sz w:val="28"/>
            <w:szCs w:val="28"/>
          </w:rPr>
          <w:t xml:space="preserve"> 2.</w:t>
        </w:r>
        <w:r w:rsidR="002824E9">
          <w:rPr>
            <w:rFonts w:ascii="Times New Roman" w:hAnsi="Times New Roman" w:cs="Times New Roman"/>
            <w:color w:val="0000FF"/>
            <w:sz w:val="28"/>
            <w:szCs w:val="28"/>
          </w:rPr>
          <w:t>4</w:t>
        </w:r>
      </w:hyperlink>
      <w:r w:rsidRPr="008A656B">
        <w:rPr>
          <w:rFonts w:ascii="Times New Roman" w:hAnsi="Times New Roman" w:cs="Times New Roman"/>
          <w:sz w:val="28"/>
          <w:szCs w:val="28"/>
        </w:rPr>
        <w:t xml:space="preserve"> настоящего Порядка, в части кодов бюджетной классификации Российской Федерации, по которым должен быть исполнен исполнительный документ, решение налогового органа, либо со дня предъявления получателем бюджетных средств - должником в </w:t>
      </w:r>
      <w:proofErr w:type="spellStart"/>
      <w:r w:rsidR="00C342D6">
        <w:rPr>
          <w:rFonts w:ascii="Times New Roman" w:hAnsi="Times New Roman" w:cs="Times New Roman"/>
          <w:sz w:val="28"/>
          <w:szCs w:val="28"/>
        </w:rPr>
        <w:t>Финуправление</w:t>
      </w:r>
      <w:proofErr w:type="spellEnd"/>
      <w:r w:rsidR="00C342D6">
        <w:rPr>
          <w:rFonts w:ascii="Times New Roman" w:hAnsi="Times New Roman" w:cs="Times New Roman"/>
          <w:sz w:val="28"/>
          <w:szCs w:val="28"/>
        </w:rPr>
        <w:t xml:space="preserve"> </w:t>
      </w:r>
      <w:r w:rsidRPr="008A656B">
        <w:rPr>
          <w:rFonts w:ascii="Times New Roman" w:hAnsi="Times New Roman" w:cs="Times New Roman"/>
          <w:sz w:val="28"/>
          <w:szCs w:val="28"/>
        </w:rPr>
        <w:t xml:space="preserve">документа, подтверждающего исполнение исполнительного документа, решения налогового органа, либо со дня поступления в </w:t>
      </w:r>
      <w:proofErr w:type="spellStart"/>
      <w:r w:rsidR="00C342D6">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документа об отсрочке</w:t>
      </w:r>
      <w:proofErr w:type="gramEnd"/>
      <w:r w:rsidRPr="008A656B">
        <w:rPr>
          <w:rFonts w:ascii="Times New Roman" w:hAnsi="Times New Roman" w:cs="Times New Roman"/>
          <w:sz w:val="28"/>
          <w:szCs w:val="28"/>
        </w:rPr>
        <w:t>,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рассрочке уплаты налога, сбора, пеней, штрафов - по бюджетным обязательствам, возникшим в соответствии с исполнительным документом, решением налогового органа;</w:t>
      </w:r>
    </w:p>
    <w:p w:rsidR="008A656B" w:rsidRPr="008A656B" w:rsidRDefault="008A656B" w:rsidP="000E5911">
      <w:pPr>
        <w:pStyle w:val="ConsPlusNormal"/>
        <w:spacing w:before="8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внесения изменений в нормативные правовые акты, устанавливающие размеры и условия оплаты труда работников получателя бюджетных средств, </w:t>
      </w:r>
      <w:r w:rsidR="003B077F">
        <w:rPr>
          <w:rFonts w:ascii="Times New Roman" w:hAnsi="Times New Roman" w:cs="Times New Roman"/>
          <w:sz w:val="28"/>
          <w:szCs w:val="28"/>
        </w:rPr>
        <w:t xml:space="preserve">                  </w:t>
      </w:r>
      <w:r w:rsidRPr="008A656B">
        <w:rPr>
          <w:rFonts w:ascii="Times New Roman" w:hAnsi="Times New Roman" w:cs="Times New Roman"/>
          <w:sz w:val="28"/>
          <w:szCs w:val="28"/>
        </w:rPr>
        <w:t xml:space="preserve">и (или) изменения соответствующих лимитов бюджетных обязательств - </w:t>
      </w:r>
      <w:r w:rsidR="003B077F">
        <w:rPr>
          <w:rFonts w:ascii="Times New Roman" w:hAnsi="Times New Roman" w:cs="Times New Roman"/>
          <w:sz w:val="28"/>
          <w:szCs w:val="28"/>
        </w:rPr>
        <w:t xml:space="preserve">                      </w:t>
      </w:r>
      <w:r w:rsidRPr="008A656B">
        <w:rPr>
          <w:rFonts w:ascii="Times New Roman" w:hAnsi="Times New Roman" w:cs="Times New Roman"/>
          <w:sz w:val="28"/>
          <w:szCs w:val="28"/>
        </w:rPr>
        <w:t>по бюджетным обязательствам, возникшим в связи с оплатой труда работников получателя бюджетных средств.</w:t>
      </w:r>
    </w:p>
    <w:p w:rsidR="008A656B" w:rsidRPr="008553D4" w:rsidRDefault="008A656B" w:rsidP="005B1FC4">
      <w:pPr>
        <w:pStyle w:val="ConsPlusNormal"/>
        <w:spacing w:before="120"/>
        <w:ind w:firstLine="540"/>
        <w:jc w:val="both"/>
        <w:rPr>
          <w:rFonts w:ascii="Times New Roman" w:hAnsi="Times New Roman" w:cs="Times New Roman"/>
          <w:sz w:val="28"/>
          <w:szCs w:val="28"/>
        </w:rPr>
      </w:pPr>
      <w:bookmarkStart w:id="29" w:name="P285"/>
      <w:bookmarkEnd w:id="29"/>
      <w:r w:rsidRPr="008553D4">
        <w:rPr>
          <w:rFonts w:ascii="Times New Roman" w:hAnsi="Times New Roman" w:cs="Times New Roman"/>
          <w:sz w:val="28"/>
          <w:szCs w:val="28"/>
        </w:rPr>
        <w:t>2.1</w:t>
      </w:r>
      <w:r w:rsidR="00DE117E">
        <w:rPr>
          <w:rFonts w:ascii="Times New Roman" w:hAnsi="Times New Roman" w:cs="Times New Roman"/>
          <w:sz w:val="28"/>
          <w:szCs w:val="28"/>
        </w:rPr>
        <w:t>1</w:t>
      </w:r>
      <w:r w:rsidRPr="008553D4">
        <w:rPr>
          <w:rFonts w:ascii="Times New Roman" w:hAnsi="Times New Roman" w:cs="Times New Roman"/>
          <w:sz w:val="28"/>
          <w:szCs w:val="28"/>
        </w:rPr>
        <w:t xml:space="preserve">.3. При внесении изменений в поставленное на учет бюджетное обязательство </w:t>
      </w:r>
      <w:proofErr w:type="spellStart"/>
      <w:r w:rsidR="003B077F" w:rsidRPr="008553D4">
        <w:rPr>
          <w:rFonts w:ascii="Times New Roman" w:hAnsi="Times New Roman" w:cs="Times New Roman"/>
          <w:sz w:val="28"/>
          <w:szCs w:val="28"/>
        </w:rPr>
        <w:t>Финуправлением</w:t>
      </w:r>
      <w:proofErr w:type="spellEnd"/>
      <w:r w:rsidR="003B077F" w:rsidRPr="008553D4">
        <w:rPr>
          <w:rFonts w:ascii="Times New Roman" w:hAnsi="Times New Roman" w:cs="Times New Roman"/>
          <w:sz w:val="28"/>
          <w:szCs w:val="28"/>
        </w:rPr>
        <w:t xml:space="preserve"> </w:t>
      </w:r>
      <w:r w:rsidRPr="008553D4">
        <w:rPr>
          <w:rFonts w:ascii="Times New Roman" w:hAnsi="Times New Roman" w:cs="Times New Roman"/>
          <w:sz w:val="28"/>
          <w:szCs w:val="28"/>
        </w:rPr>
        <w:t>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изменяемого бюджетного обязательства, отраженного на соответствующем лицевом счете получателя бюджетных средств.</w:t>
      </w:r>
    </w:p>
    <w:p w:rsidR="008A656B" w:rsidRPr="008A656B" w:rsidRDefault="00883AC3" w:rsidP="005B1FC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2</w:t>
      </w:r>
      <w:r w:rsidR="008A656B" w:rsidRPr="008A656B">
        <w:rPr>
          <w:rFonts w:ascii="Times New Roman" w:hAnsi="Times New Roman" w:cs="Times New Roman"/>
          <w:sz w:val="28"/>
          <w:szCs w:val="28"/>
        </w:rPr>
        <w:t>.1</w:t>
      </w:r>
      <w:r w:rsidR="00DE117E">
        <w:rPr>
          <w:rFonts w:ascii="Times New Roman" w:hAnsi="Times New Roman" w:cs="Times New Roman"/>
          <w:sz w:val="28"/>
          <w:szCs w:val="28"/>
        </w:rPr>
        <w:t>2</w:t>
      </w:r>
      <w:r w:rsidR="008A656B" w:rsidRPr="008A656B">
        <w:rPr>
          <w:rFonts w:ascii="Times New Roman" w:hAnsi="Times New Roman" w:cs="Times New Roman"/>
          <w:sz w:val="28"/>
          <w:szCs w:val="28"/>
        </w:rPr>
        <w:t xml:space="preserve">. Аннулирование неисполненной части бюджетного обязательства, поставленного на учет в </w:t>
      </w:r>
      <w:proofErr w:type="spellStart"/>
      <w:r w:rsidR="00C342D6">
        <w:rPr>
          <w:rFonts w:ascii="Times New Roman" w:hAnsi="Times New Roman" w:cs="Times New Roman"/>
          <w:sz w:val="28"/>
          <w:szCs w:val="28"/>
        </w:rPr>
        <w:t>Финуправлении</w:t>
      </w:r>
      <w:proofErr w:type="spellEnd"/>
      <w:r w:rsidR="008A656B" w:rsidRPr="008A656B">
        <w:rPr>
          <w:rFonts w:ascii="Times New Roman" w:hAnsi="Times New Roman" w:cs="Times New Roman"/>
          <w:sz w:val="28"/>
          <w:szCs w:val="28"/>
        </w:rPr>
        <w:t xml:space="preserve">, осуществляется в порядке, установленном </w:t>
      </w:r>
      <w:hyperlink w:anchor="P109" w:history="1">
        <w:r w:rsidR="008A656B" w:rsidRPr="008A656B">
          <w:rPr>
            <w:rFonts w:ascii="Times New Roman" w:hAnsi="Times New Roman" w:cs="Times New Roman"/>
            <w:color w:val="0000FF"/>
            <w:sz w:val="28"/>
            <w:szCs w:val="28"/>
          </w:rPr>
          <w:t>пунктами 2.2</w:t>
        </w:r>
      </w:hyperlink>
      <w:r w:rsidR="008A656B" w:rsidRPr="008A656B">
        <w:rPr>
          <w:rFonts w:ascii="Times New Roman" w:hAnsi="Times New Roman" w:cs="Times New Roman"/>
          <w:sz w:val="28"/>
          <w:szCs w:val="28"/>
        </w:rPr>
        <w:t>-</w:t>
      </w:r>
      <w:hyperlink w:anchor="P266" w:history="1">
        <w:r w:rsidR="008A656B" w:rsidRPr="008A656B">
          <w:rPr>
            <w:rFonts w:ascii="Times New Roman" w:hAnsi="Times New Roman" w:cs="Times New Roman"/>
            <w:color w:val="0000FF"/>
            <w:sz w:val="28"/>
            <w:szCs w:val="28"/>
          </w:rPr>
          <w:t>2.1</w:t>
        </w:r>
        <w:r w:rsidR="00DE117E">
          <w:rPr>
            <w:rFonts w:ascii="Times New Roman" w:hAnsi="Times New Roman" w:cs="Times New Roman"/>
            <w:color w:val="0000FF"/>
            <w:sz w:val="28"/>
            <w:szCs w:val="28"/>
          </w:rPr>
          <w:t>0</w:t>
        </w:r>
      </w:hyperlink>
      <w:r w:rsidR="008A656B" w:rsidRPr="008A656B">
        <w:rPr>
          <w:rFonts w:ascii="Times New Roman" w:hAnsi="Times New Roman" w:cs="Times New Roman"/>
          <w:sz w:val="28"/>
          <w:szCs w:val="28"/>
        </w:rPr>
        <w:t xml:space="preserve"> настоящего Порядка для постановки на учет бюджетных обязательств, с учетом особенностей, указанных в </w:t>
      </w:r>
      <w:hyperlink w:anchor="P287" w:history="1">
        <w:r w:rsidR="008A656B" w:rsidRPr="008A656B">
          <w:rPr>
            <w:rFonts w:ascii="Times New Roman" w:hAnsi="Times New Roman" w:cs="Times New Roman"/>
            <w:color w:val="0000FF"/>
            <w:sz w:val="28"/>
            <w:szCs w:val="28"/>
          </w:rPr>
          <w:t>подпунктах 2.1</w:t>
        </w:r>
        <w:r w:rsidR="00DE117E">
          <w:rPr>
            <w:rFonts w:ascii="Times New Roman" w:hAnsi="Times New Roman" w:cs="Times New Roman"/>
            <w:color w:val="0000FF"/>
            <w:sz w:val="28"/>
            <w:szCs w:val="28"/>
          </w:rPr>
          <w:t>2</w:t>
        </w:r>
        <w:r w:rsidR="008A656B" w:rsidRPr="008A656B">
          <w:rPr>
            <w:rFonts w:ascii="Times New Roman" w:hAnsi="Times New Roman" w:cs="Times New Roman"/>
            <w:color w:val="0000FF"/>
            <w:sz w:val="28"/>
            <w:szCs w:val="28"/>
          </w:rPr>
          <w:t>.1</w:t>
        </w:r>
      </w:hyperlink>
      <w:r w:rsidR="008A656B" w:rsidRPr="008A656B">
        <w:rPr>
          <w:rFonts w:ascii="Times New Roman" w:hAnsi="Times New Roman" w:cs="Times New Roman"/>
          <w:sz w:val="28"/>
          <w:szCs w:val="28"/>
        </w:rPr>
        <w:t>-</w:t>
      </w:r>
      <w:hyperlink w:anchor="P290" w:history="1">
        <w:r w:rsidR="008A656B" w:rsidRPr="008A656B">
          <w:rPr>
            <w:rFonts w:ascii="Times New Roman" w:hAnsi="Times New Roman" w:cs="Times New Roman"/>
            <w:color w:val="0000FF"/>
            <w:sz w:val="28"/>
            <w:szCs w:val="28"/>
          </w:rPr>
          <w:t>2.1</w:t>
        </w:r>
        <w:r w:rsidR="00DE117E">
          <w:rPr>
            <w:rFonts w:ascii="Times New Roman" w:hAnsi="Times New Roman" w:cs="Times New Roman"/>
            <w:color w:val="0000FF"/>
            <w:sz w:val="28"/>
            <w:szCs w:val="28"/>
          </w:rPr>
          <w:t>2</w:t>
        </w:r>
        <w:r w:rsidR="008A656B" w:rsidRPr="008A656B">
          <w:rPr>
            <w:rFonts w:ascii="Times New Roman" w:hAnsi="Times New Roman" w:cs="Times New Roman"/>
            <w:color w:val="0000FF"/>
            <w:sz w:val="28"/>
            <w:szCs w:val="28"/>
          </w:rPr>
          <w:t>.3</w:t>
        </w:r>
      </w:hyperlink>
      <w:r w:rsidR="008A656B" w:rsidRPr="008A656B">
        <w:rPr>
          <w:rFonts w:ascii="Times New Roman" w:hAnsi="Times New Roman" w:cs="Times New Roman"/>
          <w:sz w:val="28"/>
          <w:szCs w:val="28"/>
        </w:rPr>
        <w:t xml:space="preserve"> настоящего пункта.</w:t>
      </w:r>
    </w:p>
    <w:p w:rsidR="008A656B" w:rsidRPr="008A656B" w:rsidRDefault="008A656B" w:rsidP="005B1FC4">
      <w:pPr>
        <w:pStyle w:val="ConsPlusNormal"/>
        <w:spacing w:before="120"/>
        <w:ind w:firstLine="539"/>
        <w:jc w:val="both"/>
        <w:rPr>
          <w:rFonts w:ascii="Times New Roman" w:hAnsi="Times New Roman" w:cs="Times New Roman"/>
          <w:sz w:val="28"/>
          <w:szCs w:val="28"/>
        </w:rPr>
      </w:pPr>
      <w:bookmarkStart w:id="30" w:name="P287"/>
      <w:bookmarkEnd w:id="30"/>
      <w:r w:rsidRPr="008A656B">
        <w:rPr>
          <w:rFonts w:ascii="Times New Roman" w:hAnsi="Times New Roman" w:cs="Times New Roman"/>
          <w:sz w:val="28"/>
          <w:szCs w:val="28"/>
        </w:rPr>
        <w:t>2.1</w:t>
      </w:r>
      <w:r w:rsidR="00DE117E">
        <w:rPr>
          <w:rFonts w:ascii="Times New Roman" w:hAnsi="Times New Roman" w:cs="Times New Roman"/>
          <w:sz w:val="28"/>
          <w:szCs w:val="28"/>
        </w:rPr>
        <w:t>2</w:t>
      </w:r>
      <w:r w:rsidRPr="008A656B">
        <w:rPr>
          <w:rFonts w:ascii="Times New Roman" w:hAnsi="Times New Roman" w:cs="Times New Roman"/>
          <w:sz w:val="28"/>
          <w:szCs w:val="28"/>
        </w:rPr>
        <w:t xml:space="preserve">.1. При аннулировании неисполненной части бюджетного обязательства, поставленного на учет в </w:t>
      </w:r>
      <w:proofErr w:type="spellStart"/>
      <w:r w:rsidR="00C342D6">
        <w:rPr>
          <w:rFonts w:ascii="Times New Roman" w:hAnsi="Times New Roman" w:cs="Times New Roman"/>
          <w:sz w:val="28"/>
          <w:szCs w:val="28"/>
        </w:rPr>
        <w:t>Финуправлении</w:t>
      </w:r>
      <w:proofErr w:type="spellEnd"/>
      <w:r w:rsidRPr="008A656B">
        <w:rPr>
          <w:rFonts w:ascii="Times New Roman" w:hAnsi="Times New Roman" w:cs="Times New Roman"/>
          <w:sz w:val="28"/>
          <w:szCs w:val="28"/>
        </w:rPr>
        <w:t xml:space="preserve">, в связи с исполнением документа-основания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формируются повторно на основании документа-основания, представленного ранее в </w:t>
      </w:r>
      <w:proofErr w:type="spellStart"/>
      <w:r w:rsidR="00C342D6">
        <w:rPr>
          <w:rFonts w:ascii="Times New Roman" w:hAnsi="Times New Roman" w:cs="Times New Roman"/>
          <w:sz w:val="28"/>
          <w:szCs w:val="28"/>
        </w:rPr>
        <w:t>Финуправлени</w:t>
      </w:r>
      <w:r w:rsidR="00E61EFB">
        <w:rPr>
          <w:rFonts w:ascii="Times New Roman" w:hAnsi="Times New Roman" w:cs="Times New Roman"/>
          <w:sz w:val="28"/>
          <w:szCs w:val="28"/>
        </w:rPr>
        <w:t>е</w:t>
      </w:r>
      <w:proofErr w:type="spellEnd"/>
      <w:r w:rsidRPr="008A656B">
        <w:rPr>
          <w:rFonts w:ascii="Times New Roman" w:hAnsi="Times New Roman" w:cs="Times New Roman"/>
          <w:sz w:val="28"/>
          <w:szCs w:val="28"/>
        </w:rPr>
        <w:t xml:space="preserve">,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 При этом документ-основание в </w:t>
      </w:r>
      <w:proofErr w:type="spellStart"/>
      <w:r w:rsidR="00C342D6">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повторно не представляется.</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При аннулировании неисполненной части бюджетного обязательства, поставленного на учет в </w:t>
      </w:r>
      <w:proofErr w:type="spellStart"/>
      <w:r w:rsidR="00C342D6">
        <w:rPr>
          <w:rFonts w:ascii="Times New Roman" w:hAnsi="Times New Roman" w:cs="Times New Roman"/>
          <w:sz w:val="28"/>
          <w:szCs w:val="28"/>
        </w:rPr>
        <w:t>Финуправлении</w:t>
      </w:r>
      <w:proofErr w:type="spellEnd"/>
      <w:r w:rsidRPr="008A656B">
        <w:rPr>
          <w:rFonts w:ascii="Times New Roman" w:hAnsi="Times New Roman" w:cs="Times New Roman"/>
          <w:sz w:val="28"/>
          <w:szCs w:val="28"/>
        </w:rPr>
        <w:t xml:space="preserve">, в связи с расторжением документа-основания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формируются на основании документа о расторжении документа-основания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lastRenderedPageBreak/>
        <w:t>2.1</w:t>
      </w:r>
      <w:r w:rsidR="00DE117E">
        <w:rPr>
          <w:rFonts w:ascii="Times New Roman" w:hAnsi="Times New Roman" w:cs="Times New Roman"/>
          <w:sz w:val="28"/>
          <w:szCs w:val="28"/>
        </w:rPr>
        <w:t>2</w:t>
      </w:r>
      <w:r w:rsidRPr="008A656B">
        <w:rPr>
          <w:rFonts w:ascii="Times New Roman" w:hAnsi="Times New Roman" w:cs="Times New Roman"/>
          <w:sz w:val="28"/>
          <w:szCs w:val="28"/>
        </w:rPr>
        <w:t xml:space="preserve">.2. </w:t>
      </w:r>
      <w:hyperlink w:anchor="P650" w:history="1">
        <w:r w:rsidRPr="008A656B">
          <w:rPr>
            <w:rFonts w:ascii="Times New Roman" w:hAnsi="Times New Roman" w:cs="Times New Roman"/>
            <w:color w:val="0000FF"/>
            <w:sz w:val="28"/>
            <w:szCs w:val="28"/>
          </w:rPr>
          <w:t>Сведения</w:t>
        </w:r>
      </w:hyperlink>
      <w:r w:rsidRPr="008A656B">
        <w:rPr>
          <w:rFonts w:ascii="Times New Roman" w:hAnsi="Times New Roman" w:cs="Times New Roman"/>
          <w:sz w:val="28"/>
          <w:szCs w:val="28"/>
        </w:rPr>
        <w:t xml:space="preserve"> о бюджетном обязательстве, формируемые в связи с исполнением (расторжением) документа-основания, направляются</w:t>
      </w:r>
      <w:r w:rsidR="008553D4">
        <w:rPr>
          <w:rFonts w:ascii="Times New Roman" w:hAnsi="Times New Roman" w:cs="Times New Roman"/>
          <w:sz w:val="28"/>
          <w:szCs w:val="28"/>
        </w:rPr>
        <w:t xml:space="preserve"> на согласование </w:t>
      </w:r>
      <w:r w:rsidRPr="008A656B">
        <w:rPr>
          <w:rFonts w:ascii="Times New Roman" w:hAnsi="Times New Roman" w:cs="Times New Roman"/>
          <w:sz w:val="28"/>
          <w:szCs w:val="28"/>
        </w:rPr>
        <w:t xml:space="preserve">в </w:t>
      </w:r>
      <w:proofErr w:type="spellStart"/>
      <w:r w:rsidR="00C342D6">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не позднее шести рабочих дней со дня исполнения (расторжения) документа-основания.</w:t>
      </w:r>
    </w:p>
    <w:p w:rsidR="008A656B" w:rsidRPr="008553D4" w:rsidRDefault="008A656B" w:rsidP="005B1FC4">
      <w:pPr>
        <w:pStyle w:val="ConsPlusNormal"/>
        <w:spacing w:before="120"/>
        <w:ind w:firstLine="539"/>
        <w:jc w:val="both"/>
        <w:rPr>
          <w:rFonts w:ascii="Times New Roman" w:hAnsi="Times New Roman" w:cs="Times New Roman"/>
          <w:sz w:val="28"/>
          <w:szCs w:val="28"/>
        </w:rPr>
      </w:pPr>
      <w:bookmarkStart w:id="31" w:name="P290"/>
      <w:bookmarkEnd w:id="31"/>
      <w:r w:rsidRPr="008A656B">
        <w:rPr>
          <w:rFonts w:ascii="Times New Roman" w:hAnsi="Times New Roman" w:cs="Times New Roman"/>
          <w:sz w:val="28"/>
          <w:szCs w:val="28"/>
        </w:rPr>
        <w:t>2.1</w:t>
      </w:r>
      <w:r w:rsidR="00DE117E">
        <w:rPr>
          <w:rFonts w:ascii="Times New Roman" w:hAnsi="Times New Roman" w:cs="Times New Roman"/>
          <w:sz w:val="28"/>
          <w:szCs w:val="28"/>
        </w:rPr>
        <w:t>2</w:t>
      </w:r>
      <w:r w:rsidRPr="008A656B">
        <w:rPr>
          <w:rFonts w:ascii="Times New Roman" w:hAnsi="Times New Roman" w:cs="Times New Roman"/>
          <w:sz w:val="28"/>
          <w:szCs w:val="28"/>
        </w:rPr>
        <w:t xml:space="preserve">.3. </w:t>
      </w:r>
      <w:r w:rsidRPr="008553D4">
        <w:rPr>
          <w:rFonts w:ascii="Times New Roman" w:hAnsi="Times New Roman" w:cs="Times New Roman"/>
          <w:sz w:val="28"/>
          <w:szCs w:val="28"/>
        </w:rPr>
        <w:t xml:space="preserve">При аннулировании неисполненной части бюджетного обязательства </w:t>
      </w:r>
      <w:proofErr w:type="spellStart"/>
      <w:r w:rsidR="00C342D6" w:rsidRPr="008553D4">
        <w:rPr>
          <w:rFonts w:ascii="Times New Roman" w:hAnsi="Times New Roman" w:cs="Times New Roman"/>
          <w:sz w:val="28"/>
          <w:szCs w:val="28"/>
        </w:rPr>
        <w:t>Финуправлением</w:t>
      </w:r>
      <w:proofErr w:type="spellEnd"/>
      <w:r w:rsidRPr="008553D4">
        <w:rPr>
          <w:rFonts w:ascii="Times New Roman" w:hAnsi="Times New Roman" w:cs="Times New Roman"/>
          <w:sz w:val="28"/>
          <w:szCs w:val="28"/>
        </w:rPr>
        <w:t xml:space="preserve"> 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бюджетного обязательства, отраженного на соответствующем лицевом счете получателя бюджетных средств.</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DE117E">
        <w:rPr>
          <w:rFonts w:ascii="Times New Roman" w:hAnsi="Times New Roman" w:cs="Times New Roman"/>
          <w:sz w:val="28"/>
          <w:szCs w:val="28"/>
        </w:rPr>
        <w:t>3</w:t>
      </w:r>
      <w:r w:rsidRPr="008A656B">
        <w:rPr>
          <w:rFonts w:ascii="Times New Roman" w:hAnsi="Times New Roman" w:cs="Times New Roman"/>
          <w:sz w:val="28"/>
          <w:szCs w:val="28"/>
        </w:rPr>
        <w:t>. Не исполненная на конец текущего финансового года часть бюджетного обязательства, подлежащая в соответствии с бюджетным законодательством Российской Федерации исполнению, подлежит перерегистрации в ГИС РЭБ и учету в очередном финансовом году.</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Перерегистрация в текущем финансовом году бюджетного обязательства, учтенного в </w:t>
      </w:r>
      <w:proofErr w:type="spellStart"/>
      <w:r w:rsidR="00C342D6">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в отчетном финансовом году, осуществляется в порядке, установленном </w:t>
      </w:r>
      <w:hyperlink w:anchor="P109" w:history="1">
        <w:r w:rsidRPr="008A656B">
          <w:rPr>
            <w:rFonts w:ascii="Times New Roman" w:hAnsi="Times New Roman" w:cs="Times New Roman"/>
            <w:color w:val="0000FF"/>
            <w:sz w:val="28"/>
            <w:szCs w:val="28"/>
          </w:rPr>
          <w:t>пунктами 2.2</w:t>
        </w:r>
      </w:hyperlink>
      <w:r w:rsidRPr="008A656B">
        <w:rPr>
          <w:rFonts w:ascii="Times New Roman" w:hAnsi="Times New Roman" w:cs="Times New Roman"/>
          <w:sz w:val="28"/>
          <w:szCs w:val="28"/>
        </w:rPr>
        <w:t>-</w:t>
      </w:r>
      <w:hyperlink w:anchor="P266" w:history="1">
        <w:r w:rsidR="002824E9">
          <w:rPr>
            <w:rFonts w:ascii="Times New Roman" w:hAnsi="Times New Roman" w:cs="Times New Roman"/>
            <w:color w:val="0000FF"/>
            <w:sz w:val="28"/>
            <w:szCs w:val="28"/>
          </w:rPr>
          <w:t>2.1</w:t>
        </w:r>
        <w:r w:rsidR="00DE117E">
          <w:rPr>
            <w:rFonts w:ascii="Times New Roman" w:hAnsi="Times New Roman" w:cs="Times New Roman"/>
            <w:color w:val="0000FF"/>
            <w:sz w:val="28"/>
            <w:szCs w:val="28"/>
          </w:rPr>
          <w:t>0</w:t>
        </w:r>
      </w:hyperlink>
      <w:r w:rsidRPr="008A656B">
        <w:rPr>
          <w:rFonts w:ascii="Times New Roman" w:hAnsi="Times New Roman" w:cs="Times New Roman"/>
          <w:sz w:val="28"/>
          <w:szCs w:val="28"/>
        </w:rPr>
        <w:t xml:space="preserve"> настоящего Порядка, с учетом особенностей, указанных в </w:t>
      </w:r>
      <w:hyperlink w:anchor="P293" w:history="1">
        <w:r w:rsidRPr="008A656B">
          <w:rPr>
            <w:rFonts w:ascii="Times New Roman" w:hAnsi="Times New Roman" w:cs="Times New Roman"/>
            <w:color w:val="0000FF"/>
            <w:sz w:val="28"/>
            <w:szCs w:val="28"/>
          </w:rPr>
          <w:t>подпунктах 2.1</w:t>
        </w:r>
        <w:r w:rsidR="00DE117E">
          <w:rPr>
            <w:rFonts w:ascii="Times New Roman" w:hAnsi="Times New Roman" w:cs="Times New Roman"/>
            <w:color w:val="0000FF"/>
            <w:sz w:val="28"/>
            <w:szCs w:val="28"/>
          </w:rPr>
          <w:t>3</w:t>
        </w:r>
        <w:r w:rsidRPr="008A656B">
          <w:rPr>
            <w:rFonts w:ascii="Times New Roman" w:hAnsi="Times New Roman" w:cs="Times New Roman"/>
            <w:color w:val="0000FF"/>
            <w:sz w:val="28"/>
            <w:szCs w:val="28"/>
          </w:rPr>
          <w:t>.1</w:t>
        </w:r>
      </w:hyperlink>
      <w:r w:rsidRPr="008A656B">
        <w:rPr>
          <w:rFonts w:ascii="Times New Roman" w:hAnsi="Times New Roman" w:cs="Times New Roman"/>
          <w:sz w:val="28"/>
          <w:szCs w:val="28"/>
        </w:rPr>
        <w:t>-</w:t>
      </w:r>
      <w:hyperlink w:anchor="P297" w:history="1">
        <w:r w:rsidRPr="008A656B">
          <w:rPr>
            <w:rFonts w:ascii="Times New Roman" w:hAnsi="Times New Roman" w:cs="Times New Roman"/>
            <w:color w:val="0000FF"/>
            <w:sz w:val="28"/>
            <w:szCs w:val="28"/>
          </w:rPr>
          <w:t>2.1</w:t>
        </w:r>
        <w:r w:rsidR="00DE117E">
          <w:rPr>
            <w:rFonts w:ascii="Times New Roman" w:hAnsi="Times New Roman" w:cs="Times New Roman"/>
            <w:color w:val="0000FF"/>
            <w:sz w:val="28"/>
            <w:szCs w:val="28"/>
          </w:rPr>
          <w:t>3</w:t>
        </w:r>
        <w:r w:rsidRPr="008A656B">
          <w:rPr>
            <w:rFonts w:ascii="Times New Roman" w:hAnsi="Times New Roman" w:cs="Times New Roman"/>
            <w:color w:val="0000FF"/>
            <w:sz w:val="28"/>
            <w:szCs w:val="28"/>
          </w:rPr>
          <w:t>.5</w:t>
        </w:r>
      </w:hyperlink>
      <w:r w:rsidRPr="008A656B">
        <w:rPr>
          <w:rFonts w:ascii="Times New Roman" w:hAnsi="Times New Roman" w:cs="Times New Roman"/>
          <w:sz w:val="28"/>
          <w:szCs w:val="28"/>
        </w:rPr>
        <w:t xml:space="preserve"> настоящего пункта.</w:t>
      </w:r>
    </w:p>
    <w:p w:rsidR="007C6D1E" w:rsidRDefault="008A656B" w:rsidP="000E5911">
      <w:pPr>
        <w:pStyle w:val="ConsPlusNormal"/>
        <w:spacing w:before="80"/>
        <w:ind w:firstLine="539"/>
        <w:jc w:val="both"/>
        <w:rPr>
          <w:rFonts w:ascii="Times New Roman" w:hAnsi="Times New Roman" w:cs="Times New Roman"/>
          <w:sz w:val="28"/>
          <w:szCs w:val="28"/>
        </w:rPr>
      </w:pPr>
      <w:bookmarkStart w:id="32" w:name="P293"/>
      <w:bookmarkEnd w:id="32"/>
      <w:r w:rsidRPr="00FF303B">
        <w:rPr>
          <w:rFonts w:ascii="Times New Roman" w:hAnsi="Times New Roman" w:cs="Times New Roman"/>
          <w:sz w:val="28"/>
          <w:szCs w:val="28"/>
        </w:rPr>
        <w:t>2.1</w:t>
      </w:r>
      <w:r w:rsidR="00DE117E">
        <w:rPr>
          <w:rFonts w:ascii="Times New Roman" w:hAnsi="Times New Roman" w:cs="Times New Roman"/>
          <w:sz w:val="28"/>
          <w:szCs w:val="28"/>
        </w:rPr>
        <w:t>3</w:t>
      </w:r>
      <w:r w:rsidRPr="00FF303B">
        <w:rPr>
          <w:rFonts w:ascii="Times New Roman" w:hAnsi="Times New Roman" w:cs="Times New Roman"/>
          <w:sz w:val="28"/>
          <w:szCs w:val="28"/>
        </w:rPr>
        <w:t xml:space="preserve">.1. </w:t>
      </w:r>
      <w:proofErr w:type="gramStart"/>
      <w:r w:rsidRPr="00FF303B">
        <w:rPr>
          <w:rFonts w:ascii="Times New Roman" w:hAnsi="Times New Roman" w:cs="Times New Roman"/>
          <w:sz w:val="28"/>
          <w:szCs w:val="28"/>
        </w:rPr>
        <w:t xml:space="preserve">При перерегистрации в текущем финансовом году бюджетного обязательства, учтенного в </w:t>
      </w:r>
      <w:proofErr w:type="spellStart"/>
      <w:r w:rsidR="00C342D6" w:rsidRPr="00FF303B">
        <w:rPr>
          <w:rFonts w:ascii="Times New Roman" w:hAnsi="Times New Roman" w:cs="Times New Roman"/>
          <w:sz w:val="28"/>
          <w:szCs w:val="28"/>
        </w:rPr>
        <w:t>Финуправлении</w:t>
      </w:r>
      <w:proofErr w:type="spellEnd"/>
      <w:r w:rsidRPr="00FF303B">
        <w:rPr>
          <w:rFonts w:ascii="Times New Roman" w:hAnsi="Times New Roman" w:cs="Times New Roman"/>
          <w:sz w:val="28"/>
          <w:szCs w:val="28"/>
        </w:rPr>
        <w:t xml:space="preserve"> в отчетном финансовом году, Сведения о бюджетном обязательстве формируются повторно на основании документа-основания, представленного ранее в </w:t>
      </w:r>
      <w:proofErr w:type="spellStart"/>
      <w:r w:rsidR="00C342D6" w:rsidRPr="00FF303B">
        <w:rPr>
          <w:rFonts w:ascii="Times New Roman" w:hAnsi="Times New Roman" w:cs="Times New Roman"/>
          <w:sz w:val="28"/>
          <w:szCs w:val="28"/>
        </w:rPr>
        <w:t>Финуправление</w:t>
      </w:r>
      <w:proofErr w:type="spellEnd"/>
      <w:r w:rsidRPr="00FF303B">
        <w:rPr>
          <w:rFonts w:ascii="Times New Roman" w:hAnsi="Times New Roman" w:cs="Times New Roman"/>
          <w:sz w:val="28"/>
          <w:szCs w:val="28"/>
        </w:rPr>
        <w:t xml:space="preserve">, согласно правилам их формирования в соответствии с </w:t>
      </w:r>
      <w:hyperlink w:anchor="P134" w:history="1">
        <w:r w:rsidRPr="002809C5">
          <w:rPr>
            <w:rFonts w:ascii="Times New Roman" w:hAnsi="Times New Roman" w:cs="Times New Roman"/>
            <w:color w:val="FF0000"/>
            <w:sz w:val="28"/>
            <w:szCs w:val="28"/>
          </w:rPr>
          <w:t>пункт</w:t>
        </w:r>
        <w:r w:rsidR="00DE117E">
          <w:rPr>
            <w:rFonts w:ascii="Times New Roman" w:hAnsi="Times New Roman" w:cs="Times New Roman"/>
            <w:color w:val="FF0000"/>
            <w:sz w:val="28"/>
            <w:szCs w:val="28"/>
          </w:rPr>
          <w:t>ом</w:t>
        </w:r>
        <w:r w:rsidRPr="002809C5">
          <w:rPr>
            <w:rFonts w:ascii="Times New Roman" w:hAnsi="Times New Roman" w:cs="Times New Roman"/>
            <w:color w:val="FF0000"/>
            <w:sz w:val="28"/>
            <w:szCs w:val="28"/>
          </w:rPr>
          <w:t xml:space="preserve"> 2.4</w:t>
        </w:r>
      </w:hyperlink>
      <w:r w:rsidRPr="00FF303B">
        <w:rPr>
          <w:rFonts w:ascii="Times New Roman" w:hAnsi="Times New Roman" w:cs="Times New Roman"/>
          <w:sz w:val="28"/>
          <w:szCs w:val="28"/>
        </w:rPr>
        <w:t xml:space="preserve"> настоящего Порядка, с указанием учетного номера бюджетного обязательства, которое перерегистрируется</w:t>
      </w:r>
      <w:r w:rsidR="00DE117E">
        <w:rPr>
          <w:rFonts w:ascii="Times New Roman" w:hAnsi="Times New Roman" w:cs="Times New Roman"/>
          <w:sz w:val="28"/>
          <w:szCs w:val="28"/>
        </w:rPr>
        <w:t>, и дополненного</w:t>
      </w:r>
      <w:r w:rsidR="007C6D1E">
        <w:rPr>
          <w:rFonts w:ascii="Times New Roman" w:hAnsi="Times New Roman" w:cs="Times New Roman"/>
          <w:sz w:val="28"/>
          <w:szCs w:val="28"/>
        </w:rPr>
        <w:t xml:space="preserve"> </w:t>
      </w:r>
      <w:r w:rsidR="00DE117E" w:rsidRPr="005532E3">
        <w:rPr>
          <w:rFonts w:ascii="Times New Roman" w:hAnsi="Times New Roman" w:cs="Times New Roman"/>
          <w:color w:val="FF0000"/>
          <w:sz w:val="28"/>
          <w:szCs w:val="28"/>
        </w:rPr>
        <w:t>акт</w:t>
      </w:r>
      <w:r w:rsidR="005532E3" w:rsidRPr="005532E3">
        <w:rPr>
          <w:rFonts w:ascii="Times New Roman" w:hAnsi="Times New Roman" w:cs="Times New Roman"/>
          <w:color w:val="FF0000"/>
          <w:sz w:val="28"/>
          <w:szCs w:val="28"/>
        </w:rPr>
        <w:t>ом</w:t>
      </w:r>
      <w:r w:rsidR="00DE117E">
        <w:rPr>
          <w:rFonts w:ascii="Times New Roman" w:hAnsi="Times New Roman" w:cs="Times New Roman"/>
          <w:sz w:val="28"/>
          <w:szCs w:val="28"/>
        </w:rPr>
        <w:t xml:space="preserve"> сверки по состоянию на 1 января текущего финансового года</w:t>
      </w:r>
      <w:r w:rsidRPr="00FF303B">
        <w:rPr>
          <w:rFonts w:ascii="Times New Roman" w:hAnsi="Times New Roman" w:cs="Times New Roman"/>
          <w:sz w:val="28"/>
          <w:szCs w:val="28"/>
        </w:rPr>
        <w:t xml:space="preserve">. </w:t>
      </w:r>
      <w:proofErr w:type="gramEnd"/>
    </w:p>
    <w:p w:rsidR="008A656B" w:rsidRPr="008A656B" w:rsidRDefault="008A656B" w:rsidP="000E5911">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DE117E">
        <w:rPr>
          <w:rFonts w:ascii="Times New Roman" w:hAnsi="Times New Roman" w:cs="Times New Roman"/>
          <w:sz w:val="28"/>
          <w:szCs w:val="28"/>
        </w:rPr>
        <w:t>3</w:t>
      </w:r>
      <w:r w:rsidRPr="008A656B">
        <w:rPr>
          <w:rFonts w:ascii="Times New Roman" w:hAnsi="Times New Roman" w:cs="Times New Roman"/>
          <w:sz w:val="28"/>
          <w:szCs w:val="28"/>
        </w:rPr>
        <w:t xml:space="preserve">.2. При перерегистрации в текущем финансовом году бюджетного обязательства, учтенного в </w:t>
      </w:r>
      <w:proofErr w:type="spellStart"/>
      <w:r w:rsidR="00FF303B">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в отчетном финансовом году, </w:t>
      </w:r>
      <w:r w:rsidR="003B077F">
        <w:rPr>
          <w:rFonts w:ascii="Times New Roman" w:hAnsi="Times New Roman" w:cs="Times New Roman"/>
          <w:sz w:val="28"/>
          <w:szCs w:val="28"/>
        </w:rPr>
        <w:t xml:space="preserve">                     </w:t>
      </w:r>
      <w:r w:rsidRPr="008A656B">
        <w:rPr>
          <w:rFonts w:ascii="Times New Roman" w:hAnsi="Times New Roman" w:cs="Times New Roman"/>
          <w:sz w:val="28"/>
          <w:szCs w:val="28"/>
        </w:rPr>
        <w:t>не исполненная на конец отчетного финансового года часть бюджетного обязательства, подлежавшая исполнению в отчетном финансовом году, учитывается в текущем финансовом году.</w:t>
      </w:r>
    </w:p>
    <w:p w:rsidR="008A656B" w:rsidRPr="008A656B" w:rsidRDefault="008A656B" w:rsidP="000E5911">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7C6D1E">
        <w:rPr>
          <w:rFonts w:ascii="Times New Roman" w:hAnsi="Times New Roman" w:cs="Times New Roman"/>
          <w:sz w:val="28"/>
          <w:szCs w:val="28"/>
        </w:rPr>
        <w:t>3</w:t>
      </w:r>
      <w:r w:rsidRPr="008A656B">
        <w:rPr>
          <w:rFonts w:ascii="Times New Roman" w:hAnsi="Times New Roman" w:cs="Times New Roman"/>
          <w:sz w:val="28"/>
          <w:szCs w:val="28"/>
        </w:rPr>
        <w:t xml:space="preserve">.3. Для перерегистрации в текущем финансовом году бюджетного обязательства, учтенного в </w:t>
      </w:r>
      <w:proofErr w:type="spellStart"/>
      <w:r w:rsidR="00FF303B">
        <w:rPr>
          <w:rFonts w:ascii="Times New Roman" w:hAnsi="Times New Roman" w:cs="Times New Roman"/>
          <w:sz w:val="28"/>
          <w:szCs w:val="28"/>
        </w:rPr>
        <w:t>Финуправлении</w:t>
      </w:r>
      <w:proofErr w:type="spellEnd"/>
      <w:r w:rsidRPr="008A656B">
        <w:rPr>
          <w:rFonts w:ascii="Times New Roman" w:hAnsi="Times New Roman" w:cs="Times New Roman"/>
          <w:sz w:val="28"/>
          <w:szCs w:val="28"/>
        </w:rPr>
        <w:t xml:space="preserve"> в отчетном финансовом году, Сведения о бюджетном обязательстве направляются получателем бюджетных средств в </w:t>
      </w:r>
      <w:proofErr w:type="spellStart"/>
      <w:r w:rsidR="00FF303B">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в срок до 1 апреля текущего финансового года.</w:t>
      </w:r>
    </w:p>
    <w:p w:rsidR="008A656B" w:rsidRPr="008A656B" w:rsidRDefault="008A656B" w:rsidP="000E5911">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2.1</w:t>
      </w:r>
      <w:r w:rsidR="007C6D1E">
        <w:rPr>
          <w:rFonts w:ascii="Times New Roman" w:hAnsi="Times New Roman" w:cs="Times New Roman"/>
          <w:sz w:val="28"/>
          <w:szCs w:val="28"/>
        </w:rPr>
        <w:t>3</w:t>
      </w:r>
      <w:r w:rsidRPr="008A656B">
        <w:rPr>
          <w:rFonts w:ascii="Times New Roman" w:hAnsi="Times New Roman" w:cs="Times New Roman"/>
          <w:sz w:val="28"/>
          <w:szCs w:val="28"/>
        </w:rPr>
        <w:t>.4. В случае</w:t>
      </w:r>
      <w:proofErr w:type="gramStart"/>
      <w:r w:rsidRPr="008A656B">
        <w:rPr>
          <w:rFonts w:ascii="Times New Roman" w:hAnsi="Times New Roman" w:cs="Times New Roman"/>
          <w:sz w:val="28"/>
          <w:szCs w:val="28"/>
        </w:rPr>
        <w:t>,</w:t>
      </w:r>
      <w:proofErr w:type="gramEnd"/>
      <w:r w:rsidRPr="008A656B">
        <w:rPr>
          <w:rFonts w:ascii="Times New Roman" w:hAnsi="Times New Roman" w:cs="Times New Roman"/>
          <w:sz w:val="28"/>
          <w:szCs w:val="28"/>
        </w:rPr>
        <w:t xml:space="preserve"> если коды классификации расходов бюджетов, </w:t>
      </w:r>
      <w:r w:rsidR="00CF342D">
        <w:rPr>
          <w:rFonts w:ascii="Times New Roman" w:hAnsi="Times New Roman" w:cs="Times New Roman"/>
          <w:sz w:val="28"/>
          <w:szCs w:val="28"/>
        </w:rPr>
        <w:t xml:space="preserve">                              </w:t>
      </w:r>
      <w:r w:rsidRPr="008A656B">
        <w:rPr>
          <w:rFonts w:ascii="Times New Roman" w:hAnsi="Times New Roman" w:cs="Times New Roman"/>
          <w:sz w:val="28"/>
          <w:szCs w:val="28"/>
        </w:rPr>
        <w:t xml:space="preserve">по которым бюджетное обязательство было поставлено на учет в отчетном финансовом году, в текущем финансовом году являются недействующими, </w:t>
      </w:r>
      <w:r w:rsidR="00CF342D">
        <w:rPr>
          <w:rFonts w:ascii="Times New Roman" w:hAnsi="Times New Roman" w:cs="Times New Roman"/>
          <w:sz w:val="28"/>
          <w:szCs w:val="28"/>
        </w:rPr>
        <w:t xml:space="preserve">                        </w:t>
      </w:r>
      <w:r w:rsidRPr="008A656B">
        <w:rPr>
          <w:rFonts w:ascii="Times New Roman" w:hAnsi="Times New Roman" w:cs="Times New Roman"/>
          <w:sz w:val="28"/>
          <w:szCs w:val="28"/>
        </w:rPr>
        <w:t>то в Сведениях о бюджетном обязательстве указываются соответствующие им коды классификации расходов бюджетов, установленные на текущий финансовый год.</w:t>
      </w:r>
    </w:p>
    <w:p w:rsidR="008A656B" w:rsidRPr="008A656B" w:rsidRDefault="008A656B" w:rsidP="000E5911">
      <w:pPr>
        <w:pStyle w:val="ConsPlusNormal"/>
        <w:spacing w:before="80"/>
        <w:ind w:firstLine="539"/>
        <w:jc w:val="both"/>
        <w:rPr>
          <w:rFonts w:ascii="Times New Roman" w:hAnsi="Times New Roman" w:cs="Times New Roman"/>
          <w:sz w:val="28"/>
          <w:szCs w:val="28"/>
        </w:rPr>
      </w:pPr>
      <w:bookmarkStart w:id="33" w:name="P297"/>
      <w:bookmarkEnd w:id="33"/>
      <w:r w:rsidRPr="008A656B">
        <w:rPr>
          <w:rFonts w:ascii="Times New Roman" w:hAnsi="Times New Roman" w:cs="Times New Roman"/>
          <w:sz w:val="28"/>
          <w:szCs w:val="28"/>
        </w:rPr>
        <w:lastRenderedPageBreak/>
        <w:t>2.1</w:t>
      </w:r>
      <w:r w:rsidR="007C6D1E">
        <w:rPr>
          <w:rFonts w:ascii="Times New Roman" w:hAnsi="Times New Roman" w:cs="Times New Roman"/>
          <w:sz w:val="28"/>
          <w:szCs w:val="28"/>
        </w:rPr>
        <w:t>3</w:t>
      </w:r>
      <w:r w:rsidRPr="008A656B">
        <w:rPr>
          <w:rFonts w:ascii="Times New Roman" w:hAnsi="Times New Roman" w:cs="Times New Roman"/>
          <w:sz w:val="28"/>
          <w:szCs w:val="28"/>
        </w:rPr>
        <w:t xml:space="preserve">.5. При перерегистрации в текущем финансовом году бюджетного обязательства, учтенного в </w:t>
      </w:r>
      <w:proofErr w:type="spellStart"/>
      <w:r w:rsidR="00FF303B">
        <w:rPr>
          <w:rFonts w:ascii="Times New Roman" w:hAnsi="Times New Roman" w:cs="Times New Roman"/>
          <w:sz w:val="28"/>
          <w:szCs w:val="28"/>
        </w:rPr>
        <w:t>Финуправлении</w:t>
      </w:r>
      <w:proofErr w:type="spellEnd"/>
      <w:r w:rsidRPr="008A656B">
        <w:rPr>
          <w:rFonts w:ascii="Times New Roman" w:hAnsi="Times New Roman" w:cs="Times New Roman"/>
          <w:sz w:val="28"/>
          <w:szCs w:val="28"/>
        </w:rPr>
        <w:t xml:space="preserve"> в отчетном финансовом году, </w:t>
      </w:r>
      <w:proofErr w:type="spellStart"/>
      <w:r w:rsidR="00FF303B">
        <w:rPr>
          <w:rFonts w:ascii="Times New Roman" w:hAnsi="Times New Roman" w:cs="Times New Roman"/>
          <w:sz w:val="28"/>
          <w:szCs w:val="28"/>
        </w:rPr>
        <w:t>Финуправлением</w:t>
      </w:r>
      <w:proofErr w:type="spellEnd"/>
      <w:r w:rsidRPr="008A656B">
        <w:rPr>
          <w:rFonts w:ascii="Times New Roman" w:hAnsi="Times New Roman" w:cs="Times New Roman"/>
          <w:sz w:val="28"/>
          <w:szCs w:val="28"/>
        </w:rPr>
        <w:t xml:space="preserve"> осуществляется дополнительная проверка </w:t>
      </w:r>
      <w:proofErr w:type="gramStart"/>
      <w:r w:rsidRPr="008A656B">
        <w:rPr>
          <w:rFonts w:ascii="Times New Roman" w:hAnsi="Times New Roman" w:cs="Times New Roman"/>
          <w:sz w:val="28"/>
          <w:szCs w:val="28"/>
        </w:rPr>
        <w:t>на</w:t>
      </w:r>
      <w:proofErr w:type="gramEnd"/>
      <w:r w:rsidRPr="008A656B">
        <w:rPr>
          <w:rFonts w:ascii="Times New Roman" w:hAnsi="Times New Roman" w:cs="Times New Roman"/>
          <w:sz w:val="28"/>
          <w:szCs w:val="28"/>
        </w:rPr>
        <w:t>:</w:t>
      </w:r>
    </w:p>
    <w:p w:rsidR="008A656B" w:rsidRPr="00FE08A5" w:rsidRDefault="008A656B" w:rsidP="005B1FC4">
      <w:pPr>
        <w:pStyle w:val="ConsPlusNormal"/>
        <w:spacing w:before="120"/>
        <w:ind w:firstLine="539"/>
        <w:jc w:val="both"/>
        <w:rPr>
          <w:rFonts w:ascii="Times New Roman" w:hAnsi="Times New Roman" w:cs="Times New Roman"/>
          <w:sz w:val="27"/>
          <w:szCs w:val="27"/>
        </w:rPr>
      </w:pPr>
      <w:r w:rsidRPr="00FE08A5">
        <w:rPr>
          <w:rFonts w:ascii="Times New Roman" w:hAnsi="Times New Roman" w:cs="Times New Roman"/>
          <w:sz w:val="27"/>
          <w:szCs w:val="27"/>
        </w:rPr>
        <w:t xml:space="preserve">а) соответствие </w:t>
      </w:r>
      <w:r w:rsidR="00C75D00" w:rsidRPr="00FE08A5">
        <w:rPr>
          <w:rFonts w:ascii="Times New Roman" w:hAnsi="Times New Roman" w:cs="Times New Roman"/>
          <w:sz w:val="27"/>
          <w:szCs w:val="27"/>
        </w:rPr>
        <w:t>документа-основания бюджетного обязательства</w:t>
      </w:r>
      <w:r w:rsidRPr="00FE08A5">
        <w:rPr>
          <w:rFonts w:ascii="Times New Roman" w:hAnsi="Times New Roman" w:cs="Times New Roman"/>
          <w:sz w:val="27"/>
          <w:szCs w:val="27"/>
        </w:rPr>
        <w:t xml:space="preserve">, </w:t>
      </w:r>
      <w:r w:rsidR="00FE08A5">
        <w:rPr>
          <w:rFonts w:ascii="Times New Roman" w:hAnsi="Times New Roman" w:cs="Times New Roman"/>
          <w:sz w:val="27"/>
          <w:szCs w:val="27"/>
        </w:rPr>
        <w:t xml:space="preserve">                  </w:t>
      </w:r>
      <w:r w:rsidRPr="00FE08A5">
        <w:rPr>
          <w:rFonts w:ascii="Times New Roman" w:hAnsi="Times New Roman" w:cs="Times New Roman"/>
          <w:sz w:val="27"/>
          <w:szCs w:val="27"/>
        </w:rPr>
        <w:t xml:space="preserve">указанного в Сведениях о бюджетном обязательстве, </w:t>
      </w:r>
      <w:r w:rsidR="00C75D00" w:rsidRPr="00FE08A5">
        <w:rPr>
          <w:rFonts w:ascii="Times New Roman" w:hAnsi="Times New Roman" w:cs="Times New Roman"/>
          <w:sz w:val="27"/>
          <w:szCs w:val="27"/>
        </w:rPr>
        <w:t xml:space="preserve">документу-основанию </w:t>
      </w:r>
      <w:r w:rsidRPr="00FE08A5">
        <w:rPr>
          <w:rFonts w:ascii="Times New Roman" w:hAnsi="Times New Roman" w:cs="Times New Roman"/>
          <w:sz w:val="27"/>
          <w:szCs w:val="27"/>
        </w:rPr>
        <w:t xml:space="preserve"> перерегистрируемого бюджетного обязательства, отраженного на соответствующем лицевом счете получателя бюджетных средств;</w:t>
      </w:r>
    </w:p>
    <w:p w:rsidR="008A656B" w:rsidRPr="00FE08A5" w:rsidRDefault="008A656B" w:rsidP="005B1FC4">
      <w:pPr>
        <w:pStyle w:val="ConsPlusNormal"/>
        <w:spacing w:before="120"/>
        <w:ind w:firstLine="539"/>
        <w:jc w:val="both"/>
        <w:rPr>
          <w:rFonts w:ascii="Times New Roman" w:hAnsi="Times New Roman" w:cs="Times New Roman"/>
          <w:sz w:val="27"/>
          <w:szCs w:val="27"/>
        </w:rPr>
      </w:pPr>
      <w:r w:rsidRPr="00FE08A5">
        <w:rPr>
          <w:rFonts w:ascii="Times New Roman" w:hAnsi="Times New Roman" w:cs="Times New Roman"/>
          <w:sz w:val="27"/>
          <w:szCs w:val="27"/>
        </w:rPr>
        <w:t>б) соответствие суммы исполненного обязательства прошлых лет, указанной в Сведениях о бюджетном обязательстве, сумме исполненного обязательства прошлых лет, ранее учтенного на соответствующем лицевом счете получателя бюджетных средств;</w:t>
      </w:r>
    </w:p>
    <w:p w:rsidR="008A656B" w:rsidRPr="00FE08A5" w:rsidRDefault="008A656B" w:rsidP="005B1FC4">
      <w:pPr>
        <w:pStyle w:val="ConsPlusNormal"/>
        <w:spacing w:before="120"/>
        <w:ind w:firstLine="539"/>
        <w:jc w:val="both"/>
        <w:rPr>
          <w:rFonts w:ascii="Times New Roman" w:hAnsi="Times New Roman" w:cs="Times New Roman"/>
          <w:sz w:val="27"/>
          <w:szCs w:val="27"/>
        </w:rPr>
      </w:pPr>
      <w:r w:rsidRPr="00FE08A5">
        <w:rPr>
          <w:rFonts w:ascii="Times New Roman" w:hAnsi="Times New Roman" w:cs="Times New Roman"/>
          <w:sz w:val="27"/>
          <w:szCs w:val="27"/>
        </w:rPr>
        <w:t xml:space="preserve">в) </w:t>
      </w:r>
      <w:proofErr w:type="spellStart"/>
      <w:r w:rsidRPr="00FE08A5">
        <w:rPr>
          <w:rFonts w:ascii="Times New Roman" w:hAnsi="Times New Roman" w:cs="Times New Roman"/>
          <w:sz w:val="27"/>
          <w:szCs w:val="27"/>
        </w:rPr>
        <w:t>непревышение</w:t>
      </w:r>
      <w:proofErr w:type="spellEnd"/>
      <w:r w:rsidRPr="00FE08A5">
        <w:rPr>
          <w:rFonts w:ascii="Times New Roman" w:hAnsi="Times New Roman" w:cs="Times New Roman"/>
          <w:sz w:val="27"/>
          <w:szCs w:val="27"/>
        </w:rPr>
        <w:t xml:space="preserve"> суммы неисполненного обязательства прошлых лет, указанной в Сведениях о бюджетном обязательстве, над суммой неисполненного обязательства, ранее учтенного на соответствующем лицевом счете получателя бюджетных средств;</w:t>
      </w:r>
    </w:p>
    <w:p w:rsidR="007C6D1E" w:rsidRDefault="007C6D1E">
      <w:pPr>
        <w:pStyle w:val="ConsPlusTitle"/>
        <w:jc w:val="center"/>
        <w:outlineLvl w:val="1"/>
        <w:rPr>
          <w:rFonts w:ascii="Times New Roman" w:hAnsi="Times New Roman" w:cs="Times New Roman"/>
          <w:sz w:val="28"/>
          <w:szCs w:val="28"/>
        </w:rPr>
      </w:pPr>
    </w:p>
    <w:p w:rsidR="008A656B" w:rsidRPr="008A656B" w:rsidRDefault="00FF303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 Порядок учета денежных обязательств</w:t>
      </w:r>
    </w:p>
    <w:p w:rsidR="008A656B" w:rsidRPr="008A656B" w:rsidRDefault="00FF303B" w:rsidP="007C6D1E">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 xml:space="preserve">1. Денежные обязательства получателя бюджетных средств (далее - денежные обязательства) учитываются </w:t>
      </w:r>
      <w:proofErr w:type="spellStart"/>
      <w:r>
        <w:rPr>
          <w:rFonts w:ascii="Times New Roman" w:hAnsi="Times New Roman" w:cs="Times New Roman"/>
          <w:sz w:val="28"/>
          <w:szCs w:val="28"/>
        </w:rPr>
        <w:t>Финуправлением</w:t>
      </w:r>
      <w:proofErr w:type="spellEnd"/>
      <w:r w:rsidR="008A656B" w:rsidRPr="008A656B">
        <w:rPr>
          <w:rFonts w:ascii="Times New Roman" w:hAnsi="Times New Roman" w:cs="Times New Roman"/>
          <w:sz w:val="28"/>
          <w:szCs w:val="28"/>
        </w:rPr>
        <w:t xml:space="preserve"> с отражением на соответствующем лицевом счете получателя бюджетных средств.</w:t>
      </w:r>
    </w:p>
    <w:p w:rsidR="008A656B" w:rsidRPr="008A656B" w:rsidRDefault="00FF303B" w:rsidP="007C6D1E">
      <w:pPr>
        <w:pStyle w:val="ConsPlusNormal"/>
        <w:spacing w:before="120"/>
        <w:ind w:firstLine="540"/>
        <w:jc w:val="both"/>
        <w:rPr>
          <w:rFonts w:ascii="Times New Roman" w:hAnsi="Times New Roman" w:cs="Times New Roman"/>
          <w:sz w:val="28"/>
          <w:szCs w:val="28"/>
        </w:rPr>
      </w:pPr>
      <w:bookmarkStart w:id="34" w:name="P311"/>
      <w:bookmarkEnd w:id="34"/>
      <w:r>
        <w:rPr>
          <w:rFonts w:ascii="Times New Roman" w:hAnsi="Times New Roman" w:cs="Times New Roman"/>
          <w:sz w:val="28"/>
          <w:szCs w:val="28"/>
        </w:rPr>
        <w:t>3</w:t>
      </w:r>
      <w:r w:rsidR="008A656B" w:rsidRPr="008A656B">
        <w:rPr>
          <w:rFonts w:ascii="Times New Roman" w:hAnsi="Times New Roman" w:cs="Times New Roman"/>
          <w:sz w:val="28"/>
          <w:szCs w:val="28"/>
        </w:rPr>
        <w:t>.2. Постановка на учет денежного обязательства и внесение изменений в поставленное на учет денежное обязательство осуществляется на основании:</w:t>
      </w:r>
    </w:p>
    <w:p w:rsidR="008A656B" w:rsidRPr="008A656B" w:rsidRDefault="008A656B" w:rsidP="005B1FC4">
      <w:pPr>
        <w:pStyle w:val="ConsPlusNormal"/>
        <w:spacing w:before="80"/>
        <w:ind w:firstLine="539"/>
        <w:jc w:val="both"/>
        <w:rPr>
          <w:rFonts w:ascii="Times New Roman" w:hAnsi="Times New Roman" w:cs="Times New Roman"/>
          <w:sz w:val="28"/>
          <w:szCs w:val="28"/>
        </w:rPr>
      </w:pPr>
      <w:bookmarkStart w:id="35" w:name="P312"/>
      <w:bookmarkEnd w:id="35"/>
      <w:r w:rsidRPr="008A656B">
        <w:rPr>
          <w:rFonts w:ascii="Times New Roman" w:hAnsi="Times New Roman" w:cs="Times New Roman"/>
          <w:sz w:val="28"/>
          <w:szCs w:val="28"/>
        </w:rPr>
        <w:t xml:space="preserve">а) предусмотренных </w:t>
      </w:r>
      <w:hyperlink w:anchor="P421" w:history="1">
        <w:r w:rsidRPr="008A656B">
          <w:rPr>
            <w:rFonts w:ascii="Times New Roman" w:hAnsi="Times New Roman" w:cs="Times New Roman"/>
            <w:color w:val="0000FF"/>
            <w:sz w:val="28"/>
            <w:szCs w:val="28"/>
          </w:rPr>
          <w:t xml:space="preserve">пунктами </w:t>
        </w:r>
        <w:r w:rsidR="00FF303B">
          <w:rPr>
            <w:rFonts w:ascii="Times New Roman" w:hAnsi="Times New Roman" w:cs="Times New Roman"/>
            <w:color w:val="0000FF"/>
            <w:sz w:val="28"/>
            <w:szCs w:val="28"/>
          </w:rPr>
          <w:t>4</w:t>
        </w:r>
        <w:r w:rsidRPr="008A656B">
          <w:rPr>
            <w:rFonts w:ascii="Times New Roman" w:hAnsi="Times New Roman" w:cs="Times New Roman"/>
            <w:color w:val="0000FF"/>
            <w:sz w:val="28"/>
            <w:szCs w:val="28"/>
          </w:rPr>
          <w:t>.3</w:t>
        </w:r>
      </w:hyperlink>
      <w:r w:rsidRPr="008A656B">
        <w:rPr>
          <w:rFonts w:ascii="Times New Roman" w:hAnsi="Times New Roman" w:cs="Times New Roman"/>
          <w:sz w:val="28"/>
          <w:szCs w:val="28"/>
        </w:rPr>
        <w:t xml:space="preserve"> </w:t>
      </w:r>
      <w:r w:rsidR="00FF303B">
        <w:rPr>
          <w:rFonts w:ascii="Times New Roman" w:hAnsi="Times New Roman" w:cs="Times New Roman"/>
          <w:sz w:val="28"/>
          <w:szCs w:val="28"/>
        </w:rPr>
        <w:t>–</w:t>
      </w:r>
      <w:r w:rsidRPr="008A656B">
        <w:rPr>
          <w:rFonts w:ascii="Times New Roman" w:hAnsi="Times New Roman" w:cs="Times New Roman"/>
          <w:sz w:val="28"/>
          <w:szCs w:val="28"/>
        </w:rPr>
        <w:t xml:space="preserve"> </w:t>
      </w:r>
      <w:r w:rsidR="00FF303B" w:rsidRPr="00FF303B">
        <w:rPr>
          <w:rFonts w:ascii="Times New Roman" w:hAnsi="Times New Roman" w:cs="Times New Roman"/>
          <w:color w:val="31849B" w:themeColor="accent5" w:themeShade="BF"/>
          <w:sz w:val="28"/>
          <w:szCs w:val="28"/>
        </w:rPr>
        <w:t>4.</w:t>
      </w:r>
      <w:r w:rsidR="00CF342D">
        <w:rPr>
          <w:rFonts w:ascii="Times New Roman" w:hAnsi="Times New Roman" w:cs="Times New Roman"/>
          <w:color w:val="31849B" w:themeColor="accent5" w:themeShade="BF"/>
          <w:sz w:val="28"/>
          <w:szCs w:val="28"/>
        </w:rPr>
        <w:t>9</w:t>
      </w:r>
      <w:r w:rsidRPr="00FF303B">
        <w:rPr>
          <w:rFonts w:ascii="Times New Roman" w:hAnsi="Times New Roman" w:cs="Times New Roman"/>
          <w:color w:val="31849B" w:themeColor="accent5" w:themeShade="BF"/>
          <w:sz w:val="28"/>
          <w:szCs w:val="28"/>
        </w:rPr>
        <w:t xml:space="preserve"> </w:t>
      </w:r>
      <w:r w:rsidRPr="008A656B">
        <w:rPr>
          <w:rFonts w:ascii="Times New Roman" w:hAnsi="Times New Roman" w:cs="Times New Roman"/>
          <w:sz w:val="28"/>
          <w:szCs w:val="28"/>
        </w:rPr>
        <w:t>настоящего Порядка документов, подтверждающих возникновение денежного обязательства</w:t>
      </w:r>
      <w:r w:rsidR="00BE0482">
        <w:rPr>
          <w:rFonts w:ascii="Times New Roman" w:hAnsi="Times New Roman" w:cs="Times New Roman"/>
          <w:sz w:val="28"/>
          <w:szCs w:val="28"/>
        </w:rPr>
        <w:t>;</w:t>
      </w:r>
      <w:r w:rsidRPr="008A656B">
        <w:rPr>
          <w:rFonts w:ascii="Times New Roman" w:hAnsi="Times New Roman" w:cs="Times New Roman"/>
          <w:sz w:val="28"/>
          <w:szCs w:val="28"/>
        </w:rPr>
        <w:t xml:space="preserve"> </w:t>
      </w:r>
    </w:p>
    <w:p w:rsidR="008A656B" w:rsidRPr="008A656B" w:rsidRDefault="008A656B" w:rsidP="005B1FC4">
      <w:pPr>
        <w:pStyle w:val="ConsPlusNormal"/>
        <w:spacing w:before="80"/>
        <w:ind w:firstLine="539"/>
        <w:jc w:val="both"/>
        <w:rPr>
          <w:rFonts w:ascii="Times New Roman" w:hAnsi="Times New Roman" w:cs="Times New Roman"/>
          <w:sz w:val="28"/>
          <w:szCs w:val="28"/>
        </w:rPr>
      </w:pPr>
      <w:bookmarkStart w:id="36" w:name="P314"/>
      <w:bookmarkEnd w:id="36"/>
      <w:proofErr w:type="gramStart"/>
      <w:r w:rsidRPr="008A656B">
        <w:rPr>
          <w:rFonts w:ascii="Times New Roman" w:hAnsi="Times New Roman" w:cs="Times New Roman"/>
          <w:sz w:val="28"/>
          <w:szCs w:val="28"/>
        </w:rPr>
        <w:t xml:space="preserve">б) документа, в соответствии с которым возникает денежное обязательство, связанное с перечислением в доход бюджета </w:t>
      </w:r>
      <w:r w:rsidR="00BE0482">
        <w:rPr>
          <w:rFonts w:ascii="Times New Roman" w:hAnsi="Times New Roman" w:cs="Times New Roman"/>
          <w:sz w:val="28"/>
          <w:szCs w:val="28"/>
        </w:rPr>
        <w:t xml:space="preserve">городского округа Лыткарино </w:t>
      </w:r>
      <w:r w:rsidRPr="008A656B">
        <w:rPr>
          <w:rFonts w:ascii="Times New Roman" w:hAnsi="Times New Roman" w:cs="Times New Roman"/>
          <w:sz w:val="28"/>
          <w:szCs w:val="28"/>
        </w:rPr>
        <w:t xml:space="preserve">Московской области сумм возврата дебитором получателя бюджетных средств дебиторской задолженности прошлых лет,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w:anchor="P403" w:history="1">
        <w:r w:rsidRPr="008A656B">
          <w:rPr>
            <w:rFonts w:ascii="Times New Roman" w:hAnsi="Times New Roman" w:cs="Times New Roman"/>
            <w:color w:val="0000FF"/>
            <w:sz w:val="28"/>
            <w:szCs w:val="28"/>
          </w:rPr>
          <w:t xml:space="preserve">разделом </w:t>
        </w:r>
        <w:r w:rsidR="00BE0482">
          <w:rPr>
            <w:rFonts w:ascii="Times New Roman" w:hAnsi="Times New Roman" w:cs="Times New Roman"/>
            <w:color w:val="0000FF"/>
            <w:sz w:val="28"/>
            <w:szCs w:val="28"/>
          </w:rPr>
          <w:t>4</w:t>
        </w:r>
      </w:hyperlink>
      <w:r w:rsidRPr="008A656B">
        <w:rPr>
          <w:rFonts w:ascii="Times New Roman" w:hAnsi="Times New Roman" w:cs="Times New Roman"/>
          <w:sz w:val="28"/>
          <w:szCs w:val="28"/>
        </w:rPr>
        <w:t xml:space="preserve"> настоящего Порядка представление документов, подтверждающих возникновение</w:t>
      </w:r>
      <w:proofErr w:type="gramEnd"/>
      <w:r w:rsidRPr="008A656B">
        <w:rPr>
          <w:rFonts w:ascii="Times New Roman" w:hAnsi="Times New Roman" w:cs="Times New Roman"/>
          <w:sz w:val="28"/>
          <w:szCs w:val="28"/>
        </w:rPr>
        <w:t xml:space="preserve"> денежного обязательства, не требуется.</w:t>
      </w:r>
    </w:p>
    <w:p w:rsidR="008A656B" w:rsidRPr="008A656B" w:rsidRDefault="00BE0482" w:rsidP="005B1FC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w:t>
      </w:r>
      <w:r w:rsidR="00263458">
        <w:rPr>
          <w:rFonts w:ascii="Times New Roman" w:hAnsi="Times New Roman" w:cs="Times New Roman"/>
          <w:sz w:val="28"/>
          <w:szCs w:val="28"/>
        </w:rPr>
        <w:t>3</w:t>
      </w:r>
      <w:r w:rsidR="008A656B" w:rsidRPr="008A656B">
        <w:rPr>
          <w:rFonts w:ascii="Times New Roman" w:hAnsi="Times New Roman" w:cs="Times New Roman"/>
          <w:sz w:val="28"/>
          <w:szCs w:val="28"/>
        </w:rPr>
        <w:t xml:space="preserve">. Сведения о денежном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абзаце </w:t>
      </w:r>
      <w:r w:rsidR="00263458">
        <w:rPr>
          <w:rFonts w:ascii="Times New Roman" w:hAnsi="Times New Roman" w:cs="Times New Roman"/>
          <w:sz w:val="28"/>
          <w:szCs w:val="28"/>
        </w:rPr>
        <w:t xml:space="preserve">третьем </w:t>
      </w:r>
      <w:r w:rsidR="008A656B" w:rsidRPr="008A656B">
        <w:rPr>
          <w:rFonts w:ascii="Times New Roman" w:hAnsi="Times New Roman" w:cs="Times New Roman"/>
          <w:sz w:val="28"/>
          <w:szCs w:val="28"/>
        </w:rPr>
        <w:t xml:space="preserve"> настоящего пункта:</w:t>
      </w:r>
    </w:p>
    <w:p w:rsidR="008A656B" w:rsidRPr="008A656B" w:rsidRDefault="008A656B" w:rsidP="005B1FC4">
      <w:pPr>
        <w:pStyle w:val="ConsPlusNormal"/>
        <w:spacing w:before="80"/>
        <w:ind w:firstLine="540"/>
        <w:jc w:val="both"/>
        <w:rPr>
          <w:rFonts w:ascii="Times New Roman" w:hAnsi="Times New Roman" w:cs="Times New Roman"/>
          <w:sz w:val="28"/>
          <w:szCs w:val="28"/>
        </w:rPr>
      </w:pPr>
      <w:r w:rsidRPr="008A656B">
        <w:rPr>
          <w:rFonts w:ascii="Times New Roman" w:hAnsi="Times New Roman" w:cs="Times New Roman"/>
          <w:sz w:val="28"/>
          <w:szCs w:val="28"/>
        </w:rPr>
        <w:t>получателем бюджетных сре</w:t>
      </w:r>
      <w:proofErr w:type="gramStart"/>
      <w:r w:rsidRPr="008A656B">
        <w:rPr>
          <w:rFonts w:ascii="Times New Roman" w:hAnsi="Times New Roman" w:cs="Times New Roman"/>
          <w:sz w:val="28"/>
          <w:szCs w:val="28"/>
        </w:rPr>
        <w:t>дств в п</w:t>
      </w:r>
      <w:proofErr w:type="gramEnd"/>
      <w:r w:rsidRPr="008A656B">
        <w:rPr>
          <w:rFonts w:ascii="Times New Roman" w:hAnsi="Times New Roman" w:cs="Times New Roman"/>
          <w:sz w:val="28"/>
          <w:szCs w:val="28"/>
        </w:rPr>
        <w:t>одсистеме исполнения бюджетов муниципальных образований Московской области ГИС РЭБ</w:t>
      </w:r>
      <w:r w:rsidR="00263458">
        <w:rPr>
          <w:rFonts w:ascii="Times New Roman" w:hAnsi="Times New Roman" w:cs="Times New Roman"/>
          <w:sz w:val="28"/>
          <w:szCs w:val="28"/>
        </w:rPr>
        <w:t xml:space="preserve">. </w:t>
      </w:r>
      <w:r w:rsidRPr="008A656B">
        <w:rPr>
          <w:rFonts w:ascii="Times New Roman" w:hAnsi="Times New Roman" w:cs="Times New Roman"/>
          <w:sz w:val="28"/>
          <w:szCs w:val="28"/>
        </w:rPr>
        <w:t>Лица, имеющие право действовать от имени получателя бюджетных сре</w:t>
      </w:r>
      <w:proofErr w:type="gramStart"/>
      <w:r w:rsidRPr="008A656B">
        <w:rPr>
          <w:rFonts w:ascii="Times New Roman" w:hAnsi="Times New Roman" w:cs="Times New Roman"/>
          <w:sz w:val="28"/>
          <w:szCs w:val="28"/>
        </w:rPr>
        <w:t>дств пр</w:t>
      </w:r>
      <w:proofErr w:type="gramEnd"/>
      <w:r w:rsidRPr="008A656B">
        <w:rPr>
          <w:rFonts w:ascii="Times New Roman" w:hAnsi="Times New Roman" w:cs="Times New Roman"/>
          <w:sz w:val="28"/>
          <w:szCs w:val="28"/>
        </w:rPr>
        <w:t xml:space="preserve">и взаимодействии с </w:t>
      </w:r>
      <w:proofErr w:type="spellStart"/>
      <w:r w:rsidR="000F436F">
        <w:rPr>
          <w:rFonts w:ascii="Times New Roman" w:hAnsi="Times New Roman" w:cs="Times New Roman"/>
          <w:sz w:val="28"/>
          <w:szCs w:val="28"/>
        </w:rPr>
        <w:t>Финуправлением</w:t>
      </w:r>
      <w:proofErr w:type="spellEnd"/>
      <w:r w:rsidRPr="008A656B">
        <w:rPr>
          <w:rFonts w:ascii="Times New Roman" w:hAnsi="Times New Roman" w:cs="Times New Roman"/>
          <w:sz w:val="28"/>
          <w:szCs w:val="28"/>
        </w:rPr>
        <w:t xml:space="preserve"> в соответствии с настоящим Порядком, несут ответственность за достоверность и полноту Сведений о денежном </w:t>
      </w:r>
      <w:r w:rsidRPr="008A656B">
        <w:rPr>
          <w:rFonts w:ascii="Times New Roman" w:hAnsi="Times New Roman" w:cs="Times New Roman"/>
          <w:sz w:val="28"/>
          <w:szCs w:val="28"/>
        </w:rPr>
        <w:lastRenderedPageBreak/>
        <w:t xml:space="preserve">обязательстве, а также соблюдение сроков их представления, установленных </w:t>
      </w:r>
      <w:hyperlink w:anchor="P327" w:history="1">
        <w:r w:rsidRPr="008A656B">
          <w:rPr>
            <w:rFonts w:ascii="Times New Roman" w:hAnsi="Times New Roman" w:cs="Times New Roman"/>
            <w:color w:val="0000FF"/>
            <w:sz w:val="28"/>
            <w:szCs w:val="28"/>
          </w:rPr>
          <w:t xml:space="preserve">пунктом </w:t>
        </w:r>
        <w:r w:rsidR="00C15489">
          <w:rPr>
            <w:rFonts w:ascii="Times New Roman" w:hAnsi="Times New Roman" w:cs="Times New Roman"/>
            <w:color w:val="0000FF"/>
            <w:sz w:val="28"/>
            <w:szCs w:val="28"/>
          </w:rPr>
          <w:t>3</w:t>
        </w:r>
        <w:r w:rsidRPr="008A656B">
          <w:rPr>
            <w:rFonts w:ascii="Times New Roman" w:hAnsi="Times New Roman" w:cs="Times New Roman"/>
            <w:color w:val="0000FF"/>
            <w:sz w:val="28"/>
            <w:szCs w:val="28"/>
          </w:rPr>
          <w:t>.</w:t>
        </w:r>
        <w:r w:rsidR="00263458">
          <w:rPr>
            <w:rFonts w:ascii="Times New Roman" w:hAnsi="Times New Roman" w:cs="Times New Roman"/>
            <w:color w:val="0000FF"/>
            <w:sz w:val="28"/>
            <w:szCs w:val="28"/>
          </w:rPr>
          <w:t>5</w:t>
        </w:r>
      </w:hyperlink>
      <w:r w:rsidRPr="008A656B">
        <w:rPr>
          <w:rFonts w:ascii="Times New Roman" w:hAnsi="Times New Roman" w:cs="Times New Roman"/>
          <w:sz w:val="28"/>
          <w:szCs w:val="28"/>
        </w:rPr>
        <w:t xml:space="preserve"> настоящего Порядка;</w:t>
      </w:r>
    </w:p>
    <w:p w:rsidR="008A656B" w:rsidRPr="008A656B" w:rsidRDefault="008A656B" w:rsidP="005B1FC4">
      <w:pPr>
        <w:pStyle w:val="ConsPlusNormal"/>
        <w:spacing w:before="80"/>
        <w:ind w:firstLine="539"/>
        <w:jc w:val="both"/>
        <w:rPr>
          <w:rFonts w:ascii="Times New Roman" w:hAnsi="Times New Roman" w:cs="Times New Roman"/>
          <w:sz w:val="28"/>
          <w:szCs w:val="28"/>
        </w:rPr>
      </w:pPr>
      <w:bookmarkStart w:id="37" w:name="P319"/>
      <w:bookmarkEnd w:id="37"/>
      <w:r w:rsidRPr="008A656B">
        <w:rPr>
          <w:rFonts w:ascii="Times New Roman" w:hAnsi="Times New Roman" w:cs="Times New Roman"/>
          <w:sz w:val="28"/>
          <w:szCs w:val="28"/>
        </w:rPr>
        <w:t xml:space="preserve">По денежным обязательствам, возникающим из </w:t>
      </w:r>
      <w:r w:rsidR="000F436F">
        <w:rPr>
          <w:rFonts w:ascii="Times New Roman" w:hAnsi="Times New Roman" w:cs="Times New Roman"/>
          <w:sz w:val="28"/>
          <w:szCs w:val="28"/>
        </w:rPr>
        <w:t>муниципальных</w:t>
      </w:r>
      <w:r w:rsidRPr="008A656B">
        <w:rPr>
          <w:rFonts w:ascii="Times New Roman" w:hAnsi="Times New Roman" w:cs="Times New Roman"/>
          <w:sz w:val="28"/>
          <w:szCs w:val="28"/>
        </w:rPr>
        <w:t xml:space="preserve"> контрактов, договоров, Сведения о денежном обязательстве формируются на основании информации об исполнении </w:t>
      </w:r>
      <w:r w:rsidR="000F436F">
        <w:rPr>
          <w:rFonts w:ascii="Times New Roman" w:hAnsi="Times New Roman" w:cs="Times New Roman"/>
          <w:sz w:val="28"/>
          <w:szCs w:val="28"/>
        </w:rPr>
        <w:t xml:space="preserve">муниципального </w:t>
      </w:r>
      <w:r w:rsidRPr="008A656B">
        <w:rPr>
          <w:rFonts w:ascii="Times New Roman" w:hAnsi="Times New Roman" w:cs="Times New Roman"/>
          <w:sz w:val="28"/>
          <w:szCs w:val="28"/>
        </w:rPr>
        <w:t>контракта, договора, полученной в ГИС РЭБ из ЕАСУЗ.</w:t>
      </w:r>
    </w:p>
    <w:p w:rsidR="008A656B" w:rsidRPr="008A656B" w:rsidRDefault="000F436F" w:rsidP="005B1FC4">
      <w:pPr>
        <w:pStyle w:val="ConsPlusNormal"/>
        <w:spacing w:before="80"/>
        <w:ind w:firstLine="540"/>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w:t>
      </w:r>
      <w:r w:rsidR="00263458">
        <w:rPr>
          <w:rFonts w:ascii="Times New Roman" w:hAnsi="Times New Roman" w:cs="Times New Roman"/>
          <w:sz w:val="28"/>
          <w:szCs w:val="28"/>
        </w:rPr>
        <w:t>4</w:t>
      </w:r>
      <w:r w:rsidR="008A656B" w:rsidRPr="008A656B">
        <w:rPr>
          <w:rFonts w:ascii="Times New Roman" w:hAnsi="Times New Roman" w:cs="Times New Roman"/>
          <w:sz w:val="28"/>
          <w:szCs w:val="28"/>
        </w:rPr>
        <w:t xml:space="preserve">. Для регистрации денежных обязательств, возникших на основании документа, предусмотренного </w:t>
      </w:r>
      <w:hyperlink w:anchor="P312" w:history="1">
        <w:r w:rsidR="008A656B" w:rsidRPr="008A656B">
          <w:rPr>
            <w:rFonts w:ascii="Times New Roman" w:hAnsi="Times New Roman" w:cs="Times New Roman"/>
            <w:color w:val="0000FF"/>
            <w:sz w:val="28"/>
            <w:szCs w:val="28"/>
          </w:rPr>
          <w:t xml:space="preserve">подпунктом "а" пункта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 xml:space="preserve"> настоящего Порядка, получатель бюджетных средств направляет </w:t>
      </w:r>
      <w:r w:rsidR="00263458">
        <w:rPr>
          <w:rFonts w:ascii="Times New Roman" w:hAnsi="Times New Roman" w:cs="Times New Roman"/>
          <w:sz w:val="28"/>
          <w:szCs w:val="28"/>
        </w:rPr>
        <w:t xml:space="preserve">на согласование </w:t>
      </w:r>
      <w:r w:rsidR="008A656B" w:rsidRPr="008A656B">
        <w:rPr>
          <w:rFonts w:ascii="Times New Roman" w:hAnsi="Times New Roman" w:cs="Times New Roman"/>
          <w:sz w:val="28"/>
          <w:szCs w:val="28"/>
        </w:rPr>
        <w:t xml:space="preserve">в </w:t>
      </w:r>
      <w:proofErr w:type="spellStart"/>
      <w:r>
        <w:rPr>
          <w:rFonts w:ascii="Times New Roman" w:hAnsi="Times New Roman" w:cs="Times New Roman"/>
          <w:sz w:val="28"/>
          <w:szCs w:val="28"/>
        </w:rPr>
        <w:t>Финуправление</w:t>
      </w:r>
      <w:proofErr w:type="spellEnd"/>
      <w:r w:rsidR="008A656B" w:rsidRPr="008A656B">
        <w:rPr>
          <w:rFonts w:ascii="Times New Roman" w:hAnsi="Times New Roman" w:cs="Times New Roman"/>
          <w:sz w:val="28"/>
          <w:szCs w:val="28"/>
        </w:rPr>
        <w:t xml:space="preserve"> посредством ГИС РЭБ документы, указанные в </w:t>
      </w:r>
      <w:hyperlink w:anchor="P312" w:history="1">
        <w:r w:rsidR="008A656B" w:rsidRPr="008A656B">
          <w:rPr>
            <w:rFonts w:ascii="Times New Roman" w:hAnsi="Times New Roman" w:cs="Times New Roman"/>
            <w:color w:val="0000FF"/>
            <w:sz w:val="28"/>
            <w:szCs w:val="28"/>
          </w:rPr>
          <w:t xml:space="preserve">подпункте "а" пункта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 xml:space="preserve"> настоящего Порядка.</w:t>
      </w:r>
    </w:p>
    <w:p w:rsidR="008A656B" w:rsidRPr="008A656B" w:rsidRDefault="008A656B" w:rsidP="005B1FC4">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Для регистрации денежных обязательств, возникших на основании предусмотренного </w:t>
      </w:r>
      <w:hyperlink w:anchor="P314" w:history="1">
        <w:r w:rsidRPr="008A656B">
          <w:rPr>
            <w:rFonts w:ascii="Times New Roman" w:hAnsi="Times New Roman" w:cs="Times New Roman"/>
            <w:color w:val="0000FF"/>
            <w:sz w:val="28"/>
            <w:szCs w:val="28"/>
          </w:rPr>
          <w:t xml:space="preserve">подпунктом "б" пункта </w:t>
        </w:r>
        <w:r w:rsidR="00E12767">
          <w:rPr>
            <w:rFonts w:ascii="Times New Roman" w:hAnsi="Times New Roman" w:cs="Times New Roman"/>
            <w:color w:val="0000FF"/>
            <w:sz w:val="28"/>
            <w:szCs w:val="28"/>
          </w:rPr>
          <w:t>3</w:t>
        </w:r>
        <w:r w:rsidRPr="008A656B">
          <w:rPr>
            <w:rFonts w:ascii="Times New Roman" w:hAnsi="Times New Roman" w:cs="Times New Roman"/>
            <w:color w:val="0000FF"/>
            <w:sz w:val="28"/>
            <w:szCs w:val="28"/>
          </w:rPr>
          <w:t>.2</w:t>
        </w:r>
      </w:hyperlink>
      <w:r w:rsidRPr="008A656B">
        <w:rPr>
          <w:rFonts w:ascii="Times New Roman" w:hAnsi="Times New Roman" w:cs="Times New Roman"/>
          <w:sz w:val="28"/>
          <w:szCs w:val="28"/>
        </w:rPr>
        <w:t xml:space="preserve"> настоящего Порядка документа, получатель бюджетных средств направляет </w:t>
      </w:r>
      <w:r w:rsidR="00263458">
        <w:rPr>
          <w:rFonts w:ascii="Times New Roman" w:hAnsi="Times New Roman" w:cs="Times New Roman"/>
          <w:sz w:val="28"/>
          <w:szCs w:val="28"/>
        </w:rPr>
        <w:t xml:space="preserve">на согласование </w:t>
      </w:r>
      <w:r w:rsidRPr="008A656B">
        <w:rPr>
          <w:rFonts w:ascii="Times New Roman" w:hAnsi="Times New Roman" w:cs="Times New Roman"/>
          <w:sz w:val="28"/>
          <w:szCs w:val="28"/>
        </w:rPr>
        <w:t xml:space="preserve">в </w:t>
      </w:r>
      <w:proofErr w:type="spellStart"/>
      <w:r w:rsidR="00E12767">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xml:space="preserve"> посредством ГИС РЭБ </w:t>
      </w:r>
      <w:r w:rsidR="000F7F41">
        <w:rPr>
          <w:rFonts w:ascii="Times New Roman" w:hAnsi="Times New Roman" w:cs="Times New Roman"/>
          <w:sz w:val="28"/>
          <w:szCs w:val="28"/>
        </w:rPr>
        <w:t xml:space="preserve">документы, указанные </w:t>
      </w:r>
      <w:r w:rsidRPr="008A656B">
        <w:rPr>
          <w:rFonts w:ascii="Times New Roman" w:hAnsi="Times New Roman" w:cs="Times New Roman"/>
          <w:sz w:val="28"/>
          <w:szCs w:val="28"/>
        </w:rPr>
        <w:t xml:space="preserve">в </w:t>
      </w:r>
      <w:hyperlink w:anchor="P314" w:history="1">
        <w:r w:rsidRPr="008A656B">
          <w:rPr>
            <w:rFonts w:ascii="Times New Roman" w:hAnsi="Times New Roman" w:cs="Times New Roman"/>
            <w:color w:val="0000FF"/>
            <w:sz w:val="28"/>
            <w:szCs w:val="28"/>
          </w:rPr>
          <w:t xml:space="preserve">подпункте "б" пункта </w:t>
        </w:r>
        <w:r w:rsidR="00E12767">
          <w:rPr>
            <w:rFonts w:ascii="Times New Roman" w:hAnsi="Times New Roman" w:cs="Times New Roman"/>
            <w:color w:val="0000FF"/>
            <w:sz w:val="28"/>
            <w:szCs w:val="28"/>
          </w:rPr>
          <w:t>3</w:t>
        </w:r>
        <w:r w:rsidRPr="008A656B">
          <w:rPr>
            <w:rFonts w:ascii="Times New Roman" w:hAnsi="Times New Roman" w:cs="Times New Roman"/>
            <w:color w:val="0000FF"/>
            <w:sz w:val="28"/>
            <w:szCs w:val="28"/>
          </w:rPr>
          <w:t>.2</w:t>
        </w:r>
      </w:hyperlink>
      <w:r w:rsidRPr="008A656B">
        <w:rPr>
          <w:rFonts w:ascii="Times New Roman" w:hAnsi="Times New Roman" w:cs="Times New Roman"/>
          <w:sz w:val="28"/>
          <w:szCs w:val="28"/>
        </w:rPr>
        <w:t xml:space="preserve"> настоящего Порядка.</w:t>
      </w:r>
    </w:p>
    <w:p w:rsidR="008A656B" w:rsidRPr="008A656B" w:rsidRDefault="00E12767" w:rsidP="005B1FC4">
      <w:pPr>
        <w:pStyle w:val="ConsPlusNormal"/>
        <w:spacing w:before="80"/>
        <w:ind w:firstLine="539"/>
        <w:jc w:val="both"/>
        <w:rPr>
          <w:rFonts w:ascii="Times New Roman" w:hAnsi="Times New Roman" w:cs="Times New Roman"/>
          <w:sz w:val="28"/>
          <w:szCs w:val="28"/>
        </w:rPr>
      </w:pPr>
      <w:bookmarkStart w:id="38" w:name="P327"/>
      <w:bookmarkEnd w:id="38"/>
      <w:r>
        <w:rPr>
          <w:rFonts w:ascii="Times New Roman" w:hAnsi="Times New Roman" w:cs="Times New Roman"/>
          <w:sz w:val="28"/>
          <w:szCs w:val="28"/>
        </w:rPr>
        <w:t>3</w:t>
      </w:r>
      <w:r w:rsidR="008A656B" w:rsidRPr="008A656B">
        <w:rPr>
          <w:rFonts w:ascii="Times New Roman" w:hAnsi="Times New Roman" w:cs="Times New Roman"/>
          <w:sz w:val="28"/>
          <w:szCs w:val="28"/>
        </w:rPr>
        <w:t>.</w:t>
      </w:r>
      <w:r w:rsidR="00263458">
        <w:rPr>
          <w:rFonts w:ascii="Times New Roman" w:hAnsi="Times New Roman" w:cs="Times New Roman"/>
          <w:sz w:val="28"/>
          <w:szCs w:val="28"/>
        </w:rPr>
        <w:t>5.</w:t>
      </w:r>
      <w:r w:rsidR="008A656B" w:rsidRPr="008A656B">
        <w:rPr>
          <w:rFonts w:ascii="Times New Roman" w:hAnsi="Times New Roman" w:cs="Times New Roman"/>
          <w:sz w:val="28"/>
          <w:szCs w:val="28"/>
        </w:rPr>
        <w:t xml:space="preserve"> Сведения о денежном обязательстве направляются </w:t>
      </w:r>
      <w:r w:rsidR="000F7F41">
        <w:rPr>
          <w:rFonts w:ascii="Times New Roman" w:hAnsi="Times New Roman" w:cs="Times New Roman"/>
          <w:sz w:val="28"/>
          <w:szCs w:val="28"/>
        </w:rPr>
        <w:t xml:space="preserve">на согласование </w:t>
      </w:r>
      <w:r w:rsidR="008A656B" w:rsidRPr="008A656B">
        <w:rPr>
          <w:rFonts w:ascii="Times New Roman" w:hAnsi="Times New Roman" w:cs="Times New Roman"/>
          <w:sz w:val="28"/>
          <w:szCs w:val="28"/>
        </w:rPr>
        <w:t xml:space="preserve">получателем бюджетных средств в </w:t>
      </w:r>
      <w:proofErr w:type="spellStart"/>
      <w:r>
        <w:rPr>
          <w:rFonts w:ascii="Times New Roman" w:hAnsi="Times New Roman" w:cs="Times New Roman"/>
          <w:sz w:val="28"/>
          <w:szCs w:val="28"/>
        </w:rPr>
        <w:t>Финуправление</w:t>
      </w:r>
      <w:proofErr w:type="spellEnd"/>
      <w:r w:rsidR="008A656B" w:rsidRPr="008A656B">
        <w:rPr>
          <w:rFonts w:ascii="Times New Roman" w:hAnsi="Times New Roman" w:cs="Times New Roman"/>
          <w:sz w:val="28"/>
          <w:szCs w:val="28"/>
        </w:rPr>
        <w:t xml:space="preserve"> не позднее шести рабочих дней со дня возникновения денежного обязательства.</w:t>
      </w:r>
    </w:p>
    <w:p w:rsidR="008A656B" w:rsidRPr="008A656B" w:rsidRDefault="00E12767" w:rsidP="005B1FC4">
      <w:pPr>
        <w:pStyle w:val="ConsPlusNormal"/>
        <w:spacing w:before="80"/>
        <w:ind w:firstLine="539"/>
        <w:jc w:val="both"/>
        <w:rPr>
          <w:rFonts w:ascii="Times New Roman" w:hAnsi="Times New Roman" w:cs="Times New Roman"/>
          <w:sz w:val="28"/>
          <w:szCs w:val="28"/>
        </w:rPr>
      </w:pPr>
      <w:bookmarkStart w:id="39" w:name="P328"/>
      <w:bookmarkEnd w:id="39"/>
      <w:r>
        <w:rPr>
          <w:rFonts w:ascii="Times New Roman" w:hAnsi="Times New Roman" w:cs="Times New Roman"/>
          <w:sz w:val="28"/>
          <w:szCs w:val="28"/>
        </w:rPr>
        <w:t>3</w:t>
      </w:r>
      <w:r w:rsidR="008A656B" w:rsidRPr="008A656B">
        <w:rPr>
          <w:rFonts w:ascii="Times New Roman" w:hAnsi="Times New Roman" w:cs="Times New Roman"/>
          <w:sz w:val="28"/>
          <w:szCs w:val="28"/>
        </w:rPr>
        <w:t>.</w:t>
      </w:r>
      <w:r w:rsidR="00263458">
        <w:rPr>
          <w:rFonts w:ascii="Times New Roman" w:hAnsi="Times New Roman" w:cs="Times New Roman"/>
          <w:sz w:val="28"/>
          <w:szCs w:val="28"/>
        </w:rPr>
        <w:t>6</w:t>
      </w:r>
      <w:r w:rsidR="008A656B" w:rsidRPr="008A656B">
        <w:rPr>
          <w:rFonts w:ascii="Times New Roman" w:hAnsi="Times New Roman" w:cs="Times New Roman"/>
          <w:sz w:val="28"/>
          <w:szCs w:val="28"/>
        </w:rPr>
        <w:t xml:space="preserve">. </w:t>
      </w:r>
      <w:proofErr w:type="spellStart"/>
      <w:r>
        <w:rPr>
          <w:rFonts w:ascii="Times New Roman" w:hAnsi="Times New Roman" w:cs="Times New Roman"/>
          <w:sz w:val="28"/>
          <w:szCs w:val="28"/>
        </w:rPr>
        <w:t>Финуправлени</w:t>
      </w:r>
      <w:r w:rsidR="003376A8">
        <w:rPr>
          <w:rFonts w:ascii="Times New Roman" w:hAnsi="Times New Roman" w:cs="Times New Roman"/>
          <w:sz w:val="28"/>
          <w:szCs w:val="28"/>
        </w:rPr>
        <w:t>е</w:t>
      </w:r>
      <w:proofErr w:type="spellEnd"/>
      <w:r w:rsidR="008A656B" w:rsidRPr="008A656B">
        <w:rPr>
          <w:rFonts w:ascii="Times New Roman" w:hAnsi="Times New Roman" w:cs="Times New Roman"/>
          <w:sz w:val="28"/>
          <w:szCs w:val="28"/>
        </w:rPr>
        <w:t xml:space="preserve"> осуществляет проверку документов, представленных получателем бюджетных сре</w:t>
      </w:r>
      <w:proofErr w:type="gramStart"/>
      <w:r w:rsidR="008A656B" w:rsidRPr="008A656B">
        <w:rPr>
          <w:rFonts w:ascii="Times New Roman" w:hAnsi="Times New Roman" w:cs="Times New Roman"/>
          <w:sz w:val="28"/>
          <w:szCs w:val="28"/>
        </w:rPr>
        <w:t>дств дл</w:t>
      </w:r>
      <w:proofErr w:type="gramEnd"/>
      <w:r w:rsidR="008A656B" w:rsidRPr="008A656B">
        <w:rPr>
          <w:rFonts w:ascii="Times New Roman" w:hAnsi="Times New Roman" w:cs="Times New Roman"/>
          <w:sz w:val="28"/>
          <w:szCs w:val="28"/>
        </w:rPr>
        <w:t>я регистрации денежных обязательств в срок:</w:t>
      </w:r>
    </w:p>
    <w:p w:rsidR="008A656B" w:rsidRPr="008A656B" w:rsidRDefault="008A656B" w:rsidP="005B1FC4">
      <w:pPr>
        <w:pStyle w:val="ConsPlusNormal"/>
        <w:spacing w:before="8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 xml:space="preserve">не позднее </w:t>
      </w:r>
      <w:r w:rsidR="00E61EFB">
        <w:rPr>
          <w:rFonts w:ascii="Times New Roman" w:hAnsi="Times New Roman" w:cs="Times New Roman"/>
          <w:sz w:val="28"/>
          <w:szCs w:val="28"/>
        </w:rPr>
        <w:t>третьего</w:t>
      </w:r>
      <w:r w:rsidR="003376A8">
        <w:rPr>
          <w:rFonts w:ascii="Times New Roman" w:hAnsi="Times New Roman" w:cs="Times New Roman"/>
          <w:sz w:val="28"/>
          <w:szCs w:val="28"/>
        </w:rPr>
        <w:t xml:space="preserve"> </w:t>
      </w:r>
      <w:r w:rsidRPr="008A656B">
        <w:rPr>
          <w:rFonts w:ascii="Times New Roman" w:hAnsi="Times New Roman" w:cs="Times New Roman"/>
          <w:sz w:val="28"/>
          <w:szCs w:val="28"/>
        </w:rPr>
        <w:t xml:space="preserve">рабочего дня, следующего за днем представления получателем бюджетных средств пакета документов по денежным обязательствам, за исключением денежных обязательств, возникающих по бюджетным обязательствам, указанным в </w:t>
      </w:r>
      <w:hyperlink w:anchor="P119" w:history="1">
        <w:r w:rsidRPr="00943018">
          <w:rPr>
            <w:rFonts w:ascii="Times New Roman" w:hAnsi="Times New Roman" w:cs="Times New Roman"/>
            <w:color w:val="FF0000"/>
            <w:sz w:val="28"/>
            <w:szCs w:val="28"/>
          </w:rPr>
          <w:t xml:space="preserve">абзацах </w:t>
        </w:r>
        <w:r w:rsidR="00FB0A0F" w:rsidRPr="00943018">
          <w:rPr>
            <w:rFonts w:ascii="Times New Roman" w:hAnsi="Times New Roman" w:cs="Times New Roman"/>
            <w:color w:val="FF0000"/>
            <w:sz w:val="28"/>
            <w:szCs w:val="28"/>
          </w:rPr>
          <w:t xml:space="preserve">пятом, </w:t>
        </w:r>
        <w:r w:rsidR="00E61EFB" w:rsidRPr="00943018">
          <w:rPr>
            <w:rFonts w:ascii="Times New Roman" w:hAnsi="Times New Roman" w:cs="Times New Roman"/>
            <w:color w:val="FF0000"/>
            <w:sz w:val="28"/>
            <w:szCs w:val="28"/>
          </w:rPr>
          <w:t>шестом</w:t>
        </w:r>
        <w:r w:rsidR="00FB0A0F" w:rsidRPr="00943018">
          <w:rPr>
            <w:rFonts w:ascii="Times New Roman" w:hAnsi="Times New Roman" w:cs="Times New Roman"/>
            <w:color w:val="FF0000"/>
            <w:sz w:val="28"/>
            <w:szCs w:val="28"/>
          </w:rPr>
          <w:t xml:space="preserve"> и </w:t>
        </w:r>
        <w:r w:rsidRPr="00943018">
          <w:rPr>
            <w:rFonts w:ascii="Times New Roman" w:hAnsi="Times New Roman" w:cs="Times New Roman"/>
            <w:color w:val="FF0000"/>
            <w:sz w:val="28"/>
            <w:szCs w:val="28"/>
          </w:rPr>
          <w:t>седьмом</w:t>
        </w:r>
      </w:hyperlink>
      <w:r w:rsidR="00E61EFB" w:rsidRPr="00943018">
        <w:rPr>
          <w:rFonts w:ascii="Times New Roman" w:hAnsi="Times New Roman" w:cs="Times New Roman"/>
          <w:color w:val="FF0000"/>
          <w:sz w:val="28"/>
          <w:szCs w:val="28"/>
        </w:rPr>
        <w:t xml:space="preserve"> </w:t>
      </w:r>
      <w:hyperlink w:anchor="P123" w:history="1">
        <w:r w:rsidRPr="00943018">
          <w:rPr>
            <w:rFonts w:ascii="Times New Roman" w:hAnsi="Times New Roman" w:cs="Times New Roman"/>
            <w:color w:val="FF0000"/>
            <w:sz w:val="28"/>
            <w:szCs w:val="28"/>
          </w:rPr>
          <w:t>подпункта "а"</w:t>
        </w:r>
      </w:hyperlink>
      <w:r w:rsidRPr="00943018">
        <w:rPr>
          <w:rFonts w:ascii="Times New Roman" w:hAnsi="Times New Roman" w:cs="Times New Roman"/>
          <w:color w:val="FF0000"/>
          <w:sz w:val="28"/>
          <w:szCs w:val="28"/>
        </w:rPr>
        <w:t xml:space="preserve">, </w:t>
      </w:r>
      <w:hyperlink w:anchor="P124" w:history="1">
        <w:r w:rsidRPr="00943018">
          <w:rPr>
            <w:rFonts w:ascii="Times New Roman" w:hAnsi="Times New Roman" w:cs="Times New Roman"/>
            <w:color w:val="FF0000"/>
            <w:sz w:val="28"/>
            <w:szCs w:val="28"/>
          </w:rPr>
          <w:t>абзаце первом</w:t>
        </w:r>
      </w:hyperlink>
      <w:r w:rsidRPr="00943018">
        <w:rPr>
          <w:rFonts w:ascii="Times New Roman" w:hAnsi="Times New Roman" w:cs="Times New Roman"/>
          <w:color w:val="FF0000"/>
          <w:sz w:val="28"/>
          <w:szCs w:val="28"/>
        </w:rPr>
        <w:t xml:space="preserve"> </w:t>
      </w:r>
      <w:r w:rsidRPr="008A656B">
        <w:rPr>
          <w:rFonts w:ascii="Times New Roman" w:hAnsi="Times New Roman" w:cs="Times New Roman"/>
          <w:sz w:val="28"/>
          <w:szCs w:val="28"/>
        </w:rPr>
        <w:t xml:space="preserve">в части публичных нормативных обязательств, связанных с социальными выплатами населению, и </w:t>
      </w:r>
      <w:hyperlink w:anchor="P128" w:history="1">
        <w:r w:rsidRPr="00943018">
          <w:rPr>
            <w:rFonts w:ascii="Times New Roman" w:hAnsi="Times New Roman" w:cs="Times New Roman"/>
            <w:color w:val="FF0000"/>
            <w:sz w:val="28"/>
            <w:szCs w:val="28"/>
          </w:rPr>
          <w:t xml:space="preserve">абзаце </w:t>
        </w:r>
        <w:r w:rsidR="00FB0A0F" w:rsidRPr="00943018">
          <w:rPr>
            <w:rFonts w:ascii="Times New Roman" w:hAnsi="Times New Roman" w:cs="Times New Roman"/>
            <w:color w:val="FF0000"/>
            <w:sz w:val="28"/>
            <w:szCs w:val="28"/>
          </w:rPr>
          <w:t>втором</w:t>
        </w:r>
        <w:r w:rsidRPr="00943018">
          <w:rPr>
            <w:rFonts w:ascii="Times New Roman" w:hAnsi="Times New Roman" w:cs="Times New Roman"/>
            <w:color w:val="FF0000"/>
            <w:sz w:val="28"/>
            <w:szCs w:val="28"/>
          </w:rPr>
          <w:t xml:space="preserve"> подпункта "б" пункта 2.2</w:t>
        </w:r>
      </w:hyperlink>
      <w:r w:rsidRPr="008A656B">
        <w:rPr>
          <w:rFonts w:ascii="Times New Roman" w:hAnsi="Times New Roman" w:cs="Times New Roman"/>
          <w:sz w:val="28"/>
          <w:szCs w:val="28"/>
        </w:rPr>
        <w:t xml:space="preserve"> настоящего Порядка, а также бюджетным обязательствам по</w:t>
      </w:r>
      <w:proofErr w:type="gramEnd"/>
      <w:r w:rsidRPr="008A656B">
        <w:rPr>
          <w:rFonts w:ascii="Times New Roman" w:hAnsi="Times New Roman" w:cs="Times New Roman"/>
          <w:sz w:val="28"/>
          <w:szCs w:val="28"/>
        </w:rPr>
        <w:t xml:space="preserve"> перечислению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8A656B" w:rsidRPr="008A656B" w:rsidRDefault="008A656B" w:rsidP="005B1FC4">
      <w:pPr>
        <w:pStyle w:val="ConsPlusNormal"/>
        <w:spacing w:before="8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 xml:space="preserve">не позднее </w:t>
      </w:r>
      <w:r w:rsidR="00E61EFB">
        <w:rPr>
          <w:rFonts w:ascii="Times New Roman" w:hAnsi="Times New Roman" w:cs="Times New Roman"/>
          <w:sz w:val="28"/>
          <w:szCs w:val="28"/>
        </w:rPr>
        <w:t>второго</w:t>
      </w:r>
      <w:r w:rsidRPr="008A656B">
        <w:rPr>
          <w:rFonts w:ascii="Times New Roman" w:hAnsi="Times New Roman" w:cs="Times New Roman"/>
          <w:sz w:val="28"/>
          <w:szCs w:val="28"/>
        </w:rPr>
        <w:t xml:space="preserve"> рабочего дня с момента представления получателем бюджетных средств пакета документов по денежным обязательствам, возникающим по бюджетным обязательствам, указанным в </w:t>
      </w:r>
      <w:hyperlink w:anchor="P119" w:history="1">
        <w:r w:rsidRPr="00943018">
          <w:rPr>
            <w:rFonts w:ascii="Times New Roman" w:hAnsi="Times New Roman" w:cs="Times New Roman"/>
            <w:color w:val="FF0000"/>
            <w:sz w:val="28"/>
            <w:szCs w:val="28"/>
          </w:rPr>
          <w:t xml:space="preserve">абзацах </w:t>
        </w:r>
        <w:r w:rsidR="00FB0A0F" w:rsidRPr="00943018">
          <w:rPr>
            <w:rFonts w:ascii="Times New Roman" w:hAnsi="Times New Roman" w:cs="Times New Roman"/>
            <w:color w:val="FF0000"/>
            <w:sz w:val="28"/>
            <w:szCs w:val="28"/>
          </w:rPr>
          <w:t xml:space="preserve">пятом, </w:t>
        </w:r>
        <w:r w:rsidR="00E61EFB" w:rsidRPr="00943018">
          <w:rPr>
            <w:rFonts w:ascii="Times New Roman" w:hAnsi="Times New Roman" w:cs="Times New Roman"/>
            <w:color w:val="FF0000"/>
            <w:sz w:val="28"/>
            <w:szCs w:val="28"/>
          </w:rPr>
          <w:t>шестом</w:t>
        </w:r>
        <w:r w:rsidR="00FB0A0F" w:rsidRPr="00943018">
          <w:rPr>
            <w:rFonts w:ascii="Times New Roman" w:hAnsi="Times New Roman" w:cs="Times New Roman"/>
            <w:color w:val="FF0000"/>
            <w:sz w:val="28"/>
            <w:szCs w:val="28"/>
          </w:rPr>
          <w:t xml:space="preserve">  и </w:t>
        </w:r>
        <w:r w:rsidR="00E61EFB" w:rsidRPr="00943018">
          <w:rPr>
            <w:rFonts w:ascii="Times New Roman" w:hAnsi="Times New Roman" w:cs="Times New Roman"/>
            <w:color w:val="FF0000"/>
            <w:sz w:val="28"/>
            <w:szCs w:val="28"/>
          </w:rPr>
          <w:t xml:space="preserve"> </w:t>
        </w:r>
        <w:r w:rsidRPr="00943018">
          <w:rPr>
            <w:rFonts w:ascii="Times New Roman" w:hAnsi="Times New Roman" w:cs="Times New Roman"/>
            <w:color w:val="FF0000"/>
            <w:sz w:val="28"/>
            <w:szCs w:val="28"/>
          </w:rPr>
          <w:t>седьмом</w:t>
        </w:r>
      </w:hyperlink>
      <w:r w:rsidR="00E61EFB" w:rsidRPr="00943018">
        <w:rPr>
          <w:rFonts w:ascii="Times New Roman" w:hAnsi="Times New Roman" w:cs="Times New Roman"/>
          <w:color w:val="FF0000"/>
          <w:sz w:val="28"/>
          <w:szCs w:val="28"/>
        </w:rPr>
        <w:t xml:space="preserve"> </w:t>
      </w:r>
      <w:hyperlink w:anchor="P123" w:history="1">
        <w:r w:rsidRPr="00943018">
          <w:rPr>
            <w:rFonts w:ascii="Times New Roman" w:hAnsi="Times New Roman" w:cs="Times New Roman"/>
            <w:color w:val="FF0000"/>
            <w:sz w:val="28"/>
            <w:szCs w:val="28"/>
          </w:rPr>
          <w:t>подпункта "а"</w:t>
        </w:r>
      </w:hyperlink>
      <w:r w:rsidRPr="00943018">
        <w:rPr>
          <w:rFonts w:ascii="Times New Roman" w:hAnsi="Times New Roman" w:cs="Times New Roman"/>
          <w:color w:val="FF0000"/>
          <w:sz w:val="28"/>
          <w:szCs w:val="28"/>
        </w:rPr>
        <w:t xml:space="preserve">, </w:t>
      </w:r>
      <w:hyperlink w:anchor="P128" w:history="1">
        <w:r w:rsidRPr="00943018">
          <w:rPr>
            <w:rFonts w:ascii="Times New Roman" w:hAnsi="Times New Roman" w:cs="Times New Roman"/>
            <w:color w:val="FF0000"/>
            <w:sz w:val="28"/>
            <w:szCs w:val="28"/>
          </w:rPr>
          <w:t>абзаце первом</w:t>
        </w:r>
      </w:hyperlink>
      <w:r w:rsidRPr="008A656B">
        <w:rPr>
          <w:rFonts w:ascii="Times New Roman" w:hAnsi="Times New Roman" w:cs="Times New Roman"/>
          <w:sz w:val="28"/>
          <w:szCs w:val="28"/>
        </w:rPr>
        <w:t xml:space="preserve"> в части публичных нормативных обязательств, связанных с социальными выплатами населению, и </w:t>
      </w:r>
      <w:hyperlink w:anchor="P128" w:history="1">
        <w:r w:rsidRPr="00943018">
          <w:rPr>
            <w:rFonts w:ascii="Times New Roman" w:hAnsi="Times New Roman" w:cs="Times New Roman"/>
            <w:color w:val="FF0000"/>
            <w:sz w:val="28"/>
            <w:szCs w:val="28"/>
          </w:rPr>
          <w:t xml:space="preserve">абзаце </w:t>
        </w:r>
        <w:r w:rsidR="00FB0A0F" w:rsidRPr="00943018">
          <w:rPr>
            <w:rFonts w:ascii="Times New Roman" w:hAnsi="Times New Roman" w:cs="Times New Roman"/>
            <w:color w:val="FF0000"/>
            <w:sz w:val="28"/>
            <w:szCs w:val="28"/>
          </w:rPr>
          <w:t>втором</w:t>
        </w:r>
        <w:r w:rsidRPr="00943018">
          <w:rPr>
            <w:rFonts w:ascii="Times New Roman" w:hAnsi="Times New Roman" w:cs="Times New Roman"/>
            <w:color w:val="FF0000"/>
            <w:sz w:val="28"/>
            <w:szCs w:val="28"/>
          </w:rPr>
          <w:t xml:space="preserve"> подпункта "б" пункта 2.2</w:t>
        </w:r>
      </w:hyperlink>
      <w:r w:rsidRPr="008A656B">
        <w:rPr>
          <w:rFonts w:ascii="Times New Roman" w:hAnsi="Times New Roman" w:cs="Times New Roman"/>
          <w:sz w:val="28"/>
          <w:szCs w:val="28"/>
        </w:rPr>
        <w:t xml:space="preserve"> настоящего Порядка, а также бюджетным обязательствам по перечислению обусловленных законодательством Российской Федерации</w:t>
      </w:r>
      <w:proofErr w:type="gramEnd"/>
      <w:r w:rsidRPr="008A656B">
        <w:rPr>
          <w:rFonts w:ascii="Times New Roman" w:hAnsi="Times New Roman" w:cs="Times New Roman"/>
          <w:sz w:val="28"/>
          <w:szCs w:val="28"/>
        </w:rPr>
        <w:t xml:space="preserve">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8A656B" w:rsidRPr="008A656B" w:rsidRDefault="00E61EFB" w:rsidP="007C6D1E">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7</w:t>
      </w:r>
      <w:r w:rsidR="008A656B" w:rsidRPr="008A656B">
        <w:rPr>
          <w:rFonts w:ascii="Times New Roman" w:hAnsi="Times New Roman" w:cs="Times New Roman"/>
          <w:sz w:val="28"/>
          <w:szCs w:val="28"/>
        </w:rPr>
        <w:t xml:space="preserve">. Проверка документов, указанных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095245">
          <w:rPr>
            <w:rFonts w:ascii="Times New Roman" w:hAnsi="Times New Roman" w:cs="Times New Roman"/>
            <w:color w:val="0000FF"/>
            <w:sz w:val="28"/>
            <w:szCs w:val="28"/>
          </w:rPr>
          <w:t>6</w:t>
        </w:r>
      </w:hyperlink>
      <w:r w:rsidR="008A656B" w:rsidRPr="008A656B">
        <w:rPr>
          <w:rFonts w:ascii="Times New Roman" w:hAnsi="Times New Roman" w:cs="Times New Roman"/>
          <w:sz w:val="28"/>
          <w:szCs w:val="28"/>
        </w:rPr>
        <w:t xml:space="preserve"> настоящего Порядка, проводится на комплектность, наличие реквизитов и показателей, предусмотренных </w:t>
      </w:r>
      <w:hyperlink w:anchor="P338" w:history="1">
        <w:r w:rsidR="008A656B" w:rsidRPr="008A656B">
          <w:rPr>
            <w:rFonts w:ascii="Times New Roman" w:hAnsi="Times New Roman" w:cs="Times New Roman"/>
            <w:color w:val="0000FF"/>
            <w:sz w:val="28"/>
            <w:szCs w:val="28"/>
          </w:rPr>
          <w:t xml:space="preserve">подпунктом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F6515A">
          <w:rPr>
            <w:rFonts w:ascii="Times New Roman" w:hAnsi="Times New Roman" w:cs="Times New Roman"/>
            <w:color w:val="0000FF"/>
            <w:sz w:val="28"/>
            <w:szCs w:val="28"/>
          </w:rPr>
          <w:t>7</w:t>
        </w:r>
        <w:r w:rsidR="008A656B" w:rsidRPr="008A656B">
          <w:rPr>
            <w:rFonts w:ascii="Times New Roman" w:hAnsi="Times New Roman" w:cs="Times New Roman"/>
            <w:color w:val="0000FF"/>
            <w:sz w:val="28"/>
            <w:szCs w:val="28"/>
          </w:rPr>
          <w:t>.1</w:t>
        </w:r>
      </w:hyperlink>
      <w:r w:rsidR="008A656B" w:rsidRPr="008A656B">
        <w:rPr>
          <w:rFonts w:ascii="Times New Roman" w:hAnsi="Times New Roman" w:cs="Times New Roman"/>
          <w:sz w:val="28"/>
          <w:szCs w:val="28"/>
        </w:rPr>
        <w:t xml:space="preserve"> настоящего пункта, а также на соответствие показателей документов требованиям, установленным </w:t>
      </w:r>
      <w:hyperlink w:anchor="P349" w:history="1">
        <w:r w:rsidR="008A656B" w:rsidRPr="008A656B">
          <w:rPr>
            <w:rFonts w:ascii="Times New Roman" w:hAnsi="Times New Roman" w:cs="Times New Roman"/>
            <w:color w:val="0000FF"/>
            <w:sz w:val="28"/>
            <w:szCs w:val="28"/>
          </w:rPr>
          <w:t xml:space="preserve">подпунктом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F6515A">
          <w:rPr>
            <w:rFonts w:ascii="Times New Roman" w:hAnsi="Times New Roman" w:cs="Times New Roman"/>
            <w:color w:val="0000FF"/>
            <w:sz w:val="28"/>
            <w:szCs w:val="28"/>
          </w:rPr>
          <w:t>7</w:t>
        </w:r>
        <w:r w:rsidR="008A656B" w:rsidRPr="008A656B">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 xml:space="preserve"> настоящего пункта.</w:t>
      </w:r>
    </w:p>
    <w:p w:rsidR="008A656B" w:rsidRPr="008A656B" w:rsidRDefault="00E762EA" w:rsidP="007C6D1E">
      <w:pPr>
        <w:pStyle w:val="ConsPlusNormal"/>
        <w:spacing w:before="120"/>
        <w:ind w:firstLine="539"/>
        <w:jc w:val="both"/>
        <w:rPr>
          <w:rFonts w:ascii="Times New Roman" w:hAnsi="Times New Roman" w:cs="Times New Roman"/>
          <w:sz w:val="28"/>
          <w:szCs w:val="28"/>
        </w:rPr>
      </w:pPr>
      <w:bookmarkStart w:id="40" w:name="P338"/>
      <w:bookmarkEnd w:id="40"/>
      <w:r>
        <w:rPr>
          <w:rFonts w:ascii="Times New Roman" w:hAnsi="Times New Roman" w:cs="Times New Roman"/>
          <w:sz w:val="28"/>
          <w:szCs w:val="28"/>
        </w:rPr>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7</w:t>
      </w:r>
      <w:r w:rsidR="008A656B" w:rsidRPr="008A656B">
        <w:rPr>
          <w:rFonts w:ascii="Times New Roman" w:hAnsi="Times New Roman" w:cs="Times New Roman"/>
          <w:sz w:val="28"/>
          <w:szCs w:val="28"/>
        </w:rPr>
        <w:t>.1. Сведения о денежном обязательстве подлежат проверке на наличие следующей информации:</w:t>
      </w:r>
    </w:p>
    <w:p w:rsidR="008A656B" w:rsidRPr="008A656B" w:rsidRDefault="008A656B" w:rsidP="007C6D1E">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а) наименования получателя бюджетных средств;</w:t>
      </w:r>
    </w:p>
    <w:p w:rsidR="008A656B" w:rsidRPr="008A656B" w:rsidRDefault="008A656B" w:rsidP="00FE08A5">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б) номера соответствующего лицевого счета получателя бюджетных средств;</w:t>
      </w:r>
    </w:p>
    <w:p w:rsidR="008A656B" w:rsidRPr="008A656B" w:rsidRDefault="008A656B" w:rsidP="00FE08A5">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в) учетного номера бюджетного обязательства;</w:t>
      </w:r>
    </w:p>
    <w:p w:rsidR="008A656B" w:rsidRPr="008A656B" w:rsidRDefault="008A656B" w:rsidP="00FE08A5">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г) реквизитов документов, подтверждающих возникновение денежного обязательства;</w:t>
      </w:r>
    </w:p>
    <w:p w:rsidR="008A656B" w:rsidRPr="008A656B" w:rsidRDefault="008A656B" w:rsidP="00FE08A5">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д) предмета по документам, подтверждающим возникновение денежного обязательства;</w:t>
      </w:r>
    </w:p>
    <w:p w:rsidR="008A656B" w:rsidRPr="008A656B" w:rsidRDefault="008A656B" w:rsidP="000E5911">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е) суммы денежного обязательства в валюте Российской Федерации;</w:t>
      </w:r>
    </w:p>
    <w:p w:rsidR="008A656B" w:rsidRPr="008A656B" w:rsidRDefault="008A656B" w:rsidP="000E5911">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ж) реквизитов контрагента;</w:t>
      </w:r>
    </w:p>
    <w:p w:rsidR="008A656B" w:rsidRPr="008A656B" w:rsidRDefault="008A656B" w:rsidP="000E5911">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з) кодов классификации расходов бюджетов, по которым принято денежное обязательство.</w:t>
      </w:r>
    </w:p>
    <w:p w:rsidR="008A656B" w:rsidRPr="008A656B" w:rsidRDefault="00F44DC9" w:rsidP="00FE08A5">
      <w:pPr>
        <w:pStyle w:val="ConsPlusNormal"/>
        <w:spacing w:before="240"/>
        <w:ind w:firstLine="539"/>
        <w:jc w:val="both"/>
        <w:rPr>
          <w:rFonts w:ascii="Times New Roman" w:hAnsi="Times New Roman" w:cs="Times New Roman"/>
          <w:sz w:val="28"/>
          <w:szCs w:val="28"/>
        </w:rPr>
      </w:pPr>
      <w:bookmarkStart w:id="41" w:name="P349"/>
      <w:bookmarkEnd w:id="41"/>
      <w:r>
        <w:rPr>
          <w:rFonts w:ascii="Times New Roman" w:hAnsi="Times New Roman" w:cs="Times New Roman"/>
          <w:sz w:val="28"/>
          <w:szCs w:val="28"/>
        </w:rPr>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7</w:t>
      </w:r>
      <w:r w:rsidR="008A656B" w:rsidRPr="008A656B">
        <w:rPr>
          <w:rFonts w:ascii="Times New Roman" w:hAnsi="Times New Roman" w:cs="Times New Roman"/>
          <w:sz w:val="28"/>
          <w:szCs w:val="28"/>
        </w:rPr>
        <w:t xml:space="preserve">.2. Документы, указанные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8E67CE">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 xml:space="preserve"> настоящего Порядка, должны соответствовать следующим требованиям:</w:t>
      </w:r>
    </w:p>
    <w:p w:rsidR="008A656B" w:rsidRPr="008A656B" w:rsidRDefault="00F44DC9" w:rsidP="00FE08A5">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7</w:t>
      </w:r>
      <w:r w:rsidR="008A656B" w:rsidRPr="008A656B">
        <w:rPr>
          <w:rFonts w:ascii="Times New Roman" w:hAnsi="Times New Roman" w:cs="Times New Roman"/>
          <w:sz w:val="28"/>
          <w:szCs w:val="28"/>
        </w:rPr>
        <w:t>.2.</w:t>
      </w:r>
      <w:r w:rsidR="00D06F50">
        <w:rPr>
          <w:rFonts w:ascii="Times New Roman" w:hAnsi="Times New Roman" w:cs="Times New Roman"/>
          <w:sz w:val="28"/>
          <w:szCs w:val="28"/>
        </w:rPr>
        <w:t>1</w:t>
      </w:r>
      <w:r w:rsidR="008A656B" w:rsidRPr="008A656B">
        <w:rPr>
          <w:rFonts w:ascii="Times New Roman" w:hAnsi="Times New Roman" w:cs="Times New Roman"/>
          <w:sz w:val="28"/>
          <w:szCs w:val="28"/>
        </w:rPr>
        <w:t xml:space="preserve">. Информация, указанная в Сведениях о денежном обязательстве, должна соответствовать информации по соответствующему документу-основанию, предусмотренному </w:t>
      </w:r>
      <w:hyperlink w:anchor="P110" w:history="1">
        <w:r w:rsidR="008A656B" w:rsidRPr="008A656B">
          <w:rPr>
            <w:rFonts w:ascii="Times New Roman" w:hAnsi="Times New Roman" w:cs="Times New Roman"/>
            <w:color w:val="0000FF"/>
            <w:sz w:val="28"/>
            <w:szCs w:val="28"/>
          </w:rPr>
          <w:t>подпунктом "а" пункта 2.2</w:t>
        </w:r>
      </w:hyperlink>
      <w:r w:rsidR="008A656B" w:rsidRPr="008A656B">
        <w:rPr>
          <w:rFonts w:ascii="Times New Roman" w:hAnsi="Times New Roman" w:cs="Times New Roman"/>
          <w:sz w:val="28"/>
          <w:szCs w:val="28"/>
        </w:rPr>
        <w:t xml:space="preserve"> настоящего Порядка, и документу, подтверждающему соответствующее денежное обязательство, предусмотренное </w:t>
      </w:r>
      <w:hyperlink w:anchor="P312" w:history="1">
        <w:r w:rsidR="008A656B" w:rsidRPr="008A656B">
          <w:rPr>
            <w:rFonts w:ascii="Times New Roman" w:hAnsi="Times New Roman" w:cs="Times New Roman"/>
            <w:color w:val="0000FF"/>
            <w:sz w:val="28"/>
            <w:szCs w:val="28"/>
          </w:rPr>
          <w:t xml:space="preserve">подпунктом "а" пункта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 xml:space="preserve"> настоящего Порядка.</w:t>
      </w:r>
    </w:p>
    <w:p w:rsidR="008A656B" w:rsidRPr="008A656B" w:rsidRDefault="00F44DC9" w:rsidP="00FE08A5">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7</w:t>
      </w:r>
      <w:r w:rsidR="008A656B" w:rsidRPr="008A656B">
        <w:rPr>
          <w:rFonts w:ascii="Times New Roman" w:hAnsi="Times New Roman" w:cs="Times New Roman"/>
          <w:sz w:val="28"/>
          <w:szCs w:val="28"/>
        </w:rPr>
        <w:t>.2.</w:t>
      </w:r>
      <w:r w:rsidR="00D06F50">
        <w:rPr>
          <w:rFonts w:ascii="Times New Roman" w:hAnsi="Times New Roman" w:cs="Times New Roman"/>
          <w:sz w:val="28"/>
          <w:szCs w:val="28"/>
        </w:rPr>
        <w:t>2</w:t>
      </w:r>
      <w:r w:rsidR="008A656B" w:rsidRPr="008A656B">
        <w:rPr>
          <w:rFonts w:ascii="Times New Roman" w:hAnsi="Times New Roman" w:cs="Times New Roman"/>
          <w:sz w:val="28"/>
          <w:szCs w:val="28"/>
        </w:rPr>
        <w:t>. Сумма, указанная в Сведениях о денежном обязательстве по коду классификации расходов бюджетов, должна не превышать неиспользованные остатки соответствующего бюджетного обязательства, учтенного на соответствующем лицевом счете получателя бюджетных средств.</w:t>
      </w:r>
    </w:p>
    <w:p w:rsidR="008A656B" w:rsidRPr="008A656B" w:rsidRDefault="00F44DC9" w:rsidP="00FE08A5">
      <w:pPr>
        <w:pStyle w:val="ConsPlusNormal"/>
        <w:spacing w:before="240"/>
        <w:ind w:firstLine="539"/>
        <w:jc w:val="both"/>
        <w:rPr>
          <w:rFonts w:ascii="Times New Roman" w:hAnsi="Times New Roman" w:cs="Times New Roman"/>
          <w:sz w:val="28"/>
          <w:szCs w:val="28"/>
        </w:rPr>
      </w:pPr>
      <w:bookmarkStart w:id="42" w:name="P356"/>
      <w:bookmarkEnd w:id="42"/>
      <w:r>
        <w:rPr>
          <w:rFonts w:ascii="Times New Roman" w:hAnsi="Times New Roman" w:cs="Times New Roman"/>
          <w:sz w:val="28"/>
          <w:szCs w:val="28"/>
        </w:rPr>
        <w:t>3</w:t>
      </w:r>
      <w:r w:rsidR="008A656B" w:rsidRPr="008A656B">
        <w:rPr>
          <w:rFonts w:ascii="Times New Roman" w:hAnsi="Times New Roman" w:cs="Times New Roman"/>
          <w:sz w:val="28"/>
          <w:szCs w:val="28"/>
        </w:rPr>
        <w:t>.</w:t>
      </w:r>
      <w:r w:rsidR="00F6515A">
        <w:rPr>
          <w:rFonts w:ascii="Times New Roman" w:hAnsi="Times New Roman" w:cs="Times New Roman"/>
          <w:sz w:val="28"/>
          <w:szCs w:val="28"/>
        </w:rPr>
        <w:t>8</w:t>
      </w:r>
      <w:r w:rsidR="008A656B" w:rsidRPr="008A656B">
        <w:rPr>
          <w:rFonts w:ascii="Times New Roman" w:hAnsi="Times New Roman" w:cs="Times New Roman"/>
          <w:sz w:val="28"/>
          <w:szCs w:val="28"/>
        </w:rPr>
        <w:t xml:space="preserve">. </w:t>
      </w:r>
      <w:proofErr w:type="gramStart"/>
      <w:r w:rsidR="008A656B" w:rsidRPr="008A656B">
        <w:rPr>
          <w:rFonts w:ascii="Times New Roman" w:hAnsi="Times New Roman" w:cs="Times New Roman"/>
          <w:sz w:val="28"/>
          <w:szCs w:val="28"/>
        </w:rPr>
        <w:t xml:space="preserve">В случае положительного результата проверки документов, указанных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095245">
          <w:rPr>
            <w:rFonts w:ascii="Times New Roman" w:hAnsi="Times New Roman" w:cs="Times New Roman"/>
            <w:color w:val="0000FF"/>
            <w:sz w:val="28"/>
            <w:szCs w:val="28"/>
          </w:rPr>
          <w:t>6</w:t>
        </w:r>
      </w:hyperlink>
      <w:r w:rsidR="008A656B" w:rsidRPr="008A656B">
        <w:rPr>
          <w:rFonts w:ascii="Times New Roman" w:hAnsi="Times New Roman" w:cs="Times New Roman"/>
          <w:sz w:val="28"/>
          <w:szCs w:val="28"/>
        </w:rPr>
        <w:t xml:space="preserve"> настоящего Порядка, в срок, указанный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F6515A">
          <w:rPr>
            <w:rFonts w:ascii="Times New Roman" w:hAnsi="Times New Roman" w:cs="Times New Roman"/>
            <w:color w:val="0000FF"/>
            <w:sz w:val="28"/>
            <w:szCs w:val="28"/>
          </w:rPr>
          <w:t>6</w:t>
        </w:r>
      </w:hyperlink>
      <w:r w:rsidR="008A656B" w:rsidRPr="008A656B">
        <w:rPr>
          <w:rFonts w:ascii="Times New Roman" w:hAnsi="Times New Roman" w:cs="Times New Roman"/>
          <w:sz w:val="28"/>
          <w:szCs w:val="28"/>
        </w:rPr>
        <w:t xml:space="preserve"> настоящего Порядка, работником </w:t>
      </w:r>
      <w:proofErr w:type="spellStart"/>
      <w:r>
        <w:rPr>
          <w:rFonts w:ascii="Times New Roman" w:hAnsi="Times New Roman" w:cs="Times New Roman"/>
          <w:sz w:val="28"/>
          <w:szCs w:val="28"/>
        </w:rPr>
        <w:t>Финуправления</w:t>
      </w:r>
      <w:proofErr w:type="spellEnd"/>
      <w:r w:rsidR="008A656B" w:rsidRPr="008A656B">
        <w:rPr>
          <w:rFonts w:ascii="Times New Roman" w:hAnsi="Times New Roman" w:cs="Times New Roman"/>
          <w:sz w:val="28"/>
          <w:szCs w:val="28"/>
        </w:rPr>
        <w:t xml:space="preserve">, за которым должностной инструкцией закреплены полномочия по постановке на учет денежных обязательств, Сведения о денежном обязательстве в ГИС РЭБ утверждаются, после чего в ГИС РЭБ автоматически присваивается учетный номер денежному обязательству и формируется </w:t>
      </w:r>
      <w:hyperlink w:anchor="P1657" w:history="1">
        <w:r w:rsidR="008A656B" w:rsidRPr="008A656B">
          <w:rPr>
            <w:rFonts w:ascii="Times New Roman" w:hAnsi="Times New Roman" w:cs="Times New Roman"/>
            <w:color w:val="0000FF"/>
            <w:sz w:val="28"/>
            <w:szCs w:val="28"/>
          </w:rPr>
          <w:t>информация</w:t>
        </w:r>
      </w:hyperlink>
      <w:r w:rsidR="008A656B" w:rsidRPr="008A656B">
        <w:rPr>
          <w:rFonts w:ascii="Times New Roman" w:hAnsi="Times New Roman" w:cs="Times New Roman"/>
          <w:sz w:val="28"/>
          <w:szCs w:val="28"/>
        </w:rPr>
        <w:t xml:space="preserve"> о принятом на учет</w:t>
      </w:r>
      <w:proofErr w:type="gramEnd"/>
      <w:r w:rsidR="008A656B" w:rsidRPr="008A656B">
        <w:rPr>
          <w:rFonts w:ascii="Times New Roman" w:hAnsi="Times New Roman" w:cs="Times New Roman"/>
          <w:sz w:val="28"/>
          <w:szCs w:val="28"/>
        </w:rPr>
        <w:t xml:space="preserve"> денежном </w:t>
      </w:r>
      <w:proofErr w:type="gramStart"/>
      <w:r w:rsidR="008A656B" w:rsidRPr="008A656B">
        <w:rPr>
          <w:rFonts w:ascii="Times New Roman" w:hAnsi="Times New Roman" w:cs="Times New Roman"/>
          <w:sz w:val="28"/>
          <w:szCs w:val="28"/>
        </w:rPr>
        <w:t>обязательстве</w:t>
      </w:r>
      <w:proofErr w:type="gramEnd"/>
      <w:r w:rsidR="00D06F50">
        <w:rPr>
          <w:rFonts w:ascii="Times New Roman" w:hAnsi="Times New Roman" w:cs="Times New Roman"/>
          <w:sz w:val="28"/>
          <w:szCs w:val="28"/>
        </w:rPr>
        <w:t>.</w:t>
      </w:r>
    </w:p>
    <w:p w:rsidR="008A656B" w:rsidRPr="008A656B" w:rsidRDefault="008A656B" w:rsidP="00FE08A5">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A656B" w:rsidRPr="008A656B" w:rsidRDefault="00F44DC9">
      <w:pPr>
        <w:pStyle w:val="ConsPlusNormal"/>
        <w:spacing w:before="220"/>
        <w:ind w:firstLine="540"/>
        <w:jc w:val="both"/>
        <w:rPr>
          <w:rFonts w:ascii="Times New Roman" w:hAnsi="Times New Roman" w:cs="Times New Roman"/>
          <w:sz w:val="28"/>
          <w:szCs w:val="28"/>
        </w:rPr>
      </w:pPr>
      <w:bookmarkStart w:id="43" w:name="P364"/>
      <w:bookmarkEnd w:id="43"/>
      <w:r>
        <w:rPr>
          <w:rFonts w:ascii="Times New Roman" w:hAnsi="Times New Roman" w:cs="Times New Roman"/>
          <w:sz w:val="28"/>
          <w:szCs w:val="28"/>
        </w:rPr>
        <w:t>3</w:t>
      </w:r>
      <w:r w:rsidR="008A656B" w:rsidRPr="008A656B">
        <w:rPr>
          <w:rFonts w:ascii="Times New Roman" w:hAnsi="Times New Roman" w:cs="Times New Roman"/>
          <w:sz w:val="28"/>
          <w:szCs w:val="28"/>
        </w:rPr>
        <w:t>.</w:t>
      </w:r>
      <w:r w:rsidR="00D06F50">
        <w:rPr>
          <w:rFonts w:ascii="Times New Roman" w:hAnsi="Times New Roman" w:cs="Times New Roman"/>
          <w:sz w:val="28"/>
          <w:szCs w:val="28"/>
        </w:rPr>
        <w:t>9</w:t>
      </w:r>
      <w:r w:rsidR="008A656B" w:rsidRPr="008A656B">
        <w:rPr>
          <w:rFonts w:ascii="Times New Roman" w:hAnsi="Times New Roman" w:cs="Times New Roman"/>
          <w:sz w:val="28"/>
          <w:szCs w:val="28"/>
        </w:rPr>
        <w:t xml:space="preserve">. </w:t>
      </w:r>
      <w:proofErr w:type="gramStart"/>
      <w:r w:rsidR="008A656B" w:rsidRPr="008A656B">
        <w:rPr>
          <w:rFonts w:ascii="Times New Roman" w:hAnsi="Times New Roman" w:cs="Times New Roman"/>
          <w:sz w:val="28"/>
          <w:szCs w:val="28"/>
        </w:rPr>
        <w:t xml:space="preserve">В случае отрицательного результата проверки </w:t>
      </w:r>
      <w:proofErr w:type="spellStart"/>
      <w:r>
        <w:rPr>
          <w:rFonts w:ascii="Times New Roman" w:hAnsi="Times New Roman" w:cs="Times New Roman"/>
          <w:sz w:val="28"/>
          <w:szCs w:val="28"/>
        </w:rPr>
        <w:t>Финуправлением</w:t>
      </w:r>
      <w:proofErr w:type="spellEnd"/>
      <w:r w:rsidR="008A656B" w:rsidRPr="008A656B">
        <w:rPr>
          <w:rFonts w:ascii="Times New Roman" w:hAnsi="Times New Roman" w:cs="Times New Roman"/>
          <w:sz w:val="28"/>
          <w:szCs w:val="28"/>
        </w:rPr>
        <w:t xml:space="preserve"> документов, указанных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095245">
          <w:rPr>
            <w:rFonts w:ascii="Times New Roman" w:hAnsi="Times New Roman" w:cs="Times New Roman"/>
            <w:color w:val="0000FF"/>
            <w:sz w:val="28"/>
            <w:szCs w:val="28"/>
          </w:rPr>
          <w:t>6</w:t>
        </w:r>
      </w:hyperlink>
      <w:r w:rsidR="008A656B" w:rsidRPr="008A656B">
        <w:rPr>
          <w:rFonts w:ascii="Times New Roman" w:hAnsi="Times New Roman" w:cs="Times New Roman"/>
          <w:sz w:val="28"/>
          <w:szCs w:val="28"/>
        </w:rPr>
        <w:t xml:space="preserve"> настоящего Порядка, </w:t>
      </w: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в срок, указанный в </w:t>
      </w:r>
      <w:hyperlink w:anchor="P328"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D06F50">
          <w:rPr>
            <w:rFonts w:ascii="Times New Roman" w:hAnsi="Times New Roman" w:cs="Times New Roman"/>
            <w:color w:val="0000FF"/>
            <w:sz w:val="28"/>
            <w:szCs w:val="28"/>
          </w:rPr>
          <w:t>6</w:t>
        </w:r>
      </w:hyperlink>
      <w:r w:rsidR="008A656B" w:rsidRPr="008A656B">
        <w:rPr>
          <w:rFonts w:ascii="Times New Roman" w:hAnsi="Times New Roman" w:cs="Times New Roman"/>
          <w:sz w:val="28"/>
          <w:szCs w:val="28"/>
        </w:rPr>
        <w:t xml:space="preserve"> настоящего Порядка, отказывает в постановке на учет денежного обязательства посредством отклонения уполномоченным работником </w:t>
      </w:r>
      <w:proofErr w:type="spellStart"/>
      <w:r w:rsidR="000052EF">
        <w:rPr>
          <w:rFonts w:ascii="Times New Roman" w:hAnsi="Times New Roman" w:cs="Times New Roman"/>
          <w:sz w:val="28"/>
          <w:szCs w:val="28"/>
        </w:rPr>
        <w:t>Финуправления</w:t>
      </w:r>
      <w:proofErr w:type="spellEnd"/>
      <w:r w:rsidR="008A656B" w:rsidRPr="008A656B">
        <w:rPr>
          <w:rFonts w:ascii="Times New Roman" w:hAnsi="Times New Roman" w:cs="Times New Roman"/>
          <w:sz w:val="28"/>
          <w:szCs w:val="28"/>
        </w:rPr>
        <w:t xml:space="preserve">, указанным в </w:t>
      </w:r>
      <w:hyperlink w:anchor="P356" w:history="1">
        <w:r w:rsidR="008A656B" w:rsidRPr="008A656B">
          <w:rPr>
            <w:rFonts w:ascii="Times New Roman" w:hAnsi="Times New Roman" w:cs="Times New Roman"/>
            <w:color w:val="0000FF"/>
            <w:sz w:val="28"/>
            <w:szCs w:val="28"/>
          </w:rPr>
          <w:t xml:space="preserve">абзаце первом пункта </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F7354C">
          <w:rPr>
            <w:rFonts w:ascii="Times New Roman" w:hAnsi="Times New Roman" w:cs="Times New Roman"/>
            <w:color w:val="0000FF"/>
            <w:sz w:val="28"/>
            <w:szCs w:val="28"/>
          </w:rPr>
          <w:t>8</w:t>
        </w:r>
      </w:hyperlink>
      <w:r w:rsidR="008A656B" w:rsidRPr="008A656B">
        <w:rPr>
          <w:rFonts w:ascii="Times New Roman" w:hAnsi="Times New Roman" w:cs="Times New Roman"/>
          <w:sz w:val="28"/>
          <w:szCs w:val="28"/>
        </w:rPr>
        <w:t xml:space="preserve"> настоящего Порядка, Сведений о денежном обязательстве в ГИС РЭБ с указанием причин отказа от исполнения документа клиента</w:t>
      </w:r>
      <w:r w:rsidR="00F7354C">
        <w:rPr>
          <w:rFonts w:ascii="Times New Roman" w:hAnsi="Times New Roman" w:cs="Times New Roman"/>
          <w:sz w:val="28"/>
          <w:szCs w:val="28"/>
        </w:rPr>
        <w:t>.</w:t>
      </w:r>
      <w:proofErr w:type="gramEnd"/>
    </w:p>
    <w:p w:rsidR="008A656B" w:rsidRPr="008A656B" w:rsidRDefault="000052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8A656B" w:rsidRPr="008A656B">
        <w:rPr>
          <w:rFonts w:ascii="Times New Roman" w:hAnsi="Times New Roman" w:cs="Times New Roman"/>
          <w:sz w:val="28"/>
          <w:szCs w:val="28"/>
        </w:rPr>
        <w:t>.1</w:t>
      </w:r>
      <w:r w:rsidR="00F7354C">
        <w:rPr>
          <w:rFonts w:ascii="Times New Roman" w:hAnsi="Times New Roman" w:cs="Times New Roman"/>
          <w:sz w:val="28"/>
          <w:szCs w:val="28"/>
        </w:rPr>
        <w:t>0</w:t>
      </w:r>
      <w:r w:rsidR="008A656B" w:rsidRPr="008A656B">
        <w:rPr>
          <w:rFonts w:ascii="Times New Roman" w:hAnsi="Times New Roman" w:cs="Times New Roman"/>
          <w:sz w:val="28"/>
          <w:szCs w:val="28"/>
        </w:rPr>
        <w:t xml:space="preserve">. Внесение изменений в текущем финансовом году в поставленное на учет денежное обязательство осуществляется в порядке, установленном </w:t>
      </w:r>
      <w:hyperlink w:anchor="P311" w:history="1">
        <w:r w:rsidR="008A656B" w:rsidRPr="008A656B">
          <w:rPr>
            <w:rFonts w:ascii="Times New Roman" w:hAnsi="Times New Roman" w:cs="Times New Roman"/>
            <w:color w:val="0000FF"/>
            <w:sz w:val="28"/>
            <w:szCs w:val="28"/>
          </w:rPr>
          <w:t xml:space="preserve">пунктами </w:t>
        </w:r>
        <w:r w:rsidR="007B0A7D">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w:t>
      </w:r>
      <w:hyperlink w:anchor="P364" w:history="1">
        <w:r w:rsidR="007B0A7D">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F7354C">
          <w:rPr>
            <w:rFonts w:ascii="Times New Roman" w:hAnsi="Times New Roman" w:cs="Times New Roman"/>
            <w:color w:val="0000FF"/>
            <w:sz w:val="28"/>
            <w:szCs w:val="28"/>
          </w:rPr>
          <w:t>9</w:t>
        </w:r>
      </w:hyperlink>
      <w:r w:rsidR="008A656B" w:rsidRPr="008A656B">
        <w:rPr>
          <w:rFonts w:ascii="Times New Roman" w:hAnsi="Times New Roman" w:cs="Times New Roman"/>
          <w:sz w:val="28"/>
          <w:szCs w:val="28"/>
        </w:rPr>
        <w:t xml:space="preserve"> настоящего Порядка.</w:t>
      </w:r>
    </w:p>
    <w:p w:rsidR="001C1F0D" w:rsidRDefault="001C1F0D">
      <w:pPr>
        <w:pStyle w:val="ConsPlusTitle"/>
        <w:jc w:val="center"/>
        <w:outlineLvl w:val="1"/>
        <w:rPr>
          <w:rFonts w:ascii="Times New Roman" w:hAnsi="Times New Roman" w:cs="Times New Roman"/>
          <w:sz w:val="28"/>
          <w:szCs w:val="28"/>
        </w:rPr>
      </w:pPr>
      <w:bookmarkStart w:id="44" w:name="P372"/>
      <w:bookmarkStart w:id="45" w:name="P403"/>
      <w:bookmarkEnd w:id="44"/>
      <w:bookmarkEnd w:id="45"/>
    </w:p>
    <w:p w:rsidR="005B1FC4" w:rsidRDefault="005B1FC4">
      <w:pPr>
        <w:pStyle w:val="ConsPlusTitle"/>
        <w:jc w:val="center"/>
        <w:outlineLvl w:val="1"/>
        <w:rPr>
          <w:rFonts w:ascii="Times New Roman" w:hAnsi="Times New Roman" w:cs="Times New Roman"/>
          <w:sz w:val="28"/>
          <w:szCs w:val="28"/>
        </w:rPr>
      </w:pPr>
    </w:p>
    <w:p w:rsidR="008A656B" w:rsidRPr="008A656B" w:rsidRDefault="000F436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8A656B" w:rsidRPr="008A656B">
        <w:rPr>
          <w:rFonts w:ascii="Times New Roman" w:hAnsi="Times New Roman" w:cs="Times New Roman"/>
          <w:sz w:val="28"/>
          <w:szCs w:val="28"/>
        </w:rPr>
        <w:t>. Порядок санкционирования оплаты денежных обязательств</w:t>
      </w:r>
    </w:p>
    <w:p w:rsidR="008A656B" w:rsidRPr="008A656B" w:rsidRDefault="000052EF">
      <w:pPr>
        <w:pStyle w:val="ConsPlusNormal"/>
        <w:spacing w:before="220"/>
        <w:ind w:firstLine="540"/>
        <w:jc w:val="both"/>
        <w:rPr>
          <w:rFonts w:ascii="Times New Roman" w:hAnsi="Times New Roman" w:cs="Times New Roman"/>
          <w:sz w:val="28"/>
          <w:szCs w:val="28"/>
        </w:rPr>
      </w:pPr>
      <w:bookmarkStart w:id="46" w:name="P406"/>
      <w:bookmarkEnd w:id="46"/>
      <w:r>
        <w:rPr>
          <w:rFonts w:ascii="Times New Roman" w:hAnsi="Times New Roman" w:cs="Times New Roman"/>
          <w:sz w:val="28"/>
          <w:szCs w:val="28"/>
        </w:rPr>
        <w:t>4</w:t>
      </w:r>
      <w:r w:rsidR="008A656B" w:rsidRPr="008A656B">
        <w:rPr>
          <w:rFonts w:ascii="Times New Roman" w:hAnsi="Times New Roman" w:cs="Times New Roman"/>
          <w:sz w:val="28"/>
          <w:szCs w:val="28"/>
        </w:rPr>
        <w:t>.</w:t>
      </w:r>
      <w:r>
        <w:rPr>
          <w:rFonts w:ascii="Times New Roman" w:hAnsi="Times New Roman" w:cs="Times New Roman"/>
          <w:sz w:val="28"/>
          <w:szCs w:val="28"/>
        </w:rPr>
        <w:t>1</w:t>
      </w:r>
      <w:r w:rsidR="008A656B" w:rsidRPr="008A656B">
        <w:rPr>
          <w:rFonts w:ascii="Times New Roman" w:hAnsi="Times New Roman" w:cs="Times New Roman"/>
          <w:sz w:val="28"/>
          <w:szCs w:val="28"/>
        </w:rPr>
        <w:t>. Для санкционирования оплаты денежных обязательств получатель бюджетных сре</w:t>
      </w:r>
      <w:proofErr w:type="gramStart"/>
      <w:r w:rsidR="008A656B" w:rsidRPr="008A656B">
        <w:rPr>
          <w:rFonts w:ascii="Times New Roman" w:hAnsi="Times New Roman" w:cs="Times New Roman"/>
          <w:sz w:val="28"/>
          <w:szCs w:val="28"/>
        </w:rPr>
        <w:t>дств пр</w:t>
      </w:r>
      <w:proofErr w:type="gramEnd"/>
      <w:r w:rsidR="008A656B" w:rsidRPr="008A656B">
        <w:rPr>
          <w:rFonts w:ascii="Times New Roman" w:hAnsi="Times New Roman" w:cs="Times New Roman"/>
          <w:sz w:val="28"/>
          <w:szCs w:val="28"/>
        </w:rPr>
        <w:t xml:space="preserve">едставляет в </w:t>
      </w:r>
      <w:proofErr w:type="spellStart"/>
      <w:r>
        <w:rPr>
          <w:rFonts w:ascii="Times New Roman" w:hAnsi="Times New Roman" w:cs="Times New Roman"/>
          <w:sz w:val="28"/>
          <w:szCs w:val="28"/>
        </w:rPr>
        <w:t>Финуправление</w:t>
      </w:r>
      <w:proofErr w:type="spellEnd"/>
      <w:r w:rsidR="008A656B" w:rsidRPr="008A656B">
        <w:rPr>
          <w:rFonts w:ascii="Times New Roman" w:hAnsi="Times New Roman" w:cs="Times New Roman"/>
          <w:sz w:val="28"/>
          <w:szCs w:val="28"/>
        </w:rPr>
        <w:t xml:space="preserve"> документы в зависимости от вида расходов, указанные в </w:t>
      </w:r>
      <w:hyperlink w:anchor="P421" w:history="1">
        <w:r w:rsidR="008A656B" w:rsidRPr="008A656B">
          <w:rPr>
            <w:rFonts w:ascii="Times New Roman" w:hAnsi="Times New Roman" w:cs="Times New Roman"/>
            <w:color w:val="0000FF"/>
            <w:sz w:val="28"/>
            <w:szCs w:val="28"/>
          </w:rPr>
          <w:t xml:space="preserve">пунктах </w:t>
        </w:r>
        <w:r w:rsidR="00FE756E">
          <w:rPr>
            <w:rFonts w:ascii="Times New Roman" w:hAnsi="Times New Roman" w:cs="Times New Roman"/>
            <w:color w:val="0000FF"/>
            <w:sz w:val="28"/>
            <w:szCs w:val="28"/>
          </w:rPr>
          <w:t>4</w:t>
        </w:r>
        <w:r w:rsidR="008A656B" w:rsidRPr="008A656B">
          <w:rPr>
            <w:rFonts w:ascii="Times New Roman" w:hAnsi="Times New Roman" w:cs="Times New Roman"/>
            <w:color w:val="0000FF"/>
            <w:sz w:val="28"/>
            <w:szCs w:val="28"/>
          </w:rPr>
          <w:t>.</w:t>
        </w:r>
        <w:r w:rsidR="00671610">
          <w:rPr>
            <w:rFonts w:ascii="Times New Roman" w:hAnsi="Times New Roman" w:cs="Times New Roman"/>
            <w:color w:val="0000FF"/>
            <w:sz w:val="28"/>
            <w:szCs w:val="28"/>
          </w:rPr>
          <w:t>2</w:t>
        </w:r>
      </w:hyperlink>
      <w:r w:rsidR="008A656B" w:rsidRPr="008A656B">
        <w:rPr>
          <w:rFonts w:ascii="Times New Roman" w:hAnsi="Times New Roman" w:cs="Times New Roman"/>
          <w:sz w:val="28"/>
          <w:szCs w:val="28"/>
        </w:rPr>
        <w:t>-</w:t>
      </w:r>
      <w:hyperlink w:anchor="P470" w:history="1">
        <w:r w:rsidR="00FE756E">
          <w:rPr>
            <w:rFonts w:ascii="Times New Roman" w:hAnsi="Times New Roman" w:cs="Times New Roman"/>
            <w:color w:val="0000FF"/>
            <w:sz w:val="28"/>
            <w:szCs w:val="28"/>
          </w:rPr>
          <w:t>4</w:t>
        </w:r>
        <w:r w:rsidR="008A656B" w:rsidRPr="008A656B">
          <w:rPr>
            <w:rFonts w:ascii="Times New Roman" w:hAnsi="Times New Roman" w:cs="Times New Roman"/>
            <w:color w:val="0000FF"/>
            <w:sz w:val="28"/>
            <w:szCs w:val="28"/>
          </w:rPr>
          <w:t>.</w:t>
        </w:r>
        <w:r w:rsidR="00FE08A5">
          <w:rPr>
            <w:rFonts w:ascii="Times New Roman" w:hAnsi="Times New Roman" w:cs="Times New Roman"/>
            <w:color w:val="0000FF"/>
            <w:sz w:val="28"/>
            <w:szCs w:val="28"/>
          </w:rPr>
          <w:t>9</w:t>
        </w:r>
      </w:hyperlink>
      <w:r w:rsidR="008A656B" w:rsidRPr="008A656B">
        <w:rPr>
          <w:rFonts w:ascii="Times New Roman" w:hAnsi="Times New Roman" w:cs="Times New Roman"/>
          <w:sz w:val="28"/>
          <w:szCs w:val="28"/>
        </w:rPr>
        <w:t xml:space="preserve"> настоящего Порядка, а также платежные документы, указанные в настояще</w:t>
      </w:r>
      <w:r w:rsidR="00671610">
        <w:rPr>
          <w:rFonts w:ascii="Times New Roman" w:hAnsi="Times New Roman" w:cs="Times New Roman"/>
          <w:sz w:val="28"/>
          <w:szCs w:val="28"/>
        </w:rPr>
        <w:t>м</w:t>
      </w:r>
      <w:r w:rsidR="008A656B" w:rsidRPr="008A656B">
        <w:rPr>
          <w:rFonts w:ascii="Times New Roman" w:hAnsi="Times New Roman" w:cs="Times New Roman"/>
          <w:sz w:val="28"/>
          <w:szCs w:val="28"/>
        </w:rPr>
        <w:t xml:space="preserve"> пункт</w:t>
      </w:r>
      <w:r w:rsidR="00671610">
        <w:rPr>
          <w:rFonts w:ascii="Times New Roman" w:hAnsi="Times New Roman" w:cs="Times New Roman"/>
          <w:sz w:val="28"/>
          <w:szCs w:val="28"/>
        </w:rPr>
        <w:t>е</w:t>
      </w:r>
      <w:r w:rsidR="008A656B" w:rsidRPr="008A656B">
        <w:rPr>
          <w:rFonts w:ascii="Times New Roman" w:hAnsi="Times New Roman" w:cs="Times New Roman"/>
          <w:sz w:val="28"/>
          <w:szCs w:val="28"/>
        </w:rPr>
        <w:t xml:space="preserve">, оформленные с учетом требования, установленного в </w:t>
      </w:r>
      <w:hyperlink w:anchor="P415" w:history="1">
        <w:r w:rsidR="008A656B" w:rsidRPr="008A656B">
          <w:rPr>
            <w:rFonts w:ascii="Times New Roman" w:hAnsi="Times New Roman" w:cs="Times New Roman"/>
            <w:color w:val="0000FF"/>
            <w:sz w:val="28"/>
            <w:szCs w:val="28"/>
          </w:rPr>
          <w:t xml:space="preserve">абзаце </w:t>
        </w:r>
        <w:r w:rsidR="00671610">
          <w:rPr>
            <w:rFonts w:ascii="Times New Roman" w:hAnsi="Times New Roman" w:cs="Times New Roman"/>
            <w:color w:val="0000FF"/>
            <w:sz w:val="28"/>
            <w:szCs w:val="28"/>
          </w:rPr>
          <w:t>четвертом</w:t>
        </w:r>
      </w:hyperlink>
      <w:r w:rsidR="008A656B" w:rsidRPr="008A656B">
        <w:rPr>
          <w:rFonts w:ascii="Times New Roman" w:hAnsi="Times New Roman" w:cs="Times New Roman"/>
          <w:sz w:val="28"/>
          <w:szCs w:val="28"/>
        </w:rPr>
        <w:t xml:space="preserve"> настоящего пункта:</w:t>
      </w:r>
    </w:p>
    <w:p w:rsidR="008A656B" w:rsidRPr="008A656B" w:rsidRDefault="008A656B">
      <w:pPr>
        <w:pStyle w:val="ConsPlusNormal"/>
        <w:spacing w:before="220"/>
        <w:ind w:firstLine="540"/>
        <w:jc w:val="both"/>
        <w:rPr>
          <w:rFonts w:ascii="Times New Roman" w:hAnsi="Times New Roman" w:cs="Times New Roman"/>
          <w:sz w:val="28"/>
          <w:szCs w:val="28"/>
        </w:rPr>
      </w:pPr>
      <w:bookmarkStart w:id="47" w:name="P408"/>
      <w:bookmarkEnd w:id="47"/>
      <w:r w:rsidRPr="008A656B">
        <w:rPr>
          <w:rFonts w:ascii="Times New Roman" w:hAnsi="Times New Roman" w:cs="Times New Roman"/>
          <w:sz w:val="28"/>
          <w:szCs w:val="28"/>
        </w:rPr>
        <w:t>а) платежные документы для осуществления безналичных расчетов, к числу которых в целях настоящего Порядка относятся:</w:t>
      </w:r>
    </w:p>
    <w:p w:rsidR="008A656B" w:rsidRPr="008A656B" w:rsidRDefault="001C4414">
      <w:pPr>
        <w:pStyle w:val="ConsPlusNormal"/>
        <w:spacing w:before="220"/>
        <w:ind w:firstLine="540"/>
        <w:jc w:val="both"/>
        <w:rPr>
          <w:rFonts w:ascii="Times New Roman" w:hAnsi="Times New Roman" w:cs="Times New Roman"/>
          <w:sz w:val="28"/>
          <w:szCs w:val="28"/>
        </w:rPr>
      </w:pPr>
      <w:hyperlink r:id="rId19" w:history="1">
        <w:proofErr w:type="gramStart"/>
        <w:r w:rsidR="008A656B" w:rsidRPr="008A656B">
          <w:rPr>
            <w:rFonts w:ascii="Times New Roman" w:hAnsi="Times New Roman" w:cs="Times New Roman"/>
            <w:color w:val="0000FF"/>
            <w:sz w:val="28"/>
            <w:szCs w:val="28"/>
          </w:rPr>
          <w:t>платежное</w:t>
        </w:r>
      </w:hyperlink>
      <w:r w:rsidR="008A656B" w:rsidRPr="008A656B">
        <w:rPr>
          <w:rFonts w:ascii="Times New Roman" w:hAnsi="Times New Roman" w:cs="Times New Roman"/>
          <w:sz w:val="28"/>
          <w:szCs w:val="28"/>
        </w:rPr>
        <w:t xml:space="preserve"> поручение по форме, установленной Положением Центрального банка Российской Федерации от 19.06.2012 </w:t>
      </w:r>
      <w:r w:rsidR="0098293F">
        <w:rPr>
          <w:rFonts w:ascii="Times New Roman" w:hAnsi="Times New Roman" w:cs="Times New Roman"/>
          <w:sz w:val="28"/>
          <w:szCs w:val="28"/>
        </w:rPr>
        <w:t>№</w:t>
      </w:r>
      <w:r w:rsidR="008A656B" w:rsidRPr="008A656B">
        <w:rPr>
          <w:rFonts w:ascii="Times New Roman" w:hAnsi="Times New Roman" w:cs="Times New Roman"/>
          <w:sz w:val="28"/>
          <w:szCs w:val="28"/>
        </w:rPr>
        <w:t xml:space="preserve">383-П "О правилах осуществления перевода денежных средств", представляется в случае учета операций на соответствующем лицевом счете получателя бюджетных средств, открытом получателю бюджетных средств в </w:t>
      </w:r>
      <w:proofErr w:type="spellStart"/>
      <w:r w:rsidR="0098293F">
        <w:rPr>
          <w:rFonts w:ascii="Times New Roman" w:hAnsi="Times New Roman" w:cs="Times New Roman"/>
          <w:sz w:val="28"/>
          <w:szCs w:val="28"/>
        </w:rPr>
        <w:t>Финуправлении</w:t>
      </w:r>
      <w:proofErr w:type="spellEnd"/>
      <w:r w:rsidR="008A656B" w:rsidRPr="008A656B">
        <w:rPr>
          <w:rFonts w:ascii="Times New Roman" w:hAnsi="Times New Roman" w:cs="Times New Roman"/>
          <w:sz w:val="28"/>
          <w:szCs w:val="28"/>
        </w:rPr>
        <w:t>;</w:t>
      </w:r>
      <w:proofErr w:type="gramEnd"/>
    </w:p>
    <w:p w:rsidR="008A656B" w:rsidRPr="008A656B" w:rsidRDefault="008A656B">
      <w:pPr>
        <w:pStyle w:val="ConsPlusNormal"/>
        <w:spacing w:before="220"/>
        <w:ind w:firstLine="540"/>
        <w:jc w:val="both"/>
        <w:rPr>
          <w:rFonts w:ascii="Times New Roman" w:hAnsi="Times New Roman" w:cs="Times New Roman"/>
          <w:sz w:val="28"/>
          <w:szCs w:val="28"/>
        </w:rPr>
      </w:pPr>
      <w:bookmarkStart w:id="48" w:name="P412"/>
      <w:bookmarkStart w:id="49" w:name="P415"/>
      <w:bookmarkEnd w:id="48"/>
      <w:bookmarkEnd w:id="49"/>
      <w:r w:rsidRPr="008A656B">
        <w:rPr>
          <w:rFonts w:ascii="Times New Roman" w:hAnsi="Times New Roman" w:cs="Times New Roman"/>
          <w:sz w:val="28"/>
          <w:szCs w:val="28"/>
        </w:rPr>
        <w:t xml:space="preserve">Для обеспечения учета исполнения бюджетного и денежного обязательства получатель бюджетных средств указывает в платежном документе регистрационный номер денежного обязательства, присвоенный </w:t>
      </w:r>
      <w:proofErr w:type="spellStart"/>
      <w:r w:rsidR="0098293F">
        <w:rPr>
          <w:rFonts w:ascii="Times New Roman" w:hAnsi="Times New Roman" w:cs="Times New Roman"/>
          <w:sz w:val="28"/>
          <w:szCs w:val="28"/>
        </w:rPr>
        <w:t>Финуправлением</w:t>
      </w:r>
      <w:proofErr w:type="spellEnd"/>
      <w:r w:rsidRPr="008A656B">
        <w:rPr>
          <w:rFonts w:ascii="Times New Roman" w:hAnsi="Times New Roman" w:cs="Times New Roman"/>
          <w:sz w:val="28"/>
          <w:szCs w:val="28"/>
        </w:rPr>
        <w:t>.</w:t>
      </w:r>
    </w:p>
    <w:p w:rsidR="008A656B" w:rsidRPr="008A656B" w:rsidRDefault="008A656B">
      <w:pPr>
        <w:pStyle w:val="ConsPlusNormal"/>
        <w:spacing w:before="220"/>
        <w:ind w:firstLine="540"/>
        <w:jc w:val="both"/>
        <w:rPr>
          <w:rFonts w:ascii="Times New Roman" w:hAnsi="Times New Roman" w:cs="Times New Roman"/>
          <w:sz w:val="28"/>
          <w:szCs w:val="28"/>
        </w:rPr>
      </w:pPr>
      <w:proofErr w:type="gramStart"/>
      <w:r w:rsidRPr="008A656B">
        <w:rPr>
          <w:rFonts w:ascii="Times New Roman" w:hAnsi="Times New Roman" w:cs="Times New Roman"/>
          <w:sz w:val="28"/>
          <w:szCs w:val="28"/>
        </w:rPr>
        <w:t xml:space="preserve">Платежные документы для осуществления безналичных расчетов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страховых взносов на обязательное социальное страхование от </w:t>
      </w:r>
      <w:r w:rsidRPr="008A656B">
        <w:rPr>
          <w:rFonts w:ascii="Times New Roman" w:hAnsi="Times New Roman" w:cs="Times New Roman"/>
          <w:sz w:val="28"/>
          <w:szCs w:val="28"/>
        </w:rPr>
        <w:lastRenderedPageBreak/>
        <w:t>несчастных случаев на производстве и профессиональных заболеваний</w:t>
      </w:r>
      <w:proofErr w:type="gramEnd"/>
      <w:r w:rsidRPr="008A656B">
        <w:rPr>
          <w:rFonts w:ascii="Times New Roman" w:hAnsi="Times New Roman" w:cs="Times New Roman"/>
          <w:sz w:val="28"/>
          <w:szCs w:val="28"/>
        </w:rPr>
        <w:t xml:space="preserve"> (далее - страховые взносы), по перечислению налога на доходы физических лиц представляются получателем бюджетных средств одновременно с пакетами документов, указанных в </w:t>
      </w:r>
      <w:hyperlink w:anchor="P422" w:history="1">
        <w:r w:rsidRPr="008A656B">
          <w:rPr>
            <w:rFonts w:ascii="Times New Roman" w:hAnsi="Times New Roman" w:cs="Times New Roman"/>
            <w:color w:val="0000FF"/>
            <w:sz w:val="28"/>
            <w:szCs w:val="28"/>
          </w:rPr>
          <w:t>подпункт</w:t>
        </w:r>
        <w:r w:rsidR="00C65585">
          <w:rPr>
            <w:rFonts w:ascii="Times New Roman" w:hAnsi="Times New Roman" w:cs="Times New Roman"/>
            <w:color w:val="0000FF"/>
            <w:sz w:val="28"/>
            <w:szCs w:val="28"/>
          </w:rPr>
          <w:t>е</w:t>
        </w:r>
        <w:r w:rsidRPr="008A656B">
          <w:rPr>
            <w:rFonts w:ascii="Times New Roman" w:hAnsi="Times New Roman" w:cs="Times New Roman"/>
            <w:color w:val="0000FF"/>
            <w:sz w:val="28"/>
            <w:szCs w:val="28"/>
          </w:rPr>
          <w:t xml:space="preserve"> "а"</w:t>
        </w:r>
      </w:hyperlink>
      <w:r w:rsidRPr="008A656B">
        <w:rPr>
          <w:rFonts w:ascii="Times New Roman" w:hAnsi="Times New Roman" w:cs="Times New Roman"/>
          <w:sz w:val="28"/>
          <w:szCs w:val="28"/>
        </w:rPr>
        <w:t xml:space="preserve"> </w:t>
      </w:r>
      <w:r w:rsidR="00DC62DB" w:rsidRPr="00DC62DB">
        <w:rPr>
          <w:rFonts w:ascii="Times New Roman" w:hAnsi="Times New Roman" w:cs="Times New Roman"/>
          <w:color w:val="31849B" w:themeColor="accent5" w:themeShade="BF"/>
          <w:sz w:val="28"/>
          <w:szCs w:val="28"/>
        </w:rPr>
        <w:t xml:space="preserve">пункта 4.2. </w:t>
      </w:r>
      <w:r w:rsidRPr="008A656B">
        <w:rPr>
          <w:rFonts w:ascii="Times New Roman" w:hAnsi="Times New Roman" w:cs="Times New Roman"/>
          <w:sz w:val="28"/>
          <w:szCs w:val="28"/>
        </w:rPr>
        <w:t>настоящего Порядка.</w:t>
      </w:r>
    </w:p>
    <w:p w:rsidR="008A656B" w:rsidRPr="008A656B" w:rsidRDefault="00C65585">
      <w:pPr>
        <w:pStyle w:val="ConsPlusNormal"/>
        <w:spacing w:before="220"/>
        <w:ind w:firstLine="540"/>
        <w:jc w:val="both"/>
        <w:rPr>
          <w:rFonts w:ascii="Times New Roman" w:hAnsi="Times New Roman" w:cs="Times New Roman"/>
          <w:sz w:val="28"/>
          <w:szCs w:val="28"/>
        </w:rPr>
      </w:pPr>
      <w:bookmarkStart w:id="50" w:name="P421"/>
      <w:bookmarkEnd w:id="50"/>
      <w:r>
        <w:rPr>
          <w:rFonts w:ascii="Times New Roman" w:hAnsi="Times New Roman" w:cs="Times New Roman"/>
          <w:sz w:val="28"/>
          <w:szCs w:val="28"/>
        </w:rPr>
        <w:t>4.2.</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выплатами персоналу в целях обеспечения выполнения получателями бюджетных средств их функций, представляются документы, подтверждающие возникновение денежного обязательства, указанные в </w:t>
      </w:r>
      <w:hyperlink w:anchor="P422" w:history="1">
        <w:r w:rsidR="008A656B" w:rsidRPr="008A656B">
          <w:rPr>
            <w:rFonts w:ascii="Times New Roman" w:hAnsi="Times New Roman" w:cs="Times New Roman"/>
            <w:color w:val="0000FF"/>
            <w:sz w:val="28"/>
            <w:szCs w:val="28"/>
          </w:rPr>
          <w:t>подпунктах "а"</w:t>
        </w:r>
      </w:hyperlink>
      <w:r w:rsidR="008A656B" w:rsidRPr="008A656B">
        <w:rPr>
          <w:rFonts w:ascii="Times New Roman" w:hAnsi="Times New Roman" w:cs="Times New Roman"/>
          <w:sz w:val="28"/>
          <w:szCs w:val="28"/>
        </w:rPr>
        <w:t>-</w:t>
      </w:r>
      <w:hyperlink w:anchor="P430" w:history="1">
        <w:r w:rsidR="008A656B" w:rsidRPr="008A656B">
          <w:rPr>
            <w:rFonts w:ascii="Times New Roman" w:hAnsi="Times New Roman" w:cs="Times New Roman"/>
            <w:color w:val="0000FF"/>
            <w:sz w:val="28"/>
            <w:szCs w:val="28"/>
          </w:rPr>
          <w:t>"в"</w:t>
        </w:r>
      </w:hyperlink>
      <w:r w:rsidR="008A656B" w:rsidRPr="008A656B">
        <w:rPr>
          <w:rFonts w:ascii="Times New Roman" w:hAnsi="Times New Roman" w:cs="Times New Roman"/>
          <w:sz w:val="28"/>
          <w:szCs w:val="28"/>
        </w:rPr>
        <w:t xml:space="preserve"> настоящего пункта:</w:t>
      </w:r>
    </w:p>
    <w:p w:rsidR="008A656B" w:rsidRPr="008A656B" w:rsidRDefault="008A656B" w:rsidP="008E67CE">
      <w:pPr>
        <w:pStyle w:val="ConsPlusNormal"/>
        <w:spacing w:before="120"/>
        <w:ind w:firstLine="540"/>
        <w:jc w:val="both"/>
        <w:rPr>
          <w:rFonts w:ascii="Times New Roman" w:hAnsi="Times New Roman" w:cs="Times New Roman"/>
          <w:sz w:val="28"/>
          <w:szCs w:val="28"/>
        </w:rPr>
      </w:pPr>
      <w:bookmarkStart w:id="51" w:name="P422"/>
      <w:bookmarkEnd w:id="51"/>
      <w:r w:rsidRPr="008A656B">
        <w:rPr>
          <w:rFonts w:ascii="Times New Roman" w:hAnsi="Times New Roman" w:cs="Times New Roman"/>
          <w:sz w:val="28"/>
          <w:szCs w:val="28"/>
        </w:rPr>
        <w:t>а) по выплатам, осуществляемым в пределах фонда оплаты труда:</w:t>
      </w:r>
    </w:p>
    <w:p w:rsidR="008A656B" w:rsidRPr="008A656B" w:rsidRDefault="001C4414" w:rsidP="008E67CE">
      <w:pPr>
        <w:pStyle w:val="ConsPlusNormal"/>
        <w:spacing w:before="120"/>
        <w:ind w:firstLine="539"/>
        <w:jc w:val="both"/>
        <w:rPr>
          <w:rFonts w:ascii="Times New Roman" w:hAnsi="Times New Roman" w:cs="Times New Roman"/>
          <w:sz w:val="28"/>
          <w:szCs w:val="28"/>
        </w:rPr>
      </w:pPr>
      <w:hyperlink w:anchor="P1170" w:history="1">
        <w:r w:rsidR="008A656B" w:rsidRPr="008A656B">
          <w:rPr>
            <w:rFonts w:ascii="Times New Roman" w:hAnsi="Times New Roman" w:cs="Times New Roman"/>
            <w:color w:val="0000FF"/>
            <w:sz w:val="28"/>
            <w:szCs w:val="28"/>
          </w:rPr>
          <w:t>справка</w:t>
        </w:r>
      </w:hyperlink>
      <w:r w:rsidR="008A656B" w:rsidRPr="008A656B">
        <w:rPr>
          <w:rFonts w:ascii="Times New Roman" w:hAnsi="Times New Roman" w:cs="Times New Roman"/>
          <w:sz w:val="28"/>
          <w:szCs w:val="28"/>
        </w:rPr>
        <w:t xml:space="preserve"> о </w:t>
      </w:r>
      <w:proofErr w:type="spellStart"/>
      <w:r w:rsidR="008A656B" w:rsidRPr="008A656B">
        <w:rPr>
          <w:rFonts w:ascii="Times New Roman" w:hAnsi="Times New Roman" w:cs="Times New Roman"/>
          <w:sz w:val="28"/>
          <w:szCs w:val="28"/>
        </w:rPr>
        <w:t>межрасчетных</w:t>
      </w:r>
      <w:proofErr w:type="spellEnd"/>
      <w:r w:rsidR="008A656B" w:rsidRPr="008A656B">
        <w:rPr>
          <w:rFonts w:ascii="Times New Roman" w:hAnsi="Times New Roman" w:cs="Times New Roman"/>
          <w:sz w:val="28"/>
          <w:szCs w:val="28"/>
        </w:rPr>
        <w:t xml:space="preserve"> выплатах и заработной плате по форме согласно </w:t>
      </w:r>
      <w:r w:rsidR="008A656B" w:rsidRPr="00C65585">
        <w:rPr>
          <w:rFonts w:ascii="Times New Roman" w:hAnsi="Times New Roman" w:cs="Times New Roman"/>
          <w:b/>
          <w:sz w:val="28"/>
          <w:szCs w:val="28"/>
        </w:rPr>
        <w:t xml:space="preserve">приложению </w:t>
      </w:r>
      <w:r w:rsidR="00C65585" w:rsidRPr="00C65585">
        <w:rPr>
          <w:rFonts w:ascii="Times New Roman" w:hAnsi="Times New Roman" w:cs="Times New Roman"/>
          <w:b/>
          <w:sz w:val="28"/>
          <w:szCs w:val="28"/>
        </w:rPr>
        <w:t>№</w:t>
      </w:r>
      <w:r w:rsidR="00FE08A5">
        <w:rPr>
          <w:rFonts w:ascii="Times New Roman" w:hAnsi="Times New Roman" w:cs="Times New Roman"/>
          <w:b/>
          <w:sz w:val="28"/>
          <w:szCs w:val="28"/>
        </w:rPr>
        <w:t>2</w:t>
      </w:r>
      <w:r w:rsidR="008A656B" w:rsidRPr="008A656B">
        <w:rPr>
          <w:rFonts w:ascii="Times New Roman" w:hAnsi="Times New Roman" w:cs="Times New Roman"/>
          <w:sz w:val="28"/>
          <w:szCs w:val="28"/>
        </w:rPr>
        <w:t xml:space="preserve"> к настоящему Порядку;</w:t>
      </w:r>
    </w:p>
    <w:p w:rsidR="008A656B" w:rsidRPr="008A656B" w:rsidRDefault="001C4414" w:rsidP="008E67CE">
      <w:pPr>
        <w:pStyle w:val="ConsPlusNormal"/>
        <w:spacing w:before="120"/>
        <w:ind w:firstLine="539"/>
        <w:jc w:val="both"/>
        <w:rPr>
          <w:rFonts w:ascii="Times New Roman" w:hAnsi="Times New Roman" w:cs="Times New Roman"/>
          <w:sz w:val="28"/>
          <w:szCs w:val="28"/>
        </w:rPr>
      </w:pPr>
      <w:hyperlink w:anchor="P1288" w:history="1">
        <w:r w:rsidR="008A656B" w:rsidRPr="008A656B">
          <w:rPr>
            <w:rFonts w:ascii="Times New Roman" w:hAnsi="Times New Roman" w:cs="Times New Roman"/>
            <w:color w:val="0000FF"/>
            <w:sz w:val="28"/>
            <w:szCs w:val="28"/>
          </w:rPr>
          <w:t>реестр</w:t>
        </w:r>
      </w:hyperlink>
      <w:r w:rsidR="008A656B" w:rsidRPr="008A656B">
        <w:rPr>
          <w:rFonts w:ascii="Times New Roman" w:hAnsi="Times New Roman" w:cs="Times New Roman"/>
          <w:sz w:val="28"/>
          <w:szCs w:val="28"/>
        </w:rPr>
        <w:t xml:space="preserve"> выплат по форме согласно </w:t>
      </w:r>
      <w:r w:rsidR="008A656B" w:rsidRPr="00C65585">
        <w:rPr>
          <w:rFonts w:ascii="Times New Roman" w:hAnsi="Times New Roman" w:cs="Times New Roman"/>
          <w:b/>
          <w:sz w:val="28"/>
          <w:szCs w:val="28"/>
        </w:rPr>
        <w:t xml:space="preserve">приложению </w:t>
      </w:r>
      <w:r w:rsidR="00C65585" w:rsidRPr="00C65585">
        <w:rPr>
          <w:rFonts w:ascii="Times New Roman" w:hAnsi="Times New Roman" w:cs="Times New Roman"/>
          <w:b/>
          <w:sz w:val="28"/>
          <w:szCs w:val="28"/>
        </w:rPr>
        <w:t>№</w:t>
      </w:r>
      <w:r w:rsidR="00FE08A5">
        <w:rPr>
          <w:rFonts w:ascii="Times New Roman" w:hAnsi="Times New Roman" w:cs="Times New Roman"/>
          <w:b/>
          <w:sz w:val="28"/>
          <w:szCs w:val="28"/>
        </w:rPr>
        <w:t>3</w:t>
      </w:r>
      <w:r w:rsidR="008A656B" w:rsidRPr="008A656B">
        <w:rPr>
          <w:rFonts w:ascii="Times New Roman" w:hAnsi="Times New Roman" w:cs="Times New Roman"/>
          <w:sz w:val="28"/>
          <w:szCs w:val="28"/>
        </w:rPr>
        <w:t xml:space="preserve"> к настоящему Порядку (представляется при выплате премий и иных выплат стимулирующего характера);</w:t>
      </w:r>
    </w:p>
    <w:p w:rsidR="008A656B" w:rsidRPr="008A656B" w:rsidRDefault="008A656B" w:rsidP="008E67CE">
      <w:pPr>
        <w:pStyle w:val="ConsPlusNormal"/>
        <w:spacing w:before="120"/>
        <w:ind w:firstLine="540"/>
        <w:jc w:val="both"/>
        <w:rPr>
          <w:rFonts w:ascii="Times New Roman" w:hAnsi="Times New Roman" w:cs="Times New Roman"/>
          <w:sz w:val="28"/>
          <w:szCs w:val="28"/>
        </w:rPr>
      </w:pPr>
      <w:bookmarkStart w:id="52" w:name="P426"/>
      <w:bookmarkEnd w:id="52"/>
      <w:r w:rsidRPr="008A656B">
        <w:rPr>
          <w:rFonts w:ascii="Times New Roman" w:hAnsi="Times New Roman" w:cs="Times New Roman"/>
          <w:sz w:val="28"/>
          <w:szCs w:val="28"/>
        </w:rPr>
        <w:t>б) по выплатам командируемым работникам:</w:t>
      </w:r>
    </w:p>
    <w:p w:rsidR="008A656B" w:rsidRPr="008A656B" w:rsidRDefault="008A656B" w:rsidP="008E67CE">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приказ руководителя получателя бюджетных средств о командировании работников;</w:t>
      </w:r>
    </w:p>
    <w:p w:rsidR="008A656B" w:rsidRPr="008A656B" w:rsidRDefault="001C4414" w:rsidP="008E67CE">
      <w:pPr>
        <w:pStyle w:val="ConsPlusNormal"/>
        <w:spacing w:before="120"/>
        <w:ind w:firstLine="540"/>
        <w:jc w:val="both"/>
        <w:rPr>
          <w:rFonts w:ascii="Times New Roman" w:hAnsi="Times New Roman" w:cs="Times New Roman"/>
          <w:sz w:val="28"/>
          <w:szCs w:val="28"/>
        </w:rPr>
      </w:pPr>
      <w:hyperlink w:anchor="P1359" w:history="1">
        <w:r w:rsidR="008A656B" w:rsidRPr="008A656B">
          <w:rPr>
            <w:rFonts w:ascii="Times New Roman" w:hAnsi="Times New Roman" w:cs="Times New Roman"/>
            <w:color w:val="0000FF"/>
            <w:sz w:val="28"/>
            <w:szCs w:val="28"/>
          </w:rPr>
          <w:t>справка-расчет</w:t>
        </w:r>
      </w:hyperlink>
      <w:r w:rsidR="008A656B" w:rsidRPr="008A656B">
        <w:rPr>
          <w:rFonts w:ascii="Times New Roman" w:hAnsi="Times New Roman" w:cs="Times New Roman"/>
          <w:sz w:val="28"/>
          <w:szCs w:val="28"/>
        </w:rPr>
        <w:t xml:space="preserve"> по служебным командировкам по форме согласно </w:t>
      </w:r>
      <w:r w:rsidR="008A656B" w:rsidRPr="00A11D67">
        <w:rPr>
          <w:rFonts w:ascii="Times New Roman" w:hAnsi="Times New Roman" w:cs="Times New Roman"/>
          <w:b/>
          <w:sz w:val="28"/>
          <w:szCs w:val="28"/>
        </w:rPr>
        <w:t xml:space="preserve">приложению </w:t>
      </w:r>
      <w:r w:rsidR="00C65585" w:rsidRPr="00A11D67">
        <w:rPr>
          <w:rFonts w:ascii="Times New Roman" w:hAnsi="Times New Roman" w:cs="Times New Roman"/>
          <w:b/>
          <w:sz w:val="28"/>
          <w:szCs w:val="28"/>
        </w:rPr>
        <w:t>№</w:t>
      </w:r>
      <w:r w:rsidR="00FE08A5">
        <w:rPr>
          <w:rFonts w:ascii="Times New Roman" w:hAnsi="Times New Roman" w:cs="Times New Roman"/>
          <w:b/>
          <w:sz w:val="28"/>
          <w:szCs w:val="28"/>
        </w:rPr>
        <w:t>4</w:t>
      </w:r>
      <w:r w:rsidR="008A656B" w:rsidRPr="00A11D67">
        <w:rPr>
          <w:rFonts w:ascii="Times New Roman" w:hAnsi="Times New Roman" w:cs="Times New Roman"/>
          <w:b/>
          <w:sz w:val="28"/>
          <w:szCs w:val="28"/>
        </w:rPr>
        <w:t xml:space="preserve"> </w:t>
      </w:r>
      <w:r w:rsidR="008A656B" w:rsidRPr="008A656B">
        <w:rPr>
          <w:rFonts w:ascii="Times New Roman" w:hAnsi="Times New Roman" w:cs="Times New Roman"/>
          <w:sz w:val="28"/>
          <w:szCs w:val="28"/>
        </w:rPr>
        <w:t>к настоящему Порядку;</w:t>
      </w:r>
    </w:p>
    <w:p w:rsidR="008A656B" w:rsidRPr="008A656B" w:rsidRDefault="008A656B" w:rsidP="008E67CE">
      <w:pPr>
        <w:pStyle w:val="ConsPlusNormal"/>
        <w:spacing w:before="120"/>
        <w:ind w:firstLine="540"/>
        <w:jc w:val="both"/>
        <w:rPr>
          <w:rFonts w:ascii="Times New Roman" w:hAnsi="Times New Roman" w:cs="Times New Roman"/>
          <w:sz w:val="28"/>
          <w:szCs w:val="28"/>
        </w:rPr>
      </w:pPr>
      <w:bookmarkStart w:id="53" w:name="P430"/>
      <w:bookmarkEnd w:id="53"/>
      <w:r w:rsidRPr="008A656B">
        <w:rPr>
          <w:rFonts w:ascii="Times New Roman" w:hAnsi="Times New Roman" w:cs="Times New Roman"/>
          <w:sz w:val="28"/>
          <w:szCs w:val="28"/>
        </w:rPr>
        <w:t xml:space="preserve">в) по выплатам, за исключением выплат, осуществляемых в пределах фонда оплаты труда, и выплат, не указанных в </w:t>
      </w:r>
      <w:hyperlink w:anchor="P426" w:history="1">
        <w:r w:rsidRPr="008A656B">
          <w:rPr>
            <w:rFonts w:ascii="Times New Roman" w:hAnsi="Times New Roman" w:cs="Times New Roman"/>
            <w:color w:val="0000FF"/>
            <w:sz w:val="28"/>
            <w:szCs w:val="28"/>
          </w:rPr>
          <w:t>подпункте "б"</w:t>
        </w:r>
      </w:hyperlink>
      <w:r w:rsidRPr="008A656B">
        <w:rPr>
          <w:rFonts w:ascii="Times New Roman" w:hAnsi="Times New Roman" w:cs="Times New Roman"/>
          <w:sz w:val="28"/>
          <w:szCs w:val="28"/>
        </w:rPr>
        <w:t xml:space="preserve"> настоящего пункта:</w:t>
      </w:r>
    </w:p>
    <w:p w:rsidR="008A656B" w:rsidRPr="008A656B" w:rsidRDefault="001C4414" w:rsidP="008E67CE">
      <w:pPr>
        <w:pStyle w:val="ConsPlusNormal"/>
        <w:spacing w:before="120"/>
        <w:ind w:firstLine="540"/>
        <w:jc w:val="both"/>
        <w:rPr>
          <w:rFonts w:ascii="Times New Roman" w:hAnsi="Times New Roman" w:cs="Times New Roman"/>
          <w:sz w:val="28"/>
          <w:szCs w:val="28"/>
        </w:rPr>
      </w:pPr>
      <w:hyperlink w:anchor="P1288" w:history="1">
        <w:r w:rsidR="008A656B" w:rsidRPr="008A656B">
          <w:rPr>
            <w:rFonts w:ascii="Times New Roman" w:hAnsi="Times New Roman" w:cs="Times New Roman"/>
            <w:color w:val="0000FF"/>
            <w:sz w:val="28"/>
            <w:szCs w:val="28"/>
          </w:rPr>
          <w:t>реестр</w:t>
        </w:r>
      </w:hyperlink>
      <w:r w:rsidR="008A656B" w:rsidRPr="008A656B">
        <w:rPr>
          <w:rFonts w:ascii="Times New Roman" w:hAnsi="Times New Roman" w:cs="Times New Roman"/>
          <w:sz w:val="28"/>
          <w:szCs w:val="28"/>
        </w:rPr>
        <w:t xml:space="preserve"> выплат по форме согласно </w:t>
      </w:r>
      <w:r w:rsidR="008A656B" w:rsidRPr="00A11D67">
        <w:rPr>
          <w:rFonts w:ascii="Times New Roman" w:hAnsi="Times New Roman" w:cs="Times New Roman"/>
          <w:b/>
          <w:sz w:val="28"/>
          <w:szCs w:val="28"/>
        </w:rPr>
        <w:t xml:space="preserve">приложению </w:t>
      </w:r>
      <w:r w:rsidR="00C65585" w:rsidRPr="00A11D67">
        <w:rPr>
          <w:rFonts w:ascii="Times New Roman" w:hAnsi="Times New Roman" w:cs="Times New Roman"/>
          <w:b/>
          <w:sz w:val="28"/>
          <w:szCs w:val="28"/>
        </w:rPr>
        <w:t>№</w:t>
      </w:r>
      <w:r w:rsidR="00FE08A5">
        <w:rPr>
          <w:rFonts w:ascii="Times New Roman" w:hAnsi="Times New Roman" w:cs="Times New Roman"/>
          <w:b/>
          <w:sz w:val="28"/>
          <w:szCs w:val="28"/>
        </w:rPr>
        <w:t>3</w:t>
      </w:r>
      <w:r w:rsidR="008A656B" w:rsidRPr="008A656B">
        <w:rPr>
          <w:rFonts w:ascii="Times New Roman" w:hAnsi="Times New Roman" w:cs="Times New Roman"/>
          <w:sz w:val="28"/>
          <w:szCs w:val="28"/>
        </w:rPr>
        <w:t xml:space="preserve"> к настоящему Порядку.</w:t>
      </w:r>
    </w:p>
    <w:p w:rsidR="008A656B" w:rsidRPr="008A656B" w:rsidRDefault="00C65585" w:rsidP="008E67CE">
      <w:pPr>
        <w:pStyle w:val="ConsPlusNormal"/>
        <w:spacing w:before="120"/>
        <w:ind w:firstLine="540"/>
        <w:jc w:val="both"/>
        <w:rPr>
          <w:rFonts w:ascii="Times New Roman" w:hAnsi="Times New Roman" w:cs="Times New Roman"/>
          <w:sz w:val="28"/>
          <w:szCs w:val="28"/>
        </w:rPr>
      </w:pPr>
      <w:bookmarkStart w:id="54" w:name="P432"/>
      <w:bookmarkEnd w:id="54"/>
      <w:r>
        <w:rPr>
          <w:rFonts w:ascii="Times New Roman" w:hAnsi="Times New Roman" w:cs="Times New Roman"/>
          <w:sz w:val="28"/>
          <w:szCs w:val="28"/>
        </w:rPr>
        <w:t>4.3</w:t>
      </w:r>
      <w:r w:rsidR="008A656B" w:rsidRPr="008A656B">
        <w:rPr>
          <w:rFonts w:ascii="Times New Roman" w:hAnsi="Times New Roman" w:cs="Times New Roman"/>
          <w:sz w:val="28"/>
          <w:szCs w:val="28"/>
        </w:rPr>
        <w:t xml:space="preserve">. </w:t>
      </w:r>
      <w:proofErr w:type="gramStart"/>
      <w:r w:rsidR="008A656B" w:rsidRPr="008A656B">
        <w:rPr>
          <w:rFonts w:ascii="Times New Roman" w:hAnsi="Times New Roman" w:cs="Times New Roman"/>
          <w:sz w:val="28"/>
          <w:szCs w:val="28"/>
        </w:rPr>
        <w:t xml:space="preserve">Для санкционирования оплаты денежных обязательств, связанных с закупкой товаров, работ и услуг (включая аренду имущества) для обеспечения </w:t>
      </w:r>
      <w:r>
        <w:rPr>
          <w:rFonts w:ascii="Times New Roman" w:hAnsi="Times New Roman" w:cs="Times New Roman"/>
          <w:sz w:val="28"/>
          <w:szCs w:val="28"/>
        </w:rPr>
        <w:t xml:space="preserve">муниципальных </w:t>
      </w:r>
      <w:r w:rsidR="008A656B" w:rsidRPr="008A656B">
        <w:rPr>
          <w:rFonts w:ascii="Times New Roman" w:hAnsi="Times New Roman" w:cs="Times New Roman"/>
          <w:sz w:val="28"/>
          <w:szCs w:val="28"/>
        </w:rPr>
        <w:t xml:space="preserve">нужд, представляются документы, указанные в </w:t>
      </w:r>
      <w:hyperlink w:anchor="P435" w:history="1">
        <w:r w:rsidR="008A656B" w:rsidRPr="008A656B">
          <w:rPr>
            <w:rFonts w:ascii="Times New Roman" w:hAnsi="Times New Roman" w:cs="Times New Roman"/>
            <w:color w:val="0000FF"/>
            <w:sz w:val="28"/>
            <w:szCs w:val="28"/>
          </w:rPr>
          <w:t>абзаце втором</w:t>
        </w:r>
      </w:hyperlink>
      <w:r w:rsidR="008A656B" w:rsidRPr="008A656B">
        <w:rPr>
          <w:rFonts w:ascii="Times New Roman" w:hAnsi="Times New Roman" w:cs="Times New Roman"/>
          <w:sz w:val="28"/>
          <w:szCs w:val="28"/>
        </w:rPr>
        <w:t xml:space="preserve"> настоящего пункта за исключением случая, указанного в </w:t>
      </w:r>
      <w:hyperlink w:anchor="P445" w:history="1">
        <w:r w:rsidR="008A656B" w:rsidRPr="008A656B">
          <w:rPr>
            <w:rFonts w:ascii="Times New Roman" w:hAnsi="Times New Roman" w:cs="Times New Roman"/>
            <w:color w:val="0000FF"/>
            <w:sz w:val="28"/>
            <w:szCs w:val="28"/>
          </w:rPr>
          <w:t xml:space="preserve">подпункте </w:t>
        </w:r>
        <w:r>
          <w:rPr>
            <w:rFonts w:ascii="Times New Roman" w:hAnsi="Times New Roman" w:cs="Times New Roman"/>
            <w:color w:val="0000FF"/>
            <w:sz w:val="28"/>
            <w:szCs w:val="28"/>
          </w:rPr>
          <w:t>4.3.3.</w:t>
        </w:r>
      </w:hyperlink>
      <w:r w:rsidR="008A656B" w:rsidRPr="008A656B">
        <w:rPr>
          <w:rFonts w:ascii="Times New Roman" w:hAnsi="Times New Roman" w:cs="Times New Roman"/>
          <w:sz w:val="28"/>
          <w:szCs w:val="28"/>
        </w:rPr>
        <w:t xml:space="preserve"> настоящего пункта, и с учетом особенностей, указанных в </w:t>
      </w:r>
      <w:hyperlink w:anchor="P440" w:history="1">
        <w:r w:rsidR="008A656B" w:rsidRPr="008A656B">
          <w:rPr>
            <w:rFonts w:ascii="Times New Roman" w:hAnsi="Times New Roman" w:cs="Times New Roman"/>
            <w:color w:val="0000FF"/>
            <w:sz w:val="28"/>
            <w:szCs w:val="28"/>
          </w:rPr>
          <w:t xml:space="preserve">подпунктах </w:t>
        </w:r>
        <w:r>
          <w:rPr>
            <w:rFonts w:ascii="Times New Roman" w:hAnsi="Times New Roman" w:cs="Times New Roman"/>
            <w:color w:val="0000FF"/>
            <w:sz w:val="28"/>
            <w:szCs w:val="28"/>
          </w:rPr>
          <w:t>4</w:t>
        </w:r>
        <w:r w:rsidR="008A656B" w:rsidRPr="008A656B">
          <w:rPr>
            <w:rFonts w:ascii="Times New Roman" w:hAnsi="Times New Roman" w:cs="Times New Roman"/>
            <w:color w:val="0000FF"/>
            <w:sz w:val="28"/>
            <w:szCs w:val="28"/>
          </w:rPr>
          <w:t>.</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.1</w:t>
        </w:r>
      </w:hyperlink>
      <w:r w:rsidR="00AB3A72">
        <w:rPr>
          <w:rFonts w:ascii="Times New Roman" w:hAnsi="Times New Roman" w:cs="Times New Roman"/>
          <w:color w:val="0000FF"/>
          <w:sz w:val="28"/>
          <w:szCs w:val="28"/>
        </w:rPr>
        <w:t>-</w:t>
      </w:r>
      <w:r w:rsidR="008A656B" w:rsidRPr="008A656B">
        <w:rPr>
          <w:rFonts w:ascii="Times New Roman" w:hAnsi="Times New Roman" w:cs="Times New Roman"/>
          <w:sz w:val="28"/>
          <w:szCs w:val="28"/>
        </w:rPr>
        <w:t xml:space="preserve"> </w:t>
      </w:r>
      <w:hyperlink w:anchor="P442" w:history="1">
        <w:r>
          <w:rPr>
            <w:rFonts w:ascii="Times New Roman" w:hAnsi="Times New Roman" w:cs="Times New Roman"/>
            <w:color w:val="0000FF"/>
            <w:sz w:val="28"/>
            <w:szCs w:val="28"/>
          </w:rPr>
          <w:t>4</w:t>
        </w:r>
        <w:r w:rsidR="008A656B" w:rsidRPr="008A656B">
          <w:rPr>
            <w:rFonts w:ascii="Times New Roman" w:hAnsi="Times New Roman" w:cs="Times New Roman"/>
            <w:color w:val="0000FF"/>
            <w:sz w:val="28"/>
            <w:szCs w:val="28"/>
          </w:rPr>
          <w:t>.</w:t>
        </w:r>
        <w:r>
          <w:rPr>
            <w:rFonts w:ascii="Times New Roman" w:hAnsi="Times New Roman" w:cs="Times New Roman"/>
            <w:color w:val="0000FF"/>
            <w:sz w:val="28"/>
            <w:szCs w:val="28"/>
          </w:rPr>
          <w:t>3</w:t>
        </w:r>
        <w:r w:rsidR="008A656B" w:rsidRPr="008A656B">
          <w:rPr>
            <w:rFonts w:ascii="Times New Roman" w:hAnsi="Times New Roman" w:cs="Times New Roman"/>
            <w:color w:val="0000FF"/>
            <w:sz w:val="28"/>
            <w:szCs w:val="28"/>
          </w:rPr>
          <w:t>.</w:t>
        </w:r>
        <w:r w:rsidR="001365E5">
          <w:rPr>
            <w:rFonts w:ascii="Times New Roman" w:hAnsi="Times New Roman" w:cs="Times New Roman"/>
            <w:color w:val="0000FF"/>
            <w:sz w:val="28"/>
            <w:szCs w:val="28"/>
          </w:rPr>
          <w:t>7</w:t>
        </w:r>
      </w:hyperlink>
      <w:r w:rsidR="00D14A13">
        <w:rPr>
          <w:rFonts w:ascii="Times New Roman" w:hAnsi="Times New Roman" w:cs="Times New Roman"/>
          <w:color w:val="0000FF"/>
          <w:sz w:val="28"/>
          <w:szCs w:val="28"/>
        </w:rPr>
        <w:t>.</w:t>
      </w:r>
      <w:r w:rsidR="008A656B" w:rsidRPr="008A656B">
        <w:rPr>
          <w:rFonts w:ascii="Times New Roman" w:hAnsi="Times New Roman" w:cs="Times New Roman"/>
          <w:sz w:val="28"/>
          <w:szCs w:val="28"/>
        </w:rPr>
        <w:t xml:space="preserve"> настоящего пункта, </w:t>
      </w:r>
      <w:hyperlink w:anchor="P449" w:history="1">
        <w:r w:rsidR="008A656B" w:rsidRPr="008A656B">
          <w:rPr>
            <w:rFonts w:ascii="Times New Roman" w:hAnsi="Times New Roman" w:cs="Times New Roman"/>
            <w:color w:val="0000FF"/>
            <w:sz w:val="28"/>
            <w:szCs w:val="28"/>
          </w:rPr>
          <w:t xml:space="preserve">пункте </w:t>
        </w:r>
        <w:r w:rsidR="00AB3A72">
          <w:rPr>
            <w:rFonts w:ascii="Times New Roman" w:hAnsi="Times New Roman" w:cs="Times New Roman"/>
            <w:color w:val="0000FF"/>
            <w:sz w:val="28"/>
            <w:szCs w:val="28"/>
          </w:rPr>
          <w:t>4</w:t>
        </w:r>
        <w:r w:rsidR="00D14A13">
          <w:rPr>
            <w:rFonts w:ascii="Times New Roman" w:hAnsi="Times New Roman" w:cs="Times New Roman"/>
            <w:color w:val="0000FF"/>
            <w:sz w:val="28"/>
            <w:szCs w:val="28"/>
          </w:rPr>
          <w:t>.5</w:t>
        </w:r>
      </w:hyperlink>
      <w:r w:rsidR="00D14A13">
        <w:rPr>
          <w:rFonts w:ascii="Times New Roman" w:hAnsi="Times New Roman" w:cs="Times New Roman"/>
          <w:color w:val="0000FF"/>
          <w:sz w:val="28"/>
          <w:szCs w:val="28"/>
        </w:rPr>
        <w:t>.</w:t>
      </w:r>
      <w:r w:rsidR="008A656B" w:rsidRPr="008A656B">
        <w:rPr>
          <w:rFonts w:ascii="Times New Roman" w:hAnsi="Times New Roman" w:cs="Times New Roman"/>
          <w:sz w:val="28"/>
          <w:szCs w:val="28"/>
        </w:rPr>
        <w:t xml:space="preserve"> настоящего Порядка:</w:t>
      </w:r>
      <w:proofErr w:type="gramEnd"/>
    </w:p>
    <w:p w:rsidR="008A656B" w:rsidRPr="008A656B" w:rsidRDefault="008A656B" w:rsidP="008E67CE">
      <w:pPr>
        <w:pStyle w:val="ConsPlusNormal"/>
        <w:spacing w:before="120"/>
        <w:ind w:firstLine="540"/>
        <w:jc w:val="both"/>
        <w:rPr>
          <w:rFonts w:ascii="Times New Roman" w:hAnsi="Times New Roman" w:cs="Times New Roman"/>
          <w:sz w:val="28"/>
          <w:szCs w:val="28"/>
        </w:rPr>
      </w:pPr>
      <w:bookmarkStart w:id="55" w:name="P435"/>
      <w:bookmarkEnd w:id="55"/>
      <w:proofErr w:type="gramStart"/>
      <w:r w:rsidRPr="008A656B">
        <w:rPr>
          <w:rFonts w:ascii="Times New Roman" w:hAnsi="Times New Roman" w:cs="Times New Roman"/>
          <w:sz w:val="28"/>
          <w:szCs w:val="28"/>
        </w:rPr>
        <w:t>документы, подтверждающие возникновение денежного обязательства (при поставке товаров: накладная и (или) акт приемки-передачи, и (или) счет-фактура</w:t>
      </w:r>
      <w:r w:rsidR="001C1F0D">
        <w:rPr>
          <w:rFonts w:ascii="Times New Roman" w:hAnsi="Times New Roman" w:cs="Times New Roman"/>
          <w:sz w:val="28"/>
          <w:szCs w:val="28"/>
        </w:rPr>
        <w:t>,</w:t>
      </w:r>
      <w:r w:rsidRPr="008A656B">
        <w:rPr>
          <w:rFonts w:ascii="Times New Roman" w:hAnsi="Times New Roman" w:cs="Times New Roman"/>
          <w:sz w:val="28"/>
          <w:szCs w:val="28"/>
        </w:rPr>
        <w:t xml:space="preserve"> </w:t>
      </w:r>
      <w:r w:rsidR="001C1F0D">
        <w:rPr>
          <w:rFonts w:ascii="Times New Roman" w:hAnsi="Times New Roman" w:cs="Times New Roman"/>
          <w:sz w:val="28"/>
          <w:szCs w:val="28"/>
        </w:rPr>
        <w:t>и (или) универсальный передаточный документ</w:t>
      </w:r>
      <w:r w:rsidR="001C1F0D" w:rsidRPr="008A656B">
        <w:rPr>
          <w:rFonts w:ascii="Times New Roman" w:hAnsi="Times New Roman" w:cs="Times New Roman"/>
          <w:sz w:val="28"/>
          <w:szCs w:val="28"/>
        </w:rPr>
        <w:t>;</w:t>
      </w:r>
      <w:r w:rsidR="001C1F0D">
        <w:rPr>
          <w:rFonts w:ascii="Times New Roman" w:hAnsi="Times New Roman" w:cs="Times New Roman"/>
          <w:sz w:val="28"/>
          <w:szCs w:val="28"/>
        </w:rPr>
        <w:t xml:space="preserve"> </w:t>
      </w:r>
      <w:r w:rsidRPr="008A656B">
        <w:rPr>
          <w:rFonts w:ascii="Times New Roman" w:hAnsi="Times New Roman" w:cs="Times New Roman"/>
          <w:sz w:val="28"/>
          <w:szCs w:val="28"/>
        </w:rPr>
        <w:t>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roofErr w:type="gramEnd"/>
    </w:p>
    <w:p w:rsidR="005B1FC4" w:rsidRDefault="005B1FC4" w:rsidP="008E67CE">
      <w:pPr>
        <w:pStyle w:val="ConsPlusNormal"/>
        <w:spacing w:before="120"/>
        <w:ind w:firstLine="540"/>
        <w:jc w:val="both"/>
        <w:rPr>
          <w:rFonts w:ascii="Times New Roman" w:hAnsi="Times New Roman" w:cs="Times New Roman"/>
          <w:sz w:val="28"/>
          <w:szCs w:val="28"/>
        </w:rPr>
      </w:pPr>
    </w:p>
    <w:p w:rsidR="008A656B" w:rsidRPr="008A656B" w:rsidRDefault="008A656B" w:rsidP="008E67CE">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lastRenderedPageBreak/>
        <w:t xml:space="preserve">Документы, указанные в </w:t>
      </w:r>
      <w:hyperlink w:anchor="P435" w:history="1">
        <w:r w:rsidRPr="008A656B">
          <w:rPr>
            <w:rFonts w:ascii="Times New Roman" w:hAnsi="Times New Roman" w:cs="Times New Roman"/>
            <w:color w:val="0000FF"/>
            <w:sz w:val="28"/>
            <w:szCs w:val="28"/>
          </w:rPr>
          <w:t>абзаце втором</w:t>
        </w:r>
      </w:hyperlink>
      <w:r w:rsidRPr="008A656B">
        <w:rPr>
          <w:rFonts w:ascii="Times New Roman" w:hAnsi="Times New Roman" w:cs="Times New Roman"/>
          <w:sz w:val="28"/>
          <w:szCs w:val="28"/>
        </w:rPr>
        <w:t xml:space="preserve"> настоящего пункта, включаются в пакет документов, направляемый получателем бюджетных средств посредством ГИС РЭБ в </w:t>
      </w:r>
      <w:proofErr w:type="spellStart"/>
      <w:r w:rsidR="00D14A13">
        <w:rPr>
          <w:rFonts w:ascii="Times New Roman" w:hAnsi="Times New Roman" w:cs="Times New Roman"/>
          <w:sz w:val="28"/>
          <w:szCs w:val="28"/>
        </w:rPr>
        <w:t>Финуправление</w:t>
      </w:r>
      <w:proofErr w:type="spellEnd"/>
      <w:r w:rsidRPr="008A656B">
        <w:rPr>
          <w:rFonts w:ascii="Times New Roman" w:hAnsi="Times New Roman" w:cs="Times New Roman"/>
          <w:sz w:val="28"/>
          <w:szCs w:val="28"/>
        </w:rPr>
        <w:t>, путем выбора соответствующего документа из реестра документов, сформированных в ГИС РЭБ автоматически из ЕАСУЗ.</w:t>
      </w:r>
    </w:p>
    <w:p w:rsidR="008A656B" w:rsidRPr="008A656B" w:rsidRDefault="00D14A13" w:rsidP="008E67CE">
      <w:pPr>
        <w:pStyle w:val="ConsPlusNormal"/>
        <w:spacing w:before="120"/>
        <w:ind w:firstLine="540"/>
        <w:jc w:val="both"/>
        <w:rPr>
          <w:rFonts w:ascii="Times New Roman" w:hAnsi="Times New Roman" w:cs="Times New Roman"/>
          <w:sz w:val="28"/>
          <w:szCs w:val="28"/>
        </w:rPr>
      </w:pPr>
      <w:bookmarkStart w:id="56" w:name="P440"/>
      <w:bookmarkEnd w:id="56"/>
      <w:r>
        <w:rPr>
          <w:rFonts w:ascii="Times New Roman" w:hAnsi="Times New Roman" w:cs="Times New Roman"/>
          <w:sz w:val="28"/>
          <w:szCs w:val="28"/>
        </w:rPr>
        <w:t>4.3.1.</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осуществлением капитального ремонта и (или) реставрацией объектов капитального строительства дополнительно представляется следующий документ:</w:t>
      </w:r>
    </w:p>
    <w:p w:rsidR="00D14A13" w:rsidRDefault="008A656B" w:rsidP="005B1FC4">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в случае, если проведение такой экспертизы требуется в соответствии с законодательством Российской Федерации)</w:t>
      </w:r>
      <w:r w:rsidR="00D14A13">
        <w:rPr>
          <w:rFonts w:ascii="Times New Roman" w:hAnsi="Times New Roman" w:cs="Times New Roman"/>
          <w:sz w:val="28"/>
          <w:szCs w:val="28"/>
        </w:rPr>
        <w:t>;</w:t>
      </w:r>
    </w:p>
    <w:p w:rsidR="00D14A13" w:rsidRPr="00D14A13" w:rsidRDefault="00D14A13" w:rsidP="005B1FC4">
      <w:pPr>
        <w:spacing w:before="120" w:after="0" w:line="228" w:lineRule="auto"/>
        <w:ind w:firstLine="539"/>
        <w:jc w:val="both"/>
        <w:rPr>
          <w:rFonts w:ascii="Times New Roman" w:eastAsia="Times New Roman" w:hAnsi="Times New Roman" w:cs="Arial"/>
          <w:sz w:val="28"/>
          <w:szCs w:val="28"/>
          <w:lang w:eastAsia="ru-RU"/>
        </w:rPr>
      </w:pPr>
      <w:r w:rsidRPr="00D14A13">
        <w:rPr>
          <w:rFonts w:ascii="Times New Roman" w:eastAsia="Times New Roman" w:hAnsi="Times New Roman" w:cs="Times New Roman"/>
          <w:sz w:val="28"/>
          <w:szCs w:val="28"/>
          <w:lang w:eastAsia="ru-RU"/>
        </w:rPr>
        <w:t>справка о стоимости выполненных работ и затрат (форма КС-3) (представляется при осуществлении капитального ремонта и (или) реставрации объектов капитального строительства)</w:t>
      </w:r>
      <w:r w:rsidRPr="00D14A13">
        <w:rPr>
          <w:rFonts w:ascii="Times New Roman" w:eastAsia="Times New Roman" w:hAnsi="Times New Roman" w:cs="Times New Roman"/>
          <w:bCs/>
          <w:sz w:val="26"/>
          <w:szCs w:val="26"/>
          <w:lang w:eastAsia="ru-RU"/>
        </w:rPr>
        <w:t xml:space="preserve"> </w:t>
      </w:r>
      <w:r w:rsidRPr="00D14A13">
        <w:rPr>
          <w:rFonts w:ascii="Times New Roman" w:eastAsia="Times New Roman" w:hAnsi="Times New Roman" w:cs="Times New Roman"/>
          <w:bCs/>
          <w:sz w:val="28"/>
          <w:szCs w:val="28"/>
          <w:lang w:eastAsia="ru-RU"/>
        </w:rPr>
        <w:t>при окончательной оплате работ (этапов работ);</w:t>
      </w:r>
    </w:p>
    <w:p w:rsidR="00D14A13" w:rsidRDefault="00D14A13" w:rsidP="005B1FC4">
      <w:pPr>
        <w:spacing w:before="120" w:after="0" w:line="228" w:lineRule="auto"/>
        <w:ind w:firstLine="567"/>
        <w:jc w:val="both"/>
        <w:rPr>
          <w:rFonts w:ascii="Times New Roman" w:eastAsia="Times New Roman" w:hAnsi="Times New Roman" w:cs="Arial"/>
          <w:sz w:val="28"/>
          <w:szCs w:val="20"/>
          <w:lang w:eastAsia="ru-RU"/>
        </w:rPr>
      </w:pPr>
      <w:r w:rsidRPr="00D14A13">
        <w:rPr>
          <w:rFonts w:ascii="Times New Roman" w:eastAsia="Times New Roman" w:hAnsi="Times New Roman" w:cs="Arial"/>
          <w:sz w:val="28"/>
          <w:szCs w:val="20"/>
          <w:lang w:eastAsia="ru-RU"/>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 бюджетных средств.</w:t>
      </w:r>
    </w:p>
    <w:p w:rsidR="00D14A13" w:rsidRPr="00D14A13" w:rsidRDefault="00D14A13" w:rsidP="008E67CE">
      <w:pPr>
        <w:autoSpaceDE w:val="0"/>
        <w:autoSpaceDN w:val="0"/>
        <w:adjustRightInd w:val="0"/>
        <w:spacing w:before="240" w:after="0" w:line="228" w:lineRule="auto"/>
        <w:ind w:firstLine="539"/>
        <w:jc w:val="both"/>
        <w:rPr>
          <w:rFonts w:ascii="Times New Roman" w:eastAsia="Times New Roman" w:hAnsi="Times New Roman" w:cs="Times New Roman"/>
          <w:bCs/>
          <w:sz w:val="28"/>
          <w:szCs w:val="28"/>
          <w:lang w:eastAsia="ru-RU"/>
        </w:rPr>
      </w:pPr>
      <w:r w:rsidRPr="00D14A13">
        <w:rPr>
          <w:rFonts w:ascii="Times New Roman" w:eastAsia="Times New Roman" w:hAnsi="Times New Roman" w:cs="Times New Roman"/>
          <w:sz w:val="28"/>
          <w:szCs w:val="28"/>
          <w:lang w:eastAsia="ru-RU"/>
        </w:rPr>
        <w:t xml:space="preserve">4.3.2. </w:t>
      </w:r>
      <w:r w:rsidRPr="00D14A13">
        <w:rPr>
          <w:rFonts w:ascii="Times New Roman" w:eastAsia="Times New Roman" w:hAnsi="Times New Roman" w:cs="Arial"/>
          <w:sz w:val="28"/>
          <w:szCs w:val="20"/>
          <w:lang w:eastAsia="ru-RU"/>
        </w:rPr>
        <w:t xml:space="preserve">Для санкционирования оплаты денежных обязательств, связанных с осуществлением текущего ремонта объектов капитального строительства, предоставляется </w:t>
      </w:r>
      <w:r w:rsidRPr="00D14A13">
        <w:rPr>
          <w:rFonts w:ascii="Times New Roman" w:eastAsia="Times New Roman" w:hAnsi="Times New Roman" w:cs="Times New Roman"/>
          <w:bCs/>
          <w:sz w:val="28"/>
          <w:szCs w:val="28"/>
          <w:lang w:eastAsia="ru-RU"/>
        </w:rPr>
        <w:t>справка о стоимости выполненных работ и затрат по форме КС-3.</w:t>
      </w:r>
    </w:p>
    <w:p w:rsidR="00D14A13" w:rsidRDefault="00D14A13" w:rsidP="005B1FC4">
      <w:pPr>
        <w:spacing w:before="120" w:after="0" w:line="228" w:lineRule="auto"/>
        <w:ind w:firstLine="567"/>
        <w:jc w:val="both"/>
        <w:rPr>
          <w:rFonts w:ascii="Times New Roman" w:eastAsia="Times New Roman" w:hAnsi="Times New Roman" w:cs="Arial"/>
          <w:sz w:val="28"/>
          <w:szCs w:val="20"/>
          <w:lang w:eastAsia="ru-RU"/>
        </w:rPr>
      </w:pPr>
      <w:r w:rsidRPr="00D14A13">
        <w:rPr>
          <w:rFonts w:ascii="Times New Roman" w:eastAsia="Times New Roman" w:hAnsi="Times New Roman" w:cs="Arial"/>
          <w:sz w:val="28"/>
          <w:szCs w:val="20"/>
          <w:lang w:eastAsia="ru-RU"/>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w:t>
      </w:r>
      <w:bookmarkStart w:id="57" w:name="page15"/>
      <w:bookmarkEnd w:id="57"/>
      <w:r w:rsidRPr="00D14A13">
        <w:rPr>
          <w:rFonts w:ascii="Times New Roman" w:eastAsia="Times New Roman" w:hAnsi="Times New Roman" w:cs="Arial"/>
          <w:sz w:val="28"/>
          <w:szCs w:val="20"/>
          <w:lang w:eastAsia="ru-RU"/>
        </w:rPr>
        <w:t xml:space="preserve"> бюджетных средств.</w:t>
      </w:r>
    </w:p>
    <w:p w:rsidR="00000CB2" w:rsidRPr="00000CB2" w:rsidRDefault="00000CB2" w:rsidP="008E67CE">
      <w:pPr>
        <w:autoSpaceDE w:val="0"/>
        <w:autoSpaceDN w:val="0"/>
        <w:adjustRightInd w:val="0"/>
        <w:spacing w:before="240" w:after="0" w:line="240" w:lineRule="auto"/>
        <w:ind w:firstLine="539"/>
        <w:jc w:val="both"/>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4.3.3. Санкционирование оплаты денежных обязательств, связанных с оплатой услуг связи, осуществляется с учетом следующих особенностей. Оплата междугородных и международных переговоров производится при наличии резолюции руководителя получателя бюджетных средств об отнесении междугородных и международных переговоров получателя бюджетных сре</w:t>
      </w:r>
      <w:proofErr w:type="gramStart"/>
      <w:r w:rsidRPr="00000CB2">
        <w:rPr>
          <w:rFonts w:ascii="Times New Roman" w:eastAsia="Times New Roman" w:hAnsi="Times New Roman" w:cs="Times New Roman"/>
          <w:sz w:val="28"/>
          <w:szCs w:val="28"/>
          <w:lang w:eastAsia="ru-RU"/>
        </w:rPr>
        <w:t>дств к п</w:t>
      </w:r>
      <w:proofErr w:type="gramEnd"/>
      <w:r w:rsidRPr="00000CB2">
        <w:rPr>
          <w:rFonts w:ascii="Times New Roman" w:eastAsia="Times New Roman" w:hAnsi="Times New Roman" w:cs="Times New Roman"/>
          <w:sz w:val="28"/>
          <w:szCs w:val="28"/>
          <w:lang w:eastAsia="ru-RU"/>
        </w:rPr>
        <w:t>ереговорам по служебной необходимости.</w:t>
      </w:r>
    </w:p>
    <w:p w:rsidR="00000CB2" w:rsidRPr="00000CB2" w:rsidRDefault="00000CB2" w:rsidP="008E67CE">
      <w:pPr>
        <w:spacing w:before="240" w:after="0" w:line="240" w:lineRule="auto"/>
        <w:ind w:firstLine="539"/>
        <w:jc w:val="both"/>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4.3.4. Для оплаты расходов по служебным разъездам получатель бюджетных сре</w:t>
      </w:r>
      <w:proofErr w:type="gramStart"/>
      <w:r w:rsidRPr="00000CB2">
        <w:rPr>
          <w:rFonts w:ascii="Times New Roman" w:eastAsia="Times New Roman" w:hAnsi="Times New Roman" w:cs="Times New Roman"/>
          <w:sz w:val="28"/>
          <w:szCs w:val="28"/>
          <w:lang w:eastAsia="ru-RU"/>
        </w:rPr>
        <w:t>дств пр</w:t>
      </w:r>
      <w:proofErr w:type="gramEnd"/>
      <w:r w:rsidRPr="00000CB2">
        <w:rPr>
          <w:rFonts w:ascii="Times New Roman" w:eastAsia="Times New Roman" w:hAnsi="Times New Roman" w:cs="Times New Roman"/>
          <w:sz w:val="28"/>
          <w:szCs w:val="28"/>
          <w:lang w:eastAsia="ru-RU"/>
        </w:rPr>
        <w:t>едставляет расчет сумм расходов по служебным разъездам, подписанный руководителем и главным бухгалтером получателя бюджетных средств и заверенный печатью;</w:t>
      </w:r>
    </w:p>
    <w:p w:rsidR="00000CB2" w:rsidRPr="00000CB2" w:rsidRDefault="00000CB2" w:rsidP="008E67CE">
      <w:pPr>
        <w:spacing w:before="240" w:after="0" w:line="240" w:lineRule="auto"/>
        <w:ind w:firstLine="539"/>
        <w:jc w:val="both"/>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lastRenderedPageBreak/>
        <w:t>4.3.5. Для оплаты расходов, связанных с уплатой взносов на участие в конференциях, выставках, семинарах и других мероприятиях, проводимых сторонними организациями, получатель бюджетных сре</w:t>
      </w:r>
      <w:proofErr w:type="gramStart"/>
      <w:r w:rsidRPr="00000CB2">
        <w:rPr>
          <w:rFonts w:ascii="Times New Roman" w:eastAsia="Times New Roman" w:hAnsi="Times New Roman" w:cs="Times New Roman"/>
          <w:sz w:val="28"/>
          <w:szCs w:val="28"/>
          <w:lang w:eastAsia="ru-RU"/>
        </w:rPr>
        <w:t>дств пр</w:t>
      </w:r>
      <w:proofErr w:type="gramEnd"/>
      <w:r w:rsidRPr="00000CB2">
        <w:rPr>
          <w:rFonts w:ascii="Times New Roman" w:eastAsia="Times New Roman" w:hAnsi="Times New Roman" w:cs="Times New Roman"/>
          <w:sz w:val="28"/>
          <w:szCs w:val="28"/>
          <w:lang w:eastAsia="ru-RU"/>
        </w:rPr>
        <w:t>едставляет приказ руководителя получателя бюджетных средств об участии работников организации в указанных мероприятиях;</w:t>
      </w:r>
    </w:p>
    <w:p w:rsidR="00000CB2" w:rsidRPr="00000CB2" w:rsidRDefault="00000CB2" w:rsidP="008E67CE">
      <w:pPr>
        <w:spacing w:before="240" w:after="0" w:line="240" w:lineRule="auto"/>
        <w:ind w:firstLine="539"/>
        <w:jc w:val="both"/>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4.3.6.  При  проведении  безналичных  расчетов  по  оплате  расходов  на проведение культурно-массовых мероприятий, включая расходы на приобретение (изготовление) сувенирно-подарочной и наградной продукции, получатель бюджетных сре</w:t>
      </w:r>
      <w:proofErr w:type="gramStart"/>
      <w:r w:rsidRPr="00000CB2">
        <w:rPr>
          <w:rFonts w:ascii="Times New Roman" w:eastAsia="Times New Roman" w:hAnsi="Times New Roman" w:cs="Times New Roman"/>
          <w:sz w:val="28"/>
          <w:szCs w:val="28"/>
          <w:lang w:eastAsia="ru-RU"/>
        </w:rPr>
        <w:t>дств пр</w:t>
      </w:r>
      <w:proofErr w:type="gramEnd"/>
      <w:r w:rsidRPr="00000CB2">
        <w:rPr>
          <w:rFonts w:ascii="Times New Roman" w:eastAsia="Times New Roman" w:hAnsi="Times New Roman" w:cs="Times New Roman"/>
          <w:sz w:val="28"/>
          <w:szCs w:val="28"/>
          <w:lang w:eastAsia="ru-RU"/>
        </w:rPr>
        <w:t>едставляет следующие документы:</w:t>
      </w:r>
    </w:p>
    <w:p w:rsidR="00000CB2" w:rsidRPr="00000CB2"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 xml:space="preserve">утвержденный план мероприятий на текущий финансовый год; </w:t>
      </w:r>
    </w:p>
    <w:p w:rsidR="00000CB2" w:rsidRPr="00000CB2"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 xml:space="preserve">распорядительный документ о проведении мероприятия; </w:t>
      </w:r>
    </w:p>
    <w:p w:rsidR="00000CB2" w:rsidRPr="00000CB2" w:rsidRDefault="00000CB2" w:rsidP="008E67CE">
      <w:pPr>
        <w:numPr>
          <w:ilvl w:val="0"/>
          <w:numId w:val="1"/>
        </w:numPr>
        <w:suppressAutoHyphens/>
        <w:spacing w:before="240" w:after="0" w:line="240" w:lineRule="auto"/>
        <w:ind w:left="1213" w:hanging="357"/>
        <w:rPr>
          <w:rFonts w:ascii="Times New Roman" w:eastAsia="Times New Roman" w:hAnsi="Times New Roman" w:cs="Times New Roman"/>
          <w:sz w:val="28"/>
          <w:szCs w:val="28"/>
          <w:lang w:eastAsia="ru-RU"/>
        </w:rPr>
      </w:pPr>
      <w:r w:rsidRPr="00000CB2">
        <w:rPr>
          <w:rFonts w:ascii="Times New Roman" w:eastAsia="Times New Roman" w:hAnsi="Times New Roman" w:cs="Times New Roman"/>
          <w:sz w:val="28"/>
          <w:szCs w:val="28"/>
          <w:lang w:eastAsia="ru-RU"/>
        </w:rPr>
        <w:t>утвержденную смету расходов на проведение мероприятия;</w:t>
      </w:r>
    </w:p>
    <w:p w:rsidR="008A656B" w:rsidRPr="008A656B" w:rsidRDefault="00D14A13" w:rsidP="008E67CE">
      <w:pPr>
        <w:pStyle w:val="ConsPlusNormal"/>
        <w:spacing w:before="240"/>
        <w:ind w:firstLine="540"/>
        <w:jc w:val="both"/>
        <w:rPr>
          <w:rFonts w:ascii="Times New Roman" w:hAnsi="Times New Roman" w:cs="Times New Roman"/>
          <w:sz w:val="28"/>
          <w:szCs w:val="28"/>
        </w:rPr>
      </w:pPr>
      <w:bookmarkStart w:id="58" w:name="P442"/>
      <w:bookmarkEnd w:id="58"/>
      <w:r>
        <w:rPr>
          <w:rFonts w:ascii="Times New Roman" w:hAnsi="Times New Roman" w:cs="Times New Roman"/>
          <w:sz w:val="28"/>
          <w:szCs w:val="28"/>
        </w:rPr>
        <w:t>4</w:t>
      </w:r>
      <w:r w:rsidR="008A656B" w:rsidRPr="008A656B">
        <w:rPr>
          <w:rFonts w:ascii="Times New Roman" w:hAnsi="Times New Roman" w:cs="Times New Roman"/>
          <w:sz w:val="28"/>
          <w:szCs w:val="28"/>
        </w:rPr>
        <w:t>.</w:t>
      </w:r>
      <w:r>
        <w:rPr>
          <w:rFonts w:ascii="Times New Roman" w:hAnsi="Times New Roman" w:cs="Times New Roman"/>
          <w:sz w:val="28"/>
          <w:szCs w:val="28"/>
        </w:rPr>
        <w:t>3</w:t>
      </w:r>
      <w:r w:rsidR="008A656B" w:rsidRPr="008A656B">
        <w:rPr>
          <w:rFonts w:ascii="Times New Roman" w:hAnsi="Times New Roman" w:cs="Times New Roman"/>
          <w:sz w:val="28"/>
          <w:szCs w:val="28"/>
        </w:rPr>
        <w:t>.</w:t>
      </w:r>
      <w:r w:rsidR="00000CB2">
        <w:rPr>
          <w:rFonts w:ascii="Times New Roman" w:hAnsi="Times New Roman" w:cs="Times New Roman"/>
          <w:sz w:val="28"/>
          <w:szCs w:val="28"/>
        </w:rPr>
        <w:t>7</w:t>
      </w:r>
      <w:r w:rsidR="008A656B" w:rsidRPr="008A656B">
        <w:rPr>
          <w:rFonts w:ascii="Times New Roman" w:hAnsi="Times New Roman" w:cs="Times New Roman"/>
          <w:sz w:val="28"/>
          <w:szCs w:val="28"/>
        </w:rPr>
        <w:t>. При погашении в случаях, установленных нормативными правовыми актами Московской области, кредиторской задолженности за приобретенные товары, выполненные работы, оказанные услуги за период, предшествующий текущему финансовому году, помимо документов,</w:t>
      </w:r>
      <w:r w:rsidR="008E67CE">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указанных в </w:t>
      </w:r>
      <w:hyperlink w:anchor="P435" w:history="1">
        <w:r w:rsidR="008A656B" w:rsidRPr="008A656B">
          <w:rPr>
            <w:rFonts w:ascii="Times New Roman" w:hAnsi="Times New Roman" w:cs="Times New Roman"/>
            <w:color w:val="0000FF"/>
            <w:sz w:val="28"/>
            <w:szCs w:val="28"/>
          </w:rPr>
          <w:t xml:space="preserve">абзаце втором пункта </w:t>
        </w:r>
        <w:r w:rsidR="00AB3A72">
          <w:rPr>
            <w:rFonts w:ascii="Times New Roman" w:hAnsi="Times New Roman" w:cs="Times New Roman"/>
            <w:color w:val="0000FF"/>
            <w:sz w:val="28"/>
            <w:szCs w:val="28"/>
          </w:rPr>
          <w:t>4.3</w:t>
        </w:r>
      </w:hyperlink>
      <w:r w:rsidR="008A656B" w:rsidRPr="008A656B">
        <w:rPr>
          <w:rFonts w:ascii="Times New Roman" w:hAnsi="Times New Roman" w:cs="Times New Roman"/>
          <w:sz w:val="28"/>
          <w:szCs w:val="28"/>
        </w:rPr>
        <w:t xml:space="preserve"> настоящего Порядка, представляется:</w:t>
      </w:r>
    </w:p>
    <w:p w:rsidR="008A656B" w:rsidRPr="008A656B" w:rsidRDefault="008A656B" w:rsidP="003074CC">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акт сверки расчетов с организацией, осуществившей поставку товаров, выполнение работ, оказание услуг, по состоянию на 1 января текущего финансового года.</w:t>
      </w:r>
    </w:p>
    <w:p w:rsidR="008A656B" w:rsidRPr="008A656B" w:rsidRDefault="008A656B" w:rsidP="003074CC">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Погашение кредиторской задолженности, образовавшейся у получателя бюджетных средств в отчетном финансовом году, осуществляется только по бюджетным обязательствам, принятым в </w:t>
      </w:r>
      <w:proofErr w:type="gramStart"/>
      <w:r w:rsidRPr="008A656B">
        <w:rPr>
          <w:rFonts w:ascii="Times New Roman" w:hAnsi="Times New Roman" w:cs="Times New Roman"/>
          <w:sz w:val="28"/>
          <w:szCs w:val="28"/>
        </w:rPr>
        <w:t>пределах</w:t>
      </w:r>
      <w:proofErr w:type="gramEnd"/>
      <w:r w:rsidRPr="008A656B">
        <w:rPr>
          <w:rFonts w:ascii="Times New Roman" w:hAnsi="Times New Roman" w:cs="Times New Roman"/>
          <w:sz w:val="28"/>
          <w:szCs w:val="28"/>
        </w:rPr>
        <w:t xml:space="preserve"> доведенных до него на отчетный финансовый год лимитов бюджетных обязательств и не исполненным по состоянию на 1 января текущего финансового года.</w:t>
      </w:r>
    </w:p>
    <w:p w:rsidR="008A656B" w:rsidRDefault="00000CB2">
      <w:pPr>
        <w:pStyle w:val="ConsPlusNormal"/>
        <w:spacing w:before="220"/>
        <w:ind w:firstLine="540"/>
        <w:jc w:val="both"/>
        <w:rPr>
          <w:rFonts w:ascii="Times New Roman" w:hAnsi="Times New Roman" w:cs="Times New Roman"/>
          <w:sz w:val="28"/>
          <w:szCs w:val="28"/>
        </w:rPr>
      </w:pPr>
      <w:bookmarkStart w:id="59" w:name="P445"/>
      <w:bookmarkEnd w:id="59"/>
      <w:r>
        <w:rPr>
          <w:rFonts w:ascii="Times New Roman" w:hAnsi="Times New Roman" w:cs="Times New Roman"/>
          <w:sz w:val="28"/>
          <w:szCs w:val="28"/>
        </w:rPr>
        <w:t>4.4.</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осуществлением социальных выплат и иных выплат в соответствии с законодательством Российской Федерации в пользу граждан представляются следующие документы, подтверждающие возникновение денежного обязательства:</w:t>
      </w:r>
    </w:p>
    <w:p w:rsidR="00000CB2" w:rsidRPr="00000CB2" w:rsidRDefault="00000CB2" w:rsidP="008E67CE">
      <w:pPr>
        <w:spacing w:before="80" w:after="0" w:line="240" w:lineRule="auto"/>
        <w:ind w:firstLine="567"/>
        <w:jc w:val="both"/>
        <w:rPr>
          <w:rFonts w:ascii="Times New Roman" w:eastAsia="Times New Roman" w:hAnsi="Times New Roman" w:cs="Times New Roman"/>
          <w:sz w:val="28"/>
          <w:szCs w:val="28"/>
          <w:lang w:eastAsia="ru-RU"/>
        </w:rPr>
      </w:pPr>
      <w:r w:rsidRPr="00000CB2">
        <w:rPr>
          <w:rFonts w:ascii="Times New Roman" w:eastAsia="Times New Roman" w:hAnsi="Times New Roman" w:cs="Arial"/>
          <w:sz w:val="28"/>
          <w:szCs w:val="20"/>
          <w:lang w:eastAsia="ru-RU"/>
        </w:rPr>
        <w:t>а) нормативный правовой акт (распорядительный документ), на основании которого производятся выплаты;</w:t>
      </w:r>
    </w:p>
    <w:p w:rsidR="008A656B" w:rsidRPr="008A656B" w:rsidRDefault="00000CB2" w:rsidP="008E67CE">
      <w:pPr>
        <w:pStyle w:val="ConsPlusNormal"/>
        <w:spacing w:before="80"/>
        <w:ind w:firstLine="540"/>
        <w:jc w:val="both"/>
        <w:rPr>
          <w:rFonts w:ascii="Times New Roman" w:hAnsi="Times New Roman" w:cs="Times New Roman"/>
          <w:sz w:val="28"/>
          <w:szCs w:val="28"/>
        </w:rPr>
      </w:pPr>
      <w:r>
        <w:rPr>
          <w:rFonts w:ascii="Times New Roman" w:hAnsi="Times New Roman" w:cs="Times New Roman"/>
          <w:sz w:val="28"/>
          <w:szCs w:val="28"/>
        </w:rPr>
        <w:t>б</w:t>
      </w:r>
      <w:r w:rsidR="008A656B" w:rsidRPr="008A656B">
        <w:rPr>
          <w:rFonts w:ascii="Times New Roman" w:hAnsi="Times New Roman" w:cs="Times New Roman"/>
          <w:sz w:val="28"/>
          <w:szCs w:val="28"/>
        </w:rPr>
        <w:t xml:space="preserve">) </w:t>
      </w:r>
      <w:hyperlink w:anchor="P1288" w:history="1">
        <w:r w:rsidR="008A656B" w:rsidRPr="008A656B">
          <w:rPr>
            <w:rFonts w:ascii="Times New Roman" w:hAnsi="Times New Roman" w:cs="Times New Roman"/>
            <w:color w:val="0000FF"/>
            <w:sz w:val="28"/>
            <w:szCs w:val="28"/>
          </w:rPr>
          <w:t>реестр</w:t>
        </w:r>
      </w:hyperlink>
      <w:r w:rsidR="008A656B" w:rsidRPr="008A656B">
        <w:rPr>
          <w:rFonts w:ascii="Times New Roman" w:hAnsi="Times New Roman" w:cs="Times New Roman"/>
          <w:sz w:val="28"/>
          <w:szCs w:val="28"/>
        </w:rPr>
        <w:t xml:space="preserve"> выплат по форме согласно </w:t>
      </w:r>
      <w:r w:rsidR="008A656B" w:rsidRPr="003074CC">
        <w:rPr>
          <w:rFonts w:ascii="Times New Roman" w:hAnsi="Times New Roman" w:cs="Times New Roman"/>
          <w:b/>
          <w:sz w:val="28"/>
          <w:szCs w:val="28"/>
        </w:rPr>
        <w:t xml:space="preserve">приложению </w:t>
      </w:r>
      <w:r w:rsidRPr="003074CC">
        <w:rPr>
          <w:rFonts w:ascii="Times New Roman" w:hAnsi="Times New Roman" w:cs="Times New Roman"/>
          <w:b/>
          <w:sz w:val="28"/>
          <w:szCs w:val="28"/>
        </w:rPr>
        <w:t>№</w:t>
      </w:r>
      <w:r w:rsidR="00FE08A5">
        <w:rPr>
          <w:rFonts w:ascii="Times New Roman" w:hAnsi="Times New Roman" w:cs="Times New Roman"/>
          <w:b/>
          <w:sz w:val="28"/>
          <w:szCs w:val="28"/>
        </w:rPr>
        <w:t>3</w:t>
      </w:r>
      <w:r w:rsidR="008A656B" w:rsidRPr="008A656B">
        <w:rPr>
          <w:rFonts w:ascii="Times New Roman" w:hAnsi="Times New Roman" w:cs="Times New Roman"/>
          <w:sz w:val="28"/>
          <w:szCs w:val="28"/>
        </w:rPr>
        <w:t xml:space="preserve"> к настоящему Порядку (представляется, за исключением случая, указанного в </w:t>
      </w:r>
      <w:hyperlink w:anchor="P448" w:history="1">
        <w:r w:rsidR="008A656B" w:rsidRPr="008A656B">
          <w:rPr>
            <w:rFonts w:ascii="Times New Roman" w:hAnsi="Times New Roman" w:cs="Times New Roman"/>
            <w:color w:val="0000FF"/>
            <w:sz w:val="28"/>
            <w:szCs w:val="28"/>
          </w:rPr>
          <w:t>подпункте "</w:t>
        </w:r>
        <w:r w:rsidR="00372A41">
          <w:rPr>
            <w:rFonts w:ascii="Times New Roman" w:hAnsi="Times New Roman" w:cs="Times New Roman"/>
            <w:color w:val="0000FF"/>
            <w:sz w:val="28"/>
            <w:szCs w:val="28"/>
          </w:rPr>
          <w:t>в</w:t>
        </w:r>
        <w:r w:rsidR="008A656B" w:rsidRPr="008A656B">
          <w:rPr>
            <w:rFonts w:ascii="Times New Roman" w:hAnsi="Times New Roman" w:cs="Times New Roman"/>
            <w:color w:val="0000FF"/>
            <w:sz w:val="28"/>
            <w:szCs w:val="28"/>
          </w:rPr>
          <w:t>"</w:t>
        </w:r>
      </w:hyperlink>
      <w:r w:rsidR="008A656B" w:rsidRPr="008A656B">
        <w:rPr>
          <w:rFonts w:ascii="Times New Roman" w:hAnsi="Times New Roman" w:cs="Times New Roman"/>
          <w:sz w:val="28"/>
          <w:szCs w:val="28"/>
        </w:rPr>
        <w:t xml:space="preserve"> настоящего пункта);</w:t>
      </w:r>
    </w:p>
    <w:p w:rsidR="008A656B" w:rsidRPr="008A656B" w:rsidRDefault="00372A41" w:rsidP="008E67CE">
      <w:pPr>
        <w:pStyle w:val="ConsPlusNormal"/>
        <w:spacing w:before="80"/>
        <w:ind w:firstLine="540"/>
        <w:jc w:val="both"/>
        <w:rPr>
          <w:rFonts w:ascii="Times New Roman" w:hAnsi="Times New Roman" w:cs="Times New Roman"/>
          <w:sz w:val="28"/>
          <w:szCs w:val="28"/>
        </w:rPr>
      </w:pPr>
      <w:bookmarkStart w:id="60" w:name="P448"/>
      <w:bookmarkEnd w:id="60"/>
      <w:r>
        <w:rPr>
          <w:rFonts w:ascii="Times New Roman" w:hAnsi="Times New Roman" w:cs="Times New Roman"/>
          <w:sz w:val="28"/>
          <w:szCs w:val="28"/>
        </w:rPr>
        <w:t>в</w:t>
      </w:r>
      <w:r w:rsidR="008A656B" w:rsidRPr="008A656B">
        <w:rPr>
          <w:rFonts w:ascii="Times New Roman" w:hAnsi="Times New Roman" w:cs="Times New Roman"/>
          <w:sz w:val="28"/>
          <w:szCs w:val="28"/>
        </w:rPr>
        <w:t xml:space="preserve">) </w:t>
      </w:r>
      <w:hyperlink w:anchor="P1479" w:history="1">
        <w:r w:rsidR="008A656B" w:rsidRPr="008A656B">
          <w:rPr>
            <w:rFonts w:ascii="Times New Roman" w:hAnsi="Times New Roman" w:cs="Times New Roman"/>
            <w:color w:val="0000FF"/>
            <w:sz w:val="28"/>
            <w:szCs w:val="28"/>
          </w:rPr>
          <w:t>информация</w:t>
        </w:r>
      </w:hyperlink>
      <w:r w:rsidR="008A656B" w:rsidRPr="008A656B">
        <w:rPr>
          <w:rFonts w:ascii="Times New Roman" w:hAnsi="Times New Roman" w:cs="Times New Roman"/>
          <w:sz w:val="28"/>
          <w:szCs w:val="28"/>
        </w:rPr>
        <w:t xml:space="preserve"> о размере частичной компенсации стоимости путевок для отдыха и (или) оздоровления детей организациям, индивидуальным предпринимателям по форме согласно </w:t>
      </w:r>
      <w:r w:rsidR="008A656B" w:rsidRPr="003074CC">
        <w:rPr>
          <w:rFonts w:ascii="Times New Roman" w:hAnsi="Times New Roman" w:cs="Times New Roman"/>
          <w:b/>
          <w:sz w:val="28"/>
          <w:szCs w:val="28"/>
        </w:rPr>
        <w:t xml:space="preserve">приложению </w:t>
      </w:r>
      <w:r w:rsidR="00000CB2" w:rsidRPr="003074CC">
        <w:rPr>
          <w:rFonts w:ascii="Times New Roman" w:hAnsi="Times New Roman" w:cs="Times New Roman"/>
          <w:b/>
          <w:sz w:val="28"/>
          <w:szCs w:val="28"/>
        </w:rPr>
        <w:t>№</w:t>
      </w:r>
      <w:r w:rsidR="00FE08A5">
        <w:rPr>
          <w:rFonts w:ascii="Times New Roman" w:hAnsi="Times New Roman" w:cs="Times New Roman"/>
          <w:b/>
          <w:sz w:val="28"/>
          <w:szCs w:val="28"/>
        </w:rPr>
        <w:t>5</w:t>
      </w:r>
      <w:r w:rsidR="008A656B" w:rsidRPr="008A656B">
        <w:rPr>
          <w:rFonts w:ascii="Times New Roman" w:hAnsi="Times New Roman" w:cs="Times New Roman"/>
          <w:sz w:val="28"/>
          <w:szCs w:val="28"/>
        </w:rPr>
        <w:t xml:space="preserve"> к настоящему Порядку (предоставляется при оплате расходов, связанных с предоставлением частичной компенсации стоимости путевок</w:t>
      </w:r>
      <w:r>
        <w:rPr>
          <w:rFonts w:ascii="Times New Roman" w:hAnsi="Times New Roman" w:cs="Times New Roman"/>
          <w:sz w:val="28"/>
          <w:szCs w:val="28"/>
        </w:rPr>
        <w:t>)</w:t>
      </w:r>
      <w:r w:rsidR="008A656B" w:rsidRPr="008A656B">
        <w:rPr>
          <w:rFonts w:ascii="Times New Roman" w:hAnsi="Times New Roman" w:cs="Times New Roman"/>
          <w:sz w:val="28"/>
          <w:szCs w:val="28"/>
        </w:rPr>
        <w:t>.</w:t>
      </w:r>
    </w:p>
    <w:p w:rsidR="008A656B" w:rsidRPr="008A656B" w:rsidRDefault="00000CB2" w:rsidP="008E67CE">
      <w:pPr>
        <w:pStyle w:val="ConsPlusNormal"/>
        <w:spacing w:before="100"/>
        <w:ind w:firstLine="540"/>
        <w:jc w:val="both"/>
        <w:rPr>
          <w:rFonts w:ascii="Times New Roman" w:hAnsi="Times New Roman" w:cs="Times New Roman"/>
          <w:sz w:val="28"/>
          <w:szCs w:val="28"/>
        </w:rPr>
      </w:pPr>
      <w:bookmarkStart w:id="61" w:name="P449"/>
      <w:bookmarkEnd w:id="61"/>
      <w:r>
        <w:rPr>
          <w:rFonts w:ascii="Times New Roman" w:hAnsi="Times New Roman" w:cs="Times New Roman"/>
          <w:sz w:val="28"/>
          <w:szCs w:val="28"/>
        </w:rPr>
        <w:lastRenderedPageBreak/>
        <w:t>4.5.</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осуществлением бюджетных инвестиций в объекты капитального строительства </w:t>
      </w:r>
      <w:r w:rsidR="00372A41">
        <w:rPr>
          <w:rFonts w:ascii="Times New Roman" w:hAnsi="Times New Roman" w:cs="Times New Roman"/>
          <w:sz w:val="28"/>
          <w:szCs w:val="28"/>
        </w:rPr>
        <w:t xml:space="preserve">муниципальной </w:t>
      </w:r>
      <w:r w:rsidR="008A656B" w:rsidRPr="008A656B">
        <w:rPr>
          <w:rFonts w:ascii="Times New Roman" w:hAnsi="Times New Roman" w:cs="Times New Roman"/>
          <w:sz w:val="28"/>
          <w:szCs w:val="28"/>
        </w:rPr>
        <w:t xml:space="preserve">собственности и (или) на приобретение объектов недвижимого имущества в </w:t>
      </w:r>
      <w:r w:rsidR="00372A41">
        <w:rPr>
          <w:rFonts w:ascii="Times New Roman" w:hAnsi="Times New Roman" w:cs="Times New Roman"/>
          <w:sz w:val="28"/>
          <w:szCs w:val="28"/>
        </w:rPr>
        <w:t xml:space="preserve">муниципальную </w:t>
      </w:r>
      <w:r w:rsidR="008A656B" w:rsidRPr="008A656B">
        <w:rPr>
          <w:rFonts w:ascii="Times New Roman" w:hAnsi="Times New Roman" w:cs="Times New Roman"/>
          <w:sz w:val="28"/>
          <w:szCs w:val="28"/>
        </w:rPr>
        <w:t xml:space="preserve">собственность, помимо документов, указанных в </w:t>
      </w:r>
      <w:hyperlink w:anchor="P435" w:history="1">
        <w:r w:rsidR="008A656B" w:rsidRPr="008A656B">
          <w:rPr>
            <w:rFonts w:ascii="Times New Roman" w:hAnsi="Times New Roman" w:cs="Times New Roman"/>
            <w:color w:val="0000FF"/>
            <w:sz w:val="28"/>
            <w:szCs w:val="28"/>
          </w:rPr>
          <w:t xml:space="preserve">абзаце втором пункта </w:t>
        </w:r>
        <w:r w:rsidR="00372A41">
          <w:rPr>
            <w:rFonts w:ascii="Times New Roman" w:hAnsi="Times New Roman" w:cs="Times New Roman"/>
            <w:color w:val="0000FF"/>
            <w:sz w:val="28"/>
            <w:szCs w:val="28"/>
          </w:rPr>
          <w:t>4.3.</w:t>
        </w:r>
      </w:hyperlink>
      <w:r w:rsidR="008A656B" w:rsidRPr="008A656B">
        <w:rPr>
          <w:rFonts w:ascii="Times New Roman" w:hAnsi="Times New Roman" w:cs="Times New Roman"/>
          <w:sz w:val="28"/>
          <w:szCs w:val="28"/>
        </w:rPr>
        <w:t xml:space="preserve"> настоящего Порядка, дополнительно представляются следующие документы:</w:t>
      </w:r>
    </w:p>
    <w:p w:rsidR="008A656B" w:rsidRPr="008A656B" w:rsidRDefault="008A656B" w:rsidP="005B1FC4">
      <w:pPr>
        <w:pStyle w:val="ConsPlusNormal"/>
        <w:spacing w:before="12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 xml:space="preserve">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при осуществлении бюджетных инвестиций в объекты капитального строительства </w:t>
      </w:r>
      <w:r w:rsidR="00372A41">
        <w:rPr>
          <w:rFonts w:ascii="Times New Roman" w:hAnsi="Times New Roman" w:cs="Times New Roman"/>
          <w:sz w:val="28"/>
          <w:szCs w:val="28"/>
        </w:rPr>
        <w:t xml:space="preserve">муниципальной </w:t>
      </w:r>
      <w:r w:rsidRPr="008A656B">
        <w:rPr>
          <w:rFonts w:ascii="Times New Roman" w:hAnsi="Times New Roman" w:cs="Times New Roman"/>
          <w:sz w:val="28"/>
          <w:szCs w:val="28"/>
        </w:rPr>
        <w:t>собственности в случае, если проведение такой экспертизы требуется в соответствии с законодательством Российской Федерации);</w:t>
      </w:r>
      <w:proofErr w:type="gramEnd"/>
    </w:p>
    <w:p w:rsidR="008A656B" w:rsidRPr="008A656B" w:rsidRDefault="008A656B" w:rsidP="005B1FC4">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разрешение на строительство (представляется при осуществлении бюджетных инвестиций в объекты капитального строительства </w:t>
      </w:r>
      <w:r w:rsidR="00372A41">
        <w:rPr>
          <w:rFonts w:ascii="Times New Roman" w:hAnsi="Times New Roman" w:cs="Times New Roman"/>
          <w:sz w:val="28"/>
          <w:szCs w:val="28"/>
        </w:rPr>
        <w:t xml:space="preserve">муниципальной </w:t>
      </w:r>
      <w:r w:rsidRPr="008A656B">
        <w:rPr>
          <w:rFonts w:ascii="Times New Roman" w:hAnsi="Times New Roman" w:cs="Times New Roman"/>
          <w:sz w:val="28"/>
          <w:szCs w:val="28"/>
        </w:rPr>
        <w:t>собственности в случае, если для строительства, реконструкции получение разрешения на строительство (реконструкцию) требуется в соответствии с законодательством Российской Федерации);</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распорядительный документ получателя бюджетных средств об утверждении проектно-сметной документации (представляется при осуществлении бюджетных инвестиций в объекты капитального строительства </w:t>
      </w:r>
      <w:r w:rsidR="00372A41">
        <w:rPr>
          <w:rFonts w:ascii="Times New Roman" w:hAnsi="Times New Roman" w:cs="Times New Roman"/>
          <w:sz w:val="28"/>
          <w:szCs w:val="28"/>
        </w:rPr>
        <w:t xml:space="preserve">муниципальной </w:t>
      </w:r>
      <w:r w:rsidRPr="008A656B">
        <w:rPr>
          <w:rFonts w:ascii="Times New Roman" w:hAnsi="Times New Roman" w:cs="Times New Roman"/>
          <w:sz w:val="28"/>
          <w:szCs w:val="28"/>
        </w:rPr>
        <w:t xml:space="preserve"> собственности).</w:t>
      </w:r>
    </w:p>
    <w:p w:rsidR="008A656B" w:rsidRPr="008A656B" w:rsidRDefault="008A656B" w:rsidP="005B1FC4">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 бюджетных средств.</w:t>
      </w:r>
    </w:p>
    <w:p w:rsidR="008A656B" w:rsidRPr="008A656B" w:rsidRDefault="00372A41" w:rsidP="003074CC">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4.6.</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обслуживанием </w:t>
      </w:r>
      <w:r>
        <w:rPr>
          <w:rFonts w:ascii="Times New Roman" w:hAnsi="Times New Roman" w:cs="Times New Roman"/>
          <w:sz w:val="28"/>
          <w:szCs w:val="28"/>
        </w:rPr>
        <w:t xml:space="preserve">муниципального </w:t>
      </w:r>
      <w:r w:rsidR="008A656B" w:rsidRPr="008A656B">
        <w:rPr>
          <w:rFonts w:ascii="Times New Roman" w:hAnsi="Times New Roman" w:cs="Times New Roman"/>
          <w:sz w:val="28"/>
          <w:szCs w:val="28"/>
        </w:rPr>
        <w:t xml:space="preserve">долга </w:t>
      </w:r>
      <w:r>
        <w:rPr>
          <w:rFonts w:ascii="Times New Roman" w:hAnsi="Times New Roman" w:cs="Times New Roman"/>
          <w:sz w:val="28"/>
          <w:szCs w:val="28"/>
        </w:rPr>
        <w:t xml:space="preserve">городского округа Лыткарино </w:t>
      </w:r>
      <w:r w:rsidR="008A656B" w:rsidRPr="008A656B">
        <w:rPr>
          <w:rFonts w:ascii="Times New Roman" w:hAnsi="Times New Roman" w:cs="Times New Roman"/>
          <w:sz w:val="28"/>
          <w:szCs w:val="28"/>
        </w:rPr>
        <w:t>Московской области представляются следующие документы, подтверждающие денежные обязательства:</w:t>
      </w:r>
    </w:p>
    <w:p w:rsidR="008A656B" w:rsidRPr="008A656B" w:rsidRDefault="008A656B" w:rsidP="003074CC">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при выплате процентов по долговому обязательству по полученному кредиту, в том числе бюджетному кредиту, полученному от бюджета другого уровня бюджетной системы Российской Федерации:</w:t>
      </w:r>
    </w:p>
    <w:p w:rsidR="00B728E5" w:rsidRDefault="00B728E5" w:rsidP="003074CC">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акт </w:t>
      </w:r>
      <w:r w:rsidR="002050E9">
        <w:rPr>
          <w:rFonts w:ascii="Times New Roman" w:hAnsi="Times New Roman" w:cs="Times New Roman"/>
          <w:sz w:val="28"/>
          <w:szCs w:val="28"/>
        </w:rPr>
        <w:t>о выполнении работ (оказании услуг);</w:t>
      </w:r>
    </w:p>
    <w:p w:rsidR="008A656B" w:rsidRPr="002050E9" w:rsidRDefault="008A656B" w:rsidP="003074CC">
      <w:pPr>
        <w:pStyle w:val="ConsPlusNormal"/>
        <w:spacing w:before="120"/>
        <w:ind w:firstLine="540"/>
        <w:jc w:val="both"/>
        <w:rPr>
          <w:rFonts w:ascii="Times New Roman" w:hAnsi="Times New Roman" w:cs="Times New Roman"/>
          <w:sz w:val="28"/>
          <w:szCs w:val="28"/>
        </w:rPr>
      </w:pPr>
      <w:r w:rsidRPr="002050E9">
        <w:rPr>
          <w:rFonts w:ascii="Times New Roman" w:hAnsi="Times New Roman" w:cs="Times New Roman"/>
          <w:sz w:val="28"/>
          <w:szCs w:val="28"/>
        </w:rPr>
        <w:t xml:space="preserve">расчет суммы выплаты процентов, начисляемых в соответствии с </w:t>
      </w:r>
      <w:r w:rsidR="002050E9">
        <w:rPr>
          <w:rFonts w:ascii="Times New Roman" w:hAnsi="Times New Roman" w:cs="Times New Roman"/>
          <w:sz w:val="28"/>
          <w:szCs w:val="28"/>
        </w:rPr>
        <w:t>муниципальным контрактом</w:t>
      </w:r>
      <w:r w:rsidRPr="002050E9">
        <w:rPr>
          <w:rFonts w:ascii="Times New Roman" w:hAnsi="Times New Roman" w:cs="Times New Roman"/>
          <w:sz w:val="28"/>
          <w:szCs w:val="28"/>
        </w:rPr>
        <w:t>, подписанный получателем бюджетных средств и скрепленный оттиском печати получателя бюджетных средств;</w:t>
      </w:r>
    </w:p>
    <w:p w:rsidR="008A656B" w:rsidRPr="003074CC" w:rsidRDefault="00372A41" w:rsidP="003074CC">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4</w:t>
      </w:r>
      <w:r w:rsidR="008A656B" w:rsidRPr="008A656B">
        <w:rPr>
          <w:rFonts w:ascii="Times New Roman" w:hAnsi="Times New Roman" w:cs="Times New Roman"/>
          <w:sz w:val="28"/>
          <w:szCs w:val="28"/>
        </w:rPr>
        <w:t>.</w:t>
      </w:r>
      <w:r>
        <w:rPr>
          <w:rFonts w:ascii="Times New Roman" w:hAnsi="Times New Roman" w:cs="Times New Roman"/>
          <w:sz w:val="28"/>
          <w:szCs w:val="28"/>
        </w:rPr>
        <w:t>7</w:t>
      </w:r>
      <w:r w:rsidR="008A656B" w:rsidRPr="00C618BF">
        <w:rPr>
          <w:rFonts w:ascii="Times New Roman" w:hAnsi="Times New Roman" w:cs="Times New Roman"/>
          <w:color w:val="E36C0A" w:themeColor="accent6" w:themeShade="BF"/>
          <w:sz w:val="28"/>
          <w:szCs w:val="28"/>
        </w:rPr>
        <w:t xml:space="preserve">. </w:t>
      </w:r>
      <w:r w:rsidR="008A656B" w:rsidRPr="003074CC">
        <w:rPr>
          <w:rFonts w:ascii="Times New Roman" w:hAnsi="Times New Roman" w:cs="Times New Roman"/>
          <w:sz w:val="28"/>
          <w:szCs w:val="28"/>
        </w:rPr>
        <w:t>Для санкционирования оплаты денежных обязательств, связанных с предоставлением субсидий юридическим лицам представляются следующие документы, подтверждающие денежные обязательства:</w:t>
      </w:r>
    </w:p>
    <w:p w:rsidR="00C618BF" w:rsidRPr="003074CC" w:rsidRDefault="00C618BF" w:rsidP="003074CC">
      <w:pPr>
        <w:pStyle w:val="ConsPlusNormal"/>
        <w:spacing w:before="120"/>
        <w:ind w:firstLine="539"/>
        <w:jc w:val="both"/>
        <w:rPr>
          <w:rFonts w:ascii="Times New Roman" w:hAnsi="Times New Roman" w:cs="Times New Roman"/>
          <w:sz w:val="28"/>
          <w:szCs w:val="28"/>
        </w:rPr>
      </w:pPr>
      <w:r w:rsidRPr="003074CC">
        <w:rPr>
          <w:rFonts w:ascii="Times New Roman" w:hAnsi="Times New Roman" w:cs="Times New Roman"/>
          <w:sz w:val="28"/>
          <w:szCs w:val="28"/>
        </w:rPr>
        <w:lastRenderedPageBreak/>
        <w:t>документ - основание для перечисления субсидий;</w:t>
      </w:r>
    </w:p>
    <w:p w:rsidR="008A656B" w:rsidRPr="003074CC" w:rsidRDefault="008A656B" w:rsidP="003074CC">
      <w:pPr>
        <w:pStyle w:val="ConsPlusNormal"/>
        <w:spacing w:before="120"/>
        <w:ind w:firstLine="539"/>
        <w:jc w:val="both"/>
        <w:rPr>
          <w:rFonts w:ascii="Times New Roman" w:hAnsi="Times New Roman" w:cs="Times New Roman"/>
          <w:sz w:val="28"/>
          <w:szCs w:val="28"/>
        </w:rPr>
      </w:pPr>
      <w:r w:rsidRPr="003074CC">
        <w:rPr>
          <w:rFonts w:ascii="Times New Roman" w:hAnsi="Times New Roman" w:cs="Times New Roman"/>
          <w:sz w:val="28"/>
          <w:szCs w:val="28"/>
        </w:rPr>
        <w:t>отчеты о выполнении условий соглашения о предоставлении субсидии юридическому лицу, иные документы, подтверждающие наступление условий, предусмотренных в документе-основании для перечисления субсидий (представляются в случае, если такие условия для перечисления субсидии установлены в документе-основании).</w:t>
      </w:r>
    </w:p>
    <w:p w:rsidR="008A656B" w:rsidRPr="008A656B" w:rsidRDefault="00C618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8A656B" w:rsidRPr="008A656B">
        <w:rPr>
          <w:rFonts w:ascii="Times New Roman" w:hAnsi="Times New Roman" w:cs="Times New Roman"/>
          <w:sz w:val="28"/>
          <w:szCs w:val="28"/>
        </w:rPr>
        <w:t xml:space="preserve"> Для санкционирования оплаты денежных обязательств, связанных с уплатой взносов за членство в некоммерческой организации, представляются следующие документы, подтверждающие денежные обязательства:</w:t>
      </w:r>
    </w:p>
    <w:p w:rsidR="008A656B" w:rsidRPr="008A656B" w:rsidRDefault="008A656B" w:rsidP="002050E9">
      <w:pPr>
        <w:pStyle w:val="ConsPlusNormal"/>
        <w:spacing w:before="120"/>
        <w:ind w:firstLine="539"/>
        <w:jc w:val="both"/>
        <w:rPr>
          <w:rFonts w:ascii="Times New Roman" w:hAnsi="Times New Roman" w:cs="Times New Roman"/>
          <w:sz w:val="28"/>
          <w:szCs w:val="28"/>
        </w:rPr>
      </w:pPr>
      <w:r w:rsidRPr="008A656B">
        <w:rPr>
          <w:rFonts w:ascii="Times New Roman" w:hAnsi="Times New Roman" w:cs="Times New Roman"/>
          <w:sz w:val="28"/>
          <w:szCs w:val="28"/>
        </w:rPr>
        <w:t>документы, подтверждающие членство получателя бюджетных средств в организации;</w:t>
      </w:r>
    </w:p>
    <w:p w:rsidR="008A656B" w:rsidRPr="008A656B" w:rsidRDefault="008A656B" w:rsidP="002050E9">
      <w:pPr>
        <w:pStyle w:val="ConsPlusNormal"/>
        <w:spacing w:before="120"/>
        <w:ind w:firstLine="540"/>
        <w:jc w:val="both"/>
        <w:rPr>
          <w:rFonts w:ascii="Times New Roman" w:hAnsi="Times New Roman" w:cs="Times New Roman"/>
          <w:sz w:val="28"/>
          <w:szCs w:val="28"/>
        </w:rPr>
      </w:pPr>
      <w:r w:rsidRPr="008A656B">
        <w:rPr>
          <w:rFonts w:ascii="Times New Roman" w:hAnsi="Times New Roman" w:cs="Times New Roman"/>
          <w:sz w:val="28"/>
          <w:szCs w:val="28"/>
        </w:rPr>
        <w:t>счет или иной документ, содержащий информацию о сумме членского взноса и реквизитах для его оплаты.</w:t>
      </w:r>
    </w:p>
    <w:p w:rsidR="008A656B" w:rsidRPr="008A656B" w:rsidRDefault="00C618BF">
      <w:pPr>
        <w:pStyle w:val="ConsPlusNormal"/>
        <w:spacing w:before="220"/>
        <w:ind w:firstLine="540"/>
        <w:jc w:val="both"/>
        <w:rPr>
          <w:rFonts w:ascii="Times New Roman" w:hAnsi="Times New Roman" w:cs="Times New Roman"/>
          <w:sz w:val="28"/>
          <w:szCs w:val="28"/>
        </w:rPr>
      </w:pPr>
      <w:bookmarkStart w:id="62" w:name="P470"/>
      <w:bookmarkEnd w:id="62"/>
      <w:r>
        <w:rPr>
          <w:rFonts w:ascii="Times New Roman" w:hAnsi="Times New Roman" w:cs="Times New Roman"/>
          <w:sz w:val="28"/>
          <w:szCs w:val="28"/>
        </w:rPr>
        <w:t>4.9.</w:t>
      </w:r>
      <w:r w:rsidR="008A656B" w:rsidRPr="008A656B">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Финуправление</w:t>
      </w:r>
      <w:proofErr w:type="spellEnd"/>
      <w:r w:rsidR="008A656B" w:rsidRPr="008A656B">
        <w:rPr>
          <w:rFonts w:ascii="Times New Roman" w:hAnsi="Times New Roman" w:cs="Times New Roman"/>
          <w:sz w:val="28"/>
          <w:szCs w:val="28"/>
        </w:rPr>
        <w:t xml:space="preserve"> оставляет за собой право требовать для санкционирования оплаты денежных обязательств, подлежащих исполнению за счет средств бюджета </w:t>
      </w:r>
      <w:r>
        <w:rPr>
          <w:rFonts w:ascii="Times New Roman" w:hAnsi="Times New Roman" w:cs="Times New Roman"/>
          <w:sz w:val="28"/>
          <w:szCs w:val="28"/>
        </w:rPr>
        <w:t xml:space="preserve">городского округа Лыткарино </w:t>
      </w:r>
      <w:r w:rsidR="008A656B" w:rsidRPr="008A656B">
        <w:rPr>
          <w:rFonts w:ascii="Times New Roman" w:hAnsi="Times New Roman" w:cs="Times New Roman"/>
          <w:sz w:val="28"/>
          <w:szCs w:val="28"/>
        </w:rPr>
        <w:t xml:space="preserve">Московской области, </w:t>
      </w:r>
      <w:r>
        <w:rPr>
          <w:rFonts w:ascii="Times New Roman" w:hAnsi="Times New Roman" w:cs="Times New Roman"/>
          <w:sz w:val="28"/>
          <w:szCs w:val="28"/>
        </w:rPr>
        <w:t xml:space="preserve">                   </w:t>
      </w:r>
      <w:r w:rsidR="008A656B" w:rsidRPr="008A656B">
        <w:rPr>
          <w:rFonts w:ascii="Times New Roman" w:hAnsi="Times New Roman" w:cs="Times New Roman"/>
          <w:sz w:val="28"/>
          <w:szCs w:val="28"/>
        </w:rPr>
        <w:t>от главных распорядителей бюджетных средств, получателей бюджетных средств иные документы, подтверждающие возникновение денежных обязательств, предусмотренные требованиями нормативных правовых актов Российской Федерации и нормативных правовых актов Московской области</w:t>
      </w:r>
      <w:r w:rsidR="003074CC">
        <w:rPr>
          <w:rFonts w:ascii="Times New Roman" w:hAnsi="Times New Roman" w:cs="Times New Roman"/>
          <w:sz w:val="28"/>
          <w:szCs w:val="28"/>
        </w:rPr>
        <w:t xml:space="preserve">                 </w:t>
      </w:r>
      <w:r>
        <w:rPr>
          <w:rFonts w:ascii="Times New Roman" w:hAnsi="Times New Roman" w:cs="Times New Roman"/>
          <w:sz w:val="28"/>
          <w:szCs w:val="28"/>
        </w:rPr>
        <w:t>и городского округа Лыткарино</w:t>
      </w:r>
      <w:r w:rsidR="008A656B" w:rsidRPr="008A656B">
        <w:rPr>
          <w:rFonts w:ascii="Times New Roman" w:hAnsi="Times New Roman" w:cs="Times New Roman"/>
          <w:sz w:val="28"/>
          <w:szCs w:val="28"/>
        </w:rPr>
        <w:t>.</w:t>
      </w:r>
      <w:proofErr w:type="gramEnd"/>
    </w:p>
    <w:p w:rsidR="008A656B" w:rsidRPr="008A656B" w:rsidRDefault="00C618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w:t>
      </w:r>
      <w:r w:rsidR="008A656B" w:rsidRPr="008A656B">
        <w:rPr>
          <w:rFonts w:ascii="Times New Roman" w:hAnsi="Times New Roman" w:cs="Times New Roman"/>
          <w:sz w:val="28"/>
          <w:szCs w:val="28"/>
        </w:rPr>
        <w:t xml:space="preserve">. При санкционировании оплаты денежных обязательств в сроки, указанные в </w:t>
      </w:r>
      <w:hyperlink w:anchor="P527"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4.11</w:t>
        </w:r>
      </w:hyperlink>
      <w:r w:rsidR="008A656B" w:rsidRPr="008A656B">
        <w:rPr>
          <w:rFonts w:ascii="Times New Roman" w:hAnsi="Times New Roman" w:cs="Times New Roman"/>
          <w:sz w:val="28"/>
          <w:szCs w:val="28"/>
        </w:rPr>
        <w:t xml:space="preserve"> настоящего Порядка, осуществляется </w:t>
      </w:r>
      <w:r w:rsidR="00CD5BDF">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проверка документов, представляемых в </w:t>
      </w: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в соответствии с </w:t>
      </w:r>
      <w:hyperlink w:anchor="P406" w:history="1">
        <w:r w:rsidR="008A656B" w:rsidRPr="008A656B">
          <w:rPr>
            <w:rFonts w:ascii="Times New Roman" w:hAnsi="Times New Roman" w:cs="Times New Roman"/>
            <w:color w:val="0000FF"/>
            <w:sz w:val="28"/>
            <w:szCs w:val="28"/>
          </w:rPr>
          <w:t xml:space="preserve">пунктами </w:t>
        </w:r>
        <w:r w:rsidR="00CD5BDF">
          <w:rPr>
            <w:rFonts w:ascii="Times New Roman" w:hAnsi="Times New Roman" w:cs="Times New Roman"/>
            <w:color w:val="0000FF"/>
            <w:sz w:val="28"/>
            <w:szCs w:val="28"/>
          </w:rPr>
          <w:t>4</w:t>
        </w:r>
        <w:r w:rsidR="008A656B" w:rsidRPr="008A656B">
          <w:rPr>
            <w:rFonts w:ascii="Times New Roman" w:hAnsi="Times New Roman" w:cs="Times New Roman"/>
            <w:color w:val="0000FF"/>
            <w:sz w:val="28"/>
            <w:szCs w:val="28"/>
          </w:rPr>
          <w:t>.</w:t>
        </w:r>
        <w:r w:rsidR="00CD5BDF">
          <w:rPr>
            <w:rFonts w:ascii="Times New Roman" w:hAnsi="Times New Roman" w:cs="Times New Roman"/>
            <w:color w:val="0000FF"/>
            <w:sz w:val="28"/>
            <w:szCs w:val="28"/>
          </w:rPr>
          <w:t>1</w:t>
        </w:r>
      </w:hyperlink>
      <w:r w:rsidR="008A656B" w:rsidRPr="008A656B">
        <w:rPr>
          <w:rFonts w:ascii="Times New Roman" w:hAnsi="Times New Roman" w:cs="Times New Roman"/>
          <w:sz w:val="28"/>
          <w:szCs w:val="28"/>
        </w:rPr>
        <w:t>-</w:t>
      </w:r>
      <w:r w:rsidR="00CD5BDF">
        <w:rPr>
          <w:rFonts w:ascii="Times New Roman" w:hAnsi="Times New Roman" w:cs="Times New Roman"/>
          <w:sz w:val="28"/>
          <w:szCs w:val="28"/>
        </w:rPr>
        <w:t>4.9</w:t>
      </w:r>
      <w:r w:rsidR="008A656B" w:rsidRPr="008A656B">
        <w:rPr>
          <w:rFonts w:ascii="Times New Roman" w:hAnsi="Times New Roman" w:cs="Times New Roman"/>
          <w:sz w:val="28"/>
          <w:szCs w:val="28"/>
        </w:rPr>
        <w:t xml:space="preserve"> настоящего Порядка, </w:t>
      </w:r>
      <w:proofErr w:type="gramStart"/>
      <w:r w:rsidR="008A656B" w:rsidRPr="008A656B">
        <w:rPr>
          <w:rFonts w:ascii="Times New Roman" w:hAnsi="Times New Roman" w:cs="Times New Roman"/>
          <w:sz w:val="28"/>
          <w:szCs w:val="28"/>
        </w:rPr>
        <w:t>на</w:t>
      </w:r>
      <w:proofErr w:type="gramEnd"/>
      <w:r w:rsidR="008A656B" w:rsidRPr="008A656B">
        <w:rPr>
          <w:rFonts w:ascii="Times New Roman" w:hAnsi="Times New Roman" w:cs="Times New Roman"/>
          <w:sz w:val="28"/>
          <w:szCs w:val="28"/>
        </w:rPr>
        <w:t>:</w:t>
      </w:r>
    </w:p>
    <w:p w:rsidR="008A656B" w:rsidRPr="008A656B" w:rsidRDefault="008A656B" w:rsidP="0004611E">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соответствие платежных документов форме, установленной </w:t>
      </w:r>
      <w:hyperlink w:anchor="P406" w:history="1">
        <w:r w:rsidRPr="008A656B">
          <w:rPr>
            <w:rFonts w:ascii="Times New Roman" w:hAnsi="Times New Roman" w:cs="Times New Roman"/>
            <w:color w:val="0000FF"/>
            <w:sz w:val="28"/>
            <w:szCs w:val="28"/>
          </w:rPr>
          <w:t xml:space="preserve">пунктом </w:t>
        </w:r>
        <w:r w:rsidR="00CD5BDF">
          <w:rPr>
            <w:rFonts w:ascii="Times New Roman" w:hAnsi="Times New Roman" w:cs="Times New Roman"/>
            <w:color w:val="0000FF"/>
            <w:sz w:val="28"/>
            <w:szCs w:val="28"/>
          </w:rPr>
          <w:t>4.1</w:t>
        </w:r>
      </w:hyperlink>
      <w:r w:rsidR="00CD5BDF">
        <w:rPr>
          <w:rFonts w:ascii="Times New Roman" w:hAnsi="Times New Roman" w:cs="Times New Roman"/>
          <w:color w:val="0000FF"/>
          <w:sz w:val="28"/>
          <w:szCs w:val="28"/>
        </w:rPr>
        <w:t xml:space="preserve"> </w:t>
      </w:r>
      <w:r w:rsidRPr="008A656B">
        <w:rPr>
          <w:rFonts w:ascii="Times New Roman" w:hAnsi="Times New Roman" w:cs="Times New Roman"/>
          <w:sz w:val="28"/>
          <w:szCs w:val="28"/>
        </w:rPr>
        <w:t>настоящего Порядка;</w:t>
      </w:r>
    </w:p>
    <w:p w:rsidR="008A656B" w:rsidRPr="008A656B" w:rsidRDefault="008A656B" w:rsidP="0004611E">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соответствие </w:t>
      </w:r>
      <w:r w:rsidR="0047164A">
        <w:rPr>
          <w:rFonts w:ascii="Times New Roman" w:hAnsi="Times New Roman" w:cs="Times New Roman"/>
          <w:sz w:val="28"/>
          <w:szCs w:val="28"/>
        </w:rPr>
        <w:t xml:space="preserve">полномочий подписантов </w:t>
      </w:r>
      <w:hyperlink r:id="rId20" w:history="1">
        <w:r w:rsidRPr="008A656B">
          <w:rPr>
            <w:rFonts w:ascii="Times New Roman" w:hAnsi="Times New Roman" w:cs="Times New Roman"/>
            <w:color w:val="0000FF"/>
            <w:sz w:val="28"/>
            <w:szCs w:val="28"/>
          </w:rPr>
          <w:t>Карточке</w:t>
        </w:r>
      </w:hyperlink>
      <w:r w:rsidRPr="008A656B">
        <w:rPr>
          <w:rFonts w:ascii="Times New Roman" w:hAnsi="Times New Roman" w:cs="Times New Roman"/>
          <w:sz w:val="28"/>
          <w:szCs w:val="28"/>
        </w:rPr>
        <w:t xml:space="preserve"> образцов подписей к лицевым счетам;</w:t>
      </w:r>
    </w:p>
    <w:p w:rsidR="008A656B" w:rsidRPr="008A656B" w:rsidRDefault="008A656B" w:rsidP="0004611E">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наличие в платежных документах реквизитов и показателей, предусмотренных </w:t>
      </w:r>
      <w:hyperlink w:anchor="P483" w:history="1">
        <w:r w:rsidRPr="008A656B">
          <w:rPr>
            <w:rFonts w:ascii="Times New Roman" w:hAnsi="Times New Roman" w:cs="Times New Roman"/>
            <w:color w:val="0000FF"/>
            <w:sz w:val="28"/>
            <w:szCs w:val="28"/>
          </w:rPr>
          <w:t xml:space="preserve">подпунктом </w:t>
        </w:r>
        <w:r w:rsidR="00CD5BDF">
          <w:rPr>
            <w:rFonts w:ascii="Times New Roman" w:hAnsi="Times New Roman" w:cs="Times New Roman"/>
            <w:color w:val="0000FF"/>
            <w:sz w:val="28"/>
            <w:szCs w:val="28"/>
          </w:rPr>
          <w:t>4.10.1</w:t>
        </w:r>
      </w:hyperlink>
      <w:r w:rsidRPr="008A656B">
        <w:rPr>
          <w:rFonts w:ascii="Times New Roman" w:hAnsi="Times New Roman" w:cs="Times New Roman"/>
          <w:sz w:val="28"/>
          <w:szCs w:val="28"/>
        </w:rPr>
        <w:t xml:space="preserve"> настоящего пункта;</w:t>
      </w:r>
    </w:p>
    <w:p w:rsidR="008A656B" w:rsidRPr="008A656B" w:rsidRDefault="008A656B" w:rsidP="0004611E">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соответствие показателей платежных документов указанным в них документам и требованиям, установленным </w:t>
      </w:r>
      <w:hyperlink w:anchor="P509" w:history="1">
        <w:r w:rsidRPr="008A656B">
          <w:rPr>
            <w:rFonts w:ascii="Times New Roman" w:hAnsi="Times New Roman" w:cs="Times New Roman"/>
            <w:color w:val="0000FF"/>
            <w:sz w:val="28"/>
            <w:szCs w:val="28"/>
          </w:rPr>
          <w:t xml:space="preserve">подпунктами </w:t>
        </w:r>
        <w:r w:rsidR="00CD5BDF">
          <w:rPr>
            <w:rFonts w:ascii="Times New Roman" w:hAnsi="Times New Roman" w:cs="Times New Roman"/>
            <w:color w:val="0000FF"/>
            <w:sz w:val="28"/>
            <w:szCs w:val="28"/>
          </w:rPr>
          <w:t>4.10.3</w:t>
        </w:r>
      </w:hyperlink>
      <w:r w:rsidRPr="008A656B">
        <w:rPr>
          <w:rFonts w:ascii="Times New Roman" w:hAnsi="Times New Roman" w:cs="Times New Roman"/>
          <w:sz w:val="28"/>
          <w:szCs w:val="28"/>
        </w:rPr>
        <w:t>-</w:t>
      </w:r>
      <w:r w:rsidR="00CD5BDF" w:rsidRPr="003074CC">
        <w:rPr>
          <w:rFonts w:ascii="Times New Roman" w:hAnsi="Times New Roman" w:cs="Times New Roman"/>
          <w:color w:val="365F91" w:themeColor="accent1" w:themeShade="BF"/>
          <w:sz w:val="28"/>
          <w:szCs w:val="28"/>
        </w:rPr>
        <w:t xml:space="preserve">4.10.5 </w:t>
      </w:r>
      <w:r w:rsidRPr="008A656B">
        <w:rPr>
          <w:rFonts w:ascii="Times New Roman" w:hAnsi="Times New Roman" w:cs="Times New Roman"/>
          <w:sz w:val="28"/>
          <w:szCs w:val="28"/>
        </w:rPr>
        <w:t>настоящего пункта;</w:t>
      </w:r>
    </w:p>
    <w:p w:rsidR="008A656B" w:rsidRPr="008A656B" w:rsidRDefault="008A656B" w:rsidP="0004611E">
      <w:pPr>
        <w:pStyle w:val="ConsPlusNormal"/>
        <w:spacing w:before="240"/>
        <w:ind w:firstLine="539"/>
        <w:jc w:val="both"/>
        <w:rPr>
          <w:rFonts w:ascii="Times New Roman" w:hAnsi="Times New Roman" w:cs="Times New Roman"/>
          <w:sz w:val="28"/>
          <w:szCs w:val="28"/>
        </w:rPr>
      </w:pPr>
      <w:r w:rsidRPr="008A656B">
        <w:rPr>
          <w:rFonts w:ascii="Times New Roman" w:hAnsi="Times New Roman" w:cs="Times New Roman"/>
          <w:sz w:val="28"/>
          <w:szCs w:val="28"/>
        </w:rPr>
        <w:t xml:space="preserve">наличие платежных документов на уплату страховых взносов, налога на доходы физических лиц при представлении пакета документов, подтверждающих возникновение денежного обязательства, предусмотренных </w:t>
      </w:r>
      <w:hyperlink w:anchor="P422" w:history="1">
        <w:r w:rsidRPr="008A656B">
          <w:rPr>
            <w:rFonts w:ascii="Times New Roman" w:hAnsi="Times New Roman" w:cs="Times New Roman"/>
            <w:color w:val="0000FF"/>
            <w:sz w:val="28"/>
            <w:szCs w:val="28"/>
          </w:rPr>
          <w:t>подпунктами "а"</w:t>
        </w:r>
      </w:hyperlink>
      <w:r w:rsidRPr="008A656B">
        <w:rPr>
          <w:rFonts w:ascii="Times New Roman" w:hAnsi="Times New Roman" w:cs="Times New Roman"/>
          <w:sz w:val="28"/>
          <w:szCs w:val="28"/>
        </w:rPr>
        <w:t xml:space="preserve">, </w:t>
      </w:r>
      <w:hyperlink w:anchor="P430" w:history="1">
        <w:r w:rsidRPr="008A656B">
          <w:rPr>
            <w:rFonts w:ascii="Times New Roman" w:hAnsi="Times New Roman" w:cs="Times New Roman"/>
            <w:color w:val="0000FF"/>
            <w:sz w:val="28"/>
            <w:szCs w:val="28"/>
          </w:rPr>
          <w:t xml:space="preserve">"в" пункта </w:t>
        </w:r>
        <w:r w:rsidR="00CD5BDF">
          <w:rPr>
            <w:rFonts w:ascii="Times New Roman" w:hAnsi="Times New Roman" w:cs="Times New Roman"/>
            <w:color w:val="0000FF"/>
            <w:sz w:val="28"/>
            <w:szCs w:val="28"/>
          </w:rPr>
          <w:t>4.2</w:t>
        </w:r>
      </w:hyperlink>
      <w:r w:rsidRPr="008A656B">
        <w:rPr>
          <w:rFonts w:ascii="Times New Roman" w:hAnsi="Times New Roman" w:cs="Times New Roman"/>
          <w:sz w:val="28"/>
          <w:szCs w:val="28"/>
        </w:rPr>
        <w:t xml:space="preserve"> настоящего Порядка;</w:t>
      </w:r>
    </w:p>
    <w:p w:rsidR="008A656B" w:rsidRPr="008A656B" w:rsidRDefault="00CD5BDF">
      <w:pPr>
        <w:pStyle w:val="ConsPlusNormal"/>
        <w:spacing w:before="220"/>
        <w:ind w:firstLine="540"/>
        <w:jc w:val="both"/>
        <w:rPr>
          <w:rFonts w:ascii="Times New Roman" w:hAnsi="Times New Roman" w:cs="Times New Roman"/>
          <w:sz w:val="28"/>
          <w:szCs w:val="28"/>
        </w:rPr>
      </w:pPr>
      <w:bookmarkStart w:id="63" w:name="P483"/>
      <w:bookmarkEnd w:id="63"/>
      <w:r>
        <w:rPr>
          <w:rFonts w:ascii="Times New Roman" w:hAnsi="Times New Roman" w:cs="Times New Roman"/>
          <w:sz w:val="28"/>
          <w:szCs w:val="28"/>
        </w:rPr>
        <w:lastRenderedPageBreak/>
        <w:t>4.10.1.</w:t>
      </w:r>
      <w:r w:rsidR="008A656B" w:rsidRPr="008A656B">
        <w:rPr>
          <w:rFonts w:ascii="Times New Roman" w:hAnsi="Times New Roman" w:cs="Times New Roman"/>
          <w:sz w:val="28"/>
          <w:szCs w:val="28"/>
        </w:rPr>
        <w:t xml:space="preserve"> Платежные документы проверяются с учетом положений </w:t>
      </w:r>
      <w:hyperlink w:anchor="P502" w:history="1">
        <w:r w:rsidR="008A656B" w:rsidRPr="008A656B">
          <w:rPr>
            <w:rFonts w:ascii="Times New Roman" w:hAnsi="Times New Roman" w:cs="Times New Roman"/>
            <w:color w:val="0000FF"/>
            <w:sz w:val="28"/>
            <w:szCs w:val="28"/>
          </w:rPr>
          <w:t xml:space="preserve">подпункта </w:t>
        </w:r>
        <w:r>
          <w:rPr>
            <w:rFonts w:ascii="Times New Roman" w:hAnsi="Times New Roman" w:cs="Times New Roman"/>
            <w:color w:val="0000FF"/>
            <w:sz w:val="28"/>
            <w:szCs w:val="28"/>
          </w:rPr>
          <w:t>4.10.2</w:t>
        </w:r>
      </w:hyperlink>
      <w:r w:rsidR="008A656B" w:rsidRPr="008A656B">
        <w:rPr>
          <w:rFonts w:ascii="Times New Roman" w:hAnsi="Times New Roman" w:cs="Times New Roman"/>
          <w:sz w:val="28"/>
          <w:szCs w:val="28"/>
        </w:rPr>
        <w:t xml:space="preserve"> настоящего пункта на наличие в них следующих реквизитов и показателей:</w:t>
      </w:r>
    </w:p>
    <w:p w:rsidR="008A656B" w:rsidRPr="008A656B" w:rsidRDefault="008A656B" w:rsidP="0004611E">
      <w:pPr>
        <w:pStyle w:val="ConsPlusNormal"/>
        <w:spacing w:before="180"/>
        <w:ind w:firstLine="539"/>
        <w:jc w:val="both"/>
        <w:rPr>
          <w:rFonts w:ascii="Times New Roman" w:hAnsi="Times New Roman" w:cs="Times New Roman"/>
          <w:sz w:val="28"/>
          <w:szCs w:val="28"/>
        </w:rPr>
      </w:pPr>
      <w:r w:rsidRPr="008A656B">
        <w:rPr>
          <w:rFonts w:ascii="Times New Roman" w:hAnsi="Times New Roman" w:cs="Times New Roman"/>
          <w:sz w:val="28"/>
          <w:szCs w:val="28"/>
        </w:rPr>
        <w:t>а) номера соответствующего лицевого счета получателя бюджетных средств;</w:t>
      </w:r>
    </w:p>
    <w:p w:rsidR="008A656B" w:rsidRPr="008A656B" w:rsidRDefault="008A656B" w:rsidP="0004611E">
      <w:pPr>
        <w:pStyle w:val="ConsPlusNormal"/>
        <w:spacing w:before="180"/>
        <w:ind w:firstLine="539"/>
        <w:jc w:val="both"/>
        <w:rPr>
          <w:rFonts w:ascii="Times New Roman" w:hAnsi="Times New Roman" w:cs="Times New Roman"/>
          <w:sz w:val="28"/>
          <w:szCs w:val="28"/>
        </w:rPr>
      </w:pPr>
      <w:r w:rsidRPr="008A656B">
        <w:rPr>
          <w:rFonts w:ascii="Times New Roman" w:hAnsi="Times New Roman" w:cs="Times New Roman"/>
          <w:sz w:val="28"/>
          <w:szCs w:val="28"/>
        </w:rPr>
        <w:t>б) кодов классификации расходов бюджетов, по которым необходимо произвести кассовый расход (кассовую выплату), а также текстового назначения платежа;</w:t>
      </w:r>
    </w:p>
    <w:p w:rsidR="008A656B" w:rsidRPr="008A656B" w:rsidRDefault="008A656B" w:rsidP="0004611E">
      <w:pPr>
        <w:pStyle w:val="ConsPlusNormal"/>
        <w:spacing w:before="180"/>
        <w:ind w:firstLine="539"/>
        <w:jc w:val="both"/>
        <w:rPr>
          <w:rFonts w:ascii="Times New Roman" w:hAnsi="Times New Roman" w:cs="Times New Roman"/>
          <w:sz w:val="28"/>
          <w:szCs w:val="28"/>
        </w:rPr>
      </w:pPr>
      <w:r w:rsidRPr="008A656B">
        <w:rPr>
          <w:rFonts w:ascii="Times New Roman" w:hAnsi="Times New Roman" w:cs="Times New Roman"/>
          <w:sz w:val="28"/>
          <w:szCs w:val="28"/>
        </w:rPr>
        <w:t>в) суммы кассового расхода (кассовой выплаты) в валюте Российской Федерации;</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г</w:t>
      </w:r>
      <w:r w:rsidR="008A656B" w:rsidRPr="008A656B">
        <w:rPr>
          <w:rFonts w:ascii="Times New Roman" w:hAnsi="Times New Roman" w:cs="Times New Roman"/>
          <w:sz w:val="28"/>
          <w:szCs w:val="28"/>
        </w:rPr>
        <w:t>) суммы налога на добавленную стоимость (при наличии);</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д</w:t>
      </w:r>
      <w:r w:rsidR="008A656B" w:rsidRPr="008A656B">
        <w:rPr>
          <w:rFonts w:ascii="Times New Roman" w:hAnsi="Times New Roman" w:cs="Times New Roman"/>
          <w:sz w:val="28"/>
          <w:szCs w:val="28"/>
        </w:rPr>
        <w:t>) кода цели (при наличии);</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е</w:t>
      </w:r>
      <w:r w:rsidR="008A656B" w:rsidRPr="008A656B">
        <w:rPr>
          <w:rFonts w:ascii="Times New Roman" w:hAnsi="Times New Roman" w:cs="Times New Roman"/>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ж</w:t>
      </w:r>
      <w:r w:rsidR="008A656B" w:rsidRPr="008A656B">
        <w:rPr>
          <w:rFonts w:ascii="Times New Roman" w:hAnsi="Times New Roman" w:cs="Times New Roman"/>
          <w:sz w:val="28"/>
          <w:szCs w:val="28"/>
        </w:rPr>
        <w:t>) номера денежного обязательства получателя бюджетных средств;</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з</w:t>
      </w:r>
      <w:r w:rsidR="008A656B" w:rsidRPr="008A656B">
        <w:rPr>
          <w:rFonts w:ascii="Times New Roman" w:hAnsi="Times New Roman" w:cs="Times New Roman"/>
          <w:sz w:val="28"/>
          <w:szCs w:val="28"/>
        </w:rPr>
        <w:t>) реквизитов (тип, номер, дата) и предмета документа-основания;</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и</w:t>
      </w:r>
      <w:r w:rsidR="008A656B" w:rsidRPr="008A656B">
        <w:rPr>
          <w:rFonts w:ascii="Times New Roman" w:hAnsi="Times New Roman" w:cs="Times New Roman"/>
          <w:sz w:val="28"/>
          <w:szCs w:val="28"/>
        </w:rPr>
        <w:t>) реквизитов (тип, номер, дата) документа, подтверждающего возникновение денежного обязательства;</w:t>
      </w:r>
    </w:p>
    <w:p w:rsidR="008A656B" w:rsidRPr="008A656B" w:rsidRDefault="00593FBF" w:rsidP="0004611E">
      <w:pPr>
        <w:pStyle w:val="ConsPlusNormal"/>
        <w:spacing w:before="180"/>
        <w:ind w:firstLine="539"/>
        <w:jc w:val="both"/>
        <w:rPr>
          <w:rFonts w:ascii="Times New Roman" w:hAnsi="Times New Roman" w:cs="Times New Roman"/>
          <w:sz w:val="28"/>
          <w:szCs w:val="28"/>
        </w:rPr>
      </w:pPr>
      <w:r>
        <w:rPr>
          <w:rFonts w:ascii="Times New Roman" w:hAnsi="Times New Roman" w:cs="Times New Roman"/>
          <w:sz w:val="28"/>
          <w:szCs w:val="28"/>
        </w:rPr>
        <w:t>к</w:t>
      </w:r>
      <w:r w:rsidR="008A656B" w:rsidRPr="008A656B">
        <w:rPr>
          <w:rFonts w:ascii="Times New Roman" w:hAnsi="Times New Roman" w:cs="Times New Roman"/>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p w:rsidR="008A656B" w:rsidRPr="008A656B" w:rsidRDefault="00593FBF">
      <w:pPr>
        <w:pStyle w:val="ConsPlusNormal"/>
        <w:spacing w:before="220"/>
        <w:ind w:firstLine="540"/>
        <w:jc w:val="both"/>
        <w:rPr>
          <w:rFonts w:ascii="Times New Roman" w:hAnsi="Times New Roman" w:cs="Times New Roman"/>
          <w:sz w:val="28"/>
          <w:szCs w:val="28"/>
        </w:rPr>
      </w:pPr>
      <w:bookmarkStart w:id="64" w:name="P502"/>
      <w:bookmarkEnd w:id="64"/>
      <w:r>
        <w:rPr>
          <w:rFonts w:ascii="Times New Roman" w:hAnsi="Times New Roman" w:cs="Times New Roman"/>
          <w:sz w:val="28"/>
          <w:szCs w:val="28"/>
        </w:rPr>
        <w:t>4</w:t>
      </w:r>
      <w:r w:rsidR="008A656B" w:rsidRPr="008A656B">
        <w:rPr>
          <w:rFonts w:ascii="Times New Roman" w:hAnsi="Times New Roman" w:cs="Times New Roman"/>
          <w:sz w:val="28"/>
          <w:szCs w:val="28"/>
        </w:rPr>
        <w:t>.1</w:t>
      </w:r>
      <w:r>
        <w:rPr>
          <w:rFonts w:ascii="Times New Roman" w:hAnsi="Times New Roman" w:cs="Times New Roman"/>
          <w:sz w:val="28"/>
          <w:szCs w:val="28"/>
        </w:rPr>
        <w:t>0</w:t>
      </w:r>
      <w:r w:rsidR="008A656B" w:rsidRPr="008A656B">
        <w:rPr>
          <w:rFonts w:ascii="Times New Roman" w:hAnsi="Times New Roman" w:cs="Times New Roman"/>
          <w:sz w:val="28"/>
          <w:szCs w:val="28"/>
        </w:rPr>
        <w:t xml:space="preserve">.2. Требования </w:t>
      </w:r>
      <w:hyperlink w:anchor="P483" w:history="1">
        <w:r w:rsidR="008A656B" w:rsidRPr="008A656B">
          <w:rPr>
            <w:rFonts w:ascii="Times New Roman" w:hAnsi="Times New Roman" w:cs="Times New Roman"/>
            <w:color w:val="0000FF"/>
            <w:sz w:val="28"/>
            <w:szCs w:val="28"/>
          </w:rPr>
          <w:t xml:space="preserve">подпункта </w:t>
        </w:r>
        <w:r>
          <w:rPr>
            <w:rFonts w:ascii="Times New Roman" w:hAnsi="Times New Roman" w:cs="Times New Roman"/>
            <w:color w:val="0000FF"/>
            <w:sz w:val="28"/>
            <w:szCs w:val="28"/>
          </w:rPr>
          <w:t>4.10.1</w:t>
        </w:r>
      </w:hyperlink>
      <w:r w:rsidR="008A656B" w:rsidRPr="008A656B">
        <w:rPr>
          <w:rFonts w:ascii="Times New Roman" w:hAnsi="Times New Roman" w:cs="Times New Roman"/>
          <w:sz w:val="28"/>
          <w:szCs w:val="28"/>
        </w:rPr>
        <w:t xml:space="preserve"> настоящего пункта в части наличия в платежных документах реквизитов документа-основания не применяются в отношении платежных документов по оплате бюджетного обязательства, возникшего из документа-основания, указанного в </w:t>
      </w:r>
      <w:hyperlink w:anchor="P123" w:history="1">
        <w:r w:rsidR="008A656B" w:rsidRPr="008A656B">
          <w:rPr>
            <w:rFonts w:ascii="Times New Roman" w:hAnsi="Times New Roman" w:cs="Times New Roman"/>
            <w:color w:val="0000FF"/>
            <w:sz w:val="28"/>
            <w:szCs w:val="28"/>
          </w:rPr>
          <w:t xml:space="preserve">абзаце </w:t>
        </w:r>
        <w:r w:rsidR="00E24E0A">
          <w:rPr>
            <w:rFonts w:ascii="Times New Roman" w:hAnsi="Times New Roman" w:cs="Times New Roman"/>
            <w:color w:val="0000FF"/>
            <w:sz w:val="28"/>
            <w:szCs w:val="28"/>
          </w:rPr>
          <w:t xml:space="preserve">седьмом </w:t>
        </w:r>
        <w:r w:rsidR="008A656B" w:rsidRPr="008A656B">
          <w:rPr>
            <w:rFonts w:ascii="Times New Roman" w:hAnsi="Times New Roman" w:cs="Times New Roman"/>
            <w:color w:val="0000FF"/>
            <w:sz w:val="28"/>
            <w:szCs w:val="28"/>
          </w:rPr>
          <w:t>подпункта "а"</w:t>
        </w:r>
      </w:hyperlink>
      <w:r w:rsidR="008A656B" w:rsidRPr="008A656B">
        <w:rPr>
          <w:rFonts w:ascii="Times New Roman" w:hAnsi="Times New Roman" w:cs="Times New Roman"/>
          <w:sz w:val="28"/>
          <w:szCs w:val="28"/>
        </w:rPr>
        <w:t xml:space="preserve"> и </w:t>
      </w:r>
      <w:hyperlink w:anchor="P124" w:history="1">
        <w:r w:rsidR="008A656B" w:rsidRPr="008A656B">
          <w:rPr>
            <w:rFonts w:ascii="Times New Roman" w:hAnsi="Times New Roman" w:cs="Times New Roman"/>
            <w:color w:val="0000FF"/>
            <w:sz w:val="28"/>
            <w:szCs w:val="28"/>
          </w:rPr>
          <w:t>подпункте "б" пункта 2.2</w:t>
        </w:r>
      </w:hyperlink>
      <w:r w:rsidR="008A656B" w:rsidRPr="008A656B">
        <w:rPr>
          <w:rFonts w:ascii="Times New Roman" w:hAnsi="Times New Roman" w:cs="Times New Roman"/>
          <w:sz w:val="28"/>
          <w:szCs w:val="28"/>
        </w:rPr>
        <w:t xml:space="preserve"> настоящего Порядка.</w:t>
      </w:r>
    </w:p>
    <w:p w:rsidR="008A656B" w:rsidRPr="008A656B" w:rsidRDefault="008A656B">
      <w:pPr>
        <w:pStyle w:val="ConsPlusNormal"/>
        <w:spacing w:before="220"/>
        <w:ind w:firstLine="540"/>
        <w:jc w:val="both"/>
        <w:rPr>
          <w:rFonts w:ascii="Times New Roman" w:hAnsi="Times New Roman" w:cs="Times New Roman"/>
          <w:sz w:val="28"/>
          <w:szCs w:val="28"/>
        </w:rPr>
      </w:pPr>
      <w:r w:rsidRPr="008A656B">
        <w:rPr>
          <w:rFonts w:ascii="Times New Roman" w:hAnsi="Times New Roman" w:cs="Times New Roman"/>
          <w:sz w:val="28"/>
          <w:szCs w:val="28"/>
        </w:rPr>
        <w:t xml:space="preserve">Требования </w:t>
      </w:r>
      <w:hyperlink w:anchor="P483" w:history="1">
        <w:r w:rsidRPr="008A656B">
          <w:rPr>
            <w:rFonts w:ascii="Times New Roman" w:hAnsi="Times New Roman" w:cs="Times New Roman"/>
            <w:color w:val="0000FF"/>
            <w:sz w:val="28"/>
            <w:szCs w:val="28"/>
          </w:rPr>
          <w:t xml:space="preserve">подпункта </w:t>
        </w:r>
        <w:r w:rsidR="00593FBF">
          <w:rPr>
            <w:rFonts w:ascii="Times New Roman" w:hAnsi="Times New Roman" w:cs="Times New Roman"/>
            <w:color w:val="0000FF"/>
            <w:sz w:val="28"/>
            <w:szCs w:val="28"/>
          </w:rPr>
          <w:t>4.10.1</w:t>
        </w:r>
      </w:hyperlink>
      <w:r w:rsidRPr="008A656B">
        <w:rPr>
          <w:rFonts w:ascii="Times New Roman" w:hAnsi="Times New Roman" w:cs="Times New Roman"/>
          <w:sz w:val="28"/>
          <w:szCs w:val="28"/>
        </w:rPr>
        <w:t xml:space="preserve"> настоящего пункта в части наличия в платежных документах реквизитов документа, подтверждающего возникновение денежного обязательства, не применяются в отношении платежных документов </w:t>
      </w:r>
      <w:proofErr w:type="gramStart"/>
      <w:r w:rsidRPr="008A656B">
        <w:rPr>
          <w:rFonts w:ascii="Times New Roman" w:hAnsi="Times New Roman" w:cs="Times New Roman"/>
          <w:sz w:val="28"/>
          <w:szCs w:val="28"/>
        </w:rPr>
        <w:t>при</w:t>
      </w:r>
      <w:proofErr w:type="gramEnd"/>
      <w:r w:rsidRPr="008A656B">
        <w:rPr>
          <w:rFonts w:ascii="Times New Roman" w:hAnsi="Times New Roman" w:cs="Times New Roman"/>
          <w:sz w:val="28"/>
          <w:szCs w:val="28"/>
        </w:rPr>
        <w:t>:</w:t>
      </w:r>
    </w:p>
    <w:p w:rsidR="008A656B" w:rsidRPr="008A656B" w:rsidRDefault="008A656B" w:rsidP="0047164A">
      <w:pPr>
        <w:pStyle w:val="ConsPlusNormal"/>
        <w:spacing w:before="8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осуществлении</w:t>
      </w:r>
      <w:proofErr w:type="gramEnd"/>
      <w:r w:rsidRPr="008A656B">
        <w:rPr>
          <w:rFonts w:ascii="Times New Roman" w:hAnsi="Times New Roman" w:cs="Times New Roman"/>
          <w:sz w:val="28"/>
          <w:szCs w:val="28"/>
        </w:rPr>
        <w:t xml:space="preserve"> авансовых платежей в соответствии с условиями </w:t>
      </w:r>
      <w:r w:rsidR="00593FBF">
        <w:rPr>
          <w:rFonts w:ascii="Times New Roman" w:hAnsi="Times New Roman" w:cs="Times New Roman"/>
          <w:sz w:val="28"/>
          <w:szCs w:val="28"/>
        </w:rPr>
        <w:t>муниципального контракта</w:t>
      </w:r>
      <w:r w:rsidRPr="008A656B">
        <w:rPr>
          <w:rFonts w:ascii="Times New Roman" w:hAnsi="Times New Roman" w:cs="Times New Roman"/>
          <w:sz w:val="28"/>
          <w:szCs w:val="28"/>
        </w:rPr>
        <w:t>, договора;</w:t>
      </w:r>
    </w:p>
    <w:p w:rsidR="008A656B" w:rsidRPr="008A656B" w:rsidRDefault="008A656B" w:rsidP="0047164A">
      <w:pPr>
        <w:pStyle w:val="ConsPlusNormal"/>
        <w:spacing w:before="80"/>
        <w:ind w:firstLine="539"/>
        <w:jc w:val="both"/>
        <w:rPr>
          <w:rFonts w:ascii="Times New Roman" w:hAnsi="Times New Roman" w:cs="Times New Roman"/>
          <w:sz w:val="28"/>
          <w:szCs w:val="28"/>
        </w:rPr>
      </w:pPr>
      <w:r w:rsidRPr="008A656B">
        <w:rPr>
          <w:rFonts w:ascii="Times New Roman" w:hAnsi="Times New Roman" w:cs="Times New Roman"/>
          <w:sz w:val="28"/>
          <w:szCs w:val="28"/>
        </w:rPr>
        <w:t>оплате по договору аренды;</w:t>
      </w:r>
    </w:p>
    <w:p w:rsidR="008A656B" w:rsidRPr="008A656B" w:rsidRDefault="008A656B" w:rsidP="0047164A">
      <w:pPr>
        <w:pStyle w:val="ConsPlusNormal"/>
        <w:spacing w:before="80"/>
        <w:ind w:firstLine="539"/>
        <w:jc w:val="both"/>
        <w:rPr>
          <w:rFonts w:ascii="Times New Roman" w:hAnsi="Times New Roman" w:cs="Times New Roman"/>
          <w:sz w:val="28"/>
          <w:szCs w:val="28"/>
        </w:rPr>
      </w:pPr>
      <w:proofErr w:type="gramStart"/>
      <w:r w:rsidRPr="008A656B">
        <w:rPr>
          <w:rFonts w:ascii="Times New Roman" w:hAnsi="Times New Roman" w:cs="Times New Roman"/>
          <w:sz w:val="28"/>
          <w:szCs w:val="28"/>
        </w:rPr>
        <w:t>перечислении</w:t>
      </w:r>
      <w:proofErr w:type="gramEnd"/>
      <w:r w:rsidRPr="008A656B">
        <w:rPr>
          <w:rFonts w:ascii="Times New Roman" w:hAnsi="Times New Roman" w:cs="Times New Roman"/>
          <w:sz w:val="28"/>
          <w:szCs w:val="28"/>
        </w:rPr>
        <w:t xml:space="preserve"> средств в соответствии с документом-основанием, указанным в </w:t>
      </w:r>
      <w:hyperlink w:anchor="P113" w:history="1">
        <w:r w:rsidRPr="008A656B">
          <w:rPr>
            <w:rFonts w:ascii="Times New Roman" w:hAnsi="Times New Roman" w:cs="Times New Roman"/>
            <w:color w:val="0000FF"/>
            <w:sz w:val="28"/>
            <w:szCs w:val="28"/>
          </w:rPr>
          <w:t>абзацах третьем</w:t>
        </w:r>
      </w:hyperlink>
      <w:r w:rsidRPr="008A656B">
        <w:rPr>
          <w:rFonts w:ascii="Times New Roman" w:hAnsi="Times New Roman" w:cs="Times New Roman"/>
          <w:sz w:val="28"/>
          <w:szCs w:val="28"/>
        </w:rPr>
        <w:t xml:space="preserve"> </w:t>
      </w:r>
      <w:r w:rsidR="00094E8F">
        <w:rPr>
          <w:rFonts w:ascii="Times New Roman" w:hAnsi="Times New Roman" w:cs="Times New Roman"/>
          <w:sz w:val="28"/>
          <w:szCs w:val="28"/>
        </w:rPr>
        <w:t>–</w:t>
      </w:r>
      <w:r w:rsidRPr="008A656B">
        <w:rPr>
          <w:rFonts w:ascii="Times New Roman" w:hAnsi="Times New Roman" w:cs="Times New Roman"/>
          <w:sz w:val="28"/>
          <w:szCs w:val="28"/>
        </w:rPr>
        <w:t xml:space="preserve"> </w:t>
      </w:r>
      <w:r w:rsidR="004C5526" w:rsidRPr="004C5526">
        <w:rPr>
          <w:rFonts w:ascii="Times New Roman" w:hAnsi="Times New Roman" w:cs="Times New Roman"/>
          <w:color w:val="365F91" w:themeColor="accent1" w:themeShade="BF"/>
          <w:sz w:val="28"/>
          <w:szCs w:val="28"/>
        </w:rPr>
        <w:t>седьмом</w:t>
      </w:r>
      <w:r w:rsidR="004C5526">
        <w:rPr>
          <w:rFonts w:ascii="Times New Roman" w:hAnsi="Times New Roman" w:cs="Times New Roman"/>
          <w:sz w:val="28"/>
          <w:szCs w:val="28"/>
        </w:rPr>
        <w:t xml:space="preserve"> </w:t>
      </w:r>
      <w:hyperlink w:anchor="P123" w:history="1">
        <w:r w:rsidRPr="008A656B">
          <w:rPr>
            <w:rFonts w:ascii="Times New Roman" w:hAnsi="Times New Roman" w:cs="Times New Roman"/>
            <w:color w:val="0000FF"/>
            <w:sz w:val="28"/>
            <w:szCs w:val="28"/>
          </w:rPr>
          <w:t xml:space="preserve"> подпункта "а"</w:t>
        </w:r>
      </w:hyperlink>
      <w:r w:rsidRPr="008A656B">
        <w:rPr>
          <w:rFonts w:ascii="Times New Roman" w:hAnsi="Times New Roman" w:cs="Times New Roman"/>
          <w:sz w:val="28"/>
          <w:szCs w:val="28"/>
        </w:rPr>
        <w:t xml:space="preserve">, </w:t>
      </w:r>
      <w:hyperlink w:anchor="P124" w:history="1">
        <w:r w:rsidRPr="008A656B">
          <w:rPr>
            <w:rFonts w:ascii="Times New Roman" w:hAnsi="Times New Roman" w:cs="Times New Roman"/>
            <w:color w:val="0000FF"/>
            <w:sz w:val="28"/>
            <w:szCs w:val="28"/>
          </w:rPr>
          <w:t>абзацах первом</w:t>
        </w:r>
      </w:hyperlink>
      <w:r w:rsidR="004C5526">
        <w:rPr>
          <w:rFonts w:ascii="Times New Roman" w:hAnsi="Times New Roman" w:cs="Times New Roman"/>
          <w:color w:val="0000FF"/>
          <w:sz w:val="28"/>
          <w:szCs w:val="28"/>
        </w:rPr>
        <w:t>, вторым и третьим</w:t>
      </w:r>
      <w:r w:rsidR="00E24E0A">
        <w:rPr>
          <w:rFonts w:ascii="Times New Roman" w:hAnsi="Times New Roman" w:cs="Times New Roman"/>
          <w:color w:val="0000FF"/>
          <w:sz w:val="28"/>
          <w:szCs w:val="28"/>
        </w:rPr>
        <w:t xml:space="preserve"> </w:t>
      </w:r>
      <w:hyperlink w:anchor="P124" w:history="1">
        <w:r w:rsidR="004C5526" w:rsidRPr="008A656B">
          <w:rPr>
            <w:rFonts w:ascii="Times New Roman" w:hAnsi="Times New Roman" w:cs="Times New Roman"/>
            <w:color w:val="0000FF"/>
            <w:sz w:val="28"/>
            <w:szCs w:val="28"/>
          </w:rPr>
          <w:t>подпункт</w:t>
        </w:r>
        <w:r w:rsidR="004C5526">
          <w:rPr>
            <w:rFonts w:ascii="Times New Roman" w:hAnsi="Times New Roman" w:cs="Times New Roman"/>
            <w:color w:val="0000FF"/>
            <w:sz w:val="28"/>
            <w:szCs w:val="28"/>
          </w:rPr>
          <w:t>а</w:t>
        </w:r>
        <w:r w:rsidR="004C5526" w:rsidRPr="008A656B">
          <w:rPr>
            <w:rFonts w:ascii="Times New Roman" w:hAnsi="Times New Roman" w:cs="Times New Roman"/>
            <w:color w:val="0000FF"/>
            <w:sz w:val="28"/>
            <w:szCs w:val="28"/>
          </w:rPr>
          <w:t xml:space="preserve"> "б" пункта 2.2</w:t>
        </w:r>
      </w:hyperlink>
      <w:r w:rsidR="004C5526">
        <w:rPr>
          <w:rFonts w:ascii="Times New Roman" w:hAnsi="Times New Roman" w:cs="Times New Roman"/>
          <w:color w:val="0000FF"/>
          <w:sz w:val="28"/>
          <w:szCs w:val="28"/>
        </w:rPr>
        <w:t xml:space="preserve"> </w:t>
      </w:r>
      <w:r w:rsidR="00E24E0A">
        <w:rPr>
          <w:rFonts w:ascii="Times New Roman" w:hAnsi="Times New Roman" w:cs="Times New Roman"/>
          <w:color w:val="0000FF"/>
          <w:sz w:val="28"/>
          <w:szCs w:val="28"/>
        </w:rPr>
        <w:t>н</w:t>
      </w:r>
      <w:r w:rsidRPr="008A656B">
        <w:rPr>
          <w:rFonts w:ascii="Times New Roman" w:hAnsi="Times New Roman" w:cs="Times New Roman"/>
          <w:sz w:val="28"/>
          <w:szCs w:val="28"/>
        </w:rPr>
        <w:t>астоящего Порядка.</w:t>
      </w:r>
    </w:p>
    <w:p w:rsidR="008A656B" w:rsidRPr="008A656B" w:rsidRDefault="00094E8F">
      <w:pPr>
        <w:pStyle w:val="ConsPlusNormal"/>
        <w:spacing w:before="220"/>
        <w:ind w:firstLine="540"/>
        <w:jc w:val="both"/>
        <w:rPr>
          <w:rFonts w:ascii="Times New Roman" w:hAnsi="Times New Roman" w:cs="Times New Roman"/>
          <w:sz w:val="28"/>
          <w:szCs w:val="28"/>
        </w:rPr>
      </w:pPr>
      <w:bookmarkStart w:id="65" w:name="P509"/>
      <w:bookmarkEnd w:id="65"/>
      <w:r>
        <w:rPr>
          <w:rFonts w:ascii="Times New Roman" w:hAnsi="Times New Roman" w:cs="Times New Roman"/>
          <w:sz w:val="28"/>
          <w:szCs w:val="28"/>
        </w:rPr>
        <w:lastRenderedPageBreak/>
        <w:t>4.10.3.</w:t>
      </w:r>
      <w:r w:rsidR="008A656B" w:rsidRPr="008A656B">
        <w:rPr>
          <w:rFonts w:ascii="Times New Roman" w:hAnsi="Times New Roman" w:cs="Times New Roman"/>
          <w:sz w:val="28"/>
          <w:szCs w:val="28"/>
        </w:rPr>
        <w:t xml:space="preserve"> Платежные документы проверяются по следующим направлениям:</w:t>
      </w:r>
    </w:p>
    <w:p w:rsidR="008A656B" w:rsidRPr="008A656B" w:rsidRDefault="008A656B" w:rsidP="0004611E">
      <w:pPr>
        <w:pStyle w:val="ConsPlusNormal"/>
        <w:spacing w:before="80"/>
        <w:ind w:firstLine="540"/>
        <w:jc w:val="both"/>
        <w:rPr>
          <w:rFonts w:ascii="Times New Roman" w:hAnsi="Times New Roman" w:cs="Times New Roman"/>
          <w:sz w:val="28"/>
          <w:szCs w:val="28"/>
        </w:rPr>
      </w:pPr>
      <w:r w:rsidRPr="008A656B">
        <w:rPr>
          <w:rFonts w:ascii="Times New Roman" w:hAnsi="Times New Roman" w:cs="Times New Roman"/>
          <w:sz w:val="28"/>
          <w:szCs w:val="28"/>
        </w:rPr>
        <w:t>а) коды классификации расходов бюджетов, указанные в платежном документе, должны соответствовать кодам классификации расходов бюджетов, действующим в текущем финансовом году на момент представления платежных документов;</w:t>
      </w:r>
    </w:p>
    <w:p w:rsidR="008A656B" w:rsidRPr="008A656B" w:rsidRDefault="00094E8F" w:rsidP="0004611E">
      <w:pPr>
        <w:pStyle w:val="ConsPlusNormal"/>
        <w:spacing w:before="80"/>
        <w:ind w:firstLine="540"/>
        <w:jc w:val="both"/>
        <w:rPr>
          <w:rFonts w:ascii="Times New Roman" w:hAnsi="Times New Roman" w:cs="Times New Roman"/>
          <w:sz w:val="28"/>
          <w:szCs w:val="28"/>
        </w:rPr>
      </w:pPr>
      <w:r>
        <w:rPr>
          <w:rFonts w:ascii="Times New Roman" w:hAnsi="Times New Roman" w:cs="Times New Roman"/>
          <w:sz w:val="28"/>
          <w:szCs w:val="28"/>
        </w:rPr>
        <w:t>б</w:t>
      </w:r>
      <w:r w:rsidR="008A656B" w:rsidRPr="008A656B">
        <w:rPr>
          <w:rFonts w:ascii="Times New Roman" w:hAnsi="Times New Roman" w:cs="Times New Roman"/>
          <w:sz w:val="28"/>
          <w:szCs w:val="28"/>
        </w:rPr>
        <w:t>) соответствие кода цели, указанного в платежном документе, коду цели, присваиваемому органами Федерального казначейства целевым межбюджетным трансфертам;</w:t>
      </w:r>
    </w:p>
    <w:p w:rsidR="008A656B" w:rsidRPr="008A656B" w:rsidRDefault="00094E8F" w:rsidP="0004611E">
      <w:pPr>
        <w:pStyle w:val="ConsPlusNormal"/>
        <w:spacing w:before="80"/>
        <w:ind w:firstLine="540"/>
        <w:jc w:val="both"/>
        <w:rPr>
          <w:rFonts w:ascii="Times New Roman" w:hAnsi="Times New Roman" w:cs="Times New Roman"/>
          <w:sz w:val="28"/>
          <w:szCs w:val="28"/>
        </w:rPr>
      </w:pPr>
      <w:r>
        <w:rPr>
          <w:rFonts w:ascii="Times New Roman" w:hAnsi="Times New Roman" w:cs="Times New Roman"/>
          <w:sz w:val="28"/>
          <w:szCs w:val="28"/>
        </w:rPr>
        <w:t>в</w:t>
      </w:r>
      <w:r w:rsidR="008A656B" w:rsidRPr="008A656B">
        <w:rPr>
          <w:rFonts w:ascii="Times New Roman" w:hAnsi="Times New Roman" w:cs="Times New Roman"/>
          <w:sz w:val="28"/>
          <w:szCs w:val="28"/>
        </w:rPr>
        <w:t>) идентичность кода классификации расходов бюджетов по денежному обязательству и платежу;</w:t>
      </w:r>
    </w:p>
    <w:p w:rsidR="008A656B" w:rsidRPr="008A656B" w:rsidRDefault="00094E8F" w:rsidP="0004611E">
      <w:pPr>
        <w:pStyle w:val="ConsPlusNormal"/>
        <w:spacing w:before="80"/>
        <w:ind w:firstLine="540"/>
        <w:jc w:val="both"/>
        <w:rPr>
          <w:rFonts w:ascii="Times New Roman" w:hAnsi="Times New Roman" w:cs="Times New Roman"/>
          <w:sz w:val="28"/>
          <w:szCs w:val="28"/>
        </w:rPr>
      </w:pPr>
      <w:r>
        <w:rPr>
          <w:rFonts w:ascii="Times New Roman" w:hAnsi="Times New Roman" w:cs="Times New Roman"/>
          <w:sz w:val="28"/>
          <w:szCs w:val="28"/>
        </w:rPr>
        <w:t>г</w:t>
      </w:r>
      <w:r w:rsidR="008A656B" w:rsidRPr="008A656B">
        <w:rPr>
          <w:rFonts w:ascii="Times New Roman" w:hAnsi="Times New Roman" w:cs="Times New Roman"/>
          <w:sz w:val="28"/>
          <w:szCs w:val="28"/>
        </w:rPr>
        <w:t>) соответствие предмета денежного обязательства и содержания текста назначения платежа;</w:t>
      </w:r>
    </w:p>
    <w:p w:rsidR="008A656B" w:rsidRPr="008A656B" w:rsidRDefault="00094E8F" w:rsidP="0004611E">
      <w:pPr>
        <w:pStyle w:val="ConsPlusNormal"/>
        <w:spacing w:before="80"/>
        <w:ind w:firstLine="539"/>
        <w:jc w:val="both"/>
        <w:rPr>
          <w:rFonts w:ascii="Times New Roman" w:hAnsi="Times New Roman" w:cs="Times New Roman"/>
          <w:sz w:val="28"/>
          <w:szCs w:val="28"/>
        </w:rPr>
      </w:pPr>
      <w:r>
        <w:rPr>
          <w:rFonts w:ascii="Times New Roman" w:hAnsi="Times New Roman" w:cs="Times New Roman"/>
          <w:sz w:val="28"/>
          <w:szCs w:val="28"/>
        </w:rPr>
        <w:t>д</w:t>
      </w:r>
      <w:r w:rsidR="008A656B" w:rsidRPr="008A656B">
        <w:rPr>
          <w:rFonts w:ascii="Times New Roman" w:hAnsi="Times New Roman" w:cs="Times New Roman"/>
          <w:sz w:val="28"/>
          <w:szCs w:val="28"/>
        </w:rPr>
        <w:t xml:space="preserve">) </w:t>
      </w:r>
      <w:proofErr w:type="spellStart"/>
      <w:r w:rsidR="008A656B" w:rsidRPr="008A656B">
        <w:rPr>
          <w:rFonts w:ascii="Times New Roman" w:hAnsi="Times New Roman" w:cs="Times New Roman"/>
          <w:sz w:val="28"/>
          <w:szCs w:val="28"/>
        </w:rPr>
        <w:t>непревышение</w:t>
      </w:r>
      <w:proofErr w:type="spellEnd"/>
      <w:r w:rsidR="008A656B" w:rsidRPr="008A656B">
        <w:rPr>
          <w:rFonts w:ascii="Times New Roman" w:hAnsi="Times New Roman" w:cs="Times New Roman"/>
          <w:sz w:val="28"/>
          <w:szCs w:val="28"/>
        </w:rPr>
        <w:t xml:space="preserve"> по коду </w:t>
      </w:r>
      <w:proofErr w:type="gramStart"/>
      <w:r w:rsidR="008A656B" w:rsidRPr="008A656B">
        <w:rPr>
          <w:rFonts w:ascii="Times New Roman" w:hAnsi="Times New Roman" w:cs="Times New Roman"/>
          <w:sz w:val="28"/>
          <w:szCs w:val="28"/>
        </w:rPr>
        <w:t>классификации расходов бюджетов суммы кассового расхода</w:t>
      </w:r>
      <w:proofErr w:type="gramEnd"/>
      <w:r w:rsidR="008A656B" w:rsidRPr="008A656B">
        <w:rPr>
          <w:rFonts w:ascii="Times New Roman" w:hAnsi="Times New Roman" w:cs="Times New Roman"/>
          <w:sz w:val="28"/>
          <w:szCs w:val="28"/>
        </w:rPr>
        <w:t xml:space="preserve"> над суммой неиспользованного остатка предельных объемов финансирования, учтенного на соответствующем лицевом счете получателя бюджетных средств;</w:t>
      </w:r>
    </w:p>
    <w:p w:rsidR="008A656B" w:rsidRPr="008A656B" w:rsidRDefault="00094E8F" w:rsidP="0004611E">
      <w:pPr>
        <w:pStyle w:val="ConsPlusNormal"/>
        <w:spacing w:before="80"/>
        <w:ind w:firstLine="539"/>
        <w:jc w:val="both"/>
        <w:rPr>
          <w:rFonts w:ascii="Times New Roman" w:hAnsi="Times New Roman" w:cs="Times New Roman"/>
          <w:sz w:val="28"/>
          <w:szCs w:val="28"/>
        </w:rPr>
      </w:pPr>
      <w:r>
        <w:rPr>
          <w:rFonts w:ascii="Times New Roman" w:hAnsi="Times New Roman" w:cs="Times New Roman"/>
          <w:sz w:val="28"/>
          <w:szCs w:val="28"/>
        </w:rPr>
        <w:t>е</w:t>
      </w:r>
      <w:r w:rsidR="008A656B" w:rsidRPr="008A656B">
        <w:rPr>
          <w:rFonts w:ascii="Times New Roman" w:hAnsi="Times New Roman" w:cs="Times New Roman"/>
          <w:sz w:val="28"/>
          <w:szCs w:val="28"/>
        </w:rPr>
        <w:t xml:space="preserve">) </w:t>
      </w:r>
      <w:proofErr w:type="spellStart"/>
      <w:r w:rsidR="008A656B" w:rsidRPr="008A656B">
        <w:rPr>
          <w:rFonts w:ascii="Times New Roman" w:hAnsi="Times New Roman" w:cs="Times New Roman"/>
          <w:sz w:val="28"/>
          <w:szCs w:val="28"/>
        </w:rPr>
        <w:t>непревышение</w:t>
      </w:r>
      <w:proofErr w:type="spellEnd"/>
      <w:r w:rsidR="008A656B" w:rsidRPr="008A656B">
        <w:rPr>
          <w:rFonts w:ascii="Times New Roman" w:hAnsi="Times New Roman" w:cs="Times New Roman"/>
          <w:sz w:val="28"/>
          <w:szCs w:val="28"/>
        </w:rPr>
        <w:t xml:space="preserve"> по коду </w:t>
      </w:r>
      <w:proofErr w:type="gramStart"/>
      <w:r w:rsidR="008A656B" w:rsidRPr="008A656B">
        <w:rPr>
          <w:rFonts w:ascii="Times New Roman" w:hAnsi="Times New Roman" w:cs="Times New Roman"/>
          <w:sz w:val="28"/>
          <w:szCs w:val="28"/>
        </w:rPr>
        <w:t>классификации расходов бюджетов суммы кассового расхода</w:t>
      </w:r>
      <w:proofErr w:type="gramEnd"/>
      <w:r w:rsidR="008A656B" w:rsidRPr="008A656B">
        <w:rPr>
          <w:rFonts w:ascii="Times New Roman" w:hAnsi="Times New Roman" w:cs="Times New Roman"/>
          <w:sz w:val="28"/>
          <w:szCs w:val="28"/>
        </w:rPr>
        <w:t xml:space="preserve"> над суммой неисполненного денежного обязательства;</w:t>
      </w:r>
    </w:p>
    <w:p w:rsidR="008A656B" w:rsidRDefault="00094E8F" w:rsidP="0004611E">
      <w:pPr>
        <w:pStyle w:val="ConsPlusNormal"/>
        <w:spacing w:before="80"/>
        <w:ind w:firstLine="539"/>
        <w:jc w:val="both"/>
        <w:rPr>
          <w:rFonts w:ascii="Times New Roman" w:hAnsi="Times New Roman" w:cs="Times New Roman"/>
          <w:sz w:val="28"/>
          <w:szCs w:val="28"/>
        </w:rPr>
      </w:pPr>
      <w:r>
        <w:rPr>
          <w:rFonts w:ascii="Times New Roman" w:hAnsi="Times New Roman" w:cs="Times New Roman"/>
          <w:sz w:val="28"/>
          <w:szCs w:val="28"/>
        </w:rPr>
        <w:t>ж</w:t>
      </w:r>
      <w:r w:rsidR="008A656B" w:rsidRPr="008A656B">
        <w:rPr>
          <w:rFonts w:ascii="Times New Roman" w:hAnsi="Times New Roman" w:cs="Times New Roman"/>
          <w:sz w:val="28"/>
          <w:szCs w:val="28"/>
        </w:rPr>
        <w:t>) идентичность наименования, ИНН, КПП, банковских реквизитов получателя денежных средств, указанных в платежном документе, по денежному обязательству и платежу.</w:t>
      </w:r>
    </w:p>
    <w:p w:rsidR="008A656B" w:rsidRPr="008A656B" w:rsidRDefault="00F71890">
      <w:pPr>
        <w:pStyle w:val="ConsPlusNormal"/>
        <w:spacing w:before="220"/>
        <w:ind w:firstLine="540"/>
        <w:jc w:val="both"/>
        <w:rPr>
          <w:rFonts w:ascii="Times New Roman" w:hAnsi="Times New Roman" w:cs="Times New Roman"/>
          <w:sz w:val="28"/>
          <w:szCs w:val="28"/>
        </w:rPr>
      </w:pPr>
      <w:bookmarkStart w:id="66" w:name="P526"/>
      <w:bookmarkStart w:id="67" w:name="P527"/>
      <w:bookmarkEnd w:id="66"/>
      <w:bookmarkEnd w:id="67"/>
      <w:r>
        <w:rPr>
          <w:rFonts w:ascii="Times New Roman" w:hAnsi="Times New Roman" w:cs="Times New Roman"/>
          <w:sz w:val="28"/>
          <w:szCs w:val="28"/>
        </w:rPr>
        <w:t>4.11</w:t>
      </w:r>
      <w:r w:rsidR="008A656B" w:rsidRPr="008A656B">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xml:space="preserve"> </w:t>
      </w:r>
      <w:r w:rsidR="008A656B" w:rsidRPr="008A656B">
        <w:rPr>
          <w:rFonts w:ascii="Times New Roman" w:hAnsi="Times New Roman" w:cs="Times New Roman"/>
          <w:sz w:val="28"/>
          <w:szCs w:val="28"/>
        </w:rPr>
        <w:t xml:space="preserve">осуществляет процедуры санкционирования оплаты денежных обязательств, за исключением денежных обязательств, возникающих по основаниям, указанным в </w:t>
      </w:r>
      <w:hyperlink w:anchor="P119" w:history="1">
        <w:r w:rsidR="008A656B" w:rsidRPr="008A656B">
          <w:rPr>
            <w:rFonts w:ascii="Times New Roman" w:hAnsi="Times New Roman" w:cs="Times New Roman"/>
            <w:color w:val="0000FF"/>
            <w:sz w:val="28"/>
            <w:szCs w:val="28"/>
          </w:rPr>
          <w:t xml:space="preserve">абзацах </w:t>
        </w:r>
        <w:r>
          <w:rPr>
            <w:rFonts w:ascii="Times New Roman" w:hAnsi="Times New Roman" w:cs="Times New Roman"/>
            <w:color w:val="0000FF"/>
            <w:sz w:val="28"/>
            <w:szCs w:val="28"/>
          </w:rPr>
          <w:t>пятом, шестом и седьмом</w:t>
        </w:r>
      </w:hyperlink>
      <w:r w:rsidR="008A656B" w:rsidRPr="008A656B">
        <w:rPr>
          <w:rFonts w:ascii="Times New Roman" w:hAnsi="Times New Roman" w:cs="Times New Roman"/>
          <w:sz w:val="28"/>
          <w:szCs w:val="28"/>
        </w:rPr>
        <w:t xml:space="preserve"> </w:t>
      </w:r>
      <w:hyperlink w:anchor="P123" w:history="1">
        <w:r w:rsidR="008A656B" w:rsidRPr="008A656B">
          <w:rPr>
            <w:rFonts w:ascii="Times New Roman" w:hAnsi="Times New Roman" w:cs="Times New Roman"/>
            <w:color w:val="0000FF"/>
            <w:sz w:val="28"/>
            <w:szCs w:val="28"/>
          </w:rPr>
          <w:t>подпункта "а"</w:t>
        </w:r>
      </w:hyperlink>
      <w:r w:rsidR="008A656B" w:rsidRPr="008A656B">
        <w:rPr>
          <w:rFonts w:ascii="Times New Roman" w:hAnsi="Times New Roman" w:cs="Times New Roman"/>
          <w:sz w:val="28"/>
          <w:szCs w:val="28"/>
        </w:rPr>
        <w:t xml:space="preserve">, </w:t>
      </w:r>
      <w:hyperlink w:anchor="P124" w:history="1">
        <w:r w:rsidR="008A656B" w:rsidRPr="008A656B">
          <w:rPr>
            <w:rFonts w:ascii="Times New Roman" w:hAnsi="Times New Roman" w:cs="Times New Roman"/>
            <w:color w:val="0000FF"/>
            <w:sz w:val="28"/>
            <w:szCs w:val="28"/>
          </w:rPr>
          <w:t>абзаце первом</w:t>
        </w:r>
      </w:hyperlink>
      <w:r w:rsidR="008A656B" w:rsidRPr="008A656B">
        <w:rPr>
          <w:rFonts w:ascii="Times New Roman" w:hAnsi="Times New Roman" w:cs="Times New Roman"/>
          <w:sz w:val="28"/>
          <w:szCs w:val="28"/>
        </w:rPr>
        <w:t xml:space="preserve"> в части публичных нормативных обязательств, связанных с социальными выплатами населению, и </w:t>
      </w:r>
      <w:hyperlink w:anchor="P128" w:history="1">
        <w:r w:rsidR="008A656B" w:rsidRPr="008A656B">
          <w:rPr>
            <w:rFonts w:ascii="Times New Roman" w:hAnsi="Times New Roman" w:cs="Times New Roman"/>
            <w:color w:val="0000FF"/>
            <w:sz w:val="28"/>
            <w:szCs w:val="28"/>
          </w:rPr>
          <w:t xml:space="preserve">абзаце </w:t>
        </w:r>
        <w:r w:rsidR="004C5526">
          <w:rPr>
            <w:rFonts w:ascii="Times New Roman" w:hAnsi="Times New Roman" w:cs="Times New Roman"/>
            <w:color w:val="0000FF"/>
            <w:sz w:val="28"/>
            <w:szCs w:val="28"/>
          </w:rPr>
          <w:t>втором</w:t>
        </w:r>
        <w:r w:rsidR="008A656B" w:rsidRPr="008A656B">
          <w:rPr>
            <w:rFonts w:ascii="Times New Roman" w:hAnsi="Times New Roman" w:cs="Times New Roman"/>
            <w:color w:val="0000FF"/>
            <w:sz w:val="28"/>
            <w:szCs w:val="28"/>
          </w:rPr>
          <w:t xml:space="preserve"> подпункта "б" пункта 2.2</w:t>
        </w:r>
      </w:hyperlink>
      <w:r w:rsidR="008A656B" w:rsidRPr="008A656B">
        <w:rPr>
          <w:rFonts w:ascii="Times New Roman" w:hAnsi="Times New Roman" w:cs="Times New Roman"/>
          <w:sz w:val="28"/>
          <w:szCs w:val="28"/>
        </w:rPr>
        <w:t xml:space="preserve">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w:t>
      </w:r>
      <w:proofErr w:type="gramEnd"/>
      <w:r w:rsidR="008A656B" w:rsidRPr="008A656B">
        <w:rPr>
          <w:rFonts w:ascii="Times New Roman" w:hAnsi="Times New Roman" w:cs="Times New Roman"/>
          <w:sz w:val="28"/>
          <w:szCs w:val="28"/>
        </w:rPr>
        <w:t xml:space="preserve"> Российской Федерации (налогов, сборов, страховых взносов, пеней, штрафов, процентов и иных обязательных платежей), в срок не позднее второго рабочего дня, следующего за днем представления получателем бюджетных средств пакета документов в соответствии с настоящим Порядком. </w:t>
      </w:r>
      <w:proofErr w:type="gramStart"/>
      <w:r w:rsidR="008A656B" w:rsidRPr="008A656B">
        <w:rPr>
          <w:rFonts w:ascii="Times New Roman" w:hAnsi="Times New Roman" w:cs="Times New Roman"/>
          <w:sz w:val="28"/>
          <w:szCs w:val="28"/>
        </w:rPr>
        <w:t xml:space="preserve">Санкционирование оплаты денежных обязательств, возникающих по основаниям, указанным в </w:t>
      </w:r>
      <w:hyperlink w:anchor="P119" w:history="1">
        <w:r w:rsidRPr="008A656B">
          <w:rPr>
            <w:rFonts w:ascii="Times New Roman" w:hAnsi="Times New Roman" w:cs="Times New Roman"/>
            <w:color w:val="0000FF"/>
            <w:sz w:val="28"/>
            <w:szCs w:val="28"/>
          </w:rPr>
          <w:t xml:space="preserve">абзацах </w:t>
        </w:r>
        <w:r>
          <w:rPr>
            <w:rFonts w:ascii="Times New Roman" w:hAnsi="Times New Roman" w:cs="Times New Roman"/>
            <w:color w:val="0000FF"/>
            <w:sz w:val="28"/>
            <w:szCs w:val="28"/>
          </w:rPr>
          <w:t>пятом, шестом и седьмом</w:t>
        </w:r>
      </w:hyperlink>
      <w:hyperlink w:anchor="P123" w:history="1">
        <w:r w:rsidR="008A656B" w:rsidRPr="008A656B">
          <w:rPr>
            <w:rFonts w:ascii="Times New Roman" w:hAnsi="Times New Roman" w:cs="Times New Roman"/>
            <w:color w:val="0000FF"/>
            <w:sz w:val="28"/>
            <w:szCs w:val="28"/>
          </w:rPr>
          <w:t xml:space="preserve"> подпункта "а"</w:t>
        </w:r>
      </w:hyperlink>
      <w:r w:rsidR="008A656B" w:rsidRPr="008A656B">
        <w:rPr>
          <w:rFonts w:ascii="Times New Roman" w:hAnsi="Times New Roman" w:cs="Times New Roman"/>
          <w:sz w:val="28"/>
          <w:szCs w:val="28"/>
        </w:rPr>
        <w:t xml:space="preserve">, </w:t>
      </w:r>
      <w:hyperlink w:anchor="P124" w:history="1">
        <w:r w:rsidR="008A656B" w:rsidRPr="008A656B">
          <w:rPr>
            <w:rFonts w:ascii="Times New Roman" w:hAnsi="Times New Roman" w:cs="Times New Roman"/>
            <w:color w:val="0000FF"/>
            <w:sz w:val="28"/>
            <w:szCs w:val="28"/>
          </w:rPr>
          <w:t>абзаце первом</w:t>
        </w:r>
      </w:hyperlink>
      <w:r w:rsidR="008A656B" w:rsidRPr="008A656B">
        <w:rPr>
          <w:rFonts w:ascii="Times New Roman" w:hAnsi="Times New Roman" w:cs="Times New Roman"/>
          <w:sz w:val="28"/>
          <w:szCs w:val="28"/>
        </w:rPr>
        <w:t xml:space="preserve"> в части публичных нормативных обязательств, связанных с социальными выплатами населению, и </w:t>
      </w:r>
      <w:hyperlink w:anchor="P128" w:history="1">
        <w:r w:rsidR="008A656B" w:rsidRPr="008A656B">
          <w:rPr>
            <w:rFonts w:ascii="Times New Roman" w:hAnsi="Times New Roman" w:cs="Times New Roman"/>
            <w:color w:val="0000FF"/>
            <w:sz w:val="28"/>
            <w:szCs w:val="28"/>
          </w:rPr>
          <w:t xml:space="preserve">абзаце </w:t>
        </w:r>
        <w:r w:rsidR="004C5526">
          <w:rPr>
            <w:rFonts w:ascii="Times New Roman" w:hAnsi="Times New Roman" w:cs="Times New Roman"/>
            <w:color w:val="0000FF"/>
            <w:sz w:val="28"/>
            <w:szCs w:val="28"/>
          </w:rPr>
          <w:t xml:space="preserve">втором </w:t>
        </w:r>
        <w:r w:rsidR="008A656B" w:rsidRPr="008A656B">
          <w:rPr>
            <w:rFonts w:ascii="Times New Roman" w:hAnsi="Times New Roman" w:cs="Times New Roman"/>
            <w:color w:val="0000FF"/>
            <w:sz w:val="28"/>
            <w:szCs w:val="28"/>
          </w:rPr>
          <w:t>подпункта "б" пункта 2.2</w:t>
        </w:r>
      </w:hyperlink>
      <w:r w:rsidR="008A656B" w:rsidRPr="008A656B">
        <w:rPr>
          <w:rFonts w:ascii="Times New Roman" w:hAnsi="Times New Roman" w:cs="Times New Roman"/>
          <w:sz w:val="28"/>
          <w:szCs w:val="28"/>
        </w:rPr>
        <w:t xml:space="preserve">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w:t>
      </w:r>
      <w:proofErr w:type="gramEnd"/>
      <w:r w:rsidR="008A656B" w:rsidRPr="008A656B">
        <w:rPr>
          <w:rFonts w:ascii="Times New Roman" w:hAnsi="Times New Roman" w:cs="Times New Roman"/>
          <w:sz w:val="28"/>
          <w:szCs w:val="28"/>
        </w:rPr>
        <w:t xml:space="preserve">, штрафов, процентов и иных обязательных платежей), осуществляется в срок не позднее </w:t>
      </w:r>
      <w:r w:rsidR="000606B7">
        <w:rPr>
          <w:rFonts w:ascii="Times New Roman" w:hAnsi="Times New Roman" w:cs="Times New Roman"/>
          <w:sz w:val="28"/>
          <w:szCs w:val="28"/>
        </w:rPr>
        <w:t>третьего</w:t>
      </w:r>
      <w:r w:rsidR="008A656B" w:rsidRPr="008A656B">
        <w:rPr>
          <w:rFonts w:ascii="Times New Roman" w:hAnsi="Times New Roman" w:cs="Times New Roman"/>
          <w:sz w:val="28"/>
          <w:szCs w:val="28"/>
        </w:rPr>
        <w:t xml:space="preserve"> рабочего дня с </w:t>
      </w:r>
      <w:r w:rsidR="008A656B" w:rsidRPr="008A656B">
        <w:rPr>
          <w:rFonts w:ascii="Times New Roman" w:hAnsi="Times New Roman" w:cs="Times New Roman"/>
          <w:sz w:val="28"/>
          <w:szCs w:val="28"/>
        </w:rPr>
        <w:lastRenderedPageBreak/>
        <w:t>момента представления получателем бюджетных средств пакета документов в соответствии с настоящим Порядком.</w:t>
      </w:r>
    </w:p>
    <w:p w:rsidR="008A656B" w:rsidRPr="008A656B" w:rsidRDefault="000606B7" w:rsidP="00434BC7">
      <w:pPr>
        <w:pStyle w:val="ConsPlusNormal"/>
        <w:spacing w:before="220"/>
        <w:ind w:firstLine="540"/>
        <w:jc w:val="both"/>
        <w:rPr>
          <w:rFonts w:ascii="Times New Roman" w:hAnsi="Times New Roman" w:cs="Times New Roman"/>
          <w:sz w:val="28"/>
          <w:szCs w:val="28"/>
        </w:rPr>
      </w:pPr>
      <w:bookmarkStart w:id="68" w:name="P529"/>
      <w:bookmarkEnd w:id="68"/>
      <w:r>
        <w:rPr>
          <w:rFonts w:ascii="Times New Roman" w:hAnsi="Times New Roman" w:cs="Times New Roman"/>
          <w:sz w:val="28"/>
          <w:szCs w:val="28"/>
        </w:rPr>
        <w:t>4.12</w:t>
      </w:r>
      <w:r w:rsidR="008A656B" w:rsidRPr="008A656B">
        <w:rPr>
          <w:rFonts w:ascii="Times New Roman" w:hAnsi="Times New Roman" w:cs="Times New Roman"/>
          <w:sz w:val="28"/>
          <w:szCs w:val="28"/>
        </w:rPr>
        <w:t>. При положительном результате проверки документов, представленных получателем бюджетных сре</w:t>
      </w:r>
      <w:proofErr w:type="gramStart"/>
      <w:r w:rsidR="008A656B" w:rsidRPr="008A656B">
        <w:rPr>
          <w:rFonts w:ascii="Times New Roman" w:hAnsi="Times New Roman" w:cs="Times New Roman"/>
          <w:sz w:val="28"/>
          <w:szCs w:val="28"/>
        </w:rPr>
        <w:t>дств в с</w:t>
      </w:r>
      <w:proofErr w:type="gramEnd"/>
      <w:r w:rsidR="008A656B" w:rsidRPr="008A656B">
        <w:rPr>
          <w:rFonts w:ascii="Times New Roman" w:hAnsi="Times New Roman" w:cs="Times New Roman"/>
          <w:sz w:val="28"/>
          <w:szCs w:val="28"/>
        </w:rPr>
        <w:t xml:space="preserve">оответствии с настоящим Порядком, санкционирование оплаты денежных обязательств осуществляется в форме совершения уполномоченным работником </w:t>
      </w:r>
      <w:proofErr w:type="spellStart"/>
      <w:r>
        <w:rPr>
          <w:rFonts w:ascii="Times New Roman" w:hAnsi="Times New Roman" w:cs="Times New Roman"/>
          <w:sz w:val="28"/>
          <w:szCs w:val="28"/>
        </w:rPr>
        <w:t>Финуправления</w:t>
      </w:r>
      <w:proofErr w:type="spellEnd"/>
      <w:r w:rsidR="008A656B" w:rsidRPr="008A656B">
        <w:rPr>
          <w:rFonts w:ascii="Times New Roman" w:hAnsi="Times New Roman" w:cs="Times New Roman"/>
          <w:sz w:val="28"/>
          <w:szCs w:val="28"/>
        </w:rPr>
        <w:t xml:space="preserve">, за которым должностной инструкцией закреплены полномочия по санкционированию оплаты денежных обязательств, </w:t>
      </w:r>
      <w:r w:rsidR="0047164A">
        <w:rPr>
          <w:rFonts w:ascii="Times New Roman" w:hAnsi="Times New Roman" w:cs="Times New Roman"/>
          <w:sz w:val="28"/>
          <w:szCs w:val="28"/>
        </w:rPr>
        <w:t>действия над документом</w:t>
      </w:r>
      <w:r w:rsidR="008A656B" w:rsidRPr="008A656B">
        <w:rPr>
          <w:rFonts w:ascii="Times New Roman" w:hAnsi="Times New Roman" w:cs="Times New Roman"/>
          <w:sz w:val="28"/>
          <w:szCs w:val="28"/>
        </w:rPr>
        <w:t xml:space="preserve"> "</w:t>
      </w:r>
      <w:r w:rsidR="0047164A">
        <w:rPr>
          <w:rFonts w:ascii="Times New Roman" w:hAnsi="Times New Roman" w:cs="Times New Roman"/>
          <w:sz w:val="28"/>
          <w:szCs w:val="28"/>
        </w:rPr>
        <w:t>включить в реестр</w:t>
      </w:r>
      <w:r w:rsidR="008A656B" w:rsidRPr="008A656B">
        <w:rPr>
          <w:rFonts w:ascii="Times New Roman" w:hAnsi="Times New Roman" w:cs="Times New Roman"/>
          <w:sz w:val="28"/>
          <w:szCs w:val="28"/>
        </w:rPr>
        <w:t>";</w:t>
      </w:r>
    </w:p>
    <w:p w:rsidR="00FE08A5" w:rsidRDefault="000606B7" w:rsidP="0047164A">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4.13</w:t>
      </w:r>
      <w:r w:rsidR="008A656B" w:rsidRPr="008A656B">
        <w:rPr>
          <w:rFonts w:ascii="Times New Roman" w:hAnsi="Times New Roman" w:cs="Times New Roman"/>
          <w:sz w:val="28"/>
          <w:szCs w:val="28"/>
        </w:rPr>
        <w:t>. При отрицательном результате проверки документов, представленных получателем бюджетных сре</w:t>
      </w:r>
      <w:proofErr w:type="gramStart"/>
      <w:r w:rsidR="008A656B" w:rsidRPr="008A656B">
        <w:rPr>
          <w:rFonts w:ascii="Times New Roman" w:hAnsi="Times New Roman" w:cs="Times New Roman"/>
          <w:sz w:val="28"/>
          <w:szCs w:val="28"/>
        </w:rPr>
        <w:t>дств в с</w:t>
      </w:r>
      <w:proofErr w:type="gramEnd"/>
      <w:r w:rsidR="008A656B" w:rsidRPr="008A656B">
        <w:rPr>
          <w:rFonts w:ascii="Times New Roman" w:hAnsi="Times New Roman" w:cs="Times New Roman"/>
          <w:sz w:val="28"/>
          <w:szCs w:val="28"/>
        </w:rPr>
        <w:t xml:space="preserve">оответствии с настоящим Порядком, уполномоченный работник </w:t>
      </w:r>
      <w:proofErr w:type="spellStart"/>
      <w:r>
        <w:rPr>
          <w:rFonts w:ascii="Times New Roman" w:hAnsi="Times New Roman" w:cs="Times New Roman"/>
          <w:sz w:val="28"/>
          <w:szCs w:val="28"/>
        </w:rPr>
        <w:t>Финуправления</w:t>
      </w:r>
      <w:proofErr w:type="spellEnd"/>
      <w:r w:rsidR="008A656B" w:rsidRPr="008A656B">
        <w:rPr>
          <w:rFonts w:ascii="Times New Roman" w:hAnsi="Times New Roman" w:cs="Times New Roman"/>
          <w:sz w:val="28"/>
          <w:szCs w:val="28"/>
        </w:rPr>
        <w:t xml:space="preserve">, указанный в </w:t>
      </w:r>
      <w:hyperlink w:anchor="P529" w:history="1">
        <w:r w:rsidR="008A656B" w:rsidRPr="008A656B">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4.12</w:t>
        </w:r>
      </w:hyperlink>
      <w:r w:rsidR="008A656B" w:rsidRPr="008A656B">
        <w:rPr>
          <w:rFonts w:ascii="Times New Roman" w:hAnsi="Times New Roman" w:cs="Times New Roman"/>
          <w:sz w:val="28"/>
          <w:szCs w:val="28"/>
        </w:rPr>
        <w:t xml:space="preserve"> настоящего Порядка, отказывает в санкционировании оплаты денежных обязательств</w:t>
      </w:r>
      <w:r w:rsidR="00434BC7">
        <w:rPr>
          <w:rFonts w:ascii="Times New Roman" w:hAnsi="Times New Roman" w:cs="Times New Roman"/>
          <w:sz w:val="28"/>
          <w:szCs w:val="28"/>
        </w:rPr>
        <w:t xml:space="preserve"> </w:t>
      </w:r>
      <w:r w:rsidR="008A656B" w:rsidRPr="008A656B">
        <w:rPr>
          <w:rFonts w:ascii="Times New Roman" w:hAnsi="Times New Roman" w:cs="Times New Roman"/>
          <w:sz w:val="28"/>
          <w:szCs w:val="28"/>
        </w:rPr>
        <w:t>посредством отклонения уполномоченным работником платежного документа с указанием причин отказа от исполнения документа клиента</w:t>
      </w:r>
      <w:r w:rsidR="0047164A">
        <w:rPr>
          <w:rFonts w:ascii="Times New Roman" w:hAnsi="Times New Roman" w:cs="Times New Roman"/>
          <w:sz w:val="28"/>
          <w:szCs w:val="28"/>
        </w:rPr>
        <w:t>.</w:t>
      </w:r>
    </w:p>
    <w:p w:rsidR="00FE08A5" w:rsidRDefault="00FE08A5">
      <w:pPr>
        <w:pStyle w:val="ConsPlusNormal"/>
        <w:jc w:val="right"/>
        <w:outlineLvl w:val="1"/>
        <w:rPr>
          <w:rFonts w:ascii="Times New Roman" w:hAnsi="Times New Roman" w:cs="Times New Roman"/>
          <w:sz w:val="28"/>
          <w:szCs w:val="28"/>
        </w:rPr>
      </w:pPr>
    </w:p>
    <w:p w:rsidR="0047164A" w:rsidRDefault="0047164A">
      <w:pPr>
        <w:pStyle w:val="ConsPlusNormal"/>
        <w:jc w:val="right"/>
        <w:outlineLvl w:val="1"/>
        <w:rPr>
          <w:rFonts w:ascii="Times New Roman" w:hAnsi="Times New Roman" w:cs="Times New Roman"/>
          <w:sz w:val="28"/>
          <w:szCs w:val="28"/>
        </w:rPr>
      </w:pPr>
    </w:p>
    <w:p w:rsidR="0047164A" w:rsidRDefault="0047164A">
      <w:pPr>
        <w:pStyle w:val="ConsPlusNormal"/>
        <w:jc w:val="right"/>
        <w:outlineLvl w:val="1"/>
        <w:rPr>
          <w:rFonts w:ascii="Times New Roman" w:hAnsi="Times New Roman" w:cs="Times New Roman"/>
          <w:sz w:val="28"/>
          <w:szCs w:val="28"/>
        </w:rPr>
      </w:pPr>
    </w:p>
    <w:p w:rsidR="0047164A" w:rsidRDefault="0047164A">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04611E" w:rsidRDefault="0004611E">
      <w:pPr>
        <w:pStyle w:val="ConsPlusNormal"/>
        <w:jc w:val="right"/>
        <w:outlineLvl w:val="1"/>
        <w:rPr>
          <w:rFonts w:ascii="Times New Roman" w:hAnsi="Times New Roman" w:cs="Times New Roman"/>
          <w:sz w:val="28"/>
          <w:szCs w:val="28"/>
        </w:rPr>
      </w:pPr>
    </w:p>
    <w:p w:rsidR="008A656B" w:rsidRPr="008A656B" w:rsidRDefault="008A656B">
      <w:pPr>
        <w:pStyle w:val="ConsPlusNormal"/>
        <w:jc w:val="right"/>
        <w:outlineLvl w:val="1"/>
        <w:rPr>
          <w:rFonts w:ascii="Times New Roman" w:hAnsi="Times New Roman" w:cs="Times New Roman"/>
          <w:sz w:val="28"/>
          <w:szCs w:val="28"/>
        </w:rPr>
      </w:pPr>
      <w:r w:rsidRPr="008A656B">
        <w:rPr>
          <w:rFonts w:ascii="Times New Roman" w:hAnsi="Times New Roman" w:cs="Times New Roman"/>
          <w:sz w:val="28"/>
          <w:szCs w:val="28"/>
        </w:rPr>
        <w:lastRenderedPageBreak/>
        <w:t>Приложение N</w:t>
      </w:r>
      <w:r w:rsidR="00FE08A5">
        <w:rPr>
          <w:rFonts w:ascii="Times New Roman" w:hAnsi="Times New Roman" w:cs="Times New Roman"/>
          <w:sz w:val="28"/>
          <w:szCs w:val="28"/>
        </w:rPr>
        <w:t>1</w:t>
      </w:r>
    </w:p>
    <w:p w:rsidR="008A656B" w:rsidRDefault="008A656B">
      <w:pPr>
        <w:pStyle w:val="ConsPlusNormal"/>
        <w:jc w:val="right"/>
        <w:rPr>
          <w:rFonts w:ascii="Times New Roman" w:hAnsi="Times New Roman" w:cs="Times New Roman"/>
          <w:sz w:val="28"/>
          <w:szCs w:val="28"/>
        </w:rPr>
      </w:pPr>
      <w:r w:rsidRPr="008A656B">
        <w:rPr>
          <w:rFonts w:ascii="Times New Roman" w:hAnsi="Times New Roman" w:cs="Times New Roman"/>
          <w:sz w:val="28"/>
          <w:szCs w:val="28"/>
        </w:rPr>
        <w:t>к Порядку</w:t>
      </w:r>
    </w:p>
    <w:p w:rsidR="00B073F2" w:rsidRDefault="00B073F2">
      <w:pPr>
        <w:pStyle w:val="ConsPlusNormal"/>
        <w:jc w:val="right"/>
        <w:rPr>
          <w:rFonts w:ascii="Times New Roman" w:hAnsi="Times New Roman" w:cs="Times New Roman"/>
          <w:sz w:val="28"/>
          <w:szCs w:val="28"/>
        </w:rPr>
      </w:pPr>
    </w:p>
    <w:p w:rsidR="00402C32" w:rsidRDefault="00402C32">
      <w:pPr>
        <w:pStyle w:val="ConsPlusNonformat"/>
        <w:jc w:val="both"/>
        <w:rPr>
          <w:rFonts w:ascii="Times New Roman" w:hAnsi="Times New Roman" w:cs="Times New Roman"/>
          <w:sz w:val="24"/>
          <w:szCs w:val="24"/>
        </w:rPr>
      </w:pPr>
    </w:p>
    <w:p w:rsidR="008A656B" w:rsidRPr="00B073F2"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Согласовано</w:t>
      </w:r>
      <w:proofErr w:type="gramStart"/>
      <w:r w:rsidRPr="00B073F2">
        <w:rPr>
          <w:rFonts w:ascii="Times New Roman" w:hAnsi="Times New Roman" w:cs="Times New Roman"/>
          <w:sz w:val="24"/>
          <w:szCs w:val="24"/>
        </w:rPr>
        <w:t xml:space="preserve">                            </w:t>
      </w:r>
      <w:r w:rsidR="00B073F2" w:rsidRPr="00B073F2">
        <w:rPr>
          <w:rFonts w:ascii="Times New Roman" w:hAnsi="Times New Roman" w:cs="Times New Roman"/>
          <w:sz w:val="24"/>
          <w:szCs w:val="24"/>
        </w:rPr>
        <w:t xml:space="preserve">                                                          </w:t>
      </w:r>
      <w:r w:rsidRPr="00B073F2">
        <w:rPr>
          <w:rFonts w:ascii="Times New Roman" w:hAnsi="Times New Roman" w:cs="Times New Roman"/>
          <w:sz w:val="24"/>
          <w:szCs w:val="24"/>
        </w:rPr>
        <w:t xml:space="preserve">  У</w:t>
      </w:r>
      <w:proofErr w:type="gramEnd"/>
      <w:r w:rsidRPr="00B073F2">
        <w:rPr>
          <w:rFonts w:ascii="Times New Roman" w:hAnsi="Times New Roman" w:cs="Times New Roman"/>
          <w:sz w:val="24"/>
          <w:szCs w:val="24"/>
        </w:rPr>
        <w:t>тверждаю</w:t>
      </w:r>
    </w:p>
    <w:p w:rsidR="008A656B" w:rsidRPr="00B073F2"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 xml:space="preserve">________________________       </w:t>
      </w:r>
      <w:r w:rsidR="00B073F2">
        <w:rPr>
          <w:rFonts w:ascii="Times New Roman" w:hAnsi="Times New Roman" w:cs="Times New Roman"/>
          <w:sz w:val="24"/>
          <w:szCs w:val="24"/>
        </w:rPr>
        <w:t xml:space="preserve">              </w:t>
      </w:r>
      <w:r w:rsidRPr="00B073F2">
        <w:rPr>
          <w:rFonts w:ascii="Times New Roman" w:hAnsi="Times New Roman" w:cs="Times New Roman"/>
          <w:sz w:val="24"/>
          <w:szCs w:val="24"/>
        </w:rPr>
        <w:t xml:space="preserve">  __________________________________</w:t>
      </w:r>
    </w:p>
    <w:p w:rsidR="008A656B" w:rsidRPr="00B073F2" w:rsidRDefault="008A656B">
      <w:pPr>
        <w:pStyle w:val="ConsPlusNonformat"/>
        <w:jc w:val="both"/>
        <w:rPr>
          <w:rFonts w:ascii="Times New Roman" w:hAnsi="Times New Roman" w:cs="Times New Roman"/>
          <w:sz w:val="18"/>
          <w:szCs w:val="18"/>
        </w:rPr>
      </w:pPr>
      <w:proofErr w:type="gramStart"/>
      <w:r w:rsidRPr="00B073F2">
        <w:rPr>
          <w:rFonts w:ascii="Times New Roman" w:hAnsi="Times New Roman" w:cs="Times New Roman"/>
          <w:sz w:val="18"/>
          <w:szCs w:val="18"/>
        </w:rPr>
        <w:t xml:space="preserve">(должность руководителя главного       </w:t>
      </w:r>
      <w:r w:rsidR="00B073F2">
        <w:rPr>
          <w:rFonts w:ascii="Times New Roman" w:hAnsi="Times New Roman" w:cs="Times New Roman"/>
          <w:sz w:val="18"/>
          <w:szCs w:val="18"/>
        </w:rPr>
        <w:t xml:space="preserve">                  </w:t>
      </w:r>
      <w:r w:rsidRPr="00B073F2">
        <w:rPr>
          <w:rFonts w:ascii="Times New Roman" w:hAnsi="Times New Roman" w:cs="Times New Roman"/>
          <w:sz w:val="18"/>
          <w:szCs w:val="18"/>
        </w:rPr>
        <w:t xml:space="preserve">  (должность руководителя получателя</w:t>
      </w:r>
      <w:r w:rsidR="00B073F2" w:rsidRPr="00B073F2">
        <w:rPr>
          <w:rFonts w:ascii="Times New Roman" w:hAnsi="Times New Roman" w:cs="Times New Roman"/>
          <w:sz w:val="18"/>
          <w:szCs w:val="18"/>
        </w:rPr>
        <w:t xml:space="preserve"> бюджетных средств)</w:t>
      </w:r>
      <w:proofErr w:type="gramEnd"/>
    </w:p>
    <w:p w:rsidR="008A656B" w:rsidRPr="00B073F2" w:rsidRDefault="008A656B">
      <w:pPr>
        <w:pStyle w:val="ConsPlusNonformat"/>
        <w:jc w:val="both"/>
        <w:rPr>
          <w:rFonts w:ascii="Times New Roman" w:hAnsi="Times New Roman" w:cs="Times New Roman"/>
          <w:sz w:val="18"/>
          <w:szCs w:val="18"/>
        </w:rPr>
      </w:pPr>
      <w:r w:rsidRPr="00B073F2">
        <w:rPr>
          <w:rFonts w:ascii="Times New Roman" w:hAnsi="Times New Roman" w:cs="Times New Roman"/>
          <w:sz w:val="18"/>
          <w:szCs w:val="18"/>
        </w:rPr>
        <w:t xml:space="preserve">  распорядителя (распорядителя)                  </w:t>
      </w:r>
    </w:p>
    <w:p w:rsidR="008A656B" w:rsidRPr="00B073F2" w:rsidRDefault="008A656B">
      <w:pPr>
        <w:pStyle w:val="ConsPlusNonformat"/>
        <w:jc w:val="both"/>
        <w:rPr>
          <w:rFonts w:ascii="Times New Roman" w:hAnsi="Times New Roman" w:cs="Times New Roman"/>
          <w:sz w:val="18"/>
          <w:szCs w:val="18"/>
        </w:rPr>
      </w:pPr>
      <w:r w:rsidRPr="00B073F2">
        <w:rPr>
          <w:rFonts w:ascii="Times New Roman" w:hAnsi="Times New Roman" w:cs="Times New Roman"/>
          <w:sz w:val="18"/>
          <w:szCs w:val="18"/>
        </w:rPr>
        <w:t xml:space="preserve">       бюджетных средств)</w:t>
      </w:r>
    </w:p>
    <w:p w:rsidR="008A656B" w:rsidRPr="008A656B" w:rsidRDefault="008A656B">
      <w:pPr>
        <w:pStyle w:val="ConsPlusNonformat"/>
        <w:jc w:val="both"/>
        <w:rPr>
          <w:rFonts w:ascii="Times New Roman" w:hAnsi="Times New Roman" w:cs="Times New Roman"/>
          <w:sz w:val="28"/>
          <w:szCs w:val="28"/>
        </w:rPr>
      </w:pPr>
      <w:r w:rsidRPr="00B073F2">
        <w:rPr>
          <w:rFonts w:ascii="Times New Roman" w:hAnsi="Times New Roman" w:cs="Times New Roman"/>
          <w:sz w:val="24"/>
          <w:szCs w:val="24"/>
        </w:rPr>
        <w:t>_____________ __________________         _____________</w:t>
      </w:r>
      <w:r w:rsidRPr="008A656B">
        <w:rPr>
          <w:rFonts w:ascii="Times New Roman" w:hAnsi="Times New Roman" w:cs="Times New Roman"/>
          <w:sz w:val="28"/>
          <w:szCs w:val="28"/>
        </w:rPr>
        <w:t xml:space="preserve"> ____________________</w:t>
      </w:r>
    </w:p>
    <w:p w:rsidR="008A656B" w:rsidRPr="00B073F2" w:rsidRDefault="008A656B">
      <w:pPr>
        <w:pStyle w:val="ConsPlusNonformat"/>
        <w:jc w:val="both"/>
        <w:rPr>
          <w:rFonts w:ascii="Times New Roman" w:hAnsi="Times New Roman" w:cs="Times New Roman"/>
        </w:rPr>
      </w:pPr>
      <w:r w:rsidRPr="00B073F2">
        <w:rPr>
          <w:rFonts w:ascii="Times New Roman" w:hAnsi="Times New Roman" w:cs="Times New Roman"/>
        </w:rPr>
        <w:t xml:space="preserve">  </w:t>
      </w:r>
      <w:r w:rsidR="00B073F2">
        <w:rPr>
          <w:rFonts w:ascii="Times New Roman" w:hAnsi="Times New Roman" w:cs="Times New Roman"/>
        </w:rPr>
        <w:t xml:space="preserve">        </w:t>
      </w:r>
      <w:r w:rsidRPr="00B073F2">
        <w:rPr>
          <w:rFonts w:ascii="Times New Roman" w:hAnsi="Times New Roman" w:cs="Times New Roman"/>
        </w:rPr>
        <w:t xml:space="preserve">(подпись)        (Ф.И.О.)              </w:t>
      </w:r>
      <w:r w:rsidR="00B073F2">
        <w:rPr>
          <w:rFonts w:ascii="Times New Roman" w:hAnsi="Times New Roman" w:cs="Times New Roman"/>
        </w:rPr>
        <w:t xml:space="preserve">                                </w:t>
      </w:r>
      <w:r w:rsidRPr="00B073F2">
        <w:rPr>
          <w:rFonts w:ascii="Times New Roman" w:hAnsi="Times New Roman" w:cs="Times New Roman"/>
        </w:rPr>
        <w:t xml:space="preserve">  (подпись)        (Ф.И.О.)</w:t>
      </w:r>
    </w:p>
    <w:p w:rsidR="00B073F2" w:rsidRDefault="00B073F2">
      <w:pPr>
        <w:pStyle w:val="ConsPlusNonformat"/>
        <w:jc w:val="both"/>
        <w:rPr>
          <w:rFonts w:ascii="Times New Roman" w:hAnsi="Times New Roman" w:cs="Times New Roman"/>
        </w:rPr>
      </w:pPr>
    </w:p>
    <w:p w:rsidR="008A656B" w:rsidRPr="00B073F2" w:rsidRDefault="008A656B">
      <w:pPr>
        <w:pStyle w:val="ConsPlusNonformat"/>
        <w:jc w:val="both"/>
        <w:rPr>
          <w:rFonts w:ascii="Times New Roman" w:hAnsi="Times New Roman" w:cs="Times New Roman"/>
        </w:rPr>
      </w:pPr>
      <w:r w:rsidRPr="00B073F2">
        <w:rPr>
          <w:rFonts w:ascii="Times New Roman" w:hAnsi="Times New Roman" w:cs="Times New Roman"/>
        </w:rPr>
        <w:t xml:space="preserve">"___" _______ 20__ г.          </w:t>
      </w:r>
      <w:r w:rsidR="00B073F2">
        <w:rPr>
          <w:rFonts w:ascii="Times New Roman" w:hAnsi="Times New Roman" w:cs="Times New Roman"/>
        </w:rPr>
        <w:t xml:space="preserve">                                    </w:t>
      </w:r>
      <w:r w:rsidRPr="00B073F2">
        <w:rPr>
          <w:rFonts w:ascii="Times New Roman" w:hAnsi="Times New Roman" w:cs="Times New Roman"/>
        </w:rPr>
        <w:t xml:space="preserve">          "___" _______ 20__ г.</w:t>
      </w:r>
    </w:p>
    <w:p w:rsidR="008A656B" w:rsidRPr="00B073F2" w:rsidRDefault="008A656B">
      <w:pPr>
        <w:pStyle w:val="ConsPlusNonformat"/>
        <w:jc w:val="both"/>
        <w:rPr>
          <w:rFonts w:ascii="Times New Roman" w:hAnsi="Times New Roman" w:cs="Times New Roman"/>
        </w:rPr>
      </w:pPr>
      <w:r w:rsidRPr="00B073F2">
        <w:rPr>
          <w:rFonts w:ascii="Times New Roman" w:hAnsi="Times New Roman" w:cs="Times New Roman"/>
        </w:rPr>
        <w:t xml:space="preserve">М.П.                                   </w:t>
      </w:r>
      <w:r w:rsidR="00B073F2">
        <w:rPr>
          <w:rFonts w:ascii="Times New Roman" w:hAnsi="Times New Roman" w:cs="Times New Roman"/>
        </w:rPr>
        <w:t xml:space="preserve">                                                  </w:t>
      </w:r>
      <w:r w:rsidRPr="00B073F2">
        <w:rPr>
          <w:rFonts w:ascii="Times New Roman" w:hAnsi="Times New Roman" w:cs="Times New Roman"/>
        </w:rPr>
        <w:t xml:space="preserve">  М.П.</w:t>
      </w:r>
    </w:p>
    <w:p w:rsidR="008A656B" w:rsidRPr="00B073F2" w:rsidRDefault="008A656B">
      <w:pPr>
        <w:pStyle w:val="ConsPlusNonformat"/>
        <w:jc w:val="both"/>
        <w:rPr>
          <w:rFonts w:ascii="Times New Roman" w:hAnsi="Times New Roman" w:cs="Times New Roman"/>
        </w:rPr>
      </w:pPr>
    </w:p>
    <w:p w:rsidR="00B073F2" w:rsidRDefault="008A656B">
      <w:pPr>
        <w:pStyle w:val="ConsPlusNonformat"/>
        <w:jc w:val="both"/>
        <w:rPr>
          <w:rFonts w:ascii="Times New Roman" w:hAnsi="Times New Roman" w:cs="Times New Roman"/>
          <w:sz w:val="28"/>
          <w:szCs w:val="28"/>
        </w:rPr>
      </w:pPr>
      <w:bookmarkStart w:id="69" w:name="P947"/>
      <w:bookmarkEnd w:id="69"/>
      <w:r w:rsidRPr="008A656B">
        <w:rPr>
          <w:rFonts w:ascii="Times New Roman" w:hAnsi="Times New Roman" w:cs="Times New Roman"/>
          <w:sz w:val="28"/>
          <w:szCs w:val="28"/>
        </w:rPr>
        <w:t xml:space="preserve">                       </w:t>
      </w:r>
    </w:p>
    <w:p w:rsidR="008A656B" w:rsidRPr="00726B10" w:rsidRDefault="008A656B" w:rsidP="00726B10">
      <w:pPr>
        <w:pStyle w:val="ConsPlusNonformat"/>
        <w:jc w:val="center"/>
        <w:rPr>
          <w:rFonts w:ascii="Times New Roman" w:hAnsi="Times New Roman" w:cs="Times New Roman"/>
          <w:sz w:val="28"/>
          <w:szCs w:val="28"/>
        </w:rPr>
      </w:pPr>
      <w:r w:rsidRPr="00726B10">
        <w:rPr>
          <w:rFonts w:ascii="Times New Roman" w:hAnsi="Times New Roman" w:cs="Times New Roman"/>
          <w:sz w:val="28"/>
          <w:szCs w:val="28"/>
        </w:rPr>
        <w:t>Справка о фонде оплаты труда</w:t>
      </w:r>
    </w:p>
    <w:p w:rsidR="008A656B" w:rsidRPr="00726B10" w:rsidRDefault="008A656B" w:rsidP="00726B10">
      <w:pPr>
        <w:pStyle w:val="ConsPlusNonformat"/>
        <w:jc w:val="center"/>
        <w:rPr>
          <w:rFonts w:ascii="Times New Roman" w:hAnsi="Times New Roman" w:cs="Times New Roman"/>
          <w:sz w:val="28"/>
          <w:szCs w:val="28"/>
        </w:rPr>
      </w:pPr>
      <w:r w:rsidRPr="00726B10">
        <w:rPr>
          <w:rFonts w:ascii="Times New Roman" w:hAnsi="Times New Roman" w:cs="Times New Roman"/>
          <w:sz w:val="28"/>
          <w:szCs w:val="28"/>
        </w:rPr>
        <w:t>в расчете на 20____ год   по состоянию на "___" _______ 20__ г.</w:t>
      </w:r>
    </w:p>
    <w:p w:rsidR="00726B10"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 xml:space="preserve">              </w:t>
      </w:r>
    </w:p>
    <w:p w:rsidR="008A656B" w:rsidRPr="00B073F2" w:rsidRDefault="00726B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A656B" w:rsidRPr="00B073F2">
        <w:rPr>
          <w:rFonts w:ascii="Times New Roman" w:hAnsi="Times New Roman" w:cs="Times New Roman"/>
          <w:sz w:val="24"/>
          <w:szCs w:val="24"/>
        </w:rPr>
        <w:t xml:space="preserve"> _____________________________________________</w:t>
      </w:r>
    </w:p>
    <w:p w:rsidR="008A656B" w:rsidRPr="00726B10" w:rsidRDefault="008A656B">
      <w:pPr>
        <w:pStyle w:val="ConsPlusNonformat"/>
        <w:jc w:val="both"/>
        <w:rPr>
          <w:rFonts w:ascii="Times New Roman" w:hAnsi="Times New Roman" w:cs="Times New Roman"/>
        </w:rPr>
      </w:pPr>
      <w:r w:rsidRPr="00726B10">
        <w:rPr>
          <w:rFonts w:ascii="Times New Roman" w:hAnsi="Times New Roman" w:cs="Times New Roman"/>
        </w:rPr>
        <w:t xml:space="preserve">              </w:t>
      </w:r>
      <w:r w:rsidR="00B073F2" w:rsidRPr="00726B10">
        <w:rPr>
          <w:rFonts w:ascii="Times New Roman" w:hAnsi="Times New Roman" w:cs="Times New Roman"/>
        </w:rPr>
        <w:t xml:space="preserve">           </w:t>
      </w:r>
      <w:r w:rsidRPr="00726B10">
        <w:rPr>
          <w:rFonts w:ascii="Times New Roman" w:hAnsi="Times New Roman" w:cs="Times New Roman"/>
        </w:rPr>
        <w:t xml:space="preserve"> </w:t>
      </w:r>
      <w:r w:rsidR="00726B10" w:rsidRPr="00726B10">
        <w:rPr>
          <w:rFonts w:ascii="Times New Roman" w:hAnsi="Times New Roman" w:cs="Times New Roman"/>
        </w:rPr>
        <w:t xml:space="preserve">  </w:t>
      </w:r>
      <w:r w:rsidR="00726B10">
        <w:rPr>
          <w:rFonts w:ascii="Times New Roman" w:hAnsi="Times New Roman" w:cs="Times New Roman"/>
        </w:rPr>
        <w:t xml:space="preserve">            </w:t>
      </w:r>
      <w:r w:rsidRPr="00726B10">
        <w:rPr>
          <w:rFonts w:ascii="Times New Roman" w:hAnsi="Times New Roman" w:cs="Times New Roman"/>
        </w:rPr>
        <w:t xml:space="preserve"> (наименование получателя бюджетных средств)</w:t>
      </w:r>
    </w:p>
    <w:p w:rsidR="008A656B" w:rsidRPr="00B073F2" w:rsidRDefault="008A656B">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884"/>
        <w:gridCol w:w="2127"/>
        <w:gridCol w:w="2551"/>
        <w:gridCol w:w="1701"/>
      </w:tblGrid>
      <w:tr w:rsidR="008A656B" w:rsidRPr="00B073F2" w:rsidTr="00B073F2">
        <w:tc>
          <w:tcPr>
            <w:tcW w:w="580"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N</w:t>
            </w:r>
          </w:p>
          <w:p w:rsidR="008A656B" w:rsidRPr="00B073F2" w:rsidRDefault="008A656B">
            <w:pPr>
              <w:pStyle w:val="ConsPlusNormal"/>
              <w:jc w:val="center"/>
              <w:rPr>
                <w:rFonts w:ascii="Times New Roman" w:hAnsi="Times New Roman" w:cs="Times New Roman"/>
                <w:sz w:val="24"/>
                <w:szCs w:val="24"/>
              </w:rPr>
            </w:pPr>
            <w:proofErr w:type="gramStart"/>
            <w:r w:rsidRPr="00B073F2">
              <w:rPr>
                <w:rFonts w:ascii="Times New Roman" w:hAnsi="Times New Roman" w:cs="Times New Roman"/>
                <w:sz w:val="24"/>
                <w:szCs w:val="24"/>
              </w:rPr>
              <w:t>п</w:t>
            </w:r>
            <w:proofErr w:type="gramEnd"/>
            <w:r w:rsidRPr="00B073F2">
              <w:rPr>
                <w:rFonts w:ascii="Times New Roman" w:hAnsi="Times New Roman" w:cs="Times New Roman"/>
                <w:sz w:val="24"/>
                <w:szCs w:val="24"/>
              </w:rPr>
              <w:t>/п</w:t>
            </w:r>
          </w:p>
        </w:tc>
        <w:tc>
          <w:tcPr>
            <w:tcW w:w="2884"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Код классификации расходов бюджетов</w:t>
            </w:r>
          </w:p>
        </w:tc>
        <w:tc>
          <w:tcPr>
            <w:tcW w:w="2127"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Вид выплаты по оплате труда</w:t>
            </w:r>
          </w:p>
        </w:tc>
        <w:tc>
          <w:tcPr>
            <w:tcW w:w="2551"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Основание для осуществления выплаты</w:t>
            </w:r>
            <w:hyperlink w:anchor="P1010" w:history="1">
              <w:r w:rsidRPr="00B073F2">
                <w:rPr>
                  <w:rFonts w:ascii="Times New Roman" w:hAnsi="Times New Roman" w:cs="Times New Roman"/>
                  <w:color w:val="0000FF"/>
                  <w:sz w:val="24"/>
                  <w:szCs w:val="24"/>
                </w:rPr>
                <w:t>*</w:t>
              </w:r>
            </w:hyperlink>
          </w:p>
        </w:tc>
        <w:tc>
          <w:tcPr>
            <w:tcW w:w="1701"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Сумма выплаты в год, руб.</w:t>
            </w:r>
          </w:p>
        </w:tc>
      </w:tr>
      <w:tr w:rsidR="008A656B" w:rsidRPr="00B073F2" w:rsidTr="00B073F2">
        <w:tc>
          <w:tcPr>
            <w:tcW w:w="580"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1</w:t>
            </w:r>
          </w:p>
        </w:tc>
        <w:tc>
          <w:tcPr>
            <w:tcW w:w="2884"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2</w:t>
            </w:r>
          </w:p>
        </w:tc>
        <w:tc>
          <w:tcPr>
            <w:tcW w:w="2127"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3</w:t>
            </w:r>
          </w:p>
        </w:tc>
        <w:tc>
          <w:tcPr>
            <w:tcW w:w="2551"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4</w:t>
            </w:r>
          </w:p>
        </w:tc>
        <w:tc>
          <w:tcPr>
            <w:tcW w:w="1701" w:type="dxa"/>
          </w:tcPr>
          <w:p w:rsidR="008A656B" w:rsidRPr="00B073F2" w:rsidRDefault="008A656B">
            <w:pPr>
              <w:pStyle w:val="ConsPlusNormal"/>
              <w:jc w:val="center"/>
              <w:rPr>
                <w:rFonts w:ascii="Times New Roman" w:hAnsi="Times New Roman" w:cs="Times New Roman"/>
                <w:sz w:val="24"/>
                <w:szCs w:val="24"/>
              </w:rPr>
            </w:pPr>
            <w:r w:rsidRPr="00B073F2">
              <w:rPr>
                <w:rFonts w:ascii="Times New Roman" w:hAnsi="Times New Roman" w:cs="Times New Roman"/>
                <w:sz w:val="24"/>
                <w:szCs w:val="24"/>
              </w:rPr>
              <w:t>5</w:t>
            </w: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blPrEx>
          <w:tblBorders>
            <w:insideV w:val="nil"/>
          </w:tblBorders>
        </w:tblPrEx>
        <w:tc>
          <w:tcPr>
            <w:tcW w:w="5591" w:type="dxa"/>
            <w:gridSpan w:val="3"/>
            <w:tcBorders>
              <w:left w:val="single" w:sz="4" w:space="0" w:color="auto"/>
            </w:tcBorders>
          </w:tcPr>
          <w:p w:rsidR="008A656B" w:rsidRPr="00B073F2" w:rsidRDefault="008A656B">
            <w:pPr>
              <w:pStyle w:val="ConsPlusNormal"/>
              <w:rPr>
                <w:rFonts w:ascii="Times New Roman" w:hAnsi="Times New Roman" w:cs="Times New Roman"/>
                <w:sz w:val="24"/>
                <w:szCs w:val="24"/>
              </w:rPr>
            </w:pPr>
          </w:p>
        </w:tc>
        <w:tc>
          <w:tcPr>
            <w:tcW w:w="2551" w:type="dxa"/>
            <w:tcBorders>
              <w:right w:val="single" w:sz="4" w:space="0" w:color="auto"/>
            </w:tcBorders>
          </w:tcPr>
          <w:p w:rsidR="008A656B" w:rsidRPr="00B073F2" w:rsidRDefault="008A656B">
            <w:pPr>
              <w:pStyle w:val="ConsPlusNormal"/>
              <w:rPr>
                <w:rFonts w:ascii="Times New Roman" w:hAnsi="Times New Roman" w:cs="Times New Roman"/>
                <w:sz w:val="24"/>
                <w:szCs w:val="24"/>
              </w:rPr>
            </w:pPr>
            <w:r w:rsidRPr="00B073F2">
              <w:rPr>
                <w:rFonts w:ascii="Times New Roman" w:hAnsi="Times New Roman" w:cs="Times New Roman"/>
                <w:sz w:val="24"/>
                <w:szCs w:val="24"/>
              </w:rPr>
              <w:t>ИТОГО по коду</w:t>
            </w:r>
            <w:hyperlink w:anchor="P1011" w:history="1">
              <w:r w:rsidRPr="00B073F2">
                <w:rPr>
                  <w:rFonts w:ascii="Times New Roman" w:hAnsi="Times New Roman" w:cs="Times New Roman"/>
                  <w:color w:val="0000FF"/>
                  <w:sz w:val="24"/>
                  <w:szCs w:val="24"/>
                </w:rPr>
                <w:t>**</w:t>
              </w:r>
            </w:hyperlink>
          </w:p>
        </w:tc>
        <w:tc>
          <w:tcPr>
            <w:tcW w:w="1701" w:type="dxa"/>
            <w:tcBorders>
              <w:left w:val="single" w:sz="4" w:space="0" w:color="auto"/>
              <w:right w:val="single" w:sz="4" w:space="0" w:color="auto"/>
            </w:tcBorders>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blPrEx>
          <w:tblBorders>
            <w:insideV w:val="nil"/>
          </w:tblBorders>
        </w:tblPrEx>
        <w:tc>
          <w:tcPr>
            <w:tcW w:w="5591" w:type="dxa"/>
            <w:gridSpan w:val="3"/>
            <w:tcBorders>
              <w:left w:val="single" w:sz="4" w:space="0" w:color="auto"/>
            </w:tcBorders>
          </w:tcPr>
          <w:p w:rsidR="008A656B" w:rsidRPr="00B073F2" w:rsidRDefault="008A656B">
            <w:pPr>
              <w:pStyle w:val="ConsPlusNormal"/>
              <w:rPr>
                <w:rFonts w:ascii="Times New Roman" w:hAnsi="Times New Roman" w:cs="Times New Roman"/>
                <w:sz w:val="24"/>
                <w:szCs w:val="24"/>
              </w:rPr>
            </w:pPr>
          </w:p>
        </w:tc>
        <w:tc>
          <w:tcPr>
            <w:tcW w:w="2551" w:type="dxa"/>
            <w:tcBorders>
              <w:right w:val="single" w:sz="4" w:space="0" w:color="auto"/>
            </w:tcBorders>
          </w:tcPr>
          <w:p w:rsidR="008A656B" w:rsidRPr="00B073F2" w:rsidRDefault="008A656B">
            <w:pPr>
              <w:pStyle w:val="ConsPlusNormal"/>
              <w:rPr>
                <w:rFonts w:ascii="Times New Roman" w:hAnsi="Times New Roman" w:cs="Times New Roman"/>
                <w:sz w:val="24"/>
                <w:szCs w:val="24"/>
              </w:rPr>
            </w:pPr>
            <w:r w:rsidRPr="00B073F2">
              <w:rPr>
                <w:rFonts w:ascii="Times New Roman" w:hAnsi="Times New Roman" w:cs="Times New Roman"/>
                <w:sz w:val="24"/>
                <w:szCs w:val="24"/>
              </w:rPr>
              <w:t>ИТОГО по коду</w:t>
            </w:r>
            <w:hyperlink w:anchor="P1011" w:history="1">
              <w:r w:rsidRPr="00B073F2">
                <w:rPr>
                  <w:rFonts w:ascii="Times New Roman" w:hAnsi="Times New Roman" w:cs="Times New Roman"/>
                  <w:color w:val="0000FF"/>
                  <w:sz w:val="24"/>
                  <w:szCs w:val="24"/>
                </w:rPr>
                <w:t>**</w:t>
              </w:r>
            </w:hyperlink>
          </w:p>
        </w:tc>
        <w:tc>
          <w:tcPr>
            <w:tcW w:w="1701" w:type="dxa"/>
            <w:tcBorders>
              <w:left w:val="single" w:sz="4" w:space="0" w:color="auto"/>
              <w:right w:val="single" w:sz="4" w:space="0" w:color="auto"/>
            </w:tcBorders>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580" w:type="dxa"/>
          </w:tcPr>
          <w:p w:rsidR="008A656B" w:rsidRPr="00B073F2" w:rsidRDefault="008A656B">
            <w:pPr>
              <w:pStyle w:val="ConsPlusNormal"/>
              <w:rPr>
                <w:rFonts w:ascii="Times New Roman" w:hAnsi="Times New Roman" w:cs="Times New Roman"/>
                <w:sz w:val="24"/>
                <w:szCs w:val="24"/>
              </w:rPr>
            </w:pPr>
          </w:p>
        </w:tc>
        <w:tc>
          <w:tcPr>
            <w:tcW w:w="2884" w:type="dxa"/>
          </w:tcPr>
          <w:p w:rsidR="008A656B" w:rsidRPr="00B073F2" w:rsidRDefault="008A656B">
            <w:pPr>
              <w:pStyle w:val="ConsPlusNormal"/>
              <w:rPr>
                <w:rFonts w:ascii="Times New Roman" w:hAnsi="Times New Roman" w:cs="Times New Roman"/>
                <w:sz w:val="24"/>
                <w:szCs w:val="24"/>
              </w:rPr>
            </w:pPr>
          </w:p>
        </w:tc>
        <w:tc>
          <w:tcPr>
            <w:tcW w:w="2127" w:type="dxa"/>
          </w:tcPr>
          <w:p w:rsidR="008A656B" w:rsidRPr="00B073F2" w:rsidRDefault="008A656B">
            <w:pPr>
              <w:pStyle w:val="ConsPlusNormal"/>
              <w:rPr>
                <w:rFonts w:ascii="Times New Roman" w:hAnsi="Times New Roman" w:cs="Times New Roman"/>
                <w:sz w:val="24"/>
                <w:szCs w:val="24"/>
              </w:rPr>
            </w:pPr>
          </w:p>
        </w:tc>
        <w:tc>
          <w:tcPr>
            <w:tcW w:w="2551" w:type="dxa"/>
          </w:tcPr>
          <w:p w:rsidR="008A656B" w:rsidRPr="00B073F2" w:rsidRDefault="008A656B">
            <w:pPr>
              <w:pStyle w:val="ConsPlusNormal"/>
              <w:rPr>
                <w:rFonts w:ascii="Times New Roman" w:hAnsi="Times New Roman" w:cs="Times New Roman"/>
                <w:sz w:val="24"/>
                <w:szCs w:val="24"/>
              </w:rPr>
            </w:pPr>
          </w:p>
        </w:tc>
        <w:tc>
          <w:tcPr>
            <w:tcW w:w="1701" w:type="dxa"/>
          </w:tcPr>
          <w:p w:rsidR="008A656B" w:rsidRPr="00B073F2" w:rsidRDefault="008A656B">
            <w:pPr>
              <w:pStyle w:val="ConsPlusNormal"/>
              <w:rPr>
                <w:rFonts w:ascii="Times New Roman" w:hAnsi="Times New Roman" w:cs="Times New Roman"/>
                <w:sz w:val="24"/>
                <w:szCs w:val="24"/>
              </w:rPr>
            </w:pPr>
          </w:p>
        </w:tc>
      </w:tr>
      <w:tr w:rsidR="008A656B" w:rsidRPr="00B073F2" w:rsidTr="00B073F2">
        <w:tblPrEx>
          <w:tblBorders>
            <w:insideV w:val="nil"/>
          </w:tblBorders>
        </w:tblPrEx>
        <w:tc>
          <w:tcPr>
            <w:tcW w:w="5591" w:type="dxa"/>
            <w:gridSpan w:val="3"/>
            <w:tcBorders>
              <w:left w:val="single" w:sz="4" w:space="0" w:color="auto"/>
            </w:tcBorders>
          </w:tcPr>
          <w:p w:rsidR="008A656B" w:rsidRPr="00B073F2" w:rsidRDefault="008A656B">
            <w:pPr>
              <w:pStyle w:val="ConsPlusNormal"/>
              <w:rPr>
                <w:rFonts w:ascii="Times New Roman" w:hAnsi="Times New Roman" w:cs="Times New Roman"/>
                <w:sz w:val="24"/>
                <w:szCs w:val="24"/>
              </w:rPr>
            </w:pPr>
          </w:p>
        </w:tc>
        <w:tc>
          <w:tcPr>
            <w:tcW w:w="2551" w:type="dxa"/>
            <w:tcBorders>
              <w:right w:val="single" w:sz="4" w:space="0" w:color="auto"/>
            </w:tcBorders>
          </w:tcPr>
          <w:p w:rsidR="008A656B" w:rsidRPr="00B073F2" w:rsidRDefault="008A656B">
            <w:pPr>
              <w:pStyle w:val="ConsPlusNormal"/>
              <w:rPr>
                <w:rFonts w:ascii="Times New Roman" w:hAnsi="Times New Roman" w:cs="Times New Roman"/>
                <w:sz w:val="24"/>
                <w:szCs w:val="24"/>
              </w:rPr>
            </w:pPr>
            <w:r w:rsidRPr="00B073F2">
              <w:rPr>
                <w:rFonts w:ascii="Times New Roman" w:hAnsi="Times New Roman" w:cs="Times New Roman"/>
                <w:sz w:val="24"/>
                <w:szCs w:val="24"/>
              </w:rPr>
              <w:t>ИТОГО по коду</w:t>
            </w:r>
            <w:hyperlink w:anchor="P1011" w:history="1">
              <w:r w:rsidRPr="00B073F2">
                <w:rPr>
                  <w:rFonts w:ascii="Times New Roman" w:hAnsi="Times New Roman" w:cs="Times New Roman"/>
                  <w:color w:val="0000FF"/>
                  <w:sz w:val="24"/>
                  <w:szCs w:val="24"/>
                </w:rPr>
                <w:t>**</w:t>
              </w:r>
            </w:hyperlink>
          </w:p>
        </w:tc>
        <w:tc>
          <w:tcPr>
            <w:tcW w:w="1701" w:type="dxa"/>
            <w:tcBorders>
              <w:left w:val="single" w:sz="4" w:space="0" w:color="auto"/>
              <w:right w:val="single" w:sz="4" w:space="0" w:color="auto"/>
            </w:tcBorders>
          </w:tcPr>
          <w:p w:rsidR="008A656B" w:rsidRPr="00B073F2" w:rsidRDefault="008A656B">
            <w:pPr>
              <w:pStyle w:val="ConsPlusNormal"/>
              <w:rPr>
                <w:rFonts w:ascii="Times New Roman" w:hAnsi="Times New Roman" w:cs="Times New Roman"/>
                <w:sz w:val="24"/>
                <w:szCs w:val="24"/>
              </w:rPr>
            </w:pPr>
          </w:p>
        </w:tc>
      </w:tr>
      <w:tr w:rsidR="008A656B" w:rsidRPr="00B073F2" w:rsidTr="00B073F2">
        <w:tc>
          <w:tcPr>
            <w:tcW w:w="8142" w:type="dxa"/>
            <w:gridSpan w:val="4"/>
          </w:tcPr>
          <w:p w:rsidR="008A656B" w:rsidRPr="00B073F2" w:rsidRDefault="008A656B">
            <w:pPr>
              <w:pStyle w:val="ConsPlusNormal"/>
              <w:rPr>
                <w:rFonts w:ascii="Times New Roman" w:hAnsi="Times New Roman" w:cs="Times New Roman"/>
                <w:sz w:val="24"/>
                <w:szCs w:val="24"/>
              </w:rPr>
            </w:pPr>
            <w:r w:rsidRPr="00B073F2">
              <w:rPr>
                <w:rFonts w:ascii="Times New Roman" w:hAnsi="Times New Roman" w:cs="Times New Roman"/>
                <w:sz w:val="24"/>
                <w:szCs w:val="24"/>
              </w:rPr>
              <w:t>ВСЕГО фонд оплаты труда на год</w:t>
            </w:r>
          </w:p>
        </w:tc>
        <w:tc>
          <w:tcPr>
            <w:tcW w:w="1701" w:type="dxa"/>
          </w:tcPr>
          <w:p w:rsidR="008A656B" w:rsidRPr="00B073F2" w:rsidRDefault="008A656B">
            <w:pPr>
              <w:pStyle w:val="ConsPlusNormal"/>
              <w:rPr>
                <w:rFonts w:ascii="Times New Roman" w:hAnsi="Times New Roman" w:cs="Times New Roman"/>
                <w:sz w:val="24"/>
                <w:szCs w:val="24"/>
              </w:rPr>
            </w:pPr>
          </w:p>
        </w:tc>
      </w:tr>
    </w:tbl>
    <w:p w:rsidR="008A656B" w:rsidRPr="00B073F2" w:rsidRDefault="008A656B">
      <w:pPr>
        <w:pStyle w:val="ConsPlusNormal"/>
        <w:jc w:val="both"/>
        <w:rPr>
          <w:rFonts w:ascii="Times New Roman" w:hAnsi="Times New Roman" w:cs="Times New Roman"/>
          <w:sz w:val="24"/>
          <w:szCs w:val="24"/>
        </w:rPr>
      </w:pPr>
    </w:p>
    <w:p w:rsidR="008A656B" w:rsidRPr="00B073F2"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Исполнитель:</w:t>
      </w:r>
    </w:p>
    <w:p w:rsidR="008A656B" w:rsidRPr="00B073F2"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_____________________ _____________________ _______________________________</w:t>
      </w:r>
    </w:p>
    <w:p w:rsidR="008A656B" w:rsidRPr="00B073F2" w:rsidRDefault="008A656B">
      <w:pPr>
        <w:pStyle w:val="ConsPlusNonformat"/>
        <w:jc w:val="both"/>
        <w:rPr>
          <w:rFonts w:ascii="Times New Roman" w:hAnsi="Times New Roman" w:cs="Times New Roman"/>
          <w:sz w:val="24"/>
          <w:szCs w:val="24"/>
        </w:rPr>
      </w:pPr>
      <w:r w:rsidRPr="00B073F2">
        <w:rPr>
          <w:rFonts w:ascii="Times New Roman" w:hAnsi="Times New Roman" w:cs="Times New Roman"/>
          <w:sz w:val="24"/>
          <w:szCs w:val="24"/>
        </w:rPr>
        <w:t xml:space="preserve">     (должность)       </w:t>
      </w:r>
      <w:r w:rsidR="005E73BB">
        <w:rPr>
          <w:rFonts w:ascii="Times New Roman" w:hAnsi="Times New Roman" w:cs="Times New Roman"/>
          <w:sz w:val="24"/>
          <w:szCs w:val="24"/>
        </w:rPr>
        <w:t xml:space="preserve">               </w:t>
      </w:r>
      <w:r w:rsidRPr="00B073F2">
        <w:rPr>
          <w:rFonts w:ascii="Times New Roman" w:hAnsi="Times New Roman" w:cs="Times New Roman"/>
          <w:sz w:val="24"/>
          <w:szCs w:val="24"/>
        </w:rPr>
        <w:t xml:space="preserve">  (подпись, дата)               </w:t>
      </w:r>
      <w:r w:rsidR="005E73BB">
        <w:rPr>
          <w:rFonts w:ascii="Times New Roman" w:hAnsi="Times New Roman" w:cs="Times New Roman"/>
          <w:sz w:val="24"/>
          <w:szCs w:val="24"/>
        </w:rPr>
        <w:t xml:space="preserve">                </w:t>
      </w:r>
      <w:r w:rsidRPr="00B073F2">
        <w:rPr>
          <w:rFonts w:ascii="Times New Roman" w:hAnsi="Times New Roman" w:cs="Times New Roman"/>
          <w:sz w:val="24"/>
          <w:szCs w:val="24"/>
        </w:rPr>
        <w:t xml:space="preserve"> (Ф.И.О.)</w:t>
      </w:r>
    </w:p>
    <w:p w:rsidR="008A656B" w:rsidRPr="00B073F2" w:rsidRDefault="008A656B">
      <w:pPr>
        <w:pStyle w:val="ConsPlusNormal"/>
        <w:jc w:val="both"/>
        <w:rPr>
          <w:rFonts w:ascii="Times New Roman" w:hAnsi="Times New Roman" w:cs="Times New Roman"/>
          <w:sz w:val="24"/>
          <w:szCs w:val="24"/>
        </w:rPr>
      </w:pPr>
    </w:p>
    <w:p w:rsidR="008A656B" w:rsidRPr="00B073F2" w:rsidRDefault="008A656B">
      <w:pPr>
        <w:pStyle w:val="ConsPlusNormal"/>
        <w:jc w:val="both"/>
        <w:rPr>
          <w:rFonts w:ascii="Times New Roman" w:hAnsi="Times New Roman" w:cs="Times New Roman"/>
          <w:sz w:val="20"/>
        </w:rPr>
      </w:pPr>
      <w:bookmarkStart w:id="70" w:name="P1010"/>
      <w:bookmarkEnd w:id="70"/>
      <w:r w:rsidRPr="00B073F2">
        <w:rPr>
          <w:rFonts w:ascii="Times New Roman" w:hAnsi="Times New Roman" w:cs="Times New Roman"/>
          <w:sz w:val="20"/>
        </w:rPr>
        <w:t>(*) Указывается раздел, пункт, подпункт, номер, дата нормативного документа, являющегося основанием для осуществления выплаты.</w:t>
      </w:r>
    </w:p>
    <w:p w:rsidR="008A656B" w:rsidRPr="00B073F2" w:rsidRDefault="008A656B">
      <w:pPr>
        <w:pStyle w:val="ConsPlusNormal"/>
        <w:spacing w:before="220"/>
        <w:jc w:val="both"/>
        <w:rPr>
          <w:rFonts w:ascii="Times New Roman" w:hAnsi="Times New Roman" w:cs="Times New Roman"/>
          <w:sz w:val="20"/>
        </w:rPr>
      </w:pPr>
      <w:bookmarkStart w:id="71" w:name="P1011"/>
      <w:bookmarkEnd w:id="71"/>
      <w:r w:rsidRPr="00B073F2">
        <w:rPr>
          <w:rFonts w:ascii="Times New Roman" w:hAnsi="Times New Roman" w:cs="Times New Roman"/>
          <w:sz w:val="20"/>
        </w:rPr>
        <w:t>(**) Значение показателя не должно превышать утвержденных лимитов бюджетных обязательств.</w:t>
      </w:r>
    </w:p>
    <w:p w:rsidR="008A656B" w:rsidRPr="008A656B" w:rsidRDefault="00A854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8A656B" w:rsidRPr="008A656B">
        <w:rPr>
          <w:rFonts w:ascii="Times New Roman" w:hAnsi="Times New Roman" w:cs="Times New Roman"/>
          <w:sz w:val="28"/>
          <w:szCs w:val="28"/>
        </w:rPr>
        <w:t>риложение N</w:t>
      </w:r>
      <w:r w:rsidR="00FE08A5">
        <w:rPr>
          <w:rFonts w:ascii="Times New Roman" w:hAnsi="Times New Roman" w:cs="Times New Roman"/>
          <w:sz w:val="28"/>
          <w:szCs w:val="28"/>
        </w:rPr>
        <w:t>2</w:t>
      </w:r>
    </w:p>
    <w:p w:rsidR="008A656B" w:rsidRPr="008A656B" w:rsidRDefault="008A656B">
      <w:pPr>
        <w:pStyle w:val="ConsPlusNormal"/>
        <w:jc w:val="right"/>
        <w:rPr>
          <w:rFonts w:ascii="Times New Roman" w:hAnsi="Times New Roman" w:cs="Times New Roman"/>
          <w:sz w:val="28"/>
          <w:szCs w:val="28"/>
        </w:rPr>
      </w:pPr>
      <w:r w:rsidRPr="008A656B">
        <w:rPr>
          <w:rFonts w:ascii="Times New Roman" w:hAnsi="Times New Roman" w:cs="Times New Roman"/>
          <w:sz w:val="28"/>
          <w:szCs w:val="28"/>
        </w:rPr>
        <w:t>к Порядку</w:t>
      </w:r>
    </w:p>
    <w:p w:rsidR="008A656B" w:rsidRPr="008A656B" w:rsidRDefault="008A656B">
      <w:pPr>
        <w:spacing w:after="1"/>
        <w:rPr>
          <w:rFonts w:ascii="Times New Roman" w:hAnsi="Times New Roman" w:cs="Times New Roman"/>
          <w:sz w:val="28"/>
          <w:szCs w:val="28"/>
        </w:rPr>
      </w:pPr>
    </w:p>
    <w:p w:rsidR="008A656B" w:rsidRPr="008A656B" w:rsidRDefault="008A656B">
      <w:pPr>
        <w:pStyle w:val="ConsPlusNormal"/>
        <w:jc w:val="center"/>
        <w:rPr>
          <w:rFonts w:ascii="Times New Roman" w:hAnsi="Times New Roman" w:cs="Times New Roman"/>
          <w:sz w:val="28"/>
          <w:szCs w:val="28"/>
        </w:rPr>
      </w:pPr>
      <w:bookmarkStart w:id="72" w:name="P1170"/>
      <w:bookmarkEnd w:id="72"/>
      <w:r w:rsidRPr="008A656B">
        <w:rPr>
          <w:rFonts w:ascii="Times New Roman" w:hAnsi="Times New Roman" w:cs="Times New Roman"/>
          <w:sz w:val="28"/>
          <w:szCs w:val="28"/>
        </w:rPr>
        <w:t>СПРАВКА</w:t>
      </w:r>
    </w:p>
    <w:p w:rsidR="008A656B" w:rsidRPr="008A656B" w:rsidRDefault="008A656B">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 xml:space="preserve">о </w:t>
      </w:r>
      <w:proofErr w:type="spellStart"/>
      <w:r w:rsidRPr="008A656B">
        <w:rPr>
          <w:rFonts w:ascii="Times New Roman" w:hAnsi="Times New Roman" w:cs="Times New Roman"/>
          <w:sz w:val="28"/>
          <w:szCs w:val="28"/>
        </w:rPr>
        <w:t>межрасчетных</w:t>
      </w:r>
      <w:proofErr w:type="spellEnd"/>
      <w:r w:rsidRPr="008A656B">
        <w:rPr>
          <w:rFonts w:ascii="Times New Roman" w:hAnsi="Times New Roman" w:cs="Times New Roman"/>
          <w:sz w:val="28"/>
          <w:szCs w:val="28"/>
        </w:rPr>
        <w:t xml:space="preserve"> выплатах и заработной плате</w:t>
      </w:r>
    </w:p>
    <w:p w:rsidR="008A656B" w:rsidRPr="008A656B" w:rsidRDefault="008A656B">
      <w:pPr>
        <w:pStyle w:val="ConsPlusNormal"/>
        <w:jc w:val="both"/>
        <w:rPr>
          <w:rFonts w:ascii="Times New Roman" w:hAnsi="Times New Roman" w:cs="Times New Roman"/>
          <w:sz w:val="28"/>
          <w:szCs w:val="28"/>
        </w:rPr>
      </w:pPr>
    </w:p>
    <w:p w:rsidR="008A656B" w:rsidRPr="00726B10" w:rsidRDefault="008A656B" w:rsidP="00726B10">
      <w:pPr>
        <w:pStyle w:val="ConsPlusNonformat"/>
        <w:rPr>
          <w:rFonts w:ascii="Times New Roman" w:hAnsi="Times New Roman" w:cs="Times New Roman"/>
          <w:sz w:val="24"/>
          <w:szCs w:val="24"/>
        </w:rPr>
      </w:pPr>
      <w:r w:rsidRPr="00726B10">
        <w:rPr>
          <w:rFonts w:ascii="Times New Roman" w:hAnsi="Times New Roman" w:cs="Times New Roman"/>
          <w:sz w:val="24"/>
          <w:szCs w:val="24"/>
        </w:rPr>
        <w:t xml:space="preserve">    Наименование получателя бюджетных средств _____________________________</w:t>
      </w:r>
    </w:p>
    <w:p w:rsidR="008A656B" w:rsidRPr="00726B10" w:rsidRDefault="008A656B" w:rsidP="00726B10">
      <w:pPr>
        <w:pStyle w:val="ConsPlusNonformat"/>
        <w:rPr>
          <w:rFonts w:ascii="Times New Roman" w:hAnsi="Times New Roman" w:cs="Times New Roman"/>
          <w:sz w:val="24"/>
          <w:szCs w:val="24"/>
        </w:rPr>
      </w:pPr>
      <w:r w:rsidRPr="00726B10">
        <w:rPr>
          <w:rFonts w:ascii="Times New Roman" w:hAnsi="Times New Roman" w:cs="Times New Roman"/>
          <w:sz w:val="24"/>
          <w:szCs w:val="24"/>
        </w:rPr>
        <w:t xml:space="preserve">    Номер лицевого счета __________________________________________________</w:t>
      </w:r>
    </w:p>
    <w:p w:rsidR="008A656B" w:rsidRPr="00726B10" w:rsidRDefault="008A656B" w:rsidP="00726B10">
      <w:pPr>
        <w:pStyle w:val="ConsPlusNonformat"/>
        <w:rPr>
          <w:rFonts w:ascii="Times New Roman" w:hAnsi="Times New Roman" w:cs="Times New Roman"/>
          <w:sz w:val="24"/>
          <w:szCs w:val="24"/>
        </w:rPr>
      </w:pPr>
      <w:r w:rsidRPr="00726B10">
        <w:rPr>
          <w:rFonts w:ascii="Times New Roman" w:hAnsi="Times New Roman" w:cs="Times New Roman"/>
          <w:sz w:val="24"/>
          <w:szCs w:val="24"/>
        </w:rPr>
        <w:t xml:space="preserve">    Код классификации расходов бюджетов ___________________________________</w:t>
      </w:r>
    </w:p>
    <w:p w:rsidR="008A656B" w:rsidRPr="00726B10" w:rsidRDefault="008A656B" w:rsidP="00726B10">
      <w:pPr>
        <w:pStyle w:val="ConsPlusNonformat"/>
        <w:rPr>
          <w:rFonts w:ascii="Times New Roman" w:hAnsi="Times New Roman" w:cs="Times New Roman"/>
          <w:sz w:val="24"/>
          <w:szCs w:val="24"/>
        </w:rPr>
      </w:pPr>
      <w:r w:rsidRPr="00726B10">
        <w:rPr>
          <w:rFonts w:ascii="Times New Roman" w:hAnsi="Times New Roman" w:cs="Times New Roman"/>
          <w:sz w:val="24"/>
          <w:szCs w:val="24"/>
        </w:rPr>
        <w:t xml:space="preserve">    Единица измерения: руб. (с точностью до второго десятичного знака)</w:t>
      </w:r>
    </w:p>
    <w:p w:rsidR="008A656B" w:rsidRPr="00726B10" w:rsidRDefault="008A656B">
      <w:pPr>
        <w:pStyle w:val="ConsPlusNonformat"/>
        <w:jc w:val="both"/>
        <w:rPr>
          <w:rFonts w:ascii="Times New Roman" w:hAnsi="Times New Roman" w:cs="Times New Roman"/>
          <w:sz w:val="24"/>
          <w:szCs w:val="24"/>
        </w:rPr>
      </w:pPr>
    </w:p>
    <w:p w:rsidR="008A656B" w:rsidRPr="00726B10" w:rsidRDefault="008A656B">
      <w:pPr>
        <w:pStyle w:val="ConsPlusNonformat"/>
        <w:jc w:val="both"/>
        <w:rPr>
          <w:rFonts w:ascii="Times New Roman" w:hAnsi="Times New Roman" w:cs="Times New Roman"/>
          <w:sz w:val="24"/>
          <w:szCs w:val="24"/>
        </w:rPr>
      </w:pPr>
      <w:r w:rsidRPr="00726B10">
        <w:rPr>
          <w:rFonts w:ascii="Times New Roman" w:hAnsi="Times New Roman" w:cs="Times New Roman"/>
          <w:sz w:val="24"/>
          <w:szCs w:val="24"/>
        </w:rPr>
        <w:t xml:space="preserve">                                               за _______________ 20__ года</w:t>
      </w:r>
    </w:p>
    <w:p w:rsidR="008A656B" w:rsidRPr="00726B10" w:rsidRDefault="008A656B">
      <w:pPr>
        <w:pStyle w:val="ConsPlusNonformat"/>
        <w:jc w:val="both"/>
        <w:rPr>
          <w:rFonts w:ascii="Times New Roman" w:hAnsi="Times New Roman" w:cs="Times New Roman"/>
          <w:sz w:val="18"/>
          <w:szCs w:val="18"/>
        </w:rPr>
      </w:pPr>
      <w:r w:rsidRPr="00726B10">
        <w:rPr>
          <w:rFonts w:ascii="Times New Roman" w:hAnsi="Times New Roman" w:cs="Times New Roman"/>
          <w:sz w:val="18"/>
          <w:szCs w:val="18"/>
        </w:rPr>
        <w:t xml:space="preserve">                                                   </w:t>
      </w:r>
      <w:r w:rsidR="00726B10">
        <w:rPr>
          <w:rFonts w:ascii="Times New Roman" w:hAnsi="Times New Roman" w:cs="Times New Roman"/>
          <w:sz w:val="18"/>
          <w:szCs w:val="18"/>
        </w:rPr>
        <w:t xml:space="preserve">                    </w:t>
      </w:r>
      <w:r w:rsidRPr="00726B10">
        <w:rPr>
          <w:rFonts w:ascii="Times New Roman" w:hAnsi="Times New Roman" w:cs="Times New Roman"/>
          <w:sz w:val="18"/>
          <w:szCs w:val="18"/>
        </w:rPr>
        <w:t xml:space="preserve">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82"/>
        <w:gridCol w:w="907"/>
        <w:gridCol w:w="1304"/>
        <w:gridCol w:w="1871"/>
      </w:tblGrid>
      <w:tr w:rsidR="008A656B" w:rsidRPr="00C57EAB">
        <w:tc>
          <w:tcPr>
            <w:tcW w:w="4932" w:type="dxa"/>
            <w:gridSpan w:val="2"/>
          </w:tcPr>
          <w:p w:rsidR="008A656B" w:rsidRPr="00C57EAB" w:rsidRDefault="008A656B">
            <w:pPr>
              <w:pStyle w:val="ConsPlusNormal"/>
              <w:jc w:val="center"/>
              <w:rPr>
                <w:rFonts w:ascii="Times New Roman" w:hAnsi="Times New Roman" w:cs="Times New Roman"/>
                <w:sz w:val="20"/>
              </w:rPr>
            </w:pPr>
            <w:r w:rsidRPr="00C57EAB">
              <w:rPr>
                <w:rFonts w:ascii="Times New Roman" w:hAnsi="Times New Roman" w:cs="Times New Roman"/>
                <w:sz w:val="20"/>
              </w:rPr>
              <w:t>Расчетные показатели</w:t>
            </w:r>
          </w:p>
        </w:tc>
        <w:tc>
          <w:tcPr>
            <w:tcW w:w="907" w:type="dxa"/>
          </w:tcPr>
          <w:p w:rsidR="008A656B" w:rsidRPr="00C57EAB" w:rsidRDefault="008A656B">
            <w:pPr>
              <w:pStyle w:val="ConsPlusNormal"/>
              <w:jc w:val="center"/>
              <w:rPr>
                <w:rFonts w:ascii="Times New Roman" w:hAnsi="Times New Roman" w:cs="Times New Roman"/>
                <w:sz w:val="20"/>
              </w:rPr>
            </w:pPr>
            <w:r w:rsidRPr="00C57EAB">
              <w:rPr>
                <w:rFonts w:ascii="Times New Roman" w:hAnsi="Times New Roman" w:cs="Times New Roman"/>
                <w:sz w:val="20"/>
              </w:rPr>
              <w:t>N строки</w:t>
            </w:r>
          </w:p>
        </w:tc>
        <w:tc>
          <w:tcPr>
            <w:tcW w:w="1304" w:type="dxa"/>
          </w:tcPr>
          <w:p w:rsidR="008A656B" w:rsidRPr="00C57EAB" w:rsidRDefault="008A656B">
            <w:pPr>
              <w:pStyle w:val="ConsPlusNormal"/>
              <w:jc w:val="center"/>
              <w:rPr>
                <w:rFonts w:ascii="Times New Roman" w:hAnsi="Times New Roman" w:cs="Times New Roman"/>
                <w:sz w:val="20"/>
              </w:rPr>
            </w:pPr>
            <w:r w:rsidRPr="00C57EAB">
              <w:rPr>
                <w:rFonts w:ascii="Times New Roman" w:hAnsi="Times New Roman" w:cs="Times New Roman"/>
                <w:sz w:val="20"/>
              </w:rPr>
              <w:t>Начислено за период</w:t>
            </w:r>
          </w:p>
        </w:tc>
        <w:tc>
          <w:tcPr>
            <w:tcW w:w="1871" w:type="dxa"/>
          </w:tcPr>
          <w:p w:rsidR="008A656B" w:rsidRPr="00C57EAB" w:rsidRDefault="008A656B">
            <w:pPr>
              <w:pStyle w:val="ConsPlusNormal"/>
              <w:jc w:val="center"/>
              <w:rPr>
                <w:rFonts w:ascii="Times New Roman" w:hAnsi="Times New Roman" w:cs="Times New Roman"/>
                <w:sz w:val="20"/>
              </w:rPr>
            </w:pPr>
            <w:r w:rsidRPr="00C57EAB">
              <w:rPr>
                <w:rFonts w:ascii="Times New Roman" w:hAnsi="Times New Roman" w:cs="Times New Roman"/>
                <w:sz w:val="20"/>
              </w:rPr>
              <w:t>К перечислению (получению)</w:t>
            </w:r>
          </w:p>
        </w:tc>
      </w:tr>
      <w:tr w:rsidR="008A656B" w:rsidRPr="00C57EAB">
        <w:tc>
          <w:tcPr>
            <w:tcW w:w="4932" w:type="dxa"/>
            <w:gridSpan w:val="2"/>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Итого по КВР 111 (121), всего</w:t>
            </w:r>
          </w:p>
        </w:tc>
        <w:tc>
          <w:tcPr>
            <w:tcW w:w="907" w:type="dxa"/>
          </w:tcPr>
          <w:p w:rsidR="008A656B" w:rsidRPr="00C57EAB" w:rsidRDefault="008A656B">
            <w:pPr>
              <w:pStyle w:val="ConsPlusNormal"/>
              <w:rPr>
                <w:rFonts w:ascii="Times New Roman" w:hAnsi="Times New Roman" w:cs="Times New Roman"/>
                <w:sz w:val="20"/>
              </w:rPr>
            </w:pP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из них:</w:t>
            </w: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налог на доходы физ. лиц</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01</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rsidTr="00C57EAB">
        <w:tc>
          <w:tcPr>
            <w:tcW w:w="850" w:type="dxa"/>
            <w:tcBorders>
              <w:bottom w:val="single" w:sz="4" w:space="0" w:color="auto"/>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bottom w:val="single" w:sz="4" w:space="0" w:color="auto"/>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профсоюз</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02</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rsidTr="00C57EAB">
        <w:tc>
          <w:tcPr>
            <w:tcW w:w="850" w:type="dxa"/>
            <w:vMerge w:val="restart"/>
            <w:tcBorders>
              <w:bottom w:val="single" w:sz="4" w:space="0" w:color="auto"/>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bottom w:val="single" w:sz="4" w:space="0" w:color="auto"/>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прочие удержания</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03</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rsidTr="00C57EAB">
        <w:tc>
          <w:tcPr>
            <w:tcW w:w="850" w:type="dxa"/>
            <w:vMerge/>
            <w:tcBorders>
              <w:top w:val="single" w:sz="4" w:space="0" w:color="auto"/>
              <w:right w:val="nil"/>
            </w:tcBorders>
          </w:tcPr>
          <w:p w:rsidR="008A656B" w:rsidRPr="00C57EAB" w:rsidRDefault="008A656B">
            <w:pPr>
              <w:rPr>
                <w:rFonts w:ascii="Times New Roman" w:hAnsi="Times New Roman" w:cs="Times New Roman"/>
                <w:sz w:val="20"/>
                <w:szCs w:val="20"/>
              </w:rPr>
            </w:pPr>
          </w:p>
        </w:tc>
        <w:tc>
          <w:tcPr>
            <w:tcW w:w="4082" w:type="dxa"/>
            <w:tcBorders>
              <w:top w:val="single" w:sz="4" w:space="0" w:color="auto"/>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зарплата</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04</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отпускные</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05</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премия</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06</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мат. помощь</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07</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пособие по временной нетрудоспособности</w:t>
            </w:r>
            <w:r w:rsidR="00C57EAB">
              <w:rPr>
                <w:rFonts w:ascii="Times New Roman" w:hAnsi="Times New Roman" w:cs="Times New Roman"/>
                <w:sz w:val="20"/>
              </w:rPr>
              <w:t xml:space="preserve"> </w:t>
            </w:r>
            <w:r w:rsidRPr="00C57EAB">
              <w:rPr>
                <w:rFonts w:ascii="Times New Roman" w:hAnsi="Times New Roman" w:cs="Times New Roman"/>
                <w:sz w:val="20"/>
              </w:rPr>
              <w:t xml:space="preserve"> (3 дня)</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08</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4932" w:type="dxa"/>
            <w:gridSpan w:val="2"/>
          </w:tcPr>
          <w:p w:rsidR="008A656B" w:rsidRPr="00C57EAB" w:rsidRDefault="008A656B">
            <w:pPr>
              <w:pStyle w:val="ConsPlusNormal"/>
              <w:rPr>
                <w:rFonts w:ascii="Times New Roman" w:hAnsi="Times New Roman" w:cs="Times New Roman"/>
                <w:sz w:val="20"/>
              </w:rPr>
            </w:pPr>
            <w:proofErr w:type="spellStart"/>
            <w:r w:rsidRPr="00C57EAB">
              <w:rPr>
                <w:rFonts w:ascii="Times New Roman" w:hAnsi="Times New Roman" w:cs="Times New Roman"/>
                <w:sz w:val="20"/>
              </w:rPr>
              <w:t>Справочно</w:t>
            </w:r>
            <w:proofErr w:type="spellEnd"/>
            <w:r w:rsidRPr="00C57EAB">
              <w:rPr>
                <w:rFonts w:ascii="Times New Roman" w:hAnsi="Times New Roman" w:cs="Times New Roman"/>
                <w:sz w:val="20"/>
              </w:rPr>
              <w:t>:</w:t>
            </w:r>
          </w:p>
        </w:tc>
        <w:tc>
          <w:tcPr>
            <w:tcW w:w="907" w:type="dxa"/>
          </w:tcPr>
          <w:p w:rsidR="008A656B" w:rsidRPr="00C57EAB" w:rsidRDefault="008A656B">
            <w:pPr>
              <w:pStyle w:val="ConsPlusNormal"/>
              <w:rPr>
                <w:rFonts w:ascii="Times New Roman" w:hAnsi="Times New Roman" w:cs="Times New Roman"/>
                <w:sz w:val="20"/>
              </w:rPr>
            </w:pP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4932" w:type="dxa"/>
            <w:gridSpan w:val="2"/>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Итого по КВР 119 (129), всего</w:t>
            </w:r>
          </w:p>
        </w:tc>
        <w:tc>
          <w:tcPr>
            <w:tcW w:w="907" w:type="dxa"/>
          </w:tcPr>
          <w:p w:rsidR="008A656B" w:rsidRPr="00C57EAB" w:rsidRDefault="008A656B">
            <w:pPr>
              <w:pStyle w:val="ConsPlusNormal"/>
              <w:rPr>
                <w:rFonts w:ascii="Times New Roman" w:hAnsi="Times New Roman" w:cs="Times New Roman"/>
                <w:sz w:val="20"/>
              </w:rPr>
            </w:pP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из них:</w:t>
            </w: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Пенсионный фонд</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09</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Фонд соцстрахования</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10</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Федеральный ФОМС</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11</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страхование от несчастных случаев</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12</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налог на доходы физ. лиц</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13</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8A656B" w:rsidP="005E73BB">
            <w:pPr>
              <w:pStyle w:val="ConsPlusNormal"/>
              <w:rPr>
                <w:rFonts w:ascii="Times New Roman" w:hAnsi="Times New Roman" w:cs="Times New Roman"/>
                <w:sz w:val="20"/>
              </w:rPr>
            </w:pPr>
            <w:r w:rsidRPr="00C57EAB">
              <w:rPr>
                <w:rFonts w:ascii="Times New Roman" w:hAnsi="Times New Roman" w:cs="Times New Roman"/>
                <w:sz w:val="20"/>
              </w:rPr>
              <w:t>пособи</w:t>
            </w:r>
            <w:r w:rsidR="005E73BB">
              <w:rPr>
                <w:rFonts w:ascii="Times New Roman" w:hAnsi="Times New Roman" w:cs="Times New Roman"/>
                <w:sz w:val="20"/>
              </w:rPr>
              <w:t>я</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14</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r w:rsidR="008A656B" w:rsidRPr="00C57EAB">
        <w:tc>
          <w:tcPr>
            <w:tcW w:w="850" w:type="dxa"/>
            <w:tcBorders>
              <w:right w:val="nil"/>
            </w:tcBorders>
          </w:tcPr>
          <w:p w:rsidR="008A656B" w:rsidRPr="00C57EAB" w:rsidRDefault="008A656B">
            <w:pPr>
              <w:pStyle w:val="ConsPlusNormal"/>
              <w:rPr>
                <w:rFonts w:ascii="Times New Roman" w:hAnsi="Times New Roman" w:cs="Times New Roman"/>
                <w:sz w:val="20"/>
              </w:rPr>
            </w:pPr>
          </w:p>
        </w:tc>
        <w:tc>
          <w:tcPr>
            <w:tcW w:w="4082" w:type="dxa"/>
            <w:tcBorders>
              <w:left w:val="nil"/>
            </w:tcBorders>
          </w:tcPr>
          <w:p w:rsidR="008A656B" w:rsidRPr="00C57EAB" w:rsidRDefault="005E73BB">
            <w:pPr>
              <w:pStyle w:val="ConsPlusNormal"/>
              <w:rPr>
                <w:rFonts w:ascii="Times New Roman" w:hAnsi="Times New Roman" w:cs="Times New Roman"/>
                <w:sz w:val="20"/>
              </w:rPr>
            </w:pPr>
            <w:r>
              <w:rPr>
                <w:rFonts w:ascii="Times New Roman" w:hAnsi="Times New Roman" w:cs="Times New Roman"/>
                <w:sz w:val="20"/>
              </w:rPr>
              <w:t>……………………………………</w:t>
            </w:r>
          </w:p>
        </w:tc>
        <w:tc>
          <w:tcPr>
            <w:tcW w:w="907" w:type="dxa"/>
          </w:tcPr>
          <w:p w:rsidR="008A656B" w:rsidRPr="00C57EAB" w:rsidRDefault="008A656B">
            <w:pPr>
              <w:pStyle w:val="ConsPlusNormal"/>
              <w:rPr>
                <w:rFonts w:ascii="Times New Roman" w:hAnsi="Times New Roman" w:cs="Times New Roman"/>
                <w:sz w:val="20"/>
              </w:rPr>
            </w:pPr>
            <w:r w:rsidRPr="00C57EAB">
              <w:rPr>
                <w:rFonts w:ascii="Times New Roman" w:hAnsi="Times New Roman" w:cs="Times New Roman"/>
                <w:sz w:val="20"/>
              </w:rPr>
              <w:t>15</w:t>
            </w:r>
          </w:p>
        </w:tc>
        <w:tc>
          <w:tcPr>
            <w:tcW w:w="1304" w:type="dxa"/>
          </w:tcPr>
          <w:p w:rsidR="008A656B" w:rsidRPr="00C57EAB" w:rsidRDefault="008A656B">
            <w:pPr>
              <w:pStyle w:val="ConsPlusNormal"/>
              <w:rPr>
                <w:rFonts w:ascii="Times New Roman" w:hAnsi="Times New Roman" w:cs="Times New Roman"/>
                <w:sz w:val="20"/>
              </w:rPr>
            </w:pPr>
          </w:p>
        </w:tc>
        <w:tc>
          <w:tcPr>
            <w:tcW w:w="1871" w:type="dxa"/>
          </w:tcPr>
          <w:p w:rsidR="008A656B" w:rsidRPr="00C57EAB" w:rsidRDefault="008A656B">
            <w:pPr>
              <w:pStyle w:val="ConsPlusNormal"/>
              <w:rPr>
                <w:rFonts w:ascii="Times New Roman" w:hAnsi="Times New Roman" w:cs="Times New Roman"/>
                <w:sz w:val="20"/>
              </w:rPr>
            </w:pPr>
          </w:p>
        </w:tc>
      </w:tr>
    </w:tbl>
    <w:p w:rsidR="008A656B" w:rsidRPr="008A656B" w:rsidRDefault="008A656B">
      <w:pPr>
        <w:pStyle w:val="ConsPlusNormal"/>
        <w:jc w:val="both"/>
        <w:rPr>
          <w:rFonts w:ascii="Times New Roman" w:hAnsi="Times New Roman" w:cs="Times New Roman"/>
          <w:sz w:val="28"/>
          <w:szCs w:val="28"/>
        </w:rPr>
      </w:pP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Руководитель получателя бюджетных средств</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_________ _______________________</w:t>
      </w:r>
    </w:p>
    <w:p w:rsidR="008A656B" w:rsidRPr="00C57EAB" w:rsidRDefault="00230F4F">
      <w:pPr>
        <w:pStyle w:val="ConsPlusNonformat"/>
        <w:jc w:val="both"/>
        <w:rPr>
          <w:rFonts w:ascii="Times New Roman" w:hAnsi="Times New Roman" w:cs="Times New Roman"/>
          <w:sz w:val="24"/>
          <w:szCs w:val="24"/>
        </w:rPr>
      </w:pPr>
      <w:r>
        <w:rPr>
          <w:rFonts w:ascii="Times New Roman" w:hAnsi="Times New Roman" w:cs="Times New Roman"/>
          <w:sz w:val="18"/>
          <w:szCs w:val="18"/>
        </w:rPr>
        <w:t xml:space="preserve">                                                                                                                </w:t>
      </w:r>
      <w:r w:rsidRPr="00C57EA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57EAB">
        <w:rPr>
          <w:rFonts w:ascii="Times New Roman" w:hAnsi="Times New Roman" w:cs="Times New Roman"/>
          <w:sz w:val="18"/>
          <w:szCs w:val="18"/>
        </w:rPr>
        <w:t xml:space="preserve"> (расшифровка подписи)</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Главный бухгалтер получателя бюджетных</w:t>
      </w:r>
      <w:r w:rsidR="00C57EAB">
        <w:rPr>
          <w:rFonts w:ascii="Times New Roman" w:hAnsi="Times New Roman" w:cs="Times New Roman"/>
          <w:sz w:val="24"/>
          <w:szCs w:val="24"/>
        </w:rPr>
        <w:t xml:space="preserve"> </w:t>
      </w:r>
      <w:r w:rsidRPr="00C57EAB">
        <w:rPr>
          <w:rFonts w:ascii="Times New Roman" w:hAnsi="Times New Roman" w:cs="Times New Roman"/>
          <w:sz w:val="24"/>
          <w:szCs w:val="24"/>
        </w:rPr>
        <w:t>средств _________ _______________________</w:t>
      </w:r>
    </w:p>
    <w:p w:rsidR="008A656B" w:rsidRPr="00C57EAB" w:rsidRDefault="008A656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sidR="00C57EAB">
        <w:rPr>
          <w:rFonts w:ascii="Times New Roman" w:hAnsi="Times New Roman" w:cs="Times New Roman"/>
          <w:sz w:val="24"/>
          <w:szCs w:val="24"/>
        </w:rPr>
        <w:t xml:space="preserve">                                                   </w:t>
      </w:r>
      <w:r w:rsidRPr="00C57EAB">
        <w:rPr>
          <w:rFonts w:ascii="Times New Roman" w:hAnsi="Times New Roman" w:cs="Times New Roman"/>
          <w:sz w:val="24"/>
          <w:szCs w:val="24"/>
        </w:rPr>
        <w:t xml:space="preserve"> </w:t>
      </w:r>
      <w:r w:rsidR="00230F4F" w:rsidRPr="00C57EAB">
        <w:rPr>
          <w:rFonts w:ascii="Times New Roman" w:hAnsi="Times New Roman" w:cs="Times New Roman"/>
          <w:sz w:val="18"/>
          <w:szCs w:val="18"/>
        </w:rPr>
        <w:t>(подпись)</w:t>
      </w:r>
      <w:r w:rsidR="00230F4F">
        <w:rPr>
          <w:rFonts w:ascii="Times New Roman" w:hAnsi="Times New Roman" w:cs="Times New Roman"/>
          <w:sz w:val="18"/>
          <w:szCs w:val="18"/>
        </w:rPr>
        <w:t xml:space="preserve">          </w:t>
      </w:r>
      <w:r w:rsidR="00230F4F" w:rsidRPr="00C57EAB">
        <w:rPr>
          <w:rFonts w:ascii="Times New Roman" w:hAnsi="Times New Roman" w:cs="Times New Roman"/>
          <w:sz w:val="18"/>
          <w:szCs w:val="18"/>
        </w:rPr>
        <w:t>(расшифровка подписи)</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"___" __________ 20__ г.</w:t>
      </w:r>
    </w:p>
    <w:p w:rsidR="005E73BB" w:rsidRDefault="005E73BB">
      <w:pPr>
        <w:pStyle w:val="ConsPlusNormal"/>
        <w:jc w:val="right"/>
        <w:outlineLvl w:val="1"/>
        <w:rPr>
          <w:rFonts w:ascii="Times New Roman" w:hAnsi="Times New Roman" w:cs="Times New Roman"/>
          <w:sz w:val="28"/>
          <w:szCs w:val="28"/>
        </w:rPr>
      </w:pPr>
    </w:p>
    <w:p w:rsidR="00402C32" w:rsidRDefault="00402C32">
      <w:pPr>
        <w:pStyle w:val="ConsPlusNormal"/>
        <w:jc w:val="right"/>
        <w:outlineLvl w:val="1"/>
        <w:rPr>
          <w:rFonts w:ascii="Times New Roman" w:hAnsi="Times New Roman" w:cs="Times New Roman"/>
          <w:sz w:val="28"/>
          <w:szCs w:val="28"/>
        </w:rPr>
        <w:sectPr w:rsidR="00402C32" w:rsidSect="00A676AB">
          <w:footerReference w:type="default" r:id="rId21"/>
          <w:pgSz w:w="11905" w:h="16838"/>
          <w:pgMar w:top="851" w:right="850" w:bottom="1134" w:left="1701" w:header="0" w:footer="0" w:gutter="0"/>
          <w:cols w:space="720"/>
        </w:sectPr>
      </w:pPr>
    </w:p>
    <w:p w:rsidR="005E73BB" w:rsidRPr="008A656B" w:rsidRDefault="00C57EAB" w:rsidP="005E73BB">
      <w:pPr>
        <w:pStyle w:val="ConsPlusNormal"/>
        <w:jc w:val="right"/>
        <w:outlineLvl w:val="1"/>
        <w:rPr>
          <w:rFonts w:ascii="Times New Roman" w:hAnsi="Times New Roman" w:cs="Times New Roman"/>
          <w:sz w:val="28"/>
          <w:szCs w:val="28"/>
        </w:rPr>
      </w:pPr>
      <w:r w:rsidRPr="008A656B">
        <w:rPr>
          <w:rFonts w:ascii="Times New Roman" w:hAnsi="Times New Roman" w:cs="Times New Roman"/>
          <w:sz w:val="28"/>
          <w:szCs w:val="28"/>
        </w:rPr>
        <w:lastRenderedPageBreak/>
        <w:t xml:space="preserve">  </w:t>
      </w:r>
      <w:r w:rsidR="005E73BB">
        <w:rPr>
          <w:rFonts w:ascii="Times New Roman" w:hAnsi="Times New Roman" w:cs="Times New Roman"/>
          <w:sz w:val="28"/>
          <w:szCs w:val="28"/>
        </w:rPr>
        <w:t>П</w:t>
      </w:r>
      <w:r w:rsidR="005E73BB" w:rsidRPr="008A656B">
        <w:rPr>
          <w:rFonts w:ascii="Times New Roman" w:hAnsi="Times New Roman" w:cs="Times New Roman"/>
          <w:sz w:val="28"/>
          <w:szCs w:val="28"/>
        </w:rPr>
        <w:t>риложение N</w:t>
      </w:r>
      <w:r w:rsidR="005E73BB">
        <w:rPr>
          <w:rFonts w:ascii="Times New Roman" w:hAnsi="Times New Roman" w:cs="Times New Roman"/>
          <w:sz w:val="28"/>
          <w:szCs w:val="28"/>
        </w:rPr>
        <w:t>3</w:t>
      </w:r>
    </w:p>
    <w:p w:rsidR="005E73BB" w:rsidRPr="008A656B" w:rsidRDefault="005E73BB" w:rsidP="005E73BB">
      <w:pPr>
        <w:pStyle w:val="ConsPlusNormal"/>
        <w:jc w:val="right"/>
        <w:rPr>
          <w:rFonts w:ascii="Times New Roman" w:hAnsi="Times New Roman" w:cs="Times New Roman"/>
          <w:sz w:val="28"/>
          <w:szCs w:val="28"/>
        </w:rPr>
      </w:pPr>
      <w:r w:rsidRPr="008A656B">
        <w:rPr>
          <w:rFonts w:ascii="Times New Roman" w:hAnsi="Times New Roman" w:cs="Times New Roman"/>
          <w:sz w:val="28"/>
          <w:szCs w:val="28"/>
        </w:rPr>
        <w:t>к Порядку</w:t>
      </w:r>
    </w:p>
    <w:p w:rsidR="005E73BB" w:rsidRPr="008A656B" w:rsidRDefault="005E73BB" w:rsidP="005E73BB">
      <w:pPr>
        <w:spacing w:after="1"/>
        <w:rPr>
          <w:rFonts w:ascii="Times New Roman" w:hAnsi="Times New Roman" w:cs="Times New Roman"/>
          <w:sz w:val="28"/>
          <w:szCs w:val="28"/>
        </w:rPr>
      </w:pPr>
    </w:p>
    <w:p w:rsidR="005E73BB" w:rsidRPr="00C57EAB" w:rsidRDefault="005E73B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РЕЕСТР ВЫПЛАТ</w:t>
      </w:r>
    </w:p>
    <w:p w:rsidR="005E73BB" w:rsidRPr="00C57EAB" w:rsidRDefault="005E73B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w:t>
      </w:r>
    </w:p>
    <w:p w:rsidR="005E73BB" w:rsidRPr="00230F4F" w:rsidRDefault="005E73BB" w:rsidP="005E73BB">
      <w:pPr>
        <w:pStyle w:val="ConsPlusNonformat"/>
        <w:jc w:val="center"/>
        <w:rPr>
          <w:rFonts w:ascii="Times New Roman" w:hAnsi="Times New Roman" w:cs="Times New Roman"/>
          <w:sz w:val="18"/>
          <w:szCs w:val="18"/>
        </w:rPr>
      </w:pPr>
      <w:r w:rsidRPr="00230F4F">
        <w:rPr>
          <w:rFonts w:ascii="Times New Roman" w:hAnsi="Times New Roman" w:cs="Times New Roman"/>
          <w:sz w:val="18"/>
          <w:szCs w:val="18"/>
        </w:rPr>
        <w:t>(наименование получателя бюджетных средств)</w:t>
      </w:r>
    </w:p>
    <w:p w:rsidR="005E73BB" w:rsidRPr="00C57EAB" w:rsidRDefault="005E73B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w:t>
      </w:r>
    </w:p>
    <w:p w:rsidR="005E73BB" w:rsidRPr="00230F4F" w:rsidRDefault="005E73BB" w:rsidP="005E73BB">
      <w:pPr>
        <w:pStyle w:val="ConsPlusNonformat"/>
        <w:jc w:val="center"/>
        <w:rPr>
          <w:rFonts w:ascii="Times New Roman" w:hAnsi="Times New Roman" w:cs="Times New Roman"/>
          <w:sz w:val="18"/>
          <w:szCs w:val="18"/>
        </w:rPr>
      </w:pPr>
      <w:r w:rsidRPr="00230F4F">
        <w:rPr>
          <w:rFonts w:ascii="Times New Roman" w:hAnsi="Times New Roman" w:cs="Times New Roman"/>
          <w:sz w:val="18"/>
          <w:szCs w:val="18"/>
        </w:rPr>
        <w:t>(N лицевого счета)</w:t>
      </w:r>
    </w:p>
    <w:p w:rsidR="005E73BB" w:rsidRPr="00C57EAB" w:rsidRDefault="005E73B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w:t>
      </w:r>
    </w:p>
    <w:p w:rsidR="005E73BB" w:rsidRPr="00230F4F" w:rsidRDefault="005E73BB" w:rsidP="005E73BB">
      <w:pPr>
        <w:pStyle w:val="ConsPlusNonformat"/>
        <w:jc w:val="center"/>
        <w:rPr>
          <w:rFonts w:ascii="Times New Roman" w:hAnsi="Times New Roman" w:cs="Times New Roman"/>
          <w:sz w:val="18"/>
          <w:szCs w:val="18"/>
        </w:rPr>
      </w:pPr>
      <w:r w:rsidRPr="00230F4F">
        <w:rPr>
          <w:rFonts w:ascii="Times New Roman" w:hAnsi="Times New Roman" w:cs="Times New Roman"/>
          <w:sz w:val="18"/>
          <w:szCs w:val="18"/>
        </w:rPr>
        <w:t>(коды классификации расходов бюджетов)</w:t>
      </w:r>
    </w:p>
    <w:p w:rsidR="00230F4F" w:rsidRDefault="00C57EAB" w:rsidP="00C57EAB">
      <w:pPr>
        <w:pStyle w:val="ConsPlusNonformat"/>
        <w:jc w:val="both"/>
        <w:rPr>
          <w:rFonts w:ascii="Times New Roman" w:hAnsi="Times New Roman" w:cs="Times New Roman"/>
          <w:sz w:val="28"/>
          <w:szCs w:val="28"/>
        </w:rPr>
      </w:pPr>
      <w:r w:rsidRPr="008A656B">
        <w:rPr>
          <w:rFonts w:ascii="Times New Roman" w:hAnsi="Times New Roman" w:cs="Times New Roman"/>
          <w:sz w:val="28"/>
          <w:szCs w:val="28"/>
        </w:rPr>
        <w:t xml:space="preserve"> </w:t>
      </w:r>
      <w:r w:rsidR="005E73BB">
        <w:rPr>
          <w:rFonts w:ascii="Times New Roman" w:hAnsi="Times New Roman" w:cs="Times New Roman"/>
          <w:sz w:val="28"/>
          <w:szCs w:val="28"/>
        </w:rPr>
        <w:t xml:space="preserve"> </w:t>
      </w:r>
    </w:p>
    <w:tbl>
      <w:tblPr>
        <w:tblpPr w:leftFromText="180" w:rightFromText="180" w:vertAnchor="page" w:horzAnchor="margin" w:tblpY="4091"/>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2922"/>
        <w:gridCol w:w="3827"/>
        <w:gridCol w:w="3402"/>
        <w:gridCol w:w="1361"/>
        <w:gridCol w:w="1531"/>
        <w:gridCol w:w="1474"/>
      </w:tblGrid>
      <w:tr w:rsidR="00230F4F" w:rsidRPr="00C57EAB" w:rsidTr="00230F4F">
        <w:tc>
          <w:tcPr>
            <w:tcW w:w="684" w:type="dxa"/>
            <w:vMerge w:val="restart"/>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 xml:space="preserve">N </w:t>
            </w:r>
            <w:proofErr w:type="gramStart"/>
            <w:r w:rsidRPr="00C57EAB">
              <w:rPr>
                <w:rFonts w:ascii="Times New Roman" w:hAnsi="Times New Roman" w:cs="Times New Roman"/>
                <w:sz w:val="18"/>
                <w:szCs w:val="18"/>
              </w:rPr>
              <w:t>п</w:t>
            </w:r>
            <w:proofErr w:type="gramEnd"/>
            <w:r w:rsidRPr="00C57EAB">
              <w:rPr>
                <w:rFonts w:ascii="Times New Roman" w:hAnsi="Times New Roman" w:cs="Times New Roman"/>
                <w:sz w:val="18"/>
                <w:szCs w:val="18"/>
              </w:rPr>
              <w:t>/п</w:t>
            </w:r>
          </w:p>
        </w:tc>
        <w:tc>
          <w:tcPr>
            <w:tcW w:w="2922" w:type="dxa"/>
            <w:vMerge w:val="restart"/>
          </w:tcPr>
          <w:p w:rsidR="00230F4F" w:rsidRDefault="00230F4F" w:rsidP="00230F4F">
            <w:pPr>
              <w:pStyle w:val="ConsPlusNormal"/>
              <w:jc w:val="center"/>
              <w:rPr>
                <w:rFonts w:ascii="Times New Roman" w:hAnsi="Times New Roman" w:cs="Times New Roman"/>
                <w:sz w:val="18"/>
                <w:szCs w:val="18"/>
              </w:rPr>
            </w:pPr>
          </w:p>
          <w:p w:rsidR="00230F4F"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ФИО </w:t>
            </w:r>
          </w:p>
          <w:p w:rsidR="00230F4F"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получателей выплат</w:t>
            </w:r>
          </w:p>
          <w:p w:rsidR="00230F4F" w:rsidRDefault="001C4414" w:rsidP="00230F4F">
            <w:pPr>
              <w:pStyle w:val="ConsPlusNormal"/>
              <w:jc w:val="center"/>
              <w:rPr>
                <w:rFonts w:ascii="Times New Roman" w:hAnsi="Times New Roman" w:cs="Times New Roman"/>
                <w:sz w:val="18"/>
                <w:szCs w:val="18"/>
              </w:rPr>
            </w:pPr>
            <w:hyperlink w:anchor="P1348" w:history="1">
              <w:r w:rsidR="00230F4F" w:rsidRPr="00C57EAB">
                <w:rPr>
                  <w:rFonts w:ascii="Times New Roman" w:hAnsi="Times New Roman" w:cs="Times New Roman"/>
                  <w:color w:val="0000FF"/>
                  <w:sz w:val="18"/>
                  <w:szCs w:val="18"/>
                </w:rPr>
                <w:t>(**)</w:t>
              </w:r>
            </w:hyperlink>
          </w:p>
          <w:p w:rsidR="00230F4F" w:rsidRPr="00C57EAB" w:rsidRDefault="00230F4F" w:rsidP="00230F4F">
            <w:pPr>
              <w:pStyle w:val="ConsPlusNormal"/>
              <w:jc w:val="center"/>
              <w:rPr>
                <w:rFonts w:ascii="Times New Roman" w:hAnsi="Times New Roman" w:cs="Times New Roman"/>
                <w:sz w:val="18"/>
                <w:szCs w:val="18"/>
              </w:rPr>
            </w:pPr>
          </w:p>
        </w:tc>
        <w:tc>
          <w:tcPr>
            <w:tcW w:w="3827" w:type="dxa"/>
            <w:vMerge w:val="restart"/>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Наименование выплаты</w:t>
            </w:r>
          </w:p>
        </w:tc>
        <w:tc>
          <w:tcPr>
            <w:tcW w:w="3402" w:type="dxa"/>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Основание для выплаты</w:t>
            </w:r>
          </w:p>
        </w:tc>
        <w:tc>
          <w:tcPr>
            <w:tcW w:w="1361" w:type="dxa"/>
            <w:vMerge w:val="restart"/>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Размер выплаты на 1 получателя</w:t>
            </w:r>
            <w:proofErr w:type="gramStart"/>
            <w:r w:rsidRPr="00C57EAB">
              <w:rPr>
                <w:rFonts w:ascii="Times New Roman" w:hAnsi="Times New Roman" w:cs="Times New Roman"/>
                <w:sz w:val="18"/>
                <w:szCs w:val="18"/>
              </w:rPr>
              <w:t xml:space="preserve"> </w:t>
            </w:r>
            <w:hyperlink w:anchor="P1348" w:history="1">
              <w:r w:rsidRPr="00C57EAB">
                <w:rPr>
                  <w:rFonts w:ascii="Times New Roman" w:hAnsi="Times New Roman" w:cs="Times New Roman"/>
                  <w:color w:val="0000FF"/>
                  <w:sz w:val="18"/>
                  <w:szCs w:val="18"/>
                </w:rPr>
                <w:t>(**)</w:t>
              </w:r>
            </w:hyperlink>
            <w:proofErr w:type="gramEnd"/>
          </w:p>
        </w:tc>
        <w:tc>
          <w:tcPr>
            <w:tcW w:w="1531" w:type="dxa"/>
            <w:vMerge w:val="restart"/>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Количество получателей выплат</w:t>
            </w:r>
          </w:p>
        </w:tc>
        <w:tc>
          <w:tcPr>
            <w:tcW w:w="1474" w:type="dxa"/>
            <w:vMerge w:val="restart"/>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Начисленная сумма, руб.</w:t>
            </w:r>
          </w:p>
        </w:tc>
      </w:tr>
      <w:tr w:rsidR="00230F4F" w:rsidRPr="00C57EAB" w:rsidTr="00230F4F">
        <w:tc>
          <w:tcPr>
            <w:tcW w:w="684" w:type="dxa"/>
            <w:vMerge/>
          </w:tcPr>
          <w:p w:rsidR="00230F4F" w:rsidRPr="00C57EAB" w:rsidRDefault="00230F4F" w:rsidP="00230F4F">
            <w:pPr>
              <w:rPr>
                <w:rFonts w:ascii="Times New Roman" w:hAnsi="Times New Roman" w:cs="Times New Roman"/>
                <w:sz w:val="18"/>
                <w:szCs w:val="18"/>
              </w:rPr>
            </w:pPr>
          </w:p>
        </w:tc>
        <w:tc>
          <w:tcPr>
            <w:tcW w:w="2922" w:type="dxa"/>
            <w:vMerge/>
          </w:tcPr>
          <w:p w:rsidR="00230F4F" w:rsidRPr="00C57EAB" w:rsidRDefault="00230F4F" w:rsidP="00230F4F">
            <w:pPr>
              <w:rPr>
                <w:rFonts w:ascii="Times New Roman" w:hAnsi="Times New Roman" w:cs="Times New Roman"/>
                <w:sz w:val="18"/>
                <w:szCs w:val="18"/>
              </w:rPr>
            </w:pPr>
          </w:p>
        </w:tc>
        <w:tc>
          <w:tcPr>
            <w:tcW w:w="3827" w:type="dxa"/>
            <w:vMerge/>
          </w:tcPr>
          <w:p w:rsidR="00230F4F" w:rsidRPr="00C57EAB" w:rsidRDefault="00230F4F" w:rsidP="00230F4F">
            <w:pPr>
              <w:rPr>
                <w:rFonts w:ascii="Times New Roman" w:hAnsi="Times New Roman" w:cs="Times New Roman"/>
                <w:sz w:val="18"/>
                <w:szCs w:val="18"/>
              </w:rPr>
            </w:pPr>
          </w:p>
        </w:tc>
        <w:tc>
          <w:tcPr>
            <w:tcW w:w="3402" w:type="dxa"/>
          </w:tcPr>
          <w:p w:rsidR="00230F4F" w:rsidRPr="00C57EAB" w:rsidRDefault="00230F4F" w:rsidP="00230F4F">
            <w:pPr>
              <w:pStyle w:val="ConsPlusNormal"/>
              <w:jc w:val="center"/>
              <w:rPr>
                <w:rFonts w:ascii="Times New Roman" w:hAnsi="Times New Roman" w:cs="Times New Roman"/>
                <w:sz w:val="18"/>
                <w:szCs w:val="18"/>
              </w:rPr>
            </w:pPr>
            <w:r w:rsidRPr="00C57EAB">
              <w:rPr>
                <w:rFonts w:ascii="Times New Roman" w:hAnsi="Times New Roman" w:cs="Times New Roman"/>
                <w:sz w:val="18"/>
                <w:szCs w:val="18"/>
              </w:rPr>
              <w:t>Нормативные правовые акты (распорядительные документы), устанавливающие размер выплаты, порядок назначения и предоставления выплаты</w:t>
            </w:r>
            <w:proofErr w:type="gramStart"/>
            <w:r w:rsidRPr="00C57EAB">
              <w:rPr>
                <w:rFonts w:ascii="Times New Roman" w:hAnsi="Times New Roman" w:cs="Times New Roman"/>
                <w:sz w:val="18"/>
                <w:szCs w:val="18"/>
              </w:rPr>
              <w:t xml:space="preserve"> </w:t>
            </w:r>
            <w:hyperlink w:anchor="P1347" w:history="1">
              <w:r w:rsidRPr="00C57EAB">
                <w:rPr>
                  <w:rFonts w:ascii="Times New Roman" w:hAnsi="Times New Roman" w:cs="Times New Roman"/>
                  <w:color w:val="0000FF"/>
                  <w:sz w:val="18"/>
                  <w:szCs w:val="18"/>
                </w:rPr>
                <w:t>(*)</w:t>
              </w:r>
            </w:hyperlink>
            <w:proofErr w:type="gramEnd"/>
          </w:p>
        </w:tc>
        <w:tc>
          <w:tcPr>
            <w:tcW w:w="1361" w:type="dxa"/>
            <w:vMerge/>
          </w:tcPr>
          <w:p w:rsidR="00230F4F" w:rsidRPr="00C57EAB" w:rsidRDefault="00230F4F" w:rsidP="00230F4F">
            <w:pPr>
              <w:rPr>
                <w:rFonts w:ascii="Times New Roman" w:hAnsi="Times New Roman" w:cs="Times New Roman"/>
                <w:sz w:val="18"/>
                <w:szCs w:val="18"/>
              </w:rPr>
            </w:pPr>
          </w:p>
        </w:tc>
        <w:tc>
          <w:tcPr>
            <w:tcW w:w="1531" w:type="dxa"/>
            <w:vMerge/>
          </w:tcPr>
          <w:p w:rsidR="00230F4F" w:rsidRPr="00C57EAB" w:rsidRDefault="00230F4F" w:rsidP="00230F4F">
            <w:pPr>
              <w:rPr>
                <w:rFonts w:ascii="Times New Roman" w:hAnsi="Times New Roman" w:cs="Times New Roman"/>
                <w:sz w:val="18"/>
                <w:szCs w:val="18"/>
              </w:rPr>
            </w:pPr>
          </w:p>
        </w:tc>
        <w:tc>
          <w:tcPr>
            <w:tcW w:w="1474" w:type="dxa"/>
            <w:vMerge/>
          </w:tcPr>
          <w:p w:rsidR="00230F4F" w:rsidRPr="00C57EAB" w:rsidRDefault="00230F4F" w:rsidP="00230F4F">
            <w:pPr>
              <w:rPr>
                <w:rFonts w:ascii="Times New Roman" w:hAnsi="Times New Roman" w:cs="Times New Roman"/>
                <w:sz w:val="18"/>
                <w:szCs w:val="18"/>
              </w:rPr>
            </w:pPr>
          </w:p>
        </w:tc>
      </w:tr>
      <w:tr w:rsidR="00230F4F" w:rsidRPr="00C57EAB" w:rsidTr="00230F4F">
        <w:tc>
          <w:tcPr>
            <w:tcW w:w="684"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922"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3827"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3402"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361"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531"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474" w:type="dxa"/>
          </w:tcPr>
          <w:p w:rsidR="00230F4F" w:rsidRPr="00C57EAB" w:rsidRDefault="00230F4F" w:rsidP="00230F4F">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r>
      <w:tr w:rsidR="00230F4F" w:rsidRPr="00C57EAB" w:rsidTr="00230F4F">
        <w:tc>
          <w:tcPr>
            <w:tcW w:w="684" w:type="dxa"/>
          </w:tcPr>
          <w:p w:rsidR="00230F4F" w:rsidRPr="00C57EAB" w:rsidRDefault="00230F4F" w:rsidP="00230F4F">
            <w:pPr>
              <w:pStyle w:val="ConsPlusNormal"/>
              <w:rPr>
                <w:rFonts w:ascii="Times New Roman" w:hAnsi="Times New Roman" w:cs="Times New Roman"/>
                <w:sz w:val="18"/>
                <w:szCs w:val="18"/>
              </w:rPr>
            </w:pPr>
          </w:p>
        </w:tc>
        <w:tc>
          <w:tcPr>
            <w:tcW w:w="2922" w:type="dxa"/>
          </w:tcPr>
          <w:p w:rsidR="00230F4F" w:rsidRPr="00C57EAB" w:rsidRDefault="00230F4F" w:rsidP="00230F4F">
            <w:pPr>
              <w:pStyle w:val="ConsPlusNormal"/>
              <w:rPr>
                <w:rFonts w:ascii="Times New Roman" w:hAnsi="Times New Roman" w:cs="Times New Roman"/>
                <w:sz w:val="18"/>
                <w:szCs w:val="18"/>
              </w:rPr>
            </w:pPr>
          </w:p>
        </w:tc>
        <w:tc>
          <w:tcPr>
            <w:tcW w:w="3827" w:type="dxa"/>
          </w:tcPr>
          <w:p w:rsidR="00230F4F" w:rsidRPr="00C57EAB" w:rsidRDefault="00230F4F" w:rsidP="00230F4F">
            <w:pPr>
              <w:pStyle w:val="ConsPlusNormal"/>
              <w:rPr>
                <w:rFonts w:ascii="Times New Roman" w:hAnsi="Times New Roman" w:cs="Times New Roman"/>
                <w:sz w:val="18"/>
                <w:szCs w:val="18"/>
              </w:rPr>
            </w:pPr>
          </w:p>
        </w:tc>
        <w:tc>
          <w:tcPr>
            <w:tcW w:w="3402" w:type="dxa"/>
          </w:tcPr>
          <w:p w:rsidR="00230F4F" w:rsidRPr="00C57EAB" w:rsidRDefault="00230F4F" w:rsidP="00230F4F">
            <w:pPr>
              <w:pStyle w:val="ConsPlusNormal"/>
              <w:rPr>
                <w:rFonts w:ascii="Times New Roman" w:hAnsi="Times New Roman" w:cs="Times New Roman"/>
                <w:sz w:val="18"/>
                <w:szCs w:val="18"/>
              </w:rPr>
            </w:pPr>
          </w:p>
        </w:tc>
        <w:tc>
          <w:tcPr>
            <w:tcW w:w="1361" w:type="dxa"/>
          </w:tcPr>
          <w:p w:rsidR="00230F4F" w:rsidRPr="00C57EAB" w:rsidRDefault="00230F4F" w:rsidP="00230F4F">
            <w:pPr>
              <w:pStyle w:val="ConsPlusNormal"/>
              <w:rPr>
                <w:rFonts w:ascii="Times New Roman" w:hAnsi="Times New Roman" w:cs="Times New Roman"/>
                <w:sz w:val="18"/>
                <w:szCs w:val="18"/>
              </w:rPr>
            </w:pPr>
          </w:p>
        </w:tc>
        <w:tc>
          <w:tcPr>
            <w:tcW w:w="1531" w:type="dxa"/>
          </w:tcPr>
          <w:p w:rsidR="00230F4F" w:rsidRPr="00C57EAB" w:rsidRDefault="00230F4F" w:rsidP="00230F4F">
            <w:pPr>
              <w:pStyle w:val="ConsPlusNormal"/>
              <w:rPr>
                <w:rFonts w:ascii="Times New Roman" w:hAnsi="Times New Roman" w:cs="Times New Roman"/>
                <w:sz w:val="18"/>
                <w:szCs w:val="18"/>
              </w:rPr>
            </w:pPr>
          </w:p>
        </w:tc>
        <w:tc>
          <w:tcPr>
            <w:tcW w:w="1474" w:type="dxa"/>
          </w:tcPr>
          <w:p w:rsidR="00230F4F" w:rsidRPr="00C57EAB" w:rsidRDefault="00230F4F" w:rsidP="00230F4F">
            <w:pPr>
              <w:pStyle w:val="ConsPlusNormal"/>
              <w:rPr>
                <w:rFonts w:ascii="Times New Roman" w:hAnsi="Times New Roman" w:cs="Times New Roman"/>
                <w:sz w:val="18"/>
                <w:szCs w:val="18"/>
              </w:rPr>
            </w:pPr>
          </w:p>
        </w:tc>
      </w:tr>
      <w:tr w:rsidR="00230F4F" w:rsidRPr="00C57EAB" w:rsidTr="00230F4F">
        <w:tc>
          <w:tcPr>
            <w:tcW w:w="684" w:type="dxa"/>
          </w:tcPr>
          <w:p w:rsidR="00230F4F" w:rsidRPr="00C57EAB" w:rsidRDefault="00230F4F" w:rsidP="00230F4F">
            <w:pPr>
              <w:pStyle w:val="ConsPlusNormal"/>
              <w:rPr>
                <w:rFonts w:ascii="Times New Roman" w:hAnsi="Times New Roman" w:cs="Times New Roman"/>
                <w:sz w:val="18"/>
                <w:szCs w:val="18"/>
              </w:rPr>
            </w:pPr>
          </w:p>
        </w:tc>
        <w:tc>
          <w:tcPr>
            <w:tcW w:w="2922" w:type="dxa"/>
          </w:tcPr>
          <w:p w:rsidR="00230F4F" w:rsidRPr="00C57EAB" w:rsidRDefault="00230F4F" w:rsidP="00230F4F">
            <w:pPr>
              <w:pStyle w:val="ConsPlusNormal"/>
              <w:rPr>
                <w:rFonts w:ascii="Times New Roman" w:hAnsi="Times New Roman" w:cs="Times New Roman"/>
                <w:sz w:val="18"/>
                <w:szCs w:val="18"/>
              </w:rPr>
            </w:pPr>
          </w:p>
        </w:tc>
        <w:tc>
          <w:tcPr>
            <w:tcW w:w="3827" w:type="dxa"/>
          </w:tcPr>
          <w:p w:rsidR="00230F4F" w:rsidRPr="00C57EAB" w:rsidRDefault="00230F4F" w:rsidP="00230F4F">
            <w:pPr>
              <w:pStyle w:val="ConsPlusNormal"/>
              <w:rPr>
                <w:rFonts w:ascii="Times New Roman" w:hAnsi="Times New Roman" w:cs="Times New Roman"/>
                <w:sz w:val="18"/>
                <w:szCs w:val="18"/>
              </w:rPr>
            </w:pPr>
          </w:p>
        </w:tc>
        <w:tc>
          <w:tcPr>
            <w:tcW w:w="3402" w:type="dxa"/>
          </w:tcPr>
          <w:p w:rsidR="00230F4F" w:rsidRPr="00C57EAB" w:rsidRDefault="00230F4F" w:rsidP="00230F4F">
            <w:pPr>
              <w:pStyle w:val="ConsPlusNormal"/>
              <w:rPr>
                <w:rFonts w:ascii="Times New Roman" w:hAnsi="Times New Roman" w:cs="Times New Roman"/>
                <w:sz w:val="18"/>
                <w:szCs w:val="18"/>
              </w:rPr>
            </w:pPr>
          </w:p>
        </w:tc>
        <w:tc>
          <w:tcPr>
            <w:tcW w:w="1361" w:type="dxa"/>
          </w:tcPr>
          <w:p w:rsidR="00230F4F" w:rsidRPr="00C57EAB" w:rsidRDefault="00230F4F" w:rsidP="00230F4F">
            <w:pPr>
              <w:pStyle w:val="ConsPlusNormal"/>
              <w:rPr>
                <w:rFonts w:ascii="Times New Roman" w:hAnsi="Times New Roman" w:cs="Times New Roman"/>
                <w:sz w:val="18"/>
                <w:szCs w:val="18"/>
              </w:rPr>
            </w:pPr>
          </w:p>
        </w:tc>
        <w:tc>
          <w:tcPr>
            <w:tcW w:w="1531" w:type="dxa"/>
          </w:tcPr>
          <w:p w:rsidR="00230F4F" w:rsidRPr="00C57EAB" w:rsidRDefault="00230F4F" w:rsidP="00230F4F">
            <w:pPr>
              <w:pStyle w:val="ConsPlusNormal"/>
              <w:rPr>
                <w:rFonts w:ascii="Times New Roman" w:hAnsi="Times New Roman" w:cs="Times New Roman"/>
                <w:sz w:val="18"/>
                <w:szCs w:val="18"/>
              </w:rPr>
            </w:pPr>
          </w:p>
        </w:tc>
        <w:tc>
          <w:tcPr>
            <w:tcW w:w="1474" w:type="dxa"/>
          </w:tcPr>
          <w:p w:rsidR="00230F4F" w:rsidRPr="00C57EAB" w:rsidRDefault="00230F4F" w:rsidP="00230F4F">
            <w:pPr>
              <w:pStyle w:val="ConsPlusNormal"/>
              <w:rPr>
                <w:rFonts w:ascii="Times New Roman" w:hAnsi="Times New Roman" w:cs="Times New Roman"/>
                <w:sz w:val="18"/>
                <w:szCs w:val="18"/>
              </w:rPr>
            </w:pPr>
          </w:p>
        </w:tc>
      </w:tr>
      <w:tr w:rsidR="00230F4F" w:rsidRPr="00C57EAB" w:rsidTr="00230F4F">
        <w:tc>
          <w:tcPr>
            <w:tcW w:w="684" w:type="dxa"/>
          </w:tcPr>
          <w:p w:rsidR="00230F4F" w:rsidRPr="00C57EAB" w:rsidRDefault="00230F4F" w:rsidP="00230F4F">
            <w:pPr>
              <w:pStyle w:val="ConsPlusNormal"/>
              <w:rPr>
                <w:rFonts w:ascii="Times New Roman" w:hAnsi="Times New Roman" w:cs="Times New Roman"/>
                <w:sz w:val="18"/>
                <w:szCs w:val="18"/>
              </w:rPr>
            </w:pPr>
          </w:p>
        </w:tc>
        <w:tc>
          <w:tcPr>
            <w:tcW w:w="11512" w:type="dxa"/>
            <w:gridSpan w:val="4"/>
          </w:tcPr>
          <w:p w:rsidR="00230F4F" w:rsidRPr="00C57EAB" w:rsidRDefault="00230F4F" w:rsidP="00230F4F">
            <w:pPr>
              <w:pStyle w:val="ConsPlusNormal"/>
              <w:rPr>
                <w:rFonts w:ascii="Times New Roman" w:hAnsi="Times New Roman" w:cs="Times New Roman"/>
                <w:sz w:val="18"/>
                <w:szCs w:val="18"/>
              </w:rPr>
            </w:pPr>
            <w:r w:rsidRPr="00C57EAB">
              <w:rPr>
                <w:rFonts w:ascii="Times New Roman" w:hAnsi="Times New Roman" w:cs="Times New Roman"/>
                <w:sz w:val="18"/>
                <w:szCs w:val="18"/>
              </w:rPr>
              <w:t>ИТОГО</w:t>
            </w:r>
          </w:p>
        </w:tc>
        <w:tc>
          <w:tcPr>
            <w:tcW w:w="1531" w:type="dxa"/>
          </w:tcPr>
          <w:p w:rsidR="00230F4F" w:rsidRPr="00C57EAB" w:rsidRDefault="00230F4F" w:rsidP="00230F4F">
            <w:pPr>
              <w:pStyle w:val="ConsPlusNormal"/>
              <w:rPr>
                <w:rFonts w:ascii="Times New Roman" w:hAnsi="Times New Roman" w:cs="Times New Roman"/>
                <w:sz w:val="18"/>
                <w:szCs w:val="18"/>
              </w:rPr>
            </w:pPr>
          </w:p>
        </w:tc>
        <w:tc>
          <w:tcPr>
            <w:tcW w:w="1474" w:type="dxa"/>
          </w:tcPr>
          <w:p w:rsidR="00230F4F" w:rsidRPr="00C57EAB" w:rsidRDefault="00230F4F" w:rsidP="00230F4F">
            <w:pPr>
              <w:pStyle w:val="ConsPlusNormal"/>
              <w:rPr>
                <w:rFonts w:ascii="Times New Roman" w:hAnsi="Times New Roman" w:cs="Times New Roman"/>
                <w:sz w:val="18"/>
                <w:szCs w:val="18"/>
              </w:rPr>
            </w:pPr>
          </w:p>
        </w:tc>
      </w:tr>
      <w:tr w:rsidR="00230F4F" w:rsidRPr="00C57EAB" w:rsidTr="00230F4F">
        <w:tc>
          <w:tcPr>
            <w:tcW w:w="684" w:type="dxa"/>
          </w:tcPr>
          <w:p w:rsidR="00230F4F" w:rsidRPr="00C57EAB" w:rsidRDefault="00230F4F" w:rsidP="00230F4F">
            <w:pPr>
              <w:pStyle w:val="ConsPlusNormal"/>
              <w:rPr>
                <w:rFonts w:ascii="Times New Roman" w:hAnsi="Times New Roman" w:cs="Times New Roman"/>
                <w:sz w:val="18"/>
                <w:szCs w:val="18"/>
              </w:rPr>
            </w:pPr>
          </w:p>
        </w:tc>
        <w:tc>
          <w:tcPr>
            <w:tcW w:w="11512" w:type="dxa"/>
            <w:gridSpan w:val="4"/>
          </w:tcPr>
          <w:p w:rsidR="00230F4F" w:rsidRPr="00C57EAB" w:rsidRDefault="00230F4F" w:rsidP="00230F4F">
            <w:pPr>
              <w:pStyle w:val="ConsPlusNormal"/>
              <w:rPr>
                <w:rFonts w:ascii="Times New Roman" w:hAnsi="Times New Roman" w:cs="Times New Roman"/>
                <w:sz w:val="18"/>
                <w:szCs w:val="18"/>
              </w:rPr>
            </w:pPr>
            <w:r w:rsidRPr="00C57EAB">
              <w:rPr>
                <w:rFonts w:ascii="Times New Roman" w:hAnsi="Times New Roman" w:cs="Times New Roman"/>
                <w:sz w:val="18"/>
                <w:szCs w:val="18"/>
              </w:rPr>
              <w:t xml:space="preserve">В </w:t>
            </w:r>
            <w:proofErr w:type="spellStart"/>
            <w:r w:rsidRPr="00C57EAB">
              <w:rPr>
                <w:rFonts w:ascii="Times New Roman" w:hAnsi="Times New Roman" w:cs="Times New Roman"/>
                <w:sz w:val="18"/>
                <w:szCs w:val="18"/>
              </w:rPr>
              <w:t>т.ч</w:t>
            </w:r>
            <w:proofErr w:type="spellEnd"/>
            <w:r w:rsidRPr="00C57EAB">
              <w:rPr>
                <w:rFonts w:ascii="Times New Roman" w:hAnsi="Times New Roman" w:cs="Times New Roman"/>
                <w:sz w:val="18"/>
                <w:szCs w:val="18"/>
              </w:rPr>
              <w:t>.: к перечислению</w:t>
            </w:r>
          </w:p>
        </w:tc>
        <w:tc>
          <w:tcPr>
            <w:tcW w:w="1531" w:type="dxa"/>
          </w:tcPr>
          <w:p w:rsidR="00230F4F" w:rsidRPr="00C57EAB" w:rsidRDefault="00230F4F" w:rsidP="00230F4F">
            <w:pPr>
              <w:pStyle w:val="ConsPlusNormal"/>
              <w:rPr>
                <w:rFonts w:ascii="Times New Roman" w:hAnsi="Times New Roman" w:cs="Times New Roman"/>
                <w:sz w:val="18"/>
                <w:szCs w:val="18"/>
              </w:rPr>
            </w:pPr>
          </w:p>
        </w:tc>
        <w:tc>
          <w:tcPr>
            <w:tcW w:w="1474" w:type="dxa"/>
          </w:tcPr>
          <w:p w:rsidR="00230F4F" w:rsidRPr="00C57EAB" w:rsidRDefault="00230F4F" w:rsidP="00230F4F">
            <w:pPr>
              <w:pStyle w:val="ConsPlusNormal"/>
              <w:rPr>
                <w:rFonts w:ascii="Times New Roman" w:hAnsi="Times New Roman" w:cs="Times New Roman"/>
                <w:sz w:val="18"/>
                <w:szCs w:val="18"/>
              </w:rPr>
            </w:pPr>
          </w:p>
        </w:tc>
      </w:tr>
      <w:tr w:rsidR="00230F4F" w:rsidRPr="00C57EAB" w:rsidTr="00230F4F">
        <w:tc>
          <w:tcPr>
            <w:tcW w:w="684" w:type="dxa"/>
          </w:tcPr>
          <w:p w:rsidR="00230F4F" w:rsidRPr="00C57EAB" w:rsidRDefault="00230F4F" w:rsidP="00230F4F">
            <w:pPr>
              <w:pStyle w:val="ConsPlusNormal"/>
              <w:rPr>
                <w:rFonts w:ascii="Times New Roman" w:hAnsi="Times New Roman" w:cs="Times New Roman"/>
                <w:sz w:val="18"/>
                <w:szCs w:val="18"/>
              </w:rPr>
            </w:pPr>
          </w:p>
        </w:tc>
        <w:tc>
          <w:tcPr>
            <w:tcW w:w="11512" w:type="dxa"/>
            <w:gridSpan w:val="4"/>
          </w:tcPr>
          <w:p w:rsidR="00230F4F" w:rsidRPr="00C57EAB" w:rsidRDefault="00230F4F" w:rsidP="00230F4F">
            <w:pPr>
              <w:pStyle w:val="ConsPlusNormal"/>
              <w:rPr>
                <w:rFonts w:ascii="Times New Roman" w:hAnsi="Times New Roman" w:cs="Times New Roman"/>
                <w:sz w:val="18"/>
                <w:szCs w:val="18"/>
              </w:rPr>
            </w:pPr>
            <w:r w:rsidRPr="00C57EAB">
              <w:rPr>
                <w:rFonts w:ascii="Times New Roman" w:hAnsi="Times New Roman" w:cs="Times New Roman"/>
                <w:sz w:val="18"/>
                <w:szCs w:val="18"/>
              </w:rPr>
              <w:t>к выдаче нал.</w:t>
            </w:r>
          </w:p>
        </w:tc>
        <w:tc>
          <w:tcPr>
            <w:tcW w:w="1531" w:type="dxa"/>
          </w:tcPr>
          <w:p w:rsidR="00230F4F" w:rsidRPr="00C57EAB" w:rsidRDefault="00230F4F" w:rsidP="00230F4F">
            <w:pPr>
              <w:pStyle w:val="ConsPlusNormal"/>
              <w:rPr>
                <w:rFonts w:ascii="Times New Roman" w:hAnsi="Times New Roman" w:cs="Times New Roman"/>
                <w:sz w:val="18"/>
                <w:szCs w:val="18"/>
              </w:rPr>
            </w:pPr>
          </w:p>
        </w:tc>
        <w:tc>
          <w:tcPr>
            <w:tcW w:w="1474" w:type="dxa"/>
          </w:tcPr>
          <w:p w:rsidR="00230F4F" w:rsidRPr="00C57EAB" w:rsidRDefault="00230F4F" w:rsidP="00230F4F">
            <w:pPr>
              <w:pStyle w:val="ConsPlusNormal"/>
              <w:rPr>
                <w:rFonts w:ascii="Times New Roman" w:hAnsi="Times New Roman" w:cs="Times New Roman"/>
                <w:sz w:val="18"/>
                <w:szCs w:val="18"/>
              </w:rPr>
            </w:pPr>
          </w:p>
        </w:tc>
      </w:tr>
    </w:tbl>
    <w:p w:rsidR="00230F4F" w:rsidRDefault="00230F4F" w:rsidP="00C57EAB">
      <w:pPr>
        <w:pStyle w:val="ConsPlusNonformat"/>
        <w:jc w:val="both"/>
        <w:rPr>
          <w:rFonts w:ascii="Times New Roman" w:hAnsi="Times New Roman" w:cs="Times New Roman"/>
          <w:sz w:val="28"/>
          <w:szCs w:val="28"/>
        </w:rPr>
      </w:pPr>
    </w:p>
    <w:p w:rsidR="00C57EAB" w:rsidRPr="00C57EAB" w:rsidRDefault="00230F4F" w:rsidP="00C57EA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C57EAB" w:rsidRPr="00C57EAB">
        <w:rPr>
          <w:rFonts w:ascii="Times New Roman" w:hAnsi="Times New Roman" w:cs="Times New Roman"/>
          <w:sz w:val="24"/>
          <w:szCs w:val="24"/>
        </w:rPr>
        <w:t>Руководитель получателя  бюджетных средств            ___________   ____________________________</w:t>
      </w:r>
    </w:p>
    <w:p w:rsidR="00C57EAB" w:rsidRPr="005E73BB" w:rsidRDefault="00C57EAB" w:rsidP="00C57EA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3BB">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F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3BB">
        <w:rPr>
          <w:rFonts w:ascii="Times New Roman" w:hAnsi="Times New Roman" w:cs="Times New Roman"/>
          <w:sz w:val="18"/>
          <w:szCs w:val="18"/>
        </w:rPr>
        <w:t xml:space="preserve">(подпись)    </w:t>
      </w:r>
      <w:r w:rsidR="00230F4F">
        <w:rPr>
          <w:rFonts w:ascii="Times New Roman" w:hAnsi="Times New Roman" w:cs="Times New Roman"/>
          <w:sz w:val="18"/>
          <w:szCs w:val="18"/>
        </w:rPr>
        <w:t xml:space="preserve">             </w:t>
      </w:r>
      <w:r w:rsidRPr="005E73BB">
        <w:rPr>
          <w:rFonts w:ascii="Times New Roman" w:hAnsi="Times New Roman" w:cs="Times New Roman"/>
          <w:sz w:val="18"/>
          <w:szCs w:val="18"/>
        </w:rPr>
        <w:t xml:space="preserve">   (расшифровка подписи)</w:t>
      </w:r>
    </w:p>
    <w:p w:rsidR="00C57EAB" w:rsidRPr="00C57EAB" w:rsidRDefault="00C57EAB" w:rsidP="00C57EA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 xml:space="preserve">    Главный бухгалтер</w:t>
      </w:r>
      <w:r w:rsidR="005E73BB">
        <w:rPr>
          <w:rFonts w:ascii="Times New Roman" w:hAnsi="Times New Roman" w:cs="Times New Roman"/>
          <w:sz w:val="24"/>
          <w:szCs w:val="24"/>
        </w:rPr>
        <w:t xml:space="preserve"> </w:t>
      </w:r>
      <w:r w:rsidRPr="00C57EAB">
        <w:rPr>
          <w:rFonts w:ascii="Times New Roman" w:hAnsi="Times New Roman" w:cs="Times New Roman"/>
          <w:sz w:val="24"/>
          <w:szCs w:val="24"/>
        </w:rPr>
        <w:t>получателя бюджетных средств</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___________   ____________________________</w:t>
      </w:r>
    </w:p>
    <w:p w:rsidR="00C57EAB" w:rsidRPr="005E73BB" w:rsidRDefault="00C57EAB" w:rsidP="00C57EA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3BB">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3BB">
        <w:rPr>
          <w:rFonts w:ascii="Times New Roman" w:hAnsi="Times New Roman" w:cs="Times New Roman"/>
          <w:sz w:val="24"/>
          <w:szCs w:val="24"/>
        </w:rPr>
        <w:t xml:space="preserve">  </w:t>
      </w:r>
      <w:r w:rsidR="00230F4F">
        <w:rPr>
          <w:rFonts w:ascii="Times New Roman" w:hAnsi="Times New Roman" w:cs="Times New Roman"/>
          <w:sz w:val="24"/>
          <w:szCs w:val="24"/>
        </w:rPr>
        <w:t xml:space="preserve">   </w:t>
      </w:r>
      <w:r w:rsidR="005E73BB">
        <w:rPr>
          <w:rFonts w:ascii="Times New Roman" w:hAnsi="Times New Roman" w:cs="Times New Roman"/>
          <w:sz w:val="24"/>
          <w:szCs w:val="24"/>
        </w:rPr>
        <w:t xml:space="preserve"> </w:t>
      </w:r>
      <w:r w:rsidRPr="00C57EAB">
        <w:rPr>
          <w:rFonts w:ascii="Times New Roman" w:hAnsi="Times New Roman" w:cs="Times New Roman"/>
          <w:sz w:val="24"/>
          <w:szCs w:val="24"/>
        </w:rPr>
        <w:t xml:space="preserve">  </w:t>
      </w:r>
      <w:r w:rsidRPr="005E73BB">
        <w:rPr>
          <w:rFonts w:ascii="Times New Roman" w:hAnsi="Times New Roman" w:cs="Times New Roman"/>
          <w:sz w:val="18"/>
          <w:szCs w:val="18"/>
        </w:rPr>
        <w:t xml:space="preserve">(подпись)      </w:t>
      </w:r>
      <w:r w:rsidR="00230F4F">
        <w:rPr>
          <w:rFonts w:ascii="Times New Roman" w:hAnsi="Times New Roman" w:cs="Times New Roman"/>
          <w:sz w:val="18"/>
          <w:szCs w:val="18"/>
        </w:rPr>
        <w:t xml:space="preserve">             </w:t>
      </w:r>
      <w:r w:rsidRPr="005E73BB">
        <w:rPr>
          <w:rFonts w:ascii="Times New Roman" w:hAnsi="Times New Roman" w:cs="Times New Roman"/>
          <w:sz w:val="18"/>
          <w:szCs w:val="18"/>
        </w:rPr>
        <w:t xml:space="preserve"> (расшифровка подписи)</w:t>
      </w:r>
    </w:p>
    <w:p w:rsidR="00C57EAB" w:rsidRPr="00C57EAB" w:rsidRDefault="00C57EAB" w:rsidP="00C57EA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 xml:space="preserve">    М.П.</w:t>
      </w:r>
    </w:p>
    <w:p w:rsidR="00C57EAB" w:rsidRPr="00C57EAB" w:rsidRDefault="00C57EAB" w:rsidP="00C57EAB">
      <w:pPr>
        <w:pStyle w:val="ConsPlusNormal"/>
        <w:ind w:firstLine="540"/>
        <w:jc w:val="both"/>
        <w:rPr>
          <w:rFonts w:ascii="Times New Roman" w:hAnsi="Times New Roman" w:cs="Times New Roman"/>
          <w:sz w:val="24"/>
          <w:szCs w:val="24"/>
        </w:rPr>
      </w:pPr>
      <w:r w:rsidRPr="00C57EAB">
        <w:rPr>
          <w:rFonts w:ascii="Times New Roman" w:hAnsi="Times New Roman" w:cs="Times New Roman"/>
          <w:sz w:val="24"/>
          <w:szCs w:val="24"/>
        </w:rPr>
        <w:t>--------------------------------</w:t>
      </w:r>
    </w:p>
    <w:p w:rsidR="00C57EAB" w:rsidRPr="00230F4F" w:rsidRDefault="00C57EAB" w:rsidP="005E73BB">
      <w:pPr>
        <w:pStyle w:val="ConsPlusNormal"/>
        <w:spacing w:before="120"/>
        <w:ind w:firstLine="539"/>
        <w:jc w:val="both"/>
        <w:rPr>
          <w:rFonts w:ascii="Times New Roman" w:hAnsi="Times New Roman" w:cs="Times New Roman"/>
          <w:sz w:val="18"/>
          <w:szCs w:val="18"/>
        </w:rPr>
      </w:pPr>
      <w:bookmarkStart w:id="73" w:name="P1347"/>
      <w:bookmarkEnd w:id="73"/>
      <w:r w:rsidRPr="00230F4F">
        <w:rPr>
          <w:rFonts w:ascii="Times New Roman" w:hAnsi="Times New Roman" w:cs="Times New Roman"/>
          <w:sz w:val="18"/>
          <w:szCs w:val="18"/>
        </w:rPr>
        <w:t>(*) Указывается раздел, пункт, подпункт, номер и дата нормативных правовых актов (распорядительных документов), устанавливающих размер выплаты, порядок назначения и предоставления выплаты.</w:t>
      </w:r>
    </w:p>
    <w:p w:rsidR="00B72E58" w:rsidRPr="00230F4F" w:rsidRDefault="00C57EAB" w:rsidP="005E73BB">
      <w:pPr>
        <w:pStyle w:val="ConsPlusNormal"/>
        <w:spacing w:before="120"/>
        <w:ind w:firstLine="539"/>
        <w:jc w:val="both"/>
        <w:rPr>
          <w:rFonts w:ascii="Times New Roman" w:hAnsi="Times New Roman" w:cs="Times New Roman"/>
          <w:sz w:val="18"/>
          <w:szCs w:val="18"/>
        </w:rPr>
      </w:pPr>
      <w:bookmarkStart w:id="74" w:name="P1348"/>
      <w:bookmarkEnd w:id="74"/>
      <w:r w:rsidRPr="00230F4F">
        <w:rPr>
          <w:rFonts w:ascii="Times New Roman" w:hAnsi="Times New Roman" w:cs="Times New Roman"/>
          <w:sz w:val="18"/>
          <w:szCs w:val="18"/>
        </w:rPr>
        <w:t xml:space="preserve">(**) </w:t>
      </w:r>
      <w:r w:rsidR="00A85489" w:rsidRPr="00230F4F">
        <w:rPr>
          <w:rFonts w:ascii="Times New Roman" w:hAnsi="Times New Roman" w:cs="Times New Roman"/>
          <w:sz w:val="18"/>
          <w:szCs w:val="18"/>
        </w:rPr>
        <w:t xml:space="preserve">При перечислении денежных средств по реестру </w:t>
      </w:r>
      <w:r w:rsidR="00B72E58" w:rsidRPr="00230F4F">
        <w:rPr>
          <w:rFonts w:ascii="Times New Roman" w:hAnsi="Times New Roman" w:cs="Times New Roman"/>
          <w:sz w:val="18"/>
          <w:szCs w:val="18"/>
        </w:rPr>
        <w:t>данные столбцы не заполняется</w:t>
      </w:r>
    </w:p>
    <w:p w:rsidR="008A656B" w:rsidRPr="008A656B" w:rsidRDefault="008A656B">
      <w:pPr>
        <w:rPr>
          <w:rFonts w:ascii="Times New Roman" w:hAnsi="Times New Roman" w:cs="Times New Roman"/>
          <w:sz w:val="28"/>
          <w:szCs w:val="28"/>
        </w:rPr>
        <w:sectPr w:rsidR="008A656B" w:rsidRPr="008A656B" w:rsidSect="00402C32">
          <w:pgSz w:w="16838" w:h="11905" w:orient="landscape"/>
          <w:pgMar w:top="851" w:right="1134" w:bottom="709" w:left="851" w:header="0" w:footer="0" w:gutter="0"/>
          <w:cols w:space="720"/>
        </w:sectPr>
      </w:pPr>
    </w:p>
    <w:p w:rsidR="008A656B" w:rsidRPr="008A656B" w:rsidRDefault="008A656B">
      <w:pPr>
        <w:pStyle w:val="ConsPlusNormal"/>
        <w:jc w:val="right"/>
        <w:outlineLvl w:val="1"/>
        <w:rPr>
          <w:rFonts w:ascii="Times New Roman" w:hAnsi="Times New Roman" w:cs="Times New Roman"/>
          <w:sz w:val="28"/>
          <w:szCs w:val="28"/>
        </w:rPr>
      </w:pPr>
      <w:r w:rsidRPr="008A656B">
        <w:rPr>
          <w:rFonts w:ascii="Times New Roman" w:hAnsi="Times New Roman" w:cs="Times New Roman"/>
          <w:sz w:val="28"/>
          <w:szCs w:val="28"/>
        </w:rPr>
        <w:lastRenderedPageBreak/>
        <w:t>Приложение N</w:t>
      </w:r>
      <w:r w:rsidR="00FE08A5">
        <w:rPr>
          <w:rFonts w:ascii="Times New Roman" w:hAnsi="Times New Roman" w:cs="Times New Roman"/>
          <w:sz w:val="28"/>
          <w:szCs w:val="28"/>
        </w:rPr>
        <w:t>4</w:t>
      </w:r>
    </w:p>
    <w:p w:rsidR="008A656B" w:rsidRPr="008A656B" w:rsidRDefault="008A656B">
      <w:pPr>
        <w:pStyle w:val="ConsPlusNormal"/>
        <w:jc w:val="right"/>
        <w:rPr>
          <w:rFonts w:ascii="Times New Roman" w:hAnsi="Times New Roman" w:cs="Times New Roman"/>
          <w:sz w:val="28"/>
          <w:szCs w:val="28"/>
        </w:rPr>
      </w:pPr>
      <w:r w:rsidRPr="008A656B">
        <w:rPr>
          <w:rFonts w:ascii="Times New Roman" w:hAnsi="Times New Roman" w:cs="Times New Roman"/>
          <w:sz w:val="28"/>
          <w:szCs w:val="28"/>
        </w:rPr>
        <w:t>к Порядку</w:t>
      </w:r>
    </w:p>
    <w:p w:rsidR="008A656B" w:rsidRPr="008A656B" w:rsidRDefault="008A656B">
      <w:pPr>
        <w:spacing w:after="1"/>
        <w:rPr>
          <w:rFonts w:ascii="Times New Roman" w:hAnsi="Times New Roman" w:cs="Times New Roman"/>
          <w:sz w:val="28"/>
          <w:szCs w:val="28"/>
        </w:rPr>
      </w:pPr>
    </w:p>
    <w:p w:rsidR="008A656B" w:rsidRPr="008A656B" w:rsidRDefault="008A656B">
      <w:pPr>
        <w:pStyle w:val="ConsPlusNormal"/>
        <w:jc w:val="both"/>
        <w:rPr>
          <w:rFonts w:ascii="Times New Roman" w:hAnsi="Times New Roman" w:cs="Times New Roman"/>
          <w:sz w:val="28"/>
          <w:szCs w:val="28"/>
        </w:rPr>
      </w:pPr>
    </w:p>
    <w:p w:rsidR="008A656B" w:rsidRPr="008A656B" w:rsidRDefault="008A656B" w:rsidP="005E73BB">
      <w:pPr>
        <w:pStyle w:val="ConsPlusNonformat"/>
        <w:jc w:val="center"/>
        <w:rPr>
          <w:rFonts w:ascii="Times New Roman" w:hAnsi="Times New Roman" w:cs="Times New Roman"/>
          <w:sz w:val="28"/>
          <w:szCs w:val="28"/>
        </w:rPr>
      </w:pPr>
      <w:bookmarkStart w:id="75" w:name="P1359"/>
      <w:bookmarkEnd w:id="75"/>
      <w:r w:rsidRPr="008A656B">
        <w:rPr>
          <w:rFonts w:ascii="Times New Roman" w:hAnsi="Times New Roman" w:cs="Times New Roman"/>
          <w:sz w:val="28"/>
          <w:szCs w:val="28"/>
        </w:rPr>
        <w:t>СПРАВКА-РАСЧЕТ</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по служебным командировкам</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от "___" ___________ 20__ г. N ___________</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к приказу от "___" ________ 20__ г. N __________</w:t>
      </w:r>
    </w:p>
    <w:p w:rsidR="00C57EAB" w:rsidRDefault="00C57EAB" w:rsidP="005E73BB">
      <w:pPr>
        <w:pStyle w:val="ConsPlusNonformat"/>
        <w:jc w:val="center"/>
        <w:rPr>
          <w:rFonts w:ascii="Times New Roman" w:hAnsi="Times New Roman" w:cs="Times New Roman"/>
          <w:sz w:val="24"/>
          <w:szCs w:val="24"/>
        </w:rPr>
      </w:pP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________________________________________________________________</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(наименование получателя бюджетных средств)</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_______________________________________________________________</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(N лицевого счета)</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________________________________________________________________</w:t>
      </w:r>
    </w:p>
    <w:p w:rsidR="008A656B" w:rsidRPr="00C57EAB" w:rsidRDefault="008A656B" w:rsidP="005E73BB">
      <w:pPr>
        <w:pStyle w:val="ConsPlusNonformat"/>
        <w:jc w:val="center"/>
        <w:rPr>
          <w:rFonts w:ascii="Times New Roman" w:hAnsi="Times New Roman" w:cs="Times New Roman"/>
          <w:sz w:val="24"/>
          <w:szCs w:val="24"/>
        </w:rPr>
      </w:pPr>
      <w:r w:rsidRPr="00C57EAB">
        <w:rPr>
          <w:rFonts w:ascii="Times New Roman" w:hAnsi="Times New Roman" w:cs="Times New Roman"/>
          <w:sz w:val="24"/>
          <w:szCs w:val="24"/>
        </w:rPr>
        <w:t>(код классификации расходов бюджетов)</w:t>
      </w:r>
    </w:p>
    <w:p w:rsidR="008A656B" w:rsidRPr="008A656B" w:rsidRDefault="008A656B">
      <w:pPr>
        <w:pStyle w:val="ConsPlusNormal"/>
        <w:jc w:val="both"/>
        <w:rPr>
          <w:rFonts w:ascii="Times New Roman" w:hAnsi="Times New Roman" w:cs="Times New Roman"/>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05"/>
        <w:gridCol w:w="1933"/>
        <w:gridCol w:w="1247"/>
        <w:gridCol w:w="1417"/>
        <w:gridCol w:w="1020"/>
        <w:gridCol w:w="1531"/>
      </w:tblGrid>
      <w:tr w:rsidR="008A656B" w:rsidRPr="00C57EAB" w:rsidTr="00230F4F">
        <w:tc>
          <w:tcPr>
            <w:tcW w:w="567" w:type="dxa"/>
            <w:vMerge w:val="restart"/>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 xml:space="preserve">N </w:t>
            </w:r>
            <w:proofErr w:type="gramStart"/>
            <w:r w:rsidRPr="00C57EAB">
              <w:rPr>
                <w:rFonts w:ascii="Times New Roman" w:hAnsi="Times New Roman" w:cs="Times New Roman"/>
                <w:sz w:val="24"/>
                <w:szCs w:val="24"/>
              </w:rPr>
              <w:t>п</w:t>
            </w:r>
            <w:proofErr w:type="gramEnd"/>
            <w:r w:rsidRPr="00C57EAB">
              <w:rPr>
                <w:rFonts w:ascii="Times New Roman" w:hAnsi="Times New Roman" w:cs="Times New Roman"/>
                <w:sz w:val="24"/>
                <w:szCs w:val="24"/>
              </w:rPr>
              <w:t>/п</w:t>
            </w:r>
          </w:p>
        </w:tc>
        <w:tc>
          <w:tcPr>
            <w:tcW w:w="1905" w:type="dxa"/>
            <w:vMerge w:val="restart"/>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Ф.И.О. получателя</w:t>
            </w:r>
          </w:p>
        </w:tc>
        <w:tc>
          <w:tcPr>
            <w:tcW w:w="1933" w:type="dxa"/>
            <w:vMerge w:val="restart"/>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Наименование расхода</w:t>
            </w:r>
          </w:p>
        </w:tc>
        <w:tc>
          <w:tcPr>
            <w:tcW w:w="3684" w:type="dxa"/>
            <w:gridSpan w:val="3"/>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Расчет командировочных расходов</w:t>
            </w:r>
          </w:p>
        </w:tc>
        <w:tc>
          <w:tcPr>
            <w:tcW w:w="1531" w:type="dxa"/>
            <w:vMerge w:val="restart"/>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Примечание</w:t>
            </w:r>
          </w:p>
        </w:tc>
      </w:tr>
      <w:tr w:rsidR="008A656B" w:rsidRPr="00C57EAB" w:rsidTr="00230F4F">
        <w:tc>
          <w:tcPr>
            <w:tcW w:w="567" w:type="dxa"/>
            <w:vMerge/>
          </w:tcPr>
          <w:p w:rsidR="008A656B" w:rsidRPr="00C57EAB" w:rsidRDefault="008A656B">
            <w:pPr>
              <w:rPr>
                <w:rFonts w:ascii="Times New Roman" w:hAnsi="Times New Roman" w:cs="Times New Roman"/>
                <w:sz w:val="24"/>
                <w:szCs w:val="24"/>
              </w:rPr>
            </w:pPr>
          </w:p>
        </w:tc>
        <w:tc>
          <w:tcPr>
            <w:tcW w:w="1905" w:type="dxa"/>
            <w:vMerge/>
          </w:tcPr>
          <w:p w:rsidR="008A656B" w:rsidRPr="00C57EAB" w:rsidRDefault="008A656B">
            <w:pPr>
              <w:rPr>
                <w:rFonts w:ascii="Times New Roman" w:hAnsi="Times New Roman" w:cs="Times New Roman"/>
                <w:sz w:val="24"/>
                <w:szCs w:val="24"/>
              </w:rPr>
            </w:pPr>
          </w:p>
        </w:tc>
        <w:tc>
          <w:tcPr>
            <w:tcW w:w="1933" w:type="dxa"/>
            <w:vMerge/>
          </w:tcPr>
          <w:p w:rsidR="008A656B" w:rsidRPr="00C57EAB" w:rsidRDefault="008A656B">
            <w:pPr>
              <w:rPr>
                <w:rFonts w:ascii="Times New Roman" w:hAnsi="Times New Roman" w:cs="Times New Roman"/>
                <w:sz w:val="24"/>
                <w:szCs w:val="24"/>
              </w:rPr>
            </w:pPr>
          </w:p>
        </w:tc>
        <w:tc>
          <w:tcPr>
            <w:tcW w:w="1247"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Норма расхода</w:t>
            </w:r>
            <w:proofErr w:type="gramStart"/>
            <w:r w:rsidRPr="00C57EAB">
              <w:rPr>
                <w:rFonts w:ascii="Times New Roman" w:hAnsi="Times New Roman" w:cs="Times New Roman"/>
                <w:sz w:val="24"/>
                <w:szCs w:val="24"/>
              </w:rPr>
              <w:t xml:space="preserve"> </w:t>
            </w:r>
            <w:hyperlink w:anchor="P1423" w:history="1">
              <w:r w:rsidRPr="00C57EAB">
                <w:rPr>
                  <w:rFonts w:ascii="Times New Roman" w:hAnsi="Times New Roman" w:cs="Times New Roman"/>
                  <w:color w:val="0000FF"/>
                  <w:sz w:val="24"/>
                  <w:szCs w:val="24"/>
                </w:rPr>
                <w:t>(*)</w:t>
              </w:r>
            </w:hyperlink>
            <w:proofErr w:type="gramEnd"/>
          </w:p>
        </w:tc>
        <w:tc>
          <w:tcPr>
            <w:tcW w:w="1417"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Количество дней</w:t>
            </w:r>
          </w:p>
        </w:tc>
        <w:tc>
          <w:tcPr>
            <w:tcW w:w="1020"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Сумма</w:t>
            </w:r>
          </w:p>
        </w:tc>
        <w:tc>
          <w:tcPr>
            <w:tcW w:w="1531" w:type="dxa"/>
            <w:vMerge/>
          </w:tcPr>
          <w:p w:rsidR="008A656B" w:rsidRPr="00C57EAB" w:rsidRDefault="008A656B">
            <w:pPr>
              <w:rPr>
                <w:rFonts w:ascii="Times New Roman" w:hAnsi="Times New Roman" w:cs="Times New Roman"/>
                <w:sz w:val="24"/>
                <w:szCs w:val="24"/>
              </w:rPr>
            </w:pPr>
          </w:p>
        </w:tc>
      </w:tr>
      <w:tr w:rsidR="008A656B" w:rsidRPr="00C57EAB" w:rsidTr="00230F4F">
        <w:tc>
          <w:tcPr>
            <w:tcW w:w="567"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1</w:t>
            </w:r>
          </w:p>
        </w:tc>
        <w:tc>
          <w:tcPr>
            <w:tcW w:w="1905"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2</w:t>
            </w:r>
          </w:p>
        </w:tc>
        <w:tc>
          <w:tcPr>
            <w:tcW w:w="1933"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3</w:t>
            </w:r>
          </w:p>
        </w:tc>
        <w:tc>
          <w:tcPr>
            <w:tcW w:w="1247"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4</w:t>
            </w:r>
          </w:p>
        </w:tc>
        <w:tc>
          <w:tcPr>
            <w:tcW w:w="1417"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5</w:t>
            </w:r>
          </w:p>
        </w:tc>
        <w:tc>
          <w:tcPr>
            <w:tcW w:w="1020"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6</w:t>
            </w:r>
          </w:p>
        </w:tc>
        <w:tc>
          <w:tcPr>
            <w:tcW w:w="1531" w:type="dxa"/>
          </w:tcPr>
          <w:p w:rsidR="008A656B" w:rsidRPr="00C57EAB" w:rsidRDefault="008A656B">
            <w:pPr>
              <w:pStyle w:val="ConsPlusNormal"/>
              <w:jc w:val="center"/>
              <w:rPr>
                <w:rFonts w:ascii="Times New Roman" w:hAnsi="Times New Roman" w:cs="Times New Roman"/>
                <w:sz w:val="24"/>
                <w:szCs w:val="24"/>
              </w:rPr>
            </w:pPr>
            <w:r w:rsidRPr="00C57EAB">
              <w:rPr>
                <w:rFonts w:ascii="Times New Roman" w:hAnsi="Times New Roman" w:cs="Times New Roman"/>
                <w:sz w:val="24"/>
                <w:szCs w:val="24"/>
              </w:rPr>
              <w:t>7</w:t>
            </w:r>
          </w:p>
        </w:tc>
      </w:tr>
      <w:tr w:rsidR="008A656B" w:rsidRPr="00C57EAB" w:rsidTr="00230F4F">
        <w:tc>
          <w:tcPr>
            <w:tcW w:w="567" w:type="dxa"/>
          </w:tcPr>
          <w:p w:rsidR="008A656B" w:rsidRPr="00C57EAB" w:rsidRDefault="008A656B">
            <w:pPr>
              <w:pStyle w:val="ConsPlusNormal"/>
              <w:rPr>
                <w:rFonts w:ascii="Times New Roman" w:hAnsi="Times New Roman" w:cs="Times New Roman"/>
                <w:sz w:val="24"/>
                <w:szCs w:val="24"/>
              </w:rPr>
            </w:pPr>
          </w:p>
        </w:tc>
        <w:tc>
          <w:tcPr>
            <w:tcW w:w="1905" w:type="dxa"/>
          </w:tcPr>
          <w:p w:rsidR="008A656B" w:rsidRPr="00C57EAB" w:rsidRDefault="008A656B">
            <w:pPr>
              <w:pStyle w:val="ConsPlusNormal"/>
              <w:rPr>
                <w:rFonts w:ascii="Times New Roman" w:hAnsi="Times New Roman" w:cs="Times New Roman"/>
                <w:sz w:val="24"/>
                <w:szCs w:val="24"/>
              </w:rPr>
            </w:pPr>
          </w:p>
        </w:tc>
        <w:tc>
          <w:tcPr>
            <w:tcW w:w="1933" w:type="dxa"/>
          </w:tcPr>
          <w:p w:rsidR="008A656B" w:rsidRPr="00C57EAB" w:rsidRDefault="008A656B">
            <w:pPr>
              <w:pStyle w:val="ConsPlusNormal"/>
              <w:rPr>
                <w:rFonts w:ascii="Times New Roman" w:hAnsi="Times New Roman" w:cs="Times New Roman"/>
                <w:sz w:val="24"/>
                <w:szCs w:val="24"/>
              </w:rPr>
            </w:pPr>
          </w:p>
        </w:tc>
        <w:tc>
          <w:tcPr>
            <w:tcW w:w="1247" w:type="dxa"/>
          </w:tcPr>
          <w:p w:rsidR="008A656B" w:rsidRPr="00C57EAB" w:rsidRDefault="008A656B">
            <w:pPr>
              <w:pStyle w:val="ConsPlusNormal"/>
              <w:rPr>
                <w:rFonts w:ascii="Times New Roman" w:hAnsi="Times New Roman" w:cs="Times New Roman"/>
                <w:sz w:val="24"/>
                <w:szCs w:val="24"/>
              </w:rPr>
            </w:pPr>
          </w:p>
        </w:tc>
        <w:tc>
          <w:tcPr>
            <w:tcW w:w="1417" w:type="dxa"/>
          </w:tcPr>
          <w:p w:rsidR="008A656B" w:rsidRPr="00C57EAB" w:rsidRDefault="008A656B">
            <w:pPr>
              <w:pStyle w:val="ConsPlusNormal"/>
              <w:rPr>
                <w:rFonts w:ascii="Times New Roman" w:hAnsi="Times New Roman" w:cs="Times New Roman"/>
                <w:sz w:val="24"/>
                <w:szCs w:val="24"/>
              </w:rPr>
            </w:pPr>
          </w:p>
        </w:tc>
        <w:tc>
          <w:tcPr>
            <w:tcW w:w="1020" w:type="dxa"/>
          </w:tcPr>
          <w:p w:rsidR="008A656B" w:rsidRPr="00C57EAB" w:rsidRDefault="008A656B">
            <w:pPr>
              <w:pStyle w:val="ConsPlusNormal"/>
              <w:rPr>
                <w:rFonts w:ascii="Times New Roman" w:hAnsi="Times New Roman" w:cs="Times New Roman"/>
                <w:sz w:val="24"/>
                <w:szCs w:val="24"/>
              </w:rPr>
            </w:pPr>
          </w:p>
        </w:tc>
        <w:tc>
          <w:tcPr>
            <w:tcW w:w="1531" w:type="dxa"/>
          </w:tcPr>
          <w:p w:rsidR="008A656B" w:rsidRPr="00C57EAB" w:rsidRDefault="008A656B">
            <w:pPr>
              <w:pStyle w:val="ConsPlusNormal"/>
              <w:rPr>
                <w:rFonts w:ascii="Times New Roman" w:hAnsi="Times New Roman" w:cs="Times New Roman"/>
                <w:sz w:val="24"/>
                <w:szCs w:val="24"/>
              </w:rPr>
            </w:pPr>
          </w:p>
        </w:tc>
      </w:tr>
      <w:tr w:rsidR="008A656B" w:rsidRPr="00C57EAB" w:rsidTr="00230F4F">
        <w:tc>
          <w:tcPr>
            <w:tcW w:w="567" w:type="dxa"/>
          </w:tcPr>
          <w:p w:rsidR="008A656B" w:rsidRPr="00C57EAB" w:rsidRDefault="008A656B">
            <w:pPr>
              <w:pStyle w:val="ConsPlusNormal"/>
              <w:rPr>
                <w:rFonts w:ascii="Times New Roman" w:hAnsi="Times New Roman" w:cs="Times New Roman"/>
                <w:sz w:val="24"/>
                <w:szCs w:val="24"/>
              </w:rPr>
            </w:pPr>
          </w:p>
        </w:tc>
        <w:tc>
          <w:tcPr>
            <w:tcW w:w="1905" w:type="dxa"/>
          </w:tcPr>
          <w:p w:rsidR="008A656B" w:rsidRPr="00C57EAB" w:rsidRDefault="008A656B">
            <w:pPr>
              <w:pStyle w:val="ConsPlusNormal"/>
              <w:rPr>
                <w:rFonts w:ascii="Times New Roman" w:hAnsi="Times New Roman" w:cs="Times New Roman"/>
                <w:sz w:val="24"/>
                <w:szCs w:val="24"/>
              </w:rPr>
            </w:pPr>
          </w:p>
        </w:tc>
        <w:tc>
          <w:tcPr>
            <w:tcW w:w="1933" w:type="dxa"/>
          </w:tcPr>
          <w:p w:rsidR="008A656B" w:rsidRPr="00C57EAB" w:rsidRDefault="008A656B">
            <w:pPr>
              <w:pStyle w:val="ConsPlusNormal"/>
              <w:rPr>
                <w:rFonts w:ascii="Times New Roman" w:hAnsi="Times New Roman" w:cs="Times New Roman"/>
                <w:sz w:val="24"/>
                <w:szCs w:val="24"/>
              </w:rPr>
            </w:pPr>
          </w:p>
        </w:tc>
        <w:tc>
          <w:tcPr>
            <w:tcW w:w="1247" w:type="dxa"/>
          </w:tcPr>
          <w:p w:rsidR="008A656B" w:rsidRPr="00C57EAB" w:rsidRDefault="008A656B">
            <w:pPr>
              <w:pStyle w:val="ConsPlusNormal"/>
              <w:rPr>
                <w:rFonts w:ascii="Times New Roman" w:hAnsi="Times New Roman" w:cs="Times New Roman"/>
                <w:sz w:val="24"/>
                <w:szCs w:val="24"/>
              </w:rPr>
            </w:pPr>
          </w:p>
        </w:tc>
        <w:tc>
          <w:tcPr>
            <w:tcW w:w="1417" w:type="dxa"/>
          </w:tcPr>
          <w:p w:rsidR="008A656B" w:rsidRPr="00C57EAB" w:rsidRDefault="008A656B">
            <w:pPr>
              <w:pStyle w:val="ConsPlusNormal"/>
              <w:rPr>
                <w:rFonts w:ascii="Times New Roman" w:hAnsi="Times New Roman" w:cs="Times New Roman"/>
                <w:sz w:val="24"/>
                <w:szCs w:val="24"/>
              </w:rPr>
            </w:pPr>
          </w:p>
        </w:tc>
        <w:tc>
          <w:tcPr>
            <w:tcW w:w="1020" w:type="dxa"/>
          </w:tcPr>
          <w:p w:rsidR="008A656B" w:rsidRPr="00C57EAB" w:rsidRDefault="008A656B">
            <w:pPr>
              <w:pStyle w:val="ConsPlusNormal"/>
              <w:rPr>
                <w:rFonts w:ascii="Times New Roman" w:hAnsi="Times New Roman" w:cs="Times New Roman"/>
                <w:sz w:val="24"/>
                <w:szCs w:val="24"/>
              </w:rPr>
            </w:pPr>
          </w:p>
        </w:tc>
        <w:tc>
          <w:tcPr>
            <w:tcW w:w="1531" w:type="dxa"/>
          </w:tcPr>
          <w:p w:rsidR="008A656B" w:rsidRPr="00C57EAB" w:rsidRDefault="008A656B">
            <w:pPr>
              <w:pStyle w:val="ConsPlusNormal"/>
              <w:rPr>
                <w:rFonts w:ascii="Times New Roman" w:hAnsi="Times New Roman" w:cs="Times New Roman"/>
                <w:sz w:val="24"/>
                <w:szCs w:val="24"/>
              </w:rPr>
            </w:pPr>
          </w:p>
        </w:tc>
      </w:tr>
      <w:tr w:rsidR="008A656B" w:rsidRPr="00C57EAB" w:rsidTr="00230F4F">
        <w:tc>
          <w:tcPr>
            <w:tcW w:w="567" w:type="dxa"/>
          </w:tcPr>
          <w:p w:rsidR="008A656B" w:rsidRPr="00C57EAB" w:rsidRDefault="008A656B">
            <w:pPr>
              <w:pStyle w:val="ConsPlusNormal"/>
              <w:rPr>
                <w:rFonts w:ascii="Times New Roman" w:hAnsi="Times New Roman" w:cs="Times New Roman"/>
                <w:sz w:val="24"/>
                <w:szCs w:val="24"/>
              </w:rPr>
            </w:pPr>
          </w:p>
        </w:tc>
        <w:tc>
          <w:tcPr>
            <w:tcW w:w="1905" w:type="dxa"/>
          </w:tcPr>
          <w:p w:rsidR="008A656B" w:rsidRPr="00C57EAB" w:rsidRDefault="008A656B">
            <w:pPr>
              <w:pStyle w:val="ConsPlusNormal"/>
              <w:rPr>
                <w:rFonts w:ascii="Times New Roman" w:hAnsi="Times New Roman" w:cs="Times New Roman"/>
                <w:sz w:val="24"/>
                <w:szCs w:val="24"/>
              </w:rPr>
            </w:pPr>
          </w:p>
        </w:tc>
        <w:tc>
          <w:tcPr>
            <w:tcW w:w="1933" w:type="dxa"/>
          </w:tcPr>
          <w:p w:rsidR="008A656B" w:rsidRPr="00C57EAB" w:rsidRDefault="008A656B">
            <w:pPr>
              <w:pStyle w:val="ConsPlusNormal"/>
              <w:rPr>
                <w:rFonts w:ascii="Times New Roman" w:hAnsi="Times New Roman" w:cs="Times New Roman"/>
                <w:sz w:val="24"/>
                <w:szCs w:val="24"/>
              </w:rPr>
            </w:pPr>
          </w:p>
        </w:tc>
        <w:tc>
          <w:tcPr>
            <w:tcW w:w="1247" w:type="dxa"/>
          </w:tcPr>
          <w:p w:rsidR="008A656B" w:rsidRPr="00C57EAB" w:rsidRDefault="008A656B">
            <w:pPr>
              <w:pStyle w:val="ConsPlusNormal"/>
              <w:rPr>
                <w:rFonts w:ascii="Times New Roman" w:hAnsi="Times New Roman" w:cs="Times New Roman"/>
                <w:sz w:val="24"/>
                <w:szCs w:val="24"/>
              </w:rPr>
            </w:pPr>
          </w:p>
        </w:tc>
        <w:tc>
          <w:tcPr>
            <w:tcW w:w="1417" w:type="dxa"/>
          </w:tcPr>
          <w:p w:rsidR="008A656B" w:rsidRPr="00C57EAB" w:rsidRDefault="008A656B">
            <w:pPr>
              <w:pStyle w:val="ConsPlusNormal"/>
              <w:rPr>
                <w:rFonts w:ascii="Times New Roman" w:hAnsi="Times New Roman" w:cs="Times New Roman"/>
                <w:sz w:val="24"/>
                <w:szCs w:val="24"/>
              </w:rPr>
            </w:pPr>
          </w:p>
        </w:tc>
        <w:tc>
          <w:tcPr>
            <w:tcW w:w="1020" w:type="dxa"/>
          </w:tcPr>
          <w:p w:rsidR="008A656B" w:rsidRPr="00C57EAB" w:rsidRDefault="008A656B">
            <w:pPr>
              <w:pStyle w:val="ConsPlusNormal"/>
              <w:rPr>
                <w:rFonts w:ascii="Times New Roman" w:hAnsi="Times New Roman" w:cs="Times New Roman"/>
                <w:sz w:val="24"/>
                <w:szCs w:val="24"/>
              </w:rPr>
            </w:pPr>
          </w:p>
        </w:tc>
        <w:tc>
          <w:tcPr>
            <w:tcW w:w="1531" w:type="dxa"/>
          </w:tcPr>
          <w:p w:rsidR="008A656B" w:rsidRPr="00C57EAB" w:rsidRDefault="008A656B">
            <w:pPr>
              <w:pStyle w:val="ConsPlusNormal"/>
              <w:rPr>
                <w:rFonts w:ascii="Times New Roman" w:hAnsi="Times New Roman" w:cs="Times New Roman"/>
                <w:sz w:val="24"/>
                <w:szCs w:val="24"/>
              </w:rPr>
            </w:pPr>
          </w:p>
        </w:tc>
      </w:tr>
      <w:tr w:rsidR="00C34BC3" w:rsidRPr="00C57EAB" w:rsidTr="00230F4F">
        <w:tc>
          <w:tcPr>
            <w:tcW w:w="567" w:type="dxa"/>
          </w:tcPr>
          <w:p w:rsidR="00C34BC3" w:rsidRPr="00C57EAB" w:rsidRDefault="00C34BC3" w:rsidP="00C34BC3">
            <w:pPr>
              <w:pStyle w:val="ConsPlusNormal"/>
              <w:rPr>
                <w:rFonts w:ascii="Times New Roman" w:hAnsi="Times New Roman" w:cs="Times New Roman"/>
                <w:sz w:val="24"/>
                <w:szCs w:val="24"/>
              </w:rPr>
            </w:pPr>
          </w:p>
        </w:tc>
        <w:tc>
          <w:tcPr>
            <w:tcW w:w="1905" w:type="dxa"/>
          </w:tcPr>
          <w:p w:rsidR="00C34BC3" w:rsidRPr="00C57EAB" w:rsidRDefault="00C34BC3" w:rsidP="00C34BC3">
            <w:pPr>
              <w:pStyle w:val="ConsPlusNormal"/>
              <w:rPr>
                <w:rFonts w:ascii="Times New Roman" w:hAnsi="Times New Roman" w:cs="Times New Roman"/>
                <w:sz w:val="24"/>
                <w:szCs w:val="24"/>
              </w:rPr>
            </w:pPr>
          </w:p>
        </w:tc>
        <w:tc>
          <w:tcPr>
            <w:tcW w:w="1933" w:type="dxa"/>
          </w:tcPr>
          <w:p w:rsidR="00C34BC3" w:rsidRPr="00C57EAB" w:rsidRDefault="00C34BC3" w:rsidP="00C34BC3">
            <w:pPr>
              <w:pStyle w:val="ConsPlusNormal"/>
              <w:rPr>
                <w:rFonts w:ascii="Times New Roman" w:hAnsi="Times New Roman" w:cs="Times New Roman"/>
                <w:sz w:val="24"/>
                <w:szCs w:val="24"/>
              </w:rPr>
            </w:pPr>
          </w:p>
        </w:tc>
        <w:tc>
          <w:tcPr>
            <w:tcW w:w="1247" w:type="dxa"/>
          </w:tcPr>
          <w:p w:rsidR="00C34BC3" w:rsidRPr="00C57EAB" w:rsidRDefault="00C34BC3" w:rsidP="00C34BC3">
            <w:pPr>
              <w:pStyle w:val="ConsPlusNormal"/>
              <w:rPr>
                <w:rFonts w:ascii="Times New Roman" w:hAnsi="Times New Roman" w:cs="Times New Roman"/>
                <w:sz w:val="24"/>
                <w:szCs w:val="24"/>
              </w:rPr>
            </w:pPr>
          </w:p>
        </w:tc>
        <w:tc>
          <w:tcPr>
            <w:tcW w:w="1417" w:type="dxa"/>
          </w:tcPr>
          <w:p w:rsidR="00C34BC3" w:rsidRPr="00C57EAB" w:rsidRDefault="00C34BC3" w:rsidP="00C34BC3">
            <w:pPr>
              <w:pStyle w:val="ConsPlusNormal"/>
              <w:rPr>
                <w:rFonts w:ascii="Times New Roman" w:hAnsi="Times New Roman" w:cs="Times New Roman"/>
                <w:sz w:val="24"/>
                <w:szCs w:val="24"/>
              </w:rPr>
            </w:pPr>
          </w:p>
        </w:tc>
        <w:tc>
          <w:tcPr>
            <w:tcW w:w="1020" w:type="dxa"/>
          </w:tcPr>
          <w:p w:rsidR="00C34BC3" w:rsidRPr="00C57EAB" w:rsidRDefault="00C34BC3" w:rsidP="00C34BC3">
            <w:pPr>
              <w:pStyle w:val="ConsPlusNormal"/>
              <w:rPr>
                <w:rFonts w:ascii="Times New Roman" w:hAnsi="Times New Roman" w:cs="Times New Roman"/>
                <w:sz w:val="24"/>
                <w:szCs w:val="24"/>
              </w:rPr>
            </w:pPr>
          </w:p>
        </w:tc>
        <w:tc>
          <w:tcPr>
            <w:tcW w:w="1531" w:type="dxa"/>
          </w:tcPr>
          <w:p w:rsidR="00C34BC3" w:rsidRPr="00C57EAB" w:rsidRDefault="00C34BC3" w:rsidP="00C34BC3">
            <w:pPr>
              <w:pStyle w:val="ConsPlusNormal"/>
              <w:rPr>
                <w:rFonts w:ascii="Times New Roman" w:hAnsi="Times New Roman" w:cs="Times New Roman"/>
                <w:sz w:val="24"/>
                <w:szCs w:val="24"/>
              </w:rPr>
            </w:pPr>
          </w:p>
        </w:tc>
      </w:tr>
      <w:tr w:rsidR="00C34BC3" w:rsidRPr="00C57EAB" w:rsidTr="00230F4F">
        <w:tc>
          <w:tcPr>
            <w:tcW w:w="567" w:type="dxa"/>
          </w:tcPr>
          <w:p w:rsidR="00C34BC3" w:rsidRPr="00C57EAB" w:rsidRDefault="00C34BC3" w:rsidP="00C34BC3">
            <w:pPr>
              <w:pStyle w:val="ConsPlusNormal"/>
              <w:rPr>
                <w:rFonts w:ascii="Times New Roman" w:hAnsi="Times New Roman" w:cs="Times New Roman"/>
                <w:sz w:val="24"/>
                <w:szCs w:val="24"/>
              </w:rPr>
            </w:pPr>
          </w:p>
        </w:tc>
        <w:tc>
          <w:tcPr>
            <w:tcW w:w="1905" w:type="dxa"/>
          </w:tcPr>
          <w:p w:rsidR="00C34BC3" w:rsidRPr="00C57EAB" w:rsidRDefault="00C34BC3" w:rsidP="00C34BC3">
            <w:pPr>
              <w:pStyle w:val="ConsPlusNormal"/>
              <w:rPr>
                <w:rFonts w:ascii="Times New Roman" w:hAnsi="Times New Roman" w:cs="Times New Roman"/>
                <w:sz w:val="24"/>
                <w:szCs w:val="24"/>
              </w:rPr>
            </w:pPr>
          </w:p>
        </w:tc>
        <w:tc>
          <w:tcPr>
            <w:tcW w:w="1933" w:type="dxa"/>
          </w:tcPr>
          <w:p w:rsidR="00C34BC3" w:rsidRPr="00C57EAB" w:rsidRDefault="00C34BC3" w:rsidP="00C34BC3">
            <w:pPr>
              <w:pStyle w:val="ConsPlusNormal"/>
              <w:rPr>
                <w:rFonts w:ascii="Times New Roman" w:hAnsi="Times New Roman" w:cs="Times New Roman"/>
                <w:sz w:val="24"/>
                <w:szCs w:val="24"/>
              </w:rPr>
            </w:pPr>
          </w:p>
        </w:tc>
        <w:tc>
          <w:tcPr>
            <w:tcW w:w="1247" w:type="dxa"/>
          </w:tcPr>
          <w:p w:rsidR="00C34BC3" w:rsidRPr="00C57EAB" w:rsidRDefault="00C34BC3" w:rsidP="00C34BC3">
            <w:pPr>
              <w:pStyle w:val="ConsPlusNormal"/>
              <w:rPr>
                <w:rFonts w:ascii="Times New Roman" w:hAnsi="Times New Roman" w:cs="Times New Roman"/>
                <w:sz w:val="24"/>
                <w:szCs w:val="24"/>
              </w:rPr>
            </w:pPr>
          </w:p>
        </w:tc>
        <w:tc>
          <w:tcPr>
            <w:tcW w:w="1417" w:type="dxa"/>
          </w:tcPr>
          <w:p w:rsidR="00C34BC3" w:rsidRPr="00C57EAB" w:rsidRDefault="00C34BC3" w:rsidP="00C34BC3">
            <w:pPr>
              <w:pStyle w:val="ConsPlusNormal"/>
              <w:rPr>
                <w:rFonts w:ascii="Times New Roman" w:hAnsi="Times New Roman" w:cs="Times New Roman"/>
                <w:sz w:val="24"/>
                <w:szCs w:val="24"/>
              </w:rPr>
            </w:pPr>
          </w:p>
        </w:tc>
        <w:tc>
          <w:tcPr>
            <w:tcW w:w="1020" w:type="dxa"/>
          </w:tcPr>
          <w:p w:rsidR="00C34BC3" w:rsidRPr="00C57EAB" w:rsidRDefault="00C34BC3" w:rsidP="00C34BC3">
            <w:pPr>
              <w:pStyle w:val="ConsPlusNormal"/>
              <w:rPr>
                <w:rFonts w:ascii="Times New Roman" w:hAnsi="Times New Roman" w:cs="Times New Roman"/>
                <w:sz w:val="24"/>
                <w:szCs w:val="24"/>
              </w:rPr>
            </w:pPr>
          </w:p>
        </w:tc>
        <w:tc>
          <w:tcPr>
            <w:tcW w:w="1531" w:type="dxa"/>
          </w:tcPr>
          <w:p w:rsidR="00C34BC3" w:rsidRPr="00C57EAB" w:rsidRDefault="00C34BC3" w:rsidP="00C34BC3">
            <w:pPr>
              <w:pStyle w:val="ConsPlusNormal"/>
              <w:rPr>
                <w:rFonts w:ascii="Times New Roman" w:hAnsi="Times New Roman" w:cs="Times New Roman"/>
                <w:sz w:val="24"/>
                <w:szCs w:val="24"/>
              </w:rPr>
            </w:pPr>
          </w:p>
        </w:tc>
      </w:tr>
      <w:tr w:rsidR="00C34BC3" w:rsidRPr="00C57EAB" w:rsidTr="00230F4F">
        <w:tc>
          <w:tcPr>
            <w:tcW w:w="567" w:type="dxa"/>
          </w:tcPr>
          <w:p w:rsidR="00C34BC3" w:rsidRPr="00C57EAB" w:rsidRDefault="00C34BC3" w:rsidP="00C34BC3">
            <w:pPr>
              <w:pStyle w:val="ConsPlusNormal"/>
              <w:rPr>
                <w:rFonts w:ascii="Times New Roman" w:hAnsi="Times New Roman" w:cs="Times New Roman"/>
                <w:sz w:val="24"/>
                <w:szCs w:val="24"/>
              </w:rPr>
            </w:pPr>
          </w:p>
        </w:tc>
        <w:tc>
          <w:tcPr>
            <w:tcW w:w="1905" w:type="dxa"/>
          </w:tcPr>
          <w:p w:rsidR="00C34BC3" w:rsidRPr="00C57EAB" w:rsidRDefault="00C34BC3" w:rsidP="00C34BC3">
            <w:pPr>
              <w:pStyle w:val="ConsPlusNormal"/>
              <w:rPr>
                <w:rFonts w:ascii="Times New Roman" w:hAnsi="Times New Roman" w:cs="Times New Roman"/>
                <w:sz w:val="24"/>
                <w:szCs w:val="24"/>
              </w:rPr>
            </w:pPr>
          </w:p>
        </w:tc>
        <w:tc>
          <w:tcPr>
            <w:tcW w:w="1933" w:type="dxa"/>
          </w:tcPr>
          <w:p w:rsidR="00C34BC3" w:rsidRPr="00C57EAB" w:rsidRDefault="00C34BC3" w:rsidP="00C34BC3">
            <w:pPr>
              <w:pStyle w:val="ConsPlusNormal"/>
              <w:rPr>
                <w:rFonts w:ascii="Times New Roman" w:hAnsi="Times New Roman" w:cs="Times New Roman"/>
                <w:sz w:val="24"/>
                <w:szCs w:val="24"/>
              </w:rPr>
            </w:pPr>
          </w:p>
        </w:tc>
        <w:tc>
          <w:tcPr>
            <w:tcW w:w="1247" w:type="dxa"/>
          </w:tcPr>
          <w:p w:rsidR="00C34BC3" w:rsidRPr="00C57EAB" w:rsidRDefault="00C34BC3" w:rsidP="00C34BC3">
            <w:pPr>
              <w:pStyle w:val="ConsPlusNormal"/>
              <w:rPr>
                <w:rFonts w:ascii="Times New Roman" w:hAnsi="Times New Roman" w:cs="Times New Roman"/>
                <w:sz w:val="24"/>
                <w:szCs w:val="24"/>
              </w:rPr>
            </w:pPr>
          </w:p>
        </w:tc>
        <w:tc>
          <w:tcPr>
            <w:tcW w:w="1417" w:type="dxa"/>
          </w:tcPr>
          <w:p w:rsidR="00C34BC3" w:rsidRPr="00C57EAB" w:rsidRDefault="00C34BC3" w:rsidP="00C34BC3">
            <w:pPr>
              <w:pStyle w:val="ConsPlusNormal"/>
              <w:rPr>
                <w:rFonts w:ascii="Times New Roman" w:hAnsi="Times New Roman" w:cs="Times New Roman"/>
                <w:sz w:val="24"/>
                <w:szCs w:val="24"/>
              </w:rPr>
            </w:pPr>
          </w:p>
        </w:tc>
        <w:tc>
          <w:tcPr>
            <w:tcW w:w="1020" w:type="dxa"/>
          </w:tcPr>
          <w:p w:rsidR="00C34BC3" w:rsidRPr="00C57EAB" w:rsidRDefault="00C34BC3" w:rsidP="00C34BC3">
            <w:pPr>
              <w:pStyle w:val="ConsPlusNormal"/>
              <w:rPr>
                <w:rFonts w:ascii="Times New Roman" w:hAnsi="Times New Roman" w:cs="Times New Roman"/>
                <w:sz w:val="24"/>
                <w:szCs w:val="24"/>
              </w:rPr>
            </w:pPr>
          </w:p>
        </w:tc>
        <w:tc>
          <w:tcPr>
            <w:tcW w:w="1531" w:type="dxa"/>
          </w:tcPr>
          <w:p w:rsidR="00C34BC3" w:rsidRPr="00C57EAB" w:rsidRDefault="00C34BC3" w:rsidP="00C34BC3">
            <w:pPr>
              <w:pStyle w:val="ConsPlusNormal"/>
              <w:rPr>
                <w:rFonts w:ascii="Times New Roman" w:hAnsi="Times New Roman" w:cs="Times New Roman"/>
                <w:sz w:val="24"/>
                <w:szCs w:val="24"/>
              </w:rPr>
            </w:pPr>
          </w:p>
        </w:tc>
      </w:tr>
      <w:tr w:rsidR="008A656B" w:rsidRPr="00C57EAB" w:rsidTr="00230F4F">
        <w:tc>
          <w:tcPr>
            <w:tcW w:w="567" w:type="dxa"/>
          </w:tcPr>
          <w:p w:rsidR="008A656B" w:rsidRPr="00C57EAB" w:rsidRDefault="008A656B">
            <w:pPr>
              <w:pStyle w:val="ConsPlusNormal"/>
              <w:rPr>
                <w:rFonts w:ascii="Times New Roman" w:hAnsi="Times New Roman" w:cs="Times New Roman"/>
                <w:sz w:val="24"/>
                <w:szCs w:val="24"/>
              </w:rPr>
            </w:pPr>
          </w:p>
        </w:tc>
        <w:tc>
          <w:tcPr>
            <w:tcW w:w="1905" w:type="dxa"/>
          </w:tcPr>
          <w:p w:rsidR="008A656B" w:rsidRPr="00C57EAB" w:rsidRDefault="008A656B">
            <w:pPr>
              <w:pStyle w:val="ConsPlusNormal"/>
              <w:rPr>
                <w:rFonts w:ascii="Times New Roman" w:hAnsi="Times New Roman" w:cs="Times New Roman"/>
                <w:sz w:val="24"/>
                <w:szCs w:val="24"/>
              </w:rPr>
            </w:pPr>
            <w:r w:rsidRPr="00C57EAB">
              <w:rPr>
                <w:rFonts w:ascii="Times New Roman" w:hAnsi="Times New Roman" w:cs="Times New Roman"/>
                <w:sz w:val="24"/>
                <w:szCs w:val="24"/>
              </w:rPr>
              <w:t>ИТОГО</w:t>
            </w:r>
          </w:p>
        </w:tc>
        <w:tc>
          <w:tcPr>
            <w:tcW w:w="1933" w:type="dxa"/>
          </w:tcPr>
          <w:p w:rsidR="008A656B" w:rsidRPr="00C57EAB" w:rsidRDefault="008A656B">
            <w:pPr>
              <w:pStyle w:val="ConsPlusNormal"/>
              <w:rPr>
                <w:rFonts w:ascii="Times New Roman" w:hAnsi="Times New Roman" w:cs="Times New Roman"/>
                <w:sz w:val="24"/>
                <w:szCs w:val="24"/>
              </w:rPr>
            </w:pPr>
          </w:p>
        </w:tc>
        <w:tc>
          <w:tcPr>
            <w:tcW w:w="1247" w:type="dxa"/>
          </w:tcPr>
          <w:p w:rsidR="008A656B" w:rsidRPr="00C57EAB" w:rsidRDefault="008A656B">
            <w:pPr>
              <w:pStyle w:val="ConsPlusNormal"/>
              <w:rPr>
                <w:rFonts w:ascii="Times New Roman" w:hAnsi="Times New Roman" w:cs="Times New Roman"/>
                <w:sz w:val="24"/>
                <w:szCs w:val="24"/>
              </w:rPr>
            </w:pPr>
          </w:p>
        </w:tc>
        <w:tc>
          <w:tcPr>
            <w:tcW w:w="1417" w:type="dxa"/>
          </w:tcPr>
          <w:p w:rsidR="008A656B" w:rsidRPr="00C57EAB" w:rsidRDefault="008A656B">
            <w:pPr>
              <w:pStyle w:val="ConsPlusNormal"/>
              <w:rPr>
                <w:rFonts w:ascii="Times New Roman" w:hAnsi="Times New Roman" w:cs="Times New Roman"/>
                <w:sz w:val="24"/>
                <w:szCs w:val="24"/>
              </w:rPr>
            </w:pPr>
          </w:p>
        </w:tc>
        <w:tc>
          <w:tcPr>
            <w:tcW w:w="1020" w:type="dxa"/>
          </w:tcPr>
          <w:p w:rsidR="008A656B" w:rsidRPr="00C57EAB" w:rsidRDefault="008A656B">
            <w:pPr>
              <w:pStyle w:val="ConsPlusNormal"/>
              <w:rPr>
                <w:rFonts w:ascii="Times New Roman" w:hAnsi="Times New Roman" w:cs="Times New Roman"/>
                <w:sz w:val="24"/>
                <w:szCs w:val="24"/>
              </w:rPr>
            </w:pPr>
          </w:p>
        </w:tc>
        <w:tc>
          <w:tcPr>
            <w:tcW w:w="1531" w:type="dxa"/>
          </w:tcPr>
          <w:p w:rsidR="008A656B" w:rsidRPr="00C57EAB" w:rsidRDefault="008A656B">
            <w:pPr>
              <w:pStyle w:val="ConsPlusNormal"/>
              <w:rPr>
                <w:rFonts w:ascii="Times New Roman" w:hAnsi="Times New Roman" w:cs="Times New Roman"/>
                <w:sz w:val="24"/>
                <w:szCs w:val="24"/>
              </w:rPr>
            </w:pPr>
          </w:p>
        </w:tc>
      </w:tr>
    </w:tbl>
    <w:p w:rsidR="008A656B" w:rsidRPr="008A656B" w:rsidRDefault="008A656B">
      <w:pPr>
        <w:pStyle w:val="ConsPlusNormal"/>
        <w:jc w:val="both"/>
        <w:rPr>
          <w:rFonts w:ascii="Times New Roman" w:hAnsi="Times New Roman" w:cs="Times New Roman"/>
          <w:sz w:val="28"/>
          <w:szCs w:val="28"/>
        </w:rPr>
      </w:pP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Руководитель</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получателя бюджетных средств _______________   ____________________________</w:t>
      </w:r>
    </w:p>
    <w:p w:rsidR="008A656B" w:rsidRPr="00230F4F" w:rsidRDefault="008A656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w:t>
      </w:r>
      <w:r w:rsidRPr="00230F4F">
        <w:rPr>
          <w:rFonts w:ascii="Times New Roman" w:hAnsi="Times New Roman" w:cs="Times New Roman"/>
          <w:sz w:val="18"/>
          <w:szCs w:val="18"/>
        </w:rPr>
        <w:t xml:space="preserve">(подпись)      </w:t>
      </w:r>
      <w:r w:rsidR="00230F4F">
        <w:rPr>
          <w:rFonts w:ascii="Times New Roman" w:hAnsi="Times New Roman" w:cs="Times New Roman"/>
          <w:sz w:val="18"/>
          <w:szCs w:val="18"/>
        </w:rPr>
        <w:t xml:space="preserve">                    </w:t>
      </w:r>
      <w:r w:rsidRPr="00230F4F">
        <w:rPr>
          <w:rFonts w:ascii="Times New Roman" w:hAnsi="Times New Roman" w:cs="Times New Roman"/>
          <w:sz w:val="18"/>
          <w:szCs w:val="18"/>
        </w:rPr>
        <w:t xml:space="preserve"> (расшифровка подписи)</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Главный бухгалтер</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получателя бюджетных средств _______________   ____________________________</w:t>
      </w:r>
    </w:p>
    <w:p w:rsidR="008A656B" w:rsidRPr="00230F4F" w:rsidRDefault="008A656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w:t>
      </w:r>
      <w:r w:rsidRPr="00230F4F">
        <w:rPr>
          <w:rFonts w:ascii="Times New Roman" w:hAnsi="Times New Roman" w:cs="Times New Roman"/>
          <w:sz w:val="18"/>
          <w:szCs w:val="18"/>
        </w:rPr>
        <w:t xml:space="preserve">(подпись)       </w:t>
      </w:r>
      <w:r w:rsidR="00230F4F">
        <w:rPr>
          <w:rFonts w:ascii="Times New Roman" w:hAnsi="Times New Roman" w:cs="Times New Roman"/>
          <w:sz w:val="18"/>
          <w:szCs w:val="18"/>
        </w:rPr>
        <w:t xml:space="preserve">                </w:t>
      </w:r>
      <w:r w:rsidRPr="00230F4F">
        <w:rPr>
          <w:rFonts w:ascii="Times New Roman" w:hAnsi="Times New Roman" w:cs="Times New Roman"/>
          <w:sz w:val="18"/>
          <w:szCs w:val="18"/>
        </w:rPr>
        <w:t xml:space="preserve">  (расшифровка подписи)</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М.П.</w:t>
      </w:r>
      <w:r w:rsidR="00230F4F">
        <w:rPr>
          <w:rFonts w:ascii="Times New Roman" w:hAnsi="Times New Roman" w:cs="Times New Roman"/>
          <w:sz w:val="24"/>
          <w:szCs w:val="24"/>
        </w:rPr>
        <w:t xml:space="preserve"> </w:t>
      </w:r>
    </w:p>
    <w:p w:rsidR="008A656B" w:rsidRPr="00C57EAB" w:rsidRDefault="008A656B">
      <w:pPr>
        <w:pStyle w:val="ConsPlusNormal"/>
        <w:jc w:val="both"/>
        <w:rPr>
          <w:rFonts w:ascii="Times New Roman" w:hAnsi="Times New Roman" w:cs="Times New Roman"/>
          <w:sz w:val="24"/>
          <w:szCs w:val="24"/>
        </w:rPr>
      </w:pPr>
    </w:p>
    <w:p w:rsidR="008A656B" w:rsidRPr="00C57EAB" w:rsidRDefault="008A656B">
      <w:pPr>
        <w:pStyle w:val="ConsPlusNormal"/>
        <w:ind w:firstLine="540"/>
        <w:jc w:val="both"/>
        <w:rPr>
          <w:rFonts w:ascii="Times New Roman" w:hAnsi="Times New Roman" w:cs="Times New Roman"/>
          <w:sz w:val="24"/>
          <w:szCs w:val="24"/>
        </w:rPr>
      </w:pPr>
      <w:r w:rsidRPr="00C57EAB">
        <w:rPr>
          <w:rFonts w:ascii="Times New Roman" w:hAnsi="Times New Roman" w:cs="Times New Roman"/>
          <w:sz w:val="24"/>
          <w:szCs w:val="24"/>
        </w:rPr>
        <w:t>--------------------------------</w:t>
      </w:r>
    </w:p>
    <w:p w:rsidR="008A656B" w:rsidRPr="00230F4F" w:rsidRDefault="008A656B">
      <w:pPr>
        <w:pStyle w:val="ConsPlusNormal"/>
        <w:spacing w:before="220"/>
        <w:jc w:val="both"/>
        <w:rPr>
          <w:rFonts w:ascii="Times New Roman" w:hAnsi="Times New Roman" w:cs="Times New Roman"/>
          <w:sz w:val="18"/>
          <w:szCs w:val="18"/>
        </w:rPr>
      </w:pPr>
      <w:bookmarkStart w:id="76" w:name="P1423"/>
      <w:bookmarkEnd w:id="76"/>
      <w:r w:rsidRPr="00230F4F">
        <w:rPr>
          <w:rFonts w:ascii="Times New Roman" w:hAnsi="Times New Roman" w:cs="Times New Roman"/>
          <w:sz w:val="18"/>
          <w:szCs w:val="18"/>
        </w:rPr>
        <w:t>(*) При направлении в служебную командировку на территорию иностранного государства норма расхода указывается одновременно в иностранной валюте и в рублях по курсу ЦБ РФ на дату составления справки-расчета.</w:t>
      </w:r>
    </w:p>
    <w:p w:rsidR="00230F4F" w:rsidRDefault="00C34B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230F4F" w:rsidRDefault="00230F4F">
      <w:pPr>
        <w:pStyle w:val="ConsPlusNormal"/>
        <w:jc w:val="right"/>
        <w:outlineLvl w:val="1"/>
        <w:rPr>
          <w:rFonts w:ascii="Times New Roman" w:hAnsi="Times New Roman" w:cs="Times New Roman"/>
          <w:sz w:val="28"/>
          <w:szCs w:val="28"/>
        </w:rPr>
      </w:pPr>
    </w:p>
    <w:p w:rsidR="00C34BC3" w:rsidRPr="008A656B" w:rsidRDefault="00C34BC3">
      <w:pPr>
        <w:rPr>
          <w:rFonts w:ascii="Times New Roman" w:hAnsi="Times New Roman" w:cs="Times New Roman"/>
          <w:sz w:val="28"/>
          <w:szCs w:val="28"/>
        </w:rPr>
        <w:sectPr w:rsidR="00C34BC3" w:rsidRPr="008A656B" w:rsidSect="00402C32">
          <w:pgSz w:w="11905" w:h="16838"/>
          <w:pgMar w:top="851" w:right="851" w:bottom="1134" w:left="1701" w:header="0" w:footer="0" w:gutter="0"/>
          <w:cols w:space="720"/>
          <w:docGrid w:linePitch="299"/>
        </w:sectPr>
      </w:pPr>
    </w:p>
    <w:p w:rsidR="00230F4F" w:rsidRPr="008A656B" w:rsidRDefault="00230F4F" w:rsidP="00230F4F">
      <w:pPr>
        <w:pStyle w:val="ConsPlusNormal"/>
        <w:jc w:val="right"/>
        <w:outlineLvl w:val="1"/>
        <w:rPr>
          <w:rFonts w:ascii="Times New Roman" w:hAnsi="Times New Roman" w:cs="Times New Roman"/>
          <w:sz w:val="28"/>
          <w:szCs w:val="28"/>
        </w:rPr>
      </w:pPr>
      <w:r w:rsidRPr="008A656B">
        <w:rPr>
          <w:rFonts w:ascii="Times New Roman" w:hAnsi="Times New Roman" w:cs="Times New Roman"/>
          <w:sz w:val="28"/>
          <w:szCs w:val="28"/>
        </w:rPr>
        <w:lastRenderedPageBreak/>
        <w:t>Приложение N</w:t>
      </w:r>
      <w:r>
        <w:rPr>
          <w:rFonts w:ascii="Times New Roman" w:hAnsi="Times New Roman" w:cs="Times New Roman"/>
          <w:sz w:val="28"/>
          <w:szCs w:val="28"/>
        </w:rPr>
        <w:t>5</w:t>
      </w:r>
    </w:p>
    <w:p w:rsidR="00230F4F" w:rsidRPr="008A656B" w:rsidRDefault="00230F4F" w:rsidP="00230F4F">
      <w:pPr>
        <w:pStyle w:val="ConsPlusNormal"/>
        <w:jc w:val="right"/>
        <w:rPr>
          <w:rFonts w:ascii="Times New Roman" w:hAnsi="Times New Roman" w:cs="Times New Roman"/>
          <w:sz w:val="28"/>
          <w:szCs w:val="28"/>
        </w:rPr>
      </w:pPr>
      <w:r w:rsidRPr="008A656B">
        <w:rPr>
          <w:rFonts w:ascii="Times New Roman" w:hAnsi="Times New Roman" w:cs="Times New Roman"/>
          <w:sz w:val="28"/>
          <w:szCs w:val="28"/>
        </w:rPr>
        <w:t>к Порядку</w:t>
      </w:r>
    </w:p>
    <w:p w:rsidR="00230F4F" w:rsidRPr="008A656B" w:rsidRDefault="00230F4F" w:rsidP="00230F4F">
      <w:pPr>
        <w:spacing w:after="1"/>
        <w:rPr>
          <w:rFonts w:ascii="Times New Roman" w:hAnsi="Times New Roman" w:cs="Times New Roman"/>
          <w:sz w:val="28"/>
          <w:szCs w:val="28"/>
        </w:rPr>
      </w:pPr>
    </w:p>
    <w:p w:rsidR="00230F4F" w:rsidRPr="008A656B" w:rsidRDefault="00230F4F" w:rsidP="00230F4F">
      <w:pPr>
        <w:pStyle w:val="ConsPlusNormal"/>
        <w:jc w:val="both"/>
        <w:rPr>
          <w:rFonts w:ascii="Times New Roman" w:hAnsi="Times New Roman" w:cs="Times New Roman"/>
          <w:sz w:val="28"/>
          <w:szCs w:val="28"/>
        </w:rPr>
      </w:pPr>
    </w:p>
    <w:p w:rsidR="00230F4F" w:rsidRPr="008A656B" w:rsidRDefault="00230F4F" w:rsidP="00230F4F">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ИНФОРМАЦИЯ</w:t>
      </w:r>
    </w:p>
    <w:p w:rsidR="00230F4F" w:rsidRPr="008A656B" w:rsidRDefault="00230F4F" w:rsidP="00230F4F">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о размере частичной компенсации стоимости путевок</w:t>
      </w:r>
    </w:p>
    <w:p w:rsidR="00230F4F" w:rsidRPr="008A656B" w:rsidRDefault="00230F4F" w:rsidP="00230F4F">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организациям, индивидуальным предпринимателям</w:t>
      </w:r>
    </w:p>
    <w:p w:rsidR="00230F4F" w:rsidRPr="008A656B" w:rsidRDefault="00230F4F" w:rsidP="00230F4F">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на _______________ 20___ г.</w:t>
      </w:r>
    </w:p>
    <w:p w:rsidR="00230F4F" w:rsidRPr="008A656B" w:rsidRDefault="00230F4F" w:rsidP="00230F4F">
      <w:pPr>
        <w:pStyle w:val="ConsPlusNormal"/>
        <w:jc w:val="center"/>
        <w:rPr>
          <w:rFonts w:ascii="Times New Roman" w:hAnsi="Times New Roman" w:cs="Times New Roman"/>
          <w:sz w:val="28"/>
          <w:szCs w:val="28"/>
        </w:rPr>
      </w:pPr>
      <w:r w:rsidRPr="008A656B">
        <w:rPr>
          <w:rFonts w:ascii="Times New Roman" w:hAnsi="Times New Roman" w:cs="Times New Roman"/>
          <w:sz w:val="28"/>
          <w:szCs w:val="28"/>
        </w:rPr>
        <w:t>____________________________________________________________</w:t>
      </w:r>
    </w:p>
    <w:p w:rsidR="008A656B" w:rsidRDefault="008A656B">
      <w:pPr>
        <w:pStyle w:val="ConsPlusNormal"/>
        <w:jc w:val="both"/>
        <w:rPr>
          <w:rFonts w:ascii="Times New Roman" w:hAnsi="Times New Roman" w:cs="Times New Roman"/>
          <w:sz w:val="28"/>
          <w:szCs w:val="28"/>
        </w:rPr>
      </w:pPr>
    </w:p>
    <w:tbl>
      <w:tblPr>
        <w:tblpPr w:leftFromText="180" w:rightFromText="180" w:vertAnchor="page" w:horzAnchor="margin" w:tblpY="4661"/>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2681"/>
        <w:gridCol w:w="1985"/>
        <w:gridCol w:w="2268"/>
        <w:gridCol w:w="2693"/>
        <w:gridCol w:w="2410"/>
        <w:gridCol w:w="2268"/>
      </w:tblGrid>
      <w:tr w:rsidR="00230F4F" w:rsidRPr="00230F4F" w:rsidTr="00230F4F">
        <w:trPr>
          <w:trHeight w:val="298"/>
        </w:trPr>
        <w:tc>
          <w:tcPr>
            <w:tcW w:w="358" w:type="dxa"/>
            <w:vMerge w:val="restart"/>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N</w:t>
            </w:r>
          </w:p>
        </w:tc>
        <w:tc>
          <w:tcPr>
            <w:tcW w:w="2681" w:type="dxa"/>
            <w:vMerge w:val="restart"/>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Наименование, ИНН, КПП, банковские реквизиты организации, индивидуального предпринимателя</w:t>
            </w:r>
          </w:p>
        </w:tc>
        <w:tc>
          <w:tcPr>
            <w:tcW w:w="9356" w:type="dxa"/>
            <w:gridSpan w:val="4"/>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Количество путевок</w:t>
            </w:r>
          </w:p>
        </w:tc>
        <w:tc>
          <w:tcPr>
            <w:tcW w:w="2268" w:type="dxa"/>
            <w:vMerge w:val="restart"/>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Размер частичной компенсации стоимости путевок (руб.)</w:t>
            </w:r>
          </w:p>
        </w:tc>
      </w:tr>
      <w:tr w:rsidR="00230F4F" w:rsidRPr="00230F4F" w:rsidTr="00230F4F">
        <w:trPr>
          <w:trHeight w:val="130"/>
        </w:trPr>
        <w:tc>
          <w:tcPr>
            <w:tcW w:w="358" w:type="dxa"/>
            <w:vMerge/>
          </w:tcPr>
          <w:p w:rsidR="00230F4F" w:rsidRPr="00230F4F" w:rsidRDefault="00230F4F" w:rsidP="00230F4F">
            <w:pPr>
              <w:rPr>
                <w:rFonts w:ascii="Times New Roman" w:hAnsi="Times New Roman" w:cs="Times New Roman"/>
                <w:sz w:val="20"/>
                <w:szCs w:val="20"/>
              </w:rPr>
            </w:pPr>
          </w:p>
        </w:tc>
        <w:tc>
          <w:tcPr>
            <w:tcW w:w="2681" w:type="dxa"/>
            <w:vMerge/>
          </w:tcPr>
          <w:p w:rsidR="00230F4F" w:rsidRPr="00230F4F" w:rsidRDefault="00230F4F" w:rsidP="00230F4F">
            <w:pPr>
              <w:rPr>
                <w:rFonts w:ascii="Times New Roman" w:hAnsi="Times New Roman" w:cs="Times New Roman"/>
                <w:sz w:val="20"/>
                <w:szCs w:val="20"/>
              </w:rPr>
            </w:pPr>
          </w:p>
        </w:tc>
        <w:tc>
          <w:tcPr>
            <w:tcW w:w="1985" w:type="dxa"/>
            <w:vMerge w:val="restart"/>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Всего</w:t>
            </w:r>
          </w:p>
        </w:tc>
        <w:tc>
          <w:tcPr>
            <w:tcW w:w="7371" w:type="dxa"/>
            <w:gridSpan w:val="3"/>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в том числе</w:t>
            </w:r>
          </w:p>
        </w:tc>
        <w:tc>
          <w:tcPr>
            <w:tcW w:w="2268" w:type="dxa"/>
            <w:vMerge/>
          </w:tcPr>
          <w:p w:rsidR="00230F4F" w:rsidRPr="00230F4F" w:rsidRDefault="00230F4F" w:rsidP="00230F4F">
            <w:pPr>
              <w:rPr>
                <w:rFonts w:ascii="Times New Roman" w:hAnsi="Times New Roman" w:cs="Times New Roman"/>
                <w:sz w:val="20"/>
                <w:szCs w:val="20"/>
              </w:rPr>
            </w:pPr>
          </w:p>
        </w:tc>
      </w:tr>
      <w:tr w:rsidR="00230F4F" w:rsidRPr="00230F4F" w:rsidTr="00230F4F">
        <w:trPr>
          <w:trHeight w:val="130"/>
        </w:trPr>
        <w:tc>
          <w:tcPr>
            <w:tcW w:w="358" w:type="dxa"/>
            <w:vMerge/>
          </w:tcPr>
          <w:p w:rsidR="00230F4F" w:rsidRPr="00230F4F" w:rsidRDefault="00230F4F" w:rsidP="00230F4F">
            <w:pPr>
              <w:rPr>
                <w:rFonts w:ascii="Times New Roman" w:hAnsi="Times New Roman" w:cs="Times New Roman"/>
                <w:sz w:val="20"/>
                <w:szCs w:val="20"/>
              </w:rPr>
            </w:pPr>
          </w:p>
        </w:tc>
        <w:tc>
          <w:tcPr>
            <w:tcW w:w="2681" w:type="dxa"/>
            <w:vMerge/>
          </w:tcPr>
          <w:p w:rsidR="00230F4F" w:rsidRPr="00230F4F" w:rsidRDefault="00230F4F" w:rsidP="00230F4F">
            <w:pPr>
              <w:rPr>
                <w:rFonts w:ascii="Times New Roman" w:hAnsi="Times New Roman" w:cs="Times New Roman"/>
                <w:sz w:val="20"/>
                <w:szCs w:val="20"/>
              </w:rPr>
            </w:pPr>
          </w:p>
        </w:tc>
        <w:tc>
          <w:tcPr>
            <w:tcW w:w="1985" w:type="dxa"/>
            <w:vMerge/>
          </w:tcPr>
          <w:p w:rsidR="00230F4F" w:rsidRPr="00230F4F" w:rsidRDefault="00230F4F" w:rsidP="00230F4F">
            <w:pPr>
              <w:rPr>
                <w:rFonts w:ascii="Times New Roman" w:hAnsi="Times New Roman" w:cs="Times New Roman"/>
                <w:sz w:val="20"/>
                <w:szCs w:val="20"/>
              </w:rPr>
            </w:pPr>
          </w:p>
        </w:tc>
        <w:tc>
          <w:tcPr>
            <w:tcW w:w="2268"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детские оздоровительные лагеря</w:t>
            </w:r>
          </w:p>
        </w:tc>
        <w:tc>
          <w:tcPr>
            <w:tcW w:w="2693"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санаторно-курортные организации</w:t>
            </w:r>
          </w:p>
        </w:tc>
        <w:tc>
          <w:tcPr>
            <w:tcW w:w="2410"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организации отдыха и оздоровления</w:t>
            </w:r>
          </w:p>
        </w:tc>
        <w:tc>
          <w:tcPr>
            <w:tcW w:w="2268" w:type="dxa"/>
            <w:vMerge/>
          </w:tcPr>
          <w:p w:rsidR="00230F4F" w:rsidRPr="00230F4F" w:rsidRDefault="00230F4F" w:rsidP="00230F4F">
            <w:pPr>
              <w:rPr>
                <w:rFonts w:ascii="Times New Roman" w:hAnsi="Times New Roman" w:cs="Times New Roman"/>
                <w:sz w:val="20"/>
                <w:szCs w:val="20"/>
              </w:rPr>
            </w:pPr>
          </w:p>
        </w:tc>
      </w:tr>
      <w:tr w:rsidR="00230F4F" w:rsidRPr="00230F4F" w:rsidTr="00230F4F">
        <w:trPr>
          <w:trHeight w:val="216"/>
        </w:trPr>
        <w:tc>
          <w:tcPr>
            <w:tcW w:w="358"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1</w:t>
            </w:r>
          </w:p>
        </w:tc>
        <w:tc>
          <w:tcPr>
            <w:tcW w:w="2681"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2</w:t>
            </w:r>
          </w:p>
        </w:tc>
        <w:tc>
          <w:tcPr>
            <w:tcW w:w="1985"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3</w:t>
            </w:r>
          </w:p>
        </w:tc>
        <w:tc>
          <w:tcPr>
            <w:tcW w:w="2268"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4</w:t>
            </w:r>
          </w:p>
        </w:tc>
        <w:tc>
          <w:tcPr>
            <w:tcW w:w="2693"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5</w:t>
            </w:r>
          </w:p>
        </w:tc>
        <w:tc>
          <w:tcPr>
            <w:tcW w:w="2410"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6</w:t>
            </w:r>
          </w:p>
        </w:tc>
        <w:tc>
          <w:tcPr>
            <w:tcW w:w="2268" w:type="dxa"/>
          </w:tcPr>
          <w:p w:rsidR="00230F4F" w:rsidRPr="00230F4F" w:rsidRDefault="00230F4F" w:rsidP="00230F4F">
            <w:pPr>
              <w:pStyle w:val="ConsPlusNormal"/>
              <w:jc w:val="center"/>
              <w:rPr>
                <w:rFonts w:ascii="Times New Roman" w:hAnsi="Times New Roman" w:cs="Times New Roman"/>
                <w:sz w:val="20"/>
              </w:rPr>
            </w:pPr>
            <w:r w:rsidRPr="00230F4F">
              <w:rPr>
                <w:rFonts w:ascii="Times New Roman" w:hAnsi="Times New Roman" w:cs="Times New Roman"/>
                <w:sz w:val="20"/>
              </w:rPr>
              <w:t>7</w:t>
            </w:r>
          </w:p>
        </w:tc>
      </w:tr>
      <w:tr w:rsidR="00230F4F" w:rsidRPr="00230F4F" w:rsidTr="00230F4F">
        <w:trPr>
          <w:trHeight w:val="207"/>
        </w:trPr>
        <w:tc>
          <w:tcPr>
            <w:tcW w:w="358" w:type="dxa"/>
          </w:tcPr>
          <w:p w:rsidR="00230F4F" w:rsidRPr="00230F4F" w:rsidRDefault="00230F4F" w:rsidP="00230F4F">
            <w:pPr>
              <w:pStyle w:val="ConsPlusNormal"/>
              <w:rPr>
                <w:rFonts w:ascii="Times New Roman" w:hAnsi="Times New Roman" w:cs="Times New Roman"/>
                <w:sz w:val="20"/>
              </w:rPr>
            </w:pPr>
          </w:p>
        </w:tc>
        <w:tc>
          <w:tcPr>
            <w:tcW w:w="2681" w:type="dxa"/>
          </w:tcPr>
          <w:p w:rsidR="00230F4F" w:rsidRPr="00230F4F" w:rsidRDefault="00230F4F" w:rsidP="00230F4F">
            <w:pPr>
              <w:pStyle w:val="ConsPlusNormal"/>
              <w:rPr>
                <w:rFonts w:ascii="Times New Roman" w:hAnsi="Times New Roman" w:cs="Times New Roman"/>
                <w:sz w:val="20"/>
              </w:rPr>
            </w:pPr>
          </w:p>
        </w:tc>
        <w:tc>
          <w:tcPr>
            <w:tcW w:w="1985"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c>
          <w:tcPr>
            <w:tcW w:w="2693" w:type="dxa"/>
          </w:tcPr>
          <w:p w:rsidR="00230F4F" w:rsidRPr="00230F4F" w:rsidRDefault="00230F4F" w:rsidP="00230F4F">
            <w:pPr>
              <w:pStyle w:val="ConsPlusNormal"/>
              <w:rPr>
                <w:rFonts w:ascii="Times New Roman" w:hAnsi="Times New Roman" w:cs="Times New Roman"/>
                <w:sz w:val="20"/>
              </w:rPr>
            </w:pPr>
          </w:p>
        </w:tc>
        <w:tc>
          <w:tcPr>
            <w:tcW w:w="2410"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r>
      <w:tr w:rsidR="00230F4F" w:rsidRPr="00230F4F" w:rsidTr="00230F4F">
        <w:trPr>
          <w:trHeight w:val="207"/>
        </w:trPr>
        <w:tc>
          <w:tcPr>
            <w:tcW w:w="358" w:type="dxa"/>
          </w:tcPr>
          <w:p w:rsidR="00230F4F" w:rsidRPr="00230F4F" w:rsidRDefault="00230F4F" w:rsidP="00230F4F">
            <w:pPr>
              <w:pStyle w:val="ConsPlusNormal"/>
              <w:rPr>
                <w:rFonts w:ascii="Times New Roman" w:hAnsi="Times New Roman" w:cs="Times New Roman"/>
                <w:sz w:val="20"/>
              </w:rPr>
            </w:pPr>
          </w:p>
        </w:tc>
        <w:tc>
          <w:tcPr>
            <w:tcW w:w="2681" w:type="dxa"/>
          </w:tcPr>
          <w:p w:rsidR="00230F4F" w:rsidRPr="00230F4F" w:rsidRDefault="00230F4F" w:rsidP="00230F4F">
            <w:pPr>
              <w:pStyle w:val="ConsPlusNormal"/>
              <w:rPr>
                <w:rFonts w:ascii="Times New Roman" w:hAnsi="Times New Roman" w:cs="Times New Roman"/>
                <w:sz w:val="20"/>
              </w:rPr>
            </w:pPr>
          </w:p>
        </w:tc>
        <w:tc>
          <w:tcPr>
            <w:tcW w:w="1985"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c>
          <w:tcPr>
            <w:tcW w:w="2693" w:type="dxa"/>
          </w:tcPr>
          <w:p w:rsidR="00230F4F" w:rsidRPr="00230F4F" w:rsidRDefault="00230F4F" w:rsidP="00230F4F">
            <w:pPr>
              <w:pStyle w:val="ConsPlusNormal"/>
              <w:rPr>
                <w:rFonts w:ascii="Times New Roman" w:hAnsi="Times New Roman" w:cs="Times New Roman"/>
                <w:sz w:val="20"/>
              </w:rPr>
            </w:pPr>
          </w:p>
        </w:tc>
        <w:tc>
          <w:tcPr>
            <w:tcW w:w="2410"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r>
      <w:tr w:rsidR="00230F4F" w:rsidRPr="00230F4F" w:rsidTr="00230F4F">
        <w:trPr>
          <w:trHeight w:val="216"/>
        </w:trPr>
        <w:tc>
          <w:tcPr>
            <w:tcW w:w="358" w:type="dxa"/>
          </w:tcPr>
          <w:p w:rsidR="00230F4F" w:rsidRPr="00230F4F" w:rsidRDefault="00230F4F" w:rsidP="00230F4F">
            <w:pPr>
              <w:pStyle w:val="ConsPlusNormal"/>
              <w:rPr>
                <w:rFonts w:ascii="Times New Roman" w:hAnsi="Times New Roman" w:cs="Times New Roman"/>
                <w:sz w:val="20"/>
              </w:rPr>
            </w:pPr>
          </w:p>
        </w:tc>
        <w:tc>
          <w:tcPr>
            <w:tcW w:w="2681" w:type="dxa"/>
          </w:tcPr>
          <w:p w:rsidR="00230F4F" w:rsidRPr="00230F4F" w:rsidRDefault="00230F4F" w:rsidP="00230F4F">
            <w:pPr>
              <w:pStyle w:val="ConsPlusNormal"/>
              <w:rPr>
                <w:rFonts w:ascii="Times New Roman" w:hAnsi="Times New Roman" w:cs="Times New Roman"/>
                <w:sz w:val="20"/>
              </w:rPr>
            </w:pPr>
            <w:r w:rsidRPr="00230F4F">
              <w:rPr>
                <w:rFonts w:ascii="Times New Roman" w:hAnsi="Times New Roman" w:cs="Times New Roman"/>
                <w:sz w:val="20"/>
              </w:rPr>
              <w:t>Итого</w:t>
            </w:r>
          </w:p>
        </w:tc>
        <w:tc>
          <w:tcPr>
            <w:tcW w:w="1985"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c>
          <w:tcPr>
            <w:tcW w:w="2693" w:type="dxa"/>
          </w:tcPr>
          <w:p w:rsidR="00230F4F" w:rsidRPr="00230F4F" w:rsidRDefault="00230F4F" w:rsidP="00230F4F">
            <w:pPr>
              <w:pStyle w:val="ConsPlusNormal"/>
              <w:rPr>
                <w:rFonts w:ascii="Times New Roman" w:hAnsi="Times New Roman" w:cs="Times New Roman"/>
                <w:sz w:val="20"/>
              </w:rPr>
            </w:pPr>
          </w:p>
        </w:tc>
        <w:tc>
          <w:tcPr>
            <w:tcW w:w="2410" w:type="dxa"/>
          </w:tcPr>
          <w:p w:rsidR="00230F4F" w:rsidRPr="00230F4F" w:rsidRDefault="00230F4F" w:rsidP="00230F4F">
            <w:pPr>
              <w:pStyle w:val="ConsPlusNormal"/>
              <w:rPr>
                <w:rFonts w:ascii="Times New Roman" w:hAnsi="Times New Roman" w:cs="Times New Roman"/>
                <w:sz w:val="20"/>
              </w:rPr>
            </w:pPr>
          </w:p>
        </w:tc>
        <w:tc>
          <w:tcPr>
            <w:tcW w:w="2268" w:type="dxa"/>
          </w:tcPr>
          <w:p w:rsidR="00230F4F" w:rsidRPr="00230F4F" w:rsidRDefault="00230F4F" w:rsidP="00230F4F">
            <w:pPr>
              <w:pStyle w:val="ConsPlusNormal"/>
              <w:rPr>
                <w:rFonts w:ascii="Times New Roman" w:hAnsi="Times New Roman" w:cs="Times New Roman"/>
                <w:sz w:val="20"/>
              </w:rPr>
            </w:pPr>
          </w:p>
        </w:tc>
      </w:tr>
    </w:tbl>
    <w:p w:rsidR="0004611E" w:rsidRDefault="0004611E">
      <w:pPr>
        <w:pStyle w:val="ConsPlusNonformat"/>
        <w:jc w:val="both"/>
        <w:rPr>
          <w:rFonts w:ascii="Times New Roman" w:hAnsi="Times New Roman" w:cs="Times New Roman"/>
          <w:sz w:val="24"/>
          <w:szCs w:val="24"/>
        </w:rPr>
      </w:pPr>
    </w:p>
    <w:p w:rsidR="0004611E" w:rsidRDefault="0004611E">
      <w:pPr>
        <w:pStyle w:val="ConsPlusNonformat"/>
        <w:jc w:val="both"/>
        <w:rPr>
          <w:rFonts w:ascii="Times New Roman" w:hAnsi="Times New Roman" w:cs="Times New Roman"/>
          <w:sz w:val="24"/>
          <w:szCs w:val="24"/>
        </w:rPr>
      </w:pP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 xml:space="preserve">Руководитель     </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_____________________ ___________________________________</w:t>
      </w:r>
    </w:p>
    <w:p w:rsidR="008A656B" w:rsidRPr="00230F4F" w:rsidRDefault="008A656B">
      <w:pPr>
        <w:pStyle w:val="ConsPlusNonformat"/>
        <w:jc w:val="both"/>
        <w:rPr>
          <w:rFonts w:ascii="Times New Roman" w:hAnsi="Times New Roman" w:cs="Times New Roman"/>
          <w:sz w:val="18"/>
          <w:szCs w:val="18"/>
        </w:rPr>
      </w:pPr>
      <w:r w:rsidRPr="00230F4F">
        <w:rPr>
          <w:rFonts w:ascii="Times New Roman" w:hAnsi="Times New Roman" w:cs="Times New Roman"/>
          <w:sz w:val="18"/>
          <w:szCs w:val="18"/>
        </w:rPr>
        <w:t xml:space="preserve">                      </w:t>
      </w:r>
      <w:r w:rsidR="00230F4F">
        <w:rPr>
          <w:rFonts w:ascii="Times New Roman" w:hAnsi="Times New Roman" w:cs="Times New Roman"/>
          <w:sz w:val="18"/>
          <w:szCs w:val="18"/>
        </w:rPr>
        <w:t xml:space="preserve">                                </w:t>
      </w:r>
      <w:r w:rsidRPr="00230F4F">
        <w:rPr>
          <w:rFonts w:ascii="Times New Roman" w:hAnsi="Times New Roman" w:cs="Times New Roman"/>
          <w:sz w:val="18"/>
          <w:szCs w:val="18"/>
        </w:rPr>
        <w:t xml:space="preserve">  (подпись)          </w:t>
      </w:r>
      <w:r w:rsidR="00230F4F">
        <w:rPr>
          <w:rFonts w:ascii="Times New Roman" w:hAnsi="Times New Roman" w:cs="Times New Roman"/>
          <w:sz w:val="18"/>
          <w:szCs w:val="18"/>
        </w:rPr>
        <w:t xml:space="preserve">                     </w:t>
      </w:r>
      <w:r w:rsidRPr="00230F4F">
        <w:rPr>
          <w:rFonts w:ascii="Times New Roman" w:hAnsi="Times New Roman" w:cs="Times New Roman"/>
          <w:sz w:val="18"/>
          <w:szCs w:val="18"/>
        </w:rPr>
        <w:t xml:space="preserve">    (расшифровка подписи)</w:t>
      </w: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Главный бухгалтер _____________________ ___________________________________</w:t>
      </w:r>
    </w:p>
    <w:p w:rsidR="008A656B" w:rsidRPr="00230F4F" w:rsidRDefault="008A656B">
      <w:pPr>
        <w:pStyle w:val="ConsPlusNonformat"/>
        <w:jc w:val="both"/>
        <w:rPr>
          <w:rFonts w:ascii="Times New Roman" w:hAnsi="Times New Roman" w:cs="Times New Roman"/>
          <w:sz w:val="18"/>
          <w:szCs w:val="18"/>
        </w:rPr>
      </w:pPr>
      <w:r w:rsidRPr="00C57EAB">
        <w:rPr>
          <w:rFonts w:ascii="Times New Roman" w:hAnsi="Times New Roman" w:cs="Times New Roman"/>
          <w:sz w:val="24"/>
          <w:szCs w:val="24"/>
        </w:rPr>
        <w:t xml:space="preserve">                      </w:t>
      </w:r>
      <w:r w:rsidR="00230F4F">
        <w:rPr>
          <w:rFonts w:ascii="Times New Roman" w:hAnsi="Times New Roman" w:cs="Times New Roman"/>
          <w:sz w:val="24"/>
          <w:szCs w:val="24"/>
        </w:rPr>
        <w:t xml:space="preserve">                      </w:t>
      </w:r>
      <w:r w:rsidRPr="00C57EAB">
        <w:rPr>
          <w:rFonts w:ascii="Times New Roman" w:hAnsi="Times New Roman" w:cs="Times New Roman"/>
          <w:sz w:val="24"/>
          <w:szCs w:val="24"/>
        </w:rPr>
        <w:t xml:space="preserve">  </w:t>
      </w:r>
      <w:r w:rsidRPr="00230F4F">
        <w:rPr>
          <w:rFonts w:ascii="Times New Roman" w:hAnsi="Times New Roman" w:cs="Times New Roman"/>
          <w:sz w:val="18"/>
          <w:szCs w:val="18"/>
        </w:rPr>
        <w:t xml:space="preserve">(подпись)            </w:t>
      </w:r>
      <w:r w:rsidR="00230F4F">
        <w:rPr>
          <w:rFonts w:ascii="Times New Roman" w:hAnsi="Times New Roman" w:cs="Times New Roman"/>
          <w:sz w:val="18"/>
          <w:szCs w:val="18"/>
        </w:rPr>
        <w:t xml:space="preserve">                      </w:t>
      </w:r>
      <w:r w:rsidRPr="00230F4F">
        <w:rPr>
          <w:rFonts w:ascii="Times New Roman" w:hAnsi="Times New Roman" w:cs="Times New Roman"/>
          <w:sz w:val="18"/>
          <w:szCs w:val="18"/>
        </w:rPr>
        <w:t xml:space="preserve">  (расшифровка подписи)</w:t>
      </w:r>
    </w:p>
    <w:p w:rsidR="008A656B" w:rsidRPr="00C57EAB" w:rsidRDefault="008A656B">
      <w:pPr>
        <w:pStyle w:val="ConsPlusNonformat"/>
        <w:jc w:val="both"/>
        <w:rPr>
          <w:rFonts w:ascii="Times New Roman" w:hAnsi="Times New Roman" w:cs="Times New Roman"/>
          <w:sz w:val="24"/>
          <w:szCs w:val="24"/>
        </w:rPr>
      </w:pPr>
    </w:p>
    <w:p w:rsidR="008A656B" w:rsidRPr="00C57EAB" w:rsidRDefault="008A656B">
      <w:pPr>
        <w:pStyle w:val="ConsPlusNonformat"/>
        <w:jc w:val="both"/>
        <w:rPr>
          <w:rFonts w:ascii="Times New Roman" w:hAnsi="Times New Roman" w:cs="Times New Roman"/>
          <w:sz w:val="24"/>
          <w:szCs w:val="24"/>
        </w:rPr>
      </w:pPr>
      <w:r w:rsidRPr="00C57EAB">
        <w:rPr>
          <w:rFonts w:ascii="Times New Roman" w:hAnsi="Times New Roman" w:cs="Times New Roman"/>
          <w:sz w:val="24"/>
          <w:szCs w:val="24"/>
        </w:rPr>
        <w:t>М.П. "___" ___________ 20__ г.</w:t>
      </w:r>
    </w:p>
    <w:p w:rsidR="008A656B" w:rsidRPr="00C57EAB" w:rsidRDefault="008A656B">
      <w:pPr>
        <w:pStyle w:val="ConsPlusNonformat"/>
        <w:jc w:val="both"/>
        <w:rPr>
          <w:rFonts w:ascii="Times New Roman" w:hAnsi="Times New Roman" w:cs="Times New Roman"/>
          <w:sz w:val="24"/>
          <w:szCs w:val="24"/>
        </w:rPr>
      </w:pPr>
    </w:p>
    <w:p w:rsidR="008A656B" w:rsidRPr="008A656B" w:rsidRDefault="008A656B">
      <w:pPr>
        <w:pStyle w:val="ConsPlusNonformat"/>
        <w:jc w:val="both"/>
        <w:rPr>
          <w:rFonts w:ascii="Times New Roman" w:hAnsi="Times New Roman" w:cs="Times New Roman"/>
          <w:sz w:val="28"/>
          <w:szCs w:val="28"/>
        </w:rPr>
      </w:pPr>
      <w:r w:rsidRPr="00230F4F">
        <w:rPr>
          <w:rFonts w:ascii="Times New Roman" w:hAnsi="Times New Roman" w:cs="Times New Roman"/>
          <w:sz w:val="22"/>
          <w:szCs w:val="22"/>
        </w:rPr>
        <w:t xml:space="preserve">    Целевое назначение проверено.</w:t>
      </w:r>
      <w:r w:rsidRPr="008A656B">
        <w:rPr>
          <w:rFonts w:ascii="Times New Roman" w:hAnsi="Times New Roman" w:cs="Times New Roman"/>
          <w:sz w:val="28"/>
          <w:szCs w:val="28"/>
        </w:rPr>
        <w:t>________________________________________________________________________</w:t>
      </w:r>
    </w:p>
    <w:p w:rsidR="008A656B" w:rsidRPr="008A656B" w:rsidRDefault="008A656B" w:rsidP="00230F4F">
      <w:pPr>
        <w:pStyle w:val="ConsPlusNonformat"/>
        <w:jc w:val="both"/>
        <w:rPr>
          <w:rFonts w:ascii="Times New Roman" w:hAnsi="Times New Roman" w:cs="Times New Roman"/>
          <w:sz w:val="28"/>
          <w:szCs w:val="28"/>
        </w:rPr>
      </w:pPr>
      <w:r w:rsidRPr="00F00370">
        <w:rPr>
          <w:rFonts w:ascii="Times New Roman" w:hAnsi="Times New Roman" w:cs="Times New Roman"/>
        </w:rPr>
        <w:t xml:space="preserve">        </w:t>
      </w:r>
      <w:r w:rsidR="0004611E">
        <w:rPr>
          <w:rFonts w:ascii="Times New Roman" w:hAnsi="Times New Roman" w:cs="Times New Roman"/>
        </w:rPr>
        <w:t xml:space="preserve">                                                                                             </w:t>
      </w:r>
      <w:r w:rsidRPr="00F00370">
        <w:rPr>
          <w:rFonts w:ascii="Times New Roman" w:hAnsi="Times New Roman" w:cs="Times New Roman"/>
        </w:rPr>
        <w:t xml:space="preserve">   (ФИО лица, подготовившего и заверившего информацию)</w:t>
      </w:r>
    </w:p>
    <w:sectPr w:rsidR="008A656B" w:rsidRPr="008A656B" w:rsidSect="00402C32">
      <w:pgSz w:w="16838" w:h="11905" w:orient="landscape"/>
      <w:pgMar w:top="851" w:right="1134" w:bottom="993"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C4" w:rsidRDefault="005B1FC4" w:rsidP="00A51CEE">
      <w:pPr>
        <w:spacing w:after="0" w:line="240" w:lineRule="auto"/>
      </w:pPr>
      <w:r>
        <w:separator/>
      </w:r>
    </w:p>
  </w:endnote>
  <w:endnote w:type="continuationSeparator" w:id="0">
    <w:p w:rsidR="005B1FC4" w:rsidRDefault="005B1FC4" w:rsidP="00A5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66718"/>
      <w:docPartObj>
        <w:docPartGallery w:val="Page Numbers (Bottom of Page)"/>
        <w:docPartUnique/>
      </w:docPartObj>
    </w:sdtPr>
    <w:sdtEndPr/>
    <w:sdtContent>
      <w:p w:rsidR="005B1FC4" w:rsidRDefault="005B1FC4">
        <w:pPr>
          <w:pStyle w:val="a5"/>
          <w:jc w:val="right"/>
        </w:pPr>
        <w:r>
          <w:fldChar w:fldCharType="begin"/>
        </w:r>
        <w:r>
          <w:instrText>PAGE   \* MERGEFORMAT</w:instrText>
        </w:r>
        <w:r>
          <w:fldChar w:fldCharType="separate"/>
        </w:r>
        <w:r w:rsidR="001C4414">
          <w:rPr>
            <w:noProof/>
          </w:rPr>
          <w:t>1</w:t>
        </w:r>
        <w:r>
          <w:fldChar w:fldCharType="end"/>
        </w:r>
      </w:p>
    </w:sdtContent>
  </w:sdt>
  <w:p w:rsidR="005B1FC4" w:rsidRDefault="005B1F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C4" w:rsidRDefault="005B1FC4" w:rsidP="00A51CEE">
      <w:pPr>
        <w:spacing w:after="0" w:line="240" w:lineRule="auto"/>
      </w:pPr>
      <w:r>
        <w:separator/>
      </w:r>
    </w:p>
  </w:footnote>
  <w:footnote w:type="continuationSeparator" w:id="0">
    <w:p w:rsidR="005B1FC4" w:rsidRDefault="005B1FC4" w:rsidP="00A51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62FE"/>
    <w:multiLevelType w:val="hybridMultilevel"/>
    <w:tmpl w:val="01D2124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6B"/>
    <w:rsid w:val="00000CB2"/>
    <w:rsid w:val="00002589"/>
    <w:rsid w:val="000052EF"/>
    <w:rsid w:val="0004611E"/>
    <w:rsid w:val="000606B7"/>
    <w:rsid w:val="00070286"/>
    <w:rsid w:val="000722B6"/>
    <w:rsid w:val="00094E8F"/>
    <w:rsid w:val="00095245"/>
    <w:rsid w:val="000E5911"/>
    <w:rsid w:val="000F436F"/>
    <w:rsid w:val="000F7F41"/>
    <w:rsid w:val="00116651"/>
    <w:rsid w:val="00123A21"/>
    <w:rsid w:val="001365E5"/>
    <w:rsid w:val="0013679B"/>
    <w:rsid w:val="00147C95"/>
    <w:rsid w:val="00173840"/>
    <w:rsid w:val="001826BE"/>
    <w:rsid w:val="001A5BB8"/>
    <w:rsid w:val="001C1F0D"/>
    <w:rsid w:val="001C4414"/>
    <w:rsid w:val="002044B5"/>
    <w:rsid w:val="002050E9"/>
    <w:rsid w:val="00230F4F"/>
    <w:rsid w:val="00236CC0"/>
    <w:rsid w:val="002536B9"/>
    <w:rsid w:val="00260512"/>
    <w:rsid w:val="00263458"/>
    <w:rsid w:val="00270446"/>
    <w:rsid w:val="002809C5"/>
    <w:rsid w:val="002824E9"/>
    <w:rsid w:val="002A5D5C"/>
    <w:rsid w:val="002B7E45"/>
    <w:rsid w:val="002F4076"/>
    <w:rsid w:val="003014EA"/>
    <w:rsid w:val="003074CC"/>
    <w:rsid w:val="003376A8"/>
    <w:rsid w:val="0034676A"/>
    <w:rsid w:val="003720BE"/>
    <w:rsid w:val="00372A41"/>
    <w:rsid w:val="003B077F"/>
    <w:rsid w:val="003E3B8B"/>
    <w:rsid w:val="00402C32"/>
    <w:rsid w:val="004315F1"/>
    <w:rsid w:val="00434BC7"/>
    <w:rsid w:val="0047164A"/>
    <w:rsid w:val="004A3DBC"/>
    <w:rsid w:val="004B5A2C"/>
    <w:rsid w:val="004C5526"/>
    <w:rsid w:val="004E680B"/>
    <w:rsid w:val="005532E3"/>
    <w:rsid w:val="00576145"/>
    <w:rsid w:val="00593FBF"/>
    <w:rsid w:val="005B09A8"/>
    <w:rsid w:val="005B1FC4"/>
    <w:rsid w:val="005C14E9"/>
    <w:rsid w:val="005E73BB"/>
    <w:rsid w:val="005F7DED"/>
    <w:rsid w:val="006012F0"/>
    <w:rsid w:val="00631830"/>
    <w:rsid w:val="00671610"/>
    <w:rsid w:val="00726B10"/>
    <w:rsid w:val="0078690A"/>
    <w:rsid w:val="007B0A7D"/>
    <w:rsid w:val="007C6D1E"/>
    <w:rsid w:val="00826072"/>
    <w:rsid w:val="00826F10"/>
    <w:rsid w:val="00832A49"/>
    <w:rsid w:val="00850FB8"/>
    <w:rsid w:val="008553D4"/>
    <w:rsid w:val="0086347B"/>
    <w:rsid w:val="00883AC3"/>
    <w:rsid w:val="00886EEF"/>
    <w:rsid w:val="008A656B"/>
    <w:rsid w:val="008B042D"/>
    <w:rsid w:val="008C053C"/>
    <w:rsid w:val="008D0687"/>
    <w:rsid w:val="008D7BB2"/>
    <w:rsid w:val="008E3861"/>
    <w:rsid w:val="008E67CE"/>
    <w:rsid w:val="00943018"/>
    <w:rsid w:val="0098293F"/>
    <w:rsid w:val="009F40FF"/>
    <w:rsid w:val="00A11D67"/>
    <w:rsid w:val="00A46DB1"/>
    <w:rsid w:val="00A51CEE"/>
    <w:rsid w:val="00A66E0B"/>
    <w:rsid w:val="00A676AB"/>
    <w:rsid w:val="00A71D51"/>
    <w:rsid w:val="00A85489"/>
    <w:rsid w:val="00AA2B1C"/>
    <w:rsid w:val="00AB3A72"/>
    <w:rsid w:val="00AC368D"/>
    <w:rsid w:val="00AD2F5A"/>
    <w:rsid w:val="00B00CF4"/>
    <w:rsid w:val="00B073F2"/>
    <w:rsid w:val="00B47F2D"/>
    <w:rsid w:val="00B507E1"/>
    <w:rsid w:val="00B50E49"/>
    <w:rsid w:val="00B728E5"/>
    <w:rsid w:val="00B72E58"/>
    <w:rsid w:val="00BA6E95"/>
    <w:rsid w:val="00BE0482"/>
    <w:rsid w:val="00C01D63"/>
    <w:rsid w:val="00C15489"/>
    <w:rsid w:val="00C163F1"/>
    <w:rsid w:val="00C342D6"/>
    <w:rsid w:val="00C34BC3"/>
    <w:rsid w:val="00C57EAB"/>
    <w:rsid w:val="00C618BF"/>
    <w:rsid w:val="00C65585"/>
    <w:rsid w:val="00C75D00"/>
    <w:rsid w:val="00CD5BDF"/>
    <w:rsid w:val="00CF342D"/>
    <w:rsid w:val="00D03DC4"/>
    <w:rsid w:val="00D06F50"/>
    <w:rsid w:val="00D14A13"/>
    <w:rsid w:val="00DC62DB"/>
    <w:rsid w:val="00DE117E"/>
    <w:rsid w:val="00E00191"/>
    <w:rsid w:val="00E12537"/>
    <w:rsid w:val="00E12767"/>
    <w:rsid w:val="00E24E0A"/>
    <w:rsid w:val="00E61EFB"/>
    <w:rsid w:val="00E762EA"/>
    <w:rsid w:val="00F00370"/>
    <w:rsid w:val="00F44DC9"/>
    <w:rsid w:val="00F628B7"/>
    <w:rsid w:val="00F6515A"/>
    <w:rsid w:val="00F71890"/>
    <w:rsid w:val="00F7354C"/>
    <w:rsid w:val="00F8117C"/>
    <w:rsid w:val="00F8319E"/>
    <w:rsid w:val="00FB0A0F"/>
    <w:rsid w:val="00FE08A5"/>
    <w:rsid w:val="00FE756E"/>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5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CEE"/>
  </w:style>
  <w:style w:type="paragraph" w:styleId="a5">
    <w:name w:val="footer"/>
    <w:basedOn w:val="a"/>
    <w:link w:val="a6"/>
    <w:uiPriority w:val="99"/>
    <w:unhideWhenUsed/>
    <w:rsid w:val="00A5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5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CEE"/>
  </w:style>
  <w:style w:type="paragraph" w:styleId="a5">
    <w:name w:val="footer"/>
    <w:basedOn w:val="a"/>
    <w:link w:val="a6"/>
    <w:uiPriority w:val="99"/>
    <w:unhideWhenUsed/>
    <w:rsid w:val="00A5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1D2C11B4A938C6AB4FDFAEE8A655C70B80137C73958CAAD7A336BCDA67C700105985FD43402ED6E2011F34F7bDLEO" TargetMode="External"/><Relationship Id="rId18" Type="http://schemas.openxmlformats.org/officeDocument/2006/relationships/hyperlink" Target="consultantplus://offline/ref=6B1D2C11B4A938C6AB4FDFAEE8A655C70B80137C73958CAAD7A336BCDA67C700105985FD43402ED6E2011F34F7bDLE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B1D2C11B4A938C6AB4FDEA0FDA655C70A81107B73938CAAD7A336BCDA67C7000259DDF1424330D6EB144965B18AE616A043DB681A8AE624b9L8O" TargetMode="External"/><Relationship Id="rId17" Type="http://schemas.openxmlformats.org/officeDocument/2006/relationships/hyperlink" Target="consultantplus://offline/ref=6B1D2C11B4A938C6AB4FDFAEE8A655C70B80137C73958CAAD7A336BCDA67C700105985FD43402ED6E2011F34F7bDLEO" TargetMode="External"/><Relationship Id="rId2" Type="http://schemas.openxmlformats.org/officeDocument/2006/relationships/numbering" Target="numbering.xml"/><Relationship Id="rId16" Type="http://schemas.openxmlformats.org/officeDocument/2006/relationships/hyperlink" Target="consultantplus://offline/ref=6B1D2C11B4A938C6AB4FDFAEE8A655C70B80137277948CAAD7A336BCDA67C700105985FD43402ED6E2011F34F7bDLEO" TargetMode="External"/><Relationship Id="rId20" Type="http://schemas.openxmlformats.org/officeDocument/2006/relationships/hyperlink" Target="consultantplus://offline/ref=6B1D2C11B4A938C6AB4FDFAEE8A655C70A8E117F73938CAAD7A336BCDA67C7000259DDF544486487A74A1035F6C1EB16BD5FDB6Bb0L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B83107A769C8CAAD7A336BCDA67C7000259DDF1424330DEEB144965B18AE616A043DB681A8AE624b9L8O" TargetMode="External"/><Relationship Id="rId5" Type="http://schemas.openxmlformats.org/officeDocument/2006/relationships/settings" Target="settings.xml"/><Relationship Id="rId15" Type="http://schemas.openxmlformats.org/officeDocument/2006/relationships/hyperlink" Target="consultantplus://offline/ref=6B1D2C11B4A938C6AB4FDFAEE8A655C70B80137C73958CAAD7A336BCDA67C700105985FD43402ED6E2011F34F7bDLEO" TargetMode="External"/><Relationship Id="rId23" Type="http://schemas.openxmlformats.org/officeDocument/2006/relationships/theme" Target="theme/theme1.xml"/><Relationship Id="rId10" Type="http://schemas.openxmlformats.org/officeDocument/2006/relationships/hyperlink" Target="consultantplus://offline/ref=6B1D2C11B4A938C6AB4FDFAEE8A655C70B83107A769C8CAAD7A336BCDA67C7000259DDF1424330D2EA144965B18AE616A043DB681A8AE624b9L8O" TargetMode="External"/><Relationship Id="rId19" Type="http://schemas.openxmlformats.org/officeDocument/2006/relationships/hyperlink" Target="consultantplus://offline/ref=6B1D2C11B4A938C6AB4FDFAEE8A655C70B86177B7E978CAAD7A336BCDA67C7000259DDF1424334D6E2144965B18AE616A043DB681A8AE624b9L8O" TargetMode="External"/><Relationship Id="rId4" Type="http://schemas.microsoft.com/office/2007/relationships/stylesWithEffects" Target="stylesWithEffects.xml"/><Relationship Id="rId9" Type="http://schemas.openxmlformats.org/officeDocument/2006/relationships/hyperlink" Target="consultantplus://offline/ref=6B1D2C11B4A938C6AB4FDFAEE8A655C70B80137277948CAAD7A336BCDA67C7000259DDF3444634DDB74E5961F8DEE809A35CC56B048AbEL7O" TargetMode="External"/><Relationship Id="rId14" Type="http://schemas.openxmlformats.org/officeDocument/2006/relationships/hyperlink" Target="consultantplus://offline/ref=6B1D2C11B4A938C6AB4FDFAEE8A655C70B80137C73958CAAD7A336BCDA67C700105985FD43402ED6E2011F34F7bDL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1352BC-DAB7-420C-84A5-177835DB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10730</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2</cp:revision>
  <cp:lastPrinted>2021-02-25T12:45:00Z</cp:lastPrinted>
  <dcterms:created xsi:type="dcterms:W3CDTF">2021-03-11T12:36:00Z</dcterms:created>
  <dcterms:modified xsi:type="dcterms:W3CDTF">2021-03-11T12:36:00Z</dcterms:modified>
</cp:coreProperties>
</file>