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14:paraId="1E5542EE" w14:textId="77777777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C008004" w14:textId="77777777" w:rsidR="004251F6" w:rsidRDefault="004251F6" w:rsidP="00D873D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919FFB" wp14:editId="2FB3310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C03C7" w14:textId="6C926426" w:rsidR="004251F6" w:rsidRPr="007263F9" w:rsidRDefault="004251F6" w:rsidP="00D873D9">
            <w:pPr>
              <w:spacing w:line="276" w:lineRule="auto"/>
              <w:rPr>
                <w:sz w:val="4"/>
                <w:szCs w:val="4"/>
              </w:rPr>
            </w:pPr>
          </w:p>
          <w:p w14:paraId="0B69B978" w14:textId="77777777" w:rsidR="003B26B8" w:rsidRPr="005F0D95" w:rsidRDefault="003B26B8" w:rsidP="00D873D9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14:paraId="71FCF1B4" w14:textId="77777777" w:rsidR="003B26B8" w:rsidRPr="007263F9" w:rsidRDefault="003B26B8" w:rsidP="00D873D9">
            <w:pPr>
              <w:jc w:val="both"/>
              <w:rPr>
                <w:b/>
                <w:sz w:val="12"/>
                <w:szCs w:val="12"/>
              </w:rPr>
            </w:pPr>
          </w:p>
          <w:p w14:paraId="0FD180AD" w14:textId="77777777" w:rsidR="003B26B8" w:rsidRPr="005F0D95" w:rsidRDefault="003B26B8" w:rsidP="00D873D9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14:paraId="7342311B" w14:textId="77777777" w:rsidR="003B26B8" w:rsidRPr="005F0D95" w:rsidRDefault="003B26B8" w:rsidP="00D873D9">
            <w:pPr>
              <w:jc w:val="both"/>
              <w:rPr>
                <w:sz w:val="4"/>
                <w:szCs w:val="4"/>
                <w:u w:val="single"/>
              </w:rPr>
            </w:pPr>
          </w:p>
          <w:p w14:paraId="6126DCB3" w14:textId="56D6345F" w:rsidR="003B26B8" w:rsidRPr="005F0D95" w:rsidRDefault="0040163D" w:rsidP="00D873D9">
            <w:pPr>
              <w:jc w:val="center"/>
              <w:rPr>
                <w:sz w:val="4"/>
                <w:szCs w:val="4"/>
              </w:rPr>
            </w:pPr>
            <w:r>
              <w:rPr>
                <w:sz w:val="22"/>
              </w:rPr>
              <w:t>_________  № ________</w:t>
            </w:r>
          </w:p>
          <w:p w14:paraId="2AEDA262" w14:textId="77777777" w:rsidR="003B26B8" w:rsidRDefault="003B26B8" w:rsidP="00D873D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14:paraId="797B5DE5" w14:textId="77777777" w:rsidR="004251F6" w:rsidRDefault="004251F6" w:rsidP="00D873D9">
            <w:pPr>
              <w:spacing w:line="276" w:lineRule="auto"/>
            </w:pPr>
          </w:p>
          <w:p w14:paraId="0CCE014C" w14:textId="77777777" w:rsidR="002C7AF8" w:rsidRDefault="002C7AF8" w:rsidP="00D873D9">
            <w:pPr>
              <w:spacing w:line="276" w:lineRule="auto"/>
            </w:pPr>
          </w:p>
          <w:p w14:paraId="561471B0" w14:textId="77777777" w:rsidR="00054CFC" w:rsidRDefault="00054CFC" w:rsidP="00D873D9">
            <w:pPr>
              <w:spacing w:line="276" w:lineRule="auto"/>
            </w:pPr>
          </w:p>
          <w:p w14:paraId="695A45CD" w14:textId="54D39CB6" w:rsidR="005C0D40" w:rsidRPr="00742696" w:rsidRDefault="005C0D40" w:rsidP="00A8692D">
            <w:pPr>
              <w:pStyle w:val="Standard"/>
              <w:spacing w:line="276" w:lineRule="auto"/>
              <w:ind w:right="-1"/>
              <w:jc w:val="center"/>
              <w:rPr>
                <w:szCs w:val="28"/>
              </w:rPr>
            </w:pPr>
            <w:r w:rsidRPr="00742696">
              <w:rPr>
                <w:szCs w:val="28"/>
              </w:rPr>
              <w:t>О</w:t>
            </w:r>
            <w:r w:rsidR="00492A5D">
              <w:rPr>
                <w:szCs w:val="28"/>
              </w:rPr>
              <w:t xml:space="preserve"> внесении изменений </w:t>
            </w:r>
            <w:r w:rsidR="00D45DE9">
              <w:rPr>
                <w:szCs w:val="28"/>
              </w:rPr>
              <w:t xml:space="preserve">в Административный регламент предоставления муниципальной услуги </w:t>
            </w:r>
            <w:r w:rsidR="00492A5D">
              <w:rPr>
                <w:szCs w:val="28"/>
              </w:rPr>
              <w:t>«Выдача разрешения на вырубку, посадку, пересадку зеленых насаждений на территории городского округа Лыткарино Московской области»</w:t>
            </w:r>
          </w:p>
          <w:p w14:paraId="4734B3A5" w14:textId="77777777" w:rsidR="005C0D40" w:rsidRDefault="005C0D40" w:rsidP="00D873D9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14:paraId="4BDCA98A" w14:textId="77777777" w:rsidR="00054CFC" w:rsidRPr="00742696" w:rsidRDefault="00054CFC" w:rsidP="00D873D9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14:paraId="6B6102D9" w14:textId="4D189C06" w:rsidR="005C0D40" w:rsidRPr="00742696" w:rsidRDefault="005C0D40" w:rsidP="00D873D9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 xml:space="preserve">В соответствии с Федеральным законом от 06.10.2003 № 131-ФЗ </w:t>
            </w:r>
            <w:r w:rsidRPr="00742696">
              <w:rPr>
                <w:szCs w:val="28"/>
              </w:rPr>
              <w:br/>
      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  <w:r w:rsidR="000F6E71">
              <w:rPr>
                <w:szCs w:val="28"/>
              </w:rPr>
              <w:t xml:space="preserve">  Законом Московской области от 30.12.2014 № 191/2014-ОЗ «О регулировании дополнительных вопросов в сфере благоустройства в Московской области», с учетом письма Комитета по архитектуре и градостроительству Московской области от 20.11.2023 № 29Исх-18522/ </w:t>
            </w:r>
            <w:r w:rsidRPr="00742696">
              <w:rPr>
                <w:szCs w:val="28"/>
              </w:rPr>
              <w:t>постановляю:</w:t>
            </w:r>
          </w:p>
          <w:p w14:paraId="03B7385F" w14:textId="76DBB047" w:rsidR="00834D34" w:rsidRDefault="000F6E71" w:rsidP="000F6E71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 w:rsidRPr="000F6E71">
              <w:rPr>
                <w:szCs w:val="28"/>
              </w:rPr>
              <w:t>1.</w:t>
            </w:r>
            <w:r>
              <w:rPr>
                <w:szCs w:val="28"/>
              </w:rPr>
              <w:t xml:space="preserve"> Внести </w:t>
            </w:r>
            <w:r w:rsidR="00D45DE9">
              <w:rPr>
                <w:szCs w:val="28"/>
              </w:rPr>
              <w:t xml:space="preserve">прилагаемые </w:t>
            </w:r>
            <w:r>
              <w:rPr>
                <w:szCs w:val="28"/>
              </w:rPr>
              <w:t>изменения в</w:t>
            </w:r>
            <w:r w:rsidR="00D45DE9">
              <w:rPr>
                <w:szCs w:val="28"/>
              </w:rPr>
              <w:t xml:space="preserve"> Административный регламент </w:t>
            </w:r>
            <w:r>
              <w:rPr>
                <w:szCs w:val="28"/>
              </w:rPr>
              <w:t xml:space="preserve"> </w:t>
            </w:r>
            <w:r w:rsidR="00D45DE9" w:rsidRPr="000F6E71">
              <w:rPr>
                <w:szCs w:val="28"/>
              </w:rPr>
              <w:t>«Выдача разрешения на вырубку, посадку, пересадку зеленых насаждений на территории городского округа Лыткарино Московской области»</w:t>
            </w:r>
            <w:r w:rsidR="00D45DE9">
              <w:rPr>
                <w:szCs w:val="28"/>
              </w:rPr>
              <w:t>, утвержденный п</w:t>
            </w:r>
            <w:r>
              <w:rPr>
                <w:szCs w:val="28"/>
              </w:rPr>
              <w:t>остановление</w:t>
            </w:r>
            <w:r w:rsidR="00D45DE9">
              <w:rPr>
                <w:szCs w:val="28"/>
              </w:rPr>
              <w:t>м главы городского округа Лыткарино от 16.10.2023 № 616-п.</w:t>
            </w:r>
          </w:p>
          <w:p w14:paraId="1E323831" w14:textId="4082E375" w:rsidR="005C0D40" w:rsidRPr="00C30964" w:rsidRDefault="000F6E71" w:rsidP="000F6E71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5C0D40" w:rsidRPr="00C30964">
              <w:rPr>
                <w:szCs w:val="28"/>
              </w:rPr>
              <w:t>Управлению жилищно-коммунального хозяйства и развития городской инфраструктуры г. Лыткарино (</w:t>
            </w:r>
            <w:r w:rsidR="00054CFC" w:rsidRPr="00C30964">
              <w:rPr>
                <w:szCs w:val="28"/>
              </w:rPr>
              <w:t xml:space="preserve">М.А. </w:t>
            </w:r>
            <w:r w:rsidR="005C0D40" w:rsidRPr="00C30964">
              <w:rPr>
                <w:szCs w:val="28"/>
              </w:rPr>
              <w:t>Стрела) обеспечить опубликование настоящего постановления в установленном порядке и размещ</w:t>
            </w:r>
            <w:r w:rsidR="00A748D9" w:rsidRPr="00C30964">
              <w:rPr>
                <w:szCs w:val="28"/>
              </w:rPr>
              <w:t>ение на официальном сайте городского округа</w:t>
            </w:r>
            <w:r w:rsidR="005C0D40" w:rsidRPr="00C30964">
              <w:rPr>
                <w:szCs w:val="28"/>
              </w:rPr>
              <w:t xml:space="preserve"> Лыткарино в сети «Интернет».</w:t>
            </w:r>
          </w:p>
          <w:p w14:paraId="07A2824D" w14:textId="2EDC804C" w:rsidR="005C0D40" w:rsidRPr="00C30964" w:rsidRDefault="00834D34" w:rsidP="00D873D9">
            <w:pPr>
              <w:pStyle w:val="a6"/>
              <w:spacing w:after="0" w:line="276" w:lineRule="auto"/>
              <w:ind w:firstLine="680"/>
              <w:jc w:val="both"/>
              <w:rPr>
                <w:szCs w:val="28"/>
              </w:rPr>
            </w:pPr>
            <w:r w:rsidRPr="00C30964">
              <w:rPr>
                <w:szCs w:val="28"/>
              </w:rPr>
              <w:t>4</w:t>
            </w:r>
            <w:r w:rsidR="005C0D40" w:rsidRPr="00C30964">
              <w:rPr>
                <w:szCs w:val="28"/>
              </w:rPr>
              <w:t xml:space="preserve">. Контроль за выполнением настоящего постановления возложить </w:t>
            </w:r>
            <w:r w:rsidR="00555515" w:rsidRPr="00C30964">
              <w:rPr>
                <w:szCs w:val="28"/>
              </w:rPr>
              <w:t>на заместителя</w:t>
            </w:r>
            <w:r w:rsidR="005C0D40" w:rsidRPr="00C30964">
              <w:rPr>
                <w:szCs w:val="28"/>
              </w:rPr>
              <w:t xml:space="preserve"> главы Администрации городского округа Лыткарино </w:t>
            </w:r>
            <w:r w:rsidR="005C0D40" w:rsidRPr="00C30964">
              <w:rPr>
                <w:szCs w:val="28"/>
              </w:rPr>
              <w:br/>
            </w:r>
            <w:r w:rsidR="00054CFC" w:rsidRPr="00C30964">
              <w:rPr>
                <w:szCs w:val="28"/>
              </w:rPr>
              <w:t xml:space="preserve">М.В. </w:t>
            </w:r>
            <w:r w:rsidR="005C0D40" w:rsidRPr="00C30964">
              <w:rPr>
                <w:szCs w:val="28"/>
              </w:rPr>
              <w:t>Новикова</w:t>
            </w:r>
            <w:r w:rsidR="00054CFC" w:rsidRPr="00C30964">
              <w:rPr>
                <w:szCs w:val="28"/>
              </w:rPr>
              <w:t>.</w:t>
            </w:r>
          </w:p>
          <w:p w14:paraId="006D76EE" w14:textId="77777777" w:rsidR="005C0D40" w:rsidRPr="00411250" w:rsidRDefault="005C0D40" w:rsidP="00D873D9">
            <w:pPr>
              <w:spacing w:line="276" w:lineRule="auto"/>
              <w:rPr>
                <w:sz w:val="24"/>
                <w:szCs w:val="28"/>
              </w:rPr>
            </w:pPr>
          </w:p>
          <w:p w14:paraId="0278295C" w14:textId="77777777" w:rsidR="00054CFC" w:rsidRPr="00411250" w:rsidRDefault="00054CFC" w:rsidP="00D873D9">
            <w:pPr>
              <w:spacing w:line="276" w:lineRule="auto"/>
              <w:rPr>
                <w:sz w:val="24"/>
                <w:szCs w:val="28"/>
              </w:rPr>
            </w:pPr>
          </w:p>
          <w:p w14:paraId="56D757EF" w14:textId="77777777" w:rsidR="005C0D40" w:rsidRDefault="005C0D40" w:rsidP="00D873D9">
            <w:pPr>
              <w:spacing w:line="276" w:lineRule="auto"/>
              <w:jc w:val="right"/>
            </w:pPr>
            <w:r w:rsidRPr="00C30964">
              <w:rPr>
                <w:szCs w:val="28"/>
              </w:rPr>
              <w:t xml:space="preserve">                                                                                                           К.А. Кравцов</w:t>
            </w:r>
          </w:p>
        </w:tc>
      </w:tr>
    </w:tbl>
    <w:p w14:paraId="1160FB9D" w14:textId="77777777" w:rsidR="00953D2E" w:rsidRDefault="00953D2E" w:rsidP="00953D2E">
      <w:pPr>
        <w:rPr>
          <w:sz w:val="24"/>
          <w:szCs w:val="24"/>
        </w:rPr>
      </w:pPr>
    </w:p>
    <w:p w14:paraId="436879F8" w14:textId="77777777" w:rsidR="00D45DE9" w:rsidRDefault="00D45DE9">
      <w:bookmarkStart w:id="0" w:name="_GoBack"/>
      <w:bookmarkEnd w:id="0"/>
    </w:p>
    <w:p w14:paraId="1A1C005A" w14:textId="77777777" w:rsidR="00D45DE9" w:rsidRDefault="00D45DE9"/>
    <w:p w14:paraId="5401D6E0" w14:textId="2E934E5F" w:rsidR="00D45DE9" w:rsidRDefault="00D45DE9" w:rsidP="00D45DE9">
      <w:pPr>
        <w:ind w:left="510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Приложение  </w:t>
      </w:r>
    </w:p>
    <w:p w14:paraId="659D3966" w14:textId="77777777" w:rsidR="00D45DE9" w:rsidRDefault="00D45DE9" w:rsidP="00D45DE9">
      <w:pPr>
        <w:ind w:left="5103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постановлению главы </w:t>
      </w:r>
    </w:p>
    <w:p w14:paraId="5BAFD8B7" w14:textId="77777777" w:rsidR="00D45DE9" w:rsidRDefault="00D45DE9" w:rsidP="00D45DE9">
      <w:pPr>
        <w:ind w:left="5103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городского округа Лыткарино</w:t>
      </w:r>
    </w:p>
    <w:p w14:paraId="0419DC72" w14:textId="77777777" w:rsidR="00D45DE9" w:rsidRDefault="00D45DE9" w:rsidP="00D45DE9">
      <w:pPr>
        <w:ind w:firstLine="5103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от ________ № ________</w:t>
      </w:r>
    </w:p>
    <w:p w14:paraId="3F464DB1" w14:textId="77777777" w:rsidR="00D45DE9" w:rsidRDefault="00D45DE9" w:rsidP="00942938">
      <w:pPr>
        <w:spacing w:before="120" w:line="276" w:lineRule="auto"/>
      </w:pPr>
    </w:p>
    <w:p w14:paraId="5356F0B9" w14:textId="77777777" w:rsidR="00D45DE9" w:rsidRDefault="00D45DE9" w:rsidP="00942938">
      <w:pPr>
        <w:spacing w:before="120" w:line="276" w:lineRule="auto"/>
      </w:pPr>
    </w:p>
    <w:p w14:paraId="495DDC12" w14:textId="181BFC33" w:rsidR="00D45DE9" w:rsidRDefault="00D45DE9" w:rsidP="00942938">
      <w:pPr>
        <w:spacing w:line="276" w:lineRule="auto"/>
        <w:jc w:val="center"/>
        <w:rPr>
          <w:szCs w:val="28"/>
        </w:rPr>
      </w:pPr>
      <w:r>
        <w:t xml:space="preserve">Изменения в Административный регламент </w:t>
      </w:r>
      <w:r w:rsidR="00942938">
        <w:t>предоставления муниципальной услуги «</w:t>
      </w:r>
      <w:r>
        <w:rPr>
          <w:szCs w:val="28"/>
        </w:rPr>
        <w:t>Выдача разрешения на вырубку, посадку, пересадку зеленых насаждений на территории городского округа Лыткарино Московской области</w:t>
      </w:r>
      <w:r w:rsidR="00942938">
        <w:rPr>
          <w:szCs w:val="28"/>
        </w:rPr>
        <w:t>»</w:t>
      </w:r>
    </w:p>
    <w:p w14:paraId="04A6EBCD" w14:textId="77777777" w:rsidR="00942938" w:rsidRDefault="00942938" w:rsidP="00942938">
      <w:pPr>
        <w:spacing w:before="120" w:line="276" w:lineRule="auto"/>
        <w:jc w:val="both"/>
        <w:rPr>
          <w:szCs w:val="28"/>
        </w:rPr>
      </w:pPr>
    </w:p>
    <w:p w14:paraId="12B0BE97" w14:textId="7F6ABA1E" w:rsidR="00942938" w:rsidRDefault="00942938" w:rsidP="00942938">
      <w:pPr>
        <w:spacing w:line="276" w:lineRule="auto"/>
        <w:ind w:firstLine="709"/>
        <w:jc w:val="both"/>
      </w:pPr>
      <w:r>
        <w:t>1. Пункт 11.2.6 исключить.</w:t>
      </w:r>
    </w:p>
    <w:p w14:paraId="0735B487" w14:textId="556C674D" w:rsidR="00942938" w:rsidRDefault="00942938" w:rsidP="00942938">
      <w:pPr>
        <w:spacing w:line="276" w:lineRule="auto"/>
        <w:ind w:firstLine="709"/>
        <w:jc w:val="both"/>
      </w:pPr>
      <w:r>
        <w:t>2. Пункт 11.2.7 считать пунктом 11.2.6.</w:t>
      </w:r>
    </w:p>
    <w:sectPr w:rsidR="00942938" w:rsidSect="000F6E71">
      <w:pgSz w:w="11906" w:h="16838" w:code="9"/>
      <w:pgMar w:top="709" w:right="851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F0A"/>
    <w:multiLevelType w:val="hybridMultilevel"/>
    <w:tmpl w:val="663C8B9C"/>
    <w:lvl w:ilvl="0" w:tplc="8118E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261E1"/>
    <w:multiLevelType w:val="hybridMultilevel"/>
    <w:tmpl w:val="7BA86702"/>
    <w:lvl w:ilvl="0" w:tplc="8F6805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5E86"/>
    <w:multiLevelType w:val="hybridMultilevel"/>
    <w:tmpl w:val="E8EC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97"/>
    <w:rsid w:val="00054CFC"/>
    <w:rsid w:val="000A6970"/>
    <w:rsid w:val="000F6E71"/>
    <w:rsid w:val="002C7AF8"/>
    <w:rsid w:val="003B26B8"/>
    <w:rsid w:val="0040163D"/>
    <w:rsid w:val="00411250"/>
    <w:rsid w:val="004251F6"/>
    <w:rsid w:val="00447B39"/>
    <w:rsid w:val="00473171"/>
    <w:rsid w:val="00492A5D"/>
    <w:rsid w:val="00555515"/>
    <w:rsid w:val="005C0D40"/>
    <w:rsid w:val="00613AB3"/>
    <w:rsid w:val="00651868"/>
    <w:rsid w:val="007263F9"/>
    <w:rsid w:val="00742696"/>
    <w:rsid w:val="0075498F"/>
    <w:rsid w:val="00777FD8"/>
    <w:rsid w:val="00833980"/>
    <w:rsid w:val="00834D34"/>
    <w:rsid w:val="00942938"/>
    <w:rsid w:val="00953D2E"/>
    <w:rsid w:val="00A748D9"/>
    <w:rsid w:val="00A8692D"/>
    <w:rsid w:val="00BA1323"/>
    <w:rsid w:val="00C30964"/>
    <w:rsid w:val="00D45DE9"/>
    <w:rsid w:val="00D873D9"/>
    <w:rsid w:val="00E37F63"/>
    <w:rsid w:val="00E77CA6"/>
    <w:rsid w:val="00E96F15"/>
    <w:rsid w:val="00F46DE1"/>
    <w:rsid w:val="00F569DE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4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4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2023-12-12T07:41:00Z</cp:lastPrinted>
  <dcterms:created xsi:type="dcterms:W3CDTF">2023-12-18T12:12:00Z</dcterms:created>
  <dcterms:modified xsi:type="dcterms:W3CDTF">2023-12-18T12:12:00Z</dcterms:modified>
</cp:coreProperties>
</file>