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8D" w:rsidRPr="00CA2E8D" w:rsidRDefault="00CA2E8D" w:rsidP="00F538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A2E8D">
        <w:rPr>
          <w:rFonts w:ascii="Times New Roman" w:hAnsi="Times New Roman" w:cs="Times New Roman"/>
          <w:b/>
          <w:sz w:val="32"/>
          <w:szCs w:val="32"/>
        </w:rPr>
        <w:t xml:space="preserve">Информация о мерах </w:t>
      </w:r>
      <w:proofErr w:type="spellStart"/>
      <w:r w:rsidRPr="00CA2E8D">
        <w:rPr>
          <w:rFonts w:ascii="Times New Roman" w:hAnsi="Times New Roman" w:cs="Times New Roman"/>
          <w:b/>
          <w:sz w:val="32"/>
          <w:szCs w:val="32"/>
        </w:rPr>
        <w:t>соцподдержки</w:t>
      </w:r>
      <w:proofErr w:type="spellEnd"/>
      <w:r w:rsidRPr="00CA2E8D">
        <w:rPr>
          <w:rFonts w:ascii="Times New Roman" w:hAnsi="Times New Roman" w:cs="Times New Roman"/>
          <w:b/>
          <w:sz w:val="32"/>
          <w:szCs w:val="32"/>
        </w:rPr>
        <w:t xml:space="preserve"> семей с детьми</w:t>
      </w:r>
    </w:p>
    <w:p w:rsidR="00CA2E8D" w:rsidRDefault="00CA2E8D" w:rsidP="00F538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E8D">
        <w:rPr>
          <w:rFonts w:ascii="Times New Roman" w:hAnsi="Times New Roman" w:cs="Times New Roman"/>
          <w:b/>
          <w:sz w:val="32"/>
          <w:szCs w:val="32"/>
        </w:rPr>
        <w:t>(подготовлена  аппаратом Уполномоченного по правам человека в Московской области</w:t>
      </w:r>
      <w:proofErr w:type="gramStart"/>
      <w:r w:rsidRPr="00CA2E8D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CA2E8D" w:rsidRPr="00CA2E8D" w:rsidRDefault="00CA2E8D" w:rsidP="00F538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29"/>
        <w:gridCol w:w="1898"/>
        <w:gridCol w:w="2045"/>
        <w:gridCol w:w="1898"/>
        <w:gridCol w:w="1770"/>
        <w:gridCol w:w="1441"/>
        <w:gridCol w:w="1418"/>
        <w:gridCol w:w="1557"/>
        <w:gridCol w:w="1420"/>
      </w:tblGrid>
      <w:tr w:rsidR="00CA2E8D" w:rsidRPr="00CA2E8D" w:rsidTr="00AF6FC1">
        <w:tc>
          <w:tcPr>
            <w:tcW w:w="1829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Выплаты семьям, имеющим детей</w:t>
            </w:r>
          </w:p>
        </w:tc>
        <w:tc>
          <w:tcPr>
            <w:tcW w:w="1898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Федеральное законодательство</w:t>
            </w:r>
          </w:p>
        </w:tc>
        <w:tc>
          <w:tcPr>
            <w:tcW w:w="2045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Условия предоставления</w:t>
            </w:r>
          </w:p>
        </w:tc>
        <w:tc>
          <w:tcPr>
            <w:tcW w:w="1898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Региональное законодательство</w:t>
            </w:r>
          </w:p>
        </w:tc>
        <w:tc>
          <w:tcPr>
            <w:tcW w:w="1770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Условия предоставления</w:t>
            </w:r>
          </w:p>
        </w:tc>
        <w:tc>
          <w:tcPr>
            <w:tcW w:w="1441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0-1,5 лет</w:t>
            </w:r>
          </w:p>
        </w:tc>
        <w:tc>
          <w:tcPr>
            <w:tcW w:w="1418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1,5-3 лет</w:t>
            </w:r>
          </w:p>
        </w:tc>
        <w:tc>
          <w:tcPr>
            <w:tcW w:w="1557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3-8 лет</w:t>
            </w:r>
          </w:p>
        </w:tc>
        <w:tc>
          <w:tcPr>
            <w:tcW w:w="1420" w:type="dxa"/>
          </w:tcPr>
          <w:p w:rsidR="00CA2E8D" w:rsidRPr="00CA2E8D" w:rsidRDefault="00CA2E8D" w:rsidP="00997872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8-18 лет</w:t>
            </w: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Пособие на ребенка</w:t>
            </w:r>
          </w:p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(соцзащита)</w:t>
            </w:r>
          </w:p>
        </w:tc>
        <w:tc>
          <w:tcPr>
            <w:tcW w:w="1898" w:type="dxa"/>
          </w:tcPr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Федеральный закон от 19 мая 1995 г. N 81-ФЗ</w:t>
            </w:r>
          </w:p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государственных пособиях гражданам, имеющим детей"</w:t>
            </w:r>
          </w:p>
        </w:tc>
        <w:tc>
          <w:tcPr>
            <w:tcW w:w="2045" w:type="dxa"/>
          </w:tcPr>
          <w:p w:rsidR="00CA2E8D" w:rsidRPr="00CA2E8D" w:rsidRDefault="00CA2E8D" w:rsidP="00B048EC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Размер, порядок назначения, индексации и выплаты пособия на ребенка, включая условия и периодичность его выплаты (не реже одного раза в квартал), в том числе с применением критериев нуждаемости, устанавливаются законами и иными нормативными правовыми актами субъекта Российской Федерации.</w:t>
            </w:r>
          </w:p>
        </w:tc>
        <w:tc>
          <w:tcPr>
            <w:tcW w:w="1898" w:type="dxa"/>
          </w:tcPr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Закон Московской области от 12 января 2006 г. N 1/2006-ОЗ</w:t>
            </w:r>
          </w:p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мерах социальной поддержки семьи и детей в Московской области"</w:t>
            </w:r>
          </w:p>
        </w:tc>
        <w:tc>
          <w:tcPr>
            <w:tcW w:w="1770" w:type="dxa"/>
          </w:tcPr>
          <w:p w:rsidR="00CA2E8D" w:rsidRPr="00CA2E8D" w:rsidRDefault="00CA2E8D" w:rsidP="0048520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семьям со среднедушевым доходом, </w:t>
            </w:r>
            <w:r w:rsidRPr="00CA2E8D">
              <w:rPr>
                <w:rFonts w:ascii="Times New Roman" w:hAnsi="Times New Roman" w:cs="Times New Roman"/>
                <w:b/>
              </w:rPr>
              <w:t>не превышающим</w:t>
            </w:r>
            <w:r w:rsidRPr="00CA2E8D">
              <w:rPr>
                <w:rFonts w:ascii="Times New Roman" w:hAnsi="Times New Roman" w:cs="Times New Roman"/>
              </w:rPr>
              <w:t xml:space="preserve"> </w:t>
            </w:r>
            <w:r w:rsidRPr="00CA2E8D">
              <w:rPr>
                <w:rFonts w:ascii="Times New Roman" w:hAnsi="Times New Roman" w:cs="Times New Roman"/>
                <w:b/>
              </w:rPr>
              <w:t>величину прожиточного минимума</w:t>
            </w:r>
            <w:r w:rsidRPr="00CA2E8D">
              <w:rPr>
                <w:rFonts w:ascii="Times New Roman" w:hAnsi="Times New Roman" w:cs="Times New Roman"/>
              </w:rPr>
              <w:t xml:space="preserve">, установленную в Московской области на душу населения, если указанное лицо и ребенок, на которого назначается пособие, имеют </w:t>
            </w:r>
            <w:r w:rsidRPr="00CA2E8D">
              <w:rPr>
                <w:rFonts w:ascii="Times New Roman" w:hAnsi="Times New Roman" w:cs="Times New Roman"/>
                <w:b/>
              </w:rPr>
              <w:t>место жительства в Московской области.</w:t>
            </w:r>
          </w:p>
        </w:tc>
        <w:tc>
          <w:tcPr>
            <w:tcW w:w="1441" w:type="dxa"/>
          </w:tcPr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2228 руб.</w:t>
            </w:r>
          </w:p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4456 руб.</w:t>
            </w:r>
          </w:p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(на детей одиноких матерей)</w:t>
            </w:r>
          </w:p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3063 руб.</w:t>
            </w:r>
          </w:p>
          <w:p w:rsidR="00CA2E8D" w:rsidRPr="00CA2E8D" w:rsidRDefault="00CA2E8D" w:rsidP="00A66D4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(на детей, родители которых уклоняются от уплаты алиментов, либо в 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</w:t>
            </w:r>
            <w:r w:rsidRPr="00CA2E8D">
              <w:rPr>
                <w:rFonts w:ascii="Times New Roman" w:hAnsi="Times New Roman" w:cs="Times New Roman"/>
              </w:rPr>
              <w:lastRenderedPageBreak/>
              <w:t>службу по призыву)</w:t>
            </w:r>
          </w:p>
        </w:tc>
        <w:tc>
          <w:tcPr>
            <w:tcW w:w="1418" w:type="dxa"/>
          </w:tcPr>
          <w:p w:rsidR="00CA2E8D" w:rsidRPr="00CA2E8D" w:rsidRDefault="00CA2E8D" w:rsidP="00585C1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>4248 руб.</w:t>
            </w:r>
          </w:p>
          <w:p w:rsidR="00CA2E8D" w:rsidRPr="00CA2E8D" w:rsidRDefault="00CA2E8D" w:rsidP="00585C1D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585C1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6476 руб. (на детей одиноких матерей)</w:t>
            </w:r>
          </w:p>
          <w:p w:rsidR="00CA2E8D" w:rsidRPr="00CA2E8D" w:rsidRDefault="00CA2E8D" w:rsidP="00585C1D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585C1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5083 руб. (на детей, родители которых уклоняются от уплаты алиментов, либо в 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</w:t>
            </w:r>
            <w:r w:rsidRPr="00CA2E8D">
              <w:rPr>
                <w:rFonts w:ascii="Times New Roman" w:hAnsi="Times New Roman" w:cs="Times New Roman"/>
              </w:rPr>
              <w:lastRenderedPageBreak/>
              <w:t>службу по призыву)</w:t>
            </w:r>
          </w:p>
        </w:tc>
        <w:tc>
          <w:tcPr>
            <w:tcW w:w="1557" w:type="dxa"/>
          </w:tcPr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>1115 руб.</w:t>
            </w:r>
          </w:p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2228 руб.</w:t>
            </w:r>
          </w:p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(на детей одиноких матерей)</w:t>
            </w:r>
          </w:p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1671 руб. </w:t>
            </w:r>
          </w:p>
          <w:p w:rsidR="00CA2E8D" w:rsidRPr="00CA2E8D" w:rsidRDefault="00CA2E8D" w:rsidP="00A73A80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(на детей, родители которых уклоняются от уплаты алиментов, либо в 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службу по </w:t>
            </w:r>
            <w:r w:rsidRPr="00CA2E8D">
              <w:rPr>
                <w:rFonts w:ascii="Times New Roman" w:hAnsi="Times New Roman" w:cs="Times New Roman"/>
              </w:rPr>
              <w:lastRenderedPageBreak/>
              <w:t>призыву)</w:t>
            </w:r>
          </w:p>
        </w:tc>
        <w:tc>
          <w:tcPr>
            <w:tcW w:w="1420" w:type="dxa"/>
          </w:tcPr>
          <w:p w:rsidR="00CA2E8D" w:rsidRPr="00CA2E8D" w:rsidRDefault="00CA2E8D" w:rsidP="00486503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>558 руб.</w:t>
            </w:r>
          </w:p>
          <w:p w:rsidR="00CA2E8D" w:rsidRPr="00CA2E8D" w:rsidRDefault="00CA2E8D" w:rsidP="00486503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486503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1114 руб. (на детей одиноких матерей)</w:t>
            </w:r>
          </w:p>
          <w:p w:rsidR="00CA2E8D" w:rsidRPr="00CA2E8D" w:rsidRDefault="00CA2E8D" w:rsidP="00486503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486503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835 руб. </w:t>
            </w:r>
          </w:p>
          <w:p w:rsidR="00CA2E8D" w:rsidRPr="00CA2E8D" w:rsidRDefault="00CA2E8D" w:rsidP="00486503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(на детей, родители которых уклоняются от уплаты алиментов, либо в 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</w:t>
            </w:r>
            <w:r w:rsidRPr="00CA2E8D">
              <w:rPr>
                <w:rFonts w:ascii="Times New Roman" w:hAnsi="Times New Roman" w:cs="Times New Roman"/>
              </w:rPr>
              <w:lastRenderedPageBreak/>
              <w:t>службу по призыву)</w:t>
            </w: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>Ежемесячная денежная выплата</w:t>
            </w:r>
          </w:p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(соцзащита)</w:t>
            </w:r>
          </w:p>
        </w:tc>
        <w:tc>
          <w:tcPr>
            <w:tcW w:w="1898" w:type="dxa"/>
          </w:tcPr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Указ Президента РФ от 20 марта 2020 г. N 199</w:t>
            </w:r>
          </w:p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дополнительных мерах государственной поддержки семей, имеющих детей"</w:t>
            </w:r>
          </w:p>
        </w:tc>
        <w:tc>
          <w:tcPr>
            <w:tcW w:w="2045" w:type="dxa"/>
          </w:tcPr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Установить с 1 января 2020 г. ежемесячную денежную выплату на ребенка в возрасте от трех до семи лет включительно, предоставляемую в порядке и на условиях, предусмотренных законодательством субъектов Российской Федерации. Размер среднедушевого дохода семьи </w:t>
            </w:r>
            <w:r w:rsidRPr="00CA2E8D">
              <w:rPr>
                <w:rFonts w:ascii="Times New Roman" w:hAnsi="Times New Roman" w:cs="Times New Roman"/>
                <w:b/>
              </w:rPr>
              <w:t>не превышает величину прожиточного минимума</w:t>
            </w:r>
            <w:r w:rsidRPr="00CA2E8D">
              <w:rPr>
                <w:rFonts w:ascii="Times New Roman" w:hAnsi="Times New Roman" w:cs="Times New Roman"/>
              </w:rPr>
              <w:t>, размер ежемесячной выплаты составляет 50 процентов величины прожиточного минимума</w:t>
            </w:r>
          </w:p>
        </w:tc>
        <w:tc>
          <w:tcPr>
            <w:tcW w:w="1898" w:type="dxa"/>
          </w:tcPr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Закон Московской области от 10 апреля 2020 г. N 57/2020-ОЗ</w:t>
            </w:r>
          </w:p>
          <w:p w:rsidR="00CA2E8D" w:rsidRPr="00CA2E8D" w:rsidRDefault="00CA2E8D" w:rsidP="00236D3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дополнительной социальной поддержке семей, имеющих детей, в Московской области"</w:t>
            </w:r>
          </w:p>
        </w:tc>
        <w:tc>
          <w:tcPr>
            <w:tcW w:w="177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семьям со среднедушевым доходом, </w:t>
            </w:r>
            <w:r w:rsidRPr="00CA2E8D">
              <w:rPr>
                <w:rFonts w:ascii="Times New Roman" w:hAnsi="Times New Roman" w:cs="Times New Roman"/>
                <w:b/>
              </w:rPr>
              <w:t>не превышающим</w:t>
            </w:r>
            <w:r w:rsidRPr="00CA2E8D">
              <w:rPr>
                <w:rFonts w:ascii="Times New Roman" w:hAnsi="Times New Roman" w:cs="Times New Roman"/>
              </w:rPr>
              <w:t xml:space="preserve"> </w:t>
            </w:r>
            <w:r w:rsidRPr="00CA2E8D">
              <w:rPr>
                <w:rFonts w:ascii="Times New Roman" w:hAnsi="Times New Roman" w:cs="Times New Roman"/>
                <w:b/>
              </w:rPr>
              <w:t>величину прожиточного минимума</w:t>
            </w:r>
            <w:r w:rsidRPr="00CA2E8D">
              <w:rPr>
                <w:rFonts w:ascii="Times New Roman" w:hAnsi="Times New Roman" w:cs="Times New Roman"/>
              </w:rPr>
              <w:t xml:space="preserve">, установленную в Московской области на душу населения, если указанное лицо и ребенок, на которого назначается пособие, имеют </w:t>
            </w:r>
            <w:r w:rsidRPr="00CA2E8D">
              <w:rPr>
                <w:rFonts w:ascii="Times New Roman" w:hAnsi="Times New Roman" w:cs="Times New Roman"/>
                <w:b/>
              </w:rPr>
              <w:t>место жительства в Московской области.</w:t>
            </w:r>
          </w:p>
        </w:tc>
        <w:tc>
          <w:tcPr>
            <w:tcW w:w="1441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6344 руб. (50 процентов величины прожиточного минимума)</w:t>
            </w:r>
          </w:p>
        </w:tc>
        <w:tc>
          <w:tcPr>
            <w:tcW w:w="142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 w:rsidP="00B902A9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Ежемесячное пособие по уходу за ребенком</w:t>
            </w:r>
          </w:p>
          <w:p w:rsidR="00CA2E8D" w:rsidRPr="00CA2E8D" w:rsidRDefault="00CA2E8D" w:rsidP="00B902A9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(соцзащита)</w:t>
            </w:r>
          </w:p>
        </w:tc>
        <w:tc>
          <w:tcPr>
            <w:tcW w:w="1898" w:type="dxa"/>
          </w:tcPr>
          <w:p w:rsidR="00CA2E8D" w:rsidRPr="00CA2E8D" w:rsidRDefault="00CA2E8D" w:rsidP="00B7392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Приказ Министерства здравоохранения и социального развития РФ от 23 декабря 2009 г. N 1012н</w:t>
            </w:r>
          </w:p>
          <w:p w:rsidR="00CA2E8D" w:rsidRPr="00CA2E8D" w:rsidRDefault="00CA2E8D" w:rsidP="00B7392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"Об утверждении Порядка и </w:t>
            </w:r>
            <w:r w:rsidRPr="00CA2E8D">
              <w:rPr>
                <w:rFonts w:ascii="Times New Roman" w:hAnsi="Times New Roman" w:cs="Times New Roman"/>
              </w:rPr>
              <w:lastRenderedPageBreak/>
              <w:t>условий назначения и выплаты государственных пособий гражданам, имеющим детей"</w:t>
            </w:r>
          </w:p>
        </w:tc>
        <w:tc>
          <w:tcPr>
            <w:tcW w:w="2045" w:type="dxa"/>
          </w:tcPr>
          <w:p w:rsidR="00CA2E8D" w:rsidRPr="00CA2E8D" w:rsidRDefault="00CA2E8D" w:rsidP="00B7392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 xml:space="preserve">Получают матери либо отцы, другие родственники, опекуны, фактически осуществляющие уход за ребенком, уволенные в период отпуска по </w:t>
            </w:r>
            <w:r w:rsidRPr="00CA2E8D">
              <w:rPr>
                <w:rFonts w:ascii="Times New Roman" w:hAnsi="Times New Roman" w:cs="Times New Roman"/>
              </w:rPr>
              <w:lastRenderedPageBreak/>
              <w:t>уходу за ребенком, не подлежащие обязательному социальному страхованию. Назначается в случае неполучения пособия по безработице.</w:t>
            </w:r>
          </w:p>
        </w:tc>
        <w:tc>
          <w:tcPr>
            <w:tcW w:w="189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CA2E8D" w:rsidRPr="00CA2E8D" w:rsidRDefault="00CA2E8D" w:rsidP="00B7392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На первого ребенка- 3375,77 руб.</w:t>
            </w:r>
          </w:p>
          <w:p w:rsidR="00CA2E8D" w:rsidRPr="00CA2E8D" w:rsidRDefault="00CA2E8D" w:rsidP="00B7392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На второго и последующих детей- 6751,54</w:t>
            </w:r>
          </w:p>
          <w:p w:rsidR="00CA2E8D" w:rsidRPr="00CA2E8D" w:rsidRDefault="00CA2E8D" w:rsidP="00B7392B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Максимальный размер </w:t>
            </w:r>
            <w:r w:rsidRPr="00CA2E8D">
              <w:rPr>
                <w:rFonts w:ascii="Times New Roman" w:hAnsi="Times New Roman" w:cs="Times New Roman"/>
              </w:rPr>
              <w:lastRenderedPageBreak/>
              <w:t>пособия по уходу за ребенком - 13503,10 руб.</w:t>
            </w:r>
          </w:p>
        </w:tc>
        <w:tc>
          <w:tcPr>
            <w:tcW w:w="141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>Ежемесячная выплата в связи с рождением первого ребенка</w:t>
            </w:r>
          </w:p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(соцзащита)</w:t>
            </w:r>
          </w:p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Федеральный закон от 28 декабря 2017 г. N 418-ФЗ</w:t>
            </w:r>
          </w:p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ежемесячных выплатах семьям, имеющим детей"</w:t>
            </w:r>
          </w:p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</w:p>
          <w:p w:rsidR="00CA2E8D" w:rsidRPr="00CA2E8D" w:rsidRDefault="00CA2E8D" w:rsidP="00C758A4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Приказ Министерства труда и социального развития РФ №889н 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</w:t>
            </w:r>
            <w:r w:rsidRPr="00CA2E8D">
              <w:rPr>
                <w:rFonts w:ascii="Times New Roman" w:hAnsi="Times New Roman" w:cs="Times New Roman"/>
              </w:rPr>
              <w:lastRenderedPageBreak/>
              <w:t>(сведений), необходимых для назначения ежемесячных выплат в связи с рождением (усыновлением) первого и (или) второго ребенка"</w:t>
            </w:r>
          </w:p>
        </w:tc>
        <w:tc>
          <w:tcPr>
            <w:tcW w:w="2045" w:type="dxa"/>
          </w:tcPr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 xml:space="preserve">ребенок </w:t>
            </w:r>
            <w:r w:rsidRPr="00CA2E8D">
              <w:rPr>
                <w:rFonts w:ascii="Times New Roman" w:hAnsi="Times New Roman" w:cs="Times New Roman"/>
                <w:b/>
              </w:rPr>
              <w:t>рожден (усыновлен) начиная с 1 января 2018 г.,</w:t>
            </w:r>
            <w:r w:rsidRPr="00CA2E8D">
              <w:rPr>
                <w:rFonts w:ascii="Times New Roman" w:hAnsi="Times New Roman" w:cs="Times New Roman"/>
              </w:rPr>
              <w:t xml:space="preserve"> размер среднедушевого дохода семьи </w:t>
            </w:r>
            <w:r w:rsidRPr="00CA2E8D">
              <w:rPr>
                <w:rFonts w:ascii="Times New Roman" w:hAnsi="Times New Roman" w:cs="Times New Roman"/>
                <w:b/>
              </w:rPr>
              <w:t>не превышает двукратную величину прожиточного минимума</w:t>
            </w:r>
          </w:p>
        </w:tc>
        <w:tc>
          <w:tcPr>
            <w:tcW w:w="189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12688 руб. (величина прожиточного минимума)</w:t>
            </w:r>
          </w:p>
        </w:tc>
        <w:tc>
          <w:tcPr>
            <w:tcW w:w="141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>Ежемесячная выплата в связи с рождением  второго ребенка</w:t>
            </w:r>
          </w:p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(ПФР)</w:t>
            </w:r>
          </w:p>
        </w:tc>
        <w:tc>
          <w:tcPr>
            <w:tcW w:w="1898" w:type="dxa"/>
          </w:tcPr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Федеральный закон от 28 декабря 2017 г. N 418-ФЗ</w:t>
            </w:r>
          </w:p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ежемесячных выплатах семьям, имеющим детей"</w:t>
            </w:r>
          </w:p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Федеральный закон от 29 декабря 2006 г. N 256-ФЗ</w:t>
            </w:r>
          </w:p>
          <w:p w:rsidR="00CA2E8D" w:rsidRPr="00CA2E8D" w:rsidRDefault="00CA2E8D" w:rsidP="002F5427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"О дополнительных мерах государственной поддержки семей, имеющих детей"</w:t>
            </w:r>
          </w:p>
        </w:tc>
        <w:tc>
          <w:tcPr>
            <w:tcW w:w="2045" w:type="dxa"/>
          </w:tcPr>
          <w:p w:rsidR="00CA2E8D" w:rsidRPr="00CA2E8D" w:rsidRDefault="00CA2E8D">
            <w:pPr>
              <w:rPr>
                <w:rFonts w:ascii="Times New Roman" w:hAnsi="Times New Roman" w:cs="Times New Roman"/>
                <w:b/>
              </w:rPr>
            </w:pPr>
            <w:r w:rsidRPr="00CA2E8D">
              <w:rPr>
                <w:rFonts w:ascii="Times New Roman" w:hAnsi="Times New Roman" w:cs="Times New Roman"/>
              </w:rPr>
              <w:t xml:space="preserve">Ребенок рожден (усыновлен) начиная с 1 января 2018 г., размер среднедушевого дохода семьи </w:t>
            </w:r>
            <w:r w:rsidRPr="00CA2E8D">
              <w:rPr>
                <w:rFonts w:ascii="Times New Roman" w:hAnsi="Times New Roman" w:cs="Times New Roman"/>
                <w:b/>
              </w:rPr>
              <w:t>не превышает двукратную величину прожиточного минимума.</w:t>
            </w:r>
          </w:p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Размер выплаты равен прожиточному минимуму ребенка в регионе проживания семьи.</w:t>
            </w:r>
          </w:p>
        </w:tc>
        <w:tc>
          <w:tcPr>
            <w:tcW w:w="189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12688 руб. (величина прожиточного минимума)</w:t>
            </w:r>
          </w:p>
        </w:tc>
        <w:tc>
          <w:tcPr>
            <w:tcW w:w="141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12688 руб. (величина прожиточного минимума)</w:t>
            </w:r>
          </w:p>
        </w:tc>
        <w:tc>
          <w:tcPr>
            <w:tcW w:w="1557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 w:rsidP="00B902A9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Дополнительные выплаты семьям с детьми до трех лет (ПФР)</w:t>
            </w:r>
          </w:p>
        </w:tc>
        <w:tc>
          <w:tcPr>
            <w:tcW w:w="189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Указ Президента РФ от 7 апреля 2020 г. N 249 "О дополнительных мерах социальной поддержки семей, имеющих детей"</w:t>
            </w:r>
          </w:p>
        </w:tc>
        <w:tc>
          <w:tcPr>
            <w:tcW w:w="2045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  <w:b/>
              </w:rPr>
              <w:t>В апреле-июне</w:t>
            </w:r>
            <w:r w:rsidRPr="00CA2E8D">
              <w:rPr>
                <w:rFonts w:ascii="Times New Roman" w:hAnsi="Times New Roman" w:cs="Times New Roman"/>
              </w:rPr>
              <w:t xml:space="preserve"> </w:t>
            </w:r>
            <w:r w:rsidRPr="00CA2E8D">
              <w:rPr>
                <w:rFonts w:ascii="Times New Roman" w:hAnsi="Times New Roman" w:cs="Times New Roman"/>
                <w:b/>
              </w:rPr>
              <w:t>2020 г.</w:t>
            </w:r>
            <w:r w:rsidRPr="00CA2E8D">
              <w:rPr>
                <w:rFonts w:ascii="Times New Roman" w:hAnsi="Times New Roman" w:cs="Times New Roman"/>
              </w:rPr>
              <w:t xml:space="preserve"> семьям, получившим право на материнский капитал до 1 июля 2020 года, в том </w:t>
            </w:r>
            <w:proofErr w:type="gramStart"/>
            <w:r w:rsidRPr="00CA2E8D">
              <w:rPr>
                <w:rFonts w:ascii="Times New Roman" w:hAnsi="Times New Roman" w:cs="Times New Roman"/>
              </w:rPr>
              <w:t>числе</w:t>
            </w:r>
            <w:proofErr w:type="gramEnd"/>
            <w:r w:rsidRPr="00CA2E8D">
              <w:rPr>
                <w:rFonts w:ascii="Times New Roman" w:hAnsi="Times New Roman" w:cs="Times New Roman"/>
              </w:rPr>
              <w:t xml:space="preserve"> если средства по сертификату уже полностью израсходованы.</w:t>
            </w:r>
          </w:p>
        </w:tc>
        <w:tc>
          <w:tcPr>
            <w:tcW w:w="189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5000 руб.</w:t>
            </w:r>
          </w:p>
        </w:tc>
        <w:tc>
          <w:tcPr>
            <w:tcW w:w="141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>5000 руб.</w:t>
            </w:r>
          </w:p>
        </w:tc>
        <w:tc>
          <w:tcPr>
            <w:tcW w:w="1557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</w:tr>
      <w:tr w:rsidR="00CA2E8D" w:rsidRPr="00CA2E8D" w:rsidTr="00AF6FC1">
        <w:tc>
          <w:tcPr>
            <w:tcW w:w="1829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Увеличение размера пособия </w:t>
            </w:r>
            <w:r w:rsidRPr="00CA2E8D">
              <w:rPr>
                <w:rFonts w:ascii="Times New Roman" w:hAnsi="Times New Roman" w:cs="Times New Roman"/>
              </w:rPr>
              <w:lastRenderedPageBreak/>
              <w:t>по безработице (центры занятости населения)</w:t>
            </w:r>
          </w:p>
        </w:tc>
        <w:tc>
          <w:tcPr>
            <w:tcW w:w="1898" w:type="dxa"/>
          </w:tcPr>
          <w:p w:rsidR="00CA2E8D" w:rsidRPr="00CA2E8D" w:rsidRDefault="00CA2E8D" w:rsidP="00E15D0C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 xml:space="preserve">Постановление Правительства </w:t>
            </w:r>
            <w:r w:rsidRPr="00CA2E8D">
              <w:rPr>
                <w:rFonts w:ascii="Times New Roman" w:hAnsi="Times New Roman" w:cs="Times New Roman"/>
              </w:rPr>
              <w:lastRenderedPageBreak/>
              <w:t>РФ от 12 апреля 2020 г. N 485</w:t>
            </w:r>
          </w:p>
          <w:p w:rsidR="00CA2E8D" w:rsidRPr="00CA2E8D" w:rsidRDefault="00CA2E8D" w:rsidP="00E15D0C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"О внесении изменения в постановление Правительства Российской Федерации от 27 марта 2020 г. N 346 и приостановлении </w:t>
            </w:r>
            <w:proofErr w:type="gramStart"/>
            <w:r w:rsidRPr="00CA2E8D">
              <w:rPr>
                <w:rFonts w:ascii="Times New Roman" w:hAnsi="Times New Roman" w:cs="Times New Roman"/>
              </w:rPr>
              <w:t>действия отдельных положений Временных правил регистрации граждан</w:t>
            </w:r>
            <w:proofErr w:type="gramEnd"/>
            <w:r w:rsidRPr="00CA2E8D">
              <w:rPr>
                <w:rFonts w:ascii="Times New Roman" w:hAnsi="Times New Roman" w:cs="Times New Roman"/>
              </w:rPr>
              <w:t xml:space="preserve">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безработными"</w:t>
            </w:r>
          </w:p>
        </w:tc>
        <w:tc>
          <w:tcPr>
            <w:tcW w:w="2045" w:type="dxa"/>
          </w:tcPr>
          <w:p w:rsidR="00CA2E8D" w:rsidRPr="00CA2E8D" w:rsidRDefault="00CA2E8D">
            <w:pPr>
              <w:rPr>
                <w:rFonts w:ascii="Times New Roman" w:hAnsi="Times New Roman" w:cs="Times New Roman"/>
                <w:b/>
              </w:rPr>
            </w:pPr>
            <w:r w:rsidRPr="00CA2E8D">
              <w:rPr>
                <w:rFonts w:ascii="Times New Roman" w:hAnsi="Times New Roman" w:cs="Times New Roman"/>
                <w:b/>
              </w:rPr>
              <w:lastRenderedPageBreak/>
              <w:t>В апреле - июне 2020 г.</w:t>
            </w:r>
            <w:r w:rsidRPr="00CA2E8D">
              <w:rPr>
                <w:rFonts w:ascii="Times New Roman" w:hAnsi="Times New Roman" w:cs="Times New Roman"/>
              </w:rPr>
              <w:t xml:space="preserve"> уволенным </w:t>
            </w:r>
            <w:r w:rsidRPr="00CA2E8D">
              <w:rPr>
                <w:rFonts w:ascii="Times New Roman" w:hAnsi="Times New Roman" w:cs="Times New Roman"/>
              </w:rPr>
              <w:lastRenderedPageBreak/>
              <w:t>и признанным в установленном порядке безработными начиная с 1 марта 2020 г.,</w:t>
            </w:r>
          </w:p>
        </w:tc>
        <w:tc>
          <w:tcPr>
            <w:tcW w:w="189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t xml:space="preserve">3000 руб. каждому </w:t>
            </w:r>
            <w:r w:rsidRPr="00CA2E8D">
              <w:rPr>
                <w:rFonts w:ascii="Times New Roman" w:hAnsi="Times New Roman" w:cs="Times New Roman"/>
              </w:rPr>
              <w:lastRenderedPageBreak/>
              <w:t>ребенку</w:t>
            </w:r>
          </w:p>
        </w:tc>
        <w:tc>
          <w:tcPr>
            <w:tcW w:w="1418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 xml:space="preserve">3000 руб. каждому </w:t>
            </w:r>
            <w:r w:rsidRPr="00CA2E8D">
              <w:rPr>
                <w:rFonts w:ascii="Times New Roman" w:hAnsi="Times New Roman" w:cs="Times New Roman"/>
              </w:rPr>
              <w:lastRenderedPageBreak/>
              <w:t>ребенку</w:t>
            </w:r>
          </w:p>
        </w:tc>
        <w:tc>
          <w:tcPr>
            <w:tcW w:w="1557" w:type="dxa"/>
          </w:tcPr>
          <w:p w:rsidR="00CA2E8D" w:rsidRPr="00CA2E8D" w:rsidRDefault="00CA2E8D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 xml:space="preserve">3000 руб. каждому </w:t>
            </w:r>
            <w:r w:rsidRPr="00CA2E8D">
              <w:rPr>
                <w:rFonts w:ascii="Times New Roman" w:hAnsi="Times New Roman" w:cs="Times New Roman"/>
              </w:rPr>
              <w:lastRenderedPageBreak/>
              <w:t>ребенку</w:t>
            </w:r>
          </w:p>
        </w:tc>
        <w:tc>
          <w:tcPr>
            <w:tcW w:w="1420" w:type="dxa"/>
          </w:tcPr>
          <w:p w:rsidR="00CA2E8D" w:rsidRPr="00CA2E8D" w:rsidRDefault="00CA2E8D" w:rsidP="00487DD3">
            <w:pPr>
              <w:rPr>
                <w:rFonts w:ascii="Times New Roman" w:hAnsi="Times New Roman" w:cs="Times New Roman"/>
              </w:rPr>
            </w:pPr>
            <w:r w:rsidRPr="00CA2E8D">
              <w:rPr>
                <w:rFonts w:ascii="Times New Roman" w:hAnsi="Times New Roman" w:cs="Times New Roman"/>
              </w:rPr>
              <w:lastRenderedPageBreak/>
              <w:t xml:space="preserve">3000 руб. каждому </w:t>
            </w:r>
            <w:r w:rsidRPr="00CA2E8D">
              <w:rPr>
                <w:rFonts w:ascii="Times New Roman" w:hAnsi="Times New Roman" w:cs="Times New Roman"/>
              </w:rPr>
              <w:lastRenderedPageBreak/>
              <w:t>ребенку</w:t>
            </w:r>
          </w:p>
        </w:tc>
      </w:tr>
    </w:tbl>
    <w:p w:rsidR="00D95629" w:rsidRPr="00CA2E8D" w:rsidRDefault="00D95629">
      <w:pPr>
        <w:rPr>
          <w:rFonts w:ascii="Times New Roman" w:hAnsi="Times New Roman" w:cs="Times New Roman"/>
        </w:rPr>
      </w:pPr>
    </w:p>
    <w:p w:rsidR="00B675AE" w:rsidRPr="00CA2E8D" w:rsidRDefault="00B675AE">
      <w:pPr>
        <w:rPr>
          <w:rFonts w:ascii="Times New Roman" w:hAnsi="Times New Roman" w:cs="Times New Roman"/>
        </w:rPr>
      </w:pPr>
      <w:r w:rsidRPr="00CA2E8D">
        <w:rPr>
          <w:rFonts w:ascii="Times New Roman" w:hAnsi="Times New Roman" w:cs="Times New Roman"/>
        </w:rPr>
        <w:t>Данная таблица является справочной, более подробно о мерах поддержки семей, имеющих детей, порядке и условиях их предоставления  можно узнать, ознакомившись с текстами соответствующих нормативно-правовых актов.</w:t>
      </w:r>
    </w:p>
    <w:sectPr w:rsidR="00B675AE" w:rsidRPr="00CA2E8D" w:rsidSect="00CA2E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8D" w:rsidRDefault="00CA2E8D" w:rsidP="00CA2E8D">
      <w:pPr>
        <w:spacing w:after="0" w:line="240" w:lineRule="auto"/>
      </w:pPr>
      <w:r>
        <w:separator/>
      </w:r>
    </w:p>
  </w:endnote>
  <w:endnote w:type="continuationSeparator" w:id="0">
    <w:p w:rsidR="00CA2E8D" w:rsidRDefault="00CA2E8D" w:rsidP="00CA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8D" w:rsidRDefault="00CA2E8D" w:rsidP="00CA2E8D">
      <w:pPr>
        <w:spacing w:after="0" w:line="240" w:lineRule="auto"/>
      </w:pPr>
      <w:r>
        <w:separator/>
      </w:r>
    </w:p>
  </w:footnote>
  <w:footnote w:type="continuationSeparator" w:id="0">
    <w:p w:rsidR="00CA2E8D" w:rsidRDefault="00CA2E8D" w:rsidP="00CA2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A9"/>
    <w:rsid w:val="00051CB1"/>
    <w:rsid w:val="00195F00"/>
    <w:rsid w:val="00236D3B"/>
    <w:rsid w:val="002F5427"/>
    <w:rsid w:val="00487DD3"/>
    <w:rsid w:val="005C6EF1"/>
    <w:rsid w:val="00695434"/>
    <w:rsid w:val="00912682"/>
    <w:rsid w:val="00AF6FC1"/>
    <w:rsid w:val="00B675AE"/>
    <w:rsid w:val="00B7392B"/>
    <w:rsid w:val="00B902A9"/>
    <w:rsid w:val="00C758A4"/>
    <w:rsid w:val="00CA2E8D"/>
    <w:rsid w:val="00D07D2D"/>
    <w:rsid w:val="00D95629"/>
    <w:rsid w:val="00DD3738"/>
    <w:rsid w:val="00E15D0C"/>
    <w:rsid w:val="00F5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8D"/>
  </w:style>
  <w:style w:type="paragraph" w:styleId="a6">
    <w:name w:val="footer"/>
    <w:basedOn w:val="a"/>
    <w:link w:val="a7"/>
    <w:uiPriority w:val="99"/>
    <w:unhideWhenUsed/>
    <w:rsid w:val="00CA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8D"/>
  </w:style>
  <w:style w:type="paragraph" w:styleId="a6">
    <w:name w:val="footer"/>
    <w:basedOn w:val="a"/>
    <w:link w:val="a7"/>
    <w:uiPriority w:val="99"/>
    <w:unhideWhenUsed/>
    <w:rsid w:val="00CA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dc:description>exif_MSED_51c0f77df1499d218dbeca3fbe08504c016facb20d74f3a2f829f6a44f993aa7</dc:description>
  <cp:lastModifiedBy>Александр</cp:lastModifiedBy>
  <cp:revision>4</cp:revision>
  <dcterms:created xsi:type="dcterms:W3CDTF">2020-05-06T06:58:00Z</dcterms:created>
  <dcterms:modified xsi:type="dcterms:W3CDTF">2020-05-07T15:02:00Z</dcterms:modified>
</cp:coreProperties>
</file>