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2" w:type="dxa"/>
        <w:tblInd w:w="-284" w:type="dxa"/>
        <w:tblLook w:val="04A0" w:firstRow="1" w:lastRow="0" w:firstColumn="1" w:lastColumn="0" w:noHBand="0" w:noVBand="1"/>
      </w:tblPr>
      <w:tblGrid>
        <w:gridCol w:w="9782"/>
      </w:tblGrid>
      <w:tr w:rsidR="004251F6" w14:paraId="7A0816ED" w14:textId="77777777" w:rsidTr="00F10638">
        <w:trPr>
          <w:trHeight w:val="15306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2EC522D8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654215" wp14:editId="25A51C29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68186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4F33CF57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 xml:space="preserve">ГЛАВА </w:t>
            </w:r>
            <w:r w:rsidR="00431F15">
              <w:rPr>
                <w:sz w:val="34"/>
                <w:szCs w:val="34"/>
              </w:rPr>
              <w:t xml:space="preserve"> ГОРОДСКОГО</w:t>
            </w:r>
            <w:proofErr w:type="gramEnd"/>
            <w:r w:rsidR="00431F15">
              <w:rPr>
                <w:sz w:val="34"/>
                <w:szCs w:val="34"/>
              </w:rPr>
              <w:t xml:space="preserve">  ОКРУГА  ЛЫТКАРИНО </w:t>
            </w:r>
            <w:r w:rsidRPr="005F0D95">
              <w:rPr>
                <w:sz w:val="34"/>
                <w:szCs w:val="34"/>
              </w:rPr>
              <w:t>МОСКОВСКОЙ  ОБЛАСТИ</w:t>
            </w:r>
          </w:p>
          <w:p w14:paraId="11A61865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2C02A1BA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7C031789" w14:textId="77777777" w:rsidR="003B26B8" w:rsidRPr="00BC1873" w:rsidRDefault="003B26B8" w:rsidP="003B26B8">
            <w:pPr>
              <w:jc w:val="both"/>
              <w:rPr>
                <w:szCs w:val="28"/>
                <w:u w:val="single"/>
              </w:rPr>
            </w:pPr>
          </w:p>
          <w:p w14:paraId="1DAAE11A" w14:textId="35F654DF" w:rsidR="003B26B8" w:rsidRPr="00BC1873" w:rsidRDefault="00BC1873" w:rsidP="003B26B8">
            <w:pPr>
              <w:jc w:val="center"/>
              <w:rPr>
                <w:szCs w:val="28"/>
              </w:rPr>
            </w:pPr>
            <w:proofErr w:type="gramStart"/>
            <w:r w:rsidRPr="00BC1873">
              <w:rPr>
                <w:szCs w:val="28"/>
              </w:rPr>
              <w:t>26.05.2026</w:t>
            </w:r>
            <w:r w:rsidR="003B26B8" w:rsidRPr="00BC1873">
              <w:rPr>
                <w:szCs w:val="28"/>
              </w:rPr>
              <w:t xml:space="preserve">  №</w:t>
            </w:r>
            <w:proofErr w:type="gramEnd"/>
            <w:r w:rsidR="003B26B8" w:rsidRPr="00BC1873">
              <w:rPr>
                <w:szCs w:val="28"/>
              </w:rPr>
              <w:t xml:space="preserve">  </w:t>
            </w:r>
            <w:r w:rsidRPr="00BC1873">
              <w:rPr>
                <w:szCs w:val="28"/>
              </w:rPr>
              <w:t>303-п</w:t>
            </w:r>
          </w:p>
          <w:p w14:paraId="3F8A5F83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3A7EFFDA" w14:textId="77777777"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2B0CF39E" w14:textId="77777777" w:rsidR="0007229B" w:rsidRPr="0007229B" w:rsidRDefault="0007229B" w:rsidP="00396E7C">
            <w:pPr>
              <w:spacing w:line="288" w:lineRule="auto"/>
              <w:rPr>
                <w:sz w:val="20"/>
              </w:rPr>
            </w:pPr>
          </w:p>
          <w:p w14:paraId="4F2BDC0F" w14:textId="77777777" w:rsidR="000A6ED3" w:rsidRDefault="00DB5411" w:rsidP="0007229B">
            <w:pPr>
              <w:ind w:right="28" w:firstLine="40"/>
              <w:jc w:val="center"/>
              <w:rPr>
                <w:szCs w:val="28"/>
              </w:rPr>
            </w:pPr>
            <w:r w:rsidRPr="00B36765">
              <w:rPr>
                <w:szCs w:val="28"/>
              </w:rPr>
              <w:t>О</w:t>
            </w:r>
            <w:r>
              <w:rPr>
                <w:szCs w:val="28"/>
              </w:rPr>
              <w:t xml:space="preserve"> внесении изменений в Положени</w:t>
            </w:r>
            <w:r w:rsidR="00A747F3">
              <w:rPr>
                <w:szCs w:val="28"/>
              </w:rPr>
              <w:t>е</w:t>
            </w:r>
            <w:r>
              <w:rPr>
                <w:szCs w:val="28"/>
              </w:rPr>
              <w:t xml:space="preserve"> о проведении аттестации </w:t>
            </w:r>
          </w:p>
          <w:p w14:paraId="2EAD632A" w14:textId="6073A272" w:rsidR="00DB5411" w:rsidRDefault="00DB5411" w:rsidP="0007229B">
            <w:pPr>
              <w:ind w:right="28" w:firstLine="40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муниципальных служащих городского округа Лыткарино</w:t>
            </w:r>
          </w:p>
          <w:p w14:paraId="4CC2179A" w14:textId="77777777" w:rsidR="00396E7C" w:rsidRPr="0007229B" w:rsidRDefault="00396E7C" w:rsidP="0007229B">
            <w:pPr>
              <w:spacing w:line="276" w:lineRule="auto"/>
              <w:ind w:firstLine="851"/>
              <w:jc w:val="both"/>
              <w:rPr>
                <w:sz w:val="20"/>
              </w:rPr>
            </w:pPr>
          </w:p>
          <w:p w14:paraId="4D104483" w14:textId="203196AA" w:rsidR="001A38D3" w:rsidRDefault="001A38D3" w:rsidP="0007229B">
            <w:pPr>
              <w:pStyle w:val="ConsPlusTitle"/>
              <w:widowControl/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В </w:t>
            </w:r>
            <w:r w:rsidR="003E18BC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Федеральн</w:t>
            </w:r>
            <w:r w:rsidR="003E18BC">
              <w:rPr>
                <w:rFonts w:ascii="Times New Roman" w:hAnsi="Times New Roman" w:cs="Times New Roman"/>
                <w:b w:val="0"/>
                <w:bCs w:val="0"/>
                <w:sz w:val="28"/>
              </w:rPr>
              <w:t>ым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закон</w:t>
            </w:r>
            <w:r w:rsidR="003E18BC">
              <w:rPr>
                <w:rFonts w:ascii="Times New Roman" w:hAnsi="Times New Roman" w:cs="Times New Roman"/>
                <w:b w:val="0"/>
                <w:bCs w:val="0"/>
                <w:sz w:val="28"/>
              </w:rPr>
              <w:t>ом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от </w:t>
            </w:r>
            <w:r w:rsidR="003E18BC">
              <w:rPr>
                <w:rFonts w:ascii="Times New Roman" w:hAnsi="Times New Roman" w:cs="Times New Roman"/>
                <w:b w:val="0"/>
                <w:bCs w:val="0"/>
                <w:sz w:val="28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2</w:t>
            </w:r>
            <w:r w:rsidR="003E18BC">
              <w:rPr>
                <w:rFonts w:ascii="Times New Roman" w:hAnsi="Times New Roman" w:cs="Times New Roman"/>
                <w:b w:val="0"/>
                <w:bCs w:val="0"/>
                <w:sz w:val="28"/>
              </w:rPr>
              <w:t>.03.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2007 № 25-ФЗ </w:t>
            </w:r>
            <w:r w:rsidR="000A6ED3">
              <w:rPr>
                <w:rFonts w:ascii="Times New Roman" w:hAnsi="Times New Roman" w:cs="Times New Roman"/>
                <w:b w:val="0"/>
                <w:bCs w:val="0"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«О муниципальной службе в Российской Федерации», </w:t>
            </w:r>
            <w:r w:rsidR="00041106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Законом Московской области от 24.07.2007 № 137/2007-ОЗ «О муниципальной службе в Московской области», Законом Московской области от 03.11.2007 № 199/2007-ОЗ </w:t>
            </w:r>
            <w:r w:rsidR="00041106">
              <w:rPr>
                <w:rFonts w:ascii="Times New Roman" w:hAnsi="Times New Roman" w:cs="Times New Roman"/>
                <w:b w:val="0"/>
                <w:bCs w:val="0"/>
                <w:sz w:val="28"/>
              </w:rPr>
              <w:br/>
              <w:t>«Об утверждении типового положения о проведении аттестации муниципальных служащих Московской области»</w:t>
            </w:r>
            <w:r w:rsidR="007A588C">
              <w:rPr>
                <w:rFonts w:ascii="Times New Roman" w:hAnsi="Times New Roman" w:cs="Times New Roman"/>
                <w:b w:val="0"/>
                <w:bCs w:val="0"/>
                <w:sz w:val="28"/>
              </w:rPr>
              <w:t>,</w:t>
            </w:r>
            <w:r w:rsidR="007A588C" w:rsidRPr="007A588C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</w:t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>с учетом правотворческой инициативы Прокуратуры города Лыткарино (письмо от 1</w:t>
            </w:r>
            <w:r w:rsidR="007A588C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7A588C">
              <w:rPr>
                <w:rFonts w:ascii="Times New Roman" w:hAnsi="Times New Roman"/>
                <w:b w:val="0"/>
                <w:sz w:val="28"/>
                <w:szCs w:val="28"/>
              </w:rPr>
              <w:t>05</w:t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>.202</w:t>
            </w:r>
            <w:r w:rsidR="007A588C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10638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>№ 7</w:t>
            </w:r>
            <w:r w:rsidR="007A588C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7A588C">
              <w:rPr>
                <w:rFonts w:ascii="Times New Roman" w:hAnsi="Times New Roman"/>
                <w:b w:val="0"/>
                <w:sz w:val="28"/>
                <w:szCs w:val="28"/>
              </w:rPr>
              <w:t>04</w:t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>-202</w:t>
            </w:r>
            <w:r w:rsidR="007A588C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7A588C" w:rsidRPr="007A588C">
              <w:rPr>
                <w:rFonts w:ascii="Times New Roman" w:hAnsi="Times New Roman"/>
                <w:b w:val="0"/>
                <w:sz w:val="28"/>
                <w:szCs w:val="28"/>
              </w:rPr>
              <w:t>),</w:t>
            </w:r>
            <w:r w:rsidR="007A588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  <w:t>постановляю:</w:t>
            </w:r>
          </w:p>
          <w:p w14:paraId="04214011" w14:textId="11F6B187" w:rsidR="001A38D3" w:rsidRPr="004561F4" w:rsidRDefault="001A38D3" w:rsidP="0007229B">
            <w:pPr>
              <w:spacing w:line="276" w:lineRule="auto"/>
              <w:ind w:firstLine="748"/>
              <w:jc w:val="both"/>
              <w:rPr>
                <w:szCs w:val="28"/>
              </w:rPr>
            </w:pPr>
            <w:r>
              <w:t xml:space="preserve">1. </w:t>
            </w:r>
            <w:r w:rsidR="00DB5411">
              <w:t xml:space="preserve">Внести </w:t>
            </w:r>
            <w:r w:rsidR="00DB5411">
              <w:rPr>
                <w:szCs w:val="28"/>
              </w:rPr>
              <w:t xml:space="preserve">в Положение о проведении аттестации муниципальных служащих городского округа Лыткарино, утвержденное постановлением </w:t>
            </w:r>
            <w:r w:rsidR="007A588C">
              <w:rPr>
                <w:szCs w:val="28"/>
              </w:rPr>
              <w:t>г</w:t>
            </w:r>
            <w:r w:rsidR="00DB5411">
              <w:rPr>
                <w:szCs w:val="28"/>
              </w:rPr>
              <w:t>лавы город</w:t>
            </w:r>
            <w:r w:rsidR="004561F4">
              <w:rPr>
                <w:szCs w:val="28"/>
              </w:rPr>
              <w:t>а</w:t>
            </w:r>
            <w:r w:rsidR="00DB5411">
              <w:rPr>
                <w:szCs w:val="28"/>
              </w:rPr>
              <w:t xml:space="preserve"> Лыткарино от </w:t>
            </w:r>
            <w:r w:rsidR="004561F4">
              <w:rPr>
                <w:szCs w:val="28"/>
              </w:rPr>
              <w:t>18</w:t>
            </w:r>
            <w:r w:rsidR="00DB5411">
              <w:rPr>
                <w:szCs w:val="28"/>
              </w:rPr>
              <w:t>.0</w:t>
            </w:r>
            <w:r w:rsidR="004561F4">
              <w:rPr>
                <w:szCs w:val="28"/>
              </w:rPr>
              <w:t>3</w:t>
            </w:r>
            <w:r w:rsidR="00DB5411">
              <w:rPr>
                <w:szCs w:val="28"/>
              </w:rPr>
              <w:t>.</w:t>
            </w:r>
            <w:r w:rsidR="00DB5411" w:rsidRPr="004561F4">
              <w:rPr>
                <w:szCs w:val="28"/>
              </w:rPr>
              <w:t>2</w:t>
            </w:r>
            <w:r w:rsidR="004561F4" w:rsidRPr="004561F4">
              <w:rPr>
                <w:szCs w:val="28"/>
              </w:rPr>
              <w:t>008</w:t>
            </w:r>
            <w:r w:rsidR="00DB5411" w:rsidRPr="004561F4">
              <w:rPr>
                <w:szCs w:val="28"/>
              </w:rPr>
              <w:t xml:space="preserve"> № </w:t>
            </w:r>
            <w:r w:rsidR="004561F4" w:rsidRPr="004561F4">
              <w:rPr>
                <w:szCs w:val="28"/>
              </w:rPr>
              <w:t>31</w:t>
            </w:r>
            <w:r w:rsidR="00DB5411" w:rsidRPr="004561F4">
              <w:rPr>
                <w:szCs w:val="28"/>
              </w:rPr>
              <w:t>-п</w:t>
            </w:r>
            <w:r w:rsidR="007A588C" w:rsidRPr="004561F4">
              <w:rPr>
                <w:szCs w:val="28"/>
              </w:rPr>
              <w:t xml:space="preserve"> следующие изменения:</w:t>
            </w:r>
          </w:p>
          <w:p w14:paraId="0AA383ED" w14:textId="26C00CD9" w:rsidR="007A588C" w:rsidRDefault="007A588C" w:rsidP="0007229B">
            <w:pPr>
              <w:spacing w:line="276" w:lineRule="auto"/>
              <w:ind w:firstLine="748"/>
              <w:jc w:val="both"/>
            </w:pPr>
            <w:r w:rsidRPr="004561F4">
              <w:t xml:space="preserve">1.1. пункт 5 раздела </w:t>
            </w:r>
            <w:r w:rsidR="004561F4" w:rsidRPr="004561F4">
              <w:rPr>
                <w:lang w:val="en-US"/>
              </w:rPr>
              <w:t>I</w:t>
            </w:r>
            <w:r>
              <w:t xml:space="preserve"> признать утратившим силу;</w:t>
            </w:r>
          </w:p>
          <w:p w14:paraId="66EBCC5A" w14:textId="2EBB948B" w:rsidR="004561F4" w:rsidRDefault="007A588C" w:rsidP="0007229B">
            <w:pPr>
              <w:spacing w:line="276" w:lineRule="auto"/>
              <w:ind w:firstLine="748"/>
              <w:jc w:val="both"/>
              <w:rPr>
                <w:szCs w:val="24"/>
              </w:rPr>
            </w:pPr>
            <w:r>
              <w:t xml:space="preserve">1.2. </w:t>
            </w:r>
            <w:r w:rsidR="008C5328">
              <w:rPr>
                <w:szCs w:val="24"/>
              </w:rPr>
              <w:t>абзац четверт</w:t>
            </w:r>
            <w:r w:rsidR="004561F4">
              <w:rPr>
                <w:szCs w:val="24"/>
              </w:rPr>
              <w:t>ый</w:t>
            </w:r>
            <w:r w:rsidR="008C5328">
              <w:rPr>
                <w:szCs w:val="24"/>
              </w:rPr>
              <w:t xml:space="preserve"> пункта 2 раздела </w:t>
            </w:r>
            <w:r w:rsidR="004561F4">
              <w:rPr>
                <w:szCs w:val="24"/>
                <w:lang w:val="en-US"/>
              </w:rPr>
              <w:t>II</w:t>
            </w:r>
            <w:r w:rsidR="008C5328">
              <w:rPr>
                <w:szCs w:val="24"/>
              </w:rPr>
              <w:t xml:space="preserve"> </w:t>
            </w:r>
            <w:r w:rsidR="004561F4">
              <w:rPr>
                <w:szCs w:val="24"/>
              </w:rPr>
              <w:t>изложить в следующей редакции:</w:t>
            </w:r>
          </w:p>
          <w:p w14:paraId="66441B07" w14:textId="60BE9E62" w:rsidR="004561F4" w:rsidRDefault="004561F4" w:rsidP="0007229B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 состав аттестационной комиссии включаются работодатель, </w:t>
            </w:r>
            <w:r w:rsidRPr="004561F4">
              <w:rPr>
                <w:rFonts w:ascii="Times New Roman" w:hAnsi="Times New Roman" w:cs="Times New Roman"/>
                <w:sz w:val="28"/>
                <w:szCs w:val="28"/>
              </w:rPr>
              <w:t>представители кадровой и юридической служб, в установленном порядке представители профсоюза, иные муниципальные служащие. В состав аттестационной комиссии могут включаться по согласованию представители иных органов местного самоуправления</w:t>
            </w:r>
            <w:r>
              <w:rPr>
                <w:rFonts w:ascii="Times New Roman" w:hAnsi="Times New Roman" w:cs="Times New Roman"/>
                <w:sz w:val="28"/>
              </w:rPr>
              <w:t>, а также представители органов государственной власти Московской области, государственных органов Московской области.».</w:t>
            </w:r>
          </w:p>
          <w:p w14:paraId="73B8A5C3" w14:textId="77777777" w:rsidR="00DB5411" w:rsidRPr="00DB5411" w:rsidRDefault="00DB5411" w:rsidP="0007229B">
            <w:pPr>
              <w:spacing w:line="276" w:lineRule="auto"/>
              <w:ind w:firstLine="748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986FFC">
              <w:rPr>
                <w:bCs/>
              </w:rPr>
              <w:t>З</w:t>
            </w:r>
            <w:r w:rsidR="00986FFC">
              <w:rPr>
                <w:szCs w:val="24"/>
              </w:rPr>
              <w:t xml:space="preserve">аместителю </w:t>
            </w:r>
            <w:r w:rsidR="007A588C">
              <w:rPr>
                <w:szCs w:val="24"/>
              </w:rPr>
              <w:t>г</w:t>
            </w:r>
            <w:r w:rsidR="00986FFC">
              <w:rPr>
                <w:szCs w:val="24"/>
              </w:rPr>
              <w:t xml:space="preserve">лавы </w:t>
            </w:r>
            <w:r w:rsidR="007A588C">
              <w:rPr>
                <w:szCs w:val="24"/>
              </w:rPr>
              <w:t xml:space="preserve">городского округа Лыткарино </w:t>
            </w:r>
            <w:r w:rsidR="00986FFC">
              <w:rPr>
                <w:szCs w:val="24"/>
              </w:rPr>
              <w:t>- управляющ</w:t>
            </w:r>
            <w:r w:rsidR="00DE0B2F">
              <w:rPr>
                <w:szCs w:val="24"/>
              </w:rPr>
              <w:t>ему</w:t>
            </w:r>
            <w:r w:rsidR="00986FFC">
              <w:rPr>
                <w:szCs w:val="24"/>
              </w:rPr>
              <w:t xml:space="preserve"> делами </w:t>
            </w:r>
            <w:r w:rsidR="008C5328">
              <w:rPr>
                <w:szCs w:val="24"/>
              </w:rPr>
              <w:t>(</w:t>
            </w:r>
            <w:r w:rsidR="00986FFC">
              <w:rPr>
                <w:szCs w:val="24"/>
              </w:rPr>
              <w:t>Е.С. Завьяловой</w:t>
            </w:r>
            <w:r w:rsidR="008C5328">
              <w:rPr>
                <w:szCs w:val="24"/>
              </w:rPr>
              <w:t>)</w:t>
            </w:r>
            <w:r w:rsidR="00986FFC">
              <w:rPr>
                <w:szCs w:val="24"/>
              </w:rPr>
              <w:t xml:space="preserve">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Интернет.</w:t>
            </w:r>
          </w:p>
          <w:p w14:paraId="0DBC0D6C" w14:textId="77777777" w:rsidR="001A38D3" w:rsidRDefault="00986FFC" w:rsidP="0007229B">
            <w:pPr>
              <w:pStyle w:val="ConsPlusNormal"/>
              <w:widowControl/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A38D3">
              <w:rPr>
                <w:rFonts w:ascii="Times New Roman" w:hAnsi="Times New Roman" w:cs="Times New Roman"/>
                <w:sz w:val="28"/>
              </w:rPr>
              <w:t>.</w:t>
            </w:r>
            <w:r w:rsidR="001A38D3">
              <w:rPr>
                <w:rFonts w:ascii="Times New Roman" w:hAnsi="Times New Roman" w:cs="Times New Roman"/>
                <w:sz w:val="28"/>
                <w:szCs w:val="24"/>
              </w:rPr>
              <w:t xml:space="preserve"> Контроль за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ис</w:t>
            </w:r>
            <w:r w:rsidR="001A38D3">
              <w:rPr>
                <w:rFonts w:ascii="Times New Roman" w:hAnsi="Times New Roman" w:cs="Times New Roman"/>
                <w:sz w:val="28"/>
                <w:szCs w:val="24"/>
              </w:rPr>
              <w:t xml:space="preserve">полнением настоящего постановления возложить на </w:t>
            </w:r>
            <w:r w:rsidR="00C2002C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заместителя </w:t>
            </w:r>
            <w:r w:rsidR="007A588C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="00C2002C">
              <w:rPr>
                <w:rFonts w:ascii="Times New Roman" w:hAnsi="Times New Roman" w:cs="Times New Roman"/>
                <w:sz w:val="28"/>
                <w:szCs w:val="24"/>
              </w:rPr>
              <w:t xml:space="preserve">лавы </w:t>
            </w:r>
            <w:r w:rsidR="007A588C">
              <w:rPr>
                <w:rFonts w:ascii="Times New Roman" w:hAnsi="Times New Roman" w:cs="Times New Roman"/>
                <w:sz w:val="28"/>
                <w:szCs w:val="24"/>
              </w:rPr>
              <w:t xml:space="preserve">городского округа </w:t>
            </w:r>
            <w:r w:rsidR="00C2002C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1A38D3">
              <w:rPr>
                <w:rFonts w:ascii="Times New Roman" w:hAnsi="Times New Roman" w:cs="Times New Roman"/>
                <w:sz w:val="28"/>
                <w:szCs w:val="24"/>
              </w:rPr>
              <w:t xml:space="preserve">управляющего делами </w:t>
            </w:r>
            <w:r w:rsidR="00C2002C">
              <w:rPr>
                <w:rFonts w:ascii="Times New Roman" w:hAnsi="Times New Roman" w:cs="Times New Roman"/>
                <w:sz w:val="28"/>
                <w:szCs w:val="24"/>
              </w:rPr>
              <w:t xml:space="preserve">Лыткарино </w:t>
            </w:r>
            <w:r w:rsidR="008C5328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C2002C">
              <w:rPr>
                <w:rFonts w:ascii="Times New Roman" w:hAnsi="Times New Roman" w:cs="Times New Roman"/>
                <w:sz w:val="28"/>
                <w:szCs w:val="24"/>
              </w:rPr>
              <w:t xml:space="preserve">Е.С. Завьялову. </w:t>
            </w:r>
          </w:p>
          <w:p w14:paraId="2AC19B68" w14:textId="77777777" w:rsidR="000A6ED3" w:rsidRDefault="000A6ED3" w:rsidP="0007229B">
            <w:pPr>
              <w:pStyle w:val="ConsPlusNormal"/>
              <w:widowControl/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  <w:p w14:paraId="492A6240" w14:textId="77777777" w:rsidR="001A38D3" w:rsidRDefault="007A588C" w:rsidP="0007229B">
            <w:pPr>
              <w:pStyle w:val="ConsPlusNormal"/>
              <w:widowControl/>
              <w:spacing w:line="276" w:lineRule="auto"/>
              <w:ind w:firstLine="748"/>
              <w:jc w:val="righ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К.А. Кравцов</w:t>
            </w:r>
          </w:p>
        </w:tc>
      </w:tr>
    </w:tbl>
    <w:p w14:paraId="7CB53AEC" w14:textId="77777777" w:rsidR="008073CA" w:rsidRPr="00F30A73" w:rsidRDefault="008073CA" w:rsidP="00637A9E">
      <w:pPr>
        <w:spacing w:line="288" w:lineRule="auto"/>
        <w:jc w:val="right"/>
        <w:rPr>
          <w:color w:val="202020"/>
          <w:szCs w:val="28"/>
        </w:rPr>
      </w:pPr>
    </w:p>
    <w:sectPr w:rsidR="008073CA" w:rsidRPr="00F30A73" w:rsidSect="000A6ED3">
      <w:pgSz w:w="11906" w:h="16838" w:code="9"/>
      <w:pgMar w:top="567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41106"/>
    <w:rsid w:val="0007229B"/>
    <w:rsid w:val="000A6ED3"/>
    <w:rsid w:val="000F598A"/>
    <w:rsid w:val="001818BA"/>
    <w:rsid w:val="00187563"/>
    <w:rsid w:val="001A38D3"/>
    <w:rsid w:val="00200301"/>
    <w:rsid w:val="002E6A8A"/>
    <w:rsid w:val="00396E7C"/>
    <w:rsid w:val="003B26B8"/>
    <w:rsid w:val="003E18BC"/>
    <w:rsid w:val="004251F6"/>
    <w:rsid w:val="00431F15"/>
    <w:rsid w:val="00441F45"/>
    <w:rsid w:val="004444AB"/>
    <w:rsid w:val="00444B00"/>
    <w:rsid w:val="00447B39"/>
    <w:rsid w:val="00452AC2"/>
    <w:rsid w:val="004561F4"/>
    <w:rsid w:val="00467536"/>
    <w:rsid w:val="00613AB3"/>
    <w:rsid w:val="00637A9E"/>
    <w:rsid w:val="00705868"/>
    <w:rsid w:val="007263F9"/>
    <w:rsid w:val="0075498F"/>
    <w:rsid w:val="00777FD8"/>
    <w:rsid w:val="007A588C"/>
    <w:rsid w:val="007E747B"/>
    <w:rsid w:val="00802133"/>
    <w:rsid w:val="008073CA"/>
    <w:rsid w:val="00833980"/>
    <w:rsid w:val="008C5328"/>
    <w:rsid w:val="008E6C4C"/>
    <w:rsid w:val="00986FFC"/>
    <w:rsid w:val="009955F4"/>
    <w:rsid w:val="00A52500"/>
    <w:rsid w:val="00A747F3"/>
    <w:rsid w:val="00AE2E2A"/>
    <w:rsid w:val="00BC1873"/>
    <w:rsid w:val="00BF4B33"/>
    <w:rsid w:val="00C2002C"/>
    <w:rsid w:val="00C67584"/>
    <w:rsid w:val="00CD0E99"/>
    <w:rsid w:val="00DB5411"/>
    <w:rsid w:val="00DB6D85"/>
    <w:rsid w:val="00DE0B2F"/>
    <w:rsid w:val="00E069CB"/>
    <w:rsid w:val="00F04076"/>
    <w:rsid w:val="00F10638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4737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38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38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38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B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2026-05-19T08:48:00Z</cp:lastPrinted>
  <dcterms:created xsi:type="dcterms:W3CDTF">2026-05-27T07:08:00Z</dcterms:created>
  <dcterms:modified xsi:type="dcterms:W3CDTF">2026-05-27T07:08:00Z</dcterms:modified>
</cp:coreProperties>
</file>