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E6E5" w14:textId="77777777" w:rsidR="00B1191F" w:rsidRPr="00B1191F" w:rsidRDefault="00B1191F" w:rsidP="00B1191F">
      <w:pPr>
        <w:overflowPunct/>
        <w:autoSpaceDE/>
        <w:autoSpaceDN/>
        <w:adjustRightInd/>
        <w:spacing w:before="240" w:after="120" w:line="240" w:lineRule="auto"/>
        <w:jc w:val="center"/>
        <w:textAlignment w:val="auto"/>
        <w:rPr>
          <w:sz w:val="24"/>
          <w:szCs w:val="24"/>
        </w:rPr>
      </w:pPr>
      <w:r w:rsidRPr="00B1191F">
        <w:rPr>
          <w:noProof/>
          <w:sz w:val="24"/>
          <w:szCs w:val="24"/>
        </w:rPr>
        <w:drawing>
          <wp:inline distT="0" distB="0" distL="0" distR="0" wp14:anchorId="0D1CBBAE" wp14:editId="2258AFD9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B296" w14:textId="77777777" w:rsidR="00B1191F" w:rsidRPr="00B1191F" w:rsidRDefault="00B1191F" w:rsidP="00B1191F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bCs/>
          <w:sz w:val="32"/>
          <w:szCs w:val="32"/>
        </w:rPr>
      </w:pPr>
      <w:r w:rsidRPr="00B1191F">
        <w:rPr>
          <w:b/>
          <w:bCs/>
          <w:sz w:val="32"/>
          <w:szCs w:val="32"/>
        </w:rPr>
        <w:t>СОВЕТ ДЕПУТАТОВ</w:t>
      </w:r>
    </w:p>
    <w:p w14:paraId="4E5804B3" w14:textId="77777777" w:rsidR="00B1191F" w:rsidRPr="00B1191F" w:rsidRDefault="00B1191F" w:rsidP="00B1191F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bCs/>
          <w:sz w:val="32"/>
          <w:szCs w:val="32"/>
        </w:rPr>
      </w:pPr>
      <w:r w:rsidRPr="00B1191F">
        <w:rPr>
          <w:b/>
          <w:bCs/>
          <w:sz w:val="32"/>
          <w:szCs w:val="32"/>
        </w:rPr>
        <w:t>ГОРОДСКОГО ОКРУГА ЛЫТКАРИНО</w:t>
      </w:r>
    </w:p>
    <w:p w14:paraId="21B9298F" w14:textId="77777777" w:rsidR="00B1191F" w:rsidRPr="00B1191F" w:rsidRDefault="00B1191F" w:rsidP="00B1191F">
      <w:pPr>
        <w:tabs>
          <w:tab w:val="left" w:pos="8789"/>
        </w:tabs>
        <w:overflowPunct/>
        <w:autoSpaceDE/>
        <w:autoSpaceDN/>
        <w:adjustRightInd/>
        <w:spacing w:after="0" w:line="240" w:lineRule="auto"/>
        <w:ind w:right="-114"/>
        <w:jc w:val="center"/>
        <w:textAlignment w:val="auto"/>
        <w:rPr>
          <w:b/>
          <w:sz w:val="34"/>
          <w:szCs w:val="34"/>
        </w:rPr>
      </w:pPr>
    </w:p>
    <w:p w14:paraId="577C2751" w14:textId="77777777" w:rsidR="00B1191F" w:rsidRPr="00B1191F" w:rsidRDefault="00B1191F" w:rsidP="00B1191F">
      <w:pPr>
        <w:overflowPunct/>
        <w:autoSpaceDE/>
        <w:autoSpaceDN/>
        <w:adjustRightInd/>
        <w:spacing w:after="0" w:line="240" w:lineRule="auto"/>
        <w:ind w:right="-114"/>
        <w:jc w:val="center"/>
        <w:textAlignment w:val="auto"/>
        <w:rPr>
          <w:b/>
          <w:sz w:val="34"/>
          <w:szCs w:val="34"/>
        </w:rPr>
      </w:pPr>
      <w:r w:rsidRPr="00B1191F">
        <w:rPr>
          <w:b/>
          <w:sz w:val="34"/>
          <w:szCs w:val="34"/>
        </w:rPr>
        <w:t>РЕШЕНИЕ</w:t>
      </w:r>
    </w:p>
    <w:p w14:paraId="50FD3C7F" w14:textId="77777777" w:rsidR="00B1191F" w:rsidRPr="00B1191F" w:rsidRDefault="00B1191F" w:rsidP="00B1191F">
      <w:p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4"/>
          <w:szCs w:val="4"/>
          <w:u w:val="single"/>
        </w:rPr>
      </w:pPr>
    </w:p>
    <w:p w14:paraId="1E06A776" w14:textId="00F8F673" w:rsidR="00B1191F" w:rsidRPr="00B1191F" w:rsidRDefault="00B1191F" w:rsidP="00B1191F">
      <w:pPr>
        <w:tabs>
          <w:tab w:val="left" w:pos="4395"/>
        </w:tabs>
        <w:suppressAutoHyphens/>
        <w:overflowPunct/>
        <w:autoSpaceDE/>
        <w:autoSpaceDN/>
        <w:adjustRightInd/>
        <w:spacing w:after="0" w:line="240" w:lineRule="auto"/>
        <w:jc w:val="center"/>
        <w:textAlignment w:val="auto"/>
        <w:rPr>
          <w:u w:val="single"/>
          <w:lang w:eastAsia="zh-CN"/>
        </w:rPr>
      </w:pPr>
      <w:r w:rsidRPr="00B1191F">
        <w:rPr>
          <w:u w:val="single"/>
          <w:lang w:eastAsia="zh-CN"/>
        </w:rPr>
        <w:t xml:space="preserve">26.10.2023 № </w:t>
      </w:r>
      <w:r w:rsidR="00FF5E55">
        <w:rPr>
          <w:u w:val="single"/>
          <w:lang w:eastAsia="zh-CN"/>
        </w:rPr>
        <w:t>405</w:t>
      </w:r>
      <w:r w:rsidRPr="00B1191F">
        <w:rPr>
          <w:u w:val="single"/>
          <w:lang w:eastAsia="zh-CN"/>
        </w:rPr>
        <w:t>/47</w:t>
      </w:r>
    </w:p>
    <w:p w14:paraId="00530CBF" w14:textId="77777777" w:rsidR="00B1191F" w:rsidRPr="00B1191F" w:rsidRDefault="00B1191F" w:rsidP="00B1191F">
      <w:pPr>
        <w:overflowPunct/>
        <w:autoSpaceDE/>
        <w:autoSpaceDN/>
        <w:adjustRightInd/>
        <w:spacing w:after="0" w:line="240" w:lineRule="auto"/>
        <w:jc w:val="center"/>
        <w:textAlignment w:val="auto"/>
        <w:rPr>
          <w:sz w:val="24"/>
          <w:szCs w:val="24"/>
        </w:rPr>
      </w:pPr>
      <w:r w:rsidRPr="00B1191F">
        <w:rPr>
          <w:sz w:val="24"/>
          <w:szCs w:val="24"/>
        </w:rPr>
        <w:t>г.о. Лыткарино</w:t>
      </w:r>
    </w:p>
    <w:p w14:paraId="06AB2221" w14:textId="77777777" w:rsidR="00000EFA" w:rsidRDefault="00000EFA" w:rsidP="00250746">
      <w:pPr>
        <w:spacing w:after="0" w:line="240" w:lineRule="auto"/>
        <w:rPr>
          <w:sz w:val="26"/>
          <w:szCs w:val="26"/>
        </w:rPr>
      </w:pPr>
    </w:p>
    <w:p w14:paraId="5D02563E" w14:textId="77777777" w:rsidR="006279F4" w:rsidRDefault="006279F4" w:rsidP="00250746">
      <w:pPr>
        <w:spacing w:after="0" w:line="240" w:lineRule="auto"/>
        <w:rPr>
          <w:sz w:val="26"/>
          <w:szCs w:val="26"/>
        </w:rPr>
      </w:pPr>
    </w:p>
    <w:p w14:paraId="26ECD03D" w14:textId="77777777" w:rsidR="000F6EBB" w:rsidRPr="00AE26C0" w:rsidRDefault="00250746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О</w:t>
      </w:r>
      <w:r w:rsidR="000F6EBB" w:rsidRPr="00AE26C0">
        <w:rPr>
          <w:szCs w:val="28"/>
        </w:rPr>
        <w:t>б установлении базовой ставки арендной платы</w:t>
      </w:r>
    </w:p>
    <w:p w14:paraId="65FD82C2" w14:textId="77777777" w:rsidR="000F6EBB" w:rsidRPr="00AE26C0" w:rsidRDefault="000F6EBB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за пользование муниципальным имуществом</w:t>
      </w:r>
    </w:p>
    <w:p w14:paraId="065A0330" w14:textId="77777777" w:rsidR="000F6EBB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14:paraId="4109992B" w14:textId="77777777" w:rsidR="006279F4" w:rsidRPr="00AE26C0" w:rsidRDefault="006279F4" w:rsidP="00250746">
      <w:pPr>
        <w:spacing w:after="0" w:line="240" w:lineRule="auto"/>
        <w:ind w:firstLine="709"/>
        <w:jc w:val="both"/>
        <w:rPr>
          <w:szCs w:val="28"/>
        </w:rPr>
      </w:pPr>
    </w:p>
    <w:p w14:paraId="46390B80" w14:textId="77777777" w:rsidR="00250746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  <w:r w:rsidRPr="00AE26C0">
        <w:rPr>
          <w:szCs w:val="28"/>
        </w:rPr>
        <w:t>В соответствии с п.10 ст.35 Федерального закона от 06.10.2003 №131-ФЗ «Об общих принципах организации местного самоуправления в Российской Федерации», п.7 ст.26 Устава город</w:t>
      </w:r>
      <w:r w:rsidR="00D3406D" w:rsidRPr="00AE26C0">
        <w:rPr>
          <w:szCs w:val="28"/>
        </w:rPr>
        <w:t>ского округа</w:t>
      </w:r>
      <w:r w:rsidRPr="00AE26C0">
        <w:rPr>
          <w:szCs w:val="28"/>
        </w:rPr>
        <w:t xml:space="preserve"> Лыткарино Московской области, Совет депутатов </w:t>
      </w:r>
      <w:r w:rsidR="00EA5D86" w:rsidRPr="00AE26C0">
        <w:rPr>
          <w:szCs w:val="28"/>
        </w:rPr>
        <w:t>городского округа Лыткарино</w:t>
      </w:r>
    </w:p>
    <w:p w14:paraId="157AF6C8" w14:textId="77777777"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14:paraId="295A22DC" w14:textId="7D7CA9AC" w:rsidR="00250746" w:rsidRPr="00AE26C0" w:rsidRDefault="006279F4" w:rsidP="0085131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РЕШИЛ</w:t>
      </w:r>
      <w:r w:rsidR="00250746" w:rsidRPr="00AE26C0">
        <w:rPr>
          <w:szCs w:val="28"/>
        </w:rPr>
        <w:t>:</w:t>
      </w:r>
    </w:p>
    <w:p w14:paraId="01F8215A" w14:textId="77777777" w:rsidR="00250746" w:rsidRPr="00AE26C0" w:rsidRDefault="00250746" w:rsidP="00250746">
      <w:pPr>
        <w:spacing w:after="0" w:line="240" w:lineRule="auto"/>
        <w:ind w:firstLine="709"/>
        <w:jc w:val="center"/>
        <w:rPr>
          <w:szCs w:val="28"/>
        </w:rPr>
      </w:pPr>
    </w:p>
    <w:p w14:paraId="27241B7D" w14:textId="77777777" w:rsidR="00000EFA" w:rsidRPr="00AE26C0" w:rsidRDefault="00000EFA" w:rsidP="00000EFA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>Установить в 20</w:t>
      </w:r>
      <w:r w:rsidR="00EA5D86" w:rsidRPr="00AE26C0">
        <w:rPr>
          <w:rFonts w:ascii="Times New Roman" w:hAnsi="Times New Roman"/>
          <w:sz w:val="28"/>
          <w:szCs w:val="28"/>
        </w:rPr>
        <w:t>2</w:t>
      </w:r>
      <w:r w:rsidR="007E60AC">
        <w:rPr>
          <w:rFonts w:ascii="Times New Roman" w:hAnsi="Times New Roman"/>
          <w:sz w:val="28"/>
          <w:szCs w:val="28"/>
        </w:rPr>
        <w:t>4</w:t>
      </w:r>
      <w:r w:rsidRPr="00AE26C0">
        <w:rPr>
          <w:rFonts w:ascii="Times New Roman" w:hAnsi="Times New Roman"/>
          <w:sz w:val="28"/>
          <w:szCs w:val="28"/>
        </w:rPr>
        <w:t xml:space="preserve"> году базовую ставку арендной платы, получаемой от сдачи в аренду зданий и нежилых помещений, находящихся в муниципальной собственности городского округа Лыткарино Московской области, в размере 25</w:t>
      </w:r>
      <w:r w:rsidR="00F820E1">
        <w:rPr>
          <w:rFonts w:ascii="Times New Roman" w:hAnsi="Times New Roman"/>
          <w:sz w:val="28"/>
          <w:szCs w:val="28"/>
        </w:rPr>
        <w:t>48</w:t>
      </w:r>
      <w:r w:rsidRPr="00AE26C0">
        <w:rPr>
          <w:rFonts w:ascii="Times New Roman" w:hAnsi="Times New Roman"/>
          <w:sz w:val="28"/>
          <w:szCs w:val="28"/>
        </w:rPr>
        <w:t xml:space="preserve"> рублей за один квадратный метр в год.</w:t>
      </w:r>
    </w:p>
    <w:p w14:paraId="2F3F612E" w14:textId="77777777" w:rsidR="00250746" w:rsidRPr="00AE26C0" w:rsidRDefault="00000EFA" w:rsidP="00EF1DE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 xml:space="preserve"> </w:t>
      </w:r>
      <w:r w:rsidR="00250746" w:rsidRPr="00AE26C0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14:paraId="2D7FF93B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218905E8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20B454F9" w14:textId="77777777"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14:paraId="412C9712" w14:textId="77777777" w:rsidR="001D211F" w:rsidRPr="00AE26C0" w:rsidRDefault="001D211F" w:rsidP="001D211F">
      <w:pPr>
        <w:spacing w:after="0" w:line="240" w:lineRule="auto"/>
        <w:jc w:val="both"/>
        <w:rPr>
          <w:szCs w:val="28"/>
        </w:rPr>
      </w:pPr>
      <w:r w:rsidRPr="00AE26C0">
        <w:rPr>
          <w:szCs w:val="28"/>
        </w:rPr>
        <w:t xml:space="preserve">Председатель Совета депутатов </w:t>
      </w:r>
    </w:p>
    <w:p w14:paraId="66AC535F" w14:textId="77777777" w:rsidR="001D211F" w:rsidRDefault="001D211F" w:rsidP="001D211F">
      <w:pPr>
        <w:spacing w:after="0" w:line="240" w:lineRule="auto"/>
        <w:jc w:val="both"/>
        <w:rPr>
          <w:sz w:val="26"/>
          <w:szCs w:val="26"/>
        </w:rPr>
      </w:pPr>
      <w:r w:rsidRPr="00AE26C0">
        <w:rPr>
          <w:szCs w:val="28"/>
        </w:rPr>
        <w:t xml:space="preserve">городского округа Лыткарино                                                          </w:t>
      </w:r>
      <w:r w:rsidR="00F43F0F" w:rsidRPr="00AE26C0">
        <w:rPr>
          <w:szCs w:val="28"/>
        </w:rPr>
        <w:t>Е.В. Серёгин</w:t>
      </w:r>
    </w:p>
    <w:p w14:paraId="7C074870" w14:textId="77777777" w:rsidR="00000EFA" w:rsidRDefault="00000EFA" w:rsidP="001D211F"/>
    <w:p w14:paraId="79ED9396" w14:textId="77777777" w:rsidR="00000EFA" w:rsidRPr="00C931E2" w:rsidRDefault="00000EFA" w:rsidP="00000EFA">
      <w:pPr>
        <w:tabs>
          <w:tab w:val="left" w:pos="6960"/>
        </w:tabs>
        <w:spacing w:after="0" w:line="240" w:lineRule="auto"/>
        <w:rPr>
          <w:sz w:val="26"/>
          <w:szCs w:val="26"/>
        </w:rPr>
      </w:pPr>
    </w:p>
    <w:sectPr w:rsidR="00000EFA" w:rsidRPr="00C931E2" w:rsidSect="006279F4">
      <w:pgSz w:w="11906" w:h="16838"/>
      <w:pgMar w:top="142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 w16cid:durableId="157712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00EFA"/>
    <w:rsid w:val="00000FF6"/>
    <w:rsid w:val="00043D88"/>
    <w:rsid w:val="000A2D04"/>
    <w:rsid w:val="000F6EBB"/>
    <w:rsid w:val="00134340"/>
    <w:rsid w:val="001B23CE"/>
    <w:rsid w:val="001C09EF"/>
    <w:rsid w:val="001D211F"/>
    <w:rsid w:val="001D59B0"/>
    <w:rsid w:val="00250746"/>
    <w:rsid w:val="00337D9F"/>
    <w:rsid w:val="004251F6"/>
    <w:rsid w:val="004339EA"/>
    <w:rsid w:val="004F0F6E"/>
    <w:rsid w:val="00574EBC"/>
    <w:rsid w:val="005A65B4"/>
    <w:rsid w:val="005F0D95"/>
    <w:rsid w:val="00613AB3"/>
    <w:rsid w:val="006279F4"/>
    <w:rsid w:val="00664CFF"/>
    <w:rsid w:val="006C7006"/>
    <w:rsid w:val="006E260A"/>
    <w:rsid w:val="007237DD"/>
    <w:rsid w:val="00754E38"/>
    <w:rsid w:val="00796590"/>
    <w:rsid w:val="007A7871"/>
    <w:rsid w:val="007E60AC"/>
    <w:rsid w:val="0085131A"/>
    <w:rsid w:val="00852EC7"/>
    <w:rsid w:val="008D591C"/>
    <w:rsid w:val="0091383D"/>
    <w:rsid w:val="00A12FB5"/>
    <w:rsid w:val="00AE26C0"/>
    <w:rsid w:val="00B1191F"/>
    <w:rsid w:val="00B3360C"/>
    <w:rsid w:val="00BB7EBE"/>
    <w:rsid w:val="00C931E2"/>
    <w:rsid w:val="00CC768C"/>
    <w:rsid w:val="00D3406D"/>
    <w:rsid w:val="00EA5D86"/>
    <w:rsid w:val="00EB0ADC"/>
    <w:rsid w:val="00EF1DE1"/>
    <w:rsid w:val="00F43F0F"/>
    <w:rsid w:val="00F569DE"/>
    <w:rsid w:val="00F820E1"/>
    <w:rsid w:val="00FF5E55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82EA"/>
  <w15:docId w15:val="{C098713D-42A2-4016-AA88-52CA612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5A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65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D211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a7">
    <w:name w:val="List Paragraph"/>
    <w:basedOn w:val="a"/>
    <w:qFormat/>
    <w:rsid w:val="001D211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8"/>
    <w:uiPriority w:val="99"/>
    <w:rsid w:val="008D591C"/>
    <w:rPr>
      <w:rFonts w:cs="Times New Roman"/>
      <w:spacing w:val="10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D591C"/>
    <w:pPr>
      <w:widowControl w:val="0"/>
      <w:shd w:val="clear" w:color="auto" w:fill="FFFFFF"/>
      <w:overflowPunct/>
      <w:autoSpaceDE/>
      <w:autoSpaceDN/>
      <w:adjustRightInd/>
      <w:spacing w:after="0" w:line="264" w:lineRule="exact"/>
      <w:jc w:val="center"/>
      <w:textAlignment w:val="auto"/>
    </w:pPr>
    <w:rPr>
      <w:rFonts w:eastAsiaTheme="minorHAnsi"/>
      <w:spacing w:val="1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D591C"/>
    <w:rPr>
      <w:rFonts w:eastAsia="Times New Roman" w:cs="Times New Roman"/>
      <w:sz w:val="28"/>
    </w:rPr>
  </w:style>
  <w:style w:type="character" w:customStyle="1" w:styleId="7">
    <w:name w:val="Основной текст + 7"/>
    <w:aliases w:val="5 pt,Интервал 0 pt"/>
    <w:uiPriority w:val="99"/>
    <w:rsid w:val="008D591C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a">
    <w:name w:val="Основной текст_"/>
    <w:link w:val="10"/>
    <w:locked/>
    <w:rsid w:val="00AE26C0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a"/>
    <w:rsid w:val="00AE26C0"/>
    <w:pPr>
      <w:widowControl w:val="0"/>
      <w:shd w:val="clear" w:color="auto" w:fill="FFFFFF"/>
      <w:overflowPunct/>
      <w:autoSpaceDE/>
      <w:autoSpaceDN/>
      <w:adjustRightInd/>
      <w:spacing w:after="0" w:line="326" w:lineRule="exact"/>
      <w:jc w:val="both"/>
      <w:textAlignment w:val="auto"/>
    </w:pPr>
    <w:rPr>
      <w:rFonts w:eastAsiaTheme="minorHAnsi" w:cstheme="minorBid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5</cp:revision>
  <cp:lastPrinted>2023-10-12T07:47:00Z</cp:lastPrinted>
  <dcterms:created xsi:type="dcterms:W3CDTF">2023-10-17T09:21:00Z</dcterms:created>
  <dcterms:modified xsi:type="dcterms:W3CDTF">2023-10-25T07:27:00Z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