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EF364" w14:textId="77777777" w:rsidR="00F80F01" w:rsidRPr="00F80F01" w:rsidRDefault="00F80F01" w:rsidP="00F80F01">
      <w:pPr>
        <w:tabs>
          <w:tab w:val="left" w:pos="4395"/>
        </w:tabs>
        <w:autoSpaceDN w:val="0"/>
        <w:spacing w:before="240" w:after="120" w:line="240" w:lineRule="auto"/>
        <w:ind w:right="-143"/>
        <w:jc w:val="center"/>
        <w:rPr>
          <w:rFonts w:ascii="Times New Roman" w:eastAsia="Times New Roman" w:hAnsi="Times New Roman" w:cs="Times New Roman"/>
          <w:kern w:val="0"/>
          <w:sz w:val="28"/>
          <w:szCs w:val="20"/>
          <w:lang w:eastAsia="zh-CN"/>
          <w14:ligatures w14:val="none"/>
        </w:rPr>
      </w:pPr>
      <w:r w:rsidRPr="00F80F01">
        <w:rPr>
          <w:rFonts w:ascii="Times New Roman" w:eastAsia="Times New Roman" w:hAnsi="Times New Roman" w:cs="Times New Roman"/>
          <w:noProof/>
          <w:kern w:val="0"/>
          <w:sz w:val="28"/>
          <w:szCs w:val="20"/>
          <w:lang w:eastAsia="ru-RU"/>
          <w14:ligatures w14:val="none"/>
        </w:rPr>
        <w:drawing>
          <wp:inline distT="0" distB="0" distL="0" distR="0" wp14:anchorId="092297C4" wp14:editId="0F24EC1C">
            <wp:extent cx="51435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14:paraId="5CEC0F74" w14:textId="77777777" w:rsidR="00F80F01" w:rsidRPr="00F80F01" w:rsidRDefault="00F80F01" w:rsidP="00F80F01">
      <w:pPr>
        <w:tabs>
          <w:tab w:val="left" w:pos="4395"/>
        </w:tabs>
        <w:autoSpaceDN w:val="0"/>
        <w:spacing w:after="0" w:line="240" w:lineRule="auto"/>
        <w:jc w:val="center"/>
        <w:rPr>
          <w:rFonts w:ascii="Times New Roman" w:eastAsia="Times New Roman" w:hAnsi="Times New Roman" w:cs="Times New Roman"/>
          <w:b/>
          <w:bCs/>
          <w:kern w:val="0"/>
          <w:sz w:val="32"/>
          <w:szCs w:val="32"/>
          <w:lang w:eastAsia="zh-CN"/>
          <w14:ligatures w14:val="none"/>
        </w:rPr>
      </w:pPr>
      <w:r w:rsidRPr="00F80F01">
        <w:rPr>
          <w:rFonts w:ascii="Times New Roman" w:eastAsia="Times New Roman" w:hAnsi="Times New Roman" w:cs="Times New Roman"/>
          <w:b/>
          <w:bCs/>
          <w:kern w:val="0"/>
          <w:sz w:val="32"/>
          <w:szCs w:val="32"/>
          <w:lang w:eastAsia="zh-CN"/>
          <w14:ligatures w14:val="none"/>
        </w:rPr>
        <w:t>СОВЕТ ДЕПУТАТОВ</w:t>
      </w:r>
    </w:p>
    <w:p w14:paraId="6719C3F5" w14:textId="77777777" w:rsidR="00F80F01" w:rsidRPr="00F80F01" w:rsidRDefault="00F80F01" w:rsidP="00F80F01">
      <w:pPr>
        <w:tabs>
          <w:tab w:val="left" w:pos="4395"/>
        </w:tabs>
        <w:autoSpaceDN w:val="0"/>
        <w:spacing w:after="0" w:line="240" w:lineRule="auto"/>
        <w:jc w:val="center"/>
        <w:rPr>
          <w:rFonts w:ascii="Times New Roman" w:eastAsia="Times New Roman" w:hAnsi="Times New Roman" w:cs="Times New Roman"/>
          <w:b/>
          <w:bCs/>
          <w:kern w:val="0"/>
          <w:sz w:val="32"/>
          <w:szCs w:val="32"/>
          <w:lang w:eastAsia="zh-CN"/>
          <w14:ligatures w14:val="none"/>
        </w:rPr>
      </w:pPr>
      <w:r w:rsidRPr="00F80F01">
        <w:rPr>
          <w:rFonts w:ascii="Times New Roman" w:eastAsia="Times New Roman" w:hAnsi="Times New Roman" w:cs="Times New Roman"/>
          <w:b/>
          <w:bCs/>
          <w:kern w:val="0"/>
          <w:sz w:val="32"/>
          <w:szCs w:val="32"/>
          <w:lang w:eastAsia="zh-CN"/>
          <w14:ligatures w14:val="none"/>
        </w:rPr>
        <w:t>ГОРОДСКОГО ОКРУГА ЛЫТКАРИНО</w:t>
      </w:r>
    </w:p>
    <w:p w14:paraId="627F80A4" w14:textId="77777777" w:rsidR="00F80F01" w:rsidRPr="00F80F01" w:rsidRDefault="00F80F01" w:rsidP="00F80F01">
      <w:pPr>
        <w:tabs>
          <w:tab w:val="left" w:pos="4395"/>
        </w:tabs>
        <w:autoSpaceDN w:val="0"/>
        <w:spacing w:after="0" w:line="240" w:lineRule="auto"/>
        <w:jc w:val="center"/>
        <w:rPr>
          <w:rFonts w:ascii="Times New Roman" w:eastAsia="Times New Roman" w:hAnsi="Times New Roman" w:cs="Times New Roman"/>
          <w:b/>
          <w:kern w:val="0"/>
          <w:sz w:val="28"/>
          <w:szCs w:val="28"/>
          <w:lang w:eastAsia="zh-CN"/>
          <w14:ligatures w14:val="none"/>
        </w:rPr>
      </w:pPr>
    </w:p>
    <w:p w14:paraId="50771055" w14:textId="77777777" w:rsidR="00F80F01" w:rsidRPr="00F80F01" w:rsidRDefault="00F80F01" w:rsidP="00F80F01">
      <w:pPr>
        <w:tabs>
          <w:tab w:val="left" w:pos="4395"/>
        </w:tabs>
        <w:autoSpaceDN w:val="0"/>
        <w:spacing w:after="0" w:line="240" w:lineRule="auto"/>
        <w:jc w:val="center"/>
        <w:rPr>
          <w:rFonts w:ascii="Times New Roman" w:eastAsia="Times New Roman" w:hAnsi="Times New Roman" w:cs="Times New Roman"/>
          <w:b/>
          <w:color w:val="171717"/>
          <w:kern w:val="0"/>
          <w:sz w:val="34"/>
          <w:szCs w:val="34"/>
          <w:lang w:eastAsia="zh-CN"/>
          <w14:ligatures w14:val="none"/>
        </w:rPr>
      </w:pPr>
      <w:r w:rsidRPr="00F80F01">
        <w:rPr>
          <w:rFonts w:ascii="Times New Roman" w:eastAsia="Times New Roman" w:hAnsi="Times New Roman" w:cs="Times New Roman"/>
          <w:b/>
          <w:color w:val="171717"/>
          <w:kern w:val="0"/>
          <w:sz w:val="34"/>
          <w:szCs w:val="34"/>
          <w:lang w:eastAsia="zh-CN"/>
          <w14:ligatures w14:val="none"/>
        </w:rPr>
        <w:t>РЕШЕНИЕ</w:t>
      </w:r>
    </w:p>
    <w:p w14:paraId="02BA7748" w14:textId="77777777" w:rsidR="00F80F01" w:rsidRPr="00F80F01" w:rsidRDefault="00F80F01" w:rsidP="00F80F01">
      <w:pPr>
        <w:tabs>
          <w:tab w:val="left" w:pos="4395"/>
        </w:tabs>
        <w:autoSpaceDN w:val="0"/>
        <w:spacing w:after="0" w:line="240" w:lineRule="auto"/>
        <w:jc w:val="center"/>
        <w:rPr>
          <w:rFonts w:ascii="Times New Roman" w:eastAsia="Times New Roman" w:hAnsi="Times New Roman" w:cs="Times New Roman"/>
          <w:color w:val="171717"/>
          <w:kern w:val="0"/>
          <w:sz w:val="4"/>
          <w:szCs w:val="4"/>
          <w:u w:val="single"/>
          <w:lang w:eastAsia="zh-CN"/>
          <w14:ligatures w14:val="none"/>
        </w:rPr>
      </w:pPr>
    </w:p>
    <w:p w14:paraId="467EB5EF" w14:textId="2C57F0CA" w:rsidR="00F80F01" w:rsidRPr="00F80F01" w:rsidRDefault="00F80F01" w:rsidP="00F80F01">
      <w:pPr>
        <w:tabs>
          <w:tab w:val="left" w:pos="4395"/>
        </w:tabs>
        <w:autoSpaceDN w:val="0"/>
        <w:spacing w:after="0" w:line="240" w:lineRule="auto"/>
        <w:jc w:val="center"/>
        <w:rPr>
          <w:rFonts w:ascii="Times New Roman" w:eastAsia="Times New Roman" w:hAnsi="Times New Roman" w:cs="Times New Roman"/>
          <w:color w:val="000000"/>
          <w:kern w:val="0"/>
          <w:sz w:val="28"/>
          <w:szCs w:val="28"/>
          <w:u w:val="single"/>
          <w:lang w:eastAsia="zh-CN"/>
          <w14:ligatures w14:val="none"/>
        </w:rPr>
      </w:pPr>
      <w:r w:rsidRPr="00F80F01">
        <w:rPr>
          <w:rFonts w:ascii="Times New Roman" w:eastAsia="Times New Roman" w:hAnsi="Times New Roman" w:cs="Times New Roman"/>
          <w:color w:val="000000"/>
          <w:kern w:val="0"/>
          <w:sz w:val="28"/>
          <w:szCs w:val="28"/>
          <w:u w:val="single"/>
          <w:lang w:eastAsia="zh-CN"/>
          <w14:ligatures w14:val="none"/>
        </w:rPr>
        <w:t>23.04.2025 № 59</w:t>
      </w:r>
      <w:r>
        <w:rPr>
          <w:rFonts w:ascii="Times New Roman" w:eastAsia="Times New Roman" w:hAnsi="Times New Roman" w:cs="Times New Roman"/>
          <w:color w:val="000000"/>
          <w:kern w:val="0"/>
          <w:sz w:val="28"/>
          <w:szCs w:val="28"/>
          <w:u w:val="single"/>
          <w:lang w:eastAsia="zh-CN"/>
          <w14:ligatures w14:val="none"/>
        </w:rPr>
        <w:t>7</w:t>
      </w:r>
      <w:r w:rsidRPr="00F80F01">
        <w:rPr>
          <w:rFonts w:ascii="Times New Roman" w:eastAsia="Times New Roman" w:hAnsi="Times New Roman" w:cs="Times New Roman"/>
          <w:color w:val="000000"/>
          <w:kern w:val="0"/>
          <w:sz w:val="28"/>
          <w:szCs w:val="28"/>
          <w:u w:val="single"/>
          <w:lang w:eastAsia="zh-CN"/>
          <w14:ligatures w14:val="none"/>
        </w:rPr>
        <w:t>/68</w:t>
      </w:r>
    </w:p>
    <w:p w14:paraId="0616752F" w14:textId="77777777" w:rsidR="00F80F01" w:rsidRPr="00F80F01" w:rsidRDefault="00F80F01" w:rsidP="00F80F01">
      <w:pPr>
        <w:tabs>
          <w:tab w:val="left" w:pos="4395"/>
        </w:tabs>
        <w:autoSpaceDN w:val="0"/>
        <w:spacing w:after="0" w:line="240" w:lineRule="auto"/>
        <w:jc w:val="center"/>
        <w:rPr>
          <w:rFonts w:ascii="Times New Roman" w:eastAsia="Times New Roman" w:hAnsi="Times New Roman" w:cs="Times New Roman"/>
          <w:color w:val="000000"/>
          <w:kern w:val="0"/>
          <w:sz w:val="4"/>
          <w:szCs w:val="4"/>
          <w:lang w:eastAsia="zh-CN"/>
          <w14:ligatures w14:val="none"/>
        </w:rPr>
      </w:pPr>
    </w:p>
    <w:p w14:paraId="269A5103" w14:textId="77777777" w:rsidR="00F80F01" w:rsidRPr="00F80F01" w:rsidRDefault="00F80F01" w:rsidP="00F80F01">
      <w:pPr>
        <w:tabs>
          <w:tab w:val="left" w:pos="4395"/>
        </w:tabs>
        <w:autoSpaceDN w:val="0"/>
        <w:spacing w:after="0" w:line="240" w:lineRule="auto"/>
        <w:jc w:val="center"/>
        <w:rPr>
          <w:rFonts w:ascii="Times New Roman" w:eastAsia="Times New Roman" w:hAnsi="Times New Roman" w:cs="Times New Roman"/>
          <w:color w:val="000000"/>
          <w:kern w:val="0"/>
          <w:sz w:val="20"/>
          <w:szCs w:val="20"/>
          <w:lang w:eastAsia="zh-CN"/>
          <w14:ligatures w14:val="none"/>
        </w:rPr>
      </w:pPr>
      <w:proofErr w:type="spellStart"/>
      <w:r w:rsidRPr="00F80F01">
        <w:rPr>
          <w:rFonts w:ascii="Times New Roman" w:eastAsia="Times New Roman" w:hAnsi="Times New Roman" w:cs="Times New Roman"/>
          <w:color w:val="000000"/>
          <w:kern w:val="0"/>
          <w:sz w:val="20"/>
          <w:szCs w:val="20"/>
          <w:lang w:eastAsia="zh-CN"/>
          <w14:ligatures w14:val="none"/>
        </w:rPr>
        <w:t>г.о</w:t>
      </w:r>
      <w:proofErr w:type="spellEnd"/>
      <w:r w:rsidRPr="00F80F01">
        <w:rPr>
          <w:rFonts w:ascii="Times New Roman" w:eastAsia="Times New Roman" w:hAnsi="Times New Roman" w:cs="Times New Roman"/>
          <w:color w:val="000000"/>
          <w:kern w:val="0"/>
          <w:sz w:val="20"/>
          <w:szCs w:val="20"/>
          <w:lang w:eastAsia="zh-CN"/>
          <w14:ligatures w14:val="none"/>
        </w:rPr>
        <w:t>. Лыткарино</w:t>
      </w:r>
    </w:p>
    <w:p w14:paraId="6D1B3A1A" w14:textId="77777777" w:rsidR="00D25BE4" w:rsidRDefault="00D25BE4" w:rsidP="00D25BE4">
      <w:pPr>
        <w:rPr>
          <w:rFonts w:ascii="Times New Roman" w:hAnsi="Times New Roman" w:cs="Times New Roman"/>
          <w:sz w:val="28"/>
          <w:szCs w:val="28"/>
        </w:rPr>
      </w:pPr>
    </w:p>
    <w:p w14:paraId="3947A535" w14:textId="77777777" w:rsidR="00C61A37" w:rsidRDefault="00D25BE4" w:rsidP="00C61A37">
      <w:pPr>
        <w:spacing w:after="0"/>
        <w:rPr>
          <w:rFonts w:ascii="Times New Roman" w:hAnsi="Times New Roman" w:cs="Times New Roman"/>
          <w:sz w:val="28"/>
          <w:szCs w:val="28"/>
        </w:rPr>
      </w:pPr>
      <w:r>
        <w:rPr>
          <w:rFonts w:ascii="Times New Roman" w:hAnsi="Times New Roman" w:cs="Times New Roman"/>
          <w:sz w:val="28"/>
          <w:szCs w:val="28"/>
        </w:rPr>
        <w:t xml:space="preserve">Об утверждении Правил </w:t>
      </w:r>
      <w:r w:rsidR="00C61A37" w:rsidRPr="00C61A37">
        <w:rPr>
          <w:rFonts w:ascii="Times New Roman" w:hAnsi="Times New Roman" w:cs="Times New Roman"/>
          <w:sz w:val="28"/>
          <w:szCs w:val="28"/>
        </w:rPr>
        <w:t xml:space="preserve">использования </w:t>
      </w:r>
    </w:p>
    <w:p w14:paraId="008419E3" w14:textId="77777777" w:rsidR="00C61A37" w:rsidRDefault="00C61A37" w:rsidP="00C61A37">
      <w:pPr>
        <w:spacing w:after="0"/>
        <w:rPr>
          <w:rFonts w:ascii="Times New Roman" w:hAnsi="Times New Roman" w:cs="Times New Roman"/>
          <w:sz w:val="28"/>
          <w:szCs w:val="28"/>
        </w:rPr>
      </w:pPr>
      <w:r w:rsidRPr="00C61A37">
        <w:rPr>
          <w:rFonts w:ascii="Times New Roman" w:hAnsi="Times New Roman" w:cs="Times New Roman"/>
          <w:sz w:val="28"/>
          <w:szCs w:val="28"/>
        </w:rPr>
        <w:t xml:space="preserve">водных объектов общего пользования, </w:t>
      </w:r>
    </w:p>
    <w:p w14:paraId="7EDC3298" w14:textId="77777777" w:rsidR="00C61A37" w:rsidRDefault="00C61A37" w:rsidP="00C61A37">
      <w:pPr>
        <w:spacing w:after="0"/>
        <w:rPr>
          <w:rFonts w:ascii="Times New Roman" w:hAnsi="Times New Roman" w:cs="Times New Roman"/>
          <w:sz w:val="28"/>
          <w:szCs w:val="28"/>
        </w:rPr>
      </w:pPr>
      <w:r w:rsidRPr="00C61A37">
        <w:rPr>
          <w:rFonts w:ascii="Times New Roman" w:hAnsi="Times New Roman" w:cs="Times New Roman"/>
          <w:sz w:val="28"/>
          <w:szCs w:val="28"/>
        </w:rPr>
        <w:t xml:space="preserve">расположенных на территории </w:t>
      </w:r>
    </w:p>
    <w:p w14:paraId="78F90220" w14:textId="77777777" w:rsidR="00C61A37" w:rsidRDefault="00C61A37" w:rsidP="00C61A37">
      <w:pPr>
        <w:spacing w:after="0"/>
        <w:rPr>
          <w:rFonts w:ascii="Times New Roman" w:hAnsi="Times New Roman" w:cs="Times New Roman"/>
          <w:sz w:val="28"/>
          <w:szCs w:val="28"/>
        </w:rPr>
      </w:pPr>
      <w:r>
        <w:rPr>
          <w:rFonts w:ascii="Times New Roman" w:hAnsi="Times New Roman" w:cs="Times New Roman"/>
          <w:sz w:val="28"/>
          <w:szCs w:val="28"/>
        </w:rPr>
        <w:t>городского округа Лыткарино Московской области,</w:t>
      </w:r>
    </w:p>
    <w:p w14:paraId="62227143" w14:textId="7DA7AE38" w:rsidR="00D25BE4" w:rsidRDefault="00C61A37" w:rsidP="00C61A37">
      <w:pPr>
        <w:spacing w:after="0"/>
        <w:rPr>
          <w:rFonts w:ascii="Times New Roman" w:hAnsi="Times New Roman" w:cs="Times New Roman"/>
          <w:sz w:val="28"/>
          <w:szCs w:val="28"/>
        </w:rPr>
      </w:pPr>
      <w:r>
        <w:rPr>
          <w:rFonts w:ascii="Times New Roman" w:hAnsi="Times New Roman" w:cs="Times New Roman"/>
          <w:sz w:val="28"/>
          <w:szCs w:val="28"/>
        </w:rPr>
        <w:t xml:space="preserve">для </w:t>
      </w:r>
      <w:r w:rsidRPr="00C61A37">
        <w:rPr>
          <w:rFonts w:ascii="Times New Roman" w:hAnsi="Times New Roman" w:cs="Times New Roman"/>
          <w:sz w:val="28"/>
          <w:szCs w:val="28"/>
        </w:rPr>
        <w:t>личных и бытовых нужд</w:t>
      </w:r>
    </w:p>
    <w:p w14:paraId="662FEF58" w14:textId="77777777" w:rsidR="00C61A37" w:rsidRDefault="00C61A37" w:rsidP="00C61A37">
      <w:pPr>
        <w:spacing w:after="0"/>
        <w:rPr>
          <w:rFonts w:ascii="Times New Roman" w:hAnsi="Times New Roman" w:cs="Times New Roman"/>
          <w:sz w:val="28"/>
          <w:szCs w:val="28"/>
        </w:rPr>
      </w:pPr>
    </w:p>
    <w:p w14:paraId="5E5FFD2A" w14:textId="6A7EA413" w:rsidR="00D25BE4" w:rsidRDefault="00C61A37" w:rsidP="00484465">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основании статей </w:t>
      </w:r>
      <w:r w:rsidR="00D25BE4" w:rsidRPr="00D25BE4">
        <w:rPr>
          <w:rFonts w:ascii="Times New Roman" w:hAnsi="Times New Roman" w:cs="Times New Roman"/>
          <w:sz w:val="28"/>
          <w:szCs w:val="28"/>
        </w:rPr>
        <w:t xml:space="preserve">6, 27 Водного кодекса Российской Федерации, </w:t>
      </w:r>
      <w:r w:rsidR="00484465">
        <w:rPr>
          <w:rFonts w:ascii="Times New Roman" w:hAnsi="Times New Roman" w:cs="Times New Roman"/>
          <w:sz w:val="28"/>
          <w:szCs w:val="28"/>
        </w:rPr>
        <w:t xml:space="preserve">статьи 18 </w:t>
      </w:r>
      <w:r w:rsidR="00484465" w:rsidRPr="00484465">
        <w:rPr>
          <w:rFonts w:ascii="Times New Roman" w:hAnsi="Times New Roman" w:cs="Times New Roman"/>
          <w:sz w:val="28"/>
          <w:szCs w:val="28"/>
        </w:rPr>
        <w:t>Федеральн</w:t>
      </w:r>
      <w:r w:rsidR="00484465">
        <w:rPr>
          <w:rFonts w:ascii="Times New Roman" w:hAnsi="Times New Roman" w:cs="Times New Roman"/>
          <w:sz w:val="28"/>
          <w:szCs w:val="28"/>
        </w:rPr>
        <w:t>ого</w:t>
      </w:r>
      <w:r w:rsidR="00484465" w:rsidRPr="00484465">
        <w:rPr>
          <w:rFonts w:ascii="Times New Roman" w:hAnsi="Times New Roman" w:cs="Times New Roman"/>
          <w:sz w:val="28"/>
          <w:szCs w:val="28"/>
        </w:rPr>
        <w:t xml:space="preserve"> закон</w:t>
      </w:r>
      <w:r w:rsidR="00484465">
        <w:rPr>
          <w:rFonts w:ascii="Times New Roman" w:hAnsi="Times New Roman" w:cs="Times New Roman"/>
          <w:sz w:val="28"/>
          <w:szCs w:val="28"/>
        </w:rPr>
        <w:t>а</w:t>
      </w:r>
      <w:r w:rsidR="00484465" w:rsidRPr="00484465">
        <w:rPr>
          <w:rFonts w:ascii="Times New Roman" w:hAnsi="Times New Roman" w:cs="Times New Roman"/>
          <w:sz w:val="28"/>
          <w:szCs w:val="28"/>
        </w:rPr>
        <w:t xml:space="preserve"> от 30.03.1999 </w:t>
      </w:r>
      <w:r w:rsidR="00484465">
        <w:rPr>
          <w:rFonts w:ascii="Times New Roman" w:hAnsi="Times New Roman" w:cs="Times New Roman"/>
          <w:sz w:val="28"/>
          <w:szCs w:val="28"/>
        </w:rPr>
        <w:t>№</w:t>
      </w:r>
      <w:r w:rsidR="00484465" w:rsidRPr="00484465">
        <w:rPr>
          <w:rFonts w:ascii="Times New Roman" w:hAnsi="Times New Roman" w:cs="Times New Roman"/>
          <w:sz w:val="28"/>
          <w:szCs w:val="28"/>
        </w:rPr>
        <w:t xml:space="preserve"> 52-ФЗ</w:t>
      </w:r>
      <w:r w:rsidR="00484465">
        <w:rPr>
          <w:rFonts w:ascii="Times New Roman" w:hAnsi="Times New Roman" w:cs="Times New Roman"/>
          <w:sz w:val="28"/>
          <w:szCs w:val="28"/>
        </w:rPr>
        <w:t xml:space="preserve"> «</w:t>
      </w:r>
      <w:r w:rsidR="00484465" w:rsidRPr="00484465">
        <w:rPr>
          <w:rFonts w:ascii="Times New Roman" w:hAnsi="Times New Roman" w:cs="Times New Roman"/>
          <w:sz w:val="28"/>
          <w:szCs w:val="28"/>
        </w:rPr>
        <w:t>О санитарно-эпидемиологическом благополучии населения</w:t>
      </w:r>
      <w:r w:rsidR="00484465">
        <w:rPr>
          <w:rFonts w:ascii="Times New Roman" w:hAnsi="Times New Roman" w:cs="Times New Roman"/>
          <w:sz w:val="28"/>
          <w:szCs w:val="28"/>
        </w:rPr>
        <w:t>»,</w:t>
      </w:r>
      <w:r w:rsidR="00484465" w:rsidRPr="00484465">
        <w:rPr>
          <w:rFonts w:ascii="Times New Roman" w:hAnsi="Times New Roman" w:cs="Times New Roman"/>
          <w:sz w:val="28"/>
          <w:szCs w:val="28"/>
        </w:rPr>
        <w:t xml:space="preserve"> </w:t>
      </w:r>
      <w:r>
        <w:rPr>
          <w:rFonts w:ascii="Times New Roman" w:hAnsi="Times New Roman" w:cs="Times New Roman"/>
          <w:sz w:val="28"/>
          <w:szCs w:val="28"/>
        </w:rPr>
        <w:t xml:space="preserve">Устава </w:t>
      </w:r>
      <w:r w:rsidR="00D25BE4" w:rsidRPr="00D25BE4">
        <w:rPr>
          <w:rFonts w:ascii="Times New Roman" w:hAnsi="Times New Roman" w:cs="Times New Roman"/>
          <w:sz w:val="28"/>
          <w:szCs w:val="28"/>
        </w:rPr>
        <w:t>городского округа Лыткарино Московской области Совет депутатов город</w:t>
      </w:r>
      <w:r w:rsidR="00601851">
        <w:rPr>
          <w:rFonts w:ascii="Times New Roman" w:hAnsi="Times New Roman" w:cs="Times New Roman"/>
          <w:sz w:val="28"/>
          <w:szCs w:val="28"/>
        </w:rPr>
        <w:t>ского округа</w:t>
      </w:r>
      <w:r w:rsidR="00D25BE4" w:rsidRPr="00D25BE4">
        <w:rPr>
          <w:rFonts w:ascii="Times New Roman" w:hAnsi="Times New Roman" w:cs="Times New Roman"/>
          <w:sz w:val="28"/>
          <w:szCs w:val="28"/>
        </w:rPr>
        <w:t xml:space="preserve"> Лыткарино решил:</w:t>
      </w:r>
    </w:p>
    <w:p w14:paraId="23802EB1" w14:textId="5768D5CA" w:rsidR="00D25BE4" w:rsidRDefault="00601851" w:rsidP="00601851">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Утвердить </w:t>
      </w:r>
      <w:r w:rsidR="00D25BE4" w:rsidRPr="00D25BE4">
        <w:rPr>
          <w:rFonts w:ascii="Times New Roman" w:hAnsi="Times New Roman" w:cs="Times New Roman"/>
          <w:sz w:val="28"/>
          <w:szCs w:val="28"/>
        </w:rPr>
        <w:t>Правила использования водных объектов общего пользования</w:t>
      </w:r>
      <w:r>
        <w:rPr>
          <w:rFonts w:ascii="Times New Roman" w:hAnsi="Times New Roman" w:cs="Times New Roman"/>
          <w:sz w:val="28"/>
          <w:szCs w:val="28"/>
        </w:rPr>
        <w:t xml:space="preserve">, расположенных на территории городского округа Лыткарино Московской области, </w:t>
      </w:r>
      <w:r w:rsidR="00D25BE4" w:rsidRPr="00D25BE4">
        <w:rPr>
          <w:rFonts w:ascii="Times New Roman" w:hAnsi="Times New Roman" w:cs="Times New Roman"/>
          <w:sz w:val="28"/>
          <w:szCs w:val="28"/>
        </w:rPr>
        <w:t>для личных и бытовых нужд</w:t>
      </w:r>
      <w:r>
        <w:rPr>
          <w:rFonts w:ascii="Times New Roman" w:hAnsi="Times New Roman" w:cs="Times New Roman"/>
          <w:sz w:val="28"/>
          <w:szCs w:val="28"/>
        </w:rPr>
        <w:t xml:space="preserve"> </w:t>
      </w:r>
      <w:r w:rsidR="00D25BE4" w:rsidRPr="00D25BE4">
        <w:rPr>
          <w:rFonts w:ascii="Times New Roman" w:hAnsi="Times New Roman" w:cs="Times New Roman"/>
          <w:sz w:val="28"/>
          <w:szCs w:val="28"/>
        </w:rPr>
        <w:t>(прилагаются).</w:t>
      </w:r>
    </w:p>
    <w:p w14:paraId="078C0E80" w14:textId="282A3245" w:rsidR="00D25BE4" w:rsidRDefault="00601851" w:rsidP="00601851">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D25BE4" w:rsidRPr="00D25BE4">
        <w:rPr>
          <w:rFonts w:ascii="Times New Roman" w:hAnsi="Times New Roman" w:cs="Times New Roman"/>
          <w:sz w:val="28"/>
          <w:szCs w:val="28"/>
        </w:rPr>
        <w:t xml:space="preserve">Направить </w:t>
      </w:r>
      <w:r w:rsidRPr="00601851">
        <w:rPr>
          <w:rFonts w:ascii="Times New Roman" w:hAnsi="Times New Roman" w:cs="Times New Roman"/>
          <w:sz w:val="28"/>
          <w:szCs w:val="28"/>
        </w:rPr>
        <w:t xml:space="preserve">Правила использования водных объектов общего пользования, расположенных на территории городского округа Лыткарино Московской области, для личных и бытовых нужд </w:t>
      </w:r>
      <w:r>
        <w:rPr>
          <w:rFonts w:ascii="Times New Roman" w:hAnsi="Times New Roman" w:cs="Times New Roman"/>
          <w:sz w:val="28"/>
          <w:szCs w:val="28"/>
        </w:rPr>
        <w:t xml:space="preserve">главе городского округа Лыткарино </w:t>
      </w:r>
      <w:r w:rsidR="00D25BE4" w:rsidRPr="00D25BE4">
        <w:rPr>
          <w:rFonts w:ascii="Times New Roman" w:hAnsi="Times New Roman" w:cs="Times New Roman"/>
          <w:sz w:val="28"/>
          <w:szCs w:val="28"/>
        </w:rPr>
        <w:t>для подписания и опубликования.</w:t>
      </w:r>
    </w:p>
    <w:p w14:paraId="2856C6DE" w14:textId="11D19E5D" w:rsidR="00601851" w:rsidRDefault="00601851" w:rsidP="00601851">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Признать утратившим силу решение </w:t>
      </w:r>
      <w:r w:rsidRPr="00601851">
        <w:rPr>
          <w:rFonts w:ascii="Times New Roman" w:hAnsi="Times New Roman" w:cs="Times New Roman"/>
          <w:sz w:val="28"/>
          <w:szCs w:val="28"/>
        </w:rPr>
        <w:t>Совета депутатов город</w:t>
      </w:r>
      <w:r w:rsidR="00A754B6">
        <w:rPr>
          <w:rFonts w:ascii="Times New Roman" w:hAnsi="Times New Roman" w:cs="Times New Roman"/>
          <w:sz w:val="28"/>
          <w:szCs w:val="28"/>
        </w:rPr>
        <w:t>а</w:t>
      </w:r>
      <w:r w:rsidRPr="00601851">
        <w:rPr>
          <w:rFonts w:ascii="Times New Roman" w:hAnsi="Times New Roman" w:cs="Times New Roman"/>
          <w:sz w:val="28"/>
          <w:szCs w:val="28"/>
        </w:rPr>
        <w:t xml:space="preserve"> Лыткарино от 17.02.2010 </w:t>
      </w:r>
      <w:r>
        <w:rPr>
          <w:rFonts w:ascii="Times New Roman" w:hAnsi="Times New Roman" w:cs="Times New Roman"/>
          <w:sz w:val="28"/>
          <w:szCs w:val="28"/>
        </w:rPr>
        <w:t>№</w:t>
      </w:r>
      <w:r w:rsidRPr="00601851">
        <w:rPr>
          <w:rFonts w:ascii="Times New Roman" w:hAnsi="Times New Roman" w:cs="Times New Roman"/>
          <w:sz w:val="28"/>
          <w:szCs w:val="28"/>
        </w:rPr>
        <w:t xml:space="preserve"> 836/82</w:t>
      </w:r>
      <w:r>
        <w:rPr>
          <w:rFonts w:ascii="Times New Roman" w:hAnsi="Times New Roman" w:cs="Times New Roman"/>
          <w:sz w:val="28"/>
          <w:szCs w:val="28"/>
        </w:rPr>
        <w:t xml:space="preserve"> «</w:t>
      </w:r>
      <w:r w:rsidRPr="00601851">
        <w:rPr>
          <w:rFonts w:ascii="Times New Roman" w:hAnsi="Times New Roman" w:cs="Times New Roman"/>
          <w:sz w:val="28"/>
          <w:szCs w:val="28"/>
        </w:rPr>
        <w:t>О принятии Правил использования водных объектов общего пользования для личных и бытовых нужд на территории города Лыткарино Московской области</w:t>
      </w:r>
      <w:r>
        <w:rPr>
          <w:rFonts w:ascii="Times New Roman" w:hAnsi="Times New Roman" w:cs="Times New Roman"/>
          <w:sz w:val="28"/>
          <w:szCs w:val="28"/>
        </w:rPr>
        <w:t>».</w:t>
      </w:r>
    </w:p>
    <w:p w14:paraId="57A3DDD2" w14:textId="5851612B" w:rsidR="00601851" w:rsidRPr="00D25BE4" w:rsidRDefault="00601851" w:rsidP="00601851">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Разместить настоящее решение на официальном сайте </w:t>
      </w:r>
      <w:r w:rsidRPr="00601851">
        <w:rPr>
          <w:rFonts w:ascii="Times New Roman" w:hAnsi="Times New Roman" w:cs="Times New Roman"/>
          <w:sz w:val="28"/>
          <w:szCs w:val="28"/>
        </w:rPr>
        <w:t>Совета депутатов городского округа Лыткарино</w:t>
      </w:r>
      <w:r>
        <w:rPr>
          <w:rFonts w:ascii="Times New Roman" w:hAnsi="Times New Roman" w:cs="Times New Roman"/>
          <w:sz w:val="28"/>
          <w:szCs w:val="28"/>
        </w:rPr>
        <w:t xml:space="preserve"> в сети «Интернет».</w:t>
      </w:r>
    </w:p>
    <w:p w14:paraId="231501F1" w14:textId="797551BE" w:rsidR="00D25BE4" w:rsidRDefault="00D25BE4" w:rsidP="00601851">
      <w:pPr>
        <w:spacing w:after="0" w:line="264" w:lineRule="auto"/>
        <w:jc w:val="both"/>
        <w:rPr>
          <w:rFonts w:ascii="Times New Roman" w:hAnsi="Times New Roman" w:cs="Times New Roman"/>
          <w:sz w:val="28"/>
          <w:szCs w:val="28"/>
        </w:rPr>
      </w:pPr>
    </w:p>
    <w:p w14:paraId="7F68CED0" w14:textId="77777777" w:rsidR="003D0A07" w:rsidRPr="00D25BE4" w:rsidRDefault="003D0A07" w:rsidP="00601851">
      <w:pPr>
        <w:spacing w:after="0" w:line="264" w:lineRule="auto"/>
        <w:jc w:val="both"/>
        <w:rPr>
          <w:rFonts w:ascii="Times New Roman" w:hAnsi="Times New Roman" w:cs="Times New Roman"/>
          <w:sz w:val="28"/>
          <w:szCs w:val="28"/>
        </w:rPr>
      </w:pPr>
    </w:p>
    <w:p w14:paraId="77F8524A" w14:textId="77777777" w:rsidR="00D25BE4" w:rsidRPr="00D25BE4" w:rsidRDefault="00D25BE4" w:rsidP="003D0A07">
      <w:pPr>
        <w:spacing w:after="0" w:line="264" w:lineRule="auto"/>
        <w:rPr>
          <w:rFonts w:ascii="Times New Roman" w:hAnsi="Times New Roman" w:cs="Times New Roman"/>
          <w:sz w:val="28"/>
          <w:szCs w:val="28"/>
        </w:rPr>
      </w:pPr>
      <w:r w:rsidRPr="00D25BE4">
        <w:rPr>
          <w:rFonts w:ascii="Times New Roman" w:hAnsi="Times New Roman" w:cs="Times New Roman"/>
          <w:sz w:val="28"/>
          <w:szCs w:val="28"/>
        </w:rPr>
        <w:t>Председатель Совета депутатов</w:t>
      </w:r>
    </w:p>
    <w:p w14:paraId="0C79D5A0" w14:textId="79B61001" w:rsidR="00D25BE4" w:rsidRPr="00D25BE4" w:rsidRDefault="00601851" w:rsidP="003D0A07">
      <w:pPr>
        <w:spacing w:after="0" w:line="264" w:lineRule="auto"/>
        <w:rPr>
          <w:rFonts w:ascii="Times New Roman" w:hAnsi="Times New Roman" w:cs="Times New Roman"/>
          <w:sz w:val="28"/>
          <w:szCs w:val="28"/>
        </w:rPr>
      </w:pPr>
      <w:r>
        <w:rPr>
          <w:rFonts w:ascii="Times New Roman" w:hAnsi="Times New Roman" w:cs="Times New Roman"/>
          <w:sz w:val="28"/>
          <w:szCs w:val="28"/>
        </w:rPr>
        <w:t>г</w:t>
      </w:r>
      <w:r w:rsidR="00D25BE4" w:rsidRPr="00D25BE4">
        <w:rPr>
          <w:rFonts w:ascii="Times New Roman" w:hAnsi="Times New Roman" w:cs="Times New Roman"/>
          <w:sz w:val="28"/>
          <w:szCs w:val="28"/>
        </w:rPr>
        <w:t>ород</w:t>
      </w:r>
      <w:r>
        <w:rPr>
          <w:rFonts w:ascii="Times New Roman" w:hAnsi="Times New Roman" w:cs="Times New Roman"/>
          <w:sz w:val="28"/>
          <w:szCs w:val="28"/>
        </w:rPr>
        <w:t>ского округа</w:t>
      </w:r>
      <w:r w:rsidR="00D25BE4" w:rsidRPr="00D25BE4">
        <w:rPr>
          <w:rFonts w:ascii="Times New Roman" w:hAnsi="Times New Roman" w:cs="Times New Roman"/>
          <w:sz w:val="28"/>
          <w:szCs w:val="28"/>
        </w:rPr>
        <w:t xml:space="preserve"> Лыткарино</w:t>
      </w:r>
      <w:r>
        <w:rPr>
          <w:rFonts w:ascii="Times New Roman" w:hAnsi="Times New Roman" w:cs="Times New Roman"/>
          <w:sz w:val="28"/>
          <w:szCs w:val="28"/>
        </w:rPr>
        <w:t xml:space="preserve">                                 </w:t>
      </w:r>
      <w:r w:rsidR="003D0A07">
        <w:rPr>
          <w:rFonts w:ascii="Times New Roman" w:hAnsi="Times New Roman" w:cs="Times New Roman"/>
          <w:sz w:val="28"/>
          <w:szCs w:val="28"/>
        </w:rPr>
        <w:t xml:space="preserve">              </w:t>
      </w:r>
      <w:r>
        <w:rPr>
          <w:rFonts w:ascii="Times New Roman" w:hAnsi="Times New Roman" w:cs="Times New Roman"/>
          <w:sz w:val="28"/>
          <w:szCs w:val="28"/>
        </w:rPr>
        <w:t xml:space="preserve">     </w:t>
      </w:r>
      <w:r w:rsidR="00950A0C">
        <w:rPr>
          <w:rFonts w:ascii="Times New Roman" w:hAnsi="Times New Roman" w:cs="Times New Roman"/>
          <w:sz w:val="28"/>
          <w:szCs w:val="28"/>
        </w:rPr>
        <w:t xml:space="preserve">            </w:t>
      </w:r>
      <w:r>
        <w:rPr>
          <w:rFonts w:ascii="Times New Roman" w:hAnsi="Times New Roman" w:cs="Times New Roman"/>
          <w:sz w:val="28"/>
          <w:szCs w:val="28"/>
        </w:rPr>
        <w:t>Е.В.</w:t>
      </w:r>
      <w:r w:rsidR="003D0A07">
        <w:rPr>
          <w:rFonts w:ascii="Times New Roman" w:hAnsi="Times New Roman" w:cs="Times New Roman"/>
          <w:sz w:val="28"/>
          <w:szCs w:val="28"/>
        </w:rPr>
        <w:t xml:space="preserve"> </w:t>
      </w:r>
      <w:r>
        <w:rPr>
          <w:rFonts w:ascii="Times New Roman" w:hAnsi="Times New Roman" w:cs="Times New Roman"/>
          <w:sz w:val="28"/>
          <w:szCs w:val="28"/>
        </w:rPr>
        <w:t>Серёгин</w:t>
      </w:r>
    </w:p>
    <w:p w14:paraId="39050E9A" w14:textId="3D4CBFDD" w:rsidR="00D25BE4" w:rsidRPr="00D25BE4" w:rsidRDefault="00D25BE4" w:rsidP="00D25BE4">
      <w:pPr>
        <w:rPr>
          <w:rFonts w:ascii="Times New Roman" w:hAnsi="Times New Roman" w:cs="Times New Roman"/>
          <w:sz w:val="28"/>
          <w:szCs w:val="28"/>
        </w:rPr>
      </w:pPr>
    </w:p>
    <w:p w14:paraId="120DFB9F" w14:textId="77777777" w:rsidR="00D25BE4" w:rsidRPr="00D25BE4" w:rsidRDefault="00D25BE4" w:rsidP="00D25BE4">
      <w:pPr>
        <w:rPr>
          <w:rFonts w:ascii="Times New Roman" w:hAnsi="Times New Roman" w:cs="Times New Roman"/>
          <w:sz w:val="28"/>
          <w:szCs w:val="28"/>
        </w:rPr>
      </w:pPr>
    </w:p>
    <w:p w14:paraId="279CD49C" w14:textId="036E03F5" w:rsidR="00D25BE4" w:rsidRDefault="00C12BAC" w:rsidP="00601851">
      <w:pPr>
        <w:spacing w:after="0" w:line="264"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01851">
        <w:rPr>
          <w:rFonts w:ascii="Times New Roman" w:hAnsi="Times New Roman" w:cs="Times New Roman"/>
          <w:sz w:val="28"/>
          <w:szCs w:val="28"/>
        </w:rPr>
        <w:t xml:space="preserve">                                                                                  Утверждены</w:t>
      </w:r>
    </w:p>
    <w:p w14:paraId="1D11BC9B" w14:textId="2E9A7FAF" w:rsidR="00601851" w:rsidRDefault="00601851" w:rsidP="00601851">
      <w:pPr>
        <w:spacing w:after="0" w:line="264" w:lineRule="auto"/>
        <w:jc w:val="both"/>
        <w:rPr>
          <w:rFonts w:ascii="Times New Roman" w:hAnsi="Times New Roman" w:cs="Times New Roman"/>
          <w:sz w:val="28"/>
          <w:szCs w:val="28"/>
        </w:rPr>
      </w:pPr>
      <w:r>
        <w:rPr>
          <w:rFonts w:ascii="Times New Roman" w:hAnsi="Times New Roman" w:cs="Times New Roman"/>
          <w:sz w:val="28"/>
          <w:szCs w:val="28"/>
        </w:rPr>
        <w:t xml:space="preserve">                                                                                   решением Совета депутатов</w:t>
      </w:r>
    </w:p>
    <w:p w14:paraId="4A0D5299" w14:textId="29E71813" w:rsidR="00601851" w:rsidRDefault="00601851" w:rsidP="00601851">
      <w:pPr>
        <w:spacing w:after="0" w:line="264"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D0A07">
        <w:rPr>
          <w:rFonts w:ascii="Times New Roman" w:hAnsi="Times New Roman" w:cs="Times New Roman"/>
          <w:sz w:val="28"/>
          <w:szCs w:val="28"/>
        </w:rPr>
        <w:t xml:space="preserve">  </w:t>
      </w:r>
      <w:r>
        <w:rPr>
          <w:rFonts w:ascii="Times New Roman" w:hAnsi="Times New Roman" w:cs="Times New Roman"/>
          <w:sz w:val="28"/>
          <w:szCs w:val="28"/>
        </w:rPr>
        <w:t xml:space="preserve"> городского округа Лыткарино</w:t>
      </w:r>
    </w:p>
    <w:p w14:paraId="3FB8D2B7" w14:textId="30223BDD" w:rsidR="00601851" w:rsidRDefault="00601851" w:rsidP="00601851">
      <w:pPr>
        <w:spacing w:after="0" w:line="264"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D0A07">
        <w:rPr>
          <w:rFonts w:ascii="Times New Roman" w:hAnsi="Times New Roman" w:cs="Times New Roman"/>
          <w:sz w:val="28"/>
          <w:szCs w:val="28"/>
        </w:rPr>
        <w:t xml:space="preserve">  </w:t>
      </w:r>
      <w:r>
        <w:rPr>
          <w:rFonts w:ascii="Times New Roman" w:hAnsi="Times New Roman" w:cs="Times New Roman"/>
          <w:sz w:val="28"/>
          <w:szCs w:val="28"/>
        </w:rPr>
        <w:t xml:space="preserve"> от</w:t>
      </w:r>
      <w:r w:rsidR="003D0A07">
        <w:rPr>
          <w:rFonts w:ascii="Times New Roman" w:hAnsi="Times New Roman" w:cs="Times New Roman"/>
          <w:sz w:val="28"/>
          <w:szCs w:val="28"/>
        </w:rPr>
        <w:t xml:space="preserve"> 23.04.2025 №597/68</w:t>
      </w:r>
    </w:p>
    <w:p w14:paraId="1AF28655" w14:textId="77777777" w:rsidR="00601851" w:rsidRPr="00D25BE4" w:rsidRDefault="00601851" w:rsidP="00601851">
      <w:pPr>
        <w:spacing w:after="0" w:line="264" w:lineRule="auto"/>
        <w:jc w:val="both"/>
        <w:rPr>
          <w:rFonts w:ascii="Times New Roman" w:hAnsi="Times New Roman" w:cs="Times New Roman"/>
          <w:sz w:val="28"/>
          <w:szCs w:val="28"/>
        </w:rPr>
      </w:pPr>
    </w:p>
    <w:p w14:paraId="4695306D" w14:textId="77777777" w:rsidR="00D25BE4" w:rsidRDefault="00D25BE4" w:rsidP="00601851">
      <w:pPr>
        <w:spacing w:after="0" w:line="264" w:lineRule="auto"/>
        <w:jc w:val="both"/>
        <w:rPr>
          <w:rFonts w:ascii="Times New Roman" w:hAnsi="Times New Roman" w:cs="Times New Roman"/>
          <w:sz w:val="28"/>
          <w:szCs w:val="28"/>
        </w:rPr>
      </w:pPr>
    </w:p>
    <w:p w14:paraId="3FBB40A6" w14:textId="77777777" w:rsidR="00045D7B" w:rsidRDefault="00601851" w:rsidP="00F5369F">
      <w:pPr>
        <w:spacing w:after="0" w:line="264" w:lineRule="auto"/>
        <w:jc w:val="center"/>
        <w:rPr>
          <w:rFonts w:ascii="Times New Roman" w:hAnsi="Times New Roman" w:cs="Times New Roman"/>
          <w:sz w:val="28"/>
          <w:szCs w:val="28"/>
        </w:rPr>
      </w:pPr>
      <w:r w:rsidRPr="00601851">
        <w:rPr>
          <w:rFonts w:ascii="Times New Roman" w:hAnsi="Times New Roman" w:cs="Times New Roman"/>
          <w:sz w:val="28"/>
          <w:szCs w:val="28"/>
        </w:rPr>
        <w:t>Правила использования водных объектов общего пользования, расположенных на территории городского округа Лыткарино Московской области,</w:t>
      </w:r>
    </w:p>
    <w:p w14:paraId="646F9193" w14:textId="7B5D2757" w:rsidR="00D25BE4" w:rsidRPr="00D25BE4" w:rsidRDefault="00601851" w:rsidP="00F5369F">
      <w:pPr>
        <w:spacing w:after="0" w:line="264" w:lineRule="auto"/>
        <w:jc w:val="center"/>
        <w:rPr>
          <w:rFonts w:ascii="Times New Roman" w:hAnsi="Times New Roman" w:cs="Times New Roman"/>
          <w:sz w:val="28"/>
          <w:szCs w:val="28"/>
        </w:rPr>
      </w:pPr>
      <w:r w:rsidRPr="00601851">
        <w:rPr>
          <w:rFonts w:ascii="Times New Roman" w:hAnsi="Times New Roman" w:cs="Times New Roman"/>
          <w:sz w:val="28"/>
          <w:szCs w:val="28"/>
        </w:rPr>
        <w:t xml:space="preserve"> для личных и бытовых нужд</w:t>
      </w:r>
    </w:p>
    <w:p w14:paraId="5AE7105F" w14:textId="77777777" w:rsidR="00F5369F" w:rsidRPr="00D25BE4" w:rsidRDefault="00F5369F" w:rsidP="00F5369F">
      <w:pPr>
        <w:spacing w:after="0" w:line="264" w:lineRule="auto"/>
        <w:rPr>
          <w:rFonts w:ascii="Times New Roman" w:hAnsi="Times New Roman" w:cs="Times New Roman"/>
          <w:sz w:val="28"/>
          <w:szCs w:val="28"/>
        </w:rPr>
      </w:pPr>
    </w:p>
    <w:p w14:paraId="763FD847" w14:textId="77777777" w:rsidR="00D25BE4" w:rsidRDefault="00D25BE4" w:rsidP="00F5369F">
      <w:pPr>
        <w:spacing w:after="0" w:line="264" w:lineRule="auto"/>
        <w:jc w:val="center"/>
        <w:rPr>
          <w:rFonts w:ascii="Times New Roman" w:hAnsi="Times New Roman" w:cs="Times New Roman"/>
          <w:sz w:val="28"/>
          <w:szCs w:val="28"/>
        </w:rPr>
      </w:pPr>
      <w:r w:rsidRPr="00D25BE4">
        <w:rPr>
          <w:rFonts w:ascii="Times New Roman" w:hAnsi="Times New Roman" w:cs="Times New Roman"/>
          <w:sz w:val="28"/>
          <w:szCs w:val="28"/>
        </w:rPr>
        <w:t>1. Общие положения</w:t>
      </w:r>
    </w:p>
    <w:p w14:paraId="325E2274" w14:textId="77777777" w:rsidR="00F5369F" w:rsidRPr="00D25BE4" w:rsidRDefault="00F5369F" w:rsidP="00F5369F">
      <w:pPr>
        <w:spacing w:after="0" w:line="264" w:lineRule="auto"/>
        <w:jc w:val="center"/>
        <w:rPr>
          <w:rFonts w:ascii="Times New Roman" w:hAnsi="Times New Roman" w:cs="Times New Roman"/>
          <w:sz w:val="28"/>
          <w:szCs w:val="28"/>
        </w:rPr>
      </w:pPr>
    </w:p>
    <w:p w14:paraId="0A5920A5" w14:textId="29D8AF2D" w:rsidR="00D25BE4" w:rsidRDefault="00A754B6" w:rsidP="00F5369F">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 Настоящие Правила разработаны </w:t>
      </w:r>
      <w:r w:rsidRPr="00A754B6">
        <w:rPr>
          <w:rFonts w:ascii="Times New Roman" w:hAnsi="Times New Roman" w:cs="Times New Roman"/>
          <w:sz w:val="28"/>
          <w:szCs w:val="28"/>
        </w:rPr>
        <w:t xml:space="preserve">основании статей  6, 27 Водного кодекса Российской Федерации, </w:t>
      </w:r>
      <w:r w:rsidR="004060D1" w:rsidRPr="004060D1">
        <w:rPr>
          <w:rFonts w:ascii="Times New Roman" w:hAnsi="Times New Roman" w:cs="Times New Roman"/>
          <w:sz w:val="28"/>
          <w:szCs w:val="28"/>
        </w:rPr>
        <w:t xml:space="preserve">статьи 18 Федерального закона от 30.03.1999 № 52-ФЗ «О санитарно-эпидемиологическом благополучии населения»,  </w:t>
      </w:r>
      <w:r w:rsidRPr="00A754B6">
        <w:rPr>
          <w:rFonts w:ascii="Times New Roman" w:hAnsi="Times New Roman" w:cs="Times New Roman"/>
          <w:sz w:val="28"/>
          <w:szCs w:val="28"/>
        </w:rPr>
        <w:t>Устава городского округа Лыткарино Московской области</w:t>
      </w:r>
      <w:r w:rsidR="00D64C93">
        <w:rPr>
          <w:rFonts w:ascii="Times New Roman" w:hAnsi="Times New Roman" w:cs="Times New Roman"/>
          <w:sz w:val="28"/>
          <w:szCs w:val="28"/>
        </w:rPr>
        <w:t xml:space="preserve"> и регулируют отношения, связанные с использованием водных объектов общего пользования </w:t>
      </w:r>
      <w:bookmarkStart w:id="0" w:name="_Hlk195008407"/>
      <w:r w:rsidR="00D64C93">
        <w:rPr>
          <w:rFonts w:ascii="Times New Roman" w:hAnsi="Times New Roman" w:cs="Times New Roman"/>
          <w:sz w:val="28"/>
          <w:szCs w:val="28"/>
        </w:rPr>
        <w:t xml:space="preserve">гражданами для личных и бытовых нужд </w:t>
      </w:r>
      <w:bookmarkEnd w:id="0"/>
      <w:r w:rsidR="00D64C93">
        <w:rPr>
          <w:rFonts w:ascii="Times New Roman" w:hAnsi="Times New Roman" w:cs="Times New Roman"/>
          <w:sz w:val="28"/>
          <w:szCs w:val="28"/>
        </w:rPr>
        <w:t xml:space="preserve">на территории городского округа Лыткарино Московской области. </w:t>
      </w:r>
    </w:p>
    <w:p w14:paraId="3D0C6C3E" w14:textId="1DFF386E" w:rsidR="00CE0A91" w:rsidRDefault="00CE0A91" w:rsidP="00F5369F">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1.2. </w:t>
      </w:r>
      <w:r w:rsidR="00D52FF1">
        <w:rPr>
          <w:rFonts w:ascii="Times New Roman" w:hAnsi="Times New Roman" w:cs="Times New Roman"/>
          <w:sz w:val="28"/>
          <w:szCs w:val="28"/>
        </w:rPr>
        <w:t>В целях настоящих Правил под личными и бытовыми нуждами</w:t>
      </w:r>
      <w:r w:rsidR="00F35790">
        <w:rPr>
          <w:rFonts w:ascii="Times New Roman" w:hAnsi="Times New Roman" w:cs="Times New Roman"/>
          <w:sz w:val="28"/>
          <w:szCs w:val="28"/>
        </w:rPr>
        <w:t xml:space="preserve"> граждан</w:t>
      </w:r>
      <w:r w:rsidR="00D52FF1">
        <w:rPr>
          <w:rFonts w:ascii="Times New Roman" w:hAnsi="Times New Roman" w:cs="Times New Roman"/>
          <w:sz w:val="28"/>
          <w:szCs w:val="28"/>
        </w:rPr>
        <w:t xml:space="preserve"> понимаются нужды, не связанные с осуществлением предпринимательской деятельности</w:t>
      </w:r>
      <w:r w:rsidR="008410F8">
        <w:rPr>
          <w:rFonts w:ascii="Times New Roman" w:hAnsi="Times New Roman" w:cs="Times New Roman"/>
          <w:sz w:val="28"/>
          <w:szCs w:val="28"/>
        </w:rPr>
        <w:t>, в том числе без образования юридического лица</w:t>
      </w:r>
      <w:r w:rsidR="00D52FF1">
        <w:rPr>
          <w:rFonts w:ascii="Times New Roman" w:hAnsi="Times New Roman" w:cs="Times New Roman"/>
          <w:sz w:val="28"/>
          <w:szCs w:val="28"/>
        </w:rPr>
        <w:t xml:space="preserve">: </w:t>
      </w:r>
    </w:p>
    <w:p w14:paraId="760F4544" w14:textId="19EF03D1" w:rsidR="00D52FF1" w:rsidRDefault="00D52FF1" w:rsidP="00F5369F">
      <w:pPr>
        <w:spacing w:after="0" w:line="264" w:lineRule="auto"/>
        <w:ind w:firstLine="708"/>
        <w:jc w:val="both"/>
        <w:rPr>
          <w:rFonts w:ascii="Times New Roman" w:hAnsi="Times New Roman" w:cs="Times New Roman"/>
          <w:sz w:val="28"/>
          <w:szCs w:val="28"/>
        </w:rPr>
      </w:pPr>
      <w:r w:rsidRPr="00D52FF1">
        <w:rPr>
          <w:rFonts w:ascii="Times New Roman" w:hAnsi="Times New Roman" w:cs="Times New Roman"/>
          <w:sz w:val="28"/>
          <w:szCs w:val="28"/>
        </w:rPr>
        <w:t>передвижени</w:t>
      </w:r>
      <w:r>
        <w:rPr>
          <w:rFonts w:ascii="Times New Roman" w:hAnsi="Times New Roman" w:cs="Times New Roman"/>
          <w:sz w:val="28"/>
          <w:szCs w:val="28"/>
        </w:rPr>
        <w:t>е</w:t>
      </w:r>
      <w:r w:rsidRPr="00D52FF1">
        <w:rPr>
          <w:rFonts w:ascii="Times New Roman" w:hAnsi="Times New Roman" w:cs="Times New Roman"/>
          <w:sz w:val="28"/>
          <w:szCs w:val="28"/>
        </w:rPr>
        <w:t xml:space="preserve"> и пребывани</w:t>
      </w:r>
      <w:r>
        <w:rPr>
          <w:rFonts w:ascii="Times New Roman" w:hAnsi="Times New Roman" w:cs="Times New Roman"/>
          <w:sz w:val="28"/>
          <w:szCs w:val="28"/>
        </w:rPr>
        <w:t>е</w:t>
      </w:r>
      <w:r w:rsidRPr="00D52FF1">
        <w:rPr>
          <w:rFonts w:ascii="Times New Roman" w:hAnsi="Times New Roman" w:cs="Times New Roman"/>
          <w:sz w:val="28"/>
          <w:szCs w:val="28"/>
        </w:rPr>
        <w:t xml:space="preserve"> около водных объектов общего пользования </w:t>
      </w:r>
      <w:r w:rsidR="00F35790">
        <w:rPr>
          <w:rFonts w:ascii="Times New Roman" w:hAnsi="Times New Roman" w:cs="Times New Roman"/>
          <w:sz w:val="28"/>
          <w:szCs w:val="28"/>
        </w:rPr>
        <w:t>(без использования механических транспортных средств)</w:t>
      </w:r>
      <w:r w:rsidR="00C004A4">
        <w:rPr>
          <w:rFonts w:ascii="Times New Roman" w:hAnsi="Times New Roman" w:cs="Times New Roman"/>
          <w:sz w:val="28"/>
          <w:szCs w:val="28"/>
        </w:rPr>
        <w:t>, купание</w:t>
      </w:r>
      <w:r>
        <w:rPr>
          <w:rFonts w:ascii="Times New Roman" w:hAnsi="Times New Roman" w:cs="Times New Roman"/>
          <w:sz w:val="28"/>
          <w:szCs w:val="28"/>
        </w:rPr>
        <w:t>;</w:t>
      </w:r>
    </w:p>
    <w:p w14:paraId="03739B8F" w14:textId="3368013B" w:rsidR="007C5582" w:rsidRDefault="007C5582" w:rsidP="00F5369F">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любительское рыболовство и причаливание плавучих средств;</w:t>
      </w:r>
    </w:p>
    <w:p w14:paraId="6203145C" w14:textId="7CF5E4D0" w:rsidR="00F35790" w:rsidRDefault="007C5582" w:rsidP="00F5369F">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забор воды из </w:t>
      </w:r>
      <w:r w:rsidR="00F35790">
        <w:rPr>
          <w:rFonts w:ascii="Times New Roman" w:hAnsi="Times New Roman" w:cs="Times New Roman"/>
          <w:sz w:val="28"/>
          <w:szCs w:val="28"/>
        </w:rPr>
        <w:t>родников для питьев</w:t>
      </w:r>
      <w:r>
        <w:rPr>
          <w:rFonts w:ascii="Times New Roman" w:hAnsi="Times New Roman" w:cs="Times New Roman"/>
          <w:sz w:val="28"/>
          <w:szCs w:val="28"/>
        </w:rPr>
        <w:t>ых целей;</w:t>
      </w:r>
    </w:p>
    <w:p w14:paraId="668EFB6B" w14:textId="2B0DA9E8" w:rsidR="00D52FF1" w:rsidRPr="00D52FF1" w:rsidRDefault="00D52FF1" w:rsidP="00F5369F">
      <w:pPr>
        <w:spacing w:after="0" w:line="264" w:lineRule="auto"/>
        <w:ind w:firstLine="708"/>
        <w:jc w:val="both"/>
        <w:rPr>
          <w:rFonts w:ascii="Times New Roman" w:hAnsi="Times New Roman" w:cs="Times New Roman"/>
          <w:sz w:val="28"/>
          <w:szCs w:val="28"/>
        </w:rPr>
      </w:pPr>
      <w:r w:rsidRPr="00D52FF1">
        <w:rPr>
          <w:rFonts w:ascii="Times New Roman" w:hAnsi="Times New Roman" w:cs="Times New Roman"/>
          <w:sz w:val="28"/>
          <w:szCs w:val="28"/>
        </w:rPr>
        <w:t>полив садовых</w:t>
      </w:r>
      <w:r w:rsidR="007C5582">
        <w:rPr>
          <w:rFonts w:ascii="Times New Roman" w:hAnsi="Times New Roman" w:cs="Times New Roman"/>
          <w:sz w:val="28"/>
          <w:szCs w:val="28"/>
        </w:rPr>
        <w:t>,</w:t>
      </w:r>
      <w:r w:rsidRPr="00D52FF1">
        <w:rPr>
          <w:rFonts w:ascii="Times New Roman" w:hAnsi="Times New Roman" w:cs="Times New Roman"/>
          <w:sz w:val="28"/>
          <w:szCs w:val="28"/>
        </w:rPr>
        <w:t xml:space="preserve"> огородных</w:t>
      </w:r>
      <w:r w:rsidR="007C5582">
        <w:rPr>
          <w:rFonts w:ascii="Times New Roman" w:hAnsi="Times New Roman" w:cs="Times New Roman"/>
          <w:sz w:val="28"/>
          <w:szCs w:val="28"/>
        </w:rPr>
        <w:t xml:space="preserve"> и дачных</w:t>
      </w:r>
      <w:r w:rsidRPr="00D52FF1">
        <w:rPr>
          <w:rFonts w:ascii="Times New Roman" w:hAnsi="Times New Roman" w:cs="Times New Roman"/>
          <w:sz w:val="28"/>
          <w:szCs w:val="28"/>
        </w:rPr>
        <w:t xml:space="preserve"> </w:t>
      </w:r>
      <w:r w:rsidR="007C5582">
        <w:rPr>
          <w:rFonts w:ascii="Times New Roman" w:hAnsi="Times New Roman" w:cs="Times New Roman"/>
          <w:sz w:val="28"/>
          <w:szCs w:val="28"/>
        </w:rPr>
        <w:t>растений, водопой домашних животных</w:t>
      </w:r>
      <w:r w:rsidR="008410F8">
        <w:rPr>
          <w:rFonts w:ascii="Times New Roman" w:hAnsi="Times New Roman" w:cs="Times New Roman"/>
          <w:sz w:val="28"/>
          <w:szCs w:val="28"/>
        </w:rPr>
        <w:t>, иные домашние нужды.</w:t>
      </w:r>
      <w:r w:rsidR="007C5582">
        <w:rPr>
          <w:rFonts w:ascii="Times New Roman" w:hAnsi="Times New Roman" w:cs="Times New Roman"/>
          <w:sz w:val="28"/>
          <w:szCs w:val="28"/>
        </w:rPr>
        <w:t xml:space="preserve"> </w:t>
      </w:r>
      <w:bookmarkStart w:id="1" w:name="_Hlk195012218"/>
    </w:p>
    <w:bookmarkEnd w:id="1"/>
    <w:p w14:paraId="18C6E968" w14:textId="3C696458" w:rsidR="00D64C93" w:rsidRDefault="00D64C93" w:rsidP="00F5369F">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CE0A91">
        <w:rPr>
          <w:rFonts w:ascii="Times New Roman" w:hAnsi="Times New Roman" w:cs="Times New Roman"/>
          <w:sz w:val="28"/>
          <w:szCs w:val="28"/>
        </w:rPr>
        <w:t>3</w:t>
      </w:r>
      <w:r>
        <w:rPr>
          <w:rFonts w:ascii="Times New Roman" w:hAnsi="Times New Roman" w:cs="Times New Roman"/>
          <w:sz w:val="28"/>
          <w:szCs w:val="28"/>
        </w:rPr>
        <w:t xml:space="preserve">. Настоящие правила не применяются к отношениям, связанным с использованием </w:t>
      </w:r>
      <w:r w:rsidRPr="00D64C93">
        <w:rPr>
          <w:rFonts w:ascii="Times New Roman" w:hAnsi="Times New Roman" w:cs="Times New Roman"/>
          <w:sz w:val="28"/>
          <w:szCs w:val="28"/>
        </w:rPr>
        <w:t>водных объектов</w:t>
      </w:r>
      <w:r w:rsidR="00863A92">
        <w:rPr>
          <w:rFonts w:ascii="Times New Roman" w:hAnsi="Times New Roman" w:cs="Times New Roman"/>
          <w:sz w:val="28"/>
          <w:szCs w:val="28"/>
        </w:rPr>
        <w:t xml:space="preserve"> общего пользования</w:t>
      </w:r>
      <w:r w:rsidRPr="00D64C93">
        <w:rPr>
          <w:rFonts w:ascii="Times New Roman" w:hAnsi="Times New Roman" w:cs="Times New Roman"/>
          <w:sz w:val="28"/>
          <w:szCs w:val="28"/>
        </w:rPr>
        <w:t xml:space="preserve"> для рекреационных целей</w:t>
      </w:r>
      <w:r w:rsidR="008F256C" w:rsidRPr="008F256C">
        <w:t xml:space="preserve"> </w:t>
      </w:r>
      <w:r w:rsidR="008F256C" w:rsidRPr="008F256C">
        <w:rPr>
          <w:rFonts w:ascii="Times New Roman" w:hAnsi="Times New Roman" w:cs="Times New Roman"/>
          <w:sz w:val="28"/>
          <w:szCs w:val="28"/>
        </w:rPr>
        <w:t>(туризма, физической культуры и спорта, организации отдыха и укрепления здоровья граждан, в том числе организации отдыха детей и их оздоровления)</w:t>
      </w:r>
      <w:r w:rsidR="0000680D">
        <w:rPr>
          <w:rFonts w:ascii="Times New Roman" w:hAnsi="Times New Roman" w:cs="Times New Roman"/>
          <w:sz w:val="28"/>
          <w:szCs w:val="28"/>
        </w:rPr>
        <w:t>.</w:t>
      </w:r>
    </w:p>
    <w:p w14:paraId="52F99C5B" w14:textId="45A23B97" w:rsidR="00D64C93" w:rsidRDefault="00D64C93" w:rsidP="00F5369F">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CE0A91">
        <w:rPr>
          <w:rFonts w:ascii="Times New Roman" w:hAnsi="Times New Roman" w:cs="Times New Roman"/>
          <w:sz w:val="28"/>
          <w:szCs w:val="28"/>
        </w:rPr>
        <w:t>4</w:t>
      </w:r>
      <w:r>
        <w:rPr>
          <w:rFonts w:ascii="Times New Roman" w:hAnsi="Times New Roman" w:cs="Times New Roman"/>
          <w:sz w:val="28"/>
          <w:szCs w:val="28"/>
        </w:rPr>
        <w:t>. Понятия, используемые в настоящих Правилах, применяются в значениях, установленных Водным кодексом Российской Федерации</w:t>
      </w:r>
      <w:r w:rsidR="00093434">
        <w:rPr>
          <w:rFonts w:ascii="Times New Roman" w:hAnsi="Times New Roman" w:cs="Times New Roman"/>
          <w:sz w:val="28"/>
          <w:szCs w:val="28"/>
        </w:rPr>
        <w:t>:</w:t>
      </w:r>
    </w:p>
    <w:p w14:paraId="7A3EEFDC" w14:textId="77777777" w:rsidR="00093434" w:rsidRDefault="00093434" w:rsidP="00F5369F">
      <w:pPr>
        <w:spacing w:after="0" w:line="264" w:lineRule="auto"/>
        <w:ind w:firstLine="708"/>
        <w:jc w:val="both"/>
        <w:rPr>
          <w:rFonts w:ascii="Times New Roman" w:hAnsi="Times New Roman" w:cs="Times New Roman"/>
          <w:sz w:val="28"/>
          <w:szCs w:val="28"/>
        </w:rPr>
      </w:pPr>
      <w:r w:rsidRPr="00093434">
        <w:rPr>
          <w:rFonts w:ascii="Times New Roman" w:hAnsi="Times New Roman" w:cs="Times New Roman"/>
          <w:sz w:val="28"/>
          <w:szCs w:val="28"/>
        </w:rPr>
        <w:t>водный объект - природный или искусственный водоем, водоток либо иной объект, постоянное или временное сосредоточение вод в котором имеет характерные формы и признаки водного режима;</w:t>
      </w:r>
    </w:p>
    <w:p w14:paraId="2B177989" w14:textId="2BEBFCDB" w:rsidR="00863A92" w:rsidRPr="00093434" w:rsidRDefault="00863A92" w:rsidP="00F5369F">
      <w:pPr>
        <w:spacing w:after="0" w:line="264" w:lineRule="auto"/>
        <w:ind w:firstLine="708"/>
        <w:jc w:val="both"/>
        <w:rPr>
          <w:rFonts w:ascii="Times New Roman" w:hAnsi="Times New Roman" w:cs="Times New Roman"/>
          <w:sz w:val="28"/>
          <w:szCs w:val="28"/>
        </w:rPr>
      </w:pPr>
      <w:r w:rsidRPr="00863A92">
        <w:rPr>
          <w:rFonts w:ascii="Times New Roman" w:hAnsi="Times New Roman" w:cs="Times New Roman"/>
          <w:sz w:val="28"/>
          <w:szCs w:val="28"/>
        </w:rPr>
        <w:t>водные объекты общего пользования - поверхностные водные объекты, находящиеся в государственной или муниципальной собственности, являющиеся общедоступными водными объектами, если иное не предусмотрено настоящим Кодексом</w:t>
      </w:r>
      <w:r>
        <w:rPr>
          <w:rFonts w:ascii="Times New Roman" w:hAnsi="Times New Roman" w:cs="Times New Roman"/>
          <w:sz w:val="28"/>
          <w:szCs w:val="28"/>
        </w:rPr>
        <w:t>;</w:t>
      </w:r>
    </w:p>
    <w:p w14:paraId="5B84B9AA" w14:textId="77777777" w:rsidR="00093434" w:rsidRPr="00093434" w:rsidRDefault="00093434" w:rsidP="00F5369F">
      <w:pPr>
        <w:spacing w:after="0" w:line="264" w:lineRule="auto"/>
        <w:ind w:firstLine="708"/>
        <w:jc w:val="both"/>
        <w:rPr>
          <w:rFonts w:ascii="Times New Roman" w:hAnsi="Times New Roman" w:cs="Times New Roman"/>
          <w:sz w:val="28"/>
          <w:szCs w:val="28"/>
        </w:rPr>
      </w:pPr>
      <w:r w:rsidRPr="00093434">
        <w:rPr>
          <w:rFonts w:ascii="Times New Roman" w:hAnsi="Times New Roman" w:cs="Times New Roman"/>
          <w:sz w:val="28"/>
          <w:szCs w:val="28"/>
        </w:rPr>
        <w:lastRenderedPageBreak/>
        <w:t>использование водных объектов (водопользование) - использование различными способами водных объектов для удовлетворения потребностей Российской Федерации, субъектов Российской Федерации, муниципальных образований, физических лиц, юридических лиц;</w:t>
      </w:r>
    </w:p>
    <w:p w14:paraId="49D6327D" w14:textId="7B7B54F3" w:rsidR="00093434" w:rsidRDefault="00093434" w:rsidP="00F5369F">
      <w:pPr>
        <w:spacing w:after="0" w:line="264" w:lineRule="auto"/>
        <w:ind w:firstLine="708"/>
        <w:jc w:val="both"/>
        <w:rPr>
          <w:rFonts w:ascii="Times New Roman" w:hAnsi="Times New Roman" w:cs="Times New Roman"/>
          <w:sz w:val="28"/>
          <w:szCs w:val="28"/>
        </w:rPr>
      </w:pPr>
      <w:r w:rsidRPr="00093434">
        <w:rPr>
          <w:rFonts w:ascii="Times New Roman" w:hAnsi="Times New Roman" w:cs="Times New Roman"/>
          <w:sz w:val="28"/>
          <w:szCs w:val="28"/>
        </w:rPr>
        <w:t>охрана водных объектов - система мероприятий, направленных на сохранение и восстановление водных объектов</w:t>
      </w:r>
      <w:r w:rsidR="00863A92">
        <w:rPr>
          <w:rFonts w:ascii="Times New Roman" w:hAnsi="Times New Roman" w:cs="Times New Roman"/>
          <w:sz w:val="28"/>
          <w:szCs w:val="28"/>
        </w:rPr>
        <w:t>.</w:t>
      </w:r>
    </w:p>
    <w:p w14:paraId="3DDF68D7" w14:textId="4DAFE691" w:rsidR="00441B7B" w:rsidRPr="006F34BE" w:rsidRDefault="005472AC" w:rsidP="00F5369F">
      <w:pPr>
        <w:spacing w:after="0" w:line="264" w:lineRule="auto"/>
        <w:ind w:firstLine="709"/>
        <w:jc w:val="both"/>
        <w:rPr>
          <w:rFonts w:ascii="Times New Roman" w:hAnsi="Times New Roman" w:cs="Times New Roman"/>
          <w:sz w:val="28"/>
          <w:szCs w:val="28"/>
        </w:rPr>
      </w:pPr>
      <w:r w:rsidRPr="006F34BE">
        <w:rPr>
          <w:rFonts w:ascii="Times New Roman" w:hAnsi="Times New Roman" w:cs="Times New Roman"/>
          <w:sz w:val="28"/>
          <w:szCs w:val="28"/>
        </w:rPr>
        <w:t xml:space="preserve">1.5. </w:t>
      </w:r>
      <w:r w:rsidR="00441B7B" w:rsidRPr="006F34BE">
        <w:rPr>
          <w:rFonts w:ascii="Times New Roman" w:hAnsi="Times New Roman" w:cs="Times New Roman"/>
          <w:sz w:val="28"/>
          <w:szCs w:val="28"/>
        </w:rPr>
        <w:t xml:space="preserve">К водным объектам общего пользования, расположенным на территории городского округа Лыткарино </w:t>
      </w:r>
      <w:r w:rsidR="00DF4779" w:rsidRPr="006F34BE">
        <w:rPr>
          <w:rFonts w:ascii="Times New Roman" w:hAnsi="Times New Roman" w:cs="Times New Roman"/>
          <w:sz w:val="28"/>
          <w:szCs w:val="28"/>
        </w:rPr>
        <w:t xml:space="preserve">Московской области, </w:t>
      </w:r>
      <w:r w:rsidR="00441B7B" w:rsidRPr="006F34BE">
        <w:rPr>
          <w:rFonts w:ascii="Times New Roman" w:hAnsi="Times New Roman" w:cs="Times New Roman"/>
          <w:sz w:val="28"/>
          <w:szCs w:val="28"/>
        </w:rPr>
        <w:t>относятся:</w:t>
      </w:r>
    </w:p>
    <w:p w14:paraId="1CEF44D9" w14:textId="0D7B202C" w:rsidR="008205F6" w:rsidRPr="006F34BE" w:rsidRDefault="008205F6" w:rsidP="00F5369F">
      <w:pPr>
        <w:spacing w:after="0" w:line="264" w:lineRule="auto"/>
        <w:ind w:firstLine="709"/>
        <w:jc w:val="both"/>
        <w:rPr>
          <w:rFonts w:ascii="Times New Roman" w:hAnsi="Times New Roman" w:cs="Times New Roman"/>
          <w:sz w:val="28"/>
          <w:szCs w:val="28"/>
        </w:rPr>
      </w:pPr>
      <w:r w:rsidRPr="006F34BE">
        <w:rPr>
          <w:rFonts w:ascii="Times New Roman" w:hAnsi="Times New Roman" w:cs="Times New Roman"/>
          <w:sz w:val="28"/>
          <w:szCs w:val="28"/>
        </w:rPr>
        <w:t>река Москва;</w:t>
      </w:r>
    </w:p>
    <w:p w14:paraId="3EC5DB5E" w14:textId="3819C1F0" w:rsidR="00441B7B" w:rsidRPr="006F34BE" w:rsidRDefault="008205F6" w:rsidP="00F5369F">
      <w:pPr>
        <w:spacing w:after="0" w:line="264" w:lineRule="auto"/>
        <w:ind w:firstLine="709"/>
        <w:jc w:val="both"/>
        <w:rPr>
          <w:rFonts w:ascii="Times New Roman" w:hAnsi="Times New Roman" w:cs="Times New Roman"/>
          <w:sz w:val="28"/>
          <w:szCs w:val="28"/>
        </w:rPr>
      </w:pPr>
      <w:r w:rsidRPr="006F34BE">
        <w:rPr>
          <w:rFonts w:ascii="Times New Roman" w:hAnsi="Times New Roman" w:cs="Times New Roman"/>
          <w:sz w:val="28"/>
          <w:szCs w:val="28"/>
        </w:rPr>
        <w:t>обводненный карьер</w:t>
      </w:r>
      <w:r w:rsidR="00441B7B" w:rsidRPr="006F34BE">
        <w:rPr>
          <w:rFonts w:ascii="Times New Roman" w:hAnsi="Times New Roman" w:cs="Times New Roman"/>
          <w:sz w:val="28"/>
          <w:szCs w:val="28"/>
        </w:rPr>
        <w:t xml:space="preserve"> </w:t>
      </w:r>
      <w:r w:rsidR="00DF4779" w:rsidRPr="006F34BE">
        <w:rPr>
          <w:rFonts w:ascii="Times New Roman" w:hAnsi="Times New Roman" w:cs="Times New Roman"/>
          <w:sz w:val="28"/>
          <w:szCs w:val="28"/>
        </w:rPr>
        <w:t>«</w:t>
      </w:r>
      <w:r w:rsidR="00441B7B" w:rsidRPr="006F34BE">
        <w:rPr>
          <w:rFonts w:ascii="Times New Roman" w:hAnsi="Times New Roman" w:cs="Times New Roman"/>
          <w:sz w:val="28"/>
          <w:szCs w:val="28"/>
        </w:rPr>
        <w:t>Волкуша</w:t>
      </w:r>
      <w:r w:rsidR="00DF4779" w:rsidRPr="006F34BE">
        <w:rPr>
          <w:rFonts w:ascii="Times New Roman" w:hAnsi="Times New Roman" w:cs="Times New Roman"/>
          <w:sz w:val="28"/>
          <w:szCs w:val="28"/>
        </w:rPr>
        <w:t>»</w:t>
      </w:r>
      <w:r w:rsidR="00441B7B" w:rsidRPr="006F34BE">
        <w:rPr>
          <w:rFonts w:ascii="Times New Roman" w:hAnsi="Times New Roman" w:cs="Times New Roman"/>
          <w:sz w:val="28"/>
          <w:szCs w:val="28"/>
        </w:rPr>
        <w:t>;</w:t>
      </w:r>
    </w:p>
    <w:p w14:paraId="477D8821" w14:textId="36DBBD44" w:rsidR="00441B7B" w:rsidRPr="006F34BE" w:rsidRDefault="008205F6" w:rsidP="00F5369F">
      <w:pPr>
        <w:spacing w:after="0" w:line="264" w:lineRule="auto"/>
        <w:ind w:firstLine="709"/>
        <w:jc w:val="both"/>
        <w:rPr>
          <w:rFonts w:ascii="Times New Roman" w:hAnsi="Times New Roman" w:cs="Times New Roman"/>
          <w:sz w:val="28"/>
          <w:szCs w:val="28"/>
        </w:rPr>
      </w:pPr>
      <w:r w:rsidRPr="006F34BE">
        <w:rPr>
          <w:rFonts w:ascii="Times New Roman" w:hAnsi="Times New Roman" w:cs="Times New Roman"/>
          <w:sz w:val="28"/>
          <w:szCs w:val="28"/>
        </w:rPr>
        <w:t xml:space="preserve">обводненный карьер </w:t>
      </w:r>
      <w:r w:rsidR="00DF4779" w:rsidRPr="006F34BE">
        <w:rPr>
          <w:rFonts w:ascii="Times New Roman" w:hAnsi="Times New Roman" w:cs="Times New Roman"/>
          <w:sz w:val="28"/>
          <w:szCs w:val="28"/>
        </w:rPr>
        <w:t>«</w:t>
      </w:r>
      <w:r w:rsidR="00441B7B" w:rsidRPr="006F34BE">
        <w:rPr>
          <w:rFonts w:ascii="Times New Roman" w:hAnsi="Times New Roman" w:cs="Times New Roman"/>
          <w:sz w:val="28"/>
          <w:szCs w:val="28"/>
        </w:rPr>
        <w:t>Мячковск</w:t>
      </w:r>
      <w:r w:rsidRPr="006F34BE">
        <w:rPr>
          <w:rFonts w:ascii="Times New Roman" w:hAnsi="Times New Roman" w:cs="Times New Roman"/>
          <w:sz w:val="28"/>
          <w:szCs w:val="28"/>
        </w:rPr>
        <w:t>ий</w:t>
      </w:r>
      <w:r w:rsidR="00DF4779" w:rsidRPr="006F34BE">
        <w:rPr>
          <w:rFonts w:ascii="Times New Roman" w:hAnsi="Times New Roman" w:cs="Times New Roman"/>
          <w:sz w:val="28"/>
          <w:szCs w:val="28"/>
        </w:rPr>
        <w:t>»</w:t>
      </w:r>
      <w:r w:rsidR="00441B7B" w:rsidRPr="006F34BE">
        <w:rPr>
          <w:rFonts w:ascii="Times New Roman" w:hAnsi="Times New Roman" w:cs="Times New Roman"/>
          <w:sz w:val="28"/>
          <w:szCs w:val="28"/>
        </w:rPr>
        <w:t>;</w:t>
      </w:r>
    </w:p>
    <w:p w14:paraId="7C08B89F" w14:textId="20C3C774" w:rsidR="006F34BE" w:rsidRPr="006F34BE" w:rsidRDefault="006F34BE" w:rsidP="00F5369F">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6F34BE">
        <w:rPr>
          <w:rFonts w:ascii="Times New Roman" w:hAnsi="Times New Roman" w:cs="Times New Roman"/>
          <w:sz w:val="28"/>
          <w:szCs w:val="28"/>
        </w:rPr>
        <w:t xml:space="preserve">одник </w:t>
      </w:r>
      <w:r>
        <w:rPr>
          <w:rFonts w:ascii="Times New Roman" w:hAnsi="Times New Roman" w:cs="Times New Roman"/>
          <w:sz w:val="28"/>
          <w:szCs w:val="28"/>
        </w:rPr>
        <w:t>«</w:t>
      </w:r>
      <w:r w:rsidRPr="006F34BE">
        <w:rPr>
          <w:rFonts w:ascii="Times New Roman" w:hAnsi="Times New Roman" w:cs="Times New Roman"/>
          <w:sz w:val="28"/>
          <w:szCs w:val="28"/>
        </w:rPr>
        <w:t>Лыткарино-2</w:t>
      </w:r>
      <w:r>
        <w:rPr>
          <w:rFonts w:ascii="Times New Roman" w:hAnsi="Times New Roman" w:cs="Times New Roman"/>
          <w:sz w:val="28"/>
          <w:szCs w:val="28"/>
        </w:rPr>
        <w:t>»</w:t>
      </w:r>
      <w:r w:rsidRPr="006F34BE">
        <w:rPr>
          <w:rFonts w:ascii="Times New Roman" w:hAnsi="Times New Roman" w:cs="Times New Roman"/>
          <w:sz w:val="28"/>
          <w:szCs w:val="28"/>
        </w:rPr>
        <w:t xml:space="preserve"> (55.591971, 37.894747);</w:t>
      </w:r>
    </w:p>
    <w:p w14:paraId="759FA8F7" w14:textId="21663187" w:rsidR="006F34BE" w:rsidRPr="006F34BE" w:rsidRDefault="006F34BE" w:rsidP="00F5369F">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6F34BE">
        <w:rPr>
          <w:rFonts w:ascii="Times New Roman" w:hAnsi="Times New Roman" w:cs="Times New Roman"/>
          <w:sz w:val="28"/>
          <w:szCs w:val="28"/>
        </w:rPr>
        <w:t xml:space="preserve">одник </w:t>
      </w:r>
      <w:r>
        <w:rPr>
          <w:rFonts w:ascii="Times New Roman" w:hAnsi="Times New Roman" w:cs="Times New Roman"/>
          <w:sz w:val="28"/>
          <w:szCs w:val="28"/>
        </w:rPr>
        <w:t>«</w:t>
      </w:r>
      <w:r w:rsidRPr="006F34BE">
        <w:rPr>
          <w:rFonts w:ascii="Times New Roman" w:hAnsi="Times New Roman" w:cs="Times New Roman"/>
          <w:sz w:val="28"/>
          <w:szCs w:val="28"/>
        </w:rPr>
        <w:t>Лыткарино</w:t>
      </w:r>
      <w:r>
        <w:rPr>
          <w:rFonts w:ascii="Times New Roman" w:hAnsi="Times New Roman" w:cs="Times New Roman"/>
          <w:sz w:val="28"/>
          <w:szCs w:val="28"/>
        </w:rPr>
        <w:t>»</w:t>
      </w:r>
      <w:r w:rsidRPr="006F34BE">
        <w:rPr>
          <w:rFonts w:ascii="Times New Roman" w:hAnsi="Times New Roman" w:cs="Times New Roman"/>
          <w:sz w:val="28"/>
          <w:szCs w:val="28"/>
        </w:rPr>
        <w:t xml:space="preserve"> (55.591111, 37.894242);</w:t>
      </w:r>
    </w:p>
    <w:p w14:paraId="0921F9A7" w14:textId="62E408BF" w:rsidR="006F34BE" w:rsidRPr="006F34BE" w:rsidRDefault="006F34BE" w:rsidP="00F5369F">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6F34BE">
        <w:rPr>
          <w:rFonts w:ascii="Times New Roman" w:hAnsi="Times New Roman" w:cs="Times New Roman"/>
          <w:sz w:val="28"/>
          <w:szCs w:val="28"/>
        </w:rPr>
        <w:t xml:space="preserve">одник </w:t>
      </w:r>
      <w:r>
        <w:rPr>
          <w:rFonts w:ascii="Times New Roman" w:hAnsi="Times New Roman" w:cs="Times New Roman"/>
          <w:sz w:val="28"/>
          <w:szCs w:val="28"/>
        </w:rPr>
        <w:t>«</w:t>
      </w:r>
      <w:r w:rsidRPr="006F34BE">
        <w:rPr>
          <w:rFonts w:ascii="Times New Roman" w:hAnsi="Times New Roman" w:cs="Times New Roman"/>
          <w:sz w:val="28"/>
          <w:szCs w:val="28"/>
        </w:rPr>
        <w:t>На Набережной</w:t>
      </w:r>
      <w:r>
        <w:rPr>
          <w:rFonts w:ascii="Times New Roman" w:hAnsi="Times New Roman" w:cs="Times New Roman"/>
          <w:sz w:val="28"/>
          <w:szCs w:val="28"/>
        </w:rPr>
        <w:t>»</w:t>
      </w:r>
      <w:r w:rsidRPr="006F34BE">
        <w:rPr>
          <w:rFonts w:ascii="Times New Roman" w:hAnsi="Times New Roman" w:cs="Times New Roman"/>
          <w:sz w:val="28"/>
          <w:szCs w:val="28"/>
        </w:rPr>
        <w:t xml:space="preserve"> (55.570555, 37.904837);</w:t>
      </w:r>
    </w:p>
    <w:p w14:paraId="77734120" w14:textId="6453A0E2" w:rsidR="006F34BE" w:rsidRPr="006F34BE" w:rsidRDefault="006F34BE" w:rsidP="00F5369F">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6F34BE">
        <w:rPr>
          <w:rFonts w:ascii="Times New Roman" w:hAnsi="Times New Roman" w:cs="Times New Roman"/>
          <w:sz w:val="28"/>
          <w:szCs w:val="28"/>
        </w:rPr>
        <w:t xml:space="preserve">одник </w:t>
      </w:r>
      <w:r>
        <w:rPr>
          <w:rFonts w:ascii="Times New Roman" w:hAnsi="Times New Roman" w:cs="Times New Roman"/>
          <w:sz w:val="28"/>
          <w:szCs w:val="28"/>
        </w:rPr>
        <w:t>«</w:t>
      </w:r>
      <w:r w:rsidRPr="006F34BE">
        <w:rPr>
          <w:rFonts w:ascii="Times New Roman" w:hAnsi="Times New Roman" w:cs="Times New Roman"/>
          <w:sz w:val="28"/>
          <w:szCs w:val="28"/>
        </w:rPr>
        <w:t>Ксения</w:t>
      </w:r>
      <w:r>
        <w:rPr>
          <w:rFonts w:ascii="Times New Roman" w:hAnsi="Times New Roman" w:cs="Times New Roman"/>
          <w:sz w:val="28"/>
          <w:szCs w:val="28"/>
        </w:rPr>
        <w:t>»</w:t>
      </w:r>
      <w:r w:rsidRPr="006F34BE">
        <w:rPr>
          <w:rFonts w:ascii="Times New Roman" w:hAnsi="Times New Roman" w:cs="Times New Roman"/>
          <w:sz w:val="28"/>
          <w:szCs w:val="28"/>
        </w:rPr>
        <w:t xml:space="preserve"> (55.566632, 37.911448);</w:t>
      </w:r>
    </w:p>
    <w:p w14:paraId="3F7B1C95" w14:textId="7C003D5A" w:rsidR="00441B7B" w:rsidRDefault="006F34BE" w:rsidP="00F5369F">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6F34BE">
        <w:rPr>
          <w:rFonts w:ascii="Times New Roman" w:hAnsi="Times New Roman" w:cs="Times New Roman"/>
          <w:sz w:val="28"/>
          <w:szCs w:val="28"/>
        </w:rPr>
        <w:t xml:space="preserve">одник </w:t>
      </w:r>
      <w:r>
        <w:rPr>
          <w:rFonts w:ascii="Times New Roman" w:hAnsi="Times New Roman" w:cs="Times New Roman"/>
          <w:sz w:val="28"/>
          <w:szCs w:val="28"/>
        </w:rPr>
        <w:t>«</w:t>
      </w:r>
      <w:r w:rsidRPr="006F34BE">
        <w:rPr>
          <w:rFonts w:ascii="Times New Roman" w:hAnsi="Times New Roman" w:cs="Times New Roman"/>
          <w:sz w:val="28"/>
          <w:szCs w:val="28"/>
        </w:rPr>
        <w:t>Святой Источник</w:t>
      </w:r>
      <w:r>
        <w:rPr>
          <w:rFonts w:ascii="Times New Roman" w:hAnsi="Times New Roman" w:cs="Times New Roman"/>
          <w:sz w:val="28"/>
          <w:szCs w:val="28"/>
        </w:rPr>
        <w:t>»</w:t>
      </w:r>
      <w:r w:rsidRPr="006F34BE">
        <w:rPr>
          <w:rFonts w:ascii="Times New Roman" w:hAnsi="Times New Roman" w:cs="Times New Roman"/>
          <w:sz w:val="28"/>
          <w:szCs w:val="28"/>
        </w:rPr>
        <w:t xml:space="preserve"> (55.591174, 37.894255)</w:t>
      </w:r>
      <w:r>
        <w:rPr>
          <w:rFonts w:ascii="Times New Roman" w:hAnsi="Times New Roman" w:cs="Times New Roman"/>
          <w:sz w:val="28"/>
          <w:szCs w:val="28"/>
        </w:rPr>
        <w:t>.</w:t>
      </w:r>
    </w:p>
    <w:p w14:paraId="6D19299D" w14:textId="77777777" w:rsidR="006F34BE" w:rsidRPr="006F34BE" w:rsidRDefault="006F34BE" w:rsidP="00F5369F">
      <w:pPr>
        <w:spacing w:after="0" w:line="264" w:lineRule="auto"/>
        <w:ind w:firstLine="709"/>
        <w:jc w:val="both"/>
        <w:rPr>
          <w:rFonts w:ascii="Times New Roman" w:hAnsi="Times New Roman" w:cs="Times New Roman"/>
          <w:sz w:val="28"/>
          <w:szCs w:val="28"/>
        </w:rPr>
      </w:pPr>
    </w:p>
    <w:p w14:paraId="5EC3F4F6" w14:textId="26F8A47C" w:rsidR="00CE0A91" w:rsidRDefault="00CE0A91" w:rsidP="00F5369F">
      <w:pPr>
        <w:spacing w:after="0" w:line="264" w:lineRule="auto"/>
        <w:ind w:firstLine="708"/>
        <w:jc w:val="center"/>
        <w:rPr>
          <w:rFonts w:ascii="Times New Roman" w:hAnsi="Times New Roman" w:cs="Times New Roman"/>
          <w:sz w:val="28"/>
          <w:szCs w:val="28"/>
        </w:rPr>
      </w:pPr>
      <w:r>
        <w:rPr>
          <w:rFonts w:ascii="Times New Roman" w:hAnsi="Times New Roman" w:cs="Times New Roman"/>
          <w:sz w:val="28"/>
          <w:szCs w:val="28"/>
        </w:rPr>
        <w:t xml:space="preserve">2. Условия использования </w:t>
      </w:r>
      <w:r w:rsidRPr="00CE0A91">
        <w:rPr>
          <w:rFonts w:ascii="Times New Roman" w:hAnsi="Times New Roman" w:cs="Times New Roman"/>
          <w:sz w:val="28"/>
          <w:szCs w:val="28"/>
        </w:rPr>
        <w:t>водных объектов общего пользования</w:t>
      </w:r>
      <w:r>
        <w:rPr>
          <w:rFonts w:ascii="Times New Roman" w:hAnsi="Times New Roman" w:cs="Times New Roman"/>
          <w:sz w:val="28"/>
          <w:szCs w:val="28"/>
        </w:rPr>
        <w:t xml:space="preserve"> гражданами</w:t>
      </w:r>
      <w:r w:rsidRPr="00CE0A91">
        <w:rPr>
          <w:rFonts w:ascii="Times New Roman" w:hAnsi="Times New Roman" w:cs="Times New Roman"/>
          <w:sz w:val="28"/>
          <w:szCs w:val="28"/>
        </w:rPr>
        <w:t xml:space="preserve"> для личных и бытовых нужд</w:t>
      </w:r>
    </w:p>
    <w:p w14:paraId="3E3CB82D" w14:textId="77777777" w:rsidR="00CE0A91" w:rsidRDefault="00CE0A91" w:rsidP="00F5369F">
      <w:pPr>
        <w:spacing w:after="0" w:line="264" w:lineRule="auto"/>
        <w:ind w:firstLine="708"/>
        <w:jc w:val="both"/>
        <w:rPr>
          <w:rFonts w:ascii="Times New Roman" w:hAnsi="Times New Roman" w:cs="Times New Roman"/>
          <w:sz w:val="28"/>
          <w:szCs w:val="28"/>
        </w:rPr>
      </w:pPr>
    </w:p>
    <w:p w14:paraId="552F5D1F" w14:textId="26A4A89A" w:rsidR="00CE0A91" w:rsidRDefault="00CE0A91" w:rsidP="00F5369F">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 </w:t>
      </w:r>
      <w:r w:rsidR="008F256C" w:rsidRPr="008F256C">
        <w:rPr>
          <w:rFonts w:ascii="Times New Roman" w:hAnsi="Times New Roman" w:cs="Times New Roman"/>
          <w:sz w:val="28"/>
          <w:szCs w:val="28"/>
        </w:rPr>
        <w:t>В соответствии со статьей 6 Водного кодекса Российской Федерации каждый гражданин вправе иметь доступ к водным объектам общего пользования и бесплатно использовать их для личных и бытовых нужд, если иное не предусмотрено Водным кодексом Российской Федерации, другими федеральными законами.</w:t>
      </w:r>
    </w:p>
    <w:p w14:paraId="78897229" w14:textId="77777777" w:rsidR="008F256C" w:rsidRDefault="008F256C" w:rsidP="00F5369F">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 </w:t>
      </w:r>
      <w:r w:rsidRPr="008F256C">
        <w:rPr>
          <w:rFonts w:ascii="Times New Roman" w:hAnsi="Times New Roman" w:cs="Times New Roman"/>
          <w:sz w:val="28"/>
          <w:szCs w:val="28"/>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14:paraId="09D8C72A" w14:textId="719FA213" w:rsidR="008F256C" w:rsidRDefault="0000680D" w:rsidP="00F5369F">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2.3. </w:t>
      </w:r>
      <w:r w:rsidR="008F256C" w:rsidRPr="008F256C">
        <w:rPr>
          <w:rFonts w:ascii="Times New Roman" w:hAnsi="Times New Roman" w:cs="Times New Roman"/>
          <w:sz w:val="28"/>
          <w:szCs w:val="28"/>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14:paraId="0E95931F" w14:textId="345D47BA" w:rsidR="00FD1F75" w:rsidRDefault="00FD1F75" w:rsidP="00F5369F">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2.4. </w:t>
      </w:r>
      <w:r w:rsidRPr="00FD1F75">
        <w:rPr>
          <w:rFonts w:ascii="Times New Roman" w:hAnsi="Times New Roman" w:cs="Times New Roman"/>
          <w:sz w:val="28"/>
          <w:szCs w:val="28"/>
        </w:rPr>
        <w:t>Использование водного объекта в конкретно указанных целях допускается при наличии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w:t>
      </w:r>
    </w:p>
    <w:p w14:paraId="52936953" w14:textId="282C9FD5" w:rsidR="00A41C8E" w:rsidRDefault="00A41C8E" w:rsidP="00F5369F">
      <w:pPr>
        <w:spacing w:after="0" w:line="264" w:lineRule="auto"/>
        <w:ind w:firstLine="708"/>
        <w:jc w:val="both"/>
        <w:rPr>
          <w:rFonts w:ascii="Times New Roman" w:hAnsi="Times New Roman" w:cs="Times New Roman"/>
          <w:sz w:val="28"/>
          <w:szCs w:val="28"/>
        </w:rPr>
      </w:pPr>
      <w:r w:rsidRPr="00A41C8E">
        <w:rPr>
          <w:rFonts w:ascii="Times New Roman" w:hAnsi="Times New Roman" w:cs="Times New Roman"/>
          <w:sz w:val="28"/>
          <w:szCs w:val="28"/>
        </w:rPr>
        <w:t xml:space="preserve">Для </w:t>
      </w:r>
      <w:r w:rsidR="00D55A3B" w:rsidRPr="00D55A3B">
        <w:rPr>
          <w:rFonts w:ascii="Times New Roman" w:hAnsi="Times New Roman" w:cs="Times New Roman"/>
          <w:sz w:val="28"/>
          <w:szCs w:val="28"/>
        </w:rPr>
        <w:t xml:space="preserve">целей питьевого и хозяйственно-бытового водоснабжения </w:t>
      </w:r>
      <w:r w:rsidRPr="00A41C8E">
        <w:rPr>
          <w:rFonts w:ascii="Times New Roman" w:hAnsi="Times New Roman" w:cs="Times New Roman"/>
          <w:sz w:val="28"/>
          <w:szCs w:val="28"/>
        </w:rPr>
        <w:t xml:space="preserve">должны использоваться защищенные от загрязнения и засорения поверхностные водные </w:t>
      </w:r>
      <w:r w:rsidRPr="00A41C8E">
        <w:rPr>
          <w:rFonts w:ascii="Times New Roman" w:hAnsi="Times New Roman" w:cs="Times New Roman"/>
          <w:sz w:val="28"/>
          <w:szCs w:val="28"/>
        </w:rPr>
        <w:lastRenderedPageBreak/>
        <w:t>объекты, пригодность которых для указанных целей определяется на основании санитарно-эпидемиологических заключений.</w:t>
      </w:r>
    </w:p>
    <w:p w14:paraId="07EC5514" w14:textId="73CCB271" w:rsidR="00CE0A91" w:rsidRDefault="0000680D" w:rsidP="00F5369F">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FD1F75">
        <w:rPr>
          <w:rFonts w:ascii="Times New Roman" w:hAnsi="Times New Roman" w:cs="Times New Roman"/>
          <w:sz w:val="28"/>
          <w:szCs w:val="28"/>
        </w:rPr>
        <w:t>5</w:t>
      </w:r>
      <w:r w:rsidRPr="0000680D">
        <w:rPr>
          <w:rFonts w:ascii="Times New Roman" w:hAnsi="Times New Roman" w:cs="Times New Roman"/>
          <w:sz w:val="28"/>
          <w:szCs w:val="28"/>
        </w:rPr>
        <w:t xml:space="preserve">. В соответствии со статьей 3 </w:t>
      </w:r>
      <w:bookmarkStart w:id="2" w:name="_Hlk195015839"/>
      <w:r w:rsidRPr="0000680D">
        <w:rPr>
          <w:rFonts w:ascii="Times New Roman" w:hAnsi="Times New Roman" w:cs="Times New Roman"/>
          <w:sz w:val="28"/>
          <w:szCs w:val="28"/>
        </w:rPr>
        <w:t xml:space="preserve">Водного кодекса Российской Федерации </w:t>
      </w:r>
      <w:bookmarkEnd w:id="2"/>
      <w:r w:rsidRPr="0000680D">
        <w:rPr>
          <w:rFonts w:ascii="Times New Roman" w:hAnsi="Times New Roman" w:cs="Times New Roman"/>
          <w:sz w:val="28"/>
          <w:szCs w:val="28"/>
        </w:rPr>
        <w:t>использование водных объектов общего пользования гражданами для личных и бытовых нужд основывается на принципе приоритета охраны водных объектов перед их использованием. Использование водных объектов не должно оказывать негативное воздействие на окружающую среду.</w:t>
      </w:r>
    </w:p>
    <w:p w14:paraId="46AB4A0C" w14:textId="22C33BD9" w:rsidR="00C12BAC" w:rsidRDefault="00C004A4" w:rsidP="00F5369F">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2.6. </w:t>
      </w:r>
      <w:r w:rsidR="00C12BAC">
        <w:rPr>
          <w:rFonts w:ascii="Times New Roman" w:hAnsi="Times New Roman" w:cs="Times New Roman"/>
          <w:sz w:val="28"/>
          <w:szCs w:val="28"/>
        </w:rPr>
        <w:t>И</w:t>
      </w:r>
      <w:r w:rsidR="00C12BAC" w:rsidRPr="00C12BAC">
        <w:rPr>
          <w:rFonts w:ascii="Times New Roman" w:hAnsi="Times New Roman" w:cs="Times New Roman"/>
          <w:sz w:val="28"/>
          <w:szCs w:val="28"/>
        </w:rPr>
        <w:t>спользование</w:t>
      </w:r>
      <w:r w:rsidR="00C12BAC" w:rsidRPr="00C12BAC">
        <w:t xml:space="preserve"> </w:t>
      </w:r>
      <w:r w:rsidR="00C12BAC" w:rsidRPr="00C12BAC">
        <w:rPr>
          <w:rFonts w:ascii="Times New Roman" w:hAnsi="Times New Roman" w:cs="Times New Roman"/>
          <w:sz w:val="28"/>
          <w:szCs w:val="28"/>
        </w:rPr>
        <w:t xml:space="preserve">гражданами </w:t>
      </w:r>
      <w:r w:rsidR="00C12BAC">
        <w:rPr>
          <w:rFonts w:ascii="Times New Roman" w:hAnsi="Times New Roman" w:cs="Times New Roman"/>
          <w:sz w:val="28"/>
          <w:szCs w:val="28"/>
        </w:rPr>
        <w:t>водных объектов</w:t>
      </w:r>
      <w:r w:rsidR="00863A92">
        <w:rPr>
          <w:rFonts w:ascii="Times New Roman" w:hAnsi="Times New Roman" w:cs="Times New Roman"/>
          <w:sz w:val="28"/>
          <w:szCs w:val="28"/>
        </w:rPr>
        <w:t xml:space="preserve"> общего пользования</w:t>
      </w:r>
      <w:r w:rsidR="00C12BAC">
        <w:rPr>
          <w:rFonts w:ascii="Times New Roman" w:hAnsi="Times New Roman" w:cs="Times New Roman"/>
          <w:sz w:val="28"/>
          <w:szCs w:val="28"/>
        </w:rPr>
        <w:t xml:space="preserve"> </w:t>
      </w:r>
      <w:r w:rsidR="00C12BAC" w:rsidRPr="00C12BAC">
        <w:rPr>
          <w:rFonts w:ascii="Times New Roman" w:hAnsi="Times New Roman" w:cs="Times New Roman"/>
          <w:sz w:val="28"/>
          <w:szCs w:val="28"/>
        </w:rPr>
        <w:t xml:space="preserve">для личных и бытовых нужд </w:t>
      </w:r>
      <w:r w:rsidR="00C12BAC">
        <w:rPr>
          <w:rFonts w:ascii="Times New Roman" w:hAnsi="Times New Roman" w:cs="Times New Roman"/>
          <w:sz w:val="28"/>
          <w:szCs w:val="28"/>
        </w:rPr>
        <w:t xml:space="preserve">должно осуществляться способами, </w:t>
      </w:r>
      <w:r w:rsidR="00C12BAC" w:rsidRPr="00C12BAC">
        <w:rPr>
          <w:rFonts w:ascii="Times New Roman" w:hAnsi="Times New Roman" w:cs="Times New Roman"/>
          <w:sz w:val="28"/>
          <w:szCs w:val="28"/>
        </w:rPr>
        <w:t>предотвращ</w:t>
      </w:r>
      <w:r w:rsidR="00C12BAC">
        <w:rPr>
          <w:rFonts w:ascii="Times New Roman" w:hAnsi="Times New Roman" w:cs="Times New Roman"/>
          <w:sz w:val="28"/>
          <w:szCs w:val="28"/>
        </w:rPr>
        <w:t>ающими</w:t>
      </w:r>
      <w:r w:rsidR="00C12BAC" w:rsidRPr="00C12BAC">
        <w:rPr>
          <w:rFonts w:ascii="Times New Roman" w:hAnsi="Times New Roman" w:cs="Times New Roman"/>
          <w:sz w:val="28"/>
          <w:szCs w:val="28"/>
        </w:rPr>
        <w:t xml:space="preserve"> загрязнени</w:t>
      </w:r>
      <w:r w:rsidR="00C12BAC">
        <w:rPr>
          <w:rFonts w:ascii="Times New Roman" w:hAnsi="Times New Roman" w:cs="Times New Roman"/>
          <w:sz w:val="28"/>
          <w:szCs w:val="28"/>
        </w:rPr>
        <w:t>е</w:t>
      </w:r>
      <w:r w:rsidR="00C12BAC" w:rsidRPr="00C12BAC">
        <w:rPr>
          <w:rFonts w:ascii="Times New Roman" w:hAnsi="Times New Roman" w:cs="Times New Roman"/>
          <w:sz w:val="28"/>
          <w:szCs w:val="28"/>
        </w:rPr>
        <w:t>, засорени</w:t>
      </w:r>
      <w:r w:rsidR="00C12BAC">
        <w:rPr>
          <w:rFonts w:ascii="Times New Roman" w:hAnsi="Times New Roman" w:cs="Times New Roman"/>
          <w:sz w:val="28"/>
          <w:szCs w:val="28"/>
        </w:rPr>
        <w:t>е</w:t>
      </w:r>
      <w:r w:rsidR="00C12BAC" w:rsidRPr="00C12BAC">
        <w:rPr>
          <w:rFonts w:ascii="Times New Roman" w:hAnsi="Times New Roman" w:cs="Times New Roman"/>
          <w:sz w:val="28"/>
          <w:szCs w:val="28"/>
        </w:rPr>
        <w:t>, заилени</w:t>
      </w:r>
      <w:r w:rsidR="00C12BAC">
        <w:rPr>
          <w:rFonts w:ascii="Times New Roman" w:hAnsi="Times New Roman" w:cs="Times New Roman"/>
          <w:sz w:val="28"/>
          <w:szCs w:val="28"/>
        </w:rPr>
        <w:t>е</w:t>
      </w:r>
      <w:r w:rsidR="00C12BAC" w:rsidRPr="00C12BAC">
        <w:rPr>
          <w:rFonts w:ascii="Times New Roman" w:hAnsi="Times New Roman" w:cs="Times New Roman"/>
          <w:sz w:val="28"/>
          <w:szCs w:val="28"/>
        </w:rPr>
        <w:t xml:space="preserve"> указанных водных объектов и истощени</w:t>
      </w:r>
      <w:r w:rsidR="00C12BAC">
        <w:rPr>
          <w:rFonts w:ascii="Times New Roman" w:hAnsi="Times New Roman" w:cs="Times New Roman"/>
          <w:sz w:val="28"/>
          <w:szCs w:val="28"/>
        </w:rPr>
        <w:t>е</w:t>
      </w:r>
      <w:r w:rsidR="00C12BAC" w:rsidRPr="00C12BAC">
        <w:rPr>
          <w:rFonts w:ascii="Times New Roman" w:hAnsi="Times New Roman" w:cs="Times New Roman"/>
          <w:sz w:val="28"/>
          <w:szCs w:val="28"/>
        </w:rPr>
        <w:t xml:space="preserve"> их вод</w:t>
      </w:r>
      <w:r w:rsidR="00863A92">
        <w:rPr>
          <w:rFonts w:ascii="Times New Roman" w:hAnsi="Times New Roman" w:cs="Times New Roman"/>
          <w:sz w:val="28"/>
          <w:szCs w:val="28"/>
        </w:rPr>
        <w:t>,</w:t>
      </w:r>
      <w:r w:rsidR="00C12BAC">
        <w:rPr>
          <w:rFonts w:ascii="Times New Roman" w:hAnsi="Times New Roman" w:cs="Times New Roman"/>
          <w:sz w:val="28"/>
          <w:szCs w:val="28"/>
        </w:rPr>
        <w:t xml:space="preserve"> и обеспечивающими </w:t>
      </w:r>
      <w:r w:rsidR="00C12BAC" w:rsidRPr="00C12BAC">
        <w:rPr>
          <w:rFonts w:ascii="Times New Roman" w:hAnsi="Times New Roman" w:cs="Times New Roman"/>
          <w:sz w:val="28"/>
          <w:szCs w:val="28"/>
        </w:rPr>
        <w:t>сохранени</w:t>
      </w:r>
      <w:r w:rsidR="00C12BAC">
        <w:rPr>
          <w:rFonts w:ascii="Times New Roman" w:hAnsi="Times New Roman" w:cs="Times New Roman"/>
          <w:sz w:val="28"/>
          <w:szCs w:val="28"/>
        </w:rPr>
        <w:t>е</w:t>
      </w:r>
      <w:r w:rsidR="00C12BAC" w:rsidRPr="00C12BAC">
        <w:rPr>
          <w:rFonts w:ascii="Times New Roman" w:hAnsi="Times New Roman" w:cs="Times New Roman"/>
          <w:sz w:val="28"/>
          <w:szCs w:val="28"/>
        </w:rPr>
        <w:t xml:space="preserve"> среды обитания водных биологических ресурсов и других объектов животного и растительного мира.</w:t>
      </w:r>
    </w:p>
    <w:p w14:paraId="44C7F716" w14:textId="6CF22FB4" w:rsidR="00C12BAC" w:rsidRDefault="006F34BE" w:rsidP="00F5369F">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2.7. </w:t>
      </w:r>
      <w:r w:rsidR="006B7A9C">
        <w:rPr>
          <w:rFonts w:ascii="Times New Roman" w:hAnsi="Times New Roman" w:cs="Times New Roman"/>
          <w:sz w:val="28"/>
          <w:szCs w:val="28"/>
        </w:rPr>
        <w:t>В</w:t>
      </w:r>
      <w:r w:rsidR="006B7A9C" w:rsidRPr="006B7A9C">
        <w:t xml:space="preserve"> </w:t>
      </w:r>
      <w:r w:rsidR="006B7A9C" w:rsidRPr="006B7A9C">
        <w:rPr>
          <w:rFonts w:ascii="Times New Roman" w:hAnsi="Times New Roman" w:cs="Times New Roman"/>
          <w:sz w:val="28"/>
          <w:szCs w:val="28"/>
        </w:rPr>
        <w:t xml:space="preserve">целях обеспечения безопасности, сохранения жизни и здоровья </w:t>
      </w:r>
      <w:r w:rsidR="006B7A9C">
        <w:rPr>
          <w:rFonts w:ascii="Times New Roman" w:hAnsi="Times New Roman" w:cs="Times New Roman"/>
          <w:sz w:val="28"/>
          <w:szCs w:val="28"/>
        </w:rPr>
        <w:t>п</w:t>
      </w:r>
      <w:r>
        <w:rPr>
          <w:rFonts w:ascii="Times New Roman" w:hAnsi="Times New Roman" w:cs="Times New Roman"/>
          <w:sz w:val="28"/>
          <w:szCs w:val="28"/>
        </w:rPr>
        <w:t xml:space="preserve">ри использовании </w:t>
      </w:r>
      <w:r w:rsidRPr="006F34BE">
        <w:rPr>
          <w:rFonts w:ascii="Times New Roman" w:hAnsi="Times New Roman" w:cs="Times New Roman"/>
          <w:sz w:val="28"/>
          <w:szCs w:val="28"/>
        </w:rPr>
        <w:t xml:space="preserve">водных объектов общего пользования для личных и бытовых </w:t>
      </w:r>
      <w:proofErr w:type="gramStart"/>
      <w:r w:rsidRPr="006F34BE">
        <w:rPr>
          <w:rFonts w:ascii="Times New Roman" w:hAnsi="Times New Roman" w:cs="Times New Roman"/>
          <w:sz w:val="28"/>
          <w:szCs w:val="28"/>
        </w:rPr>
        <w:t>нужд</w:t>
      </w:r>
      <w:r w:rsidR="006B7A9C" w:rsidRPr="006B7A9C">
        <w:t xml:space="preserve"> </w:t>
      </w:r>
      <w:r w:rsidR="006B7A9C" w:rsidRPr="006B7A9C">
        <w:rPr>
          <w:rFonts w:ascii="Times New Roman" w:hAnsi="Times New Roman" w:cs="Times New Roman"/>
          <w:sz w:val="28"/>
          <w:szCs w:val="28"/>
        </w:rPr>
        <w:t xml:space="preserve"> </w:t>
      </w:r>
      <w:r>
        <w:rPr>
          <w:rFonts w:ascii="Times New Roman" w:hAnsi="Times New Roman" w:cs="Times New Roman"/>
          <w:sz w:val="28"/>
          <w:szCs w:val="28"/>
        </w:rPr>
        <w:t>граждане</w:t>
      </w:r>
      <w:proofErr w:type="gramEnd"/>
      <w:r>
        <w:rPr>
          <w:rFonts w:ascii="Times New Roman" w:hAnsi="Times New Roman" w:cs="Times New Roman"/>
          <w:sz w:val="28"/>
          <w:szCs w:val="28"/>
        </w:rPr>
        <w:t xml:space="preserve"> соблюдают </w:t>
      </w:r>
      <w:r w:rsidR="00861F42" w:rsidRPr="00861F42">
        <w:rPr>
          <w:rFonts w:ascii="Times New Roman" w:hAnsi="Times New Roman" w:cs="Times New Roman"/>
          <w:sz w:val="28"/>
          <w:szCs w:val="28"/>
        </w:rPr>
        <w:t>требования безопасности людей на водных объектах</w:t>
      </w:r>
      <w:r w:rsidR="00861F42">
        <w:rPr>
          <w:rFonts w:ascii="Times New Roman" w:hAnsi="Times New Roman" w:cs="Times New Roman"/>
          <w:sz w:val="28"/>
          <w:szCs w:val="28"/>
        </w:rPr>
        <w:t>.</w:t>
      </w:r>
    </w:p>
    <w:p w14:paraId="61D800B1" w14:textId="77777777" w:rsidR="00F5369F" w:rsidRDefault="00F5369F" w:rsidP="00F5369F">
      <w:pPr>
        <w:spacing w:after="0" w:line="264" w:lineRule="auto"/>
        <w:ind w:firstLine="708"/>
        <w:jc w:val="both"/>
        <w:rPr>
          <w:rFonts w:ascii="Times New Roman" w:hAnsi="Times New Roman" w:cs="Times New Roman"/>
          <w:sz w:val="28"/>
          <w:szCs w:val="28"/>
        </w:rPr>
      </w:pPr>
    </w:p>
    <w:p w14:paraId="62C1FCFC" w14:textId="2BCAE72A" w:rsidR="0000680D" w:rsidRDefault="0000680D" w:rsidP="00F5369F">
      <w:pPr>
        <w:spacing w:after="0" w:line="264" w:lineRule="auto"/>
        <w:ind w:firstLine="708"/>
        <w:jc w:val="center"/>
        <w:rPr>
          <w:rFonts w:ascii="Times New Roman" w:hAnsi="Times New Roman" w:cs="Times New Roman"/>
          <w:sz w:val="28"/>
          <w:szCs w:val="28"/>
        </w:rPr>
      </w:pPr>
      <w:r>
        <w:rPr>
          <w:rFonts w:ascii="Times New Roman" w:hAnsi="Times New Roman" w:cs="Times New Roman"/>
          <w:sz w:val="28"/>
          <w:szCs w:val="28"/>
        </w:rPr>
        <w:t xml:space="preserve">3. Ограничения использования </w:t>
      </w:r>
      <w:r w:rsidRPr="0000680D">
        <w:rPr>
          <w:rFonts w:ascii="Times New Roman" w:hAnsi="Times New Roman" w:cs="Times New Roman"/>
          <w:sz w:val="28"/>
          <w:szCs w:val="28"/>
        </w:rPr>
        <w:t>водных объектов общего пользования гражданами для личных и бытовых нужд</w:t>
      </w:r>
    </w:p>
    <w:p w14:paraId="1B3816C1" w14:textId="77777777" w:rsidR="00F5369F" w:rsidRDefault="00F5369F" w:rsidP="00F5369F">
      <w:pPr>
        <w:spacing w:after="0" w:line="264" w:lineRule="auto"/>
        <w:ind w:firstLine="708"/>
        <w:jc w:val="center"/>
        <w:rPr>
          <w:rFonts w:ascii="Times New Roman" w:hAnsi="Times New Roman" w:cs="Times New Roman"/>
          <w:sz w:val="28"/>
          <w:szCs w:val="28"/>
        </w:rPr>
      </w:pPr>
    </w:p>
    <w:p w14:paraId="7F57AB59" w14:textId="2278BD26" w:rsidR="00C002B6" w:rsidRDefault="0000680D" w:rsidP="00F5369F">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3.1. </w:t>
      </w:r>
      <w:r w:rsidR="00484465">
        <w:rPr>
          <w:rFonts w:ascii="Times New Roman" w:hAnsi="Times New Roman" w:cs="Times New Roman"/>
          <w:sz w:val="28"/>
          <w:szCs w:val="28"/>
        </w:rPr>
        <w:t>В соответствии со статьей 41</w:t>
      </w:r>
      <w:r w:rsidR="00484465" w:rsidRPr="00484465">
        <w:t xml:space="preserve"> </w:t>
      </w:r>
      <w:r w:rsidR="00484465" w:rsidRPr="00484465">
        <w:rPr>
          <w:rFonts w:ascii="Times New Roman" w:hAnsi="Times New Roman" w:cs="Times New Roman"/>
          <w:sz w:val="28"/>
          <w:szCs w:val="28"/>
        </w:rPr>
        <w:t>Водного кодекса Российской Федерации</w:t>
      </w:r>
      <w:r w:rsidR="00484465">
        <w:rPr>
          <w:rFonts w:ascii="Times New Roman" w:hAnsi="Times New Roman" w:cs="Times New Roman"/>
          <w:sz w:val="28"/>
          <w:szCs w:val="28"/>
        </w:rPr>
        <w:t xml:space="preserve"> в</w:t>
      </w:r>
      <w:r w:rsidR="00C002B6" w:rsidRPr="00C002B6">
        <w:rPr>
          <w:rFonts w:ascii="Times New Roman" w:hAnsi="Times New Roman" w:cs="Times New Roman"/>
          <w:sz w:val="28"/>
          <w:szCs w:val="28"/>
        </w:rPr>
        <w:t>одопользование может быть приостановлено или ограничено в случае:</w:t>
      </w:r>
    </w:p>
    <w:p w14:paraId="61556AD1" w14:textId="4089334C" w:rsidR="00C002B6" w:rsidRPr="00C002B6" w:rsidRDefault="00C002B6" w:rsidP="00F5369F">
      <w:pPr>
        <w:spacing w:after="0" w:line="264" w:lineRule="auto"/>
        <w:ind w:firstLine="708"/>
        <w:jc w:val="both"/>
        <w:rPr>
          <w:rFonts w:ascii="Times New Roman" w:hAnsi="Times New Roman" w:cs="Times New Roman"/>
          <w:sz w:val="28"/>
          <w:szCs w:val="28"/>
        </w:rPr>
      </w:pPr>
      <w:r w:rsidRPr="00C002B6">
        <w:rPr>
          <w:rFonts w:ascii="Times New Roman" w:hAnsi="Times New Roman" w:cs="Times New Roman"/>
          <w:sz w:val="28"/>
          <w:szCs w:val="28"/>
        </w:rPr>
        <w:t xml:space="preserve"> угрозы причинения вреда жизни или здоровью человека;</w:t>
      </w:r>
    </w:p>
    <w:p w14:paraId="24EFCCF0" w14:textId="50E0DC48" w:rsidR="00C002B6" w:rsidRPr="00C002B6" w:rsidRDefault="00C002B6" w:rsidP="00F5369F">
      <w:pPr>
        <w:spacing w:after="0" w:line="264" w:lineRule="auto"/>
        <w:ind w:firstLine="708"/>
        <w:jc w:val="both"/>
        <w:rPr>
          <w:rFonts w:ascii="Times New Roman" w:hAnsi="Times New Roman" w:cs="Times New Roman"/>
          <w:sz w:val="28"/>
          <w:szCs w:val="28"/>
        </w:rPr>
      </w:pPr>
      <w:r w:rsidRPr="00C002B6">
        <w:rPr>
          <w:rFonts w:ascii="Times New Roman" w:hAnsi="Times New Roman" w:cs="Times New Roman"/>
          <w:sz w:val="28"/>
          <w:szCs w:val="28"/>
        </w:rPr>
        <w:t xml:space="preserve"> возникновения радиационной аварии или иных чрезвычайных ситуаций природного или техногенного характера;</w:t>
      </w:r>
    </w:p>
    <w:p w14:paraId="1E95D414" w14:textId="6A494A26" w:rsidR="00C002B6" w:rsidRPr="00C002B6" w:rsidRDefault="00C002B6" w:rsidP="00F5369F">
      <w:pPr>
        <w:spacing w:after="0" w:line="264" w:lineRule="auto"/>
        <w:ind w:firstLine="708"/>
        <w:jc w:val="both"/>
        <w:rPr>
          <w:rFonts w:ascii="Times New Roman" w:hAnsi="Times New Roman" w:cs="Times New Roman"/>
          <w:sz w:val="28"/>
          <w:szCs w:val="28"/>
        </w:rPr>
      </w:pPr>
      <w:r w:rsidRPr="00C002B6">
        <w:rPr>
          <w:rFonts w:ascii="Times New Roman" w:hAnsi="Times New Roman" w:cs="Times New Roman"/>
          <w:sz w:val="28"/>
          <w:szCs w:val="28"/>
        </w:rPr>
        <w:t>причинения вреда окружающей среде, объектам культурного наследия;</w:t>
      </w:r>
    </w:p>
    <w:p w14:paraId="74F5C247" w14:textId="1255844C" w:rsidR="00C002B6" w:rsidRPr="00C002B6" w:rsidRDefault="00C002B6" w:rsidP="00F5369F">
      <w:pPr>
        <w:spacing w:after="0" w:line="264" w:lineRule="auto"/>
        <w:ind w:firstLine="708"/>
        <w:jc w:val="both"/>
        <w:rPr>
          <w:rFonts w:ascii="Times New Roman" w:hAnsi="Times New Roman" w:cs="Times New Roman"/>
          <w:sz w:val="28"/>
          <w:szCs w:val="28"/>
        </w:rPr>
      </w:pPr>
      <w:r w:rsidRPr="00C002B6">
        <w:rPr>
          <w:rFonts w:ascii="Times New Roman" w:hAnsi="Times New Roman" w:cs="Times New Roman"/>
          <w:sz w:val="28"/>
          <w:szCs w:val="28"/>
        </w:rPr>
        <w:t>установления охранных зон гидроэнергетических объектов;</w:t>
      </w:r>
    </w:p>
    <w:p w14:paraId="132B14C8" w14:textId="12B3143D" w:rsidR="00C002B6" w:rsidRDefault="00C002B6" w:rsidP="00F5369F">
      <w:pPr>
        <w:spacing w:after="0" w:line="264" w:lineRule="auto"/>
        <w:ind w:firstLine="708"/>
        <w:jc w:val="both"/>
        <w:rPr>
          <w:rFonts w:ascii="Times New Roman" w:hAnsi="Times New Roman" w:cs="Times New Roman"/>
          <w:sz w:val="28"/>
          <w:szCs w:val="28"/>
        </w:rPr>
      </w:pPr>
      <w:r w:rsidRPr="00C002B6">
        <w:rPr>
          <w:rFonts w:ascii="Times New Roman" w:hAnsi="Times New Roman" w:cs="Times New Roman"/>
          <w:sz w:val="28"/>
          <w:szCs w:val="28"/>
        </w:rPr>
        <w:t>в иных предусмотренных федеральными законами случаях.</w:t>
      </w:r>
    </w:p>
    <w:p w14:paraId="76C90136" w14:textId="5CC1BF1D" w:rsidR="00C002B6" w:rsidRPr="00C002B6" w:rsidRDefault="00C002B6" w:rsidP="00F5369F">
      <w:pPr>
        <w:spacing w:after="0" w:line="264" w:lineRule="auto"/>
        <w:ind w:firstLine="708"/>
        <w:jc w:val="both"/>
        <w:rPr>
          <w:rFonts w:ascii="Times New Roman" w:hAnsi="Times New Roman" w:cs="Times New Roman"/>
          <w:sz w:val="28"/>
          <w:szCs w:val="28"/>
        </w:rPr>
      </w:pPr>
      <w:r w:rsidRPr="00C002B6">
        <w:rPr>
          <w:rFonts w:ascii="Times New Roman" w:hAnsi="Times New Roman" w:cs="Times New Roman"/>
          <w:sz w:val="28"/>
          <w:szCs w:val="28"/>
        </w:rPr>
        <w:t>Приостановление водопользования в случаях, предусмотренных Кодексом Российской Федерации об административных правонарушениях, осуществляется в судебном порядке. В иных случаях приостановление водопользования осуществляется исполнительными органами государственной власти или органами местного самоуправления в пределах их компетенции в соответствии с федеральными законами.</w:t>
      </w:r>
    </w:p>
    <w:p w14:paraId="331356A7" w14:textId="01490F17" w:rsidR="00C002B6" w:rsidRDefault="00484465" w:rsidP="00F5369F">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О</w:t>
      </w:r>
      <w:r w:rsidR="00C002B6" w:rsidRPr="00C002B6">
        <w:rPr>
          <w:rFonts w:ascii="Times New Roman" w:hAnsi="Times New Roman" w:cs="Times New Roman"/>
          <w:sz w:val="28"/>
          <w:szCs w:val="28"/>
        </w:rPr>
        <w:t>граничение водопользования устанавливается нормативными правовыми актами исполнительных органов государственной власти, нормативными правовыми актами органов местного самоуправления или решением суда.</w:t>
      </w:r>
    </w:p>
    <w:p w14:paraId="459F0855" w14:textId="2212FFFD" w:rsidR="00FD1F75" w:rsidRDefault="00C002B6" w:rsidP="00F5369F">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484465">
        <w:rPr>
          <w:rFonts w:ascii="Times New Roman" w:hAnsi="Times New Roman" w:cs="Times New Roman"/>
          <w:sz w:val="28"/>
          <w:szCs w:val="28"/>
        </w:rPr>
        <w:t>2</w:t>
      </w:r>
      <w:r>
        <w:rPr>
          <w:rFonts w:ascii="Times New Roman" w:hAnsi="Times New Roman" w:cs="Times New Roman"/>
          <w:sz w:val="28"/>
          <w:szCs w:val="28"/>
        </w:rPr>
        <w:t xml:space="preserve">. Администрация городского округа Лыткарино </w:t>
      </w:r>
      <w:r w:rsidR="00FD1F75" w:rsidRPr="00FD1F75">
        <w:rPr>
          <w:rFonts w:ascii="Times New Roman" w:hAnsi="Times New Roman" w:cs="Times New Roman"/>
          <w:sz w:val="28"/>
          <w:szCs w:val="28"/>
        </w:rPr>
        <w:t>в случае, если водные объекты представляют опасность для здоровья населения, обязан</w:t>
      </w:r>
      <w:r>
        <w:rPr>
          <w:rFonts w:ascii="Times New Roman" w:hAnsi="Times New Roman" w:cs="Times New Roman"/>
          <w:sz w:val="28"/>
          <w:szCs w:val="28"/>
        </w:rPr>
        <w:t>а</w:t>
      </w:r>
      <w:r w:rsidR="00FD1F75" w:rsidRPr="00FD1F75">
        <w:rPr>
          <w:rFonts w:ascii="Times New Roman" w:hAnsi="Times New Roman" w:cs="Times New Roman"/>
          <w:sz w:val="28"/>
          <w:szCs w:val="28"/>
        </w:rPr>
        <w:t xml:space="preserve"> в соответствии с </w:t>
      </w:r>
      <w:r>
        <w:rPr>
          <w:rFonts w:ascii="Times New Roman" w:hAnsi="Times New Roman" w:cs="Times New Roman"/>
          <w:sz w:val="28"/>
          <w:szCs w:val="28"/>
        </w:rPr>
        <w:t>ее</w:t>
      </w:r>
      <w:r w:rsidR="00FD1F75" w:rsidRPr="00FD1F75">
        <w:rPr>
          <w:rFonts w:ascii="Times New Roman" w:hAnsi="Times New Roman" w:cs="Times New Roman"/>
          <w:sz w:val="28"/>
          <w:szCs w:val="28"/>
        </w:rPr>
        <w:t xml:space="preserve"> полномочиями принять меры по ограничению, приостановлению или запрещению использования указанных водных объектов.</w:t>
      </w:r>
    </w:p>
    <w:p w14:paraId="7D34EF68" w14:textId="1A973A07" w:rsidR="00FD1F75" w:rsidRDefault="00C002B6" w:rsidP="00F5369F">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484465">
        <w:rPr>
          <w:rFonts w:ascii="Times New Roman" w:hAnsi="Times New Roman" w:cs="Times New Roman"/>
          <w:sz w:val="28"/>
          <w:szCs w:val="28"/>
        </w:rPr>
        <w:t>3</w:t>
      </w:r>
      <w:r>
        <w:rPr>
          <w:rFonts w:ascii="Times New Roman" w:hAnsi="Times New Roman" w:cs="Times New Roman"/>
          <w:sz w:val="28"/>
          <w:szCs w:val="28"/>
        </w:rPr>
        <w:t xml:space="preserve">. </w:t>
      </w:r>
      <w:r w:rsidR="00FD1F75">
        <w:rPr>
          <w:rFonts w:ascii="Times New Roman" w:hAnsi="Times New Roman" w:cs="Times New Roman"/>
          <w:sz w:val="28"/>
          <w:szCs w:val="28"/>
        </w:rPr>
        <w:t xml:space="preserve">По решению Администрации городского округа Лыткарино </w:t>
      </w:r>
      <w:r w:rsidR="00484465">
        <w:rPr>
          <w:rFonts w:ascii="Times New Roman" w:hAnsi="Times New Roman" w:cs="Times New Roman"/>
          <w:sz w:val="28"/>
          <w:szCs w:val="28"/>
        </w:rPr>
        <w:t>н</w:t>
      </w:r>
      <w:r w:rsidR="00FD1F75" w:rsidRPr="00FD1F75">
        <w:rPr>
          <w:rFonts w:ascii="Times New Roman" w:hAnsi="Times New Roman" w:cs="Times New Roman"/>
          <w:sz w:val="28"/>
          <w:szCs w:val="28"/>
        </w:rPr>
        <w:t xml:space="preserve">а водных объектах общего пользования могут быть запрещены забор (изъятие) водных </w:t>
      </w:r>
      <w:r w:rsidR="00FD1F75" w:rsidRPr="00FD1F75">
        <w:rPr>
          <w:rFonts w:ascii="Times New Roman" w:hAnsi="Times New Roman" w:cs="Times New Roman"/>
          <w:sz w:val="28"/>
          <w:szCs w:val="28"/>
        </w:rPr>
        <w:lastRenderedPageBreak/>
        <w:t xml:space="preserve">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а также установлены иные запреты в случаях, предусмотренных законодательством Российской Федерации и законодательством </w:t>
      </w:r>
      <w:r w:rsidR="005D0DC4">
        <w:rPr>
          <w:rFonts w:ascii="Times New Roman" w:hAnsi="Times New Roman" w:cs="Times New Roman"/>
          <w:sz w:val="28"/>
          <w:szCs w:val="28"/>
        </w:rPr>
        <w:t>Московской области</w:t>
      </w:r>
      <w:r w:rsidR="00FD1F75" w:rsidRPr="00FD1F75">
        <w:rPr>
          <w:rFonts w:ascii="Times New Roman" w:hAnsi="Times New Roman" w:cs="Times New Roman"/>
          <w:sz w:val="28"/>
          <w:szCs w:val="28"/>
        </w:rPr>
        <w:t>.</w:t>
      </w:r>
    </w:p>
    <w:p w14:paraId="38D3206F" w14:textId="77777777" w:rsidR="004060D1" w:rsidRDefault="00484465" w:rsidP="00F5369F">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3.4. </w:t>
      </w:r>
      <w:r w:rsidR="004060D1" w:rsidRPr="004060D1">
        <w:rPr>
          <w:rFonts w:ascii="Times New Roman" w:hAnsi="Times New Roman" w:cs="Times New Roman"/>
          <w:sz w:val="28"/>
          <w:szCs w:val="28"/>
        </w:rPr>
        <w:t>В целях охраны окружающей среды, сохранения водных биоресурсов и среды их обитания</w:t>
      </w:r>
      <w:r w:rsidR="004060D1">
        <w:rPr>
          <w:rFonts w:ascii="Times New Roman" w:hAnsi="Times New Roman" w:cs="Times New Roman"/>
          <w:sz w:val="28"/>
          <w:szCs w:val="28"/>
        </w:rPr>
        <w:t xml:space="preserve"> статьей 7 </w:t>
      </w:r>
      <w:r w:rsidR="004060D1" w:rsidRPr="004060D1">
        <w:rPr>
          <w:rFonts w:ascii="Times New Roman" w:hAnsi="Times New Roman" w:cs="Times New Roman"/>
          <w:sz w:val="28"/>
          <w:szCs w:val="28"/>
        </w:rPr>
        <w:t>Федеральн</w:t>
      </w:r>
      <w:r w:rsidR="004060D1">
        <w:rPr>
          <w:rFonts w:ascii="Times New Roman" w:hAnsi="Times New Roman" w:cs="Times New Roman"/>
          <w:sz w:val="28"/>
          <w:szCs w:val="28"/>
        </w:rPr>
        <w:t>ого</w:t>
      </w:r>
      <w:r w:rsidR="004060D1" w:rsidRPr="004060D1">
        <w:rPr>
          <w:rFonts w:ascii="Times New Roman" w:hAnsi="Times New Roman" w:cs="Times New Roman"/>
          <w:sz w:val="28"/>
          <w:szCs w:val="28"/>
        </w:rPr>
        <w:t xml:space="preserve"> закон</w:t>
      </w:r>
      <w:r w:rsidR="004060D1">
        <w:rPr>
          <w:rFonts w:ascii="Times New Roman" w:hAnsi="Times New Roman" w:cs="Times New Roman"/>
          <w:sz w:val="28"/>
          <w:szCs w:val="28"/>
        </w:rPr>
        <w:t>а</w:t>
      </w:r>
      <w:r w:rsidR="004060D1" w:rsidRPr="004060D1">
        <w:rPr>
          <w:rFonts w:ascii="Times New Roman" w:hAnsi="Times New Roman" w:cs="Times New Roman"/>
          <w:sz w:val="28"/>
          <w:szCs w:val="28"/>
        </w:rPr>
        <w:t xml:space="preserve"> от 25.12.2018 </w:t>
      </w:r>
      <w:r w:rsidR="004060D1">
        <w:rPr>
          <w:rFonts w:ascii="Times New Roman" w:hAnsi="Times New Roman" w:cs="Times New Roman"/>
          <w:sz w:val="28"/>
          <w:szCs w:val="28"/>
        </w:rPr>
        <w:t>№</w:t>
      </w:r>
      <w:r w:rsidR="004060D1" w:rsidRPr="004060D1">
        <w:rPr>
          <w:rFonts w:ascii="Times New Roman" w:hAnsi="Times New Roman" w:cs="Times New Roman"/>
          <w:sz w:val="28"/>
          <w:szCs w:val="28"/>
        </w:rPr>
        <w:t xml:space="preserve"> 475-ФЗ</w:t>
      </w:r>
      <w:r w:rsidR="004060D1">
        <w:rPr>
          <w:rFonts w:ascii="Times New Roman" w:hAnsi="Times New Roman" w:cs="Times New Roman"/>
          <w:sz w:val="28"/>
          <w:szCs w:val="28"/>
        </w:rPr>
        <w:t xml:space="preserve"> «</w:t>
      </w:r>
      <w:r w:rsidR="004060D1" w:rsidRPr="004060D1">
        <w:rPr>
          <w:rFonts w:ascii="Times New Roman" w:hAnsi="Times New Roman" w:cs="Times New Roman"/>
          <w:sz w:val="28"/>
          <w:szCs w:val="28"/>
        </w:rPr>
        <w:t>О любительском рыболовстве и о внесении изменений в отдельные законодательные акты Российской Федерации</w:t>
      </w:r>
      <w:r w:rsidR="004060D1">
        <w:rPr>
          <w:rFonts w:ascii="Times New Roman" w:hAnsi="Times New Roman" w:cs="Times New Roman"/>
          <w:sz w:val="28"/>
          <w:szCs w:val="28"/>
        </w:rPr>
        <w:t>» установлены ограничения любительского рыболовства.</w:t>
      </w:r>
    </w:p>
    <w:p w14:paraId="22443586" w14:textId="0C32B703" w:rsidR="0000680D" w:rsidRDefault="004060D1" w:rsidP="00F5369F">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 </w:t>
      </w:r>
      <w:r w:rsidR="00FD1F75" w:rsidRPr="00FD1F75">
        <w:rPr>
          <w:rFonts w:ascii="Times New Roman" w:hAnsi="Times New Roman" w:cs="Times New Roman"/>
          <w:sz w:val="28"/>
          <w:szCs w:val="28"/>
        </w:rPr>
        <w:t xml:space="preserve">Информация об ограничении водопользования на водных объектах общего пользования предоставляется гражданам </w:t>
      </w:r>
      <w:r>
        <w:rPr>
          <w:rFonts w:ascii="Times New Roman" w:hAnsi="Times New Roman" w:cs="Times New Roman"/>
          <w:sz w:val="28"/>
          <w:szCs w:val="28"/>
        </w:rPr>
        <w:t xml:space="preserve">Администрацией городского округа Лыткарино </w:t>
      </w:r>
      <w:r w:rsidR="00FD1F75" w:rsidRPr="00FD1F75">
        <w:rPr>
          <w:rFonts w:ascii="Times New Roman" w:hAnsi="Times New Roman" w:cs="Times New Roman"/>
          <w:sz w:val="28"/>
          <w:szCs w:val="28"/>
        </w:rPr>
        <w:t>через средства массовой информации</w:t>
      </w:r>
      <w:r>
        <w:rPr>
          <w:rFonts w:ascii="Times New Roman" w:hAnsi="Times New Roman" w:cs="Times New Roman"/>
          <w:sz w:val="28"/>
          <w:szCs w:val="28"/>
        </w:rPr>
        <w:t xml:space="preserve">, путем размещения информации на официальном сайте городского округа Лыткарино </w:t>
      </w:r>
      <w:r w:rsidR="00441B7B" w:rsidRPr="00441B7B">
        <w:rPr>
          <w:rFonts w:ascii="Times New Roman" w:hAnsi="Times New Roman" w:cs="Times New Roman"/>
          <w:sz w:val="28"/>
          <w:szCs w:val="28"/>
        </w:rPr>
        <w:t>http://lytkarino.com/ в информационно-телекоммуникационной сети «Интернет»</w:t>
      </w:r>
      <w:r>
        <w:rPr>
          <w:rFonts w:ascii="Times New Roman" w:hAnsi="Times New Roman" w:cs="Times New Roman"/>
          <w:sz w:val="28"/>
          <w:szCs w:val="28"/>
        </w:rPr>
        <w:t xml:space="preserve"> </w:t>
      </w:r>
      <w:r w:rsidR="00FD1F75" w:rsidRPr="00FD1F75">
        <w:rPr>
          <w:rFonts w:ascii="Times New Roman" w:hAnsi="Times New Roman" w:cs="Times New Roman"/>
          <w:sz w:val="28"/>
          <w:szCs w:val="28"/>
        </w:rPr>
        <w:t xml:space="preserve">и посредством специальных информационных знаков, устанавливаемых вдоль берегов водных объектов. </w:t>
      </w:r>
    </w:p>
    <w:p w14:paraId="665A7E1B" w14:textId="77777777" w:rsidR="00CE0A91" w:rsidRDefault="00CE0A91" w:rsidP="00F5369F">
      <w:pPr>
        <w:spacing w:after="0" w:line="264" w:lineRule="auto"/>
        <w:rPr>
          <w:rFonts w:ascii="Times New Roman" w:hAnsi="Times New Roman" w:cs="Times New Roman"/>
          <w:sz w:val="28"/>
          <w:szCs w:val="28"/>
        </w:rPr>
      </w:pPr>
    </w:p>
    <w:p w14:paraId="7C7D1D7A" w14:textId="5890EB53" w:rsidR="00863A92" w:rsidRDefault="00863A92" w:rsidP="00F5369F">
      <w:pPr>
        <w:spacing w:after="0" w:line="264" w:lineRule="auto"/>
        <w:rPr>
          <w:rFonts w:ascii="Times New Roman" w:hAnsi="Times New Roman" w:cs="Times New Roman"/>
          <w:sz w:val="28"/>
          <w:szCs w:val="28"/>
        </w:rPr>
      </w:pPr>
    </w:p>
    <w:p w14:paraId="58A50114" w14:textId="139F05FF" w:rsidR="00863A92" w:rsidRDefault="00863A92" w:rsidP="00F5369F">
      <w:pPr>
        <w:spacing w:after="0" w:line="264" w:lineRule="auto"/>
        <w:rPr>
          <w:rFonts w:ascii="Times New Roman" w:hAnsi="Times New Roman" w:cs="Times New Roman"/>
          <w:sz w:val="28"/>
          <w:szCs w:val="28"/>
        </w:rPr>
      </w:pPr>
      <w:r>
        <w:rPr>
          <w:rFonts w:ascii="Times New Roman" w:hAnsi="Times New Roman" w:cs="Times New Roman"/>
          <w:sz w:val="28"/>
          <w:szCs w:val="28"/>
        </w:rPr>
        <w:t xml:space="preserve">Глава городского округа Лыткарино                       </w:t>
      </w:r>
      <w:r w:rsidR="0015042D">
        <w:rPr>
          <w:rFonts w:ascii="Times New Roman" w:hAnsi="Times New Roman" w:cs="Times New Roman"/>
          <w:sz w:val="28"/>
          <w:szCs w:val="28"/>
        </w:rPr>
        <w:t xml:space="preserve">  </w:t>
      </w:r>
      <w:r>
        <w:rPr>
          <w:rFonts w:ascii="Times New Roman" w:hAnsi="Times New Roman" w:cs="Times New Roman"/>
          <w:sz w:val="28"/>
          <w:szCs w:val="28"/>
        </w:rPr>
        <w:t xml:space="preserve">       </w:t>
      </w:r>
      <w:r w:rsidR="005901E3">
        <w:rPr>
          <w:rFonts w:ascii="Times New Roman" w:hAnsi="Times New Roman" w:cs="Times New Roman"/>
          <w:sz w:val="28"/>
          <w:szCs w:val="28"/>
        </w:rPr>
        <w:t xml:space="preserve">            </w:t>
      </w:r>
      <w:r>
        <w:rPr>
          <w:rFonts w:ascii="Times New Roman" w:hAnsi="Times New Roman" w:cs="Times New Roman"/>
          <w:sz w:val="28"/>
          <w:szCs w:val="28"/>
        </w:rPr>
        <w:t xml:space="preserve">    К.А.</w:t>
      </w:r>
      <w:r w:rsidR="005901E3">
        <w:rPr>
          <w:rFonts w:ascii="Times New Roman" w:hAnsi="Times New Roman" w:cs="Times New Roman"/>
          <w:sz w:val="28"/>
          <w:szCs w:val="28"/>
        </w:rPr>
        <w:t xml:space="preserve"> </w:t>
      </w:r>
      <w:r>
        <w:rPr>
          <w:rFonts w:ascii="Times New Roman" w:hAnsi="Times New Roman" w:cs="Times New Roman"/>
          <w:sz w:val="28"/>
          <w:szCs w:val="28"/>
        </w:rPr>
        <w:t>Кравцов</w:t>
      </w:r>
      <w:r w:rsidR="00360FE8">
        <w:rPr>
          <w:rFonts w:ascii="Times New Roman" w:hAnsi="Times New Roman" w:cs="Times New Roman"/>
          <w:sz w:val="28"/>
          <w:szCs w:val="28"/>
        </w:rPr>
        <w:t xml:space="preserve"> </w:t>
      </w:r>
    </w:p>
    <w:sectPr w:rsidR="00863A92" w:rsidSect="003D0A07">
      <w:pgSz w:w="11906" w:h="16838"/>
      <w:pgMar w:top="567"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225"/>
    <w:rsid w:val="0000680D"/>
    <w:rsid w:val="00033D7C"/>
    <w:rsid w:val="00045D7B"/>
    <w:rsid w:val="00093434"/>
    <w:rsid w:val="00105DE5"/>
    <w:rsid w:val="0015042D"/>
    <w:rsid w:val="00215592"/>
    <w:rsid w:val="00360FE8"/>
    <w:rsid w:val="003D0A07"/>
    <w:rsid w:val="004060D1"/>
    <w:rsid w:val="00441B7B"/>
    <w:rsid w:val="00484465"/>
    <w:rsid w:val="005472AC"/>
    <w:rsid w:val="00556AE7"/>
    <w:rsid w:val="005901E3"/>
    <w:rsid w:val="005D0DC4"/>
    <w:rsid w:val="00601851"/>
    <w:rsid w:val="006830B4"/>
    <w:rsid w:val="006A0EC7"/>
    <w:rsid w:val="006B7A9C"/>
    <w:rsid w:val="006F34BE"/>
    <w:rsid w:val="007C5582"/>
    <w:rsid w:val="008205F6"/>
    <w:rsid w:val="008410F8"/>
    <w:rsid w:val="00861F42"/>
    <w:rsid w:val="00863A92"/>
    <w:rsid w:val="008F256C"/>
    <w:rsid w:val="00922689"/>
    <w:rsid w:val="00950A0C"/>
    <w:rsid w:val="00A41C8E"/>
    <w:rsid w:val="00A754B6"/>
    <w:rsid w:val="00B84D2C"/>
    <w:rsid w:val="00BC4179"/>
    <w:rsid w:val="00BF7225"/>
    <w:rsid w:val="00C002B6"/>
    <w:rsid w:val="00C004A4"/>
    <w:rsid w:val="00C12BAC"/>
    <w:rsid w:val="00C23C74"/>
    <w:rsid w:val="00C61A37"/>
    <w:rsid w:val="00CE0A91"/>
    <w:rsid w:val="00D25BE4"/>
    <w:rsid w:val="00D52FF1"/>
    <w:rsid w:val="00D55A3B"/>
    <w:rsid w:val="00D64C93"/>
    <w:rsid w:val="00DF4779"/>
    <w:rsid w:val="00F35790"/>
    <w:rsid w:val="00F5369F"/>
    <w:rsid w:val="00F80F01"/>
    <w:rsid w:val="00F92234"/>
    <w:rsid w:val="00FD1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28A1E"/>
  <w15:chartTrackingRefBased/>
  <w15:docId w15:val="{4E2186CA-0226-4066-8A72-9C573B365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F72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F72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F722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F722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F722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F722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F722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F722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F722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722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F722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F722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F722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F722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F722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F7225"/>
    <w:rPr>
      <w:rFonts w:eastAsiaTheme="majorEastAsia" w:cstheme="majorBidi"/>
      <w:color w:val="595959" w:themeColor="text1" w:themeTint="A6"/>
    </w:rPr>
  </w:style>
  <w:style w:type="character" w:customStyle="1" w:styleId="80">
    <w:name w:val="Заголовок 8 Знак"/>
    <w:basedOn w:val="a0"/>
    <w:link w:val="8"/>
    <w:uiPriority w:val="9"/>
    <w:semiHidden/>
    <w:rsid w:val="00BF722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F7225"/>
    <w:rPr>
      <w:rFonts w:eastAsiaTheme="majorEastAsia" w:cstheme="majorBidi"/>
      <w:color w:val="272727" w:themeColor="text1" w:themeTint="D8"/>
    </w:rPr>
  </w:style>
  <w:style w:type="paragraph" w:styleId="a3">
    <w:name w:val="Title"/>
    <w:basedOn w:val="a"/>
    <w:next w:val="a"/>
    <w:link w:val="a4"/>
    <w:uiPriority w:val="10"/>
    <w:qFormat/>
    <w:rsid w:val="00BF72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F72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722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F722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F7225"/>
    <w:pPr>
      <w:spacing w:before="160"/>
      <w:jc w:val="center"/>
    </w:pPr>
    <w:rPr>
      <w:i/>
      <w:iCs/>
      <w:color w:val="404040" w:themeColor="text1" w:themeTint="BF"/>
    </w:rPr>
  </w:style>
  <w:style w:type="character" w:customStyle="1" w:styleId="22">
    <w:name w:val="Цитата 2 Знак"/>
    <w:basedOn w:val="a0"/>
    <w:link w:val="21"/>
    <w:uiPriority w:val="29"/>
    <w:rsid w:val="00BF7225"/>
    <w:rPr>
      <w:i/>
      <w:iCs/>
      <w:color w:val="404040" w:themeColor="text1" w:themeTint="BF"/>
    </w:rPr>
  </w:style>
  <w:style w:type="paragraph" w:styleId="a7">
    <w:name w:val="List Paragraph"/>
    <w:basedOn w:val="a"/>
    <w:uiPriority w:val="34"/>
    <w:qFormat/>
    <w:rsid w:val="00BF7225"/>
    <w:pPr>
      <w:ind w:left="720"/>
      <w:contextualSpacing/>
    </w:pPr>
  </w:style>
  <w:style w:type="character" w:styleId="a8">
    <w:name w:val="Intense Emphasis"/>
    <w:basedOn w:val="a0"/>
    <w:uiPriority w:val="21"/>
    <w:qFormat/>
    <w:rsid w:val="00BF7225"/>
    <w:rPr>
      <w:i/>
      <w:iCs/>
      <w:color w:val="2F5496" w:themeColor="accent1" w:themeShade="BF"/>
    </w:rPr>
  </w:style>
  <w:style w:type="paragraph" w:styleId="a9">
    <w:name w:val="Intense Quote"/>
    <w:basedOn w:val="a"/>
    <w:next w:val="a"/>
    <w:link w:val="aa"/>
    <w:uiPriority w:val="30"/>
    <w:qFormat/>
    <w:rsid w:val="00BF72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F7225"/>
    <w:rPr>
      <w:i/>
      <w:iCs/>
      <w:color w:val="2F5496" w:themeColor="accent1" w:themeShade="BF"/>
    </w:rPr>
  </w:style>
  <w:style w:type="character" w:styleId="ab">
    <w:name w:val="Intense Reference"/>
    <w:basedOn w:val="a0"/>
    <w:uiPriority w:val="32"/>
    <w:qFormat/>
    <w:rsid w:val="00BF72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627B5-880A-43A2-A177-FAB885CD4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1492</Words>
  <Characters>8510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Владелец</cp:lastModifiedBy>
  <cp:revision>10</cp:revision>
  <cp:lastPrinted>2025-04-24T14:15:00Z</cp:lastPrinted>
  <dcterms:created xsi:type="dcterms:W3CDTF">2025-04-15T09:03:00Z</dcterms:created>
  <dcterms:modified xsi:type="dcterms:W3CDTF">2025-04-24T14:32:00Z</dcterms:modified>
</cp:coreProperties>
</file>