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5" w:type="dxa"/>
        <w:tblLook w:val="04A0" w:firstRow="1" w:lastRow="0" w:firstColumn="1" w:lastColumn="0" w:noHBand="0" w:noVBand="1"/>
      </w:tblPr>
      <w:tblGrid>
        <w:gridCol w:w="9356"/>
      </w:tblGrid>
      <w:tr w:rsidR="004251F6" w:rsidTr="003244CC">
        <w:trPr>
          <w:trHeight w:val="14455"/>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Default="00172D6E" w:rsidP="003B26B8">
            <w:pPr>
              <w:jc w:val="center"/>
              <w:rPr>
                <w:sz w:val="22"/>
              </w:rPr>
            </w:pPr>
            <w:proofErr w:type="gramStart"/>
            <w:r>
              <w:rPr>
                <w:sz w:val="22"/>
              </w:rPr>
              <w:t>30.11.2020</w:t>
            </w:r>
            <w:r w:rsidR="003B26B8">
              <w:rPr>
                <w:sz w:val="22"/>
              </w:rPr>
              <w:t xml:space="preserve">  №</w:t>
            </w:r>
            <w:proofErr w:type="gramEnd"/>
            <w:r w:rsidR="003B26B8">
              <w:rPr>
                <w:sz w:val="22"/>
              </w:rPr>
              <w:t xml:space="preserve"> </w:t>
            </w:r>
            <w:r>
              <w:rPr>
                <w:sz w:val="22"/>
              </w:rPr>
              <w:t>603-п</w:t>
            </w:r>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B32EDE" w:rsidRDefault="00B32EDE" w:rsidP="003B26B8">
            <w:pPr>
              <w:jc w:val="center"/>
              <w:rPr>
                <w:sz w:val="20"/>
              </w:rPr>
            </w:pPr>
          </w:p>
          <w:p w:rsidR="00B32EDE" w:rsidRDefault="00B32EDE" w:rsidP="003B26B8">
            <w:pPr>
              <w:jc w:val="center"/>
              <w:rPr>
                <w:sz w:val="20"/>
              </w:rPr>
            </w:pPr>
          </w:p>
          <w:p w:rsidR="00D67156" w:rsidRDefault="00D232F8" w:rsidP="0012044F">
            <w:pPr>
              <w:widowControl w:val="0"/>
              <w:overflowPunct/>
              <w:adjustRightInd/>
              <w:jc w:val="center"/>
              <w:textAlignment w:val="auto"/>
              <w:rPr>
                <w:color w:val="000000"/>
                <w:szCs w:val="28"/>
              </w:rPr>
            </w:pPr>
            <w:r>
              <w:rPr>
                <w:color w:val="000000"/>
                <w:szCs w:val="28"/>
              </w:rPr>
              <w:t>О внесении изменений в</w:t>
            </w:r>
            <w:r w:rsidR="0012044F" w:rsidRPr="0012044F">
              <w:rPr>
                <w:color w:val="000000"/>
                <w:szCs w:val="28"/>
              </w:rPr>
              <w:t xml:space="preserve"> Поряд</w:t>
            </w:r>
            <w:r>
              <w:rPr>
                <w:color w:val="000000"/>
                <w:szCs w:val="28"/>
              </w:rPr>
              <w:t>о</w:t>
            </w:r>
            <w:r w:rsidR="0012044F" w:rsidRPr="0012044F">
              <w:rPr>
                <w:color w:val="000000"/>
                <w:szCs w:val="28"/>
              </w:rPr>
              <w:t xml:space="preserve">к проведения муниципального </w:t>
            </w:r>
          </w:p>
          <w:p w:rsidR="0012044F" w:rsidRPr="0012044F" w:rsidRDefault="0012044F" w:rsidP="0012044F">
            <w:pPr>
              <w:widowControl w:val="0"/>
              <w:overflowPunct/>
              <w:adjustRightInd/>
              <w:jc w:val="center"/>
              <w:textAlignment w:val="auto"/>
              <w:rPr>
                <w:color w:val="000000"/>
                <w:szCs w:val="28"/>
              </w:rPr>
            </w:pPr>
            <w:r w:rsidRPr="0012044F">
              <w:rPr>
                <w:color w:val="000000"/>
                <w:szCs w:val="28"/>
              </w:rPr>
              <w:t xml:space="preserve">конкурсного отбора проектов инициативного бюджетирования на территории городского округа </w:t>
            </w:r>
            <w:r w:rsidR="00C5149B">
              <w:rPr>
                <w:color w:val="000000"/>
                <w:szCs w:val="28"/>
              </w:rPr>
              <w:t>Лыткарино</w:t>
            </w:r>
            <w:r w:rsidRPr="0012044F">
              <w:rPr>
                <w:i/>
                <w:color w:val="000000"/>
                <w:szCs w:val="28"/>
              </w:rPr>
              <w:t xml:space="preserve"> </w:t>
            </w:r>
            <w:r w:rsidRPr="0012044F">
              <w:rPr>
                <w:color w:val="000000"/>
                <w:szCs w:val="28"/>
              </w:rPr>
              <w:t>Московской области</w:t>
            </w:r>
            <w:r w:rsidR="00D232F8">
              <w:rPr>
                <w:color w:val="000000"/>
                <w:szCs w:val="28"/>
              </w:rPr>
              <w:t xml:space="preserve"> и </w:t>
            </w:r>
            <w:r w:rsidR="00A66584">
              <w:rPr>
                <w:color w:val="000000"/>
                <w:szCs w:val="28"/>
              </w:rPr>
              <w:t xml:space="preserve">утверждении нового состава </w:t>
            </w:r>
            <w:r w:rsidR="00D232F8">
              <w:rPr>
                <w:color w:val="000000"/>
                <w:szCs w:val="28"/>
              </w:rPr>
              <w:t xml:space="preserve"> конкурсной комиссии городского округа Лыткарино Московской области по проведению конкурсного отбора проектов инициативного бюджетирования</w:t>
            </w:r>
          </w:p>
          <w:p w:rsidR="0012044F" w:rsidRPr="0012044F" w:rsidRDefault="0012044F" w:rsidP="0012044F">
            <w:pPr>
              <w:widowControl w:val="0"/>
              <w:overflowPunct/>
              <w:adjustRightInd/>
              <w:jc w:val="both"/>
              <w:textAlignment w:val="auto"/>
              <w:rPr>
                <w:color w:val="000000"/>
                <w:szCs w:val="28"/>
              </w:rPr>
            </w:pPr>
          </w:p>
          <w:p w:rsidR="0012044F" w:rsidRDefault="00A66584" w:rsidP="00E841F0">
            <w:pPr>
              <w:overflowPunct/>
              <w:autoSpaceDE/>
              <w:autoSpaceDN/>
              <w:adjustRightInd/>
              <w:spacing w:line="264" w:lineRule="auto"/>
              <w:ind w:firstLine="709"/>
              <w:jc w:val="both"/>
              <w:textAlignment w:val="auto"/>
              <w:rPr>
                <w:rFonts w:eastAsia="Calibri"/>
                <w:color w:val="000000"/>
                <w:szCs w:val="28"/>
                <w:lang w:eastAsia="en-US"/>
              </w:rPr>
            </w:pPr>
            <w:r>
              <w:rPr>
                <w:rFonts w:eastAsia="Calibri"/>
                <w:color w:val="000000"/>
                <w:szCs w:val="28"/>
                <w:lang w:eastAsia="en-US"/>
              </w:rPr>
              <w:t xml:space="preserve">На основании </w:t>
            </w:r>
            <w:r w:rsidR="0012044F" w:rsidRPr="0012044F">
              <w:rPr>
                <w:rFonts w:eastAsia="Calibri"/>
                <w:color w:val="000000"/>
                <w:szCs w:val="28"/>
                <w:lang w:eastAsia="en-US"/>
              </w:rPr>
              <w:t xml:space="preserve"> </w:t>
            </w:r>
            <w:hyperlink r:id="rId6" w:history="1">
              <w:r w:rsidR="0012044F" w:rsidRPr="0012044F">
                <w:rPr>
                  <w:rFonts w:eastAsia="Calibri"/>
                  <w:color w:val="000000"/>
                  <w:szCs w:val="28"/>
                  <w:lang w:eastAsia="en-US"/>
                </w:rPr>
                <w:t>Закон</w:t>
              </w:r>
            </w:hyperlink>
            <w:r>
              <w:t>а</w:t>
            </w:r>
            <w:r w:rsidR="0012044F" w:rsidRPr="0012044F">
              <w:rPr>
                <w:rFonts w:eastAsia="Calibri"/>
                <w:color w:val="000000"/>
                <w:szCs w:val="28"/>
                <w:lang w:eastAsia="en-US"/>
              </w:rPr>
              <w:t xml:space="preserve"> Московской области</w:t>
            </w:r>
            <w:r>
              <w:rPr>
                <w:rFonts w:eastAsia="Calibri"/>
                <w:color w:val="000000"/>
                <w:szCs w:val="28"/>
                <w:lang w:eastAsia="en-US"/>
              </w:rPr>
              <w:t xml:space="preserve"> от 19.10.2018 </w:t>
            </w:r>
            <w:r w:rsidR="0012044F" w:rsidRPr="0012044F">
              <w:rPr>
                <w:rFonts w:eastAsia="Calibri"/>
                <w:color w:val="000000"/>
                <w:szCs w:val="28"/>
                <w:lang w:eastAsia="en-US"/>
              </w:rPr>
              <w:t xml:space="preserve"> № 170/2018-ОЗ </w:t>
            </w:r>
            <w:r>
              <w:rPr>
                <w:rFonts w:eastAsia="Calibri"/>
                <w:color w:val="000000"/>
                <w:szCs w:val="28"/>
                <w:lang w:eastAsia="en-US"/>
              </w:rPr>
              <w:t>«О</w:t>
            </w:r>
            <w:r w:rsidR="0012044F" w:rsidRPr="0012044F">
              <w:rPr>
                <w:rFonts w:eastAsia="Calibri"/>
                <w:color w:val="000000"/>
                <w:szCs w:val="28"/>
                <w:lang w:eastAsia="en-US"/>
              </w:rPr>
              <w:t xml:space="preserve"> развитии инициативного бюджетирования в Московской области», </w:t>
            </w:r>
            <w:r>
              <w:rPr>
                <w:rFonts w:eastAsia="Calibri"/>
                <w:color w:val="000000"/>
                <w:szCs w:val="28"/>
                <w:lang w:eastAsia="en-US"/>
              </w:rPr>
              <w:t xml:space="preserve">Методических рекомендаций для муниципальных образований Московской области по проведению муниципального конкурсного отбора проектов инициативного бюджетирования на территории городских округов Московской области, утвержденных распоряжением Главного управления территориальной политики Московской области от 23.03.2020 №3, постановляю:  </w:t>
            </w:r>
          </w:p>
          <w:p w:rsidR="00D232F8" w:rsidRDefault="00D232F8" w:rsidP="00E841F0">
            <w:pPr>
              <w:overflowPunct/>
              <w:autoSpaceDE/>
              <w:autoSpaceDN/>
              <w:adjustRightInd/>
              <w:spacing w:line="264" w:lineRule="auto"/>
              <w:ind w:firstLine="709"/>
              <w:jc w:val="both"/>
              <w:textAlignment w:val="auto"/>
              <w:rPr>
                <w:color w:val="000000"/>
                <w:szCs w:val="28"/>
              </w:rPr>
            </w:pPr>
            <w:r>
              <w:rPr>
                <w:color w:val="000000"/>
                <w:szCs w:val="28"/>
              </w:rPr>
              <w:t xml:space="preserve">1. Внести изменения в </w:t>
            </w:r>
            <w:r w:rsidR="00D4048C" w:rsidRPr="0012044F">
              <w:rPr>
                <w:color w:val="000000"/>
                <w:szCs w:val="28"/>
              </w:rPr>
              <w:t xml:space="preserve">Порядок проведения муниципального конкурсного отбора проектов инициативного бюджетирования на территории городского округа </w:t>
            </w:r>
            <w:r w:rsidR="00D4048C">
              <w:rPr>
                <w:color w:val="000000"/>
                <w:szCs w:val="28"/>
              </w:rPr>
              <w:t>Лыткарино</w:t>
            </w:r>
            <w:r w:rsidR="00D4048C" w:rsidRPr="0012044F">
              <w:rPr>
                <w:color w:val="000000"/>
                <w:szCs w:val="28"/>
              </w:rPr>
              <w:t xml:space="preserve"> Московской области</w:t>
            </w:r>
            <w:r w:rsidR="00D4048C">
              <w:rPr>
                <w:color w:val="000000"/>
                <w:szCs w:val="28"/>
              </w:rPr>
              <w:t>, утвер</w:t>
            </w:r>
            <w:r w:rsidR="00A66584">
              <w:rPr>
                <w:color w:val="000000"/>
                <w:szCs w:val="28"/>
              </w:rPr>
              <w:t xml:space="preserve">жденный постановлением </w:t>
            </w:r>
            <w:r w:rsidR="007359A1">
              <w:rPr>
                <w:color w:val="000000"/>
                <w:szCs w:val="28"/>
              </w:rPr>
              <w:t>г</w:t>
            </w:r>
            <w:r w:rsidR="00A66584">
              <w:rPr>
                <w:color w:val="000000"/>
                <w:szCs w:val="28"/>
              </w:rPr>
              <w:t xml:space="preserve">лавы городского округа Лыткарино от 08.04.2020 № 197-п, изложив </w:t>
            </w:r>
            <w:r w:rsidR="00D4048C">
              <w:rPr>
                <w:color w:val="000000"/>
                <w:szCs w:val="28"/>
              </w:rPr>
              <w:t xml:space="preserve"> его в новой редакции (прилагается).</w:t>
            </w:r>
          </w:p>
          <w:p w:rsidR="00D4048C" w:rsidRDefault="00D4048C" w:rsidP="00E841F0">
            <w:pPr>
              <w:overflowPunct/>
              <w:autoSpaceDE/>
              <w:autoSpaceDN/>
              <w:adjustRightInd/>
              <w:spacing w:line="264" w:lineRule="auto"/>
              <w:ind w:firstLine="709"/>
              <w:jc w:val="both"/>
              <w:textAlignment w:val="auto"/>
              <w:rPr>
                <w:color w:val="000000"/>
                <w:szCs w:val="28"/>
              </w:rPr>
            </w:pPr>
            <w:r>
              <w:rPr>
                <w:color w:val="000000"/>
                <w:szCs w:val="28"/>
              </w:rPr>
              <w:t>2</w:t>
            </w:r>
            <w:r w:rsidR="00C5149B">
              <w:rPr>
                <w:color w:val="000000"/>
                <w:szCs w:val="28"/>
              </w:rPr>
              <w:t xml:space="preserve">. </w:t>
            </w:r>
            <w:r w:rsidR="00A66584">
              <w:rPr>
                <w:color w:val="000000"/>
                <w:szCs w:val="28"/>
              </w:rPr>
              <w:t xml:space="preserve">Утвердить новый состав </w:t>
            </w:r>
            <w:r w:rsidR="00C5149B">
              <w:rPr>
                <w:color w:val="000000"/>
                <w:szCs w:val="28"/>
              </w:rPr>
              <w:t>конкурсн</w:t>
            </w:r>
            <w:r>
              <w:rPr>
                <w:color w:val="000000"/>
                <w:szCs w:val="28"/>
              </w:rPr>
              <w:t>ой</w:t>
            </w:r>
            <w:r w:rsidR="00C5149B">
              <w:rPr>
                <w:color w:val="000000"/>
                <w:szCs w:val="28"/>
              </w:rPr>
              <w:t xml:space="preserve"> к</w:t>
            </w:r>
            <w:r w:rsidR="00C5149B" w:rsidRPr="00C5149B">
              <w:rPr>
                <w:color w:val="000000"/>
                <w:szCs w:val="28"/>
              </w:rPr>
              <w:t>омисси</w:t>
            </w:r>
            <w:r>
              <w:rPr>
                <w:color w:val="000000"/>
                <w:szCs w:val="28"/>
              </w:rPr>
              <w:t>и</w:t>
            </w:r>
            <w:r w:rsidR="00C5149B" w:rsidRPr="00C5149B">
              <w:rPr>
                <w:color w:val="000000"/>
                <w:szCs w:val="28"/>
              </w:rPr>
              <w:t xml:space="preserve"> </w:t>
            </w:r>
            <w:r w:rsidR="00C5149B">
              <w:rPr>
                <w:color w:val="000000"/>
                <w:szCs w:val="28"/>
              </w:rPr>
              <w:t xml:space="preserve">городского округа Лыткарино Московской области по </w:t>
            </w:r>
            <w:r w:rsidR="005B7D72">
              <w:rPr>
                <w:color w:val="000000"/>
                <w:szCs w:val="28"/>
              </w:rPr>
              <w:t>проведению конкурсного отбора проектов инициативного бюджетирования</w:t>
            </w:r>
            <w:r>
              <w:rPr>
                <w:color w:val="000000"/>
                <w:szCs w:val="28"/>
              </w:rPr>
              <w:t xml:space="preserve">, </w:t>
            </w:r>
            <w:r w:rsidR="00A66584">
              <w:rPr>
                <w:color w:val="000000"/>
                <w:szCs w:val="28"/>
              </w:rPr>
              <w:t xml:space="preserve">образованной постановлением </w:t>
            </w:r>
            <w:r w:rsidR="007359A1">
              <w:rPr>
                <w:color w:val="000000"/>
                <w:szCs w:val="28"/>
              </w:rPr>
              <w:t>г</w:t>
            </w:r>
            <w:r w:rsidR="00A66584">
              <w:rPr>
                <w:color w:val="000000"/>
                <w:szCs w:val="28"/>
              </w:rPr>
              <w:t xml:space="preserve">лавы городского округа Лыткарино от 08.04.2020 № 197-п (прилагается).  </w:t>
            </w:r>
          </w:p>
          <w:p w:rsidR="00B32EDE" w:rsidRDefault="0012044F" w:rsidP="00E841F0">
            <w:pPr>
              <w:spacing w:line="264" w:lineRule="auto"/>
              <w:ind w:left="-103" w:firstLine="567"/>
              <w:jc w:val="both"/>
              <w:rPr>
                <w:szCs w:val="28"/>
              </w:rPr>
            </w:pPr>
            <w:r>
              <w:rPr>
                <w:szCs w:val="28"/>
              </w:rPr>
              <w:t xml:space="preserve">   </w:t>
            </w:r>
            <w:r w:rsidR="005B7D72">
              <w:rPr>
                <w:szCs w:val="28"/>
              </w:rPr>
              <w:t>3</w:t>
            </w:r>
            <w:r w:rsidR="00B32EDE" w:rsidRPr="00B32EDE">
              <w:rPr>
                <w:szCs w:val="28"/>
              </w:rPr>
              <w:t xml:space="preserve">. </w:t>
            </w:r>
            <w:r w:rsidR="00383F1B">
              <w:rPr>
                <w:szCs w:val="28"/>
              </w:rPr>
              <w:t>Отделу экономики и перспективного развития Администрации городского</w:t>
            </w:r>
            <w:r w:rsidR="00D67156">
              <w:rPr>
                <w:szCs w:val="28"/>
              </w:rPr>
              <w:t xml:space="preserve"> </w:t>
            </w:r>
            <w:r w:rsidR="00383F1B">
              <w:rPr>
                <w:szCs w:val="28"/>
              </w:rPr>
              <w:t xml:space="preserve"> округа </w:t>
            </w:r>
            <w:r w:rsidR="00D67156">
              <w:rPr>
                <w:szCs w:val="28"/>
              </w:rPr>
              <w:t xml:space="preserve"> </w:t>
            </w:r>
            <w:r w:rsidR="00383F1B">
              <w:rPr>
                <w:szCs w:val="28"/>
              </w:rPr>
              <w:t>Лыткарино</w:t>
            </w:r>
            <w:r w:rsidR="00D67156">
              <w:rPr>
                <w:szCs w:val="28"/>
              </w:rPr>
              <w:t xml:space="preserve"> </w:t>
            </w:r>
            <w:r w:rsidR="00383F1B">
              <w:rPr>
                <w:szCs w:val="28"/>
              </w:rPr>
              <w:t xml:space="preserve"> (О.Н. Демидова) обеспечить</w:t>
            </w:r>
            <w:r w:rsidR="00D67156">
              <w:rPr>
                <w:szCs w:val="28"/>
              </w:rPr>
              <w:t xml:space="preserve"> </w:t>
            </w:r>
            <w:r w:rsidR="00383F1B">
              <w:rPr>
                <w:szCs w:val="28"/>
              </w:rPr>
              <w:t xml:space="preserve"> опубликование</w:t>
            </w:r>
            <w:r w:rsidR="00A66584">
              <w:rPr>
                <w:szCs w:val="28"/>
              </w:rPr>
              <w:t xml:space="preserve"> </w:t>
            </w:r>
            <w:r w:rsidR="00383F1B">
              <w:rPr>
                <w:szCs w:val="28"/>
              </w:rPr>
              <w:t>настоящего постановления в установленном порядке и размещение на официальном сайте город</w:t>
            </w:r>
            <w:r w:rsidR="00A66584">
              <w:rPr>
                <w:szCs w:val="28"/>
              </w:rPr>
              <w:t xml:space="preserve">ского округа </w:t>
            </w:r>
            <w:r w:rsidR="00383F1B">
              <w:rPr>
                <w:szCs w:val="28"/>
              </w:rPr>
              <w:t xml:space="preserve"> Лыткарино в </w:t>
            </w:r>
            <w:r w:rsidR="00E841F0" w:rsidRPr="006F2871">
              <w:rPr>
                <w:color w:val="000000"/>
                <w:szCs w:val="28"/>
              </w:rPr>
              <w:t xml:space="preserve"> информационно-телекоммуникационной сети Интернет</w:t>
            </w:r>
            <w:r w:rsidR="00383F1B">
              <w:rPr>
                <w:szCs w:val="28"/>
              </w:rPr>
              <w:t>.</w:t>
            </w:r>
          </w:p>
          <w:p w:rsidR="00B32EDE" w:rsidRPr="00B32EDE" w:rsidRDefault="0012044F" w:rsidP="00E841F0">
            <w:pPr>
              <w:spacing w:line="264" w:lineRule="auto"/>
              <w:ind w:left="-103" w:firstLine="567"/>
              <w:jc w:val="both"/>
              <w:rPr>
                <w:color w:val="000000"/>
                <w:szCs w:val="28"/>
              </w:rPr>
            </w:pPr>
            <w:r>
              <w:rPr>
                <w:color w:val="000000"/>
                <w:szCs w:val="28"/>
              </w:rPr>
              <w:t xml:space="preserve">  </w:t>
            </w:r>
            <w:r w:rsidR="005B7D72">
              <w:rPr>
                <w:color w:val="000000"/>
                <w:szCs w:val="28"/>
              </w:rPr>
              <w:t>4</w:t>
            </w:r>
            <w:r w:rsidR="00B32EDE" w:rsidRPr="00B32EDE">
              <w:rPr>
                <w:color w:val="000000"/>
                <w:szCs w:val="28"/>
              </w:rPr>
              <w:t xml:space="preserve">. Контроль за исполнением настоящего постановления возложить </w:t>
            </w:r>
            <w:proofErr w:type="gramStart"/>
            <w:r w:rsidR="00B32EDE" w:rsidRPr="00B32EDE">
              <w:rPr>
                <w:color w:val="000000"/>
                <w:szCs w:val="28"/>
              </w:rPr>
              <w:t>на  заместителя</w:t>
            </w:r>
            <w:proofErr w:type="gramEnd"/>
            <w:r w:rsidR="00560341">
              <w:rPr>
                <w:color w:val="000000"/>
                <w:szCs w:val="28"/>
              </w:rPr>
              <w:t xml:space="preserve"> </w:t>
            </w:r>
            <w:r w:rsidR="00B32EDE" w:rsidRPr="00B32EDE">
              <w:rPr>
                <w:color w:val="000000"/>
                <w:szCs w:val="28"/>
              </w:rPr>
              <w:t xml:space="preserve"> Главы Администрации городского округа Лыткарино           </w:t>
            </w:r>
            <w:proofErr w:type="spellStart"/>
            <w:r w:rsidR="00635201">
              <w:rPr>
                <w:color w:val="000000"/>
                <w:szCs w:val="28"/>
              </w:rPr>
              <w:t>Бразгину</w:t>
            </w:r>
            <w:proofErr w:type="spellEnd"/>
            <w:r w:rsidR="00635201">
              <w:rPr>
                <w:color w:val="000000"/>
                <w:szCs w:val="28"/>
              </w:rPr>
              <w:t xml:space="preserve"> Е.В.</w:t>
            </w:r>
          </w:p>
          <w:p w:rsidR="00B32EDE" w:rsidRPr="00B32EDE" w:rsidRDefault="00B32EDE" w:rsidP="00E841F0">
            <w:pPr>
              <w:overflowPunct/>
              <w:autoSpaceDE/>
              <w:autoSpaceDN/>
              <w:adjustRightInd/>
              <w:spacing w:line="264" w:lineRule="auto"/>
              <w:ind w:left="-103" w:firstLine="567"/>
              <w:jc w:val="both"/>
              <w:textAlignment w:val="auto"/>
              <w:rPr>
                <w:szCs w:val="28"/>
              </w:rPr>
            </w:pPr>
          </w:p>
          <w:p w:rsidR="00B32EDE" w:rsidRPr="00B32EDE" w:rsidRDefault="00635201" w:rsidP="00E841F0">
            <w:pPr>
              <w:spacing w:line="264" w:lineRule="auto"/>
              <w:ind w:left="-103" w:firstLine="567"/>
              <w:jc w:val="right"/>
              <w:rPr>
                <w:szCs w:val="28"/>
              </w:rPr>
            </w:pPr>
            <w:r>
              <w:rPr>
                <w:szCs w:val="28"/>
              </w:rPr>
              <w:t>К.А. Кравцов</w:t>
            </w:r>
          </w:p>
          <w:p w:rsidR="00480AFE" w:rsidRDefault="00480AFE" w:rsidP="00480AFE"/>
        </w:tc>
      </w:tr>
    </w:tbl>
    <w:p w:rsidR="00907A24" w:rsidRDefault="00907A24" w:rsidP="00B32EDE">
      <w:pPr>
        <w:ind w:left="1418" w:right="567"/>
        <w:jc w:val="both"/>
      </w:pPr>
    </w:p>
    <w:p w:rsidR="00CE7CA5" w:rsidRDefault="00CE7CA5" w:rsidP="0012044F">
      <w:pPr>
        <w:suppressAutoHyphens/>
        <w:overflowPunct/>
        <w:autoSpaceDE/>
        <w:autoSpaceDN/>
        <w:adjustRightInd/>
        <w:ind w:left="5245"/>
        <w:textAlignment w:val="auto"/>
        <w:rPr>
          <w:color w:val="000000"/>
          <w:szCs w:val="28"/>
        </w:rPr>
      </w:pPr>
    </w:p>
    <w:p w:rsidR="002C30BE" w:rsidRPr="0012044F" w:rsidRDefault="003A3408" w:rsidP="002C30BE">
      <w:pPr>
        <w:suppressAutoHyphens/>
        <w:overflowPunct/>
        <w:autoSpaceDE/>
        <w:autoSpaceDN/>
        <w:adjustRightInd/>
        <w:ind w:left="5245"/>
        <w:textAlignment w:val="auto"/>
        <w:rPr>
          <w:color w:val="000000"/>
          <w:szCs w:val="28"/>
        </w:rPr>
      </w:pPr>
      <w:r>
        <w:rPr>
          <w:color w:val="000000"/>
          <w:szCs w:val="28"/>
        </w:rPr>
        <w:t xml:space="preserve">  </w:t>
      </w:r>
      <w:r w:rsidR="00546952">
        <w:rPr>
          <w:color w:val="000000"/>
          <w:szCs w:val="28"/>
        </w:rPr>
        <w:t xml:space="preserve"> </w:t>
      </w:r>
      <w:r>
        <w:rPr>
          <w:color w:val="000000"/>
          <w:szCs w:val="28"/>
        </w:rPr>
        <w:t xml:space="preserve">   </w:t>
      </w:r>
      <w:r w:rsidR="001F55AC">
        <w:rPr>
          <w:color w:val="000000"/>
          <w:szCs w:val="28"/>
        </w:rPr>
        <w:t xml:space="preserve"> </w:t>
      </w:r>
      <w:r w:rsidR="00A10B57">
        <w:rPr>
          <w:color w:val="000000"/>
          <w:szCs w:val="28"/>
        </w:rPr>
        <w:t xml:space="preserve">       </w:t>
      </w:r>
      <w:r w:rsidR="002C30BE" w:rsidRPr="0012044F">
        <w:rPr>
          <w:color w:val="000000"/>
          <w:szCs w:val="28"/>
        </w:rPr>
        <w:t>У</w:t>
      </w:r>
      <w:r w:rsidR="002C30BE">
        <w:rPr>
          <w:color w:val="000000"/>
          <w:szCs w:val="28"/>
        </w:rPr>
        <w:t>твержден</w:t>
      </w:r>
    </w:p>
    <w:p w:rsidR="002C30BE" w:rsidRDefault="002C30BE" w:rsidP="002C30BE">
      <w:pPr>
        <w:suppressAutoHyphens/>
        <w:overflowPunct/>
        <w:autoSpaceDE/>
        <w:autoSpaceDN/>
        <w:adjustRightInd/>
        <w:ind w:left="5245"/>
        <w:textAlignment w:val="auto"/>
        <w:rPr>
          <w:color w:val="000000"/>
          <w:szCs w:val="28"/>
        </w:rPr>
      </w:pPr>
      <w:r>
        <w:rPr>
          <w:color w:val="000000"/>
          <w:szCs w:val="28"/>
        </w:rPr>
        <w:t xml:space="preserve">      </w:t>
      </w:r>
      <w:r w:rsidRPr="0012044F">
        <w:rPr>
          <w:color w:val="000000"/>
          <w:szCs w:val="28"/>
        </w:rPr>
        <w:t xml:space="preserve">постановлением </w:t>
      </w:r>
      <w:r w:rsidR="00A10B57">
        <w:rPr>
          <w:color w:val="000000"/>
          <w:szCs w:val="28"/>
        </w:rPr>
        <w:t>г</w:t>
      </w:r>
      <w:r>
        <w:rPr>
          <w:color w:val="000000"/>
          <w:szCs w:val="28"/>
        </w:rPr>
        <w:t>лавы</w:t>
      </w:r>
    </w:p>
    <w:p w:rsidR="002C30BE" w:rsidRPr="0012044F" w:rsidRDefault="00A10B57" w:rsidP="002C30BE">
      <w:pPr>
        <w:suppressAutoHyphens/>
        <w:overflowPunct/>
        <w:autoSpaceDE/>
        <w:autoSpaceDN/>
        <w:adjustRightInd/>
        <w:ind w:left="5245"/>
        <w:textAlignment w:val="auto"/>
        <w:rPr>
          <w:color w:val="000000"/>
          <w:szCs w:val="28"/>
        </w:rPr>
      </w:pPr>
      <w:r>
        <w:rPr>
          <w:color w:val="000000"/>
          <w:szCs w:val="28"/>
        </w:rPr>
        <w:t>г</w:t>
      </w:r>
      <w:r w:rsidR="002C30BE">
        <w:rPr>
          <w:color w:val="000000"/>
          <w:szCs w:val="28"/>
        </w:rPr>
        <w:t>ородского округа Лыткарино</w:t>
      </w:r>
    </w:p>
    <w:p w:rsidR="002C30BE" w:rsidRDefault="002C30BE" w:rsidP="002C30BE">
      <w:pPr>
        <w:suppressAutoHyphens/>
        <w:overflowPunct/>
        <w:autoSpaceDE/>
        <w:autoSpaceDN/>
        <w:adjustRightInd/>
        <w:ind w:left="5245"/>
        <w:textAlignment w:val="auto"/>
        <w:rPr>
          <w:color w:val="000000"/>
          <w:szCs w:val="28"/>
        </w:rPr>
      </w:pPr>
      <w:r>
        <w:rPr>
          <w:color w:val="000000"/>
          <w:szCs w:val="28"/>
        </w:rPr>
        <w:t xml:space="preserve">      </w:t>
      </w:r>
      <w:r w:rsidRPr="0012044F">
        <w:rPr>
          <w:color w:val="000000"/>
          <w:szCs w:val="28"/>
        </w:rPr>
        <w:t xml:space="preserve">от </w:t>
      </w:r>
      <w:r>
        <w:rPr>
          <w:color w:val="000000"/>
          <w:szCs w:val="28"/>
        </w:rPr>
        <w:t>08.04.2020</w:t>
      </w:r>
      <w:r w:rsidRPr="0012044F">
        <w:rPr>
          <w:color w:val="000000"/>
          <w:szCs w:val="28"/>
        </w:rPr>
        <w:t xml:space="preserve"> №</w:t>
      </w:r>
      <w:r>
        <w:rPr>
          <w:color w:val="000000"/>
          <w:szCs w:val="28"/>
        </w:rPr>
        <w:t xml:space="preserve"> 197-п</w:t>
      </w:r>
    </w:p>
    <w:p w:rsidR="00A10B57" w:rsidRDefault="00A10B57" w:rsidP="00A10B57">
      <w:pPr>
        <w:suppressAutoHyphens/>
        <w:overflowPunct/>
        <w:autoSpaceDE/>
        <w:autoSpaceDN/>
        <w:adjustRightInd/>
        <w:ind w:left="4962"/>
        <w:textAlignment w:val="auto"/>
        <w:rPr>
          <w:color w:val="000000"/>
          <w:szCs w:val="28"/>
        </w:rPr>
      </w:pPr>
      <w:r>
        <w:rPr>
          <w:color w:val="000000"/>
          <w:szCs w:val="28"/>
        </w:rPr>
        <w:t>(</w:t>
      </w:r>
      <w:proofErr w:type="gramStart"/>
      <w:r>
        <w:rPr>
          <w:color w:val="000000"/>
          <w:szCs w:val="28"/>
        </w:rPr>
        <w:t>в</w:t>
      </w:r>
      <w:proofErr w:type="gramEnd"/>
      <w:r>
        <w:rPr>
          <w:color w:val="000000"/>
          <w:szCs w:val="28"/>
        </w:rPr>
        <w:t xml:space="preserve"> редакции постановления главы</w:t>
      </w:r>
    </w:p>
    <w:p w:rsidR="00A10B57" w:rsidRDefault="00A10B57" w:rsidP="002C30BE">
      <w:pPr>
        <w:suppressAutoHyphens/>
        <w:overflowPunct/>
        <w:autoSpaceDE/>
        <w:autoSpaceDN/>
        <w:adjustRightInd/>
        <w:ind w:left="5245"/>
        <w:textAlignment w:val="auto"/>
        <w:rPr>
          <w:color w:val="000000"/>
          <w:szCs w:val="28"/>
        </w:rPr>
      </w:pPr>
      <w:r>
        <w:rPr>
          <w:color w:val="000000"/>
          <w:szCs w:val="28"/>
        </w:rPr>
        <w:t>городского округа Лыткарино</w:t>
      </w:r>
    </w:p>
    <w:p w:rsidR="00A10B57" w:rsidRPr="0012044F" w:rsidRDefault="00A10B57" w:rsidP="002C30BE">
      <w:pPr>
        <w:suppressAutoHyphens/>
        <w:overflowPunct/>
        <w:autoSpaceDE/>
        <w:autoSpaceDN/>
        <w:adjustRightInd/>
        <w:ind w:left="5245"/>
        <w:textAlignment w:val="auto"/>
        <w:rPr>
          <w:color w:val="000000"/>
          <w:szCs w:val="28"/>
        </w:rPr>
      </w:pPr>
      <w:r>
        <w:rPr>
          <w:color w:val="000000"/>
          <w:szCs w:val="28"/>
        </w:rPr>
        <w:t xml:space="preserve"> </w:t>
      </w:r>
      <w:r w:rsidR="00172D6E">
        <w:rPr>
          <w:color w:val="000000"/>
          <w:szCs w:val="28"/>
        </w:rPr>
        <w:t xml:space="preserve">  </w:t>
      </w:r>
      <w:bookmarkStart w:id="0" w:name="_GoBack"/>
      <w:bookmarkEnd w:id="0"/>
      <w:r>
        <w:rPr>
          <w:color w:val="000000"/>
          <w:szCs w:val="28"/>
        </w:rPr>
        <w:t xml:space="preserve">  от</w:t>
      </w:r>
      <w:r w:rsidR="00172D6E">
        <w:rPr>
          <w:color w:val="000000"/>
          <w:szCs w:val="28"/>
        </w:rPr>
        <w:t xml:space="preserve"> 30.11.2020 </w:t>
      </w:r>
      <w:r>
        <w:rPr>
          <w:color w:val="000000"/>
          <w:szCs w:val="28"/>
        </w:rPr>
        <w:t>№</w:t>
      </w:r>
      <w:r w:rsidR="00172D6E">
        <w:rPr>
          <w:color w:val="000000"/>
          <w:szCs w:val="28"/>
        </w:rPr>
        <w:t xml:space="preserve"> 603-п</w:t>
      </w:r>
      <w:r>
        <w:rPr>
          <w:color w:val="000000"/>
          <w:szCs w:val="28"/>
        </w:rPr>
        <w:t>)</w:t>
      </w:r>
    </w:p>
    <w:p w:rsidR="0012044F" w:rsidRPr="0012044F" w:rsidRDefault="00172D6E" w:rsidP="0012044F">
      <w:pPr>
        <w:suppressAutoHyphens/>
        <w:overflowPunct/>
        <w:autoSpaceDE/>
        <w:autoSpaceDN/>
        <w:adjustRightInd/>
        <w:spacing w:line="259" w:lineRule="auto"/>
        <w:ind w:left="5245"/>
        <w:jc w:val="center"/>
        <w:textAlignment w:val="auto"/>
        <w:rPr>
          <w:rFonts w:ascii="Calibri" w:eastAsia="Calibri" w:hAnsi="Calibri"/>
          <w:b/>
          <w:color w:val="000000"/>
          <w:szCs w:val="28"/>
          <w:lang w:eastAsia="en-US"/>
        </w:rPr>
      </w:pPr>
      <w:r>
        <w:rPr>
          <w:rFonts w:ascii="Calibri" w:eastAsia="Calibri" w:hAnsi="Calibri"/>
          <w:b/>
          <w:color w:val="000000"/>
          <w:szCs w:val="28"/>
          <w:lang w:eastAsia="en-US"/>
        </w:rPr>
        <w:t xml:space="preserve"> </w:t>
      </w:r>
    </w:p>
    <w:p w:rsidR="0012044F" w:rsidRPr="0012044F" w:rsidRDefault="0012044F" w:rsidP="0012044F">
      <w:pPr>
        <w:widowControl w:val="0"/>
        <w:overflowPunct/>
        <w:adjustRightInd/>
        <w:jc w:val="center"/>
        <w:textAlignment w:val="auto"/>
        <w:rPr>
          <w:b/>
          <w:color w:val="000000"/>
          <w:szCs w:val="28"/>
        </w:rPr>
      </w:pPr>
    </w:p>
    <w:p w:rsidR="0012044F" w:rsidRPr="0012044F" w:rsidRDefault="0012044F" w:rsidP="0012044F">
      <w:pPr>
        <w:widowControl w:val="0"/>
        <w:overflowPunct/>
        <w:adjustRightInd/>
        <w:jc w:val="center"/>
        <w:textAlignment w:val="auto"/>
        <w:rPr>
          <w:color w:val="000000"/>
          <w:szCs w:val="28"/>
        </w:rPr>
      </w:pPr>
      <w:r w:rsidRPr="0012044F">
        <w:rPr>
          <w:color w:val="000000"/>
          <w:szCs w:val="28"/>
        </w:rPr>
        <w:t>ПОРЯДОК</w:t>
      </w:r>
    </w:p>
    <w:p w:rsidR="00697024" w:rsidRDefault="0012044F" w:rsidP="0012044F">
      <w:pPr>
        <w:widowControl w:val="0"/>
        <w:overflowPunct/>
        <w:adjustRightInd/>
        <w:jc w:val="center"/>
        <w:textAlignment w:val="auto"/>
        <w:rPr>
          <w:color w:val="000000"/>
          <w:szCs w:val="28"/>
        </w:rPr>
      </w:pPr>
      <w:r w:rsidRPr="0012044F">
        <w:rPr>
          <w:color w:val="000000"/>
          <w:szCs w:val="28"/>
        </w:rPr>
        <w:t xml:space="preserve">проведения муниципального конкурсного отбора проектов инициативного бюджетирования на территории городского округа </w:t>
      </w:r>
      <w:r w:rsidR="00697024">
        <w:rPr>
          <w:color w:val="000000"/>
          <w:szCs w:val="28"/>
        </w:rPr>
        <w:t>Лыткарино</w:t>
      </w:r>
    </w:p>
    <w:p w:rsidR="0012044F" w:rsidRPr="0012044F" w:rsidRDefault="0012044F" w:rsidP="0012044F">
      <w:pPr>
        <w:widowControl w:val="0"/>
        <w:overflowPunct/>
        <w:adjustRightInd/>
        <w:jc w:val="center"/>
        <w:textAlignment w:val="auto"/>
        <w:rPr>
          <w:color w:val="000000"/>
          <w:szCs w:val="28"/>
        </w:rPr>
      </w:pPr>
      <w:r w:rsidRPr="0012044F">
        <w:rPr>
          <w:color w:val="000000"/>
          <w:szCs w:val="28"/>
        </w:rPr>
        <w:t xml:space="preserve"> Московской области</w:t>
      </w:r>
    </w:p>
    <w:p w:rsidR="0012044F" w:rsidRPr="0012044F" w:rsidRDefault="0012044F" w:rsidP="0012044F">
      <w:pPr>
        <w:widowControl w:val="0"/>
        <w:overflowPunct/>
        <w:adjustRightInd/>
        <w:jc w:val="both"/>
        <w:textAlignment w:val="auto"/>
        <w:rPr>
          <w:color w:val="000000"/>
          <w:szCs w:val="28"/>
        </w:rPr>
      </w:pPr>
    </w:p>
    <w:p w:rsidR="0012044F" w:rsidRPr="0012044F" w:rsidRDefault="0012044F" w:rsidP="0012044F">
      <w:pPr>
        <w:widowControl w:val="0"/>
        <w:overflowPunct/>
        <w:adjustRightInd/>
        <w:jc w:val="both"/>
        <w:textAlignment w:val="auto"/>
        <w:rPr>
          <w:color w:val="000000"/>
          <w:szCs w:val="28"/>
        </w:rPr>
      </w:pPr>
    </w:p>
    <w:p w:rsidR="0012044F" w:rsidRPr="0012044F" w:rsidRDefault="0012044F" w:rsidP="0012044F">
      <w:pPr>
        <w:widowControl w:val="0"/>
        <w:overflowPunct/>
        <w:adjustRightInd/>
        <w:jc w:val="center"/>
        <w:textAlignment w:val="auto"/>
        <w:outlineLvl w:val="1"/>
        <w:rPr>
          <w:color w:val="000000"/>
          <w:szCs w:val="28"/>
        </w:rPr>
      </w:pPr>
      <w:bookmarkStart w:id="1" w:name="P30"/>
      <w:bookmarkEnd w:id="1"/>
      <w:r w:rsidRPr="0012044F">
        <w:rPr>
          <w:color w:val="000000"/>
          <w:szCs w:val="28"/>
        </w:rPr>
        <w:t>I. Общие Положения</w:t>
      </w:r>
    </w:p>
    <w:p w:rsidR="0012044F" w:rsidRPr="0012044F" w:rsidRDefault="0012044F" w:rsidP="0012044F">
      <w:pPr>
        <w:widowControl w:val="0"/>
        <w:overflowPunct/>
        <w:adjustRightInd/>
        <w:jc w:val="both"/>
        <w:textAlignment w:val="auto"/>
        <w:rPr>
          <w:color w:val="000000"/>
          <w:szCs w:val="28"/>
        </w:rPr>
      </w:pP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 xml:space="preserve">1. 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w:t>
      </w:r>
      <w:r w:rsidR="00697024">
        <w:rPr>
          <w:color w:val="000000"/>
          <w:szCs w:val="28"/>
        </w:rPr>
        <w:t>Лыткарино</w:t>
      </w:r>
      <w:r w:rsidRPr="0012044F">
        <w:rPr>
          <w:color w:val="000000"/>
          <w:szCs w:val="28"/>
        </w:rPr>
        <w:t xml:space="preserve"> Московской области для участия</w:t>
      </w:r>
      <w:r w:rsidR="00697024">
        <w:rPr>
          <w:color w:val="000000"/>
          <w:szCs w:val="28"/>
        </w:rPr>
        <w:t xml:space="preserve"> </w:t>
      </w:r>
      <w:r w:rsidRPr="0012044F">
        <w:rPr>
          <w:color w:val="000000"/>
          <w:szCs w:val="28"/>
        </w:rPr>
        <w:t>в региональном конкурсном отборе проектов инициативного бюджетирования в Московской области.</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2. Термины и их определения, используемые в настоящем Порядке, применяются в значениях, определенных Законом Московской области</w:t>
      </w:r>
      <w:r w:rsidR="00A10B57">
        <w:rPr>
          <w:color w:val="000000"/>
          <w:szCs w:val="28"/>
        </w:rPr>
        <w:t xml:space="preserve"> </w:t>
      </w:r>
      <w:proofErr w:type="gramStart"/>
      <w:r w:rsidR="00A10B57">
        <w:rPr>
          <w:color w:val="000000"/>
          <w:szCs w:val="28"/>
        </w:rPr>
        <w:t>от</w:t>
      </w:r>
      <w:r w:rsidR="00A10B57">
        <w:rPr>
          <w:rFonts w:eastAsia="Calibri"/>
          <w:color w:val="000000"/>
          <w:szCs w:val="28"/>
          <w:lang w:eastAsia="en-US"/>
        </w:rPr>
        <w:t xml:space="preserve">19.10.2018 </w:t>
      </w:r>
      <w:r w:rsidR="00A10B57" w:rsidRPr="0012044F">
        <w:rPr>
          <w:rFonts w:eastAsia="Calibri"/>
          <w:color w:val="000000"/>
          <w:szCs w:val="28"/>
          <w:lang w:eastAsia="en-US"/>
        </w:rPr>
        <w:t xml:space="preserve"> </w:t>
      </w:r>
      <w:r w:rsidR="00A10B57">
        <w:rPr>
          <w:rFonts w:eastAsia="Calibri"/>
          <w:color w:val="000000"/>
          <w:szCs w:val="28"/>
          <w:lang w:eastAsia="en-US"/>
        </w:rPr>
        <w:t>№</w:t>
      </w:r>
      <w:proofErr w:type="gramEnd"/>
      <w:r w:rsidR="00A10B57">
        <w:rPr>
          <w:rFonts w:eastAsia="Calibri"/>
          <w:color w:val="000000"/>
          <w:szCs w:val="28"/>
          <w:lang w:eastAsia="en-US"/>
        </w:rPr>
        <w:t xml:space="preserve"> </w:t>
      </w:r>
      <w:r w:rsidRPr="0012044F">
        <w:rPr>
          <w:color w:val="000000"/>
          <w:szCs w:val="28"/>
        </w:rPr>
        <w:t>170/2018-ОЗ «О развитии инициативного бюджетирования в Московской области».</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3. Организатором муниципального конкурсного отбора проектов инициативного бюджетирования на территории городского округа </w:t>
      </w:r>
      <w:r w:rsidR="00697024">
        <w:rPr>
          <w:color w:val="000000"/>
          <w:szCs w:val="28"/>
        </w:rPr>
        <w:t>Лыткарино</w:t>
      </w:r>
      <w:r w:rsidRPr="0012044F">
        <w:rPr>
          <w:color w:val="000000"/>
          <w:szCs w:val="28"/>
        </w:rPr>
        <w:t xml:space="preserve"> Московской области для участия в региональном конкурсном отборе проектов инициативного бюджетирования в Московской области является </w:t>
      </w:r>
      <w:r w:rsidR="00697024">
        <w:rPr>
          <w:color w:val="000000"/>
          <w:szCs w:val="28"/>
        </w:rPr>
        <w:t>А</w:t>
      </w:r>
      <w:r w:rsidRPr="0012044F">
        <w:rPr>
          <w:color w:val="000000"/>
          <w:szCs w:val="28"/>
        </w:rPr>
        <w:t xml:space="preserve">дминистрация городского округа </w:t>
      </w:r>
      <w:r w:rsidR="00697024">
        <w:rPr>
          <w:color w:val="000000"/>
          <w:szCs w:val="28"/>
        </w:rPr>
        <w:t>Лыткарино</w:t>
      </w:r>
      <w:r w:rsidR="00A10B57">
        <w:rPr>
          <w:color w:val="000000"/>
          <w:szCs w:val="28"/>
        </w:rPr>
        <w:t xml:space="preserve">. </w:t>
      </w:r>
      <w:r w:rsidRPr="0012044F">
        <w:rPr>
          <w:color w:val="000000"/>
          <w:szCs w:val="28"/>
        </w:rPr>
        <w:t xml:space="preserve"> </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Материально-техническое,</w:t>
      </w:r>
      <w:r w:rsidR="00697024">
        <w:rPr>
          <w:color w:val="000000"/>
          <w:szCs w:val="28"/>
        </w:rPr>
        <w:t xml:space="preserve"> </w:t>
      </w:r>
      <w:r w:rsidRPr="0012044F">
        <w:rPr>
          <w:color w:val="000000"/>
          <w:szCs w:val="28"/>
        </w:rPr>
        <w:t>информационно-аналитическое</w:t>
      </w:r>
      <w:r w:rsidR="00697024">
        <w:rPr>
          <w:color w:val="000000"/>
          <w:szCs w:val="28"/>
        </w:rPr>
        <w:t xml:space="preserve"> </w:t>
      </w:r>
      <w:r w:rsidRPr="0012044F">
        <w:rPr>
          <w:color w:val="000000"/>
          <w:szCs w:val="28"/>
        </w:rPr>
        <w:t>и </w:t>
      </w:r>
      <w:proofErr w:type="spellStart"/>
      <w:r w:rsidRPr="0012044F">
        <w:rPr>
          <w:color w:val="000000"/>
          <w:szCs w:val="28"/>
        </w:rPr>
        <w:t>организа</w:t>
      </w:r>
      <w:proofErr w:type="spellEnd"/>
      <w:r w:rsidR="00697024">
        <w:rPr>
          <w:color w:val="000000"/>
          <w:szCs w:val="28"/>
        </w:rPr>
        <w:t>-</w:t>
      </w:r>
      <w:proofErr w:type="spellStart"/>
      <w:r w:rsidRPr="0012044F">
        <w:rPr>
          <w:color w:val="000000"/>
          <w:szCs w:val="28"/>
        </w:rPr>
        <w:t>ционно</w:t>
      </w:r>
      <w:proofErr w:type="spellEnd"/>
      <w:r w:rsidRPr="0012044F">
        <w:rPr>
          <w:color w:val="000000"/>
          <w:szCs w:val="28"/>
        </w:rPr>
        <w:t xml:space="preserve">-техническое обеспечение муниципального конкурсного отбора проектов инициативного бюджетирования на территории городского округа </w:t>
      </w:r>
      <w:r w:rsidR="00697024">
        <w:rPr>
          <w:color w:val="000000"/>
          <w:szCs w:val="28"/>
        </w:rPr>
        <w:t xml:space="preserve">Лыткарино </w:t>
      </w:r>
      <w:r w:rsidRPr="0012044F">
        <w:rPr>
          <w:color w:val="000000"/>
          <w:szCs w:val="28"/>
        </w:rPr>
        <w:t>Мос</w:t>
      </w:r>
      <w:r w:rsidR="00697024">
        <w:rPr>
          <w:color w:val="000000"/>
          <w:szCs w:val="28"/>
        </w:rPr>
        <w:t>ковской области осуществляется А</w:t>
      </w:r>
      <w:r w:rsidRPr="0012044F">
        <w:rPr>
          <w:color w:val="000000"/>
          <w:szCs w:val="28"/>
        </w:rPr>
        <w:t xml:space="preserve">дминистрацией городского округа </w:t>
      </w:r>
      <w:r w:rsidR="00697024">
        <w:rPr>
          <w:color w:val="000000"/>
          <w:szCs w:val="28"/>
        </w:rPr>
        <w:t>Лыткарино</w:t>
      </w:r>
      <w:r w:rsidR="00A10B57">
        <w:rPr>
          <w:color w:val="000000"/>
          <w:szCs w:val="28"/>
        </w:rPr>
        <w:t>.</w:t>
      </w:r>
    </w:p>
    <w:p w:rsidR="0012044F" w:rsidRDefault="0012044F" w:rsidP="0012044F">
      <w:pPr>
        <w:widowControl w:val="0"/>
        <w:overflowPunct/>
        <w:adjustRightInd/>
        <w:ind w:firstLine="709"/>
        <w:jc w:val="both"/>
        <w:textAlignment w:val="auto"/>
        <w:rPr>
          <w:color w:val="000000"/>
          <w:szCs w:val="28"/>
        </w:rPr>
      </w:pPr>
      <w:r w:rsidRPr="0012044F">
        <w:rPr>
          <w:color w:val="000000"/>
          <w:szCs w:val="28"/>
        </w:rPr>
        <w:t>4. Проектом инициативного бюджетирования является документально оформленная инициатива участников инициативного бюджетирования, направленная на решение вопросов местного значения городского округа</w:t>
      </w:r>
      <w:r w:rsidR="00A10B57">
        <w:rPr>
          <w:color w:val="000000"/>
          <w:szCs w:val="28"/>
        </w:rPr>
        <w:t xml:space="preserve"> Лыткарино</w:t>
      </w:r>
      <w:r w:rsidRPr="0012044F">
        <w:rPr>
          <w:color w:val="000000"/>
          <w:szCs w:val="28"/>
        </w:rPr>
        <w:t xml:space="preserve">, определенных Федеральным законом от 06.10.2003 № 131-ФЗ «Об общих принципах организации местного самоуправления в Российской Федерации», реализуемая на условиях </w:t>
      </w:r>
      <w:proofErr w:type="spellStart"/>
      <w:r w:rsidRPr="0012044F">
        <w:rPr>
          <w:color w:val="000000"/>
          <w:szCs w:val="28"/>
        </w:rPr>
        <w:t>софинансирования</w:t>
      </w:r>
      <w:proofErr w:type="spellEnd"/>
      <w:r w:rsidRPr="0012044F">
        <w:rPr>
          <w:color w:val="000000"/>
          <w:szCs w:val="28"/>
        </w:rPr>
        <w:t xml:space="preserve"> за счет средств бюджета Московской области, бюджета городского округа </w:t>
      </w:r>
      <w:r w:rsidR="00697024">
        <w:rPr>
          <w:color w:val="000000"/>
          <w:szCs w:val="28"/>
        </w:rPr>
        <w:t>Лыткарино</w:t>
      </w:r>
      <w:r w:rsidRPr="0012044F">
        <w:rPr>
          <w:color w:val="000000"/>
          <w:szCs w:val="28"/>
        </w:rPr>
        <w:t>, а также внебюджетных источников (средств физических и юридических лиц).</w:t>
      </w: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 xml:space="preserve">5.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w:t>
      </w:r>
      <w:r w:rsidR="00697024">
        <w:rPr>
          <w:rFonts w:eastAsia="Calibri"/>
          <w:color w:val="000000"/>
          <w:szCs w:val="28"/>
          <w:lang w:eastAsia="en-US"/>
        </w:rPr>
        <w:t>Лыткарино</w:t>
      </w:r>
      <w:r w:rsidRPr="0012044F">
        <w:rPr>
          <w:rFonts w:eastAsia="Calibri"/>
          <w:color w:val="000000"/>
          <w:szCs w:val="28"/>
          <w:lang w:eastAsia="en-US"/>
        </w:rPr>
        <w:t xml:space="preserve"> Московской области.</w:t>
      </w:r>
    </w:p>
    <w:p w:rsidR="00A10B57" w:rsidRDefault="00A10B57" w:rsidP="0012044F">
      <w:pPr>
        <w:widowControl w:val="0"/>
        <w:overflowPunct/>
        <w:adjustRightInd/>
        <w:ind w:firstLine="709"/>
        <w:jc w:val="both"/>
        <w:textAlignment w:val="auto"/>
        <w:rPr>
          <w:color w:val="000000"/>
          <w:szCs w:val="28"/>
        </w:rPr>
      </w:pPr>
    </w:p>
    <w:p w:rsidR="0012044F" w:rsidRPr="0012044F" w:rsidRDefault="0012044F" w:rsidP="0012044F">
      <w:pPr>
        <w:widowControl w:val="0"/>
        <w:overflowPunct/>
        <w:adjustRightInd/>
        <w:jc w:val="center"/>
        <w:textAlignment w:val="auto"/>
        <w:outlineLvl w:val="1"/>
        <w:rPr>
          <w:color w:val="000000"/>
          <w:szCs w:val="28"/>
        </w:rPr>
      </w:pPr>
      <w:r w:rsidRPr="0012044F">
        <w:rPr>
          <w:color w:val="000000"/>
          <w:szCs w:val="28"/>
        </w:rPr>
        <w:t>I</w:t>
      </w:r>
      <w:r w:rsidRPr="0012044F">
        <w:rPr>
          <w:color w:val="000000"/>
          <w:szCs w:val="28"/>
          <w:lang w:val="en-US"/>
        </w:rPr>
        <w:t>I</w:t>
      </w:r>
      <w:r w:rsidRPr="0012044F">
        <w:rPr>
          <w:color w:val="000000"/>
          <w:szCs w:val="28"/>
        </w:rPr>
        <w:t xml:space="preserve">. Порядок участия инициаторов проектов инициативного </w:t>
      </w:r>
    </w:p>
    <w:p w:rsidR="0012044F" w:rsidRPr="0012044F" w:rsidRDefault="0012044F" w:rsidP="0012044F">
      <w:pPr>
        <w:widowControl w:val="0"/>
        <w:overflowPunct/>
        <w:adjustRightInd/>
        <w:jc w:val="center"/>
        <w:textAlignment w:val="auto"/>
        <w:outlineLvl w:val="1"/>
        <w:rPr>
          <w:color w:val="000000"/>
          <w:szCs w:val="28"/>
        </w:rPr>
      </w:pPr>
      <w:proofErr w:type="gramStart"/>
      <w:r w:rsidRPr="0012044F">
        <w:rPr>
          <w:color w:val="000000"/>
          <w:szCs w:val="28"/>
        </w:rPr>
        <w:t>бюджетирования</w:t>
      </w:r>
      <w:proofErr w:type="gramEnd"/>
      <w:r w:rsidRPr="0012044F">
        <w:rPr>
          <w:color w:val="000000"/>
          <w:szCs w:val="28"/>
        </w:rPr>
        <w:t xml:space="preserve"> в </w:t>
      </w:r>
      <w:proofErr w:type="spellStart"/>
      <w:r w:rsidRPr="0012044F">
        <w:rPr>
          <w:color w:val="000000"/>
          <w:szCs w:val="28"/>
        </w:rPr>
        <w:t>софинансировании</w:t>
      </w:r>
      <w:proofErr w:type="spellEnd"/>
      <w:r w:rsidRPr="0012044F">
        <w:rPr>
          <w:color w:val="000000"/>
          <w:szCs w:val="28"/>
        </w:rPr>
        <w:t xml:space="preserve"> проектов инициативного бюджетирования, реализации проектов и приемке результатов работ</w:t>
      </w:r>
    </w:p>
    <w:p w:rsidR="0012044F" w:rsidRPr="0012044F" w:rsidRDefault="0012044F" w:rsidP="0012044F">
      <w:pPr>
        <w:widowControl w:val="0"/>
        <w:overflowPunct/>
        <w:adjustRightInd/>
        <w:ind w:firstLine="709"/>
        <w:jc w:val="both"/>
        <w:textAlignment w:val="auto"/>
        <w:rPr>
          <w:color w:val="000000"/>
          <w:szCs w:val="28"/>
        </w:rPr>
      </w:pP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 xml:space="preserve">6. Объем средств физических и (или) юридических лиц, вносимый                  в целях финансирования реализации проекта инициативного бюджетирования (далее </w:t>
      </w:r>
      <w:r w:rsidRPr="0012044F">
        <w:rPr>
          <w:rFonts w:cs="Calibri"/>
          <w:color w:val="000000"/>
          <w:szCs w:val="28"/>
        </w:rPr>
        <w:t>– средства инициаторов)</w:t>
      </w:r>
      <w:r w:rsidRPr="0012044F">
        <w:rPr>
          <w:color w:val="000000"/>
          <w:szCs w:val="28"/>
        </w:rPr>
        <w:t xml:space="preserve">, должен составлять не менее 1 процента от стоимости данного проекта. </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Объем средств на реализацию проекта инициативного бюджетирования в случае, если его инициатором является депутат Московской областной Думы, формируется за счет привлеченных депутатом средств инициаторов.</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7. Средства инициаторов вносятся</w:t>
      </w:r>
      <w:r w:rsidR="00A10B57" w:rsidRPr="00A10B57">
        <w:rPr>
          <w:color w:val="000000"/>
          <w:szCs w:val="28"/>
        </w:rPr>
        <w:t xml:space="preserve"> </w:t>
      </w:r>
      <w:r w:rsidR="00A10B57" w:rsidRPr="0012044F">
        <w:rPr>
          <w:color w:val="000000"/>
          <w:szCs w:val="28"/>
        </w:rPr>
        <w:t>во временное распоряжение</w:t>
      </w:r>
      <w:r w:rsidRPr="0012044F">
        <w:rPr>
          <w:color w:val="000000"/>
          <w:szCs w:val="28"/>
        </w:rPr>
        <w:t xml:space="preserve"> на счет, открытый </w:t>
      </w:r>
      <w:r w:rsidR="00697024">
        <w:rPr>
          <w:color w:val="000000"/>
          <w:szCs w:val="28"/>
        </w:rPr>
        <w:t>А</w:t>
      </w:r>
      <w:r w:rsidRPr="0012044F">
        <w:rPr>
          <w:color w:val="000000"/>
          <w:szCs w:val="28"/>
        </w:rPr>
        <w:t xml:space="preserve">дминистрацией </w:t>
      </w:r>
      <w:r w:rsidR="00697024">
        <w:rPr>
          <w:color w:val="000000"/>
          <w:szCs w:val="28"/>
        </w:rPr>
        <w:t>городского округа Лыткарино</w:t>
      </w:r>
      <w:r w:rsidRPr="0012044F">
        <w:rPr>
          <w:color w:val="000000"/>
          <w:szCs w:val="28"/>
        </w:rPr>
        <w:t>, не ранее момента объявления о проведении муниципального конкурсного отбора и не позднее 1</w:t>
      </w:r>
      <w:r w:rsidR="002C30BE">
        <w:rPr>
          <w:color w:val="000000"/>
          <w:szCs w:val="28"/>
        </w:rPr>
        <w:t>0</w:t>
      </w:r>
      <w:r w:rsidRPr="0012044F">
        <w:rPr>
          <w:color w:val="000000"/>
          <w:szCs w:val="28"/>
        </w:rPr>
        <w:t xml:space="preserve"> дней со дня опубликования итогов регионального конкурсного отбора при условии признания проекта инициативного бюджетирования победителем. </w:t>
      </w:r>
    </w:p>
    <w:p w:rsidR="0012044F" w:rsidRDefault="0012044F" w:rsidP="0012044F">
      <w:pPr>
        <w:widowControl w:val="0"/>
        <w:overflowPunct/>
        <w:adjustRightInd/>
        <w:ind w:firstLine="709"/>
        <w:jc w:val="both"/>
        <w:textAlignment w:val="auto"/>
        <w:rPr>
          <w:color w:val="000000"/>
          <w:szCs w:val="28"/>
        </w:rPr>
      </w:pPr>
      <w:r w:rsidRPr="0012044F">
        <w:rPr>
          <w:color w:val="000000"/>
          <w:szCs w:val="28"/>
        </w:rPr>
        <w:t>8. Реализация проекта инициативного бюджетирования осуществляется без фактического использования средств инициаторов данного проекта.</w:t>
      </w:r>
    </w:p>
    <w:p w:rsidR="002C30BE" w:rsidRPr="002C30BE" w:rsidRDefault="002C30BE" w:rsidP="002C30BE">
      <w:pPr>
        <w:widowControl w:val="0"/>
        <w:overflowPunct/>
        <w:adjustRightInd/>
        <w:ind w:firstLine="709"/>
        <w:jc w:val="both"/>
        <w:textAlignment w:val="auto"/>
        <w:rPr>
          <w:color w:val="000000"/>
          <w:szCs w:val="28"/>
        </w:rPr>
      </w:pPr>
      <w:r w:rsidRPr="002C30BE">
        <w:rPr>
          <w:color w:val="000000"/>
          <w:szCs w:val="28"/>
        </w:rPr>
        <w:t xml:space="preserve">В бюджете </w:t>
      </w:r>
      <w:r w:rsidR="00A10B57">
        <w:rPr>
          <w:color w:val="000000"/>
          <w:szCs w:val="28"/>
        </w:rPr>
        <w:t>городского округа Лыткарино</w:t>
      </w:r>
      <w:r w:rsidRPr="002C30BE">
        <w:rPr>
          <w:color w:val="000000"/>
          <w:szCs w:val="28"/>
        </w:rPr>
        <w:t xml:space="preserve"> (сводной бюджетной росписи</w:t>
      </w:r>
      <w:r w:rsidR="00A10B57">
        <w:rPr>
          <w:color w:val="000000"/>
          <w:szCs w:val="28"/>
        </w:rPr>
        <w:t>)</w:t>
      </w:r>
      <w:r w:rsidRPr="002C30BE">
        <w:rPr>
          <w:color w:val="000000"/>
          <w:szCs w:val="28"/>
        </w:rPr>
        <w:t xml:space="preserve"> должны быть предусмотрены бюджетные ассигнования на исполнение расходных обязательств </w:t>
      </w:r>
      <w:r w:rsidR="00A10B57">
        <w:rPr>
          <w:color w:val="000000"/>
          <w:szCs w:val="28"/>
        </w:rPr>
        <w:t xml:space="preserve">городского округа Лыткарино </w:t>
      </w:r>
      <w:r w:rsidRPr="002C30BE">
        <w:rPr>
          <w:color w:val="000000"/>
          <w:szCs w:val="28"/>
        </w:rPr>
        <w:t>Московской области, связанные с реализацией новых проектов инициативного бюджетирования, с учетом ассигнований, за счет безвозмездных поступлений от физических и (или) юридических лиц в размере не менее 1 процента от стоимости проекта.</w:t>
      </w:r>
    </w:p>
    <w:p w:rsidR="002C30BE" w:rsidRPr="002C30BE" w:rsidRDefault="002C30BE" w:rsidP="002C30BE">
      <w:pPr>
        <w:widowControl w:val="0"/>
        <w:overflowPunct/>
        <w:adjustRightInd/>
        <w:ind w:firstLine="709"/>
        <w:jc w:val="both"/>
        <w:textAlignment w:val="auto"/>
        <w:rPr>
          <w:color w:val="000000"/>
          <w:szCs w:val="28"/>
        </w:rPr>
      </w:pPr>
      <w:r w:rsidRPr="002C30BE">
        <w:rPr>
          <w:color w:val="000000"/>
          <w:szCs w:val="28"/>
        </w:rPr>
        <w:t xml:space="preserve">Средства инициаторов находятся </w:t>
      </w:r>
      <w:r w:rsidR="00A10B57" w:rsidRPr="002C30BE">
        <w:rPr>
          <w:color w:val="000000"/>
          <w:szCs w:val="28"/>
        </w:rPr>
        <w:t>во временно</w:t>
      </w:r>
      <w:r w:rsidR="00A10B57">
        <w:rPr>
          <w:color w:val="000000"/>
          <w:szCs w:val="28"/>
        </w:rPr>
        <w:t>м</w:t>
      </w:r>
      <w:r w:rsidR="00A10B57" w:rsidRPr="002C30BE">
        <w:rPr>
          <w:color w:val="000000"/>
          <w:szCs w:val="28"/>
        </w:rPr>
        <w:t xml:space="preserve"> распоряжени</w:t>
      </w:r>
      <w:r w:rsidR="00A10B57">
        <w:rPr>
          <w:color w:val="000000"/>
          <w:szCs w:val="28"/>
        </w:rPr>
        <w:t>и</w:t>
      </w:r>
      <w:r w:rsidR="00A10B57" w:rsidRPr="002C30BE">
        <w:rPr>
          <w:color w:val="000000"/>
          <w:szCs w:val="28"/>
        </w:rPr>
        <w:t xml:space="preserve"> </w:t>
      </w:r>
      <w:r w:rsidRPr="002C30BE">
        <w:rPr>
          <w:color w:val="000000"/>
          <w:szCs w:val="28"/>
        </w:rPr>
        <w:t>на счете                              до окончания реализации проекта инициативного бюджетирования.</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 xml:space="preserve">9. Средства инициаторов поступают в доход бюджета городского округа </w:t>
      </w:r>
      <w:r w:rsidR="00AE5925">
        <w:rPr>
          <w:color w:val="000000"/>
          <w:szCs w:val="28"/>
        </w:rPr>
        <w:t xml:space="preserve">Лыткарино </w:t>
      </w:r>
      <w:r w:rsidRPr="0012044F">
        <w:rPr>
          <w:color w:val="000000"/>
          <w:szCs w:val="28"/>
        </w:rPr>
        <w:t>при условии реализации проекта инициативного бюджетирования.</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10. В случае непризнания проектов инициативного бюджетирования победителями муниципального или регионального конкурсных отборов, а также в случае не реализации данных проектов средства инициаторов</w:t>
      </w:r>
      <w:r w:rsidR="00231780">
        <w:rPr>
          <w:color w:val="000000"/>
          <w:szCs w:val="28"/>
        </w:rPr>
        <w:t xml:space="preserve">, находящиеся во временном распоряжении, </w:t>
      </w:r>
      <w:r w:rsidRPr="0012044F">
        <w:rPr>
          <w:color w:val="000000"/>
          <w:szCs w:val="28"/>
        </w:rPr>
        <w:t xml:space="preserve"> возвращаются со счета внесшим их лицам.</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11. Приемка результатов работ по реализованному проекту инициативного бюджетирования оформляется актом, подписываемым в том числе инициатором проекта инициативного бюджетирования.</w:t>
      </w:r>
    </w:p>
    <w:p w:rsid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Инициатор проекта инициативного бюджетирования согласовывает техническое задание на заключение контракта.</w:t>
      </w:r>
    </w:p>
    <w:p w:rsidR="00551A62" w:rsidRDefault="00551A62" w:rsidP="0012044F">
      <w:pPr>
        <w:overflowPunct/>
        <w:autoSpaceDE/>
        <w:autoSpaceDN/>
        <w:adjustRightInd/>
        <w:ind w:firstLine="709"/>
        <w:jc w:val="both"/>
        <w:textAlignment w:val="auto"/>
        <w:rPr>
          <w:rFonts w:eastAsia="Calibri"/>
          <w:color w:val="000000"/>
          <w:szCs w:val="28"/>
          <w:lang w:eastAsia="en-US"/>
        </w:rPr>
      </w:pPr>
    </w:p>
    <w:p w:rsidR="0012044F" w:rsidRDefault="0012044F" w:rsidP="0012044F">
      <w:pPr>
        <w:widowControl w:val="0"/>
        <w:overflowPunct/>
        <w:adjustRightInd/>
        <w:ind w:firstLine="709"/>
        <w:jc w:val="right"/>
        <w:textAlignment w:val="auto"/>
        <w:outlineLvl w:val="1"/>
        <w:rPr>
          <w:color w:val="000000"/>
          <w:szCs w:val="28"/>
        </w:rPr>
      </w:pPr>
    </w:p>
    <w:p w:rsidR="00172D6E" w:rsidRDefault="00172D6E" w:rsidP="0012044F">
      <w:pPr>
        <w:widowControl w:val="0"/>
        <w:overflowPunct/>
        <w:adjustRightInd/>
        <w:ind w:firstLine="709"/>
        <w:jc w:val="right"/>
        <w:textAlignment w:val="auto"/>
        <w:outlineLvl w:val="1"/>
        <w:rPr>
          <w:color w:val="000000"/>
          <w:szCs w:val="28"/>
        </w:rPr>
      </w:pPr>
    </w:p>
    <w:p w:rsidR="00172D6E" w:rsidRDefault="00172D6E" w:rsidP="0012044F">
      <w:pPr>
        <w:widowControl w:val="0"/>
        <w:overflowPunct/>
        <w:adjustRightInd/>
        <w:ind w:firstLine="709"/>
        <w:jc w:val="right"/>
        <w:textAlignment w:val="auto"/>
        <w:outlineLvl w:val="1"/>
        <w:rPr>
          <w:color w:val="000000"/>
          <w:szCs w:val="28"/>
        </w:rPr>
      </w:pPr>
    </w:p>
    <w:p w:rsidR="00172D6E" w:rsidRPr="0012044F" w:rsidRDefault="00172D6E" w:rsidP="0012044F">
      <w:pPr>
        <w:widowControl w:val="0"/>
        <w:overflowPunct/>
        <w:adjustRightInd/>
        <w:ind w:firstLine="709"/>
        <w:jc w:val="right"/>
        <w:textAlignment w:val="auto"/>
        <w:outlineLvl w:val="1"/>
        <w:rPr>
          <w:color w:val="000000"/>
          <w:szCs w:val="28"/>
        </w:rPr>
      </w:pPr>
    </w:p>
    <w:p w:rsidR="00172D6E" w:rsidRDefault="00172D6E" w:rsidP="0012044F">
      <w:pPr>
        <w:widowControl w:val="0"/>
        <w:overflowPunct/>
        <w:adjustRightInd/>
        <w:ind w:firstLine="709"/>
        <w:jc w:val="center"/>
        <w:textAlignment w:val="auto"/>
        <w:outlineLvl w:val="1"/>
        <w:rPr>
          <w:szCs w:val="28"/>
          <w:lang w:val="en-US"/>
        </w:rPr>
      </w:pPr>
    </w:p>
    <w:p w:rsidR="0012044F" w:rsidRPr="0012044F" w:rsidRDefault="0012044F" w:rsidP="0012044F">
      <w:pPr>
        <w:widowControl w:val="0"/>
        <w:overflowPunct/>
        <w:adjustRightInd/>
        <w:ind w:firstLine="709"/>
        <w:jc w:val="center"/>
        <w:textAlignment w:val="auto"/>
        <w:outlineLvl w:val="1"/>
        <w:rPr>
          <w:color w:val="000000"/>
          <w:szCs w:val="28"/>
        </w:rPr>
      </w:pPr>
      <w:r w:rsidRPr="006F2871">
        <w:rPr>
          <w:szCs w:val="28"/>
          <w:lang w:val="en-US"/>
        </w:rPr>
        <w:t>I</w:t>
      </w:r>
      <w:r w:rsidRPr="006F2871">
        <w:rPr>
          <w:szCs w:val="28"/>
        </w:rPr>
        <w:t xml:space="preserve">II. Организация </w:t>
      </w:r>
      <w:r w:rsidRPr="0012044F">
        <w:rPr>
          <w:color w:val="000000"/>
          <w:szCs w:val="28"/>
        </w:rPr>
        <w:t>проведения муниципального конкурсного отбора</w:t>
      </w:r>
    </w:p>
    <w:p w:rsidR="0012044F" w:rsidRPr="0012044F" w:rsidRDefault="0012044F" w:rsidP="0012044F">
      <w:pPr>
        <w:widowControl w:val="0"/>
        <w:overflowPunct/>
        <w:adjustRightInd/>
        <w:ind w:firstLine="709"/>
        <w:jc w:val="center"/>
        <w:textAlignment w:val="auto"/>
        <w:outlineLvl w:val="1"/>
        <w:rPr>
          <w:color w:val="000000"/>
          <w:szCs w:val="28"/>
        </w:rPr>
      </w:pPr>
      <w:proofErr w:type="gramStart"/>
      <w:r w:rsidRPr="0012044F">
        <w:rPr>
          <w:color w:val="000000"/>
          <w:szCs w:val="28"/>
        </w:rPr>
        <w:t>проектов</w:t>
      </w:r>
      <w:proofErr w:type="gramEnd"/>
      <w:r w:rsidRPr="0012044F">
        <w:rPr>
          <w:color w:val="000000"/>
          <w:szCs w:val="28"/>
        </w:rPr>
        <w:t xml:space="preserve"> инициативного бюджетирования</w:t>
      </w:r>
    </w:p>
    <w:p w:rsidR="0012044F" w:rsidRPr="0012044F" w:rsidRDefault="0012044F" w:rsidP="0012044F">
      <w:pPr>
        <w:widowControl w:val="0"/>
        <w:overflowPunct/>
        <w:adjustRightInd/>
        <w:ind w:firstLine="709"/>
        <w:jc w:val="both"/>
        <w:textAlignment w:val="auto"/>
        <w:rPr>
          <w:color w:val="000000"/>
          <w:szCs w:val="28"/>
        </w:rPr>
      </w:pPr>
    </w:p>
    <w:p w:rsidR="00231780" w:rsidRDefault="0012044F" w:rsidP="0012044F">
      <w:pPr>
        <w:widowControl w:val="0"/>
        <w:overflowPunct/>
        <w:adjustRightInd/>
        <w:ind w:firstLine="709"/>
        <w:jc w:val="both"/>
        <w:textAlignment w:val="auto"/>
        <w:rPr>
          <w:color w:val="000000"/>
          <w:szCs w:val="28"/>
        </w:rPr>
      </w:pPr>
      <w:r w:rsidRPr="0012044F">
        <w:rPr>
          <w:color w:val="000000"/>
          <w:szCs w:val="28"/>
        </w:rPr>
        <w:t xml:space="preserve">12. Муниципальный конкурсный отбор проектов инициативного </w:t>
      </w:r>
      <w:proofErr w:type="gramStart"/>
      <w:r w:rsidRPr="0012044F">
        <w:rPr>
          <w:color w:val="000000"/>
          <w:szCs w:val="28"/>
        </w:rPr>
        <w:t>бюджетирования</w:t>
      </w:r>
      <w:r w:rsidR="00231780">
        <w:rPr>
          <w:color w:val="000000"/>
          <w:szCs w:val="28"/>
        </w:rPr>
        <w:t xml:space="preserve"> </w:t>
      </w:r>
      <w:r w:rsidRPr="0012044F">
        <w:rPr>
          <w:color w:val="000000"/>
          <w:szCs w:val="28"/>
        </w:rPr>
        <w:t xml:space="preserve"> на</w:t>
      </w:r>
      <w:proofErr w:type="gramEnd"/>
      <w:r w:rsidRPr="0012044F">
        <w:rPr>
          <w:color w:val="000000"/>
          <w:szCs w:val="28"/>
        </w:rPr>
        <w:t> </w:t>
      </w:r>
      <w:r w:rsidR="00231780">
        <w:rPr>
          <w:color w:val="000000"/>
          <w:szCs w:val="28"/>
        </w:rPr>
        <w:t xml:space="preserve"> </w:t>
      </w:r>
      <w:r w:rsidRPr="0012044F">
        <w:rPr>
          <w:color w:val="000000"/>
          <w:szCs w:val="28"/>
        </w:rPr>
        <w:t xml:space="preserve">территории </w:t>
      </w:r>
      <w:r w:rsidR="00231780">
        <w:rPr>
          <w:color w:val="000000"/>
          <w:szCs w:val="28"/>
        </w:rPr>
        <w:t xml:space="preserve"> </w:t>
      </w:r>
      <w:r w:rsidRPr="0012044F">
        <w:rPr>
          <w:color w:val="000000"/>
          <w:szCs w:val="28"/>
        </w:rPr>
        <w:t xml:space="preserve">городского </w:t>
      </w:r>
      <w:r w:rsidR="00231780">
        <w:rPr>
          <w:color w:val="000000"/>
          <w:szCs w:val="28"/>
        </w:rPr>
        <w:t xml:space="preserve"> </w:t>
      </w:r>
      <w:r w:rsidRPr="0012044F">
        <w:rPr>
          <w:color w:val="000000"/>
          <w:szCs w:val="28"/>
        </w:rPr>
        <w:t xml:space="preserve">округа </w:t>
      </w:r>
      <w:r w:rsidR="00AE5925">
        <w:rPr>
          <w:color w:val="000000"/>
          <w:szCs w:val="28"/>
        </w:rPr>
        <w:t>Лыткарино</w:t>
      </w:r>
      <w:r w:rsidRPr="0012044F">
        <w:rPr>
          <w:color w:val="000000"/>
          <w:szCs w:val="28"/>
        </w:rPr>
        <w:t xml:space="preserve"> Московской </w:t>
      </w:r>
    </w:p>
    <w:p w:rsidR="00231780" w:rsidRDefault="00231780" w:rsidP="0012044F">
      <w:pPr>
        <w:widowControl w:val="0"/>
        <w:overflowPunct/>
        <w:adjustRightInd/>
        <w:ind w:firstLine="709"/>
        <w:jc w:val="both"/>
        <w:textAlignment w:val="auto"/>
        <w:rPr>
          <w:color w:val="000000"/>
          <w:szCs w:val="28"/>
        </w:rPr>
      </w:pPr>
    </w:p>
    <w:p w:rsidR="0012044F" w:rsidRPr="0012044F" w:rsidRDefault="0012044F" w:rsidP="00231780">
      <w:pPr>
        <w:widowControl w:val="0"/>
        <w:overflowPunct/>
        <w:adjustRightInd/>
        <w:jc w:val="both"/>
        <w:textAlignment w:val="auto"/>
        <w:rPr>
          <w:color w:val="000000"/>
          <w:szCs w:val="28"/>
        </w:rPr>
      </w:pPr>
      <w:r w:rsidRPr="0012044F">
        <w:rPr>
          <w:color w:val="000000"/>
          <w:szCs w:val="28"/>
        </w:rPr>
        <w:t>области включает в себя следующие этапы:</w:t>
      </w:r>
    </w:p>
    <w:p w:rsidR="006F2871" w:rsidRPr="006F2871" w:rsidRDefault="006F2871" w:rsidP="006F2871">
      <w:pPr>
        <w:widowControl w:val="0"/>
        <w:overflowPunct/>
        <w:adjustRightInd/>
        <w:spacing w:line="276" w:lineRule="auto"/>
        <w:ind w:firstLine="709"/>
        <w:jc w:val="both"/>
        <w:textAlignment w:val="auto"/>
        <w:rPr>
          <w:color w:val="000000"/>
          <w:szCs w:val="28"/>
        </w:rPr>
      </w:pPr>
      <w:proofErr w:type="gramStart"/>
      <w:r w:rsidRPr="006F2871">
        <w:rPr>
          <w:color w:val="000000"/>
          <w:szCs w:val="28"/>
        </w:rPr>
        <w:t>этап</w:t>
      </w:r>
      <w:proofErr w:type="gramEnd"/>
      <w:r w:rsidRPr="006F2871">
        <w:rPr>
          <w:color w:val="000000"/>
          <w:szCs w:val="28"/>
        </w:rPr>
        <w:t xml:space="preserve"> 1 – размещение проектов на </w:t>
      </w:r>
      <w:r w:rsidR="00231780">
        <w:rPr>
          <w:color w:val="000000"/>
          <w:szCs w:val="28"/>
        </w:rPr>
        <w:t>и</w:t>
      </w:r>
      <w:r w:rsidRPr="006F2871">
        <w:rPr>
          <w:color w:val="000000"/>
          <w:szCs w:val="28"/>
        </w:rPr>
        <w:t>нтернет-портале в информационно-телекоммуникационной сети Интернет по адресу: dobrodel.mosreg.ru (далее – портал «</w:t>
      </w:r>
      <w:proofErr w:type="spellStart"/>
      <w:r w:rsidRPr="006F2871">
        <w:rPr>
          <w:color w:val="000000"/>
          <w:szCs w:val="28"/>
        </w:rPr>
        <w:t>Добродел</w:t>
      </w:r>
      <w:proofErr w:type="spellEnd"/>
      <w:r w:rsidRPr="006F2871">
        <w:rPr>
          <w:color w:val="000000"/>
          <w:szCs w:val="28"/>
        </w:rPr>
        <w:t xml:space="preserve">»); </w:t>
      </w:r>
    </w:p>
    <w:p w:rsidR="006F2871" w:rsidRPr="006F2871" w:rsidRDefault="006F2871" w:rsidP="006F2871">
      <w:pPr>
        <w:widowControl w:val="0"/>
        <w:overflowPunct/>
        <w:adjustRightInd/>
        <w:spacing w:line="276" w:lineRule="auto"/>
        <w:ind w:firstLine="709"/>
        <w:jc w:val="both"/>
        <w:textAlignment w:val="auto"/>
        <w:rPr>
          <w:color w:val="000000"/>
          <w:szCs w:val="28"/>
        </w:rPr>
      </w:pPr>
      <w:r w:rsidRPr="006F2871">
        <w:rPr>
          <w:color w:val="000000"/>
          <w:szCs w:val="28"/>
        </w:rPr>
        <w:t>этап 2 – проведение голосования на портале «</w:t>
      </w:r>
      <w:proofErr w:type="spellStart"/>
      <w:r w:rsidRPr="006F2871">
        <w:rPr>
          <w:color w:val="000000"/>
          <w:szCs w:val="28"/>
        </w:rPr>
        <w:t>Добродел</w:t>
      </w:r>
      <w:proofErr w:type="spellEnd"/>
      <w:r w:rsidRPr="006F2871">
        <w:rPr>
          <w:color w:val="000000"/>
          <w:szCs w:val="28"/>
        </w:rPr>
        <w:t xml:space="preserve">»;  </w:t>
      </w:r>
    </w:p>
    <w:p w:rsidR="006F2871" w:rsidRPr="006F2871" w:rsidRDefault="006F2871" w:rsidP="006F2871">
      <w:pPr>
        <w:widowControl w:val="0"/>
        <w:overflowPunct/>
        <w:adjustRightInd/>
        <w:spacing w:line="276" w:lineRule="auto"/>
        <w:ind w:firstLine="709"/>
        <w:jc w:val="both"/>
        <w:textAlignment w:val="auto"/>
        <w:rPr>
          <w:color w:val="000000"/>
          <w:szCs w:val="28"/>
        </w:rPr>
      </w:pPr>
      <w:r w:rsidRPr="006F2871">
        <w:rPr>
          <w:color w:val="000000"/>
          <w:szCs w:val="28"/>
        </w:rPr>
        <w:t>этап 3 – отбор проектов инициативного бюджетирования конкурсной комиссией городского округа</w:t>
      </w:r>
      <w:r w:rsidR="00231780">
        <w:rPr>
          <w:color w:val="000000"/>
          <w:szCs w:val="28"/>
        </w:rPr>
        <w:t xml:space="preserve"> Лыткарино</w:t>
      </w:r>
      <w:r w:rsidRPr="006F2871">
        <w:rPr>
          <w:color w:val="000000"/>
          <w:szCs w:val="28"/>
        </w:rPr>
        <w:t xml:space="preserve"> Московской области</w:t>
      </w:r>
      <w:r w:rsidR="00231780">
        <w:rPr>
          <w:color w:val="000000"/>
          <w:szCs w:val="28"/>
        </w:rPr>
        <w:t xml:space="preserve"> по проведению конкурсного отбора проектов инициативного бюджетирования</w:t>
      </w:r>
      <w:r w:rsidRPr="006F2871">
        <w:rPr>
          <w:color w:val="000000"/>
          <w:szCs w:val="28"/>
        </w:rPr>
        <w:t>;</w:t>
      </w:r>
    </w:p>
    <w:p w:rsidR="006F2871" w:rsidRPr="006F2871" w:rsidRDefault="006F2871" w:rsidP="006F2871">
      <w:pPr>
        <w:widowControl w:val="0"/>
        <w:overflowPunct/>
        <w:adjustRightInd/>
        <w:spacing w:line="276" w:lineRule="auto"/>
        <w:ind w:firstLine="709"/>
        <w:jc w:val="both"/>
        <w:textAlignment w:val="auto"/>
        <w:rPr>
          <w:color w:val="000000"/>
          <w:szCs w:val="28"/>
        </w:rPr>
      </w:pPr>
      <w:r w:rsidRPr="006F2871">
        <w:rPr>
          <w:color w:val="000000"/>
          <w:szCs w:val="28"/>
        </w:rPr>
        <w:t>этап 4 – подготовка и направление проекта для участия в региональном конкурсном отборе проектов инициативного бюджетирования.</w:t>
      </w:r>
    </w:p>
    <w:p w:rsidR="0012044F" w:rsidRPr="0012044F" w:rsidRDefault="0012044F" w:rsidP="0012044F">
      <w:pPr>
        <w:widowControl w:val="0"/>
        <w:overflowPunct/>
        <w:adjustRightInd/>
        <w:ind w:firstLine="709"/>
        <w:jc w:val="center"/>
        <w:textAlignment w:val="auto"/>
        <w:rPr>
          <w:rFonts w:ascii="Calibri" w:eastAsia="Calibri" w:hAnsi="Calibri"/>
          <w:color w:val="000000"/>
          <w:sz w:val="16"/>
          <w:szCs w:val="16"/>
          <w:lang w:eastAsia="en-US"/>
        </w:rPr>
      </w:pPr>
    </w:p>
    <w:p w:rsidR="006F2871" w:rsidRPr="006F2871" w:rsidRDefault="006F2871" w:rsidP="006F2871">
      <w:pPr>
        <w:widowControl w:val="0"/>
        <w:overflowPunct/>
        <w:adjustRightInd/>
        <w:ind w:firstLine="709"/>
        <w:jc w:val="center"/>
        <w:textAlignment w:val="auto"/>
        <w:rPr>
          <w:color w:val="000000"/>
          <w:szCs w:val="28"/>
        </w:rPr>
      </w:pPr>
      <w:r w:rsidRPr="006F2871">
        <w:rPr>
          <w:color w:val="000000"/>
          <w:szCs w:val="28"/>
          <w:lang w:val="en-US"/>
        </w:rPr>
        <w:t>IV</w:t>
      </w:r>
      <w:r w:rsidRPr="006F2871">
        <w:rPr>
          <w:color w:val="000000"/>
          <w:szCs w:val="28"/>
        </w:rPr>
        <w:t>. Размещение проектов на портале «</w:t>
      </w:r>
      <w:proofErr w:type="spellStart"/>
      <w:r w:rsidRPr="006F2871">
        <w:rPr>
          <w:color w:val="000000"/>
          <w:szCs w:val="28"/>
        </w:rPr>
        <w:t>Добродел</w:t>
      </w:r>
      <w:proofErr w:type="spellEnd"/>
      <w:r w:rsidRPr="006F2871">
        <w:rPr>
          <w:color w:val="000000"/>
          <w:szCs w:val="28"/>
        </w:rPr>
        <w:t>»</w:t>
      </w:r>
    </w:p>
    <w:p w:rsidR="006F2871" w:rsidRPr="006F2871" w:rsidRDefault="006F2871" w:rsidP="006F2871">
      <w:pPr>
        <w:widowControl w:val="0"/>
        <w:overflowPunct/>
        <w:adjustRightInd/>
        <w:ind w:firstLine="709"/>
        <w:jc w:val="center"/>
        <w:textAlignment w:val="auto"/>
        <w:rPr>
          <w:color w:val="000000"/>
          <w:szCs w:val="28"/>
        </w:rPr>
      </w:pPr>
    </w:p>
    <w:p w:rsidR="006F2871" w:rsidRPr="006F2871" w:rsidRDefault="006F2871" w:rsidP="006F2871">
      <w:pPr>
        <w:widowControl w:val="0"/>
        <w:overflowPunct/>
        <w:adjustRightInd/>
        <w:ind w:firstLine="709"/>
        <w:jc w:val="both"/>
        <w:textAlignment w:val="auto"/>
        <w:rPr>
          <w:color w:val="000000"/>
          <w:szCs w:val="28"/>
        </w:rPr>
      </w:pPr>
      <w:r w:rsidRPr="006F2871">
        <w:rPr>
          <w:color w:val="000000"/>
          <w:szCs w:val="28"/>
        </w:rPr>
        <w:t>13. К этапу 1 относится размещение проекта инициативного бюджетирования на портале «</w:t>
      </w:r>
      <w:proofErr w:type="spellStart"/>
      <w:r w:rsidRPr="006F2871">
        <w:rPr>
          <w:color w:val="000000"/>
          <w:szCs w:val="28"/>
        </w:rPr>
        <w:t>Добродел</w:t>
      </w:r>
      <w:proofErr w:type="spellEnd"/>
      <w:r w:rsidRPr="006F2871">
        <w:rPr>
          <w:color w:val="000000"/>
          <w:szCs w:val="28"/>
        </w:rPr>
        <w:t>».</w:t>
      </w:r>
    </w:p>
    <w:p w:rsidR="006F2871" w:rsidRPr="006F2871" w:rsidRDefault="006F2871" w:rsidP="006F2871">
      <w:pPr>
        <w:widowControl w:val="0"/>
        <w:overflowPunct/>
        <w:ind w:firstLine="709"/>
        <w:jc w:val="both"/>
        <w:textAlignment w:val="auto"/>
        <w:rPr>
          <w:color w:val="000000"/>
          <w:szCs w:val="28"/>
        </w:rPr>
      </w:pPr>
      <w:r w:rsidRPr="006F2871">
        <w:rPr>
          <w:color w:val="000000"/>
          <w:szCs w:val="28"/>
        </w:rPr>
        <w:t>Информация о сроках проведения муниципального и регионального конкурсного отбора, голосования по проектам инициативного бюджетирования на портале «</w:t>
      </w:r>
      <w:proofErr w:type="spellStart"/>
      <w:r w:rsidRPr="006F2871">
        <w:rPr>
          <w:color w:val="000000"/>
          <w:szCs w:val="28"/>
        </w:rPr>
        <w:t>Добродел</w:t>
      </w:r>
      <w:proofErr w:type="spellEnd"/>
      <w:r w:rsidRPr="006F2871">
        <w:rPr>
          <w:color w:val="000000"/>
          <w:szCs w:val="28"/>
        </w:rPr>
        <w:t xml:space="preserve">», установленных Главным управлением территориальной политики Московской области, размещается на официальном сайте городского округа </w:t>
      </w:r>
      <w:r>
        <w:rPr>
          <w:color w:val="000000"/>
          <w:szCs w:val="28"/>
        </w:rPr>
        <w:t>Лыткарино</w:t>
      </w:r>
      <w:r w:rsidRPr="006F2871">
        <w:rPr>
          <w:color w:val="000000"/>
          <w:szCs w:val="28"/>
        </w:rPr>
        <w:t xml:space="preserve"> Московской области</w:t>
      </w:r>
      <w:r w:rsidR="00231780" w:rsidRPr="00231780">
        <w:rPr>
          <w:color w:val="000000"/>
          <w:szCs w:val="28"/>
        </w:rPr>
        <w:t xml:space="preserve"> </w:t>
      </w:r>
      <w:r w:rsidR="00231780" w:rsidRPr="006F2871">
        <w:rPr>
          <w:color w:val="000000"/>
          <w:szCs w:val="28"/>
        </w:rPr>
        <w:t>в информационно-телекоммуникационной сети Интернет</w:t>
      </w:r>
      <w:r w:rsidRPr="006F2871">
        <w:rPr>
          <w:color w:val="000000"/>
          <w:szCs w:val="28"/>
        </w:rPr>
        <w:t>.</w:t>
      </w:r>
    </w:p>
    <w:p w:rsidR="006F2871" w:rsidRPr="006F2871" w:rsidRDefault="006F2871" w:rsidP="006F2871">
      <w:pPr>
        <w:widowControl w:val="0"/>
        <w:overflowPunct/>
        <w:adjustRightInd/>
        <w:spacing w:line="276" w:lineRule="auto"/>
        <w:ind w:firstLine="709"/>
        <w:jc w:val="both"/>
        <w:textAlignment w:val="auto"/>
        <w:outlineLvl w:val="1"/>
        <w:rPr>
          <w:szCs w:val="28"/>
        </w:rPr>
      </w:pPr>
      <w:r w:rsidRPr="006F2871">
        <w:rPr>
          <w:color w:val="000000"/>
          <w:szCs w:val="28"/>
        </w:rPr>
        <w:t xml:space="preserve">14. В установленные сроки инициатор проекта инициативного </w:t>
      </w:r>
      <w:r w:rsidRPr="006F2871">
        <w:rPr>
          <w:szCs w:val="28"/>
        </w:rPr>
        <w:t>бюджетирования размещает свой проект на портале «</w:t>
      </w:r>
      <w:proofErr w:type="spellStart"/>
      <w:r w:rsidRPr="006F2871">
        <w:rPr>
          <w:szCs w:val="28"/>
        </w:rPr>
        <w:t>Добродел</w:t>
      </w:r>
      <w:proofErr w:type="spellEnd"/>
      <w:r w:rsidRPr="006F2871">
        <w:rPr>
          <w:szCs w:val="28"/>
        </w:rPr>
        <w:t>», заполнив форму, содержащуюся на портале.</w:t>
      </w:r>
    </w:p>
    <w:p w:rsidR="00551A62" w:rsidRPr="00A66584" w:rsidRDefault="00551A62" w:rsidP="0012044F">
      <w:pPr>
        <w:widowControl w:val="0"/>
        <w:overflowPunct/>
        <w:adjustRightInd/>
        <w:ind w:firstLine="709"/>
        <w:jc w:val="center"/>
        <w:textAlignment w:val="auto"/>
        <w:rPr>
          <w:szCs w:val="28"/>
        </w:rPr>
      </w:pPr>
    </w:p>
    <w:p w:rsidR="0012044F" w:rsidRPr="0012044F" w:rsidRDefault="0012044F" w:rsidP="0012044F">
      <w:pPr>
        <w:widowControl w:val="0"/>
        <w:overflowPunct/>
        <w:adjustRightInd/>
        <w:ind w:firstLine="709"/>
        <w:jc w:val="center"/>
        <w:textAlignment w:val="auto"/>
        <w:rPr>
          <w:szCs w:val="28"/>
        </w:rPr>
      </w:pPr>
      <w:r w:rsidRPr="0012044F">
        <w:rPr>
          <w:szCs w:val="28"/>
          <w:lang w:val="en-US"/>
        </w:rPr>
        <w:t>V</w:t>
      </w:r>
      <w:r w:rsidRPr="0012044F">
        <w:rPr>
          <w:szCs w:val="28"/>
        </w:rPr>
        <w:t>. Проведение голосования</w:t>
      </w:r>
    </w:p>
    <w:p w:rsidR="0012044F" w:rsidRPr="0012044F" w:rsidRDefault="0012044F" w:rsidP="0012044F">
      <w:pPr>
        <w:widowControl w:val="0"/>
        <w:overflowPunct/>
        <w:adjustRightInd/>
        <w:ind w:firstLine="709"/>
        <w:jc w:val="center"/>
        <w:textAlignment w:val="auto"/>
        <w:rPr>
          <w:szCs w:val="28"/>
        </w:rPr>
      </w:pPr>
    </w:p>
    <w:p w:rsidR="0012044F" w:rsidRPr="0012044F" w:rsidRDefault="0012044F" w:rsidP="0012044F">
      <w:pPr>
        <w:widowControl w:val="0"/>
        <w:overflowPunct/>
        <w:adjustRightInd/>
        <w:ind w:firstLine="709"/>
        <w:jc w:val="both"/>
        <w:textAlignment w:val="auto"/>
        <w:rPr>
          <w:szCs w:val="28"/>
        </w:rPr>
      </w:pPr>
      <w:r w:rsidRPr="0012044F">
        <w:rPr>
          <w:szCs w:val="28"/>
        </w:rPr>
        <w:t>15. Этап 2 муниципального конкурсного отбора проектов инициативного бюджетирования осуществляется в форме голосования на </w:t>
      </w:r>
      <w:r w:rsidR="006F2871">
        <w:rPr>
          <w:szCs w:val="28"/>
        </w:rPr>
        <w:t>портале</w:t>
      </w:r>
      <w:r w:rsidRPr="0012044F">
        <w:rPr>
          <w:szCs w:val="28"/>
        </w:rPr>
        <w:t xml:space="preserve"> «</w:t>
      </w:r>
      <w:proofErr w:type="spellStart"/>
      <w:r w:rsidRPr="0012044F">
        <w:rPr>
          <w:szCs w:val="28"/>
        </w:rPr>
        <w:t>Добродел</w:t>
      </w:r>
      <w:proofErr w:type="spellEnd"/>
      <w:r w:rsidRPr="0012044F">
        <w:rPr>
          <w:szCs w:val="28"/>
        </w:rPr>
        <w:t>» в информационно-телекоммуникационной сети Интернет.</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Голосование проводится онлайн с использованием электронных сервисов на портале «</w:t>
      </w:r>
      <w:proofErr w:type="spellStart"/>
      <w:r w:rsidRPr="0012044F">
        <w:rPr>
          <w:color w:val="000000"/>
          <w:szCs w:val="28"/>
        </w:rPr>
        <w:t>Добродел</w:t>
      </w:r>
      <w:proofErr w:type="spellEnd"/>
      <w:r w:rsidRPr="0012044F">
        <w:rPr>
          <w:color w:val="000000"/>
          <w:szCs w:val="28"/>
        </w:rPr>
        <w:t>» в соответствии со сроками, установленными Главным управлением территориальной политики Московской области.</w:t>
      </w:r>
    </w:p>
    <w:p w:rsidR="0012044F" w:rsidRPr="0012044F" w:rsidRDefault="0012044F" w:rsidP="0012044F">
      <w:pPr>
        <w:widowControl w:val="0"/>
        <w:overflowPunct/>
        <w:adjustRightInd/>
        <w:ind w:firstLine="709"/>
        <w:jc w:val="both"/>
        <w:textAlignment w:val="auto"/>
        <w:rPr>
          <w:color w:val="000000"/>
          <w:szCs w:val="28"/>
        </w:rPr>
      </w:pPr>
      <w:r w:rsidRPr="0012044F">
        <w:rPr>
          <w:color w:val="000000"/>
          <w:szCs w:val="28"/>
        </w:rPr>
        <w:t xml:space="preserve">В голосовании принимают участие жители городского округа </w:t>
      </w:r>
      <w:r w:rsidR="00AE5925">
        <w:rPr>
          <w:color w:val="000000"/>
          <w:szCs w:val="28"/>
        </w:rPr>
        <w:t>Лыткарино</w:t>
      </w:r>
      <w:r w:rsidRPr="0012044F">
        <w:rPr>
          <w:color w:val="000000"/>
          <w:szCs w:val="28"/>
        </w:rPr>
        <w:t xml:space="preserve"> Московской области, зарегистрированные на </w:t>
      </w:r>
      <w:r w:rsidR="006F2871">
        <w:rPr>
          <w:color w:val="000000"/>
          <w:szCs w:val="28"/>
        </w:rPr>
        <w:t xml:space="preserve">портале </w:t>
      </w:r>
      <w:r w:rsidRPr="0012044F">
        <w:rPr>
          <w:color w:val="000000"/>
          <w:szCs w:val="28"/>
        </w:rPr>
        <w:t>«</w:t>
      </w:r>
      <w:proofErr w:type="spellStart"/>
      <w:r w:rsidRPr="0012044F">
        <w:rPr>
          <w:color w:val="000000"/>
          <w:szCs w:val="28"/>
        </w:rPr>
        <w:t>Добродел</w:t>
      </w:r>
      <w:proofErr w:type="spellEnd"/>
      <w:r w:rsidRPr="0012044F">
        <w:rPr>
          <w:color w:val="000000"/>
          <w:szCs w:val="28"/>
        </w:rPr>
        <w:t xml:space="preserve">». </w:t>
      </w:r>
    </w:p>
    <w:p w:rsidR="00172D6E" w:rsidRDefault="0012044F" w:rsidP="0012044F">
      <w:pPr>
        <w:widowControl w:val="0"/>
        <w:overflowPunct/>
        <w:adjustRightInd/>
        <w:ind w:firstLine="709"/>
        <w:jc w:val="both"/>
        <w:textAlignment w:val="auto"/>
        <w:rPr>
          <w:color w:val="000000"/>
          <w:szCs w:val="28"/>
        </w:rPr>
      </w:pPr>
      <w:r w:rsidRPr="0012044F">
        <w:rPr>
          <w:color w:val="000000"/>
          <w:szCs w:val="28"/>
        </w:rPr>
        <w:t xml:space="preserve">Житель городского округа </w:t>
      </w:r>
      <w:r w:rsidR="00AE5925">
        <w:rPr>
          <w:color w:val="000000"/>
          <w:szCs w:val="28"/>
        </w:rPr>
        <w:t>Лыткарино</w:t>
      </w:r>
      <w:r w:rsidRPr="0012044F">
        <w:rPr>
          <w:color w:val="000000"/>
          <w:szCs w:val="28"/>
        </w:rPr>
        <w:t xml:space="preserve"> Московской области имеет право проголосовать </w:t>
      </w:r>
      <w:r w:rsidR="00172D6E">
        <w:rPr>
          <w:color w:val="000000"/>
          <w:szCs w:val="28"/>
        </w:rPr>
        <w:t xml:space="preserve">    </w:t>
      </w:r>
      <w:r w:rsidRPr="0012044F">
        <w:rPr>
          <w:color w:val="000000"/>
          <w:szCs w:val="28"/>
        </w:rPr>
        <w:t>за</w:t>
      </w:r>
      <w:r w:rsidR="00172D6E">
        <w:rPr>
          <w:color w:val="000000"/>
          <w:szCs w:val="28"/>
        </w:rPr>
        <w:t xml:space="preserve">    </w:t>
      </w:r>
      <w:r w:rsidRPr="0012044F">
        <w:rPr>
          <w:color w:val="000000"/>
          <w:szCs w:val="28"/>
        </w:rPr>
        <w:t xml:space="preserve"> неограниченное </w:t>
      </w:r>
      <w:r w:rsidR="00172D6E">
        <w:rPr>
          <w:color w:val="000000"/>
          <w:szCs w:val="28"/>
        </w:rPr>
        <w:t xml:space="preserve">    </w:t>
      </w:r>
      <w:r w:rsidRPr="0012044F">
        <w:rPr>
          <w:color w:val="000000"/>
          <w:szCs w:val="28"/>
        </w:rPr>
        <w:t xml:space="preserve">число </w:t>
      </w:r>
      <w:r w:rsidR="00172D6E">
        <w:rPr>
          <w:color w:val="000000"/>
          <w:szCs w:val="28"/>
        </w:rPr>
        <w:t xml:space="preserve">    </w:t>
      </w:r>
      <w:r w:rsidRPr="0012044F">
        <w:rPr>
          <w:color w:val="000000"/>
          <w:szCs w:val="28"/>
        </w:rPr>
        <w:t>проектов</w:t>
      </w:r>
      <w:r w:rsidR="00172D6E">
        <w:rPr>
          <w:color w:val="000000"/>
          <w:szCs w:val="28"/>
        </w:rPr>
        <w:t xml:space="preserve">     </w:t>
      </w:r>
      <w:r w:rsidRPr="0012044F">
        <w:rPr>
          <w:color w:val="000000"/>
          <w:szCs w:val="28"/>
        </w:rPr>
        <w:t xml:space="preserve"> инициативного </w:t>
      </w:r>
    </w:p>
    <w:p w:rsidR="00172D6E" w:rsidRDefault="00172D6E" w:rsidP="00172D6E">
      <w:pPr>
        <w:widowControl w:val="0"/>
        <w:overflowPunct/>
        <w:adjustRightInd/>
        <w:jc w:val="both"/>
        <w:textAlignment w:val="auto"/>
        <w:rPr>
          <w:color w:val="000000"/>
          <w:szCs w:val="28"/>
        </w:rPr>
      </w:pPr>
    </w:p>
    <w:p w:rsidR="00172D6E" w:rsidRDefault="00172D6E" w:rsidP="00172D6E">
      <w:pPr>
        <w:widowControl w:val="0"/>
        <w:overflowPunct/>
        <w:adjustRightInd/>
        <w:jc w:val="both"/>
        <w:textAlignment w:val="auto"/>
        <w:rPr>
          <w:color w:val="000000"/>
          <w:szCs w:val="28"/>
        </w:rPr>
      </w:pPr>
    </w:p>
    <w:p w:rsidR="0012044F" w:rsidRDefault="0012044F" w:rsidP="00172D6E">
      <w:pPr>
        <w:widowControl w:val="0"/>
        <w:overflowPunct/>
        <w:adjustRightInd/>
        <w:jc w:val="both"/>
        <w:textAlignment w:val="auto"/>
        <w:rPr>
          <w:color w:val="000000"/>
          <w:szCs w:val="28"/>
        </w:rPr>
      </w:pPr>
      <w:proofErr w:type="gramStart"/>
      <w:r w:rsidRPr="0012044F">
        <w:rPr>
          <w:color w:val="000000"/>
          <w:szCs w:val="28"/>
        </w:rPr>
        <w:t>бюджетирования</w:t>
      </w:r>
      <w:proofErr w:type="gramEnd"/>
      <w:r w:rsidRPr="0012044F">
        <w:rPr>
          <w:color w:val="000000"/>
          <w:szCs w:val="28"/>
        </w:rPr>
        <w:t>, при этом за один проект отда</w:t>
      </w:r>
      <w:r w:rsidR="0058681C">
        <w:rPr>
          <w:color w:val="000000"/>
          <w:szCs w:val="28"/>
        </w:rPr>
        <w:t>е</w:t>
      </w:r>
      <w:r w:rsidR="0047011F">
        <w:rPr>
          <w:color w:val="000000"/>
          <w:szCs w:val="28"/>
        </w:rPr>
        <w:t>т</w:t>
      </w:r>
      <w:r w:rsidRPr="0012044F">
        <w:rPr>
          <w:color w:val="000000"/>
          <w:szCs w:val="28"/>
        </w:rPr>
        <w:t xml:space="preserve">ся один голос. </w:t>
      </w:r>
    </w:p>
    <w:p w:rsidR="0012044F" w:rsidRDefault="0012044F" w:rsidP="0012044F">
      <w:pPr>
        <w:widowControl w:val="0"/>
        <w:overflowPunct/>
        <w:adjustRightInd/>
        <w:ind w:firstLine="709"/>
        <w:jc w:val="both"/>
        <w:textAlignment w:val="auto"/>
        <w:rPr>
          <w:color w:val="000000"/>
          <w:szCs w:val="28"/>
        </w:rPr>
      </w:pPr>
      <w:r w:rsidRPr="0012044F">
        <w:rPr>
          <w:color w:val="000000"/>
          <w:szCs w:val="28"/>
        </w:rPr>
        <w:t xml:space="preserve">Результаты голосования по проектам инициативного бюджетирования на </w:t>
      </w:r>
      <w:r w:rsidR="0058681C">
        <w:rPr>
          <w:color w:val="000000"/>
          <w:szCs w:val="28"/>
        </w:rPr>
        <w:t>портале</w:t>
      </w:r>
      <w:r w:rsidRPr="0012044F">
        <w:rPr>
          <w:color w:val="000000"/>
          <w:szCs w:val="28"/>
        </w:rPr>
        <w:t xml:space="preserve"> «</w:t>
      </w:r>
      <w:proofErr w:type="spellStart"/>
      <w:r w:rsidRPr="0012044F">
        <w:rPr>
          <w:color w:val="000000"/>
          <w:szCs w:val="28"/>
        </w:rPr>
        <w:t>Добродел</w:t>
      </w:r>
      <w:proofErr w:type="spellEnd"/>
      <w:r w:rsidRPr="0012044F">
        <w:rPr>
          <w:color w:val="000000"/>
          <w:szCs w:val="28"/>
        </w:rPr>
        <w:t xml:space="preserve">» учитываются </w:t>
      </w:r>
      <w:r w:rsidR="00231780" w:rsidRPr="006F2871">
        <w:rPr>
          <w:color w:val="000000"/>
          <w:szCs w:val="28"/>
        </w:rPr>
        <w:t>конкурсной комиссией городского округа</w:t>
      </w:r>
      <w:r w:rsidR="00231780">
        <w:rPr>
          <w:color w:val="000000"/>
          <w:szCs w:val="28"/>
        </w:rPr>
        <w:t xml:space="preserve"> Лыткарино</w:t>
      </w:r>
      <w:r w:rsidR="00231780" w:rsidRPr="006F2871">
        <w:rPr>
          <w:color w:val="000000"/>
          <w:szCs w:val="28"/>
        </w:rPr>
        <w:t xml:space="preserve"> Московской области</w:t>
      </w:r>
      <w:r w:rsidR="00231780">
        <w:rPr>
          <w:color w:val="000000"/>
          <w:szCs w:val="28"/>
        </w:rPr>
        <w:t xml:space="preserve"> по проведению конкурсного отбора проектов инициативного бюджетирования</w:t>
      </w:r>
      <w:r w:rsidRPr="0012044F">
        <w:rPr>
          <w:color w:val="000000"/>
          <w:szCs w:val="28"/>
        </w:rPr>
        <w:t>.</w:t>
      </w:r>
    </w:p>
    <w:p w:rsidR="00231780" w:rsidRPr="0012044F" w:rsidRDefault="00231780" w:rsidP="0012044F">
      <w:pPr>
        <w:widowControl w:val="0"/>
        <w:overflowPunct/>
        <w:adjustRightInd/>
        <w:ind w:firstLine="709"/>
        <w:jc w:val="both"/>
        <w:textAlignment w:val="auto"/>
        <w:rPr>
          <w:color w:val="000000"/>
          <w:szCs w:val="28"/>
        </w:rPr>
      </w:pPr>
    </w:p>
    <w:p w:rsidR="0012044F" w:rsidRPr="0012044F" w:rsidRDefault="0012044F" w:rsidP="0012044F">
      <w:pPr>
        <w:overflowPunct/>
        <w:autoSpaceDE/>
        <w:autoSpaceDN/>
        <w:adjustRightInd/>
        <w:ind w:left="360" w:firstLine="709"/>
        <w:jc w:val="center"/>
        <w:textAlignment w:val="auto"/>
        <w:rPr>
          <w:rFonts w:eastAsia="Calibri"/>
          <w:color w:val="000000"/>
          <w:szCs w:val="28"/>
          <w:lang w:eastAsia="en-US"/>
        </w:rPr>
      </w:pPr>
      <w:r w:rsidRPr="0012044F">
        <w:rPr>
          <w:rFonts w:eastAsia="Calibri"/>
          <w:color w:val="000000"/>
          <w:szCs w:val="28"/>
          <w:lang w:val="en-US" w:eastAsia="en-US"/>
        </w:rPr>
        <w:t>VI</w:t>
      </w:r>
      <w:r w:rsidRPr="0012044F">
        <w:rPr>
          <w:rFonts w:eastAsia="Calibri"/>
          <w:color w:val="000000"/>
          <w:szCs w:val="28"/>
          <w:lang w:eastAsia="en-US"/>
        </w:rPr>
        <w:t xml:space="preserve">. Формирование конкурсной комиссии. </w:t>
      </w:r>
    </w:p>
    <w:p w:rsidR="0012044F" w:rsidRPr="0012044F" w:rsidRDefault="0012044F" w:rsidP="0012044F">
      <w:pPr>
        <w:overflowPunct/>
        <w:autoSpaceDE/>
        <w:autoSpaceDN/>
        <w:adjustRightInd/>
        <w:ind w:left="360" w:firstLine="709"/>
        <w:jc w:val="center"/>
        <w:textAlignment w:val="auto"/>
        <w:rPr>
          <w:rFonts w:eastAsia="Calibri"/>
          <w:b/>
          <w:color w:val="000000"/>
          <w:szCs w:val="28"/>
          <w:lang w:eastAsia="en-US"/>
        </w:rPr>
      </w:pPr>
      <w:r w:rsidRPr="0012044F">
        <w:rPr>
          <w:rFonts w:eastAsia="Calibri"/>
          <w:color w:val="000000"/>
          <w:szCs w:val="28"/>
          <w:lang w:eastAsia="en-US"/>
        </w:rPr>
        <w:t>Порядок отбора проектов инициативного бюджетирования</w:t>
      </w:r>
    </w:p>
    <w:p w:rsidR="0012044F" w:rsidRPr="0012044F" w:rsidRDefault="0012044F" w:rsidP="0012044F">
      <w:pPr>
        <w:overflowPunct/>
        <w:autoSpaceDE/>
        <w:autoSpaceDN/>
        <w:adjustRightInd/>
        <w:ind w:left="360" w:firstLine="709"/>
        <w:jc w:val="center"/>
        <w:textAlignment w:val="auto"/>
        <w:rPr>
          <w:rFonts w:eastAsia="Calibri"/>
          <w:color w:val="000000"/>
          <w:szCs w:val="28"/>
          <w:lang w:eastAsia="en-US"/>
        </w:rPr>
      </w:pPr>
    </w:p>
    <w:p w:rsidR="00D552C5"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w:t>
      </w:r>
      <w:r w:rsidR="00551A62">
        <w:rPr>
          <w:rFonts w:eastAsia="Calibri"/>
          <w:color w:val="000000"/>
          <w:szCs w:val="28"/>
          <w:lang w:eastAsia="en-US"/>
        </w:rPr>
        <w:t>6</w:t>
      </w:r>
      <w:r w:rsidRPr="0012044F">
        <w:rPr>
          <w:rFonts w:eastAsia="Calibri"/>
          <w:color w:val="000000"/>
          <w:szCs w:val="28"/>
          <w:lang w:eastAsia="en-US"/>
        </w:rPr>
        <w:t xml:space="preserve">. После завершения голосования на </w:t>
      </w:r>
      <w:r w:rsidR="0058681C">
        <w:rPr>
          <w:rFonts w:eastAsia="Calibri"/>
          <w:color w:val="000000"/>
          <w:szCs w:val="28"/>
          <w:lang w:eastAsia="en-US"/>
        </w:rPr>
        <w:t>портале</w:t>
      </w:r>
      <w:r w:rsidRPr="0012044F">
        <w:rPr>
          <w:rFonts w:eastAsia="Calibri"/>
          <w:color w:val="000000"/>
          <w:szCs w:val="28"/>
          <w:lang w:eastAsia="en-US"/>
        </w:rPr>
        <w:t xml:space="preserve"> «</w:t>
      </w:r>
      <w:proofErr w:type="spellStart"/>
      <w:r w:rsidRPr="0012044F">
        <w:rPr>
          <w:rFonts w:eastAsia="Calibri"/>
          <w:color w:val="000000"/>
          <w:szCs w:val="28"/>
          <w:lang w:eastAsia="en-US"/>
        </w:rPr>
        <w:t>Добродел</w:t>
      </w:r>
      <w:proofErr w:type="spellEnd"/>
      <w:r w:rsidRPr="0012044F">
        <w:rPr>
          <w:rFonts w:eastAsia="Calibri"/>
          <w:color w:val="000000"/>
          <w:szCs w:val="28"/>
          <w:lang w:eastAsia="en-US"/>
        </w:rPr>
        <w:t>» в установленные сроки результаты голосования</w:t>
      </w:r>
      <w:r w:rsidR="0058681C">
        <w:rPr>
          <w:rFonts w:eastAsia="Calibri"/>
          <w:color w:val="000000"/>
          <w:szCs w:val="28"/>
          <w:lang w:eastAsia="en-US"/>
        </w:rPr>
        <w:t>, а также заключение</w:t>
      </w:r>
      <w:r w:rsidRPr="0012044F">
        <w:rPr>
          <w:rFonts w:eastAsia="Calibri"/>
          <w:color w:val="000000"/>
          <w:szCs w:val="28"/>
          <w:lang w:eastAsia="en-US"/>
        </w:rPr>
        <w:t xml:space="preserve"> </w:t>
      </w:r>
      <w:r w:rsidR="0058681C">
        <w:rPr>
          <w:rFonts w:eastAsia="Calibri"/>
          <w:color w:val="000000"/>
          <w:szCs w:val="28"/>
          <w:lang w:eastAsia="en-US"/>
        </w:rPr>
        <w:t>А</w:t>
      </w:r>
      <w:r w:rsidR="0058681C" w:rsidRPr="0012044F">
        <w:rPr>
          <w:rFonts w:eastAsia="Calibri"/>
          <w:color w:val="000000"/>
          <w:szCs w:val="28"/>
          <w:lang w:eastAsia="en-US"/>
        </w:rPr>
        <w:t>дминистраци</w:t>
      </w:r>
      <w:r w:rsidR="0058681C">
        <w:rPr>
          <w:rFonts w:eastAsia="Calibri"/>
          <w:color w:val="000000"/>
          <w:szCs w:val="28"/>
          <w:lang w:eastAsia="en-US"/>
        </w:rPr>
        <w:t>и</w:t>
      </w:r>
      <w:r w:rsidR="0058681C" w:rsidRPr="0012044F">
        <w:rPr>
          <w:rFonts w:eastAsia="Calibri"/>
          <w:color w:val="000000"/>
          <w:szCs w:val="28"/>
          <w:lang w:eastAsia="en-US"/>
        </w:rPr>
        <w:t xml:space="preserve"> городского округа</w:t>
      </w:r>
      <w:r w:rsidR="0058681C">
        <w:rPr>
          <w:rFonts w:eastAsia="Calibri"/>
          <w:color w:val="000000"/>
          <w:szCs w:val="28"/>
          <w:lang w:eastAsia="en-US"/>
        </w:rPr>
        <w:t xml:space="preserve"> Лыткарино</w:t>
      </w:r>
      <w:r w:rsidR="0058681C" w:rsidRPr="0012044F">
        <w:rPr>
          <w:rFonts w:eastAsia="Calibri"/>
          <w:color w:val="000000"/>
          <w:szCs w:val="28"/>
          <w:lang w:eastAsia="en-US"/>
        </w:rPr>
        <w:t xml:space="preserve"> </w:t>
      </w:r>
      <w:r w:rsidR="0058681C">
        <w:rPr>
          <w:rFonts w:eastAsia="Calibri"/>
          <w:color w:val="000000"/>
          <w:szCs w:val="28"/>
          <w:lang w:eastAsia="en-US"/>
        </w:rPr>
        <w:t xml:space="preserve">о возможности </w:t>
      </w:r>
      <w:proofErr w:type="spellStart"/>
      <w:r w:rsidR="0058681C">
        <w:rPr>
          <w:rFonts w:eastAsia="Calibri"/>
          <w:color w:val="000000"/>
          <w:szCs w:val="28"/>
          <w:lang w:eastAsia="en-US"/>
        </w:rPr>
        <w:t>софинансирования</w:t>
      </w:r>
      <w:proofErr w:type="spellEnd"/>
      <w:r w:rsidR="0058681C">
        <w:rPr>
          <w:rFonts w:eastAsia="Calibri"/>
          <w:color w:val="000000"/>
          <w:szCs w:val="28"/>
          <w:lang w:eastAsia="en-US"/>
        </w:rPr>
        <w:t xml:space="preserve"> проекта инициативного бюджетирования </w:t>
      </w:r>
      <w:r w:rsidRPr="0012044F">
        <w:rPr>
          <w:rFonts w:eastAsia="Calibri"/>
          <w:color w:val="000000"/>
          <w:szCs w:val="28"/>
          <w:lang w:eastAsia="en-US"/>
        </w:rPr>
        <w:t xml:space="preserve">передаются </w:t>
      </w:r>
      <w:r w:rsidR="00AE5925">
        <w:rPr>
          <w:rFonts w:eastAsia="Calibri"/>
          <w:color w:val="000000"/>
          <w:szCs w:val="28"/>
          <w:lang w:eastAsia="en-US"/>
        </w:rPr>
        <w:t>А</w:t>
      </w:r>
      <w:r w:rsidRPr="0012044F">
        <w:rPr>
          <w:rFonts w:eastAsia="Calibri"/>
          <w:color w:val="000000"/>
          <w:szCs w:val="28"/>
          <w:lang w:eastAsia="en-US"/>
        </w:rPr>
        <w:t>дминистрацией городского округа</w:t>
      </w:r>
      <w:r w:rsidR="00AE5925">
        <w:rPr>
          <w:rFonts w:eastAsia="Calibri"/>
          <w:color w:val="000000"/>
          <w:szCs w:val="28"/>
          <w:lang w:eastAsia="en-US"/>
        </w:rPr>
        <w:t xml:space="preserve"> Лыткарино</w:t>
      </w:r>
      <w:r w:rsidRPr="0012044F">
        <w:rPr>
          <w:rFonts w:eastAsia="Calibri"/>
          <w:color w:val="000000"/>
          <w:szCs w:val="28"/>
          <w:lang w:eastAsia="en-US"/>
        </w:rPr>
        <w:t xml:space="preserve"> в</w:t>
      </w:r>
      <w:r w:rsidR="00D552C5" w:rsidRPr="00D552C5">
        <w:rPr>
          <w:color w:val="000000"/>
          <w:szCs w:val="28"/>
        </w:rPr>
        <w:t xml:space="preserve"> </w:t>
      </w:r>
      <w:r w:rsidR="00D552C5" w:rsidRPr="006F2871">
        <w:rPr>
          <w:color w:val="000000"/>
          <w:szCs w:val="28"/>
        </w:rPr>
        <w:t>конкурсн</w:t>
      </w:r>
      <w:r w:rsidR="00D552C5">
        <w:rPr>
          <w:color w:val="000000"/>
          <w:szCs w:val="28"/>
        </w:rPr>
        <w:t>ую</w:t>
      </w:r>
      <w:r w:rsidR="00D552C5" w:rsidRPr="006F2871">
        <w:rPr>
          <w:color w:val="000000"/>
          <w:szCs w:val="28"/>
        </w:rPr>
        <w:t xml:space="preserve"> комисси</w:t>
      </w:r>
      <w:r w:rsidR="00D552C5">
        <w:rPr>
          <w:color w:val="000000"/>
          <w:szCs w:val="28"/>
        </w:rPr>
        <w:t>ю</w:t>
      </w:r>
      <w:r w:rsidR="00D552C5" w:rsidRPr="006F2871">
        <w:rPr>
          <w:color w:val="000000"/>
          <w:szCs w:val="28"/>
        </w:rPr>
        <w:t xml:space="preserve"> городского округа</w:t>
      </w:r>
      <w:r w:rsidR="00D552C5">
        <w:rPr>
          <w:color w:val="000000"/>
          <w:szCs w:val="28"/>
        </w:rPr>
        <w:t xml:space="preserve"> Лыткарино</w:t>
      </w:r>
      <w:r w:rsidR="00D552C5" w:rsidRPr="006F2871">
        <w:rPr>
          <w:color w:val="000000"/>
          <w:szCs w:val="28"/>
        </w:rPr>
        <w:t xml:space="preserve"> Московской области</w:t>
      </w:r>
      <w:r w:rsidR="00D552C5">
        <w:rPr>
          <w:color w:val="000000"/>
          <w:szCs w:val="28"/>
        </w:rPr>
        <w:t xml:space="preserve"> по проведению конкурсного отбора проектов инициативного бюджетирования</w:t>
      </w:r>
      <w:r w:rsidRPr="0012044F">
        <w:rPr>
          <w:rFonts w:eastAsia="Calibri"/>
          <w:color w:val="000000"/>
          <w:szCs w:val="28"/>
          <w:lang w:eastAsia="en-US"/>
        </w:rPr>
        <w:t xml:space="preserve"> </w:t>
      </w:r>
      <w:r w:rsidR="00D552C5">
        <w:rPr>
          <w:rFonts w:eastAsia="Calibri"/>
          <w:color w:val="000000"/>
          <w:szCs w:val="28"/>
          <w:lang w:eastAsia="en-US"/>
        </w:rPr>
        <w:t xml:space="preserve"> (далее – конкурсная комиссия). </w:t>
      </w:r>
    </w:p>
    <w:p w:rsidR="0012044F" w:rsidRDefault="00551A62" w:rsidP="0012044F">
      <w:pPr>
        <w:overflowPunct/>
        <w:autoSpaceDE/>
        <w:autoSpaceDN/>
        <w:adjustRightInd/>
        <w:ind w:firstLine="709"/>
        <w:jc w:val="both"/>
        <w:textAlignment w:val="auto"/>
        <w:rPr>
          <w:color w:val="000000"/>
          <w:szCs w:val="28"/>
        </w:rPr>
      </w:pPr>
      <w:r>
        <w:rPr>
          <w:color w:val="000000"/>
          <w:szCs w:val="28"/>
        </w:rPr>
        <w:t xml:space="preserve">17. </w:t>
      </w:r>
      <w:r w:rsidR="0012044F" w:rsidRPr="0012044F">
        <w:rPr>
          <w:color w:val="000000"/>
          <w:szCs w:val="28"/>
        </w:rPr>
        <w:t xml:space="preserve">Персональный состав </w:t>
      </w:r>
      <w:r w:rsidR="0012044F" w:rsidRPr="0012044F">
        <w:rPr>
          <w:rFonts w:eastAsia="Calibri"/>
          <w:color w:val="000000"/>
          <w:szCs w:val="28"/>
          <w:lang w:eastAsia="en-US"/>
        </w:rPr>
        <w:t xml:space="preserve">конкурсной комиссии </w:t>
      </w:r>
      <w:r w:rsidR="0012044F" w:rsidRPr="0012044F">
        <w:rPr>
          <w:color w:val="000000"/>
          <w:szCs w:val="28"/>
        </w:rPr>
        <w:t xml:space="preserve">утверждается </w:t>
      </w:r>
      <w:r w:rsidR="00C347F0">
        <w:rPr>
          <w:color w:val="000000"/>
          <w:szCs w:val="28"/>
        </w:rPr>
        <w:t>г</w:t>
      </w:r>
      <w:r w:rsidR="0012044F" w:rsidRPr="0012044F">
        <w:rPr>
          <w:color w:val="000000"/>
          <w:szCs w:val="28"/>
        </w:rPr>
        <w:t xml:space="preserve">лавой городского округа </w:t>
      </w:r>
      <w:r w:rsidR="00AE5925">
        <w:rPr>
          <w:color w:val="000000"/>
          <w:szCs w:val="28"/>
        </w:rPr>
        <w:t>Лыткарино</w:t>
      </w:r>
      <w:r w:rsidR="00D552C5">
        <w:rPr>
          <w:color w:val="000000"/>
          <w:szCs w:val="28"/>
        </w:rPr>
        <w:t>.</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color w:val="000000"/>
          <w:szCs w:val="28"/>
        </w:rPr>
        <w:t xml:space="preserve">В состав </w:t>
      </w:r>
      <w:r w:rsidRPr="0012044F">
        <w:rPr>
          <w:rFonts w:eastAsia="Calibri"/>
          <w:color w:val="000000"/>
          <w:szCs w:val="28"/>
          <w:lang w:eastAsia="en-US"/>
        </w:rPr>
        <w:t xml:space="preserve">конкурсной комиссии </w:t>
      </w:r>
      <w:r w:rsidRPr="0012044F">
        <w:rPr>
          <w:color w:val="000000"/>
          <w:szCs w:val="28"/>
        </w:rPr>
        <w:t>могут быть включены представители общественных организаций по согласованию.</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Состав конкурсной комиссии формируется таким образом, чтобы была исключена возможность возникновения конфликтов интересов, которые могут повлиять на принимаемые конкурсной комиссией решения.</w:t>
      </w:r>
    </w:p>
    <w:p w:rsidR="0012044F" w:rsidRPr="0012044F" w:rsidRDefault="0012044F" w:rsidP="0012044F">
      <w:pPr>
        <w:widowControl w:val="0"/>
        <w:overflowPunct/>
        <w:ind w:left="-567" w:firstLine="709"/>
        <w:jc w:val="both"/>
        <w:textAlignment w:val="auto"/>
        <w:rPr>
          <w:color w:val="000000"/>
          <w:szCs w:val="28"/>
        </w:rPr>
      </w:pPr>
      <w:r w:rsidRPr="0012044F">
        <w:rPr>
          <w:color w:val="000000"/>
          <w:szCs w:val="28"/>
        </w:rPr>
        <w:tab/>
        <w:t>Основными задачами конкурсной комиссии являются:</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1) объективная оценка социально-экономической значимости проектов инициативного бюджетирования;</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2) конкурсный отбор проектов инициативного бюджетирования;</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3) принятие решения по итогам конкурсного отбора проектов инициативного бюджетирования.</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18. Председатель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 организует работу конкурсной комиссии, руководит деятельностью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 формирует проект повестки очередного заседания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3) дает поручения членам конкурсной комиссии в рамках заседания конкурсной комиссии;</w:t>
      </w: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72D6E" w:rsidRDefault="00172D6E" w:rsidP="0012044F">
      <w:pPr>
        <w:overflowPunct/>
        <w:autoSpaceDE/>
        <w:autoSpaceDN/>
        <w:adjustRightInd/>
        <w:ind w:firstLine="709"/>
        <w:jc w:val="both"/>
        <w:textAlignment w:val="auto"/>
        <w:rPr>
          <w:rFonts w:eastAsia="Calibri"/>
          <w:color w:val="000000"/>
          <w:szCs w:val="28"/>
          <w:lang w:eastAsia="en-US"/>
        </w:rPr>
      </w:pPr>
    </w:p>
    <w:p w:rsid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4) председательствует на заседаниях конкурсной комиссии;</w:t>
      </w:r>
    </w:p>
    <w:p w:rsid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5) осуществляет полномочия члена конкурсной комиссии, установленные пунктом 21 настоящего Порядка.</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19. Заместитель председателя конкурсной комиссии исполняет обязанности председателя конкурсной комиссии в случае его временного отсутствия, осуществляет полномочия члена конкурсной комиссии, установленные пунктом 21 настоящего Порядка.</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20. Секретарь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3) ведет протоколы заседаний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4) осуществляет полномочия члена конкурсной комиссии, установленные пунктом 21 настоящего Порядка.</w:t>
      </w:r>
    </w:p>
    <w:p w:rsid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21. Член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1) участвует в работе конкурсной комиссии, в том числе в заседаниях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 вносит предложения по вопросам работы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3) знакомится с документами и материалами, рассматриваемыми на заседаниях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4) голосует на заседаниях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22.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Члены конкурсной комиссии обладают равными правами при обсуждении вопросов о принятии решений.</w:t>
      </w:r>
    </w:p>
    <w:p w:rsidR="0012044F" w:rsidRPr="0012044F" w:rsidRDefault="0012044F" w:rsidP="0012044F">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 xml:space="preserve">23. Заседание конкурсной комиссии проводится после окончания сроков проведения голосования на </w:t>
      </w:r>
      <w:r w:rsidR="0058681C">
        <w:rPr>
          <w:rFonts w:eastAsia="Calibri"/>
          <w:color w:val="000000"/>
          <w:szCs w:val="28"/>
          <w:lang w:eastAsia="en-US"/>
        </w:rPr>
        <w:t>портале</w:t>
      </w:r>
      <w:r w:rsidRPr="0012044F">
        <w:rPr>
          <w:rFonts w:eastAsia="Calibri"/>
          <w:color w:val="000000"/>
          <w:szCs w:val="28"/>
          <w:lang w:eastAsia="en-US"/>
        </w:rPr>
        <w:t xml:space="preserve"> «</w:t>
      </w:r>
      <w:proofErr w:type="spellStart"/>
      <w:r w:rsidRPr="0012044F">
        <w:rPr>
          <w:rFonts w:eastAsia="Calibri"/>
          <w:color w:val="000000"/>
          <w:szCs w:val="28"/>
          <w:lang w:eastAsia="en-US"/>
        </w:rPr>
        <w:t>Добродел</w:t>
      </w:r>
      <w:proofErr w:type="spellEnd"/>
      <w:r w:rsidRPr="0012044F">
        <w:rPr>
          <w:rFonts w:eastAsia="Calibri"/>
          <w:color w:val="000000"/>
          <w:szCs w:val="28"/>
          <w:lang w:eastAsia="en-US"/>
        </w:rPr>
        <w:t xml:space="preserve">». По результатам заседания конкурсной комиссии составляется протокол заседания конкурсной комиссии, который подписывается </w:t>
      </w:r>
      <w:r w:rsidR="00D552C5">
        <w:rPr>
          <w:rFonts w:eastAsia="Calibri"/>
          <w:color w:val="000000"/>
          <w:szCs w:val="28"/>
          <w:lang w:eastAsia="en-US"/>
        </w:rPr>
        <w:t>п</w:t>
      </w:r>
      <w:r w:rsidRPr="0012044F">
        <w:rPr>
          <w:rFonts w:eastAsia="Calibri"/>
          <w:color w:val="000000"/>
          <w:szCs w:val="28"/>
          <w:lang w:eastAsia="en-US"/>
        </w:rPr>
        <w:t>редседателем</w:t>
      </w:r>
      <w:r w:rsidR="00D552C5">
        <w:rPr>
          <w:rFonts w:eastAsia="Calibri"/>
          <w:color w:val="000000"/>
          <w:szCs w:val="28"/>
          <w:lang w:eastAsia="en-US"/>
        </w:rPr>
        <w:t xml:space="preserve">, </w:t>
      </w:r>
      <w:r w:rsidRPr="0012044F">
        <w:rPr>
          <w:rFonts w:eastAsia="Calibri"/>
          <w:color w:val="000000"/>
          <w:szCs w:val="28"/>
          <w:lang w:eastAsia="en-US"/>
        </w:rPr>
        <w:t>заместителем председателя, секретарем и членами конкурсной комиссии, участвовавшими в ее заседании, в течение трех рабочих дней</w:t>
      </w:r>
      <w:r w:rsidR="00AE5925">
        <w:rPr>
          <w:rFonts w:eastAsia="Calibri"/>
          <w:color w:val="000000"/>
          <w:szCs w:val="28"/>
          <w:lang w:eastAsia="en-US"/>
        </w:rPr>
        <w:t xml:space="preserve"> </w:t>
      </w:r>
      <w:r w:rsidRPr="0012044F">
        <w:rPr>
          <w:rFonts w:eastAsia="Calibri"/>
          <w:color w:val="000000"/>
          <w:szCs w:val="28"/>
          <w:lang w:eastAsia="en-US"/>
        </w:rPr>
        <w:t>со дня проведения заседания конкурсной комиссии.</w:t>
      </w:r>
    </w:p>
    <w:p w:rsidR="0012044F" w:rsidRPr="0012044F" w:rsidRDefault="0012044F" w:rsidP="00D67156">
      <w:pPr>
        <w:shd w:val="clear" w:color="auto" w:fill="FFFFFF"/>
        <w:overflowPunct/>
        <w:autoSpaceDE/>
        <w:autoSpaceDN/>
        <w:adjustRightInd/>
        <w:spacing w:line="288" w:lineRule="atLeast"/>
        <w:ind w:firstLine="708"/>
        <w:jc w:val="both"/>
        <w:textAlignment w:val="auto"/>
        <w:rPr>
          <w:color w:val="000000"/>
          <w:szCs w:val="28"/>
        </w:rPr>
      </w:pPr>
      <w:r w:rsidRPr="0012044F">
        <w:rPr>
          <w:color w:val="000000"/>
          <w:szCs w:val="28"/>
        </w:rPr>
        <w:t xml:space="preserve">На рассмотрении </w:t>
      </w:r>
      <w:r w:rsidRPr="0012044F">
        <w:rPr>
          <w:rFonts w:eastAsia="Calibri"/>
          <w:color w:val="000000"/>
          <w:szCs w:val="28"/>
          <w:lang w:eastAsia="en-US"/>
        </w:rPr>
        <w:t xml:space="preserve">конкурсной комиссии </w:t>
      </w:r>
      <w:r w:rsidRPr="0012044F">
        <w:rPr>
          <w:color w:val="000000"/>
          <w:szCs w:val="28"/>
        </w:rPr>
        <w:t>может находиться неограниченное количество проектов</w:t>
      </w:r>
      <w:r w:rsidRPr="0012044F">
        <w:rPr>
          <w:rFonts w:eastAsia="Calibri"/>
          <w:color w:val="000000"/>
          <w:szCs w:val="28"/>
          <w:lang w:eastAsia="en-US"/>
        </w:rPr>
        <w:t xml:space="preserve"> инициативного бюджетирования</w:t>
      </w:r>
      <w:r w:rsidRPr="0012044F">
        <w:rPr>
          <w:color w:val="000000"/>
          <w:szCs w:val="28"/>
        </w:rPr>
        <w:t>.</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 xml:space="preserve">По результатам рассмотрения проектов инициативного бюджетирования конкурсная комиссия принимает следующие решения: </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1) о проектах инициативного бюджетирования, прошедших конкурсный отбор;</w:t>
      </w:r>
    </w:p>
    <w:p w:rsidR="0012044F" w:rsidRDefault="0012044F" w:rsidP="0012044F">
      <w:pPr>
        <w:widowControl w:val="0"/>
        <w:overflowPunct/>
        <w:ind w:firstLine="709"/>
        <w:jc w:val="both"/>
        <w:textAlignment w:val="auto"/>
        <w:rPr>
          <w:color w:val="000000"/>
          <w:szCs w:val="28"/>
        </w:rPr>
      </w:pPr>
      <w:r w:rsidRPr="0012044F">
        <w:rPr>
          <w:color w:val="000000"/>
          <w:szCs w:val="28"/>
        </w:rPr>
        <w:t>2) о проектах инициативного бюджетирования, не прошедших конкурсный отбор.</w:t>
      </w:r>
    </w:p>
    <w:p w:rsidR="00172D6E" w:rsidRDefault="00172D6E" w:rsidP="00551A62">
      <w:pPr>
        <w:widowControl w:val="0"/>
        <w:overflowPunct/>
        <w:ind w:firstLine="709"/>
        <w:jc w:val="both"/>
        <w:textAlignment w:val="auto"/>
        <w:rPr>
          <w:color w:val="000000"/>
          <w:szCs w:val="28"/>
        </w:rPr>
      </w:pPr>
    </w:p>
    <w:p w:rsidR="00172D6E" w:rsidRDefault="00172D6E" w:rsidP="00551A62">
      <w:pPr>
        <w:widowControl w:val="0"/>
        <w:overflowPunct/>
        <w:ind w:firstLine="709"/>
        <w:jc w:val="both"/>
        <w:textAlignment w:val="auto"/>
        <w:rPr>
          <w:color w:val="000000"/>
          <w:szCs w:val="28"/>
        </w:rPr>
      </w:pPr>
    </w:p>
    <w:p w:rsidR="00172D6E" w:rsidRDefault="00172D6E" w:rsidP="00551A62">
      <w:pPr>
        <w:widowControl w:val="0"/>
        <w:overflowPunct/>
        <w:ind w:firstLine="709"/>
        <w:jc w:val="both"/>
        <w:textAlignment w:val="auto"/>
        <w:rPr>
          <w:color w:val="000000"/>
          <w:szCs w:val="28"/>
        </w:rPr>
      </w:pPr>
    </w:p>
    <w:p w:rsidR="00551A62" w:rsidRDefault="00551A62" w:rsidP="00551A62">
      <w:pPr>
        <w:widowControl w:val="0"/>
        <w:overflowPunct/>
        <w:ind w:firstLine="709"/>
        <w:jc w:val="both"/>
        <w:textAlignment w:val="auto"/>
        <w:rPr>
          <w:color w:val="000000"/>
          <w:szCs w:val="28"/>
        </w:rPr>
      </w:pPr>
      <w:r w:rsidRPr="00551A62">
        <w:rPr>
          <w:color w:val="000000"/>
          <w:szCs w:val="28"/>
        </w:rPr>
        <w:t>Условиями прохождения проектов муниципального конкурсного отбора являются</w:t>
      </w:r>
      <w:r w:rsidR="00C347F0">
        <w:rPr>
          <w:color w:val="000000"/>
          <w:szCs w:val="28"/>
        </w:rPr>
        <w:t xml:space="preserve"> одновременно</w:t>
      </w:r>
      <w:r w:rsidRPr="00551A62">
        <w:rPr>
          <w:color w:val="000000"/>
          <w:szCs w:val="28"/>
        </w:rPr>
        <w:t>:</w:t>
      </w:r>
    </w:p>
    <w:p w:rsidR="00551A62" w:rsidRPr="00551A62" w:rsidRDefault="00551A62" w:rsidP="00551A62">
      <w:pPr>
        <w:widowControl w:val="0"/>
        <w:overflowPunct/>
        <w:ind w:firstLine="709"/>
        <w:jc w:val="both"/>
        <w:textAlignment w:val="auto"/>
        <w:rPr>
          <w:color w:val="000000"/>
          <w:szCs w:val="28"/>
        </w:rPr>
      </w:pPr>
      <w:r w:rsidRPr="00551A62">
        <w:rPr>
          <w:color w:val="000000"/>
          <w:szCs w:val="28"/>
        </w:rPr>
        <w:t xml:space="preserve">1) наличие средств бюджета </w:t>
      </w:r>
      <w:r w:rsidR="00C347F0">
        <w:rPr>
          <w:color w:val="000000"/>
          <w:szCs w:val="28"/>
        </w:rPr>
        <w:t xml:space="preserve">городского округа Лыткарино </w:t>
      </w:r>
      <w:r w:rsidRPr="00551A62">
        <w:rPr>
          <w:color w:val="000000"/>
          <w:szCs w:val="28"/>
        </w:rPr>
        <w:t>в объеме, необходимом для реализации проекта инициативного бюджетирования, источником формирования которых не являются средства жителей;</w:t>
      </w:r>
    </w:p>
    <w:p w:rsidR="00551A62" w:rsidRPr="00551A62" w:rsidRDefault="00551A62" w:rsidP="00551A62">
      <w:pPr>
        <w:widowControl w:val="0"/>
        <w:overflowPunct/>
        <w:ind w:firstLine="709"/>
        <w:jc w:val="both"/>
        <w:textAlignment w:val="auto"/>
        <w:rPr>
          <w:color w:val="000000"/>
          <w:szCs w:val="28"/>
        </w:rPr>
      </w:pPr>
      <w:r w:rsidRPr="00551A62">
        <w:rPr>
          <w:color w:val="000000"/>
          <w:szCs w:val="28"/>
        </w:rPr>
        <w:t>2) проект инициативного бюджетирования при голосовании на портале «</w:t>
      </w:r>
      <w:proofErr w:type="spellStart"/>
      <w:r w:rsidRPr="00551A62">
        <w:rPr>
          <w:color w:val="000000"/>
          <w:szCs w:val="28"/>
        </w:rPr>
        <w:t>Добродел</w:t>
      </w:r>
      <w:proofErr w:type="spellEnd"/>
      <w:r w:rsidRPr="00551A62">
        <w:rPr>
          <w:color w:val="000000"/>
          <w:szCs w:val="28"/>
        </w:rPr>
        <w:t>» набрал более 100 голосов;</w:t>
      </w:r>
    </w:p>
    <w:p w:rsidR="00551A62" w:rsidRPr="00551A62" w:rsidRDefault="00551A62" w:rsidP="00551A62">
      <w:pPr>
        <w:widowControl w:val="0"/>
        <w:overflowPunct/>
        <w:ind w:firstLine="709"/>
        <w:jc w:val="both"/>
        <w:textAlignment w:val="auto"/>
        <w:rPr>
          <w:color w:val="000000"/>
          <w:szCs w:val="28"/>
        </w:rPr>
      </w:pPr>
      <w:r w:rsidRPr="00551A62">
        <w:rPr>
          <w:color w:val="000000"/>
          <w:szCs w:val="28"/>
        </w:rPr>
        <w:t>3) соответствие проекта инициативного бюджетирования требованиям законодательства Российской Федерации.</w:t>
      </w:r>
    </w:p>
    <w:p w:rsidR="0012044F" w:rsidRPr="0012044F" w:rsidRDefault="0012044F" w:rsidP="0012044F">
      <w:pPr>
        <w:widowControl w:val="0"/>
        <w:overflowPunct/>
        <w:ind w:firstLine="709"/>
        <w:jc w:val="both"/>
        <w:textAlignment w:val="auto"/>
        <w:rPr>
          <w:color w:val="000000"/>
          <w:szCs w:val="28"/>
        </w:rPr>
      </w:pPr>
      <w:r w:rsidRPr="0012044F">
        <w:rPr>
          <w:color w:val="000000"/>
          <w:szCs w:val="28"/>
        </w:rPr>
        <w:t xml:space="preserve">Информация о результатах отбора проектов инициативного бюджетирования размещается на официальном сайте </w:t>
      </w:r>
      <w:r w:rsidR="00AE5925">
        <w:rPr>
          <w:color w:val="000000"/>
          <w:szCs w:val="28"/>
        </w:rPr>
        <w:t>А</w:t>
      </w:r>
      <w:r w:rsidRPr="0012044F">
        <w:rPr>
          <w:color w:val="000000"/>
          <w:szCs w:val="28"/>
        </w:rPr>
        <w:t xml:space="preserve">дминистрации городского округа </w:t>
      </w:r>
      <w:r w:rsidR="00AE5925">
        <w:rPr>
          <w:color w:val="000000"/>
          <w:szCs w:val="28"/>
        </w:rPr>
        <w:t>Лыткарино</w:t>
      </w:r>
      <w:r w:rsidRPr="0012044F">
        <w:rPr>
          <w:color w:val="000000"/>
          <w:szCs w:val="28"/>
        </w:rPr>
        <w:t>.</w:t>
      </w:r>
    </w:p>
    <w:p w:rsidR="00663A87" w:rsidRPr="0012044F" w:rsidRDefault="00663A87" w:rsidP="0012044F">
      <w:pPr>
        <w:overflowPunct/>
        <w:autoSpaceDE/>
        <w:autoSpaceDN/>
        <w:adjustRightInd/>
        <w:ind w:left="360" w:firstLine="709"/>
        <w:jc w:val="center"/>
        <w:textAlignment w:val="auto"/>
        <w:rPr>
          <w:rFonts w:eastAsia="Calibri"/>
          <w:color w:val="000000"/>
          <w:szCs w:val="28"/>
          <w:lang w:eastAsia="en-US"/>
        </w:rPr>
      </w:pPr>
    </w:p>
    <w:p w:rsidR="00551A62" w:rsidRPr="00551A62" w:rsidRDefault="00551A62" w:rsidP="00551A62">
      <w:pPr>
        <w:overflowPunct/>
        <w:autoSpaceDE/>
        <w:autoSpaceDN/>
        <w:adjustRightInd/>
        <w:ind w:left="360" w:firstLine="66"/>
        <w:jc w:val="center"/>
        <w:textAlignment w:val="auto"/>
        <w:rPr>
          <w:rFonts w:eastAsia="Calibri"/>
          <w:color w:val="000000"/>
          <w:szCs w:val="28"/>
          <w:lang w:eastAsia="en-US"/>
        </w:rPr>
      </w:pPr>
      <w:r w:rsidRPr="00551A62">
        <w:rPr>
          <w:rFonts w:eastAsia="Calibri"/>
          <w:color w:val="000000"/>
          <w:szCs w:val="28"/>
          <w:lang w:val="en-US" w:eastAsia="en-US"/>
        </w:rPr>
        <w:t>VII</w:t>
      </w:r>
      <w:r w:rsidRPr="00551A62">
        <w:rPr>
          <w:rFonts w:eastAsia="Calibri"/>
          <w:color w:val="000000"/>
          <w:szCs w:val="28"/>
          <w:lang w:eastAsia="en-US"/>
        </w:rPr>
        <w:t>. Подготовка и направление проекта для участия в региональном конкурсном отборе проектов инициативного бюджетирования</w:t>
      </w:r>
    </w:p>
    <w:p w:rsidR="0012044F" w:rsidRPr="0012044F" w:rsidRDefault="0012044F" w:rsidP="0012044F">
      <w:pPr>
        <w:overflowPunct/>
        <w:autoSpaceDE/>
        <w:autoSpaceDN/>
        <w:adjustRightInd/>
        <w:ind w:left="360" w:firstLine="709"/>
        <w:jc w:val="both"/>
        <w:textAlignment w:val="auto"/>
        <w:rPr>
          <w:rFonts w:eastAsia="Calibri"/>
          <w:color w:val="000000"/>
          <w:szCs w:val="28"/>
          <w:lang w:eastAsia="en-US"/>
        </w:rPr>
      </w:pPr>
    </w:p>
    <w:p w:rsidR="0012044F" w:rsidRPr="0012044F" w:rsidRDefault="0012044F" w:rsidP="00551A62">
      <w:pPr>
        <w:overflowPunct/>
        <w:autoSpaceDE/>
        <w:autoSpaceDN/>
        <w:adjustRightInd/>
        <w:ind w:firstLine="709"/>
        <w:jc w:val="both"/>
        <w:textAlignment w:val="auto"/>
        <w:rPr>
          <w:rFonts w:eastAsia="Calibri"/>
          <w:color w:val="000000"/>
          <w:szCs w:val="28"/>
          <w:lang w:eastAsia="en-US"/>
        </w:rPr>
      </w:pPr>
      <w:r w:rsidRPr="0012044F">
        <w:rPr>
          <w:rFonts w:eastAsia="Calibri"/>
          <w:color w:val="000000"/>
          <w:szCs w:val="28"/>
          <w:lang w:eastAsia="en-US"/>
        </w:rPr>
        <w:t>24. После отбора проектов инициативного бюджетирования конкурсной комиссией инициатор</w:t>
      </w:r>
      <w:r w:rsidR="00551A62">
        <w:rPr>
          <w:rFonts w:eastAsia="Calibri"/>
          <w:color w:val="000000"/>
          <w:szCs w:val="28"/>
          <w:lang w:eastAsia="en-US"/>
        </w:rPr>
        <w:t xml:space="preserve"> </w:t>
      </w:r>
      <w:r w:rsidRPr="0012044F">
        <w:rPr>
          <w:rFonts w:eastAsia="Calibri"/>
          <w:color w:val="000000"/>
          <w:szCs w:val="28"/>
          <w:lang w:eastAsia="en-US"/>
        </w:rPr>
        <w:t>проекта инициативного бюджетирования, чей проект признан прошедшим муниципальный конкурсный отбор, совместно</w:t>
      </w:r>
      <w:r w:rsidR="00AE5925">
        <w:rPr>
          <w:rFonts w:eastAsia="Calibri"/>
          <w:color w:val="000000"/>
          <w:szCs w:val="28"/>
          <w:lang w:eastAsia="en-US"/>
        </w:rPr>
        <w:t xml:space="preserve"> </w:t>
      </w:r>
      <w:r w:rsidRPr="0012044F">
        <w:rPr>
          <w:rFonts w:eastAsia="Calibri"/>
          <w:color w:val="000000"/>
          <w:szCs w:val="28"/>
          <w:lang w:eastAsia="en-US"/>
        </w:rPr>
        <w:t xml:space="preserve">с </w:t>
      </w:r>
      <w:r w:rsidR="00AE5925">
        <w:rPr>
          <w:rFonts w:eastAsia="Calibri"/>
          <w:color w:val="000000"/>
          <w:szCs w:val="28"/>
          <w:lang w:eastAsia="en-US"/>
        </w:rPr>
        <w:t>А</w:t>
      </w:r>
      <w:r w:rsidRPr="0012044F">
        <w:rPr>
          <w:rFonts w:eastAsia="Calibri"/>
          <w:color w:val="000000"/>
          <w:szCs w:val="28"/>
          <w:lang w:eastAsia="en-US"/>
        </w:rPr>
        <w:t xml:space="preserve">дминистрацией городского округа </w:t>
      </w:r>
      <w:r w:rsidR="002B10B1">
        <w:rPr>
          <w:rFonts w:eastAsia="Calibri"/>
          <w:color w:val="000000"/>
          <w:szCs w:val="28"/>
          <w:lang w:eastAsia="en-US"/>
        </w:rPr>
        <w:t>Лыткарино</w:t>
      </w:r>
      <w:r w:rsidRPr="0012044F">
        <w:rPr>
          <w:rFonts w:eastAsia="Calibri"/>
          <w:color w:val="000000"/>
          <w:szCs w:val="28"/>
          <w:lang w:eastAsia="en-US"/>
        </w:rPr>
        <w:t xml:space="preserve"> оформляют </w:t>
      </w:r>
      <w:r w:rsidR="00663A87">
        <w:rPr>
          <w:rFonts w:eastAsia="Calibri"/>
          <w:color w:val="000000"/>
          <w:szCs w:val="28"/>
          <w:lang w:eastAsia="en-US"/>
        </w:rPr>
        <w:t>проект</w:t>
      </w:r>
      <w:r w:rsidRPr="0012044F">
        <w:rPr>
          <w:rFonts w:eastAsia="Calibri"/>
          <w:color w:val="000000"/>
          <w:szCs w:val="28"/>
          <w:lang w:eastAsia="en-US"/>
        </w:rPr>
        <w:t xml:space="preserve"> согласно Приложению 2 к Порядку проведения конкурсного отбора проектов инициативного бюджетирования в Московской области, утвержденно</w:t>
      </w:r>
      <w:r w:rsidR="00C347F0">
        <w:rPr>
          <w:rFonts w:eastAsia="Calibri"/>
          <w:color w:val="000000"/>
          <w:szCs w:val="28"/>
          <w:lang w:eastAsia="en-US"/>
        </w:rPr>
        <w:t>му</w:t>
      </w:r>
      <w:r w:rsidRPr="0012044F">
        <w:rPr>
          <w:rFonts w:eastAsia="Calibri"/>
          <w:color w:val="000000"/>
          <w:szCs w:val="28"/>
          <w:lang w:eastAsia="en-US"/>
        </w:rPr>
        <w:t xml:space="preserve"> постановлением Правительства Московской области от 17.12.2019 № 992/44, котор</w:t>
      </w:r>
      <w:r w:rsidR="00551A62">
        <w:rPr>
          <w:rFonts w:eastAsia="Calibri"/>
          <w:color w:val="000000"/>
          <w:szCs w:val="28"/>
          <w:lang w:eastAsia="en-US"/>
        </w:rPr>
        <w:t>ый</w:t>
      </w:r>
      <w:r w:rsidRPr="0012044F">
        <w:rPr>
          <w:rFonts w:eastAsia="Calibri"/>
          <w:color w:val="000000"/>
          <w:szCs w:val="28"/>
          <w:lang w:eastAsia="en-US"/>
        </w:rPr>
        <w:t xml:space="preserve"> направляется в Главное управление территориальной политики Московской области. </w:t>
      </w:r>
    </w:p>
    <w:p w:rsidR="0012044F" w:rsidRPr="0012044F" w:rsidRDefault="0012044F" w:rsidP="0012044F">
      <w:pPr>
        <w:overflowPunct/>
        <w:autoSpaceDE/>
        <w:autoSpaceDN/>
        <w:adjustRightInd/>
        <w:ind w:firstLine="567"/>
        <w:jc w:val="both"/>
        <w:textAlignment w:val="auto"/>
        <w:rPr>
          <w:rFonts w:eastAsia="Calibri"/>
          <w:b/>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ind w:firstLine="567"/>
        <w:jc w:val="both"/>
        <w:textAlignment w:val="auto"/>
        <w:rPr>
          <w:rFonts w:eastAsia="Calibri"/>
          <w:color w:val="000000"/>
          <w:szCs w:val="28"/>
          <w:lang w:eastAsia="en-US"/>
        </w:rPr>
      </w:pPr>
    </w:p>
    <w:p w:rsidR="0012044F" w:rsidRPr="0012044F" w:rsidRDefault="0012044F" w:rsidP="0012044F">
      <w:pPr>
        <w:overflowPunct/>
        <w:autoSpaceDE/>
        <w:autoSpaceDN/>
        <w:adjustRightInd/>
        <w:spacing w:after="160" w:line="259" w:lineRule="auto"/>
        <w:textAlignment w:val="auto"/>
        <w:rPr>
          <w:rFonts w:ascii="Calibri" w:eastAsia="Calibri" w:hAnsi="Calibri"/>
          <w:color w:val="000000"/>
          <w:sz w:val="22"/>
          <w:szCs w:val="22"/>
          <w:lang w:eastAsia="en-US"/>
        </w:rPr>
      </w:pPr>
    </w:p>
    <w:p w:rsidR="00907A24" w:rsidRDefault="00907A24" w:rsidP="00B32EDE">
      <w:pPr>
        <w:ind w:left="1418" w:right="567"/>
        <w:jc w:val="both"/>
      </w:pPr>
    </w:p>
    <w:p w:rsidR="00907A24" w:rsidRDefault="00907A24" w:rsidP="00B32EDE">
      <w:pPr>
        <w:ind w:left="1418" w:right="567"/>
        <w:jc w:val="both"/>
      </w:pPr>
    </w:p>
    <w:p w:rsidR="00DE4B2B" w:rsidRDefault="00DE4B2B" w:rsidP="00B32EDE">
      <w:pPr>
        <w:ind w:left="1418" w:right="567"/>
        <w:jc w:val="both"/>
      </w:pPr>
    </w:p>
    <w:p w:rsidR="00DE4B2B" w:rsidRDefault="00DE4B2B" w:rsidP="00B32EDE">
      <w:pPr>
        <w:ind w:left="1418" w:right="567"/>
        <w:jc w:val="both"/>
      </w:pPr>
    </w:p>
    <w:p w:rsidR="00DE4B2B" w:rsidRDefault="00DE4B2B" w:rsidP="00B32EDE">
      <w:pPr>
        <w:ind w:left="1418" w:right="567"/>
        <w:jc w:val="both"/>
      </w:pPr>
    </w:p>
    <w:p w:rsidR="00C347F0" w:rsidRDefault="00C347F0" w:rsidP="00B32EDE">
      <w:pPr>
        <w:ind w:left="1418" w:right="567"/>
        <w:jc w:val="both"/>
      </w:pPr>
    </w:p>
    <w:p w:rsidR="00DE4B2B" w:rsidRDefault="00DE4B2B" w:rsidP="00B32EDE">
      <w:pPr>
        <w:ind w:left="1418" w:right="567"/>
        <w:jc w:val="both"/>
      </w:pPr>
    </w:p>
    <w:p w:rsidR="00D67156" w:rsidRDefault="00D67156" w:rsidP="00971E2F">
      <w:pPr>
        <w:ind w:right="567"/>
        <w:jc w:val="both"/>
        <w:rPr>
          <w:color w:val="000000"/>
          <w:szCs w:val="28"/>
        </w:rPr>
      </w:pPr>
    </w:p>
    <w:p w:rsidR="00D67156" w:rsidRPr="0012044F" w:rsidRDefault="00657829" w:rsidP="00D67156">
      <w:pPr>
        <w:suppressAutoHyphens/>
        <w:overflowPunct/>
        <w:autoSpaceDE/>
        <w:autoSpaceDN/>
        <w:adjustRightInd/>
        <w:ind w:left="5245"/>
        <w:textAlignment w:val="auto"/>
        <w:rPr>
          <w:color w:val="000000"/>
          <w:szCs w:val="28"/>
        </w:rPr>
      </w:pPr>
      <w:r>
        <w:rPr>
          <w:color w:val="000000"/>
          <w:szCs w:val="28"/>
        </w:rPr>
        <w:t xml:space="preserve">    </w:t>
      </w:r>
      <w:r w:rsidR="00D67156">
        <w:rPr>
          <w:color w:val="000000"/>
          <w:szCs w:val="28"/>
        </w:rPr>
        <w:t xml:space="preserve">  </w:t>
      </w:r>
      <w:r w:rsidR="00C347F0">
        <w:rPr>
          <w:color w:val="000000"/>
          <w:szCs w:val="28"/>
        </w:rPr>
        <w:t xml:space="preserve">         </w:t>
      </w:r>
      <w:r w:rsidR="00D67156" w:rsidRPr="0012044F">
        <w:rPr>
          <w:color w:val="000000"/>
          <w:szCs w:val="28"/>
        </w:rPr>
        <w:t>У</w:t>
      </w:r>
      <w:r w:rsidR="00D67156">
        <w:rPr>
          <w:color w:val="000000"/>
          <w:szCs w:val="28"/>
        </w:rPr>
        <w:t>твержден</w:t>
      </w:r>
    </w:p>
    <w:p w:rsidR="00D67156" w:rsidRDefault="00D67156" w:rsidP="00D67156">
      <w:pPr>
        <w:suppressAutoHyphens/>
        <w:overflowPunct/>
        <w:autoSpaceDE/>
        <w:autoSpaceDN/>
        <w:adjustRightInd/>
        <w:ind w:left="5245"/>
        <w:textAlignment w:val="auto"/>
        <w:rPr>
          <w:color w:val="000000"/>
          <w:szCs w:val="28"/>
        </w:rPr>
      </w:pPr>
      <w:r>
        <w:rPr>
          <w:color w:val="000000"/>
          <w:szCs w:val="28"/>
        </w:rPr>
        <w:t xml:space="preserve">      </w:t>
      </w:r>
      <w:r w:rsidRPr="0012044F">
        <w:rPr>
          <w:color w:val="000000"/>
          <w:szCs w:val="28"/>
        </w:rPr>
        <w:t xml:space="preserve">постановлением </w:t>
      </w:r>
      <w:r>
        <w:rPr>
          <w:color w:val="000000"/>
          <w:szCs w:val="28"/>
        </w:rPr>
        <w:t>Главы</w:t>
      </w:r>
    </w:p>
    <w:p w:rsidR="00D67156" w:rsidRPr="0012044F" w:rsidRDefault="00C347F0" w:rsidP="00D67156">
      <w:pPr>
        <w:suppressAutoHyphens/>
        <w:overflowPunct/>
        <w:autoSpaceDE/>
        <w:autoSpaceDN/>
        <w:adjustRightInd/>
        <w:ind w:left="5245"/>
        <w:textAlignment w:val="auto"/>
        <w:rPr>
          <w:color w:val="000000"/>
          <w:szCs w:val="28"/>
        </w:rPr>
      </w:pPr>
      <w:r>
        <w:rPr>
          <w:color w:val="000000"/>
          <w:szCs w:val="28"/>
        </w:rPr>
        <w:t>г</w:t>
      </w:r>
      <w:r w:rsidR="00D67156">
        <w:rPr>
          <w:color w:val="000000"/>
          <w:szCs w:val="28"/>
        </w:rPr>
        <w:t>ородского округа Лыткарино</w:t>
      </w:r>
    </w:p>
    <w:p w:rsidR="00D67156" w:rsidRPr="0012044F" w:rsidRDefault="00172D6E" w:rsidP="00D67156">
      <w:pPr>
        <w:suppressAutoHyphens/>
        <w:overflowPunct/>
        <w:autoSpaceDE/>
        <w:autoSpaceDN/>
        <w:adjustRightInd/>
        <w:ind w:left="5245"/>
        <w:textAlignment w:val="auto"/>
        <w:rPr>
          <w:color w:val="000000"/>
          <w:szCs w:val="28"/>
        </w:rPr>
      </w:pPr>
      <w:r>
        <w:rPr>
          <w:color w:val="000000"/>
          <w:szCs w:val="28"/>
        </w:rPr>
        <w:t xml:space="preserve">      </w:t>
      </w:r>
      <w:proofErr w:type="gramStart"/>
      <w:r w:rsidR="00D67156" w:rsidRPr="0012044F">
        <w:rPr>
          <w:color w:val="000000"/>
          <w:szCs w:val="28"/>
        </w:rPr>
        <w:t>от</w:t>
      </w:r>
      <w:proofErr w:type="gramEnd"/>
      <w:r w:rsidR="00D67156" w:rsidRPr="0012044F">
        <w:rPr>
          <w:color w:val="000000"/>
          <w:szCs w:val="28"/>
        </w:rPr>
        <w:t xml:space="preserve"> </w:t>
      </w:r>
      <w:r>
        <w:rPr>
          <w:color w:val="000000"/>
          <w:szCs w:val="28"/>
        </w:rPr>
        <w:t>30.11.2020</w:t>
      </w:r>
      <w:r w:rsidR="00D67156" w:rsidRPr="0012044F">
        <w:rPr>
          <w:color w:val="000000"/>
          <w:szCs w:val="28"/>
        </w:rPr>
        <w:t xml:space="preserve"> №</w:t>
      </w:r>
      <w:r w:rsidR="00D67156">
        <w:rPr>
          <w:color w:val="000000"/>
          <w:szCs w:val="28"/>
        </w:rPr>
        <w:t xml:space="preserve"> </w:t>
      </w:r>
      <w:r>
        <w:rPr>
          <w:color w:val="000000"/>
          <w:szCs w:val="28"/>
        </w:rPr>
        <w:t>603-п</w:t>
      </w:r>
    </w:p>
    <w:p w:rsidR="00D67156" w:rsidRPr="0012044F" w:rsidRDefault="00172D6E" w:rsidP="00D67156">
      <w:pPr>
        <w:suppressAutoHyphens/>
        <w:overflowPunct/>
        <w:autoSpaceDE/>
        <w:autoSpaceDN/>
        <w:adjustRightInd/>
        <w:ind w:left="5245"/>
        <w:textAlignment w:val="auto"/>
        <w:rPr>
          <w:b/>
          <w:bCs/>
          <w:color w:val="000000"/>
          <w:szCs w:val="28"/>
        </w:rPr>
      </w:pPr>
      <w:r>
        <w:rPr>
          <w:b/>
          <w:bCs/>
          <w:color w:val="000000"/>
          <w:szCs w:val="28"/>
        </w:rPr>
        <w:t xml:space="preserve">  </w:t>
      </w:r>
    </w:p>
    <w:p w:rsidR="00D67156" w:rsidRDefault="00657829" w:rsidP="00971E2F">
      <w:pPr>
        <w:ind w:right="567"/>
        <w:jc w:val="both"/>
        <w:rPr>
          <w:color w:val="000000"/>
          <w:szCs w:val="28"/>
        </w:rPr>
      </w:pPr>
      <w:r>
        <w:rPr>
          <w:color w:val="000000"/>
          <w:szCs w:val="28"/>
        </w:rPr>
        <w:t xml:space="preserve">                                                         </w:t>
      </w:r>
      <w:r w:rsidR="009B4EDB">
        <w:rPr>
          <w:color w:val="000000"/>
          <w:szCs w:val="28"/>
        </w:rPr>
        <w:t xml:space="preserve">                            </w:t>
      </w:r>
    </w:p>
    <w:p w:rsidR="00657829" w:rsidRDefault="00D67156" w:rsidP="00C347F0">
      <w:pPr>
        <w:ind w:right="567"/>
        <w:jc w:val="both"/>
        <w:rPr>
          <w:color w:val="000000"/>
          <w:szCs w:val="28"/>
        </w:rPr>
      </w:pPr>
      <w:r>
        <w:rPr>
          <w:color w:val="000000"/>
          <w:szCs w:val="28"/>
        </w:rPr>
        <w:t xml:space="preserve">                                                                                 </w:t>
      </w:r>
    </w:p>
    <w:p w:rsidR="001F55AC" w:rsidRPr="00657829" w:rsidRDefault="001F55AC" w:rsidP="00657829">
      <w:pPr>
        <w:ind w:right="567" w:firstLine="708"/>
        <w:jc w:val="both"/>
        <w:rPr>
          <w:color w:val="000000"/>
          <w:szCs w:val="28"/>
        </w:rPr>
      </w:pPr>
    </w:p>
    <w:p w:rsidR="009B4EDB" w:rsidRPr="00657829" w:rsidRDefault="00657829" w:rsidP="009B4EDB">
      <w:pPr>
        <w:ind w:right="567" w:firstLine="708"/>
        <w:jc w:val="center"/>
        <w:rPr>
          <w:color w:val="000000"/>
          <w:szCs w:val="28"/>
        </w:rPr>
      </w:pPr>
      <w:r w:rsidRPr="00657829">
        <w:rPr>
          <w:color w:val="000000"/>
          <w:szCs w:val="28"/>
        </w:rPr>
        <w:t xml:space="preserve">Состав </w:t>
      </w:r>
      <w:r w:rsidR="009B4EDB">
        <w:rPr>
          <w:color w:val="000000"/>
          <w:szCs w:val="28"/>
        </w:rPr>
        <w:t>конкурсной к</w:t>
      </w:r>
      <w:r w:rsidR="009B4EDB" w:rsidRPr="00C5149B">
        <w:rPr>
          <w:color w:val="000000"/>
          <w:szCs w:val="28"/>
        </w:rPr>
        <w:t>омисси</w:t>
      </w:r>
      <w:r w:rsidR="009B4EDB">
        <w:rPr>
          <w:color w:val="000000"/>
          <w:szCs w:val="28"/>
        </w:rPr>
        <w:t>и</w:t>
      </w:r>
      <w:r w:rsidR="009B4EDB" w:rsidRPr="00C5149B">
        <w:rPr>
          <w:color w:val="000000"/>
          <w:szCs w:val="28"/>
        </w:rPr>
        <w:t xml:space="preserve"> </w:t>
      </w:r>
      <w:r w:rsidR="009B4EDB">
        <w:rPr>
          <w:color w:val="000000"/>
          <w:szCs w:val="28"/>
        </w:rPr>
        <w:t>городского округа Лыткарино Московской области по проведению конкурсного отбора проектов инициативного бюджетирования</w:t>
      </w:r>
    </w:p>
    <w:p w:rsidR="00657829" w:rsidRDefault="00657829" w:rsidP="00657829">
      <w:pPr>
        <w:ind w:right="567" w:firstLine="708"/>
        <w:jc w:val="both"/>
        <w:rPr>
          <w:color w:val="000000"/>
          <w:szCs w:val="28"/>
        </w:rPr>
      </w:pPr>
    </w:p>
    <w:p w:rsidR="001F55AC" w:rsidRPr="00657829" w:rsidRDefault="001F55AC" w:rsidP="00657829">
      <w:pPr>
        <w:ind w:right="567" w:firstLine="708"/>
        <w:jc w:val="both"/>
        <w:rPr>
          <w:color w:val="000000"/>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54"/>
      </w:tblGrid>
      <w:tr w:rsidR="009B4EDB" w:rsidTr="001F55AC">
        <w:tc>
          <w:tcPr>
            <w:tcW w:w="2972" w:type="dxa"/>
          </w:tcPr>
          <w:p w:rsidR="009B4EDB" w:rsidRDefault="00D67156" w:rsidP="009B4EDB">
            <w:pPr>
              <w:ind w:right="2"/>
              <w:jc w:val="both"/>
              <w:rPr>
                <w:color w:val="000000"/>
                <w:szCs w:val="28"/>
              </w:rPr>
            </w:pPr>
            <w:r>
              <w:rPr>
                <w:color w:val="000000"/>
                <w:szCs w:val="28"/>
              </w:rPr>
              <w:t>Кравцов К.А.</w:t>
            </w:r>
          </w:p>
        </w:tc>
        <w:tc>
          <w:tcPr>
            <w:tcW w:w="5954" w:type="dxa"/>
          </w:tcPr>
          <w:p w:rsidR="009B4EDB" w:rsidRPr="00657829" w:rsidRDefault="009B4EDB" w:rsidP="009B4EDB">
            <w:pPr>
              <w:ind w:right="567"/>
              <w:rPr>
                <w:color w:val="000000"/>
                <w:szCs w:val="28"/>
              </w:rPr>
            </w:pPr>
            <w:r>
              <w:rPr>
                <w:color w:val="000000"/>
                <w:szCs w:val="28"/>
              </w:rPr>
              <w:t xml:space="preserve">- </w:t>
            </w:r>
            <w:r w:rsidR="00C347F0">
              <w:rPr>
                <w:color w:val="000000"/>
                <w:szCs w:val="28"/>
              </w:rPr>
              <w:t>г</w:t>
            </w:r>
            <w:r w:rsidRPr="00657829">
              <w:rPr>
                <w:color w:val="000000"/>
                <w:szCs w:val="28"/>
              </w:rPr>
              <w:t>лава город</w:t>
            </w:r>
            <w:r>
              <w:rPr>
                <w:color w:val="000000"/>
                <w:szCs w:val="28"/>
              </w:rPr>
              <w:t>ского округа</w:t>
            </w:r>
            <w:r w:rsidRPr="00657829">
              <w:rPr>
                <w:color w:val="000000"/>
                <w:szCs w:val="28"/>
              </w:rPr>
              <w:t xml:space="preserve"> Лыткарино, председатель Комиссии</w:t>
            </w:r>
          </w:p>
          <w:p w:rsidR="009B4EDB" w:rsidRDefault="009B4EDB" w:rsidP="009B4EDB">
            <w:pPr>
              <w:ind w:right="567" w:firstLine="34"/>
              <w:rPr>
                <w:color w:val="000000"/>
                <w:szCs w:val="28"/>
              </w:rPr>
            </w:pPr>
          </w:p>
        </w:tc>
      </w:tr>
      <w:tr w:rsidR="009B4EDB" w:rsidTr="001F55AC">
        <w:tc>
          <w:tcPr>
            <w:tcW w:w="2972" w:type="dxa"/>
          </w:tcPr>
          <w:p w:rsidR="009B4EDB" w:rsidRPr="00657829" w:rsidRDefault="009B4EDB" w:rsidP="009B4EDB">
            <w:pPr>
              <w:ind w:right="2"/>
              <w:jc w:val="both"/>
              <w:rPr>
                <w:color w:val="000000"/>
                <w:szCs w:val="28"/>
              </w:rPr>
            </w:pPr>
            <w:r w:rsidRPr="00657829">
              <w:rPr>
                <w:color w:val="000000"/>
                <w:szCs w:val="28"/>
              </w:rPr>
              <w:t>Члены Комиссии:</w:t>
            </w:r>
          </w:p>
        </w:tc>
        <w:tc>
          <w:tcPr>
            <w:tcW w:w="5954" w:type="dxa"/>
          </w:tcPr>
          <w:p w:rsidR="009B4EDB" w:rsidRDefault="009B4EDB" w:rsidP="009B4EDB">
            <w:pPr>
              <w:ind w:right="567"/>
              <w:rPr>
                <w:color w:val="000000"/>
                <w:szCs w:val="28"/>
              </w:rPr>
            </w:pPr>
          </w:p>
        </w:tc>
      </w:tr>
      <w:tr w:rsidR="009B4EDB" w:rsidTr="001F55AC">
        <w:tc>
          <w:tcPr>
            <w:tcW w:w="2972" w:type="dxa"/>
          </w:tcPr>
          <w:p w:rsidR="009B4EDB" w:rsidRDefault="00D67156" w:rsidP="00657829">
            <w:pPr>
              <w:ind w:right="567"/>
              <w:jc w:val="both"/>
              <w:rPr>
                <w:color w:val="000000"/>
                <w:szCs w:val="28"/>
              </w:rPr>
            </w:pPr>
            <w:proofErr w:type="spellStart"/>
            <w:r>
              <w:rPr>
                <w:color w:val="000000"/>
                <w:szCs w:val="28"/>
              </w:rPr>
              <w:t>Бразгина</w:t>
            </w:r>
            <w:proofErr w:type="spellEnd"/>
            <w:r>
              <w:rPr>
                <w:color w:val="000000"/>
                <w:szCs w:val="28"/>
              </w:rPr>
              <w:t xml:space="preserve"> Е.В.</w:t>
            </w:r>
          </w:p>
        </w:tc>
        <w:tc>
          <w:tcPr>
            <w:tcW w:w="5954" w:type="dxa"/>
          </w:tcPr>
          <w:p w:rsidR="009B4EDB" w:rsidRPr="00657829" w:rsidRDefault="009B4EDB" w:rsidP="009B4EDB">
            <w:pPr>
              <w:ind w:right="567"/>
              <w:jc w:val="both"/>
              <w:rPr>
                <w:color w:val="000000"/>
                <w:szCs w:val="28"/>
              </w:rPr>
            </w:pPr>
            <w:r>
              <w:rPr>
                <w:color w:val="000000"/>
                <w:szCs w:val="28"/>
              </w:rPr>
              <w:t xml:space="preserve">- </w:t>
            </w:r>
            <w:r w:rsidRPr="00657829">
              <w:rPr>
                <w:color w:val="000000"/>
                <w:szCs w:val="28"/>
              </w:rPr>
              <w:t>заместитель Главы Администрации город</w:t>
            </w:r>
            <w:r>
              <w:rPr>
                <w:color w:val="000000"/>
                <w:szCs w:val="28"/>
              </w:rPr>
              <w:t>ского округа</w:t>
            </w:r>
            <w:r w:rsidRPr="00657829">
              <w:rPr>
                <w:color w:val="000000"/>
                <w:szCs w:val="28"/>
              </w:rPr>
              <w:t xml:space="preserve"> Лыткарино, заместитель председателя Комиссии</w:t>
            </w:r>
          </w:p>
          <w:p w:rsidR="009B4EDB" w:rsidRDefault="009B4EDB" w:rsidP="009B4EDB">
            <w:pPr>
              <w:ind w:right="567" w:firstLine="34"/>
              <w:rPr>
                <w:color w:val="000000"/>
                <w:szCs w:val="28"/>
              </w:rPr>
            </w:pPr>
          </w:p>
        </w:tc>
      </w:tr>
      <w:tr w:rsidR="009B4EDB" w:rsidTr="001F55AC">
        <w:tc>
          <w:tcPr>
            <w:tcW w:w="2972" w:type="dxa"/>
          </w:tcPr>
          <w:p w:rsidR="009B4EDB" w:rsidRDefault="009B4EDB" w:rsidP="00657829">
            <w:pPr>
              <w:ind w:right="567"/>
              <w:jc w:val="both"/>
              <w:rPr>
                <w:color w:val="000000"/>
                <w:szCs w:val="28"/>
              </w:rPr>
            </w:pPr>
            <w:r w:rsidRPr="00657829">
              <w:rPr>
                <w:color w:val="000000"/>
                <w:szCs w:val="28"/>
              </w:rPr>
              <w:t>Завьялова Е.С.</w:t>
            </w:r>
          </w:p>
        </w:tc>
        <w:tc>
          <w:tcPr>
            <w:tcW w:w="5954" w:type="dxa"/>
          </w:tcPr>
          <w:p w:rsidR="009B4EDB" w:rsidRDefault="009B4EDB" w:rsidP="009B4EDB">
            <w:pPr>
              <w:ind w:right="567" w:firstLine="34"/>
              <w:rPr>
                <w:color w:val="000000"/>
                <w:szCs w:val="28"/>
              </w:rPr>
            </w:pPr>
            <w:r>
              <w:rPr>
                <w:color w:val="000000"/>
                <w:szCs w:val="28"/>
              </w:rPr>
              <w:t xml:space="preserve">- </w:t>
            </w:r>
            <w:r w:rsidRPr="00657829">
              <w:rPr>
                <w:color w:val="000000"/>
                <w:szCs w:val="28"/>
              </w:rPr>
              <w:t xml:space="preserve">заместитель Главы Администрации  – управляющий делами Администрации </w:t>
            </w:r>
          </w:p>
          <w:p w:rsidR="009B4EDB" w:rsidRDefault="00C347F0" w:rsidP="009B4EDB">
            <w:pPr>
              <w:ind w:right="567" w:firstLine="34"/>
              <w:rPr>
                <w:color w:val="000000"/>
                <w:szCs w:val="28"/>
              </w:rPr>
            </w:pPr>
            <w:r>
              <w:rPr>
                <w:color w:val="000000"/>
                <w:szCs w:val="28"/>
              </w:rPr>
              <w:t>городского округа</w:t>
            </w:r>
            <w:r w:rsidR="009B4EDB">
              <w:rPr>
                <w:color w:val="000000"/>
                <w:szCs w:val="28"/>
              </w:rPr>
              <w:t xml:space="preserve"> </w:t>
            </w:r>
            <w:r w:rsidR="009B4EDB" w:rsidRPr="00657829">
              <w:rPr>
                <w:color w:val="000000"/>
                <w:szCs w:val="28"/>
              </w:rPr>
              <w:t>Лыткарино</w:t>
            </w:r>
          </w:p>
          <w:p w:rsidR="001F55AC" w:rsidRDefault="001F55AC" w:rsidP="009B4EDB">
            <w:pPr>
              <w:ind w:right="567" w:firstLine="34"/>
              <w:rPr>
                <w:color w:val="000000"/>
                <w:szCs w:val="28"/>
              </w:rPr>
            </w:pPr>
          </w:p>
        </w:tc>
      </w:tr>
      <w:tr w:rsidR="009B4EDB" w:rsidTr="001F55AC">
        <w:tc>
          <w:tcPr>
            <w:tcW w:w="2972" w:type="dxa"/>
          </w:tcPr>
          <w:p w:rsidR="009B4EDB" w:rsidRDefault="00D67156" w:rsidP="00657829">
            <w:pPr>
              <w:ind w:right="567"/>
              <w:jc w:val="both"/>
              <w:rPr>
                <w:color w:val="000000"/>
                <w:szCs w:val="28"/>
              </w:rPr>
            </w:pPr>
            <w:r>
              <w:rPr>
                <w:color w:val="000000"/>
                <w:szCs w:val="28"/>
              </w:rPr>
              <w:t>Новиков М.В.</w:t>
            </w:r>
          </w:p>
        </w:tc>
        <w:tc>
          <w:tcPr>
            <w:tcW w:w="5954" w:type="dxa"/>
          </w:tcPr>
          <w:p w:rsidR="009B4EDB" w:rsidRDefault="009B4EDB" w:rsidP="009B4EDB">
            <w:pPr>
              <w:ind w:right="567" w:firstLine="34"/>
              <w:rPr>
                <w:color w:val="000000"/>
                <w:szCs w:val="28"/>
              </w:rPr>
            </w:pPr>
            <w:r>
              <w:rPr>
                <w:color w:val="000000"/>
                <w:szCs w:val="28"/>
              </w:rPr>
              <w:t>-</w:t>
            </w:r>
            <w:r w:rsidRPr="00657829">
              <w:rPr>
                <w:color w:val="000000"/>
                <w:szCs w:val="28"/>
              </w:rPr>
              <w:t xml:space="preserve"> заместитель Главы Администрации город</w:t>
            </w:r>
            <w:r>
              <w:rPr>
                <w:color w:val="000000"/>
                <w:szCs w:val="28"/>
              </w:rPr>
              <w:t>ского округа</w:t>
            </w:r>
            <w:r w:rsidRPr="00657829">
              <w:rPr>
                <w:color w:val="000000"/>
                <w:szCs w:val="28"/>
              </w:rPr>
              <w:t xml:space="preserve"> Лыткарино</w:t>
            </w:r>
          </w:p>
          <w:p w:rsidR="001F55AC" w:rsidRDefault="001F55AC" w:rsidP="009B4EDB">
            <w:pPr>
              <w:ind w:right="567" w:firstLine="34"/>
              <w:rPr>
                <w:color w:val="000000"/>
                <w:szCs w:val="28"/>
              </w:rPr>
            </w:pPr>
          </w:p>
        </w:tc>
      </w:tr>
      <w:tr w:rsidR="009B4EDB" w:rsidTr="001F55AC">
        <w:tc>
          <w:tcPr>
            <w:tcW w:w="2972" w:type="dxa"/>
          </w:tcPr>
          <w:p w:rsidR="009B4EDB" w:rsidRDefault="009B4EDB" w:rsidP="00657829">
            <w:pPr>
              <w:ind w:right="567"/>
              <w:jc w:val="both"/>
              <w:rPr>
                <w:color w:val="000000"/>
                <w:szCs w:val="28"/>
              </w:rPr>
            </w:pPr>
            <w:r w:rsidRPr="00657829">
              <w:rPr>
                <w:color w:val="000000"/>
                <w:szCs w:val="28"/>
              </w:rPr>
              <w:t>Демидова О.Н.</w:t>
            </w:r>
          </w:p>
        </w:tc>
        <w:tc>
          <w:tcPr>
            <w:tcW w:w="5954" w:type="dxa"/>
          </w:tcPr>
          <w:p w:rsidR="009B4EDB" w:rsidRPr="00657829" w:rsidRDefault="009B4EDB" w:rsidP="009B4EDB">
            <w:pPr>
              <w:ind w:right="567" w:firstLine="34"/>
              <w:jc w:val="both"/>
              <w:rPr>
                <w:color w:val="000000"/>
                <w:szCs w:val="28"/>
              </w:rPr>
            </w:pPr>
            <w:r w:rsidRPr="00657829">
              <w:rPr>
                <w:color w:val="000000"/>
                <w:szCs w:val="28"/>
              </w:rPr>
              <w:t>- начальник отдела экономики и перспективного развития Администрации город</w:t>
            </w:r>
            <w:r>
              <w:rPr>
                <w:color w:val="000000"/>
                <w:szCs w:val="28"/>
              </w:rPr>
              <w:t>ского округа</w:t>
            </w:r>
            <w:r w:rsidRPr="00657829">
              <w:rPr>
                <w:color w:val="000000"/>
                <w:szCs w:val="28"/>
              </w:rPr>
              <w:t xml:space="preserve"> Лыткарино, секретарь Комиссии</w:t>
            </w:r>
          </w:p>
          <w:p w:rsidR="009B4EDB" w:rsidRDefault="009B4EDB" w:rsidP="009B4EDB">
            <w:pPr>
              <w:ind w:right="567" w:firstLine="34"/>
              <w:rPr>
                <w:color w:val="000000"/>
                <w:szCs w:val="28"/>
              </w:rPr>
            </w:pPr>
          </w:p>
        </w:tc>
      </w:tr>
    </w:tbl>
    <w:p w:rsidR="00657829" w:rsidRPr="00657829" w:rsidRDefault="00657829" w:rsidP="00657829">
      <w:pPr>
        <w:ind w:right="567" w:firstLine="708"/>
        <w:jc w:val="both"/>
        <w:rPr>
          <w:color w:val="000000"/>
          <w:szCs w:val="28"/>
        </w:rPr>
      </w:pPr>
    </w:p>
    <w:p w:rsidR="00657829" w:rsidRPr="00657829" w:rsidRDefault="00657829" w:rsidP="00657829">
      <w:pPr>
        <w:ind w:right="567" w:firstLine="708"/>
        <w:jc w:val="both"/>
        <w:rPr>
          <w:color w:val="000000"/>
          <w:szCs w:val="28"/>
        </w:rPr>
      </w:pPr>
      <w:r w:rsidRPr="00657829">
        <w:rPr>
          <w:color w:val="000000"/>
          <w:szCs w:val="28"/>
        </w:rPr>
        <w:tab/>
      </w:r>
    </w:p>
    <w:p w:rsidR="00657829" w:rsidRPr="00657829" w:rsidRDefault="00657829" w:rsidP="00657829">
      <w:pPr>
        <w:ind w:right="567" w:firstLine="708"/>
        <w:jc w:val="both"/>
        <w:rPr>
          <w:color w:val="000000"/>
          <w:szCs w:val="28"/>
        </w:rPr>
      </w:pPr>
      <w:r w:rsidRPr="00657829">
        <w:rPr>
          <w:color w:val="000000"/>
          <w:szCs w:val="28"/>
        </w:rPr>
        <w:tab/>
      </w:r>
    </w:p>
    <w:p w:rsidR="00657829" w:rsidRPr="00657829" w:rsidRDefault="00657829" w:rsidP="00657829">
      <w:pPr>
        <w:ind w:right="567" w:firstLine="708"/>
        <w:jc w:val="both"/>
        <w:rPr>
          <w:color w:val="000000"/>
          <w:szCs w:val="28"/>
        </w:rPr>
      </w:pPr>
    </w:p>
    <w:p w:rsidR="00DE4B2B" w:rsidRPr="009A2A5D" w:rsidRDefault="00DE4B2B" w:rsidP="00F25E97">
      <w:pPr>
        <w:ind w:right="567" w:firstLine="708"/>
        <w:jc w:val="both"/>
        <w:rPr>
          <w:color w:val="000000"/>
          <w:szCs w:val="28"/>
        </w:rPr>
      </w:pPr>
    </w:p>
    <w:sectPr w:rsidR="00DE4B2B" w:rsidRPr="009A2A5D" w:rsidSect="00907A24">
      <w:pgSz w:w="11906" w:h="16838" w:code="9"/>
      <w:pgMar w:top="284" w:right="851"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75E4"/>
    <w:multiLevelType w:val="hybridMultilevel"/>
    <w:tmpl w:val="B97C46BC"/>
    <w:lvl w:ilvl="0" w:tplc="26A047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46D3B9D"/>
    <w:multiLevelType w:val="hybridMultilevel"/>
    <w:tmpl w:val="3C888F9A"/>
    <w:lvl w:ilvl="0" w:tplc="BAFE492A">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6"/>
    <w:rsid w:val="00002457"/>
    <w:rsid w:val="0001770D"/>
    <w:rsid w:val="0003083B"/>
    <w:rsid w:val="0005199B"/>
    <w:rsid w:val="000B54C7"/>
    <w:rsid w:val="000B7327"/>
    <w:rsid w:val="000D34A5"/>
    <w:rsid w:val="000E4735"/>
    <w:rsid w:val="000E6FB2"/>
    <w:rsid w:val="001131BB"/>
    <w:rsid w:val="0012044F"/>
    <w:rsid w:val="0013199D"/>
    <w:rsid w:val="00133CE7"/>
    <w:rsid w:val="001468AD"/>
    <w:rsid w:val="00172D6E"/>
    <w:rsid w:val="001819DF"/>
    <w:rsid w:val="001C3D41"/>
    <w:rsid w:val="001D2665"/>
    <w:rsid w:val="001D6D1B"/>
    <w:rsid w:val="001E0DDC"/>
    <w:rsid w:val="001E0F54"/>
    <w:rsid w:val="001E5154"/>
    <w:rsid w:val="001F55AC"/>
    <w:rsid w:val="00223E8D"/>
    <w:rsid w:val="00231780"/>
    <w:rsid w:val="00240498"/>
    <w:rsid w:val="00257ED4"/>
    <w:rsid w:val="002B0E0F"/>
    <w:rsid w:val="002B10B1"/>
    <w:rsid w:val="002B3913"/>
    <w:rsid w:val="002B6C9C"/>
    <w:rsid w:val="002C2A36"/>
    <w:rsid w:val="002C30BE"/>
    <w:rsid w:val="002C30FD"/>
    <w:rsid w:val="002C437A"/>
    <w:rsid w:val="002D0537"/>
    <w:rsid w:val="002D753D"/>
    <w:rsid w:val="002E1618"/>
    <w:rsid w:val="00300C22"/>
    <w:rsid w:val="003244CC"/>
    <w:rsid w:val="0034004E"/>
    <w:rsid w:val="003411E3"/>
    <w:rsid w:val="00372FD3"/>
    <w:rsid w:val="00383F1B"/>
    <w:rsid w:val="003A3408"/>
    <w:rsid w:val="003B26B8"/>
    <w:rsid w:val="003D5103"/>
    <w:rsid w:val="003E5308"/>
    <w:rsid w:val="004216DA"/>
    <w:rsid w:val="004251F6"/>
    <w:rsid w:val="00447B39"/>
    <w:rsid w:val="00455762"/>
    <w:rsid w:val="0047011F"/>
    <w:rsid w:val="00474034"/>
    <w:rsid w:val="00480AFE"/>
    <w:rsid w:val="0048619A"/>
    <w:rsid w:val="004C092D"/>
    <w:rsid w:val="004C1F7C"/>
    <w:rsid w:val="00500048"/>
    <w:rsid w:val="00546952"/>
    <w:rsid w:val="00551A62"/>
    <w:rsid w:val="00560341"/>
    <w:rsid w:val="005734A0"/>
    <w:rsid w:val="00575574"/>
    <w:rsid w:val="00581422"/>
    <w:rsid w:val="0058681C"/>
    <w:rsid w:val="00592DD6"/>
    <w:rsid w:val="0059367F"/>
    <w:rsid w:val="005A3028"/>
    <w:rsid w:val="005A3D8D"/>
    <w:rsid w:val="005B293A"/>
    <w:rsid w:val="005B7D72"/>
    <w:rsid w:val="005E126D"/>
    <w:rsid w:val="00613AB3"/>
    <w:rsid w:val="00635201"/>
    <w:rsid w:val="00643428"/>
    <w:rsid w:val="00643DEC"/>
    <w:rsid w:val="00653F1E"/>
    <w:rsid w:val="00657829"/>
    <w:rsid w:val="00663A87"/>
    <w:rsid w:val="00682DFD"/>
    <w:rsid w:val="00697024"/>
    <w:rsid w:val="006A2D8A"/>
    <w:rsid w:val="006E3143"/>
    <w:rsid w:val="006F2871"/>
    <w:rsid w:val="007009D0"/>
    <w:rsid w:val="007263F9"/>
    <w:rsid w:val="007359A1"/>
    <w:rsid w:val="0075498F"/>
    <w:rsid w:val="00776473"/>
    <w:rsid w:val="00777FD8"/>
    <w:rsid w:val="00780B32"/>
    <w:rsid w:val="00793318"/>
    <w:rsid w:val="007C5177"/>
    <w:rsid w:val="007E1899"/>
    <w:rsid w:val="008025F5"/>
    <w:rsid w:val="00812118"/>
    <w:rsid w:val="00833980"/>
    <w:rsid w:val="008718DF"/>
    <w:rsid w:val="008B6EA4"/>
    <w:rsid w:val="008E4AF1"/>
    <w:rsid w:val="00901CD1"/>
    <w:rsid w:val="00907A24"/>
    <w:rsid w:val="00947A2D"/>
    <w:rsid w:val="00971E2F"/>
    <w:rsid w:val="00975CFD"/>
    <w:rsid w:val="00976C63"/>
    <w:rsid w:val="009A2A5D"/>
    <w:rsid w:val="009B4EDB"/>
    <w:rsid w:val="009D48C5"/>
    <w:rsid w:val="009E369A"/>
    <w:rsid w:val="009E6C75"/>
    <w:rsid w:val="009F0A18"/>
    <w:rsid w:val="009F4A90"/>
    <w:rsid w:val="00A10B57"/>
    <w:rsid w:val="00A13AE3"/>
    <w:rsid w:val="00A16640"/>
    <w:rsid w:val="00A25D3A"/>
    <w:rsid w:val="00A366F1"/>
    <w:rsid w:val="00A42AA2"/>
    <w:rsid w:val="00A66584"/>
    <w:rsid w:val="00AE5925"/>
    <w:rsid w:val="00B27138"/>
    <w:rsid w:val="00B32EDE"/>
    <w:rsid w:val="00B37CCE"/>
    <w:rsid w:val="00B4796A"/>
    <w:rsid w:val="00BF72C1"/>
    <w:rsid w:val="00C25034"/>
    <w:rsid w:val="00C347F0"/>
    <w:rsid w:val="00C5149B"/>
    <w:rsid w:val="00C51F72"/>
    <w:rsid w:val="00C61BE0"/>
    <w:rsid w:val="00CB13ED"/>
    <w:rsid w:val="00CC7982"/>
    <w:rsid w:val="00CC7BB3"/>
    <w:rsid w:val="00CE7CA5"/>
    <w:rsid w:val="00D232F8"/>
    <w:rsid w:val="00D4048C"/>
    <w:rsid w:val="00D46C77"/>
    <w:rsid w:val="00D538BC"/>
    <w:rsid w:val="00D552C5"/>
    <w:rsid w:val="00D64480"/>
    <w:rsid w:val="00D6641A"/>
    <w:rsid w:val="00D67156"/>
    <w:rsid w:val="00DE4B2B"/>
    <w:rsid w:val="00E238FA"/>
    <w:rsid w:val="00E30705"/>
    <w:rsid w:val="00E46EAB"/>
    <w:rsid w:val="00E76738"/>
    <w:rsid w:val="00E81CBB"/>
    <w:rsid w:val="00E827FD"/>
    <w:rsid w:val="00E841F0"/>
    <w:rsid w:val="00EA1508"/>
    <w:rsid w:val="00ED51E1"/>
    <w:rsid w:val="00F05561"/>
    <w:rsid w:val="00F25E97"/>
    <w:rsid w:val="00F46DE1"/>
    <w:rsid w:val="00F569DE"/>
    <w:rsid w:val="00F74F8B"/>
    <w:rsid w:val="00F87752"/>
    <w:rsid w:val="00FB684D"/>
    <w:rsid w:val="00FF292D"/>
    <w:rsid w:val="00FF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63999-264F-4ACC-A56B-96C82662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9C"/>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 w:type="paragraph" w:styleId="a6">
    <w:name w:val="List Paragraph"/>
    <w:basedOn w:val="a"/>
    <w:uiPriority w:val="34"/>
    <w:qFormat/>
    <w:rsid w:val="00B4796A"/>
    <w:pPr>
      <w:ind w:left="720"/>
      <w:contextualSpacing/>
    </w:pPr>
  </w:style>
  <w:style w:type="paragraph" w:customStyle="1" w:styleId="ConsPlusNormal">
    <w:name w:val="ConsPlusNormal"/>
    <w:rsid w:val="009A2A5D"/>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9A2A5D"/>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2E78C986EE2957F4D7CBC28AECD79797B1A73D5916B4032B1FD8ACE4EC1DF8F555EBFA6E1FFF8F9ED77DD3I9L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cp:revision>
  <cp:lastPrinted>2020-11-30T13:53:00Z</cp:lastPrinted>
  <dcterms:created xsi:type="dcterms:W3CDTF">2020-12-01T07:52:00Z</dcterms:created>
  <dcterms:modified xsi:type="dcterms:W3CDTF">2020-12-01T07:52:00Z</dcterms:modified>
</cp:coreProperties>
</file>