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</w:t>
      </w:r>
      <w:proofErr w:type="spellStart"/>
      <w:r w:rsidR="00561958" w:rsidRPr="00561958">
        <w:rPr>
          <w:b/>
          <w:sz w:val="28"/>
          <w:szCs w:val="28"/>
        </w:rPr>
        <w:t>Роскадастр</w:t>
      </w:r>
      <w:proofErr w:type="spellEnd"/>
      <w:r w:rsidR="00561958" w:rsidRPr="00561958">
        <w:rPr>
          <w:b/>
          <w:sz w:val="28"/>
          <w:szCs w:val="28"/>
        </w:rPr>
        <w:t>» по Новгородской области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042ECA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050022" w:rsidRPr="00050022">
              <w:rPr>
                <w:sz w:val="28"/>
                <w:szCs w:val="28"/>
              </w:rPr>
              <w:t>Новое об объектах капитального строительства</w:t>
            </w:r>
            <w:bookmarkStart w:id="0" w:name="_GoBack"/>
            <w:bookmarkEnd w:id="0"/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561958" w:rsidP="00050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050022">
              <w:rPr>
                <w:sz w:val="28"/>
                <w:szCs w:val="28"/>
              </w:rPr>
              <w:t>3</w:t>
            </w:r>
            <w:r w:rsidR="00C070FD">
              <w:rPr>
                <w:sz w:val="28"/>
                <w:szCs w:val="28"/>
              </w:rPr>
              <w:t>.202</w:t>
            </w:r>
            <w:r w:rsidR="00050022">
              <w:rPr>
                <w:sz w:val="28"/>
                <w:szCs w:val="28"/>
              </w:rPr>
              <w:t>4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86" w:rsidRDefault="00455F86" w:rsidP="002F1AF5">
      <w:r>
        <w:separator/>
      </w:r>
    </w:p>
  </w:endnote>
  <w:endnote w:type="continuationSeparator" w:id="0">
    <w:p w:rsidR="00455F86" w:rsidRDefault="00455F86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86" w:rsidRDefault="00455F86" w:rsidP="002F1AF5">
      <w:r>
        <w:separator/>
      </w:r>
    </w:p>
  </w:footnote>
  <w:footnote w:type="continuationSeparator" w:id="0">
    <w:p w:rsidR="00455F86" w:rsidRDefault="00455F86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455F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22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86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12</cp:revision>
  <cp:lastPrinted>2015-03-17T06:41:00Z</cp:lastPrinted>
  <dcterms:created xsi:type="dcterms:W3CDTF">2022-02-09T11:49:00Z</dcterms:created>
  <dcterms:modified xsi:type="dcterms:W3CDTF">2024-03-21T19:41:00Z</dcterms:modified>
</cp:coreProperties>
</file>