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EFA" w:rsidRDefault="00B13EBD" w:rsidP="00B13EBD">
      <w:pPr>
        <w:spacing w:after="0"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000EFA" w:rsidRDefault="00000EFA" w:rsidP="00250746">
      <w:pPr>
        <w:spacing w:after="0" w:line="240" w:lineRule="auto"/>
        <w:rPr>
          <w:sz w:val="26"/>
          <w:szCs w:val="26"/>
        </w:rPr>
      </w:pPr>
    </w:p>
    <w:p w:rsidR="00000EFA" w:rsidRDefault="00000EFA" w:rsidP="00250746">
      <w:pPr>
        <w:spacing w:after="0" w:line="240" w:lineRule="auto"/>
        <w:rPr>
          <w:sz w:val="26"/>
          <w:szCs w:val="26"/>
        </w:rPr>
      </w:pPr>
    </w:p>
    <w:p w:rsidR="00000EFA" w:rsidRDefault="00000EFA" w:rsidP="00250746">
      <w:pPr>
        <w:spacing w:after="0" w:line="240" w:lineRule="auto"/>
        <w:rPr>
          <w:sz w:val="26"/>
          <w:szCs w:val="26"/>
        </w:rPr>
      </w:pPr>
    </w:p>
    <w:p w:rsidR="00000EFA" w:rsidRDefault="00000EFA" w:rsidP="00250746">
      <w:pPr>
        <w:spacing w:after="0" w:line="240" w:lineRule="auto"/>
        <w:rPr>
          <w:sz w:val="26"/>
          <w:szCs w:val="26"/>
        </w:rPr>
      </w:pPr>
    </w:p>
    <w:p w:rsidR="000F6EBB" w:rsidRPr="00AE26C0" w:rsidRDefault="00250746" w:rsidP="00250746">
      <w:pPr>
        <w:spacing w:after="0" w:line="240" w:lineRule="auto"/>
        <w:rPr>
          <w:szCs w:val="28"/>
        </w:rPr>
      </w:pPr>
      <w:r w:rsidRPr="00AE26C0">
        <w:rPr>
          <w:szCs w:val="28"/>
        </w:rPr>
        <w:t>О</w:t>
      </w:r>
      <w:r w:rsidR="000F6EBB" w:rsidRPr="00AE26C0">
        <w:rPr>
          <w:szCs w:val="28"/>
        </w:rPr>
        <w:t>б установлении базовой ставки арендной платы</w:t>
      </w:r>
    </w:p>
    <w:p w:rsidR="000F6EBB" w:rsidRPr="00AE26C0" w:rsidRDefault="000F6EBB" w:rsidP="00250746">
      <w:pPr>
        <w:spacing w:after="0" w:line="240" w:lineRule="auto"/>
        <w:rPr>
          <w:szCs w:val="28"/>
        </w:rPr>
      </w:pPr>
      <w:r w:rsidRPr="00AE26C0">
        <w:rPr>
          <w:szCs w:val="28"/>
        </w:rPr>
        <w:t>за пользование муниципальным имуществом</w:t>
      </w:r>
    </w:p>
    <w:p w:rsidR="00250746" w:rsidRPr="00AE26C0" w:rsidRDefault="00250746" w:rsidP="00250746">
      <w:pPr>
        <w:spacing w:after="0" w:line="240" w:lineRule="auto"/>
        <w:rPr>
          <w:szCs w:val="28"/>
        </w:rPr>
      </w:pPr>
    </w:p>
    <w:p w:rsidR="000F6EBB" w:rsidRPr="00AE26C0" w:rsidRDefault="000F6EBB" w:rsidP="00250746">
      <w:pPr>
        <w:spacing w:after="0" w:line="240" w:lineRule="auto"/>
        <w:ind w:firstLine="709"/>
        <w:jc w:val="both"/>
        <w:rPr>
          <w:szCs w:val="28"/>
        </w:rPr>
      </w:pPr>
    </w:p>
    <w:p w:rsidR="00250746" w:rsidRPr="00AE26C0" w:rsidRDefault="000F6EBB" w:rsidP="00250746">
      <w:pPr>
        <w:spacing w:after="0" w:line="240" w:lineRule="auto"/>
        <w:ind w:firstLine="709"/>
        <w:jc w:val="both"/>
        <w:rPr>
          <w:szCs w:val="28"/>
        </w:rPr>
      </w:pPr>
      <w:r w:rsidRPr="00AE26C0">
        <w:rPr>
          <w:szCs w:val="28"/>
        </w:rPr>
        <w:t>В соответствии с п.10 ст.35 Федерального закона от 06.10.2003 №131-ФЗ «Об общих принципах организации местного самоуправления в Российской Федерации», п.7 ст.26 Устава город</w:t>
      </w:r>
      <w:r w:rsidR="00D3406D" w:rsidRPr="00AE26C0">
        <w:rPr>
          <w:szCs w:val="28"/>
        </w:rPr>
        <w:t>ского округа</w:t>
      </w:r>
      <w:r w:rsidRPr="00AE26C0">
        <w:rPr>
          <w:szCs w:val="28"/>
        </w:rPr>
        <w:t xml:space="preserve"> Лыткарино Московской области, Совет депутатов </w:t>
      </w:r>
      <w:r w:rsidR="00EA5D86" w:rsidRPr="00AE26C0">
        <w:rPr>
          <w:szCs w:val="28"/>
        </w:rPr>
        <w:t>городского округа Лыткарино</w:t>
      </w:r>
    </w:p>
    <w:p w:rsidR="000F6EBB" w:rsidRPr="00AE26C0" w:rsidRDefault="000F6EBB" w:rsidP="00250746">
      <w:pPr>
        <w:spacing w:after="0" w:line="240" w:lineRule="auto"/>
        <w:ind w:firstLine="709"/>
        <w:jc w:val="both"/>
        <w:rPr>
          <w:szCs w:val="28"/>
        </w:rPr>
      </w:pPr>
    </w:p>
    <w:p w:rsidR="00250746" w:rsidRPr="00AE26C0" w:rsidRDefault="00250746" w:rsidP="0085131A">
      <w:pPr>
        <w:spacing w:after="0" w:line="240" w:lineRule="auto"/>
        <w:jc w:val="center"/>
        <w:rPr>
          <w:szCs w:val="28"/>
        </w:rPr>
      </w:pPr>
      <w:r w:rsidRPr="00AE26C0">
        <w:rPr>
          <w:szCs w:val="28"/>
        </w:rPr>
        <w:t>РЕШИЛ:</w:t>
      </w:r>
    </w:p>
    <w:p w:rsidR="00250746" w:rsidRPr="00AE26C0" w:rsidRDefault="00250746" w:rsidP="00250746">
      <w:pPr>
        <w:spacing w:after="0" w:line="240" w:lineRule="auto"/>
        <w:ind w:firstLine="709"/>
        <w:jc w:val="center"/>
        <w:rPr>
          <w:szCs w:val="28"/>
        </w:rPr>
      </w:pPr>
    </w:p>
    <w:p w:rsidR="00000EFA" w:rsidRPr="00AE26C0" w:rsidRDefault="00000EFA" w:rsidP="00000EFA">
      <w:pPr>
        <w:pStyle w:val="a7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E26C0">
        <w:rPr>
          <w:rFonts w:ascii="Times New Roman" w:hAnsi="Times New Roman"/>
          <w:sz w:val="28"/>
          <w:szCs w:val="28"/>
        </w:rPr>
        <w:t>Установить в 20</w:t>
      </w:r>
      <w:r w:rsidR="00EA5D86" w:rsidRPr="00AE26C0">
        <w:rPr>
          <w:rFonts w:ascii="Times New Roman" w:hAnsi="Times New Roman"/>
          <w:sz w:val="28"/>
          <w:szCs w:val="28"/>
        </w:rPr>
        <w:t>2</w:t>
      </w:r>
      <w:r w:rsidR="00AE26C0" w:rsidRPr="00AE26C0">
        <w:rPr>
          <w:rFonts w:ascii="Times New Roman" w:hAnsi="Times New Roman"/>
          <w:sz w:val="28"/>
          <w:szCs w:val="28"/>
        </w:rPr>
        <w:t>2</w:t>
      </w:r>
      <w:r w:rsidRPr="00AE26C0">
        <w:rPr>
          <w:rFonts w:ascii="Times New Roman" w:hAnsi="Times New Roman"/>
          <w:sz w:val="28"/>
          <w:szCs w:val="28"/>
        </w:rPr>
        <w:t xml:space="preserve"> году базовую ставку арендной платы, получаемой от сдачи в аренду зданий и нежилых помещений, находящихся в муниципальной собственности городского округа Лыткарино Московской области, в размере 2450 рублей за один квадратный метр в год.</w:t>
      </w:r>
    </w:p>
    <w:p w:rsidR="00250746" w:rsidRPr="00AE26C0" w:rsidRDefault="00000EFA" w:rsidP="00EF1DE1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26C0">
        <w:rPr>
          <w:rFonts w:ascii="Times New Roman" w:hAnsi="Times New Roman"/>
          <w:sz w:val="28"/>
          <w:szCs w:val="28"/>
        </w:rPr>
        <w:t xml:space="preserve"> </w:t>
      </w:r>
      <w:r w:rsidR="00250746" w:rsidRPr="00AE26C0">
        <w:rPr>
          <w:rFonts w:ascii="Times New Roman" w:hAnsi="Times New Roman"/>
          <w:sz w:val="28"/>
          <w:szCs w:val="28"/>
        </w:rPr>
        <w:t>Опубликовать настоящее решение в средствах массовой информации.</w:t>
      </w:r>
    </w:p>
    <w:p w:rsidR="001D211F" w:rsidRPr="00AE26C0" w:rsidRDefault="001D211F" w:rsidP="001D211F">
      <w:pPr>
        <w:spacing w:after="0" w:line="240" w:lineRule="auto"/>
        <w:ind w:firstLine="709"/>
        <w:jc w:val="both"/>
        <w:rPr>
          <w:szCs w:val="28"/>
        </w:rPr>
      </w:pPr>
    </w:p>
    <w:p w:rsidR="001D211F" w:rsidRPr="00AE26C0" w:rsidRDefault="001D211F" w:rsidP="001D211F">
      <w:pPr>
        <w:spacing w:after="0" w:line="240" w:lineRule="auto"/>
        <w:ind w:firstLine="709"/>
        <w:jc w:val="both"/>
        <w:rPr>
          <w:szCs w:val="28"/>
        </w:rPr>
      </w:pPr>
    </w:p>
    <w:p w:rsidR="001D211F" w:rsidRPr="00AE26C0" w:rsidRDefault="001D211F" w:rsidP="001D211F">
      <w:pPr>
        <w:spacing w:after="0" w:line="240" w:lineRule="auto"/>
        <w:ind w:firstLine="709"/>
        <w:jc w:val="both"/>
        <w:rPr>
          <w:szCs w:val="28"/>
        </w:rPr>
      </w:pPr>
    </w:p>
    <w:p w:rsidR="001D211F" w:rsidRPr="00AE26C0" w:rsidRDefault="001D211F" w:rsidP="001D211F">
      <w:pPr>
        <w:spacing w:after="0" w:line="240" w:lineRule="auto"/>
        <w:jc w:val="both"/>
        <w:rPr>
          <w:szCs w:val="28"/>
        </w:rPr>
      </w:pPr>
      <w:r w:rsidRPr="00AE26C0">
        <w:rPr>
          <w:szCs w:val="28"/>
        </w:rPr>
        <w:t xml:space="preserve">Председатель Совета депутатов </w:t>
      </w:r>
    </w:p>
    <w:p w:rsidR="001D211F" w:rsidRDefault="001D211F" w:rsidP="001D211F">
      <w:pPr>
        <w:spacing w:after="0" w:line="240" w:lineRule="auto"/>
        <w:jc w:val="both"/>
        <w:rPr>
          <w:sz w:val="26"/>
          <w:szCs w:val="26"/>
        </w:rPr>
      </w:pPr>
      <w:r w:rsidRPr="00AE26C0">
        <w:rPr>
          <w:szCs w:val="28"/>
        </w:rPr>
        <w:t xml:space="preserve">городского округа Лыткарино                                                          </w:t>
      </w:r>
      <w:r w:rsidR="00F43F0F" w:rsidRPr="00AE26C0">
        <w:rPr>
          <w:szCs w:val="28"/>
        </w:rPr>
        <w:t xml:space="preserve">Е.В. </w:t>
      </w:r>
      <w:proofErr w:type="spellStart"/>
      <w:r w:rsidR="00F43F0F" w:rsidRPr="00AE26C0">
        <w:rPr>
          <w:szCs w:val="28"/>
        </w:rPr>
        <w:t>Серёгин</w:t>
      </w:r>
      <w:proofErr w:type="spellEnd"/>
    </w:p>
    <w:p w:rsidR="00000EFA" w:rsidRDefault="00000EFA" w:rsidP="001D211F">
      <w:bookmarkStart w:id="0" w:name="_GoBack"/>
      <w:bookmarkEnd w:id="0"/>
    </w:p>
    <w:sectPr w:rsidR="00000EFA" w:rsidSect="005A65B4">
      <w:pgSz w:w="11906" w:h="16838"/>
      <w:pgMar w:top="597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A55E2C"/>
    <w:multiLevelType w:val="multilevel"/>
    <w:tmpl w:val="F0209D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F6"/>
    <w:rsid w:val="00000EFA"/>
    <w:rsid w:val="00000FF6"/>
    <w:rsid w:val="00043D88"/>
    <w:rsid w:val="000A2D04"/>
    <w:rsid w:val="000F6EBB"/>
    <w:rsid w:val="00134340"/>
    <w:rsid w:val="001B23CE"/>
    <w:rsid w:val="001C09EF"/>
    <w:rsid w:val="001D211F"/>
    <w:rsid w:val="00250746"/>
    <w:rsid w:val="004251F6"/>
    <w:rsid w:val="004339EA"/>
    <w:rsid w:val="004F0F6E"/>
    <w:rsid w:val="00574EBC"/>
    <w:rsid w:val="005A65B4"/>
    <w:rsid w:val="005F0D95"/>
    <w:rsid w:val="00613AB3"/>
    <w:rsid w:val="00664CFF"/>
    <w:rsid w:val="006C7006"/>
    <w:rsid w:val="006E260A"/>
    <w:rsid w:val="007237DD"/>
    <w:rsid w:val="00754E38"/>
    <w:rsid w:val="00796590"/>
    <w:rsid w:val="007A7871"/>
    <w:rsid w:val="0085131A"/>
    <w:rsid w:val="00852EC7"/>
    <w:rsid w:val="008D591C"/>
    <w:rsid w:val="0091383D"/>
    <w:rsid w:val="00A12FB5"/>
    <w:rsid w:val="00AE26C0"/>
    <w:rsid w:val="00B13EBD"/>
    <w:rsid w:val="00B3360C"/>
    <w:rsid w:val="00BB7EBE"/>
    <w:rsid w:val="00C931E2"/>
    <w:rsid w:val="00CC768C"/>
    <w:rsid w:val="00D3406D"/>
    <w:rsid w:val="00EA5D86"/>
    <w:rsid w:val="00EB0ADC"/>
    <w:rsid w:val="00EF1DE1"/>
    <w:rsid w:val="00F43F0F"/>
    <w:rsid w:val="00F569DE"/>
    <w:rsid w:val="35BC457B"/>
    <w:rsid w:val="3901409F"/>
    <w:rsid w:val="3F9B4962"/>
    <w:rsid w:val="416D7245"/>
    <w:rsid w:val="49EC1262"/>
    <w:rsid w:val="6BD63A8A"/>
    <w:rsid w:val="75DE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8713D-42A2-4016-AA88-52CA612B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5B4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5B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qFormat/>
    <w:rsid w:val="005A65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5A65B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1D211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 w:val="24"/>
      <w:szCs w:val="24"/>
    </w:rPr>
  </w:style>
  <w:style w:type="paragraph" w:styleId="a7">
    <w:name w:val="List Paragraph"/>
    <w:basedOn w:val="a"/>
    <w:qFormat/>
    <w:rsid w:val="001D211F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Основной текст Знак1"/>
    <w:link w:val="a8"/>
    <w:uiPriority w:val="99"/>
    <w:rsid w:val="008D591C"/>
    <w:rPr>
      <w:rFonts w:cs="Times New Roman"/>
      <w:spacing w:val="10"/>
      <w:sz w:val="19"/>
      <w:szCs w:val="19"/>
      <w:shd w:val="clear" w:color="auto" w:fill="FFFFFF"/>
    </w:rPr>
  </w:style>
  <w:style w:type="paragraph" w:styleId="a8">
    <w:name w:val="Body Text"/>
    <w:basedOn w:val="a"/>
    <w:link w:val="1"/>
    <w:uiPriority w:val="99"/>
    <w:rsid w:val="008D591C"/>
    <w:pPr>
      <w:widowControl w:val="0"/>
      <w:shd w:val="clear" w:color="auto" w:fill="FFFFFF"/>
      <w:overflowPunct/>
      <w:autoSpaceDE/>
      <w:autoSpaceDN/>
      <w:adjustRightInd/>
      <w:spacing w:after="0" w:line="264" w:lineRule="exact"/>
      <w:jc w:val="center"/>
      <w:textAlignment w:val="auto"/>
    </w:pPr>
    <w:rPr>
      <w:rFonts w:eastAsiaTheme="minorHAnsi"/>
      <w:spacing w:val="10"/>
      <w:sz w:val="19"/>
      <w:szCs w:val="19"/>
    </w:rPr>
  </w:style>
  <w:style w:type="character" w:customStyle="1" w:styleId="a9">
    <w:name w:val="Основной текст Знак"/>
    <w:basedOn w:val="a0"/>
    <w:uiPriority w:val="99"/>
    <w:semiHidden/>
    <w:rsid w:val="008D591C"/>
    <w:rPr>
      <w:rFonts w:eastAsia="Times New Roman" w:cs="Times New Roman"/>
      <w:sz w:val="28"/>
    </w:rPr>
  </w:style>
  <w:style w:type="character" w:customStyle="1" w:styleId="7">
    <w:name w:val="Основной текст + 7"/>
    <w:aliases w:val="5 pt,Интервал 0 pt"/>
    <w:uiPriority w:val="99"/>
    <w:rsid w:val="008D591C"/>
    <w:rPr>
      <w:rFonts w:ascii="Times New Roman" w:hAnsi="Times New Roman" w:cs="Times New Roman"/>
      <w:spacing w:val="7"/>
      <w:sz w:val="15"/>
      <w:szCs w:val="15"/>
      <w:u w:val="none"/>
      <w:shd w:val="clear" w:color="auto" w:fill="FFFFFF"/>
    </w:rPr>
  </w:style>
  <w:style w:type="character" w:customStyle="1" w:styleId="aa">
    <w:name w:val="Основной текст_"/>
    <w:link w:val="10"/>
    <w:locked/>
    <w:rsid w:val="00AE26C0"/>
    <w:rPr>
      <w:spacing w:val="2"/>
      <w:shd w:val="clear" w:color="auto" w:fill="FFFFFF"/>
    </w:rPr>
  </w:style>
  <w:style w:type="paragraph" w:customStyle="1" w:styleId="10">
    <w:name w:val="Основной текст1"/>
    <w:basedOn w:val="a"/>
    <w:link w:val="aa"/>
    <w:rsid w:val="00AE26C0"/>
    <w:pPr>
      <w:widowControl w:val="0"/>
      <w:shd w:val="clear" w:color="auto" w:fill="FFFFFF"/>
      <w:overflowPunct/>
      <w:autoSpaceDE/>
      <w:autoSpaceDN/>
      <w:adjustRightInd/>
      <w:spacing w:after="0" w:line="326" w:lineRule="exact"/>
      <w:jc w:val="both"/>
      <w:textAlignment w:val="auto"/>
    </w:pPr>
    <w:rPr>
      <w:rFonts w:eastAsiaTheme="minorHAnsi" w:cstheme="minorBidi"/>
      <w:spacing w:val="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KUI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PC1</cp:lastModifiedBy>
  <cp:revision>2</cp:revision>
  <cp:lastPrinted>2018-09-19T09:34:00Z</cp:lastPrinted>
  <dcterms:created xsi:type="dcterms:W3CDTF">2021-10-13T08:36:00Z</dcterms:created>
  <dcterms:modified xsi:type="dcterms:W3CDTF">2021-10-13T08:36:00Z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