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03" w:rsidRDefault="00047703" w:rsidP="000477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2525645"/>
      <w:r>
        <w:rPr>
          <w:rFonts w:ascii="Times New Roman" w:hAnsi="Times New Roman" w:cs="Times New Roman"/>
          <w:b/>
          <w:sz w:val="24"/>
          <w:szCs w:val="24"/>
        </w:rPr>
        <w:t>Обзор изменений законодательства на 10.06.2020г.</w:t>
      </w:r>
    </w:p>
    <w:p w:rsidR="00047703" w:rsidRDefault="00047703" w:rsidP="00047703">
      <w:pPr>
        <w:jc w:val="center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аппаратом Уполномоченного по правам человека в Московской области)</w:t>
      </w:r>
    </w:p>
    <w:p w:rsidR="002820F8" w:rsidRDefault="002820F8" w:rsidP="00AF21AA">
      <w:pPr>
        <w:pStyle w:val="1"/>
      </w:pPr>
      <w:r w:rsidRPr="00047703">
        <w:t>ФЕДЕРАЛЬНОЕ</w:t>
      </w:r>
      <w:r>
        <w:t xml:space="preserve"> ЗАКОНОДАТЕЛЬСТВО</w:t>
      </w:r>
      <w:bookmarkEnd w:id="0"/>
    </w:p>
    <w:p w:rsidR="002E3905" w:rsidRPr="002E3905" w:rsidRDefault="002E3905" w:rsidP="002E3905">
      <w:pPr>
        <w:pStyle w:val="a0"/>
      </w:pPr>
    </w:p>
    <w:tbl>
      <w:tblPr>
        <w:tblStyle w:val="a4"/>
        <w:tblW w:w="0" w:type="auto"/>
        <w:tblLook w:val="04A0"/>
      </w:tblPr>
      <w:tblGrid>
        <w:gridCol w:w="490"/>
        <w:gridCol w:w="5009"/>
        <w:gridCol w:w="10115"/>
      </w:tblGrid>
      <w:tr w:rsidR="002820F8" w:rsidTr="009F33BB">
        <w:trPr>
          <w:trHeight w:val="292"/>
        </w:trPr>
        <w:tc>
          <w:tcPr>
            <w:tcW w:w="15614" w:type="dxa"/>
            <w:gridSpan w:val="3"/>
            <w:shd w:val="clear" w:color="auto" w:fill="92D050"/>
          </w:tcPr>
          <w:p w:rsidR="002820F8" w:rsidRPr="00E56ABD" w:rsidRDefault="002820F8" w:rsidP="00AF21AA">
            <w:pPr>
              <w:pStyle w:val="1"/>
              <w:outlineLvl w:val="0"/>
            </w:pPr>
            <w:bookmarkStart w:id="1" w:name="_Toc42525646"/>
            <w:r>
              <w:t>ГРАЖДАНСКИЕ ПРАВА</w:t>
            </w:r>
            <w:bookmarkEnd w:id="1"/>
          </w:p>
        </w:tc>
      </w:tr>
      <w:tr w:rsidR="0026483C" w:rsidTr="0026483C">
        <w:trPr>
          <w:trHeight w:val="70"/>
        </w:trPr>
        <w:tc>
          <w:tcPr>
            <w:tcW w:w="490" w:type="dxa"/>
            <w:shd w:val="clear" w:color="auto" w:fill="FFFF00"/>
          </w:tcPr>
          <w:p w:rsidR="0026483C" w:rsidRDefault="0026483C" w:rsidP="00C82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26483C" w:rsidRPr="00BE7F45" w:rsidRDefault="0026483C" w:rsidP="00BE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83C">
              <w:rPr>
                <w:rFonts w:ascii="Times New Roman" w:hAnsi="Times New Roman" w:cs="Times New Roman"/>
                <w:sz w:val="24"/>
                <w:szCs w:val="24"/>
              </w:rPr>
              <w:t>"Обзор судебной практики Верховного Суда Российской Федерации N 1 (2020)" (утв. Президиумом Верховного Суда РФ 10.06.2020)</w:t>
            </w:r>
          </w:p>
        </w:tc>
        <w:tc>
          <w:tcPr>
            <w:tcW w:w="10115" w:type="dxa"/>
            <w:shd w:val="clear" w:color="auto" w:fill="FFFF00"/>
          </w:tcPr>
          <w:p w:rsidR="0026483C" w:rsidRDefault="0026483C" w:rsidP="00924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83C">
              <w:rPr>
                <w:rFonts w:ascii="Times New Roman" w:hAnsi="Times New Roman" w:cs="Times New Roman"/>
                <w:sz w:val="24"/>
                <w:szCs w:val="24"/>
              </w:rPr>
              <w:t>Президиум Верховного Суда РФ представил первый обзор судебной практики в 2020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83C" w:rsidRPr="0026483C" w:rsidRDefault="0026483C" w:rsidP="0026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83C">
              <w:rPr>
                <w:rFonts w:ascii="Times New Roman" w:hAnsi="Times New Roman" w:cs="Times New Roman"/>
                <w:sz w:val="24"/>
                <w:szCs w:val="24"/>
              </w:rPr>
              <w:t>В Обзоре приведены следующие правовые позиции,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числе:</w:t>
            </w:r>
          </w:p>
          <w:p w:rsidR="0026483C" w:rsidRPr="0026483C" w:rsidRDefault="0026483C" w:rsidP="0026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483C">
              <w:rPr>
                <w:rFonts w:ascii="Times New Roman" w:hAnsi="Times New Roman" w:cs="Times New Roman"/>
                <w:sz w:val="24"/>
                <w:szCs w:val="24"/>
              </w:rPr>
              <w:t xml:space="preserve">при назначении наказания лицу, признанному вердиктом присяжных </w:t>
            </w:r>
            <w:proofErr w:type="gramStart"/>
            <w:r w:rsidRPr="0026483C">
              <w:rPr>
                <w:rFonts w:ascii="Times New Roman" w:hAnsi="Times New Roman" w:cs="Times New Roman"/>
                <w:sz w:val="24"/>
                <w:szCs w:val="24"/>
              </w:rPr>
              <w:t>заседателей</w:t>
            </w:r>
            <w:proofErr w:type="gramEnd"/>
            <w:r w:rsidRPr="0026483C">
              <w:rPr>
                <w:rFonts w:ascii="Times New Roman" w:hAnsi="Times New Roman" w:cs="Times New Roman"/>
                <w:sz w:val="24"/>
                <w:szCs w:val="24"/>
              </w:rPr>
              <w:t xml:space="preserve"> заслуживающим снисхождения, отягчающие обстоятельства не учитываются;</w:t>
            </w:r>
          </w:p>
          <w:p w:rsidR="0026483C" w:rsidRPr="0026483C" w:rsidRDefault="0026483C" w:rsidP="0026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483C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2648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6483C">
              <w:rPr>
                <w:rFonts w:ascii="Times New Roman" w:hAnsi="Times New Roman" w:cs="Times New Roman"/>
                <w:sz w:val="24"/>
                <w:szCs w:val="24"/>
              </w:rPr>
              <w:t xml:space="preserve"> если умысел на хищение имущества потерпевшего возник после убийства, совершенного на почве личных неприязненных отношений, содеянное квалифицируется по совокупности преступлений;</w:t>
            </w:r>
          </w:p>
          <w:p w:rsidR="0026483C" w:rsidRPr="0026483C" w:rsidRDefault="0026483C" w:rsidP="0026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483C">
              <w:rPr>
                <w:rFonts w:ascii="Times New Roman" w:hAnsi="Times New Roman" w:cs="Times New Roman"/>
                <w:sz w:val="24"/>
                <w:szCs w:val="24"/>
              </w:rPr>
              <w:t>для признания договора дарения денежных средств заключенным в устной форме необходимо установить наличие реального факта передачи указанных денежных средств, а также наличие воли у дарителя на передачу денежных средств именно в дар;</w:t>
            </w:r>
          </w:p>
          <w:p w:rsidR="0026483C" w:rsidRPr="0026483C" w:rsidRDefault="0026483C" w:rsidP="0026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483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приобретенное либо сбереженное за счет другого лица без каких-либо на то оснований имущество является неосновательным обогащением и подлежит возврату, в том </w:t>
            </w:r>
            <w:proofErr w:type="gramStart"/>
            <w:r w:rsidRPr="0026483C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26483C">
              <w:rPr>
                <w:rFonts w:ascii="Times New Roman" w:hAnsi="Times New Roman" w:cs="Times New Roman"/>
                <w:sz w:val="24"/>
                <w:szCs w:val="24"/>
              </w:rPr>
              <w:t xml:space="preserve"> когда такое обогащение является результатом поведения самого потерпевшего;</w:t>
            </w:r>
          </w:p>
          <w:p w:rsidR="0026483C" w:rsidRPr="00BE7F45" w:rsidRDefault="0026483C" w:rsidP="00264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483C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не производящие выплаты и иные вознаграждения физическим лицам, применяющие как единый налог на вмененный доход, так и общую систему налогообложения по различным видам своей предпринимательской деятельности, имеют право на исчисление страховых взносов со своего дохода по той части деятельности, по которой применяется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система налогообложения.</w:t>
            </w:r>
          </w:p>
        </w:tc>
      </w:tr>
      <w:tr w:rsidR="00864C5F" w:rsidTr="00864C5F">
        <w:trPr>
          <w:trHeight w:val="70"/>
        </w:trPr>
        <w:tc>
          <w:tcPr>
            <w:tcW w:w="490" w:type="dxa"/>
            <w:shd w:val="clear" w:color="auto" w:fill="FFFF00"/>
          </w:tcPr>
          <w:p w:rsidR="00864C5F" w:rsidRDefault="00864C5F" w:rsidP="00C82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Приказ МВД России от 24 марта 2020 г. N 180 "О внесении изменений в приказ МВД России от 30 июля 2019 г. N 514" </w:t>
            </w:r>
          </w:p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b/>
                <w:sz w:val="24"/>
                <w:szCs w:val="24"/>
              </w:rPr>
              <w:t>Вступает в силу 13.06.2020</w:t>
            </w:r>
          </w:p>
        </w:tc>
        <w:tc>
          <w:tcPr>
            <w:tcW w:w="10115" w:type="dxa"/>
            <w:shd w:val="clear" w:color="auto" w:fill="FFFF00"/>
          </w:tcPr>
          <w:p w:rsidR="00864C5F" w:rsidRPr="00BE7F45" w:rsidRDefault="00864C5F" w:rsidP="00924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Обновлена форма уведомления о прибытии иностранного гражданина в место пребывания.  В ней содержатся уточнения о том, что даты окончания действия документа, удостоверяющего личность, и документа, подтверждающего право на пребывание (проживание) в РФ, указываются только в том случае, если их действие ограничено по сроку. Также теперь указано, какую информацию нужно вносить в качестве сведений о законном представителе: это ФИО и дата рождения.</w:t>
            </w:r>
          </w:p>
        </w:tc>
      </w:tr>
      <w:tr w:rsidR="00864C5F" w:rsidTr="00864C5F">
        <w:trPr>
          <w:trHeight w:val="1840"/>
        </w:trPr>
        <w:tc>
          <w:tcPr>
            <w:tcW w:w="490" w:type="dxa"/>
            <w:shd w:val="clear" w:color="auto" w:fill="FFFF00"/>
          </w:tcPr>
          <w:p w:rsidR="00864C5F" w:rsidRDefault="00864C5F" w:rsidP="0011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864C5F" w:rsidRPr="006B5A23" w:rsidRDefault="00864C5F" w:rsidP="006B5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5 июня 2020 г. N 829 "О внесении изменений в некоторые акты Правительства Российской Федерации по вопросам совершенствования лекарственного обеспечения</w:t>
            </w:r>
          </w:p>
        </w:tc>
        <w:tc>
          <w:tcPr>
            <w:tcW w:w="10115" w:type="dxa"/>
            <w:shd w:val="clear" w:color="auto" w:fill="FFFF00"/>
          </w:tcPr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Изменился перечень </w:t>
            </w:r>
            <w:proofErr w:type="spellStart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орфанных</w:t>
            </w:r>
            <w:proofErr w:type="spellEnd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заболеваний, </w:t>
            </w:r>
            <w:proofErr w:type="gramStart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препараты</w:t>
            </w:r>
            <w:proofErr w:type="gramEnd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 для лечения которых закупаются на федеральном уровне.</w:t>
            </w:r>
          </w:p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На федеральный уровень передано финансирование лекарственного обеспечения граждан, страдающих </w:t>
            </w:r>
            <w:proofErr w:type="spellStart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неуточненной</w:t>
            </w:r>
            <w:proofErr w:type="spellEnd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апластической</w:t>
            </w:r>
            <w:proofErr w:type="spellEnd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 анемией, наследственным дефицитом факторов II (фибриногена), VII (лабильного), X (</w:t>
            </w:r>
            <w:proofErr w:type="spellStart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Стюарта-Прауэра</w:t>
            </w:r>
            <w:proofErr w:type="spellEnd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). В связи с этим Правительство РФ уточнило:</w:t>
            </w:r>
          </w:p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- перечень </w:t>
            </w:r>
            <w:proofErr w:type="spellStart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жизнеугрожающих</w:t>
            </w:r>
            <w:proofErr w:type="spellEnd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 и хронических прогрессирующих редких (</w:t>
            </w:r>
            <w:proofErr w:type="spellStart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орфанных</w:t>
            </w:r>
            <w:proofErr w:type="spellEnd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) заболеваний, приводящих к сокращению продолжительности жизни граждан или их инвалидности;</w:t>
            </w:r>
          </w:p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- правила формирования перечней лекарств и минимального ассортимента препаратов, необходимых для оказания медпомощи;</w:t>
            </w:r>
          </w:p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- порядок функционирования единой государственной информационной системы в сфере здравоохранения;</w:t>
            </w:r>
          </w:p>
          <w:p w:rsidR="00864C5F" w:rsidRPr="006B5A23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- программу госгарантий бесплатного оказания гражданам медпомощи на 2020 г. и плановый период 2021 и 2022 гг.</w:t>
            </w:r>
          </w:p>
        </w:tc>
      </w:tr>
      <w:tr w:rsidR="00B353A2" w:rsidTr="00B353A2">
        <w:trPr>
          <w:trHeight w:val="825"/>
        </w:trPr>
        <w:tc>
          <w:tcPr>
            <w:tcW w:w="490" w:type="dxa"/>
            <w:shd w:val="clear" w:color="auto" w:fill="FFFF00"/>
          </w:tcPr>
          <w:p w:rsidR="00B353A2" w:rsidRDefault="00B353A2" w:rsidP="0011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B353A2" w:rsidRDefault="00B353A2" w:rsidP="00C4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65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Справочно-правовая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1E65">
              <w:rPr>
                <w:rFonts w:ascii="Times New Roman" w:hAnsi="Times New Roman" w:cs="Times New Roman"/>
                <w:sz w:val="24"/>
                <w:szCs w:val="24"/>
              </w:rPr>
              <w:t>Гарант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1E65">
              <w:rPr>
                <w:rFonts w:ascii="Times New Roman" w:hAnsi="Times New Roman" w:cs="Times New Roman"/>
                <w:sz w:val="24"/>
                <w:szCs w:val="24"/>
              </w:rPr>
              <w:t>, 9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г. </w:t>
            </w:r>
          </w:p>
        </w:tc>
        <w:tc>
          <w:tcPr>
            <w:tcW w:w="10115" w:type="dxa"/>
            <w:shd w:val="clear" w:color="auto" w:fill="FFFF00"/>
          </w:tcPr>
          <w:p w:rsidR="00B353A2" w:rsidRPr="00F12C0B" w:rsidRDefault="00B353A2" w:rsidP="00F12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65">
              <w:rPr>
                <w:rFonts w:ascii="Times New Roman" w:hAnsi="Times New Roman" w:cs="Times New Roman"/>
                <w:sz w:val="24"/>
                <w:szCs w:val="24"/>
              </w:rPr>
              <w:t>Минздрав России будет распределять "</w:t>
            </w:r>
            <w:proofErr w:type="spellStart"/>
            <w:r w:rsidRPr="00C41E65">
              <w:rPr>
                <w:rFonts w:ascii="Times New Roman" w:hAnsi="Times New Roman" w:cs="Times New Roman"/>
                <w:sz w:val="24"/>
                <w:szCs w:val="24"/>
              </w:rPr>
              <w:t>ковидные</w:t>
            </w:r>
            <w:proofErr w:type="spellEnd"/>
            <w:r w:rsidRPr="00C41E65">
              <w:rPr>
                <w:rFonts w:ascii="Times New Roman" w:hAnsi="Times New Roman" w:cs="Times New Roman"/>
                <w:sz w:val="24"/>
                <w:szCs w:val="24"/>
              </w:rPr>
              <w:t xml:space="preserve">" препараты по субъектам РФ. Для этого импортеры и </w:t>
            </w:r>
            <w:proofErr w:type="spellStart"/>
            <w:r w:rsidRPr="00C41E65">
              <w:rPr>
                <w:rFonts w:ascii="Times New Roman" w:hAnsi="Times New Roman" w:cs="Times New Roman"/>
                <w:sz w:val="24"/>
                <w:szCs w:val="24"/>
              </w:rPr>
              <w:t>фармпроизводители</w:t>
            </w:r>
            <w:proofErr w:type="spellEnd"/>
            <w:r w:rsidRPr="00C41E65">
              <w:rPr>
                <w:rFonts w:ascii="Times New Roman" w:hAnsi="Times New Roman" w:cs="Times New Roman"/>
                <w:sz w:val="24"/>
                <w:szCs w:val="24"/>
              </w:rPr>
              <w:t xml:space="preserve"> обязаны каждый понедельник подавать в Минздрав России и </w:t>
            </w:r>
            <w:proofErr w:type="spellStart"/>
            <w:r w:rsidRPr="00C41E65">
              <w:rPr>
                <w:rFonts w:ascii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C41E65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план распределения поставок лекарственных препаратов, с приложением заявок, поступивших к ним </w:t>
            </w:r>
            <w:proofErr w:type="gramStart"/>
            <w:r w:rsidRPr="00C41E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41E65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ОУЗ. Минздрав России рассматривает эти планы и до четверга либо одобряет их, либо корректирует. Такой порядок распределения лекарств действует в отношении восьми препаратов, в том числе совершенно нового – </w:t>
            </w:r>
            <w:proofErr w:type="spellStart"/>
            <w:r w:rsidRPr="00C41E65">
              <w:rPr>
                <w:rFonts w:ascii="Times New Roman" w:hAnsi="Times New Roman" w:cs="Times New Roman"/>
                <w:sz w:val="24"/>
                <w:szCs w:val="24"/>
              </w:rPr>
              <w:t>Фавипиравир</w:t>
            </w:r>
            <w:proofErr w:type="spellEnd"/>
            <w:r w:rsidRPr="00C41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3A2" w:rsidTr="00B353A2">
        <w:trPr>
          <w:trHeight w:val="2832"/>
        </w:trPr>
        <w:tc>
          <w:tcPr>
            <w:tcW w:w="490" w:type="dxa"/>
            <w:shd w:val="clear" w:color="auto" w:fill="FFFF00"/>
          </w:tcPr>
          <w:p w:rsidR="00B353A2" w:rsidRDefault="00B353A2" w:rsidP="0011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B353A2" w:rsidRPr="00C41E65" w:rsidRDefault="00B353A2" w:rsidP="00C4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</w:t>
            </w:r>
            <w:r w:rsidRPr="00B353A2">
              <w:rPr>
                <w:rFonts w:ascii="Times New Roman" w:hAnsi="Times New Roman" w:cs="Times New Roman"/>
                <w:sz w:val="24"/>
                <w:szCs w:val="24"/>
              </w:rPr>
              <w:t xml:space="preserve">айт </w:t>
            </w:r>
            <w:proofErr w:type="spell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Росздравнадзора</w:t>
            </w:r>
            <w:proofErr w:type="spell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, 9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10115" w:type="dxa"/>
            <w:shd w:val="clear" w:color="auto" w:fill="FFFF00"/>
          </w:tcPr>
          <w:p w:rsidR="00B353A2" w:rsidRPr="00B353A2" w:rsidRDefault="00B353A2" w:rsidP="00B3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В связи с многочисленными запросами СМИ относительно наличия на рынке лекарственных препаратов с международным непатентованным наименованием «</w:t>
            </w:r>
            <w:proofErr w:type="spell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  <w:proofErr w:type="spell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Росздравнадзор</w:t>
            </w:r>
            <w:proofErr w:type="spell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 xml:space="preserve"> разъясняет.</w:t>
            </w:r>
          </w:p>
          <w:p w:rsidR="00B353A2" w:rsidRPr="00C41E65" w:rsidRDefault="00B353A2" w:rsidP="00B3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3A2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Российской Федерации допускаются в обращение лекарственные препараты, прошедшие государственную регистрацию. </w:t>
            </w:r>
            <w:proofErr w:type="gram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Перечень зарегистрированных ЛС размещен в открытом доступе на сайте Минздрава России в Государственном реестре лекарственных средств.</w:t>
            </w:r>
            <w:proofErr w:type="gram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Реестру, на территории Российской Федерации зарегистрирован лекарственный препарат с  международным непатентованным наименованием «</w:t>
            </w:r>
            <w:proofErr w:type="spell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  <w:proofErr w:type="spell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» со следующими торговыми наименованиями: «</w:t>
            </w:r>
            <w:proofErr w:type="spell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  <w:proofErr w:type="spell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» (держатель/владелец регистрационного удостоверения ЗАО «</w:t>
            </w:r>
            <w:proofErr w:type="spell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Биоком</w:t>
            </w:r>
            <w:proofErr w:type="spell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»), «</w:t>
            </w:r>
            <w:proofErr w:type="spell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  <w:proofErr w:type="spell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» (держатель/владелец регистрационного удостоверения «</w:t>
            </w:r>
            <w:proofErr w:type="spell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Нью-Фарм</w:t>
            </w:r>
            <w:proofErr w:type="spell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 xml:space="preserve"> Инк», Канада), «</w:t>
            </w:r>
            <w:proofErr w:type="spell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Плаквенил</w:t>
            </w:r>
            <w:proofErr w:type="spell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» (держатель/владелец регистрационного удостоверения  «</w:t>
            </w:r>
            <w:proofErr w:type="spell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Санофи-Авентис</w:t>
            </w:r>
            <w:proofErr w:type="spell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 xml:space="preserve"> Ирландия Лимитед», Ирландия), «</w:t>
            </w:r>
            <w:proofErr w:type="spell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Иммард</w:t>
            </w:r>
            <w:proofErr w:type="spell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 xml:space="preserve">» (держатель/владелец регистрационного удостоверения </w:t>
            </w:r>
            <w:proofErr w:type="spell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Ипка</w:t>
            </w:r>
            <w:proofErr w:type="spell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Лабораториз</w:t>
            </w:r>
            <w:proofErr w:type="spell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 xml:space="preserve"> Лимитед», Индия).  Всего в 2020 году (по состоянию на 28 мая) производителями и импортерами лекарственных препаратов в автоматизированную информационную систему </w:t>
            </w:r>
            <w:proofErr w:type="spell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Росздравнадзора</w:t>
            </w:r>
            <w:proofErr w:type="spell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 данные о вводе в гражданский </w:t>
            </w:r>
            <w:r w:rsidRPr="00B3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оборот более 170 серий лекарственного препарата «</w:t>
            </w:r>
            <w:proofErr w:type="spell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  <w:proofErr w:type="spell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 xml:space="preserve">» общим количеством более 1,32 </w:t>
            </w:r>
            <w:proofErr w:type="spellStart"/>
            <w:proofErr w:type="gram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 xml:space="preserve"> упаковок, в том числе 147 серий - отечественного производства. В связи с применением данного препарата при профилактике и лечении коронавирусной инфекции COVID-19, поставки «</w:t>
            </w:r>
            <w:proofErr w:type="spell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гидроксихлорохина</w:t>
            </w:r>
            <w:proofErr w:type="spell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» осуществлялись, в первую очередь, по государственным контрактам медицинских организаций и органов исполнительной власти в сфере здравоохранения субъектов Российской Федерации. Для обеспечения доступности препарата в розничном сегменте фармацевтического рынка с 29 мая уже начались поставки в адрес дистрибьюторов ООО «ФК ПУЛЬС», Катрен НПК АО, ЗАО Фирма «ЦВ «ПРОТЕК», а также в сетевые фармацевтические организации субъектов Российской Федерации</w:t>
            </w:r>
          </w:p>
        </w:tc>
      </w:tr>
      <w:tr w:rsidR="00B353A2" w:rsidTr="00B353A2">
        <w:trPr>
          <w:trHeight w:val="2830"/>
        </w:trPr>
        <w:tc>
          <w:tcPr>
            <w:tcW w:w="490" w:type="dxa"/>
            <w:shd w:val="clear" w:color="auto" w:fill="FFFF00"/>
          </w:tcPr>
          <w:p w:rsidR="00B353A2" w:rsidRDefault="00B353A2" w:rsidP="0011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B353A2" w:rsidRDefault="00B353A2" w:rsidP="00C4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3A2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Справочно-правовая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Гарант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, 10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10115" w:type="dxa"/>
            <w:shd w:val="clear" w:color="auto" w:fill="FFFF00"/>
          </w:tcPr>
          <w:p w:rsidR="00B353A2" w:rsidRPr="00B353A2" w:rsidRDefault="00B353A2" w:rsidP="00B3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3A2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направил в адрес глав регионов рекомендации по составлению плана госпитализации в случае пребывания ребенка в летнем лагере и заражения COVID-19. Каждое учреждение должно иметь приказ по маршрутизации на случай возникновения ЧС, в том числе при выявлении подозрений на инфекционный процесс. Медицинские пункты при лагерях должны в обязательном порядке иметь изоляторы, а также располагать прямыми контактами с </w:t>
            </w:r>
            <w:proofErr w:type="spell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медорганизацией</w:t>
            </w:r>
            <w:proofErr w:type="spell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которую</w:t>
            </w:r>
            <w:proofErr w:type="gram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 xml:space="preserve"> подлежит госпитализации ребенок. При этом к работе в летних лагерях в качестве медперсонала могут привлекаться студенты-медики старших курсов. Кроме того, для профилактики заноса инфекции руководителям детских лагерей во время смен (особенно коротких) рекомендовано не </w:t>
            </w:r>
            <w:proofErr w:type="gramStart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>допускать</w:t>
            </w:r>
            <w:proofErr w:type="gramEnd"/>
            <w:r w:rsidRPr="00B353A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посещению детей, сохранив возможность общения по Интернету.</w:t>
            </w:r>
          </w:p>
        </w:tc>
      </w:tr>
      <w:tr w:rsidR="00BF5287" w:rsidTr="00BF5287">
        <w:trPr>
          <w:trHeight w:val="132"/>
        </w:trPr>
        <w:tc>
          <w:tcPr>
            <w:tcW w:w="15614" w:type="dxa"/>
            <w:gridSpan w:val="3"/>
            <w:shd w:val="clear" w:color="auto" w:fill="92D050"/>
          </w:tcPr>
          <w:p w:rsidR="00BF5287" w:rsidRPr="003901E8" w:rsidRDefault="00BF5287" w:rsidP="00BF5287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  <w:bookmarkStart w:id="2" w:name="_Toc42525649"/>
            <w:r>
              <w:t>СОЦИАЛЬНЫЕ ПРАВА</w:t>
            </w:r>
            <w:r w:rsidRPr="00051D80">
              <w:t xml:space="preserve"> </w:t>
            </w:r>
            <w:r>
              <w:t>(п</w:t>
            </w:r>
            <w:r w:rsidRPr="009178C3">
              <w:t xml:space="preserve">раво на </w:t>
            </w:r>
            <w:r>
              <w:t>социальное обеспечение)</w:t>
            </w:r>
            <w:bookmarkEnd w:id="2"/>
          </w:p>
        </w:tc>
      </w:tr>
      <w:tr w:rsidR="0050730D" w:rsidTr="0050730D">
        <w:trPr>
          <w:trHeight w:val="1103"/>
        </w:trPr>
        <w:tc>
          <w:tcPr>
            <w:tcW w:w="490" w:type="dxa"/>
            <w:shd w:val="clear" w:color="auto" w:fill="FFFF00"/>
          </w:tcPr>
          <w:p w:rsidR="0050730D" w:rsidRDefault="0050730D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50730D" w:rsidRPr="00162C42" w:rsidRDefault="0050730D" w:rsidP="00F26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DA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06.06.2020 N 834 "О ежемесячной выплате стимулирующего характера за выполнение особо важных работ (за особые условия труда) медицинским работникам уголовно-исполнительно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системы Российской Федерации"</w:t>
            </w:r>
          </w:p>
        </w:tc>
        <w:tc>
          <w:tcPr>
            <w:tcW w:w="10115" w:type="dxa"/>
            <w:shd w:val="clear" w:color="auto" w:fill="FFFF00"/>
          </w:tcPr>
          <w:p w:rsidR="0050730D" w:rsidRDefault="0050730D" w:rsidP="00F26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DA3">
              <w:rPr>
                <w:rFonts w:ascii="Times New Roman" w:hAnsi="Times New Roman" w:cs="Times New Roman"/>
                <w:sz w:val="24"/>
                <w:szCs w:val="24"/>
              </w:rPr>
              <w:t>Медработникам уголовно-исполнительной системы РФ установлена ежемесячная выплата стимулирующего характера на апрель - июнь 2020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30D" w:rsidRPr="00F26DA3" w:rsidRDefault="0050730D" w:rsidP="00F26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DA3">
              <w:rPr>
                <w:rFonts w:ascii="Times New Roman" w:hAnsi="Times New Roman" w:cs="Times New Roman"/>
                <w:sz w:val="24"/>
                <w:szCs w:val="24"/>
              </w:rPr>
              <w:t>Работникам, оказывающим помощь больным с COVID-19, установлена стимулирующа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выплата в следующих размерах:</w:t>
            </w:r>
          </w:p>
          <w:p w:rsidR="0050730D" w:rsidRPr="00F26DA3" w:rsidRDefault="0050730D" w:rsidP="00F26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6DA3">
              <w:rPr>
                <w:rFonts w:ascii="Times New Roman" w:hAnsi="Times New Roman" w:cs="Times New Roman"/>
                <w:sz w:val="24"/>
                <w:szCs w:val="24"/>
              </w:rPr>
              <w:t>оказывающим скорую медицинскую помощь врачам - 50 тыс. рублей в месяц; среднему персоналу и водителям - 25 тыс. рублей в месяц;</w:t>
            </w:r>
          </w:p>
          <w:p w:rsidR="0050730D" w:rsidRPr="00162C42" w:rsidRDefault="0050730D" w:rsidP="00F26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6DA3">
              <w:rPr>
                <w:rFonts w:ascii="Times New Roman" w:hAnsi="Times New Roman" w:cs="Times New Roman"/>
                <w:sz w:val="24"/>
                <w:szCs w:val="24"/>
              </w:rPr>
              <w:t>оказывающим специализированную медпомощь врачам - 80 тыс. рублей в месяц; среднему персоналу - 50 тыс. рублей в месяц; младшему медперс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оналу - 25 тыс. рублей в месяц.</w:t>
            </w:r>
          </w:p>
        </w:tc>
      </w:tr>
      <w:tr w:rsidR="0050730D" w:rsidTr="00F26DA3">
        <w:trPr>
          <w:trHeight w:val="1102"/>
        </w:trPr>
        <w:tc>
          <w:tcPr>
            <w:tcW w:w="490" w:type="dxa"/>
            <w:shd w:val="clear" w:color="auto" w:fill="FFFF00"/>
          </w:tcPr>
          <w:p w:rsidR="0050730D" w:rsidRDefault="0050730D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50730D" w:rsidRPr="0050730D" w:rsidRDefault="0050730D" w:rsidP="00507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0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06.06.2020 N 836</w:t>
            </w:r>
          </w:p>
          <w:p w:rsidR="0050730D" w:rsidRPr="00F26DA3" w:rsidRDefault="0050730D" w:rsidP="00507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0D">
              <w:rPr>
                <w:rFonts w:ascii="Times New Roman" w:hAnsi="Times New Roman" w:cs="Times New Roman"/>
                <w:sz w:val="24"/>
                <w:szCs w:val="24"/>
              </w:rPr>
              <w:t xml:space="preserve">"Об осуществлении единовременной выплаты некоторым категориям граждан Российской Федерации, постоянно проживающих на территориях Республики Абхазия, </w:t>
            </w:r>
            <w:r w:rsidRPr="00507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Южная Осетия и Приднестровья, в связи с 75-й годовщиной Победы в Великой Отечественной войне 1941 - 1945 годов"</w:t>
            </w:r>
          </w:p>
        </w:tc>
        <w:tc>
          <w:tcPr>
            <w:tcW w:w="10115" w:type="dxa"/>
            <w:shd w:val="clear" w:color="auto" w:fill="FFFF00"/>
          </w:tcPr>
          <w:p w:rsidR="0050730D" w:rsidRPr="0050730D" w:rsidRDefault="0050730D" w:rsidP="00507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Ветеранам войны, проживающим в республиках Абхазия, Южная Осетия и Приднестровье, будет выплачена единовременная выплата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с 75-й годовщиной Победы</w:t>
            </w:r>
          </w:p>
          <w:p w:rsidR="0050730D" w:rsidRPr="0050730D" w:rsidRDefault="0050730D" w:rsidP="00507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0D">
              <w:rPr>
                <w:rFonts w:ascii="Times New Roman" w:hAnsi="Times New Roman" w:cs="Times New Roman"/>
                <w:sz w:val="24"/>
                <w:szCs w:val="24"/>
              </w:rPr>
              <w:t>Единовр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еменная выплата осуществляется:</w:t>
            </w:r>
          </w:p>
          <w:p w:rsidR="0050730D" w:rsidRPr="0050730D" w:rsidRDefault="0050730D" w:rsidP="00507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730D">
              <w:rPr>
                <w:rFonts w:ascii="Times New Roman" w:hAnsi="Times New Roman" w:cs="Times New Roman"/>
                <w:sz w:val="24"/>
                <w:szCs w:val="24"/>
              </w:rPr>
              <w:t xml:space="preserve">инвалидам Великой Отечественной войны, ветеранам Великой Отечественной войны из числа лиц, указанных в подпунктах 1 - 3 пункта 1 статьи 2 Федерального закона "О ветеранах", бывшим несовершеннолетним узникам концлагерей, гетто и других мест принудительного </w:t>
            </w:r>
            <w:r w:rsidRPr="00507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содержания, созданных фашистами и их союзниками, вдовам (вдовцам) военнослужащих, погибших в период войны с Финляндией, Великой Отечественной войны, войны с Японией, вдовам (вдовцам) умерших инвалидов и участников</w:t>
            </w:r>
            <w:proofErr w:type="gramEnd"/>
            <w:r w:rsidRPr="0050730D">
              <w:rPr>
                <w:rFonts w:ascii="Times New Roman" w:hAnsi="Times New Roman" w:cs="Times New Roman"/>
                <w:sz w:val="24"/>
                <w:szCs w:val="24"/>
              </w:rPr>
              <w:t xml:space="preserve"> войны - в размере 75000 рублей;</w:t>
            </w:r>
          </w:p>
          <w:p w:rsidR="0050730D" w:rsidRPr="0050730D" w:rsidRDefault="0050730D" w:rsidP="00507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730D">
              <w:rPr>
                <w:rFonts w:ascii="Times New Roman" w:hAnsi="Times New Roman" w:cs="Times New Roman"/>
                <w:sz w:val="24"/>
                <w:szCs w:val="24"/>
              </w:rPr>
              <w:t xml:space="preserve">ветеранам Великой Отечественной войны из числа лиц, указанных в подпункте 4 пункта 1 статьи 2 Федерального закона "О ветеранах", бывшим совершеннолетним узникам нацистских концлагерей, тюрем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гетто - в размере 50000 рублей.</w:t>
            </w:r>
          </w:p>
          <w:p w:rsidR="0050730D" w:rsidRPr="0050730D" w:rsidRDefault="0050730D" w:rsidP="00507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0D"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 осуществляется на основании имеющихся в распоряжении органов, осуществляющих пенсионное обеспечение, документов, содержащих соответствующие данные указанных граждан, без истребования дополнительных документов,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тверждающих их правовой статус.</w:t>
            </w:r>
          </w:p>
          <w:p w:rsidR="0050730D" w:rsidRPr="00F26DA3" w:rsidRDefault="0050730D" w:rsidP="00507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0D">
              <w:rPr>
                <w:rFonts w:ascii="Times New Roman" w:hAnsi="Times New Roman" w:cs="Times New Roman"/>
                <w:sz w:val="24"/>
                <w:szCs w:val="24"/>
              </w:rPr>
              <w:t>Денежные средства будут выплачены в мае - июне 2020 г., за исключением отдельных случаев.</w:t>
            </w:r>
          </w:p>
        </w:tc>
      </w:tr>
      <w:tr w:rsidR="00864C5F" w:rsidTr="00864C5F">
        <w:trPr>
          <w:trHeight w:val="1793"/>
        </w:trPr>
        <w:tc>
          <w:tcPr>
            <w:tcW w:w="490" w:type="dxa"/>
            <w:shd w:val="clear" w:color="auto" w:fill="FFFF00"/>
          </w:tcPr>
          <w:p w:rsidR="00864C5F" w:rsidRDefault="00864C5F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864C5F" w:rsidRPr="00C70128" w:rsidRDefault="00864C5F" w:rsidP="00C7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Поручение Правительства России от 09.06.2020 "О решениях по итогам заседания президиума Координационного совета при Правительстве по борьбе с распространением новой коронавирусной инфекции "</w:t>
            </w:r>
          </w:p>
        </w:tc>
        <w:tc>
          <w:tcPr>
            <w:tcW w:w="10115" w:type="dxa"/>
            <w:shd w:val="clear" w:color="auto" w:fill="FFFF00"/>
          </w:tcPr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Поручения: </w:t>
            </w:r>
          </w:p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- высшим должностным лицам (руководителям высших исполнительных органов государственной власти) субъектов Российской Федерации взять на личный контроль подготовку к проведению Единого государственного экзамена на территории субъекта Российской Федерации с учётом эпидемиологической ситуации и необходимости </w:t>
            </w:r>
            <w:proofErr w:type="gramStart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proofErr w:type="gramEnd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 исчерпывающих мер, направленных на обеспечение безопасности граждан, в том числе в части предоставления средств индивидуальной защиты участникам в целях предотвращения возможности заболевания новой коронавирусной инфекцией.</w:t>
            </w:r>
          </w:p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Рособрнадзору</w:t>
            </w:r>
            <w:proofErr w:type="spellEnd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 России, </w:t>
            </w:r>
            <w:proofErr w:type="spellStart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Роспотребнадзору</w:t>
            </w:r>
            <w:proofErr w:type="spellEnd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мониторинг подготовки субъектов Российской Федерации к проведению Единого государственного экзамена на территории субъекта Российской Федерации с учётом эпидемиологической ситуации.</w:t>
            </w:r>
          </w:p>
          <w:p w:rsidR="00864C5F" w:rsidRPr="003C3DAA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Срок – до 1 июля 2020 года, далее – еженедельно.</w:t>
            </w:r>
          </w:p>
        </w:tc>
      </w:tr>
      <w:tr w:rsidR="00864C5F" w:rsidTr="00864C5F">
        <w:trPr>
          <w:trHeight w:val="1211"/>
        </w:trPr>
        <w:tc>
          <w:tcPr>
            <w:tcW w:w="490" w:type="dxa"/>
            <w:shd w:val="clear" w:color="auto" w:fill="FFFF00"/>
          </w:tcPr>
          <w:p w:rsidR="00864C5F" w:rsidRDefault="00864C5F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&lt;Информация&gt; Роспотребнадзора от 09.06.2020 "Об организации питания обучающихся начальных классов в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организациях"</w:t>
            </w:r>
          </w:p>
        </w:tc>
        <w:tc>
          <w:tcPr>
            <w:tcW w:w="10115" w:type="dxa"/>
            <w:shd w:val="clear" w:color="auto" w:fill="FFFF00"/>
          </w:tcPr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Посланием Президента Российской Федерации Федеральному Собранию Российской Федерации от 15.01.2020 поручено обеспечить бесплатным горячим питанием всех обучающихся начальных классов, при условии создания в школах необходимой инфраструктуры и системы снабжения качественными продуктами школ. </w:t>
            </w:r>
            <w:proofErr w:type="gramStart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послания Президента Российской Федерации Федеральному Собранию Российской Федерации от 15.01.2020 и реализации Федерального закона от 01.03.2020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</w:t>
            </w:r>
            <w:proofErr w:type="spellStart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разработаны и размещены на официальном сайте методические рекомендации:</w:t>
            </w:r>
            <w:proofErr w:type="gramEnd"/>
          </w:p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1) МР «Порядок организации родительского (общественного </w:t>
            </w:r>
            <w:proofErr w:type="gramStart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контроля) за</w:t>
            </w:r>
            <w:proofErr w:type="gramEnd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питания детей»;</w:t>
            </w:r>
          </w:p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2) МР «Рекомендации по организации горячего питания обучающихся общеобразовательных организациях».</w:t>
            </w:r>
          </w:p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Указанные методические рекомендации детализируют требования к организации питания, регламентированные действующими санитарными нормами и правилами, и, предназначены в качестве методического инструмента реализации субъектами Российской Федерации на практике Послания Президента Российской Федерации Федеральному Собранию 15.01.2020 об обеспечении 100 % охвата обучающихся начальных классов бесплатным горячим здоровым питанием.</w:t>
            </w:r>
          </w:p>
          <w:p w:rsidR="00864C5F" w:rsidRPr="00864C5F" w:rsidRDefault="00864C5F" w:rsidP="00864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В основу методических рекомендаций положены принципы здорового питания, способствующие укреплению здоровья и снижению риска развития заболеваний.  Документы направлены на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и других), на снижение рисков формирования патологии желудочно-кишечного тракта, эндокринной системы, снижение риска развития </w:t>
            </w:r>
            <w:proofErr w:type="spellStart"/>
            <w:proofErr w:type="gramStart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и избыточной массы тела. Содержат рекомендации по режиму питания (интервалам, времени и количествам приемов пищи) </w:t>
            </w:r>
            <w:proofErr w:type="gramStart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 xml:space="preserve"> как в образовательных организациях, так и дома, формированию у детей культуры правильного питания, по составлению меню, по оснащению пищеблоков технологическим оборудованием, обеспечению контроля качества питания и мониторинга горячего питания с целью оценки эффективности организации питания обучающихся. В методических рекомендациях приведены среднесуточные наборы пищевых продуктов, примерные меню, таблицы замены пищевых продуктов с учетом их пищевой ценности. </w:t>
            </w:r>
            <w:proofErr w:type="gramStart"/>
            <w:r w:rsidRPr="00864C5F">
              <w:rPr>
                <w:rFonts w:ascii="Times New Roman" w:hAnsi="Times New Roman" w:cs="Times New Roman"/>
                <w:sz w:val="24"/>
                <w:szCs w:val="24"/>
              </w:rPr>
              <w:t>Документы приводят необходимые разъяснения по:  вопросам организации питания детей в общеобразовательной организации; качественным характеристикам продуктов, используемым для приготовления блюд (предупреждают возможность замены физиологически полноценных продуктов на менее ценные в биологическом отношении аналоги); порядку мониторинга и общественного (родительского) контроля;  предлагают к использованию варианты меню для организации питания обучающихся.</w:t>
            </w:r>
            <w:proofErr w:type="gramEnd"/>
          </w:p>
        </w:tc>
      </w:tr>
      <w:tr w:rsidR="00662D8E" w:rsidTr="009F33BB">
        <w:trPr>
          <w:trHeight w:val="70"/>
        </w:trPr>
        <w:tc>
          <w:tcPr>
            <w:tcW w:w="15614" w:type="dxa"/>
            <w:gridSpan w:val="3"/>
            <w:shd w:val="clear" w:color="auto" w:fill="92D050"/>
          </w:tcPr>
          <w:p w:rsidR="00662D8E" w:rsidRPr="0034468E" w:rsidRDefault="00662D8E" w:rsidP="00662D8E">
            <w:pPr>
              <w:pStyle w:val="1"/>
              <w:outlineLvl w:val="0"/>
            </w:pPr>
            <w:bookmarkStart w:id="3" w:name="_Toc42525652"/>
            <w:r>
              <w:lastRenderedPageBreak/>
              <w:t>ЭКОНОМИЧЕСКИЕ ПРАВА</w:t>
            </w:r>
            <w:bookmarkEnd w:id="3"/>
          </w:p>
        </w:tc>
      </w:tr>
      <w:tr w:rsidR="00883466" w:rsidTr="00883466">
        <w:trPr>
          <w:trHeight w:val="408"/>
        </w:trPr>
        <w:tc>
          <w:tcPr>
            <w:tcW w:w="490" w:type="dxa"/>
            <w:shd w:val="clear" w:color="auto" w:fill="FFFF00"/>
          </w:tcPr>
          <w:p w:rsidR="00883466" w:rsidRDefault="00883466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883466" w:rsidRPr="004800A7" w:rsidRDefault="00883466" w:rsidP="00480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Pr="00883466">
              <w:rPr>
                <w:rFonts w:ascii="Times New Roman" w:hAnsi="Times New Roman" w:cs="Times New Roman"/>
                <w:sz w:val="24"/>
                <w:szCs w:val="24"/>
              </w:rPr>
              <w:t>ФНС России, 9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10115" w:type="dxa"/>
            <w:shd w:val="clear" w:color="auto" w:fill="FFFF00"/>
          </w:tcPr>
          <w:p w:rsidR="00883466" w:rsidRPr="00883466" w:rsidRDefault="00883466" w:rsidP="00883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6">
              <w:rPr>
                <w:rFonts w:ascii="Times New Roman" w:hAnsi="Times New Roman" w:cs="Times New Roman"/>
                <w:sz w:val="24"/>
                <w:szCs w:val="24"/>
              </w:rPr>
              <w:t>ФНС России запустила сервис, который поможет налогоплательщикам получить информацию, освобождаются ли они от уплаты налогов, авансовых платежей по налогам, сборам и страховым взносам за отчетные (налоговые) периоды II квартала 2020 года.</w:t>
            </w:r>
          </w:p>
          <w:p w:rsidR="00883466" w:rsidRPr="004800A7" w:rsidRDefault="00883466" w:rsidP="00883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6">
              <w:rPr>
                <w:rFonts w:ascii="Times New Roman" w:hAnsi="Times New Roman" w:cs="Times New Roman"/>
                <w:sz w:val="24"/>
                <w:szCs w:val="24"/>
              </w:rPr>
              <w:t>На странице сервиса достаточно ввести ИНН организации или индивидуального предпринимателя и выбрать применяемую налогоплательщиком систему налогообложения. После чего сервис выведет информацию о платежах за отчетные (налоговые) периоды II квартала 2020 года, от которых освобождается налогоплательщик.</w:t>
            </w:r>
          </w:p>
        </w:tc>
      </w:tr>
      <w:tr w:rsidR="002820F8" w:rsidTr="009F33BB">
        <w:trPr>
          <w:trHeight w:val="55"/>
        </w:trPr>
        <w:tc>
          <w:tcPr>
            <w:tcW w:w="15614" w:type="dxa"/>
            <w:gridSpan w:val="3"/>
            <w:shd w:val="clear" w:color="auto" w:fill="92D050"/>
          </w:tcPr>
          <w:p w:rsidR="002820F8" w:rsidRPr="002D68AB" w:rsidRDefault="002D68AB" w:rsidP="00AF21AA">
            <w:pPr>
              <w:pStyle w:val="1"/>
              <w:outlineLvl w:val="0"/>
            </w:pPr>
            <w:bookmarkStart w:id="4" w:name="_Toc42525653"/>
            <w:r>
              <w:lastRenderedPageBreak/>
              <w:t>ЧС И РЕЖИМ ПОВЫШЕННОЙ ГОТОВНОСТИ</w:t>
            </w:r>
            <w:bookmarkEnd w:id="4"/>
          </w:p>
        </w:tc>
      </w:tr>
      <w:tr w:rsidR="00C515E3" w:rsidTr="00C515E3">
        <w:trPr>
          <w:trHeight w:val="3862"/>
        </w:trPr>
        <w:tc>
          <w:tcPr>
            <w:tcW w:w="490" w:type="dxa"/>
            <w:shd w:val="clear" w:color="auto" w:fill="FFFF00"/>
          </w:tcPr>
          <w:p w:rsidR="00C515E3" w:rsidRDefault="00C515E3" w:rsidP="0000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FFFF00"/>
          </w:tcPr>
          <w:p w:rsidR="00C515E3" w:rsidRPr="00F40EE1" w:rsidRDefault="00C515E3" w:rsidP="00C51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5E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тельства РФ от 06.06.2020 N 835 </w:t>
            </w:r>
            <w:r w:rsidRPr="00C515E3">
              <w:rPr>
                <w:rFonts w:ascii="Times New Roman" w:hAnsi="Times New Roman" w:cs="Times New Roman"/>
                <w:sz w:val="24"/>
                <w:szCs w:val="24"/>
              </w:rPr>
              <w:t>"О признании утратившими силу нормативных правовых актов и отдельных положений нормативных правовых актов Правительства Российской Федерации, содержащих обязательные требования, соблюдение которых оценивается при проведении контроля за деятельностью представительств иностранных государственных органов и организаций по усыновлению (удочерению) детей на территории Российской Федерации и представительств иностранных некоммерческих неправительственных организаций, и об отмене Приказа Министерства образования</w:t>
            </w:r>
            <w:proofErr w:type="gramEnd"/>
            <w:r w:rsidRPr="00C515E3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Российской Федерации от 30 августа 2012 г. N 676"</w:t>
            </w:r>
          </w:p>
        </w:tc>
        <w:tc>
          <w:tcPr>
            <w:tcW w:w="10115" w:type="dxa"/>
            <w:shd w:val="clear" w:color="auto" w:fill="FFFF00"/>
          </w:tcPr>
          <w:p w:rsidR="00C515E3" w:rsidRPr="00C515E3" w:rsidRDefault="00C515E3" w:rsidP="00C51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E3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2021 года отменяется ряд актов в сфере </w:t>
            </w:r>
            <w:proofErr w:type="gramStart"/>
            <w:r w:rsidRPr="00C515E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515E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представительств иностранных органов и организаций по усыновлению (удо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черению) детей на территории РФ</w:t>
            </w:r>
          </w:p>
          <w:p w:rsidR="00C515E3" w:rsidRPr="00C515E3" w:rsidRDefault="00C515E3" w:rsidP="00C51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E3">
              <w:rPr>
                <w:rFonts w:ascii="Times New Roman" w:hAnsi="Times New Roman" w:cs="Times New Roman"/>
                <w:sz w:val="24"/>
                <w:szCs w:val="24"/>
              </w:rPr>
              <w:t xml:space="preserve">Признано утратившим силу Постановление Правительства РФ от 04.11.2006 N 654 "О деятельности органов и организаций иностранных государств по усыновлению (удочерению) детей на территории Российской Федерации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 осуществлением".</w:t>
            </w:r>
          </w:p>
          <w:p w:rsidR="00C515E3" w:rsidRPr="00F40EE1" w:rsidRDefault="00C515E3" w:rsidP="00C51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5E3">
              <w:rPr>
                <w:rFonts w:ascii="Times New Roman" w:hAnsi="Times New Roman" w:cs="Times New Roman"/>
                <w:sz w:val="24"/>
                <w:szCs w:val="24"/>
              </w:rPr>
              <w:t xml:space="preserve">Отменен Приказ </w:t>
            </w:r>
            <w:proofErr w:type="spellStart"/>
            <w:r w:rsidRPr="00C515E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515E3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30.08.2012 N 676 "Об утверждении Административного регламента Министерства образования и науки Российской Федерации по исполнению государственной функции по осуществлению контроля за деятельностью представительств иностранных государственных органов и организаций по усыновлению (удочерению) детей на территории Российской Федерации и деятельностью по усыновлению (удочерению) детей на территории Российской Федерации представительств иностранных некоммерческих неправительственных организаций".</w:t>
            </w:r>
            <w:proofErr w:type="gramEnd"/>
          </w:p>
        </w:tc>
      </w:tr>
    </w:tbl>
    <w:p w:rsidR="002820F8" w:rsidRDefault="002820F8" w:rsidP="00AF21AA">
      <w:pPr>
        <w:pStyle w:val="1"/>
      </w:pPr>
      <w:bookmarkStart w:id="5" w:name="_Toc42525655"/>
      <w:r w:rsidRPr="008803A1">
        <w:t>РЕГИОНАЛЬНОЕ ЗАКОНОДАТЕЛЬСТВО</w:t>
      </w:r>
      <w:bookmarkEnd w:id="5"/>
    </w:p>
    <w:p w:rsidR="002E3905" w:rsidRPr="002E3905" w:rsidRDefault="002E3905" w:rsidP="002E3905">
      <w:pPr>
        <w:pStyle w:val="a0"/>
      </w:pPr>
    </w:p>
    <w:tbl>
      <w:tblPr>
        <w:tblStyle w:val="a4"/>
        <w:tblW w:w="0" w:type="auto"/>
        <w:tblLook w:val="04A0"/>
      </w:tblPr>
      <w:tblGrid>
        <w:gridCol w:w="728"/>
        <w:gridCol w:w="5969"/>
        <w:gridCol w:w="8691"/>
      </w:tblGrid>
      <w:tr w:rsidR="009C43FF" w:rsidTr="009C43FF">
        <w:trPr>
          <w:trHeight w:val="735"/>
        </w:trPr>
        <w:tc>
          <w:tcPr>
            <w:tcW w:w="15388" w:type="dxa"/>
            <w:gridSpan w:val="3"/>
            <w:shd w:val="clear" w:color="auto" w:fill="92D050"/>
          </w:tcPr>
          <w:p w:rsidR="009C43FF" w:rsidRDefault="009C43FF" w:rsidP="009C43FF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  <w:bookmarkStart w:id="6" w:name="_Toc42525656"/>
            <w:r>
              <w:t>СОЦИАЛЬНЫЕ ПРАВА</w:t>
            </w:r>
            <w:bookmarkEnd w:id="6"/>
          </w:p>
        </w:tc>
      </w:tr>
      <w:tr w:rsidR="0050730D" w:rsidTr="0042499A">
        <w:trPr>
          <w:trHeight w:val="1131"/>
        </w:trPr>
        <w:tc>
          <w:tcPr>
            <w:tcW w:w="728" w:type="dxa"/>
            <w:shd w:val="clear" w:color="auto" w:fill="FFFF00"/>
          </w:tcPr>
          <w:p w:rsidR="0050730D" w:rsidRDefault="0050730D" w:rsidP="00F0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bottom w:val="single" w:sz="4" w:space="0" w:color="auto"/>
            </w:tcBorders>
            <w:shd w:val="clear" w:color="auto" w:fill="FFFF00"/>
          </w:tcPr>
          <w:p w:rsidR="0050730D" w:rsidRPr="00D611E8" w:rsidRDefault="0050730D" w:rsidP="00F0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D3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Министерства здравоохранения Московской области от 08.06.2020 №77-Р "О внесении изменений в распоряжение Министерства здравоохранения Московской области от 17.04.2020 № 34-Р "Об утверждении алгоритма действий врача при поступлении в стационар пациента с подозрением на внебольничную пневмонию, </w:t>
            </w:r>
            <w:proofErr w:type="spellStart"/>
            <w:r w:rsidRPr="007E5D3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7E5D3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(COVID-19), с подтвержденной внебольничной пневмонией, коронавирусной инфекцией (COVID-19), а также при выписке из </w:t>
            </w:r>
            <w:r w:rsidRPr="007E5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стационара таких пациентов для продолжения лечения в амбулаторных условиях (на</w:t>
            </w:r>
            <w:proofErr w:type="gramEnd"/>
            <w:r w:rsidRPr="007E5D34">
              <w:rPr>
                <w:rFonts w:ascii="Times New Roman" w:hAnsi="Times New Roman" w:cs="Times New Roman"/>
                <w:sz w:val="24"/>
                <w:szCs w:val="24"/>
              </w:rPr>
              <w:t xml:space="preserve"> дому)".</w:t>
            </w:r>
          </w:p>
        </w:tc>
        <w:tc>
          <w:tcPr>
            <w:tcW w:w="8691" w:type="dxa"/>
            <w:shd w:val="clear" w:color="auto" w:fill="FFFF00"/>
          </w:tcPr>
          <w:p w:rsidR="0050730D" w:rsidRPr="00D611E8" w:rsidRDefault="0050730D" w:rsidP="00F0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Если состояние находящегося на стационарном лечении пациента с положительным результатом </w:t>
            </w:r>
            <w:proofErr w:type="spellStart"/>
            <w:r w:rsidRPr="007E5D34">
              <w:rPr>
                <w:rFonts w:ascii="Times New Roman" w:hAnsi="Times New Roman" w:cs="Times New Roman"/>
                <w:sz w:val="24"/>
                <w:szCs w:val="24"/>
              </w:rPr>
              <w:t>ПЦР-исследования</w:t>
            </w:r>
            <w:proofErr w:type="spellEnd"/>
            <w:r w:rsidRPr="007E5D34">
              <w:rPr>
                <w:rFonts w:ascii="Times New Roman" w:hAnsi="Times New Roman" w:cs="Times New Roman"/>
                <w:sz w:val="24"/>
                <w:szCs w:val="24"/>
              </w:rPr>
              <w:t xml:space="preserve"> на РНК </w:t>
            </w:r>
            <w:proofErr w:type="spellStart"/>
            <w:r w:rsidRPr="007E5D34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7E5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5D34">
              <w:rPr>
                <w:rFonts w:ascii="Times New Roman" w:hAnsi="Times New Roman" w:cs="Times New Roman"/>
                <w:sz w:val="24"/>
                <w:szCs w:val="24"/>
              </w:rPr>
              <w:t>втомо</w:t>
            </w:r>
            <w:proofErr w:type="spellEnd"/>
            <w:r w:rsidRPr="007E5D34">
              <w:rPr>
                <w:rFonts w:ascii="Times New Roman" w:hAnsi="Times New Roman" w:cs="Times New Roman"/>
                <w:sz w:val="24"/>
                <w:szCs w:val="24"/>
              </w:rPr>
              <w:t xml:space="preserve"> числе с внебольничной </w:t>
            </w:r>
            <w:proofErr w:type="spellStart"/>
            <w:r w:rsidRPr="007E5D34">
              <w:rPr>
                <w:rFonts w:ascii="Times New Roman" w:hAnsi="Times New Roman" w:cs="Times New Roman"/>
                <w:sz w:val="24"/>
                <w:szCs w:val="24"/>
              </w:rPr>
              <w:t>пвнемонией</w:t>
            </w:r>
            <w:proofErr w:type="spellEnd"/>
            <w:r w:rsidRPr="007E5D34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соответствует критериям возможности оказания медицинской помощи на дому, решении е о выписке пациента может быть принято до получения 2 отрицательных тестов на наличие РНК </w:t>
            </w:r>
            <w:proofErr w:type="spellStart"/>
            <w:r w:rsidRPr="007E5D34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7E5D34">
              <w:rPr>
                <w:rFonts w:ascii="Times New Roman" w:hAnsi="Times New Roman" w:cs="Times New Roman"/>
                <w:sz w:val="24"/>
                <w:szCs w:val="24"/>
              </w:rPr>
              <w:t>. Установлены клинико-рентгенологические критерии выписки пациентов.</w:t>
            </w:r>
          </w:p>
        </w:tc>
      </w:tr>
      <w:tr w:rsidR="0050730D" w:rsidTr="0050730D">
        <w:trPr>
          <w:trHeight w:val="564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FFFF00"/>
          </w:tcPr>
          <w:p w:rsidR="0050730D" w:rsidRDefault="0050730D" w:rsidP="00F0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bottom w:val="single" w:sz="4" w:space="0" w:color="auto"/>
            </w:tcBorders>
            <w:shd w:val="clear" w:color="auto" w:fill="FFFF00"/>
          </w:tcPr>
          <w:p w:rsidR="0050730D" w:rsidRPr="007E5D34" w:rsidRDefault="0050730D" w:rsidP="00F0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Минздрава МО, 09 июня 2020 г. - </w:t>
            </w:r>
            <w:r w:rsidRPr="0050730D">
              <w:rPr>
                <w:rFonts w:ascii="Times New Roman" w:hAnsi="Times New Roman" w:cs="Times New Roman"/>
                <w:sz w:val="24"/>
                <w:szCs w:val="24"/>
              </w:rPr>
              <w:t>В Подмосковье перепрофилированные под COVID отделения возвращаются к прежнему режиму работы</w:t>
            </w:r>
          </w:p>
        </w:tc>
        <w:tc>
          <w:tcPr>
            <w:tcW w:w="8691" w:type="dxa"/>
            <w:tcBorders>
              <w:bottom w:val="single" w:sz="4" w:space="0" w:color="auto"/>
            </w:tcBorders>
            <w:shd w:val="clear" w:color="auto" w:fill="FFFF00"/>
          </w:tcPr>
          <w:p w:rsidR="0050730D" w:rsidRPr="0050730D" w:rsidRDefault="0050730D" w:rsidP="00507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0D">
              <w:rPr>
                <w:rFonts w:ascii="Times New Roman" w:hAnsi="Times New Roman" w:cs="Times New Roman"/>
                <w:sz w:val="24"/>
                <w:szCs w:val="24"/>
              </w:rPr>
              <w:t xml:space="preserve">Первым этапом планируется вернуть к прежнему режиму работу стационары, перепрофилированные на время неблагоприятной эпидемической ситуации на прием пациентов с коронавирусом, в 10 медицинских организациях. Это временные инфекционные центры в </w:t>
            </w:r>
            <w:proofErr w:type="spellStart"/>
            <w:r w:rsidRPr="0050730D">
              <w:rPr>
                <w:rFonts w:ascii="Times New Roman" w:hAnsi="Times New Roman" w:cs="Times New Roman"/>
                <w:sz w:val="24"/>
                <w:szCs w:val="24"/>
              </w:rPr>
              <w:t>Клинской</w:t>
            </w:r>
            <w:proofErr w:type="spellEnd"/>
            <w:r w:rsidRPr="005073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730D">
              <w:rPr>
                <w:rFonts w:ascii="Times New Roman" w:hAnsi="Times New Roman" w:cs="Times New Roman"/>
                <w:sz w:val="24"/>
                <w:szCs w:val="24"/>
              </w:rPr>
              <w:t>Ивантеевской</w:t>
            </w:r>
            <w:proofErr w:type="spellEnd"/>
            <w:r w:rsidRPr="005073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730D">
              <w:rPr>
                <w:rFonts w:ascii="Times New Roman" w:hAnsi="Times New Roman" w:cs="Times New Roman"/>
                <w:sz w:val="24"/>
                <w:szCs w:val="24"/>
              </w:rPr>
              <w:t>Мытищинской</w:t>
            </w:r>
            <w:proofErr w:type="spellEnd"/>
            <w:r w:rsidRPr="0050730D">
              <w:rPr>
                <w:rFonts w:ascii="Times New Roman" w:hAnsi="Times New Roman" w:cs="Times New Roman"/>
                <w:sz w:val="24"/>
                <w:szCs w:val="24"/>
              </w:rPr>
              <w:t xml:space="preserve">, Щёлковской, Одинцовской, </w:t>
            </w:r>
            <w:proofErr w:type="spellStart"/>
            <w:r w:rsidRPr="0050730D">
              <w:rPr>
                <w:rFonts w:ascii="Times New Roman" w:hAnsi="Times New Roman" w:cs="Times New Roman"/>
                <w:sz w:val="24"/>
                <w:szCs w:val="24"/>
              </w:rPr>
              <w:t>Наро-Фоминской</w:t>
            </w:r>
            <w:proofErr w:type="spellEnd"/>
            <w:r w:rsidRPr="0050730D">
              <w:rPr>
                <w:rFonts w:ascii="Times New Roman" w:hAnsi="Times New Roman" w:cs="Times New Roman"/>
                <w:sz w:val="24"/>
                <w:szCs w:val="24"/>
              </w:rPr>
              <w:t xml:space="preserve">, Талдомской, Воскресенской больницах, а также в Московском областном госпитале ветеранов войн и МОНИКИ имени М.Ф. Владимирского. Это хирургические, травматологические, кардиологические, гинекологические и другие отделения, в общей сложности на первом этапе будет возвращено более 1,6 тыс. коек. Восстановить работу отделений по своим профилям медицинские организации смогут только после  выполнения ряда требований. В частности, необходимо завершить лечение тех пациентов, кто на данный момент получает медицинскую помощь в инфекционных стационарах, а также выполнить необходимую  дезинфекцию помещений, провести  исследование сотрудников на </w:t>
            </w:r>
            <w:proofErr w:type="spellStart"/>
            <w:r w:rsidRPr="0050730D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50730D">
              <w:rPr>
                <w:rFonts w:ascii="Times New Roman" w:hAnsi="Times New Roman" w:cs="Times New Roman"/>
                <w:sz w:val="24"/>
                <w:szCs w:val="24"/>
              </w:rPr>
              <w:t xml:space="preserve"> и получить разрешение Роспотребнадзора. </w:t>
            </w:r>
          </w:p>
          <w:p w:rsidR="0050730D" w:rsidRPr="007E5D34" w:rsidRDefault="0050730D" w:rsidP="00507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0D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Планируется, что обратное перепрофилирование инфекционных стационаров пройдет в 3 этапа. В результате в Московской области предполагается оставить более 20 отделений общей мощностью почти 4 тыс. коек для помощи пациентам с коронавирусной инфекцией.</w:t>
            </w:r>
          </w:p>
        </w:tc>
      </w:tr>
      <w:tr w:rsidR="00F6026C" w:rsidTr="00F6026C">
        <w:trPr>
          <w:trHeight w:val="864"/>
        </w:trPr>
        <w:tc>
          <w:tcPr>
            <w:tcW w:w="15388" w:type="dxa"/>
            <w:gridSpan w:val="3"/>
            <w:shd w:val="clear" w:color="auto" w:fill="92D050"/>
          </w:tcPr>
          <w:p w:rsidR="00F6026C" w:rsidRPr="00E6343D" w:rsidRDefault="00F6026C" w:rsidP="00F6026C">
            <w:pPr>
              <w:pStyle w:val="1"/>
              <w:outlineLvl w:val="0"/>
            </w:pPr>
            <w:bookmarkStart w:id="7" w:name="_Toc42525660"/>
            <w:r w:rsidRPr="00F6026C">
              <w:t>ЧС И РЕЖИМ ПОВЫШЕННОЙ ГОТОВНОСТИ</w:t>
            </w:r>
            <w:bookmarkEnd w:id="7"/>
          </w:p>
        </w:tc>
      </w:tr>
      <w:tr w:rsidR="00883466" w:rsidTr="00883466">
        <w:trPr>
          <w:trHeight w:val="70"/>
        </w:trPr>
        <w:tc>
          <w:tcPr>
            <w:tcW w:w="728" w:type="dxa"/>
            <w:shd w:val="clear" w:color="auto" w:fill="FFFF00"/>
          </w:tcPr>
          <w:p w:rsidR="00883466" w:rsidRDefault="00883466" w:rsidP="0067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883466" w:rsidRPr="00EB7493" w:rsidRDefault="00883466" w:rsidP="00EB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6">
              <w:rPr>
                <w:rFonts w:ascii="Times New Roman" w:hAnsi="Times New Roman" w:cs="Times New Roman"/>
                <w:sz w:val="24"/>
                <w:szCs w:val="24"/>
              </w:rPr>
              <w:t>Указ Мэра Москвы от 8 июня 2020 г. N 69-УМ "О внесении изменений в указ Мэра Москвы от 5 марта 2020 г. N 12-УМ"</w:t>
            </w:r>
          </w:p>
        </w:tc>
        <w:tc>
          <w:tcPr>
            <w:tcW w:w="8691" w:type="dxa"/>
            <w:shd w:val="clear" w:color="auto" w:fill="FFFF00"/>
          </w:tcPr>
          <w:p w:rsidR="00883466" w:rsidRPr="00EB7493" w:rsidRDefault="00883466" w:rsidP="00675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6">
              <w:rPr>
                <w:rFonts w:ascii="Times New Roman" w:hAnsi="Times New Roman" w:cs="Times New Roman"/>
                <w:sz w:val="24"/>
                <w:szCs w:val="24"/>
              </w:rPr>
              <w:t>Москвичи смогут продлить проездные, рассчитанные на 60 поездок, на 30, 90 и 365 дней, а также билеты "ТАТ", при условии, что за период с 30 марта по 8 июня 2020 г. (включительно) по ним было совершено не более 22 поездок. Продлить билеты можно с 12 июня 2020 г.</w:t>
            </w:r>
          </w:p>
        </w:tc>
      </w:tr>
    </w:tbl>
    <w:p w:rsidR="00EF66DD" w:rsidRPr="001C5052" w:rsidRDefault="00EF66DD" w:rsidP="001C5052">
      <w:pPr>
        <w:rPr>
          <w:vanish/>
        </w:rPr>
      </w:pPr>
    </w:p>
    <w:sectPr w:rsidR="00EF66DD" w:rsidRPr="001C5052" w:rsidSect="00E035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17C58"/>
    <w:multiLevelType w:val="multilevel"/>
    <w:tmpl w:val="2AA6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23694"/>
    <w:multiLevelType w:val="hybridMultilevel"/>
    <w:tmpl w:val="0DC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0767A"/>
    <w:multiLevelType w:val="hybridMultilevel"/>
    <w:tmpl w:val="92704978"/>
    <w:lvl w:ilvl="0" w:tplc="7158C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55758"/>
    <w:multiLevelType w:val="multilevel"/>
    <w:tmpl w:val="2212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E679F4"/>
    <w:multiLevelType w:val="hybridMultilevel"/>
    <w:tmpl w:val="8B8A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95C5B"/>
    <w:multiLevelType w:val="hybridMultilevel"/>
    <w:tmpl w:val="D5E0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773E1"/>
    <w:multiLevelType w:val="multilevel"/>
    <w:tmpl w:val="9F58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0B5"/>
    <w:rsid w:val="00000594"/>
    <w:rsid w:val="000019A1"/>
    <w:rsid w:val="00003182"/>
    <w:rsid w:val="00005757"/>
    <w:rsid w:val="00006260"/>
    <w:rsid w:val="00012393"/>
    <w:rsid w:val="000124C3"/>
    <w:rsid w:val="000135B2"/>
    <w:rsid w:val="000136F9"/>
    <w:rsid w:val="00016FA7"/>
    <w:rsid w:val="00017221"/>
    <w:rsid w:val="00017907"/>
    <w:rsid w:val="0002550A"/>
    <w:rsid w:val="000300A1"/>
    <w:rsid w:val="00031032"/>
    <w:rsid w:val="00031BF4"/>
    <w:rsid w:val="000324FF"/>
    <w:rsid w:val="00034C79"/>
    <w:rsid w:val="00037CDC"/>
    <w:rsid w:val="00040D59"/>
    <w:rsid w:val="00043691"/>
    <w:rsid w:val="000439E7"/>
    <w:rsid w:val="00044407"/>
    <w:rsid w:val="0004501C"/>
    <w:rsid w:val="00045339"/>
    <w:rsid w:val="0004546D"/>
    <w:rsid w:val="00047292"/>
    <w:rsid w:val="000476CA"/>
    <w:rsid w:val="00047703"/>
    <w:rsid w:val="00051D80"/>
    <w:rsid w:val="00054B2B"/>
    <w:rsid w:val="00060B40"/>
    <w:rsid w:val="000632D0"/>
    <w:rsid w:val="0006338F"/>
    <w:rsid w:val="0006349B"/>
    <w:rsid w:val="00067E20"/>
    <w:rsid w:val="000702A1"/>
    <w:rsid w:val="000754FA"/>
    <w:rsid w:val="000815CF"/>
    <w:rsid w:val="000825FD"/>
    <w:rsid w:val="00091367"/>
    <w:rsid w:val="00093229"/>
    <w:rsid w:val="00095F1B"/>
    <w:rsid w:val="000974FC"/>
    <w:rsid w:val="000974FD"/>
    <w:rsid w:val="000975C9"/>
    <w:rsid w:val="00097DDA"/>
    <w:rsid w:val="000A164E"/>
    <w:rsid w:val="000A4591"/>
    <w:rsid w:val="000B4768"/>
    <w:rsid w:val="000B497F"/>
    <w:rsid w:val="000B4EE3"/>
    <w:rsid w:val="000B7E74"/>
    <w:rsid w:val="000C0327"/>
    <w:rsid w:val="000C15CA"/>
    <w:rsid w:val="000C1CBD"/>
    <w:rsid w:val="000C5C41"/>
    <w:rsid w:val="000D03AF"/>
    <w:rsid w:val="000D2131"/>
    <w:rsid w:val="000D269B"/>
    <w:rsid w:val="000D5BC1"/>
    <w:rsid w:val="000D6EA8"/>
    <w:rsid w:val="000E08D8"/>
    <w:rsid w:val="000E302F"/>
    <w:rsid w:val="000F25AF"/>
    <w:rsid w:val="00102ABE"/>
    <w:rsid w:val="0010335F"/>
    <w:rsid w:val="00104EAF"/>
    <w:rsid w:val="00106676"/>
    <w:rsid w:val="00106CFD"/>
    <w:rsid w:val="00106EB9"/>
    <w:rsid w:val="00107869"/>
    <w:rsid w:val="00107E0E"/>
    <w:rsid w:val="00110A3D"/>
    <w:rsid w:val="00111496"/>
    <w:rsid w:val="00113D65"/>
    <w:rsid w:val="00114704"/>
    <w:rsid w:val="00121BE1"/>
    <w:rsid w:val="00123568"/>
    <w:rsid w:val="001278A7"/>
    <w:rsid w:val="001306A1"/>
    <w:rsid w:val="001316FE"/>
    <w:rsid w:val="00134AFF"/>
    <w:rsid w:val="00135759"/>
    <w:rsid w:val="00143A06"/>
    <w:rsid w:val="0014508A"/>
    <w:rsid w:val="00147EC2"/>
    <w:rsid w:val="00153DFB"/>
    <w:rsid w:val="0015455C"/>
    <w:rsid w:val="0015497C"/>
    <w:rsid w:val="00156B82"/>
    <w:rsid w:val="00157553"/>
    <w:rsid w:val="00160660"/>
    <w:rsid w:val="0016166F"/>
    <w:rsid w:val="00161F66"/>
    <w:rsid w:val="00162030"/>
    <w:rsid w:val="00162C42"/>
    <w:rsid w:val="00162E70"/>
    <w:rsid w:val="001640B3"/>
    <w:rsid w:val="00165652"/>
    <w:rsid w:val="00165C61"/>
    <w:rsid w:val="0017011B"/>
    <w:rsid w:val="001705B8"/>
    <w:rsid w:val="00171354"/>
    <w:rsid w:val="001812AF"/>
    <w:rsid w:val="001815B9"/>
    <w:rsid w:val="00182E22"/>
    <w:rsid w:val="0018585A"/>
    <w:rsid w:val="00192745"/>
    <w:rsid w:val="0019435C"/>
    <w:rsid w:val="00194692"/>
    <w:rsid w:val="00196456"/>
    <w:rsid w:val="00197C01"/>
    <w:rsid w:val="001A0A9B"/>
    <w:rsid w:val="001A0BEF"/>
    <w:rsid w:val="001A162B"/>
    <w:rsid w:val="001A16F0"/>
    <w:rsid w:val="001B0CAB"/>
    <w:rsid w:val="001B1366"/>
    <w:rsid w:val="001B1499"/>
    <w:rsid w:val="001B1E32"/>
    <w:rsid w:val="001B221D"/>
    <w:rsid w:val="001B37B8"/>
    <w:rsid w:val="001B4D1E"/>
    <w:rsid w:val="001B521B"/>
    <w:rsid w:val="001C1472"/>
    <w:rsid w:val="001C1AC2"/>
    <w:rsid w:val="001C25CD"/>
    <w:rsid w:val="001C4912"/>
    <w:rsid w:val="001C4E50"/>
    <w:rsid w:val="001C5052"/>
    <w:rsid w:val="001C5CD0"/>
    <w:rsid w:val="001C67E0"/>
    <w:rsid w:val="001D0659"/>
    <w:rsid w:val="001D25A6"/>
    <w:rsid w:val="001D2B03"/>
    <w:rsid w:val="001D618E"/>
    <w:rsid w:val="001D663C"/>
    <w:rsid w:val="001D68D0"/>
    <w:rsid w:val="001D6BBA"/>
    <w:rsid w:val="001E1328"/>
    <w:rsid w:val="001E41B1"/>
    <w:rsid w:val="001E4426"/>
    <w:rsid w:val="001E538D"/>
    <w:rsid w:val="001E5F6C"/>
    <w:rsid w:val="001F1189"/>
    <w:rsid w:val="001F1FFB"/>
    <w:rsid w:val="001F2664"/>
    <w:rsid w:val="001F5AED"/>
    <w:rsid w:val="002015D9"/>
    <w:rsid w:val="0020193C"/>
    <w:rsid w:val="00202C6C"/>
    <w:rsid w:val="00202D62"/>
    <w:rsid w:val="00203403"/>
    <w:rsid w:val="00203FFC"/>
    <w:rsid w:val="002051CC"/>
    <w:rsid w:val="002072A2"/>
    <w:rsid w:val="00211913"/>
    <w:rsid w:val="0022286F"/>
    <w:rsid w:val="00223947"/>
    <w:rsid w:val="00224C48"/>
    <w:rsid w:val="00224E13"/>
    <w:rsid w:val="00225424"/>
    <w:rsid w:val="002279D0"/>
    <w:rsid w:val="00231F20"/>
    <w:rsid w:val="00232DF7"/>
    <w:rsid w:val="00233717"/>
    <w:rsid w:val="00234440"/>
    <w:rsid w:val="0023559D"/>
    <w:rsid w:val="002374C0"/>
    <w:rsid w:val="00244009"/>
    <w:rsid w:val="0024473E"/>
    <w:rsid w:val="00246485"/>
    <w:rsid w:val="00250163"/>
    <w:rsid w:val="00252483"/>
    <w:rsid w:val="00260DB5"/>
    <w:rsid w:val="002634A6"/>
    <w:rsid w:val="0026483C"/>
    <w:rsid w:val="00264990"/>
    <w:rsid w:val="00265916"/>
    <w:rsid w:val="002664E2"/>
    <w:rsid w:val="00266F8F"/>
    <w:rsid w:val="00267381"/>
    <w:rsid w:val="00267673"/>
    <w:rsid w:val="00270743"/>
    <w:rsid w:val="00270977"/>
    <w:rsid w:val="00271FD9"/>
    <w:rsid w:val="00272FE9"/>
    <w:rsid w:val="00273B35"/>
    <w:rsid w:val="00275EED"/>
    <w:rsid w:val="002769F4"/>
    <w:rsid w:val="00277D2D"/>
    <w:rsid w:val="002802D4"/>
    <w:rsid w:val="002820F8"/>
    <w:rsid w:val="00282957"/>
    <w:rsid w:val="00284344"/>
    <w:rsid w:val="00286FE5"/>
    <w:rsid w:val="0029040D"/>
    <w:rsid w:val="00291FE7"/>
    <w:rsid w:val="002975D1"/>
    <w:rsid w:val="002977E0"/>
    <w:rsid w:val="002A248B"/>
    <w:rsid w:val="002A347D"/>
    <w:rsid w:val="002A3B2F"/>
    <w:rsid w:val="002A452D"/>
    <w:rsid w:val="002A4599"/>
    <w:rsid w:val="002A4653"/>
    <w:rsid w:val="002A6C45"/>
    <w:rsid w:val="002B067F"/>
    <w:rsid w:val="002B2F8A"/>
    <w:rsid w:val="002B3084"/>
    <w:rsid w:val="002B58ED"/>
    <w:rsid w:val="002B7E9F"/>
    <w:rsid w:val="002C024D"/>
    <w:rsid w:val="002C1D5D"/>
    <w:rsid w:val="002C24BC"/>
    <w:rsid w:val="002C2785"/>
    <w:rsid w:val="002C3FD0"/>
    <w:rsid w:val="002C50A6"/>
    <w:rsid w:val="002D19B1"/>
    <w:rsid w:val="002D36CF"/>
    <w:rsid w:val="002D68AB"/>
    <w:rsid w:val="002D7105"/>
    <w:rsid w:val="002D780D"/>
    <w:rsid w:val="002D7A17"/>
    <w:rsid w:val="002E3905"/>
    <w:rsid w:val="002E692B"/>
    <w:rsid w:val="002E6B4B"/>
    <w:rsid w:val="002E6D3B"/>
    <w:rsid w:val="002F0A72"/>
    <w:rsid w:val="002F1A1A"/>
    <w:rsid w:val="002F24E1"/>
    <w:rsid w:val="002F3C27"/>
    <w:rsid w:val="002F3FAF"/>
    <w:rsid w:val="002F4003"/>
    <w:rsid w:val="002F53E3"/>
    <w:rsid w:val="00300350"/>
    <w:rsid w:val="00300F59"/>
    <w:rsid w:val="003014F3"/>
    <w:rsid w:val="003028BD"/>
    <w:rsid w:val="0030639D"/>
    <w:rsid w:val="003163F4"/>
    <w:rsid w:val="0032005B"/>
    <w:rsid w:val="00332559"/>
    <w:rsid w:val="00332CD1"/>
    <w:rsid w:val="003331D5"/>
    <w:rsid w:val="00333463"/>
    <w:rsid w:val="00333D06"/>
    <w:rsid w:val="0033457E"/>
    <w:rsid w:val="00341233"/>
    <w:rsid w:val="00341547"/>
    <w:rsid w:val="0034468E"/>
    <w:rsid w:val="00345CFB"/>
    <w:rsid w:val="003471F2"/>
    <w:rsid w:val="00352ED7"/>
    <w:rsid w:val="003565AF"/>
    <w:rsid w:val="00356A88"/>
    <w:rsid w:val="00360774"/>
    <w:rsid w:val="00370ACE"/>
    <w:rsid w:val="0037131F"/>
    <w:rsid w:val="00371850"/>
    <w:rsid w:val="0037299D"/>
    <w:rsid w:val="003747D6"/>
    <w:rsid w:val="003820D6"/>
    <w:rsid w:val="00383583"/>
    <w:rsid w:val="00387574"/>
    <w:rsid w:val="003901E8"/>
    <w:rsid w:val="00392CE0"/>
    <w:rsid w:val="003952DC"/>
    <w:rsid w:val="00396FA6"/>
    <w:rsid w:val="0039799B"/>
    <w:rsid w:val="003A1F21"/>
    <w:rsid w:val="003A4A60"/>
    <w:rsid w:val="003A4D34"/>
    <w:rsid w:val="003A79E8"/>
    <w:rsid w:val="003A7C25"/>
    <w:rsid w:val="003B0A5D"/>
    <w:rsid w:val="003B11E0"/>
    <w:rsid w:val="003B3F14"/>
    <w:rsid w:val="003B49A5"/>
    <w:rsid w:val="003B6A8B"/>
    <w:rsid w:val="003C013C"/>
    <w:rsid w:val="003C05CB"/>
    <w:rsid w:val="003C1B4B"/>
    <w:rsid w:val="003C209C"/>
    <w:rsid w:val="003C3876"/>
    <w:rsid w:val="003C3DAA"/>
    <w:rsid w:val="003C3F03"/>
    <w:rsid w:val="003C7799"/>
    <w:rsid w:val="003C7CBF"/>
    <w:rsid w:val="003D0569"/>
    <w:rsid w:val="003D1F81"/>
    <w:rsid w:val="003D2975"/>
    <w:rsid w:val="003D383C"/>
    <w:rsid w:val="003D3B1C"/>
    <w:rsid w:val="003D4CCD"/>
    <w:rsid w:val="003D5248"/>
    <w:rsid w:val="003D552E"/>
    <w:rsid w:val="003D7FA9"/>
    <w:rsid w:val="003E2C5C"/>
    <w:rsid w:val="003E2ED7"/>
    <w:rsid w:val="003F0A95"/>
    <w:rsid w:val="003F32E3"/>
    <w:rsid w:val="003F6897"/>
    <w:rsid w:val="004012AF"/>
    <w:rsid w:val="004029EB"/>
    <w:rsid w:val="004029ED"/>
    <w:rsid w:val="00402BC0"/>
    <w:rsid w:val="00402E27"/>
    <w:rsid w:val="00406524"/>
    <w:rsid w:val="0041052E"/>
    <w:rsid w:val="00411D7C"/>
    <w:rsid w:val="0041266B"/>
    <w:rsid w:val="00412E35"/>
    <w:rsid w:val="00414811"/>
    <w:rsid w:val="00414C58"/>
    <w:rsid w:val="00420E4E"/>
    <w:rsid w:val="00422650"/>
    <w:rsid w:val="00422A2C"/>
    <w:rsid w:val="0042499A"/>
    <w:rsid w:val="00440AFB"/>
    <w:rsid w:val="00444BFC"/>
    <w:rsid w:val="004456C3"/>
    <w:rsid w:val="004539E6"/>
    <w:rsid w:val="00461637"/>
    <w:rsid w:val="00462C62"/>
    <w:rsid w:val="00462DA2"/>
    <w:rsid w:val="00462FA2"/>
    <w:rsid w:val="004667EE"/>
    <w:rsid w:val="0046767E"/>
    <w:rsid w:val="00467E0A"/>
    <w:rsid w:val="00474090"/>
    <w:rsid w:val="00474C2A"/>
    <w:rsid w:val="004752B4"/>
    <w:rsid w:val="00477006"/>
    <w:rsid w:val="00477C44"/>
    <w:rsid w:val="004800A7"/>
    <w:rsid w:val="00483644"/>
    <w:rsid w:val="0048532D"/>
    <w:rsid w:val="0049539E"/>
    <w:rsid w:val="004974C8"/>
    <w:rsid w:val="004A12C4"/>
    <w:rsid w:val="004A17AF"/>
    <w:rsid w:val="004A52B1"/>
    <w:rsid w:val="004B3994"/>
    <w:rsid w:val="004B3D7B"/>
    <w:rsid w:val="004C0625"/>
    <w:rsid w:val="004C0DF9"/>
    <w:rsid w:val="004D065D"/>
    <w:rsid w:val="004D1FD3"/>
    <w:rsid w:val="004D326D"/>
    <w:rsid w:val="004D5C2E"/>
    <w:rsid w:val="004E00B5"/>
    <w:rsid w:val="004E07B4"/>
    <w:rsid w:val="004E186D"/>
    <w:rsid w:val="004E2C8C"/>
    <w:rsid w:val="004E58F6"/>
    <w:rsid w:val="004E5B5F"/>
    <w:rsid w:val="004E6B49"/>
    <w:rsid w:val="004F3E53"/>
    <w:rsid w:val="004F6377"/>
    <w:rsid w:val="004F6E6A"/>
    <w:rsid w:val="0050283E"/>
    <w:rsid w:val="00503D9D"/>
    <w:rsid w:val="00504289"/>
    <w:rsid w:val="005055E6"/>
    <w:rsid w:val="00505646"/>
    <w:rsid w:val="0050730D"/>
    <w:rsid w:val="00507B0E"/>
    <w:rsid w:val="00510E69"/>
    <w:rsid w:val="00510EE0"/>
    <w:rsid w:val="00511E46"/>
    <w:rsid w:val="00512475"/>
    <w:rsid w:val="00512EAC"/>
    <w:rsid w:val="005213DA"/>
    <w:rsid w:val="00524254"/>
    <w:rsid w:val="00527EC8"/>
    <w:rsid w:val="005337F3"/>
    <w:rsid w:val="00537611"/>
    <w:rsid w:val="00544C4B"/>
    <w:rsid w:val="00545626"/>
    <w:rsid w:val="00554511"/>
    <w:rsid w:val="005550C9"/>
    <w:rsid w:val="0056344E"/>
    <w:rsid w:val="0056569D"/>
    <w:rsid w:val="00565FBB"/>
    <w:rsid w:val="005661D4"/>
    <w:rsid w:val="00567A04"/>
    <w:rsid w:val="00574852"/>
    <w:rsid w:val="005749B2"/>
    <w:rsid w:val="005762BA"/>
    <w:rsid w:val="005775E0"/>
    <w:rsid w:val="005800F0"/>
    <w:rsid w:val="00584B3F"/>
    <w:rsid w:val="00585315"/>
    <w:rsid w:val="005855C3"/>
    <w:rsid w:val="005856F9"/>
    <w:rsid w:val="0059337D"/>
    <w:rsid w:val="00594B1C"/>
    <w:rsid w:val="0059771F"/>
    <w:rsid w:val="005A0032"/>
    <w:rsid w:val="005A00F5"/>
    <w:rsid w:val="005A1630"/>
    <w:rsid w:val="005A32ED"/>
    <w:rsid w:val="005A48E5"/>
    <w:rsid w:val="005B058E"/>
    <w:rsid w:val="005B4086"/>
    <w:rsid w:val="005B52C7"/>
    <w:rsid w:val="005B7D8C"/>
    <w:rsid w:val="005C4844"/>
    <w:rsid w:val="005C7BE4"/>
    <w:rsid w:val="005D1179"/>
    <w:rsid w:val="005D58C8"/>
    <w:rsid w:val="005D735A"/>
    <w:rsid w:val="005E0C6D"/>
    <w:rsid w:val="005E3CF3"/>
    <w:rsid w:val="005E4F3F"/>
    <w:rsid w:val="005E6ECE"/>
    <w:rsid w:val="005F1531"/>
    <w:rsid w:val="005F19B9"/>
    <w:rsid w:val="005F2A7F"/>
    <w:rsid w:val="005F4B65"/>
    <w:rsid w:val="005F7386"/>
    <w:rsid w:val="005F7824"/>
    <w:rsid w:val="006019C5"/>
    <w:rsid w:val="006044BF"/>
    <w:rsid w:val="00612120"/>
    <w:rsid w:val="00612D23"/>
    <w:rsid w:val="00613CFD"/>
    <w:rsid w:val="00621DD9"/>
    <w:rsid w:val="00621FE3"/>
    <w:rsid w:val="006224C5"/>
    <w:rsid w:val="006235DF"/>
    <w:rsid w:val="00623921"/>
    <w:rsid w:val="00626EB5"/>
    <w:rsid w:val="006275E0"/>
    <w:rsid w:val="0063478D"/>
    <w:rsid w:val="00634C0A"/>
    <w:rsid w:val="00636B69"/>
    <w:rsid w:val="00637AFA"/>
    <w:rsid w:val="00637BAB"/>
    <w:rsid w:val="00640F46"/>
    <w:rsid w:val="006411E6"/>
    <w:rsid w:val="00641AF6"/>
    <w:rsid w:val="00643972"/>
    <w:rsid w:val="006453C8"/>
    <w:rsid w:val="00645ABC"/>
    <w:rsid w:val="00645F7F"/>
    <w:rsid w:val="00647479"/>
    <w:rsid w:val="0065080D"/>
    <w:rsid w:val="00650C72"/>
    <w:rsid w:val="006514E1"/>
    <w:rsid w:val="00654041"/>
    <w:rsid w:val="006545DB"/>
    <w:rsid w:val="00654CDF"/>
    <w:rsid w:val="00655B98"/>
    <w:rsid w:val="0065625D"/>
    <w:rsid w:val="00656ACE"/>
    <w:rsid w:val="0066176C"/>
    <w:rsid w:val="006619F0"/>
    <w:rsid w:val="00662D8E"/>
    <w:rsid w:val="00665260"/>
    <w:rsid w:val="00665B64"/>
    <w:rsid w:val="00665B8C"/>
    <w:rsid w:val="00666981"/>
    <w:rsid w:val="006670B5"/>
    <w:rsid w:val="00670481"/>
    <w:rsid w:val="0067318D"/>
    <w:rsid w:val="0067441E"/>
    <w:rsid w:val="006752FD"/>
    <w:rsid w:val="00681860"/>
    <w:rsid w:val="00682660"/>
    <w:rsid w:val="006856EC"/>
    <w:rsid w:val="006869BA"/>
    <w:rsid w:val="00687229"/>
    <w:rsid w:val="00687D58"/>
    <w:rsid w:val="00692545"/>
    <w:rsid w:val="006943D3"/>
    <w:rsid w:val="00694ACD"/>
    <w:rsid w:val="00695E88"/>
    <w:rsid w:val="00696396"/>
    <w:rsid w:val="006965B8"/>
    <w:rsid w:val="0069781C"/>
    <w:rsid w:val="006A11B1"/>
    <w:rsid w:val="006A71B9"/>
    <w:rsid w:val="006B2902"/>
    <w:rsid w:val="006B2D5A"/>
    <w:rsid w:val="006B5A23"/>
    <w:rsid w:val="006C0E34"/>
    <w:rsid w:val="006C155B"/>
    <w:rsid w:val="006C21C9"/>
    <w:rsid w:val="006C2975"/>
    <w:rsid w:val="006C3FE9"/>
    <w:rsid w:val="006C50EB"/>
    <w:rsid w:val="006C5256"/>
    <w:rsid w:val="006D0466"/>
    <w:rsid w:val="006D2F4E"/>
    <w:rsid w:val="006D4BA0"/>
    <w:rsid w:val="006D5F2E"/>
    <w:rsid w:val="006D6480"/>
    <w:rsid w:val="006D69FB"/>
    <w:rsid w:val="006D6F85"/>
    <w:rsid w:val="006E0709"/>
    <w:rsid w:val="006E121A"/>
    <w:rsid w:val="006E15F9"/>
    <w:rsid w:val="006E1EF9"/>
    <w:rsid w:val="006E4057"/>
    <w:rsid w:val="006E79E4"/>
    <w:rsid w:val="006F0F36"/>
    <w:rsid w:val="006F3060"/>
    <w:rsid w:val="006F6982"/>
    <w:rsid w:val="006F7632"/>
    <w:rsid w:val="00700895"/>
    <w:rsid w:val="00701D0E"/>
    <w:rsid w:val="007053E7"/>
    <w:rsid w:val="007067CD"/>
    <w:rsid w:val="00706CD8"/>
    <w:rsid w:val="007113DA"/>
    <w:rsid w:val="00711D98"/>
    <w:rsid w:val="007126D3"/>
    <w:rsid w:val="00713B3F"/>
    <w:rsid w:val="0071483C"/>
    <w:rsid w:val="00714E3D"/>
    <w:rsid w:val="007160B6"/>
    <w:rsid w:val="007161BB"/>
    <w:rsid w:val="00720603"/>
    <w:rsid w:val="00722880"/>
    <w:rsid w:val="007259D5"/>
    <w:rsid w:val="007262F0"/>
    <w:rsid w:val="0072706B"/>
    <w:rsid w:val="0072799E"/>
    <w:rsid w:val="0073073D"/>
    <w:rsid w:val="007312F9"/>
    <w:rsid w:val="00732050"/>
    <w:rsid w:val="00732E9B"/>
    <w:rsid w:val="007330AB"/>
    <w:rsid w:val="00734E82"/>
    <w:rsid w:val="00735A14"/>
    <w:rsid w:val="0074735F"/>
    <w:rsid w:val="007500A2"/>
    <w:rsid w:val="00751C60"/>
    <w:rsid w:val="00752EDF"/>
    <w:rsid w:val="00753F4A"/>
    <w:rsid w:val="007544BF"/>
    <w:rsid w:val="007546C9"/>
    <w:rsid w:val="00760043"/>
    <w:rsid w:val="007607D9"/>
    <w:rsid w:val="0076172D"/>
    <w:rsid w:val="007625EA"/>
    <w:rsid w:val="00762D56"/>
    <w:rsid w:val="0076592C"/>
    <w:rsid w:val="00767593"/>
    <w:rsid w:val="0077107C"/>
    <w:rsid w:val="00772F3D"/>
    <w:rsid w:val="007740B7"/>
    <w:rsid w:val="00775667"/>
    <w:rsid w:val="007801EA"/>
    <w:rsid w:val="00785877"/>
    <w:rsid w:val="007909AC"/>
    <w:rsid w:val="00791C7E"/>
    <w:rsid w:val="00792AF9"/>
    <w:rsid w:val="00793FF5"/>
    <w:rsid w:val="00795C5D"/>
    <w:rsid w:val="007A0F72"/>
    <w:rsid w:val="007A200C"/>
    <w:rsid w:val="007A2287"/>
    <w:rsid w:val="007A3A6F"/>
    <w:rsid w:val="007A3B54"/>
    <w:rsid w:val="007A462D"/>
    <w:rsid w:val="007A4FDA"/>
    <w:rsid w:val="007B051D"/>
    <w:rsid w:val="007B0B93"/>
    <w:rsid w:val="007B3609"/>
    <w:rsid w:val="007B49DC"/>
    <w:rsid w:val="007B5707"/>
    <w:rsid w:val="007C136F"/>
    <w:rsid w:val="007C6896"/>
    <w:rsid w:val="007C79F6"/>
    <w:rsid w:val="007E3CF4"/>
    <w:rsid w:val="007E5D34"/>
    <w:rsid w:val="007E6963"/>
    <w:rsid w:val="007E7223"/>
    <w:rsid w:val="007F0729"/>
    <w:rsid w:val="007F2290"/>
    <w:rsid w:val="007F3F3A"/>
    <w:rsid w:val="00800C50"/>
    <w:rsid w:val="00803668"/>
    <w:rsid w:val="00805065"/>
    <w:rsid w:val="00806374"/>
    <w:rsid w:val="008067D9"/>
    <w:rsid w:val="00806F29"/>
    <w:rsid w:val="00810D14"/>
    <w:rsid w:val="00811E26"/>
    <w:rsid w:val="00812AA9"/>
    <w:rsid w:val="008135A9"/>
    <w:rsid w:val="008161C5"/>
    <w:rsid w:val="00820DF5"/>
    <w:rsid w:val="00824571"/>
    <w:rsid w:val="008247EC"/>
    <w:rsid w:val="008258FA"/>
    <w:rsid w:val="00831660"/>
    <w:rsid w:val="00837353"/>
    <w:rsid w:val="0084191E"/>
    <w:rsid w:val="0085090A"/>
    <w:rsid w:val="0085148F"/>
    <w:rsid w:val="008526E6"/>
    <w:rsid w:val="008540AE"/>
    <w:rsid w:val="00856E49"/>
    <w:rsid w:val="00860080"/>
    <w:rsid w:val="00863237"/>
    <w:rsid w:val="00864969"/>
    <w:rsid w:val="00864C5F"/>
    <w:rsid w:val="0086552D"/>
    <w:rsid w:val="0086594C"/>
    <w:rsid w:val="00865E93"/>
    <w:rsid w:val="008669EB"/>
    <w:rsid w:val="00867B76"/>
    <w:rsid w:val="00872480"/>
    <w:rsid w:val="00875E41"/>
    <w:rsid w:val="00876AC9"/>
    <w:rsid w:val="00876D41"/>
    <w:rsid w:val="008773A0"/>
    <w:rsid w:val="00883466"/>
    <w:rsid w:val="00885C3E"/>
    <w:rsid w:val="00893C92"/>
    <w:rsid w:val="00893C96"/>
    <w:rsid w:val="0089403A"/>
    <w:rsid w:val="00895A59"/>
    <w:rsid w:val="008A0797"/>
    <w:rsid w:val="008A1F92"/>
    <w:rsid w:val="008A790F"/>
    <w:rsid w:val="008B07DD"/>
    <w:rsid w:val="008B0B50"/>
    <w:rsid w:val="008B249C"/>
    <w:rsid w:val="008B6F8A"/>
    <w:rsid w:val="008C275D"/>
    <w:rsid w:val="008C38C2"/>
    <w:rsid w:val="008C4537"/>
    <w:rsid w:val="008C4CE2"/>
    <w:rsid w:val="008C7C1C"/>
    <w:rsid w:val="008D2867"/>
    <w:rsid w:val="008D420F"/>
    <w:rsid w:val="008D5B23"/>
    <w:rsid w:val="008D78E0"/>
    <w:rsid w:val="008E01EF"/>
    <w:rsid w:val="008E1395"/>
    <w:rsid w:val="008E278C"/>
    <w:rsid w:val="008E3EF9"/>
    <w:rsid w:val="008E538E"/>
    <w:rsid w:val="008E5C22"/>
    <w:rsid w:val="008E7197"/>
    <w:rsid w:val="008F08CF"/>
    <w:rsid w:val="008F09EF"/>
    <w:rsid w:val="008F0DF7"/>
    <w:rsid w:val="008F0DF8"/>
    <w:rsid w:val="008F6374"/>
    <w:rsid w:val="0090523A"/>
    <w:rsid w:val="00906F56"/>
    <w:rsid w:val="00911EB8"/>
    <w:rsid w:val="00912F8C"/>
    <w:rsid w:val="00913006"/>
    <w:rsid w:val="009132E7"/>
    <w:rsid w:val="009178C3"/>
    <w:rsid w:val="009224DB"/>
    <w:rsid w:val="00923EC1"/>
    <w:rsid w:val="009246ED"/>
    <w:rsid w:val="00927D72"/>
    <w:rsid w:val="0093240F"/>
    <w:rsid w:val="00932A53"/>
    <w:rsid w:val="009333B2"/>
    <w:rsid w:val="00935505"/>
    <w:rsid w:val="00935792"/>
    <w:rsid w:val="0094130F"/>
    <w:rsid w:val="00946A3C"/>
    <w:rsid w:val="00950DDD"/>
    <w:rsid w:val="009510A5"/>
    <w:rsid w:val="00954D5F"/>
    <w:rsid w:val="00954F7E"/>
    <w:rsid w:val="0095524F"/>
    <w:rsid w:val="009603C1"/>
    <w:rsid w:val="009629C3"/>
    <w:rsid w:val="00965D2A"/>
    <w:rsid w:val="009665EC"/>
    <w:rsid w:val="009676FD"/>
    <w:rsid w:val="00971D96"/>
    <w:rsid w:val="00977154"/>
    <w:rsid w:val="0098204B"/>
    <w:rsid w:val="00982091"/>
    <w:rsid w:val="009873ED"/>
    <w:rsid w:val="009906C5"/>
    <w:rsid w:val="00994E64"/>
    <w:rsid w:val="0099625F"/>
    <w:rsid w:val="00996CED"/>
    <w:rsid w:val="00997C76"/>
    <w:rsid w:val="009A12C7"/>
    <w:rsid w:val="009A3D29"/>
    <w:rsid w:val="009A6496"/>
    <w:rsid w:val="009A76CF"/>
    <w:rsid w:val="009B0E2A"/>
    <w:rsid w:val="009B1494"/>
    <w:rsid w:val="009B57AE"/>
    <w:rsid w:val="009B5AED"/>
    <w:rsid w:val="009B5D5B"/>
    <w:rsid w:val="009B62C2"/>
    <w:rsid w:val="009C27AD"/>
    <w:rsid w:val="009C43FF"/>
    <w:rsid w:val="009C7DDA"/>
    <w:rsid w:val="009D347A"/>
    <w:rsid w:val="009D3B18"/>
    <w:rsid w:val="009D67CC"/>
    <w:rsid w:val="009D71E2"/>
    <w:rsid w:val="009E01FE"/>
    <w:rsid w:val="009E053B"/>
    <w:rsid w:val="009E20AB"/>
    <w:rsid w:val="009E2FD0"/>
    <w:rsid w:val="009E68EF"/>
    <w:rsid w:val="009F2E31"/>
    <w:rsid w:val="009F33BB"/>
    <w:rsid w:val="009F36ED"/>
    <w:rsid w:val="009F622E"/>
    <w:rsid w:val="00A01011"/>
    <w:rsid w:val="00A048D8"/>
    <w:rsid w:val="00A04E2E"/>
    <w:rsid w:val="00A05D39"/>
    <w:rsid w:val="00A063AC"/>
    <w:rsid w:val="00A063B0"/>
    <w:rsid w:val="00A069B5"/>
    <w:rsid w:val="00A06B10"/>
    <w:rsid w:val="00A116FB"/>
    <w:rsid w:val="00A11E8A"/>
    <w:rsid w:val="00A13B4E"/>
    <w:rsid w:val="00A13CCD"/>
    <w:rsid w:val="00A20516"/>
    <w:rsid w:val="00A20918"/>
    <w:rsid w:val="00A2322D"/>
    <w:rsid w:val="00A26061"/>
    <w:rsid w:val="00A30F14"/>
    <w:rsid w:val="00A33D38"/>
    <w:rsid w:val="00A342CA"/>
    <w:rsid w:val="00A37AE4"/>
    <w:rsid w:val="00A37DC8"/>
    <w:rsid w:val="00A403AE"/>
    <w:rsid w:val="00A4102E"/>
    <w:rsid w:val="00A41AA8"/>
    <w:rsid w:val="00A44353"/>
    <w:rsid w:val="00A449BF"/>
    <w:rsid w:val="00A44A93"/>
    <w:rsid w:val="00A45153"/>
    <w:rsid w:val="00A46BDD"/>
    <w:rsid w:val="00A4799E"/>
    <w:rsid w:val="00A52389"/>
    <w:rsid w:val="00A52A9C"/>
    <w:rsid w:val="00A52B06"/>
    <w:rsid w:val="00A601F7"/>
    <w:rsid w:val="00A61242"/>
    <w:rsid w:val="00A61875"/>
    <w:rsid w:val="00A63743"/>
    <w:rsid w:val="00A72B1B"/>
    <w:rsid w:val="00A748BE"/>
    <w:rsid w:val="00A8029A"/>
    <w:rsid w:val="00A802C2"/>
    <w:rsid w:val="00A813E6"/>
    <w:rsid w:val="00A81806"/>
    <w:rsid w:val="00A8628C"/>
    <w:rsid w:val="00A9063D"/>
    <w:rsid w:val="00A90E05"/>
    <w:rsid w:val="00A9106C"/>
    <w:rsid w:val="00A921D8"/>
    <w:rsid w:val="00A9236C"/>
    <w:rsid w:val="00A92ACB"/>
    <w:rsid w:val="00A941A5"/>
    <w:rsid w:val="00A95B76"/>
    <w:rsid w:val="00A96457"/>
    <w:rsid w:val="00AA33C6"/>
    <w:rsid w:val="00AA5B97"/>
    <w:rsid w:val="00AA7B38"/>
    <w:rsid w:val="00AA7E7B"/>
    <w:rsid w:val="00AB0254"/>
    <w:rsid w:val="00AB055F"/>
    <w:rsid w:val="00AB2A46"/>
    <w:rsid w:val="00AB3906"/>
    <w:rsid w:val="00AB4E42"/>
    <w:rsid w:val="00AB6EB8"/>
    <w:rsid w:val="00AC2293"/>
    <w:rsid w:val="00AC6D0C"/>
    <w:rsid w:val="00AC78B9"/>
    <w:rsid w:val="00AD315D"/>
    <w:rsid w:val="00AD4628"/>
    <w:rsid w:val="00AD753B"/>
    <w:rsid w:val="00AE28AF"/>
    <w:rsid w:val="00AE2C1D"/>
    <w:rsid w:val="00AE3374"/>
    <w:rsid w:val="00AE4DD7"/>
    <w:rsid w:val="00AE5DCA"/>
    <w:rsid w:val="00AF10E1"/>
    <w:rsid w:val="00AF21AA"/>
    <w:rsid w:val="00AF2E98"/>
    <w:rsid w:val="00AF3AFE"/>
    <w:rsid w:val="00AF50AB"/>
    <w:rsid w:val="00AF5EEC"/>
    <w:rsid w:val="00AF6284"/>
    <w:rsid w:val="00AF7983"/>
    <w:rsid w:val="00B0011A"/>
    <w:rsid w:val="00B0092C"/>
    <w:rsid w:val="00B0099C"/>
    <w:rsid w:val="00B02113"/>
    <w:rsid w:val="00B04BDB"/>
    <w:rsid w:val="00B05A72"/>
    <w:rsid w:val="00B12733"/>
    <w:rsid w:val="00B16C5B"/>
    <w:rsid w:val="00B22514"/>
    <w:rsid w:val="00B22776"/>
    <w:rsid w:val="00B2524E"/>
    <w:rsid w:val="00B259C9"/>
    <w:rsid w:val="00B353A2"/>
    <w:rsid w:val="00B407FC"/>
    <w:rsid w:val="00B4664E"/>
    <w:rsid w:val="00B47D9C"/>
    <w:rsid w:val="00B5052D"/>
    <w:rsid w:val="00B5128A"/>
    <w:rsid w:val="00B51322"/>
    <w:rsid w:val="00B52245"/>
    <w:rsid w:val="00B53F98"/>
    <w:rsid w:val="00B54DA9"/>
    <w:rsid w:val="00B550D8"/>
    <w:rsid w:val="00B55581"/>
    <w:rsid w:val="00B556EB"/>
    <w:rsid w:val="00B6218C"/>
    <w:rsid w:val="00B624BB"/>
    <w:rsid w:val="00B63342"/>
    <w:rsid w:val="00B66053"/>
    <w:rsid w:val="00B703AC"/>
    <w:rsid w:val="00B71A61"/>
    <w:rsid w:val="00B71E74"/>
    <w:rsid w:val="00B737D9"/>
    <w:rsid w:val="00B73A75"/>
    <w:rsid w:val="00B749BF"/>
    <w:rsid w:val="00B756A7"/>
    <w:rsid w:val="00B764FA"/>
    <w:rsid w:val="00B806F4"/>
    <w:rsid w:val="00B80704"/>
    <w:rsid w:val="00B82D6B"/>
    <w:rsid w:val="00B84D2F"/>
    <w:rsid w:val="00B8568F"/>
    <w:rsid w:val="00B94320"/>
    <w:rsid w:val="00BA0318"/>
    <w:rsid w:val="00BA50A2"/>
    <w:rsid w:val="00BA6685"/>
    <w:rsid w:val="00BB0C49"/>
    <w:rsid w:val="00BB12CA"/>
    <w:rsid w:val="00BB1AA5"/>
    <w:rsid w:val="00BB3130"/>
    <w:rsid w:val="00BB3888"/>
    <w:rsid w:val="00BB3ACB"/>
    <w:rsid w:val="00BC200D"/>
    <w:rsid w:val="00BC31D0"/>
    <w:rsid w:val="00BC717F"/>
    <w:rsid w:val="00BD0D4B"/>
    <w:rsid w:val="00BD26FD"/>
    <w:rsid w:val="00BD2784"/>
    <w:rsid w:val="00BD2918"/>
    <w:rsid w:val="00BD30AC"/>
    <w:rsid w:val="00BD4E92"/>
    <w:rsid w:val="00BD65F6"/>
    <w:rsid w:val="00BD6FC3"/>
    <w:rsid w:val="00BE1169"/>
    <w:rsid w:val="00BE44D7"/>
    <w:rsid w:val="00BE60B0"/>
    <w:rsid w:val="00BE7F45"/>
    <w:rsid w:val="00BF2773"/>
    <w:rsid w:val="00BF3442"/>
    <w:rsid w:val="00BF37AF"/>
    <w:rsid w:val="00BF3ADD"/>
    <w:rsid w:val="00BF5287"/>
    <w:rsid w:val="00BF6B4A"/>
    <w:rsid w:val="00C11A20"/>
    <w:rsid w:val="00C131EE"/>
    <w:rsid w:val="00C14D3B"/>
    <w:rsid w:val="00C15D26"/>
    <w:rsid w:val="00C167EE"/>
    <w:rsid w:val="00C17CE7"/>
    <w:rsid w:val="00C20FAD"/>
    <w:rsid w:val="00C21668"/>
    <w:rsid w:val="00C22002"/>
    <w:rsid w:val="00C265D0"/>
    <w:rsid w:val="00C270C0"/>
    <w:rsid w:val="00C409B7"/>
    <w:rsid w:val="00C41845"/>
    <w:rsid w:val="00C41E65"/>
    <w:rsid w:val="00C426F9"/>
    <w:rsid w:val="00C44666"/>
    <w:rsid w:val="00C46C31"/>
    <w:rsid w:val="00C47C7F"/>
    <w:rsid w:val="00C515E3"/>
    <w:rsid w:val="00C5559F"/>
    <w:rsid w:val="00C567CF"/>
    <w:rsid w:val="00C57A29"/>
    <w:rsid w:val="00C60E46"/>
    <w:rsid w:val="00C63B89"/>
    <w:rsid w:val="00C70128"/>
    <w:rsid w:val="00C720DA"/>
    <w:rsid w:val="00C74BF0"/>
    <w:rsid w:val="00C7533B"/>
    <w:rsid w:val="00C76527"/>
    <w:rsid w:val="00C77D4E"/>
    <w:rsid w:val="00C80902"/>
    <w:rsid w:val="00C81F2E"/>
    <w:rsid w:val="00C8211C"/>
    <w:rsid w:val="00C8281E"/>
    <w:rsid w:val="00C914EC"/>
    <w:rsid w:val="00C91A43"/>
    <w:rsid w:val="00C92B04"/>
    <w:rsid w:val="00C93569"/>
    <w:rsid w:val="00C94018"/>
    <w:rsid w:val="00C94D18"/>
    <w:rsid w:val="00C96D1A"/>
    <w:rsid w:val="00C97C84"/>
    <w:rsid w:val="00CA0456"/>
    <w:rsid w:val="00CA1A64"/>
    <w:rsid w:val="00CA3841"/>
    <w:rsid w:val="00CA4F47"/>
    <w:rsid w:val="00CA7319"/>
    <w:rsid w:val="00CB2BA8"/>
    <w:rsid w:val="00CB32AA"/>
    <w:rsid w:val="00CB3660"/>
    <w:rsid w:val="00CB4352"/>
    <w:rsid w:val="00CB5807"/>
    <w:rsid w:val="00CB68A7"/>
    <w:rsid w:val="00CB7F44"/>
    <w:rsid w:val="00CC0B9F"/>
    <w:rsid w:val="00CC16CF"/>
    <w:rsid w:val="00CC20EF"/>
    <w:rsid w:val="00CC2C37"/>
    <w:rsid w:val="00CC5DCC"/>
    <w:rsid w:val="00CC5E21"/>
    <w:rsid w:val="00CC7FC3"/>
    <w:rsid w:val="00CD427D"/>
    <w:rsid w:val="00CD4877"/>
    <w:rsid w:val="00CD556C"/>
    <w:rsid w:val="00CD5C08"/>
    <w:rsid w:val="00CE1292"/>
    <w:rsid w:val="00CE2421"/>
    <w:rsid w:val="00CE46CC"/>
    <w:rsid w:val="00CE6835"/>
    <w:rsid w:val="00CE7BDD"/>
    <w:rsid w:val="00CF1F23"/>
    <w:rsid w:val="00CF3323"/>
    <w:rsid w:val="00CF7AE5"/>
    <w:rsid w:val="00D028B0"/>
    <w:rsid w:val="00D10398"/>
    <w:rsid w:val="00D13E14"/>
    <w:rsid w:val="00D1673F"/>
    <w:rsid w:val="00D2045D"/>
    <w:rsid w:val="00D211F9"/>
    <w:rsid w:val="00D24E61"/>
    <w:rsid w:val="00D300C7"/>
    <w:rsid w:val="00D35A4E"/>
    <w:rsid w:val="00D37D0D"/>
    <w:rsid w:val="00D40AFF"/>
    <w:rsid w:val="00D46A95"/>
    <w:rsid w:val="00D470C6"/>
    <w:rsid w:val="00D504DE"/>
    <w:rsid w:val="00D53897"/>
    <w:rsid w:val="00D54E2A"/>
    <w:rsid w:val="00D5770B"/>
    <w:rsid w:val="00D611E8"/>
    <w:rsid w:val="00D62822"/>
    <w:rsid w:val="00D62ECD"/>
    <w:rsid w:val="00D644CE"/>
    <w:rsid w:val="00D67609"/>
    <w:rsid w:val="00D7011B"/>
    <w:rsid w:val="00D7195B"/>
    <w:rsid w:val="00D721CD"/>
    <w:rsid w:val="00D72DCD"/>
    <w:rsid w:val="00D82BDC"/>
    <w:rsid w:val="00D864EB"/>
    <w:rsid w:val="00D8706B"/>
    <w:rsid w:val="00D911F9"/>
    <w:rsid w:val="00D9419B"/>
    <w:rsid w:val="00DA4AD1"/>
    <w:rsid w:val="00DA530D"/>
    <w:rsid w:val="00DA681F"/>
    <w:rsid w:val="00DB1121"/>
    <w:rsid w:val="00DB1D4C"/>
    <w:rsid w:val="00DB32FD"/>
    <w:rsid w:val="00DB4143"/>
    <w:rsid w:val="00DB67C4"/>
    <w:rsid w:val="00DC444F"/>
    <w:rsid w:val="00DC6ABC"/>
    <w:rsid w:val="00DD1552"/>
    <w:rsid w:val="00DD164C"/>
    <w:rsid w:val="00DD3AF6"/>
    <w:rsid w:val="00DD41E9"/>
    <w:rsid w:val="00DD566F"/>
    <w:rsid w:val="00DD7F0F"/>
    <w:rsid w:val="00DE18DF"/>
    <w:rsid w:val="00DE3174"/>
    <w:rsid w:val="00DE454E"/>
    <w:rsid w:val="00DE533E"/>
    <w:rsid w:val="00DE72F8"/>
    <w:rsid w:val="00DF1986"/>
    <w:rsid w:val="00DF3881"/>
    <w:rsid w:val="00DF3A28"/>
    <w:rsid w:val="00DF40B7"/>
    <w:rsid w:val="00DF4A3B"/>
    <w:rsid w:val="00DF5D0B"/>
    <w:rsid w:val="00DF7E9C"/>
    <w:rsid w:val="00E00758"/>
    <w:rsid w:val="00E00901"/>
    <w:rsid w:val="00E024DB"/>
    <w:rsid w:val="00E03595"/>
    <w:rsid w:val="00E0757B"/>
    <w:rsid w:val="00E139AF"/>
    <w:rsid w:val="00E13FA4"/>
    <w:rsid w:val="00E15ED0"/>
    <w:rsid w:val="00E1683E"/>
    <w:rsid w:val="00E24ED7"/>
    <w:rsid w:val="00E2575E"/>
    <w:rsid w:val="00E30531"/>
    <w:rsid w:val="00E323F4"/>
    <w:rsid w:val="00E32C76"/>
    <w:rsid w:val="00E34210"/>
    <w:rsid w:val="00E34446"/>
    <w:rsid w:val="00E3487D"/>
    <w:rsid w:val="00E35382"/>
    <w:rsid w:val="00E35ECE"/>
    <w:rsid w:val="00E365F9"/>
    <w:rsid w:val="00E3756F"/>
    <w:rsid w:val="00E40070"/>
    <w:rsid w:val="00E41297"/>
    <w:rsid w:val="00E41B81"/>
    <w:rsid w:val="00E41E91"/>
    <w:rsid w:val="00E43B6D"/>
    <w:rsid w:val="00E44038"/>
    <w:rsid w:val="00E44170"/>
    <w:rsid w:val="00E4641A"/>
    <w:rsid w:val="00E46ACE"/>
    <w:rsid w:val="00E52ED8"/>
    <w:rsid w:val="00E5384E"/>
    <w:rsid w:val="00E5652A"/>
    <w:rsid w:val="00E6343D"/>
    <w:rsid w:val="00E637D4"/>
    <w:rsid w:val="00E64B17"/>
    <w:rsid w:val="00E64DB4"/>
    <w:rsid w:val="00E655D0"/>
    <w:rsid w:val="00E657FC"/>
    <w:rsid w:val="00E6604F"/>
    <w:rsid w:val="00E671D1"/>
    <w:rsid w:val="00E70EF1"/>
    <w:rsid w:val="00E7123A"/>
    <w:rsid w:val="00E740B1"/>
    <w:rsid w:val="00E74728"/>
    <w:rsid w:val="00E754E0"/>
    <w:rsid w:val="00E7716A"/>
    <w:rsid w:val="00E80539"/>
    <w:rsid w:val="00E81C29"/>
    <w:rsid w:val="00E83EE7"/>
    <w:rsid w:val="00E84556"/>
    <w:rsid w:val="00E84AAF"/>
    <w:rsid w:val="00E84BB0"/>
    <w:rsid w:val="00E874FB"/>
    <w:rsid w:val="00E87707"/>
    <w:rsid w:val="00E917F2"/>
    <w:rsid w:val="00E929D2"/>
    <w:rsid w:val="00E94321"/>
    <w:rsid w:val="00EA201F"/>
    <w:rsid w:val="00EB003D"/>
    <w:rsid w:val="00EB0158"/>
    <w:rsid w:val="00EB13BA"/>
    <w:rsid w:val="00EB1A74"/>
    <w:rsid w:val="00EB2032"/>
    <w:rsid w:val="00EB7493"/>
    <w:rsid w:val="00EB74CE"/>
    <w:rsid w:val="00EC59C8"/>
    <w:rsid w:val="00EC6C2D"/>
    <w:rsid w:val="00ED0F07"/>
    <w:rsid w:val="00ED400E"/>
    <w:rsid w:val="00ED433C"/>
    <w:rsid w:val="00ED4846"/>
    <w:rsid w:val="00ED6D8D"/>
    <w:rsid w:val="00EE3CEC"/>
    <w:rsid w:val="00EE3F6B"/>
    <w:rsid w:val="00EE4F51"/>
    <w:rsid w:val="00EE75B3"/>
    <w:rsid w:val="00EF1DC6"/>
    <w:rsid w:val="00EF441E"/>
    <w:rsid w:val="00EF66DD"/>
    <w:rsid w:val="00F0075F"/>
    <w:rsid w:val="00F01EF0"/>
    <w:rsid w:val="00F04738"/>
    <w:rsid w:val="00F05541"/>
    <w:rsid w:val="00F1170D"/>
    <w:rsid w:val="00F1244E"/>
    <w:rsid w:val="00F12C0B"/>
    <w:rsid w:val="00F16809"/>
    <w:rsid w:val="00F16BCA"/>
    <w:rsid w:val="00F16D0E"/>
    <w:rsid w:val="00F21866"/>
    <w:rsid w:val="00F222C5"/>
    <w:rsid w:val="00F2347F"/>
    <w:rsid w:val="00F26DA3"/>
    <w:rsid w:val="00F31080"/>
    <w:rsid w:val="00F31836"/>
    <w:rsid w:val="00F34015"/>
    <w:rsid w:val="00F40EE1"/>
    <w:rsid w:val="00F41B89"/>
    <w:rsid w:val="00F43205"/>
    <w:rsid w:val="00F45D0F"/>
    <w:rsid w:val="00F47199"/>
    <w:rsid w:val="00F50718"/>
    <w:rsid w:val="00F514F6"/>
    <w:rsid w:val="00F52D97"/>
    <w:rsid w:val="00F57BA8"/>
    <w:rsid w:val="00F6026C"/>
    <w:rsid w:val="00F61E52"/>
    <w:rsid w:val="00F64F20"/>
    <w:rsid w:val="00F6736C"/>
    <w:rsid w:val="00F70269"/>
    <w:rsid w:val="00F732AD"/>
    <w:rsid w:val="00F74645"/>
    <w:rsid w:val="00F808F4"/>
    <w:rsid w:val="00F810E3"/>
    <w:rsid w:val="00F8251A"/>
    <w:rsid w:val="00F854A7"/>
    <w:rsid w:val="00F875CB"/>
    <w:rsid w:val="00F912C4"/>
    <w:rsid w:val="00F915C8"/>
    <w:rsid w:val="00F918CC"/>
    <w:rsid w:val="00F92E04"/>
    <w:rsid w:val="00F93254"/>
    <w:rsid w:val="00F966F0"/>
    <w:rsid w:val="00F97D19"/>
    <w:rsid w:val="00FA016F"/>
    <w:rsid w:val="00FA368D"/>
    <w:rsid w:val="00FA3908"/>
    <w:rsid w:val="00FA4F93"/>
    <w:rsid w:val="00FA59DA"/>
    <w:rsid w:val="00FA65AC"/>
    <w:rsid w:val="00FA68AD"/>
    <w:rsid w:val="00FA752A"/>
    <w:rsid w:val="00FA7A64"/>
    <w:rsid w:val="00FA7B83"/>
    <w:rsid w:val="00FB2A4B"/>
    <w:rsid w:val="00FB45FC"/>
    <w:rsid w:val="00FB504B"/>
    <w:rsid w:val="00FB56FB"/>
    <w:rsid w:val="00FC12EA"/>
    <w:rsid w:val="00FC1760"/>
    <w:rsid w:val="00FC385A"/>
    <w:rsid w:val="00FD2877"/>
    <w:rsid w:val="00FD560F"/>
    <w:rsid w:val="00FD563F"/>
    <w:rsid w:val="00FE17D7"/>
    <w:rsid w:val="00FE36DF"/>
    <w:rsid w:val="00FE4768"/>
    <w:rsid w:val="00FE4EE3"/>
    <w:rsid w:val="00FE6180"/>
    <w:rsid w:val="00FE64E0"/>
    <w:rsid w:val="00FE7432"/>
    <w:rsid w:val="00FF0E2C"/>
    <w:rsid w:val="00FF3AA1"/>
    <w:rsid w:val="00FF3C94"/>
    <w:rsid w:val="00FF49ED"/>
    <w:rsid w:val="00FF4A72"/>
    <w:rsid w:val="00FF6018"/>
    <w:rsid w:val="00FF61FD"/>
    <w:rsid w:val="00FF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Normal (Web)"/>
    <w:basedOn w:val="a"/>
    <w:unhideWhenUsed/>
    <w:rsid w:val="0000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13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Normal (Web)"/>
    <w:basedOn w:val="a"/>
    <w:unhideWhenUsed/>
    <w:rsid w:val="0000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13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D69FC-63A6-4047-B744-FDDAC51D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2726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Кришталёва</dc:creator>
  <dc:description>exif_MSED_26068408494a8dff8c84ccf04f8db04c4bb6634e2d1284ef5ff9d4ed71c08687</dc:description>
  <cp:lastModifiedBy>Super</cp:lastModifiedBy>
  <cp:revision>3</cp:revision>
  <dcterms:created xsi:type="dcterms:W3CDTF">2020-06-10T15:08:00Z</dcterms:created>
  <dcterms:modified xsi:type="dcterms:W3CDTF">2020-06-17T08:52:00Z</dcterms:modified>
</cp:coreProperties>
</file>