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E5" w:rsidRPr="00755428" w:rsidRDefault="006E10E5" w:rsidP="006E10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Актуализация сх</w:t>
      </w:r>
      <w:r w:rsidRPr="00755428">
        <w:rPr>
          <w:rFonts w:ascii="Times New Roman" w:hAnsi="Times New Roman" w:cs="Times New Roman"/>
          <w:b/>
          <w:sz w:val="28"/>
          <w:szCs w:val="28"/>
          <w:lang w:val="ru-RU"/>
        </w:rPr>
        <w:t>емы теплоснабжения городского округа ЛЫТКАРИНО Московской области</w:t>
      </w:r>
    </w:p>
    <w:p w:rsidR="006E10E5" w:rsidRDefault="006E10E5" w:rsidP="006E10E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121"/>
        </w:rPr>
      </w:pPr>
      <w:r w:rsidRPr="001D522E">
        <w:rPr>
          <w:color w:val="212121"/>
        </w:rPr>
        <w:t xml:space="preserve"> </w:t>
      </w:r>
    </w:p>
    <w:p w:rsidR="006E10E5" w:rsidRPr="00525EAF" w:rsidRDefault="006E10E5" w:rsidP="006E10E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gramStart"/>
      <w:r w:rsidRPr="00525EAF">
        <w:t xml:space="preserve">Во исполнение Федерального закона от 27 июля 2010 г. № 190-ФЗ «О теплоснабжении» </w:t>
      </w:r>
      <w:r w:rsidRPr="00525EAF">
        <w:br/>
        <w:t xml:space="preserve">в объеме требований, установленных Постановлением Правительства Российской Федерации </w:t>
      </w:r>
      <w:r w:rsidRPr="00525EAF">
        <w:br/>
        <w:t xml:space="preserve">от 22 февраля 2012 г. № 154 «О требованиях к схемам теплоснабжения, порядку их разработки и утверждения» (далее – Постановление), ООО «Центр </w:t>
      </w:r>
      <w:proofErr w:type="spellStart"/>
      <w:r w:rsidRPr="00525EAF">
        <w:t>теплоэнергосбережений</w:t>
      </w:r>
      <w:proofErr w:type="spellEnd"/>
      <w:r w:rsidRPr="00525EAF">
        <w:t xml:space="preserve">» разработан проект схемы теплоснабжения городского округа Лыткарино Московской области </w:t>
      </w:r>
      <w:r w:rsidRPr="00525EAF">
        <w:rPr>
          <w:shd w:val="clear" w:color="auto" w:fill="FFFFFF"/>
        </w:rPr>
        <w:t xml:space="preserve">на период </w:t>
      </w:r>
      <w:r w:rsidRPr="00525EAF">
        <w:rPr>
          <w:shd w:val="clear" w:color="auto" w:fill="FFFFFF"/>
        </w:rPr>
        <w:br/>
        <w:t>с 2023 до 2042 года (актуализация на 2027</w:t>
      </w:r>
      <w:proofErr w:type="gramEnd"/>
      <w:r w:rsidRPr="00525EAF">
        <w:rPr>
          <w:shd w:val="clear" w:color="auto" w:fill="FFFFFF"/>
        </w:rPr>
        <w:t xml:space="preserve"> год)</w:t>
      </w:r>
      <w:r w:rsidRPr="00525EAF">
        <w:t xml:space="preserve"> (далее – Схема).</w:t>
      </w:r>
    </w:p>
    <w:p w:rsidR="006E10E5" w:rsidRPr="00525EAF" w:rsidRDefault="006E10E5" w:rsidP="006E10E5">
      <w:pPr>
        <w:pStyle w:val="a4"/>
        <w:shd w:val="clear" w:color="auto" w:fill="FFFFFF"/>
        <w:suppressAutoHyphens/>
        <w:spacing w:before="0" w:beforeAutospacing="0" w:after="0" w:afterAutospacing="0" w:line="276" w:lineRule="auto"/>
        <w:ind w:firstLine="567"/>
        <w:jc w:val="both"/>
      </w:pPr>
      <w:r w:rsidRPr="00525EAF">
        <w:t xml:space="preserve">В соответствии с положением пункта </w:t>
      </w:r>
      <w:r w:rsidR="00D157A7">
        <w:t>20</w:t>
      </w:r>
      <w:r w:rsidRPr="00525EAF">
        <w:t xml:space="preserve"> «Требований к порядку разработки </w:t>
      </w:r>
      <w:r w:rsidRPr="00525EAF">
        <w:br/>
        <w:t>и утверждения схем теплоснабжения», утвержденных Постановлением</w:t>
      </w:r>
      <w:r w:rsidR="00D5425C" w:rsidRPr="00D5425C">
        <w:t xml:space="preserve"> Правительства РФ </w:t>
      </w:r>
      <w:r w:rsidR="00D5425C">
        <w:br/>
      </w:r>
      <w:r w:rsidR="00D5425C" w:rsidRPr="00D5425C">
        <w:t xml:space="preserve">от 22.02.2012 </w:t>
      </w:r>
      <w:r w:rsidR="00D5425C">
        <w:t>№</w:t>
      </w:r>
      <w:r w:rsidR="00D5425C" w:rsidRPr="00D5425C">
        <w:t xml:space="preserve"> 154</w:t>
      </w:r>
      <w:r w:rsidRPr="00525EAF">
        <w:t xml:space="preserve">, проект Схемы, с целью сбора замечаний и предложений, размещается на официальном сайте </w:t>
      </w:r>
      <w:r w:rsidR="00A0168E" w:rsidRPr="00525EAF">
        <w:t>А</w:t>
      </w:r>
      <w:r w:rsidRPr="00525EAF">
        <w:t>дминистрации городского округа Лыткарино  (</w:t>
      </w:r>
      <w:hyperlink r:id="rId5" w:history="1">
        <w:r w:rsidRPr="00525EAF">
          <w:t>https://lytkarino.mosreg.ru/</w:t>
        </w:r>
      </w:hyperlink>
      <w:r w:rsidRPr="00525EAF">
        <w:t>) по ссылке:</w:t>
      </w:r>
      <w:hyperlink r:id="rId6" w:tgtFrame="_blank" w:history="1"/>
      <w:r w:rsidR="00D5425C">
        <w:t xml:space="preserve"> </w:t>
      </w:r>
      <w:hyperlink r:id="rId7" w:history="1">
        <w:r w:rsidR="005B40CC" w:rsidRPr="00B658C0">
          <w:rPr>
            <w:rStyle w:val="a3"/>
          </w:rPr>
          <w:t>https://disk.yandex.ru/d/EkC5h-QVNXuQSw</w:t>
        </w:r>
      </w:hyperlink>
      <w:r w:rsidR="00D5425C">
        <w:t>.</w:t>
      </w:r>
    </w:p>
    <w:p w:rsidR="006E10E5" w:rsidRPr="005B40CC" w:rsidRDefault="006E10E5" w:rsidP="005B40CC">
      <w:pPr>
        <w:pStyle w:val="a4"/>
        <w:shd w:val="clear" w:color="auto" w:fill="FFFFFF"/>
        <w:suppressAutoHyphens/>
        <w:spacing w:before="0" w:beforeAutospacing="0" w:after="0" w:afterAutospacing="0" w:line="276" w:lineRule="auto"/>
        <w:ind w:firstLine="567"/>
        <w:jc w:val="both"/>
      </w:pPr>
      <w:proofErr w:type="gramStart"/>
      <w:r w:rsidRPr="005B40CC">
        <w:t xml:space="preserve">Сообщаем, что сбор замечаний и предложений по проекту Схемы осуществляется </w:t>
      </w:r>
      <w:r w:rsidRPr="005B40CC">
        <w:br/>
        <w:t xml:space="preserve">с </w:t>
      </w:r>
      <w:r w:rsidR="006D33DE" w:rsidRPr="005B40CC">
        <w:t>15</w:t>
      </w:r>
      <w:r w:rsidRPr="005B40CC">
        <w:t xml:space="preserve"> </w:t>
      </w:r>
      <w:r w:rsidR="006D33DE" w:rsidRPr="005B40CC">
        <w:t xml:space="preserve">мая </w:t>
      </w:r>
      <w:r w:rsidRPr="005B40CC">
        <w:t xml:space="preserve">по </w:t>
      </w:r>
      <w:r w:rsidR="006D33DE" w:rsidRPr="005B40CC">
        <w:t>04</w:t>
      </w:r>
      <w:r w:rsidRPr="005B40CC">
        <w:t xml:space="preserve"> </w:t>
      </w:r>
      <w:r w:rsidR="006D33DE" w:rsidRPr="005B40CC">
        <w:t>июня</w:t>
      </w:r>
      <w:r w:rsidRPr="005B40CC">
        <w:t xml:space="preserve"> 2026 г. </w:t>
      </w:r>
      <w:r w:rsidR="005B40CC" w:rsidRPr="005B40CC">
        <w:t xml:space="preserve">в </w:t>
      </w:r>
      <w:r w:rsidR="005B40CC" w:rsidRPr="005B40CC">
        <w:rPr>
          <w:szCs w:val="28"/>
        </w:rPr>
        <w:t>Управлении жилищно-коммунального хозяйства и развития городской инфраструктуры города Лыткарино</w:t>
      </w:r>
      <w:r w:rsidR="005B40CC" w:rsidRPr="005B40CC">
        <w:t xml:space="preserve"> по адресу: 140081, Московская область, город Лыткарино, ул. Коммунистическая, д. 10, 1-й этаж</w:t>
      </w:r>
      <w:r w:rsidR="005B40CC">
        <w:t xml:space="preserve">, </w:t>
      </w:r>
      <w:r w:rsidRPr="005B40CC">
        <w:t xml:space="preserve">с </w:t>
      </w:r>
      <w:r w:rsidR="00D94493" w:rsidRPr="005B40CC">
        <w:t>0</w:t>
      </w:r>
      <w:r w:rsidRPr="005B40CC">
        <w:t xml:space="preserve">9:00 до 18:15 (понедельник – четверг), </w:t>
      </w:r>
      <w:r w:rsidR="005B40CC">
        <w:br/>
      </w:r>
      <w:r w:rsidRPr="005B40CC">
        <w:t xml:space="preserve">с </w:t>
      </w:r>
      <w:r w:rsidR="00D94493" w:rsidRPr="005B40CC">
        <w:t>0</w:t>
      </w:r>
      <w:r w:rsidRPr="005B40CC">
        <w:t>9:00 до 17:00 (пятница)</w:t>
      </w:r>
      <w:r w:rsidR="005B40CC" w:rsidRPr="005B40CC">
        <w:t>, с 13:00 до</w:t>
      </w:r>
      <w:proofErr w:type="gramEnd"/>
      <w:r w:rsidR="005B40CC" w:rsidRPr="005B40CC">
        <w:t xml:space="preserve"> 14:</w:t>
      </w:r>
      <w:bookmarkStart w:id="0" w:name="_GoBack"/>
      <w:bookmarkEnd w:id="0"/>
      <w:r w:rsidR="005B40CC" w:rsidRPr="005B40CC">
        <w:t xml:space="preserve">00 – перерыв, суббота, воскресенье – выходные </w:t>
      </w:r>
      <w:r w:rsidR="005B40CC">
        <w:t>дни</w:t>
      </w:r>
      <w:r w:rsidRPr="005B40CC">
        <w:t xml:space="preserve">; </w:t>
      </w:r>
      <w:r w:rsidR="005B40CC">
        <w:br/>
      </w:r>
      <w:r w:rsidRPr="005B40CC">
        <w:t xml:space="preserve">на адрес электронной почты: </w:t>
      </w:r>
      <w:hyperlink r:id="rId8" w:history="1">
        <w:r w:rsidRPr="005B40CC">
          <w:rPr>
            <w:rStyle w:val="a3"/>
            <w:color w:val="auto"/>
            <w:u w:val="none"/>
          </w:rPr>
          <w:t>gkh_i_rgi@mail.ru</w:t>
        </w:r>
      </w:hyperlink>
      <w:r w:rsidR="005B40CC" w:rsidRPr="005B40CC">
        <w:t xml:space="preserve">; </w:t>
      </w:r>
      <w:r w:rsidRPr="005B40CC">
        <w:t xml:space="preserve">по телефону: </w:t>
      </w:r>
      <w:r w:rsidRPr="005B40CC">
        <w:rPr>
          <w:shd w:val="clear" w:color="auto" w:fill="FFFFFF"/>
        </w:rPr>
        <w:t>8 (495) 555-73-90.</w:t>
      </w:r>
    </w:p>
    <w:p w:rsidR="00E177E1" w:rsidRPr="006E10E5" w:rsidRDefault="00E177E1">
      <w:pPr>
        <w:rPr>
          <w:lang w:val="ru-RU"/>
        </w:rPr>
      </w:pPr>
    </w:p>
    <w:sectPr w:rsidR="00E177E1" w:rsidRPr="006E10E5" w:rsidSect="006E10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E5"/>
    <w:rsid w:val="000A2B58"/>
    <w:rsid w:val="00525EAF"/>
    <w:rsid w:val="005B40CC"/>
    <w:rsid w:val="006D33DE"/>
    <w:rsid w:val="006E10E5"/>
    <w:rsid w:val="00A0168E"/>
    <w:rsid w:val="00C15A05"/>
    <w:rsid w:val="00D157A7"/>
    <w:rsid w:val="00D5425C"/>
    <w:rsid w:val="00D94493"/>
    <w:rsid w:val="00E177E1"/>
    <w:rsid w:val="00F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E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10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10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E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10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10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_i_rg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EkC5h-QVNXuQS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Bz6NgkWXAE3tjQ" TargetMode="External"/><Relationship Id="rId5" Type="http://schemas.openxmlformats.org/officeDocument/2006/relationships/hyperlink" Target="https://lytkarino.mosre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dcterms:created xsi:type="dcterms:W3CDTF">2026-05-14T11:04:00Z</dcterms:created>
  <dcterms:modified xsi:type="dcterms:W3CDTF">2026-05-15T11:33:00Z</dcterms:modified>
</cp:coreProperties>
</file>