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2" w:type="dxa"/>
        <w:tblLook w:val="04A0"/>
      </w:tblPr>
      <w:tblGrid>
        <w:gridCol w:w="2035"/>
        <w:gridCol w:w="1901"/>
        <w:gridCol w:w="1592"/>
        <w:gridCol w:w="2518"/>
        <w:gridCol w:w="1706"/>
      </w:tblGrid>
      <w:tr w:rsidR="0054633B" w:rsidTr="0054633B">
        <w:trPr>
          <w:trHeight w:val="1149"/>
        </w:trPr>
        <w:tc>
          <w:tcPr>
            <w:tcW w:w="2035" w:type="dxa"/>
            <w:vMerge w:val="restart"/>
          </w:tcPr>
          <w:p w:rsidR="0054633B" w:rsidRPr="0054633B" w:rsidRDefault="0054633B">
            <w:proofErr w:type="gramStart"/>
            <w:r>
              <w:t>Муниципальное</w:t>
            </w:r>
            <w:proofErr w:type="gramEnd"/>
            <w:r>
              <w:t xml:space="preserve"> образования</w:t>
            </w:r>
          </w:p>
        </w:tc>
        <w:tc>
          <w:tcPr>
            <w:tcW w:w="1901" w:type="dxa"/>
            <w:vMerge w:val="restart"/>
          </w:tcPr>
          <w:p w:rsidR="0054633B" w:rsidRDefault="0054633B">
            <w:r>
              <w:t>Всего дворов (инвентаризация)</w:t>
            </w:r>
          </w:p>
        </w:tc>
        <w:tc>
          <w:tcPr>
            <w:tcW w:w="4110" w:type="dxa"/>
            <w:gridSpan w:val="2"/>
          </w:tcPr>
          <w:p w:rsidR="0054633B" w:rsidRDefault="0054633B">
            <w:r>
              <w:t>Адрес дворовой территории, запланированной к комплексному благоустройству в 2016 году</w:t>
            </w:r>
          </w:p>
        </w:tc>
        <w:tc>
          <w:tcPr>
            <w:tcW w:w="1706" w:type="dxa"/>
          </w:tcPr>
          <w:p w:rsidR="0054633B" w:rsidRDefault="0054633B">
            <w:r>
              <w:t>Примечание</w:t>
            </w:r>
          </w:p>
        </w:tc>
      </w:tr>
      <w:tr w:rsidR="0054633B" w:rsidTr="0054633B">
        <w:trPr>
          <w:trHeight w:val="275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8" w:type="dxa"/>
          </w:tcPr>
          <w:p w:rsidR="0054633B" w:rsidRDefault="0054633B">
            <w:r>
              <w:t>Адрес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75"/>
        </w:trPr>
        <w:tc>
          <w:tcPr>
            <w:tcW w:w="2035" w:type="dxa"/>
            <w:vMerge w:val="restart"/>
          </w:tcPr>
          <w:p w:rsidR="0054633B" w:rsidRDefault="0054633B" w:rsidP="00EE5ADC">
            <w:r>
              <w:t>Городской округ Лыткарино</w:t>
            </w:r>
          </w:p>
        </w:tc>
        <w:tc>
          <w:tcPr>
            <w:tcW w:w="1901" w:type="dxa"/>
            <w:vMerge w:val="restart"/>
          </w:tcPr>
          <w:p w:rsidR="0054633B" w:rsidRDefault="0054633B" w:rsidP="00EE5ADC">
            <w:r>
              <w:t>73</w:t>
            </w:r>
          </w:p>
        </w:tc>
        <w:tc>
          <w:tcPr>
            <w:tcW w:w="1592" w:type="dxa"/>
          </w:tcPr>
          <w:p w:rsidR="0054633B" w:rsidRDefault="0054633B">
            <w:r>
              <w:t>1</w:t>
            </w:r>
          </w:p>
        </w:tc>
        <w:tc>
          <w:tcPr>
            <w:tcW w:w="2518" w:type="dxa"/>
          </w:tcPr>
          <w:p w:rsidR="0054633B" w:rsidRDefault="0054633B">
            <w:r>
              <w:t>Квартал 2, д. 7, 11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91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2</w:t>
            </w:r>
          </w:p>
        </w:tc>
        <w:tc>
          <w:tcPr>
            <w:tcW w:w="2518" w:type="dxa"/>
          </w:tcPr>
          <w:p w:rsidR="0054633B" w:rsidRDefault="0054633B">
            <w:r>
              <w:t>Ул. Набережная, д. 14, 14А, 14Б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91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3</w:t>
            </w:r>
          </w:p>
        </w:tc>
        <w:tc>
          <w:tcPr>
            <w:tcW w:w="2518" w:type="dxa"/>
          </w:tcPr>
          <w:p w:rsidR="0054633B" w:rsidRDefault="0054633B">
            <w:r>
              <w:t>Квартал 7, д. 1, 2, 3А, 3Б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91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4</w:t>
            </w:r>
          </w:p>
        </w:tc>
        <w:tc>
          <w:tcPr>
            <w:tcW w:w="2518" w:type="dxa"/>
          </w:tcPr>
          <w:p w:rsidR="0054633B" w:rsidRDefault="0054633B">
            <w:r>
              <w:t>Квартал 7, д. 5Б, 7, 9, 15, 17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91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5</w:t>
            </w:r>
          </w:p>
        </w:tc>
        <w:tc>
          <w:tcPr>
            <w:tcW w:w="2518" w:type="dxa"/>
          </w:tcPr>
          <w:p w:rsidR="0054633B" w:rsidRDefault="0054633B">
            <w:r>
              <w:t>Квартал 1, д. 6, 13, 16, 17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291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6</w:t>
            </w:r>
          </w:p>
        </w:tc>
        <w:tc>
          <w:tcPr>
            <w:tcW w:w="2518" w:type="dxa"/>
          </w:tcPr>
          <w:p w:rsidR="0054633B" w:rsidRDefault="0054633B">
            <w:r>
              <w:t>Ул. Ленина, д. 19, 21, ул. Коммунистическая, д. 53</w:t>
            </w:r>
          </w:p>
        </w:tc>
        <w:tc>
          <w:tcPr>
            <w:tcW w:w="1706" w:type="dxa"/>
          </w:tcPr>
          <w:p w:rsidR="0054633B" w:rsidRDefault="0054633B"/>
        </w:tc>
      </w:tr>
      <w:tr w:rsidR="0054633B" w:rsidTr="0054633B">
        <w:trPr>
          <w:trHeight w:val="592"/>
        </w:trPr>
        <w:tc>
          <w:tcPr>
            <w:tcW w:w="2035" w:type="dxa"/>
            <w:vMerge/>
          </w:tcPr>
          <w:p w:rsidR="0054633B" w:rsidRDefault="0054633B"/>
        </w:tc>
        <w:tc>
          <w:tcPr>
            <w:tcW w:w="1901" w:type="dxa"/>
            <w:vMerge/>
          </w:tcPr>
          <w:p w:rsidR="0054633B" w:rsidRDefault="0054633B"/>
        </w:tc>
        <w:tc>
          <w:tcPr>
            <w:tcW w:w="1592" w:type="dxa"/>
          </w:tcPr>
          <w:p w:rsidR="0054633B" w:rsidRDefault="0054633B">
            <w:r>
              <w:t>7</w:t>
            </w:r>
          </w:p>
        </w:tc>
        <w:tc>
          <w:tcPr>
            <w:tcW w:w="2518" w:type="dxa"/>
          </w:tcPr>
          <w:p w:rsidR="0054633B" w:rsidRDefault="0054633B">
            <w:r>
              <w:t>Ул. Набережная, д. 3, 5, 7, 9, 11</w:t>
            </w:r>
          </w:p>
        </w:tc>
        <w:tc>
          <w:tcPr>
            <w:tcW w:w="1706" w:type="dxa"/>
          </w:tcPr>
          <w:p w:rsidR="0054633B" w:rsidRDefault="0054633B"/>
        </w:tc>
      </w:tr>
    </w:tbl>
    <w:p w:rsidR="00FB07A5" w:rsidRDefault="00FB07A5"/>
    <w:sectPr w:rsidR="00FB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33B"/>
    <w:rsid w:val="0054633B"/>
    <w:rsid w:val="00FB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Администрация г. Лыткарино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2016-01-29T06:55:00Z</dcterms:created>
  <dcterms:modified xsi:type="dcterms:W3CDTF">2016-01-29T07:01:00Z</dcterms:modified>
</cp:coreProperties>
</file>