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C39E" w14:textId="77777777" w:rsidR="0033088C" w:rsidRDefault="00CB6DFB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ПРОЕКТ </w:t>
      </w:r>
    </w:p>
    <w:p w14:paraId="12B542CA" w14:textId="77777777" w:rsidR="00017FD7" w:rsidRDefault="00017FD7" w:rsidP="004500E9">
      <w:pPr>
        <w:pStyle w:val="a3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309714DD" w14:textId="77777777" w:rsidR="00CC7C08" w:rsidRDefault="00CC7C08" w:rsidP="004500E9">
      <w:pPr>
        <w:pStyle w:val="a3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67C9C262" w14:textId="77777777" w:rsidR="00CC7C08" w:rsidRDefault="00CC7C08" w:rsidP="004500E9">
      <w:pPr>
        <w:pStyle w:val="a3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1B5E49B3" w14:textId="2A5ED244" w:rsidR="004500E9" w:rsidRDefault="004500E9" w:rsidP="001D3CD5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туристическом налоге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</w:t>
      </w:r>
    </w:p>
    <w:p w14:paraId="29A43425" w14:textId="76BBBD69" w:rsidR="008B00BD" w:rsidRPr="005B1E82" w:rsidRDefault="004500E9" w:rsidP="001D3CD5">
      <w:pPr>
        <w:pStyle w:val="a3"/>
        <w:jc w:val="both"/>
        <w:rPr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г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>ородско</w:t>
      </w:r>
      <w:r>
        <w:rPr>
          <w:rFonts w:ascii="Times New Roman" w:eastAsia="Batang" w:hAnsi="Times New Roman" w:cs="Times New Roman"/>
          <w:bCs/>
          <w:sz w:val="28"/>
          <w:szCs w:val="28"/>
        </w:rPr>
        <w:t>го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eastAsia="Batang" w:hAnsi="Times New Roman" w:cs="Times New Roman"/>
          <w:bCs/>
          <w:sz w:val="28"/>
          <w:szCs w:val="28"/>
        </w:rPr>
        <w:t>а</w:t>
      </w:r>
      <w:r w:rsidR="00A850CE" w:rsidRPr="00A850CE">
        <w:rPr>
          <w:rFonts w:ascii="Times New Roman" w:eastAsia="Batang" w:hAnsi="Times New Roman" w:cs="Times New Roman"/>
          <w:bCs/>
          <w:sz w:val="28"/>
          <w:szCs w:val="28"/>
        </w:rPr>
        <w:t xml:space="preserve"> Лыткарино Московской области</w:t>
      </w: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1E1BA2D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B02BD6" w14:textId="3F79EB84" w:rsidR="00C72FEC" w:rsidRPr="00797181" w:rsidRDefault="00A850CE" w:rsidP="00017FD7">
      <w:pPr>
        <w:autoSpaceDE w:val="0"/>
        <w:autoSpaceDN w:val="0"/>
        <w:adjustRightInd w:val="0"/>
        <w:spacing w:line="288" w:lineRule="auto"/>
        <w:ind w:firstLine="567"/>
        <w:jc w:val="both"/>
        <w:rPr>
          <w:kern w:val="16"/>
          <w:sz w:val="28"/>
          <w:szCs w:val="28"/>
        </w:rPr>
      </w:pPr>
      <w:r w:rsidRPr="00A850CE">
        <w:rPr>
          <w:sz w:val="28"/>
          <w:szCs w:val="28"/>
        </w:rPr>
        <w:t>В соответствии с</w:t>
      </w:r>
      <w:r w:rsidR="004500E9">
        <w:rPr>
          <w:sz w:val="28"/>
          <w:szCs w:val="28"/>
        </w:rPr>
        <w:t>о ст. 418.1</w:t>
      </w:r>
      <w:r w:rsidRPr="00A850CE">
        <w:rPr>
          <w:sz w:val="28"/>
          <w:szCs w:val="28"/>
        </w:rPr>
        <w:t xml:space="preserve"> </w:t>
      </w:r>
      <w:r w:rsidR="00C41177" w:rsidRPr="00C41177">
        <w:rPr>
          <w:sz w:val="28"/>
          <w:szCs w:val="28"/>
        </w:rPr>
        <w:t>глав</w:t>
      </w:r>
      <w:r w:rsidR="004500E9">
        <w:rPr>
          <w:sz w:val="28"/>
          <w:szCs w:val="28"/>
        </w:rPr>
        <w:t>ы</w:t>
      </w:r>
      <w:r w:rsidR="00C41177" w:rsidRPr="00C41177">
        <w:rPr>
          <w:sz w:val="28"/>
          <w:szCs w:val="28"/>
        </w:rPr>
        <w:t xml:space="preserve"> 33.1 Налогового кодекса Российской Федерации</w:t>
      </w:r>
      <w:r w:rsidR="00C41177">
        <w:rPr>
          <w:sz w:val="28"/>
          <w:szCs w:val="28"/>
        </w:rPr>
        <w:t>,</w:t>
      </w:r>
      <w:r w:rsidR="00676A9C">
        <w:rPr>
          <w:sz w:val="28"/>
          <w:szCs w:val="28"/>
        </w:rPr>
        <w:t xml:space="preserve"> </w:t>
      </w:r>
      <w:r w:rsidR="004500E9">
        <w:rPr>
          <w:sz w:val="28"/>
          <w:szCs w:val="28"/>
        </w:rPr>
        <w:t xml:space="preserve">ст. 16 </w:t>
      </w:r>
      <w:r w:rsidR="004500E9">
        <w:rPr>
          <w:rFonts w:eastAsia="Calibri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676A9C">
        <w:rPr>
          <w:sz w:val="28"/>
          <w:szCs w:val="28"/>
        </w:rPr>
        <w:t>Уставом городского округа Лыткарино Московской области,</w:t>
      </w:r>
      <w:r w:rsidR="00676A9C" w:rsidRPr="00676A9C">
        <w:rPr>
          <w:sz w:val="28"/>
          <w:szCs w:val="28"/>
        </w:rPr>
        <w:t xml:space="preserve"> </w:t>
      </w:r>
      <w:r w:rsidRPr="00A850CE">
        <w:rPr>
          <w:sz w:val="28"/>
          <w:szCs w:val="28"/>
        </w:rPr>
        <w:t>Совет депутатов городского округа Лыткарино</w:t>
      </w:r>
    </w:p>
    <w:p w14:paraId="208E8244" w14:textId="77777777" w:rsidR="009B61C9" w:rsidRPr="005B1E82" w:rsidRDefault="009B61C9" w:rsidP="006C17BB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</w:p>
    <w:p w14:paraId="16283629" w14:textId="77777777" w:rsidR="00AE2671" w:rsidRDefault="00797181" w:rsidP="006C17BB">
      <w:pPr>
        <w:tabs>
          <w:tab w:val="center" w:pos="0"/>
        </w:tabs>
        <w:ind w:right="-2" w:firstLine="709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5B1E82" w:rsidRDefault="00676A9C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</w:p>
    <w:p w14:paraId="7D8B5172" w14:textId="5956D8D0" w:rsidR="005D24DC" w:rsidRDefault="00387680" w:rsidP="00017FD7">
      <w:pPr>
        <w:pStyle w:val="a3"/>
        <w:numPr>
          <w:ilvl w:val="0"/>
          <w:numId w:val="21"/>
        </w:numPr>
        <w:spacing w:line="288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5D24DC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 Московской области туристический налог и ввести его в действие с 1 января 2026 года.</w:t>
      </w:r>
    </w:p>
    <w:p w14:paraId="1FB27300" w14:textId="6D5546F5" w:rsidR="00E81E6F" w:rsidRPr="005B1E82" w:rsidRDefault="00C41177" w:rsidP="00017FD7">
      <w:pPr>
        <w:pStyle w:val="a3"/>
        <w:numPr>
          <w:ilvl w:val="0"/>
          <w:numId w:val="21"/>
        </w:numPr>
        <w:spacing w:line="288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4DC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C41177">
        <w:rPr>
          <w:rFonts w:ascii="Times New Roman" w:hAnsi="Times New Roman" w:cs="Times New Roman"/>
          <w:sz w:val="28"/>
          <w:szCs w:val="28"/>
        </w:rPr>
        <w:t xml:space="preserve">туристическом налоге </w:t>
      </w:r>
      <w:bookmarkStart w:id="0" w:name="_Hlk213950046"/>
      <w:r w:rsidR="00676A9C" w:rsidRPr="00676A9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24DC">
        <w:rPr>
          <w:rFonts w:ascii="Times New Roman" w:hAnsi="Times New Roman" w:cs="Times New Roman"/>
          <w:sz w:val="28"/>
          <w:szCs w:val="28"/>
        </w:rPr>
        <w:t>г</w:t>
      </w:r>
      <w:r w:rsidR="00676A9C" w:rsidRPr="00676A9C">
        <w:rPr>
          <w:rFonts w:ascii="Times New Roman" w:hAnsi="Times New Roman" w:cs="Times New Roman"/>
          <w:sz w:val="28"/>
          <w:szCs w:val="28"/>
        </w:rPr>
        <w:t>ородско</w:t>
      </w:r>
      <w:r w:rsidR="005D24DC">
        <w:rPr>
          <w:rFonts w:ascii="Times New Roman" w:hAnsi="Times New Roman" w:cs="Times New Roman"/>
          <w:sz w:val="28"/>
          <w:szCs w:val="28"/>
        </w:rPr>
        <w:t>го</w:t>
      </w:r>
      <w:r w:rsidR="00676A9C" w:rsidRPr="00676A9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D24DC">
        <w:rPr>
          <w:rFonts w:ascii="Times New Roman" w:hAnsi="Times New Roman" w:cs="Times New Roman"/>
          <w:sz w:val="28"/>
          <w:szCs w:val="28"/>
        </w:rPr>
        <w:t>а</w:t>
      </w:r>
      <w:r w:rsidR="00676A9C" w:rsidRPr="00676A9C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  <w:r w:rsidR="005D24D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BF29201" w14:textId="74D5C122" w:rsidR="00E81E6F" w:rsidRPr="005D24DC" w:rsidRDefault="00E81E6F" w:rsidP="00017FD7">
      <w:pPr>
        <w:pStyle w:val="a3"/>
        <w:numPr>
          <w:ilvl w:val="0"/>
          <w:numId w:val="21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4DC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676A9C" w:rsidRPr="005D24DC">
        <w:rPr>
          <w:rFonts w:ascii="Times New Roman" w:hAnsi="Times New Roman" w:cs="Times New Roman"/>
          <w:sz w:val="28"/>
          <w:szCs w:val="28"/>
        </w:rPr>
        <w:t>Положени</w:t>
      </w:r>
      <w:r w:rsidR="005D24DC" w:rsidRPr="005D24DC">
        <w:rPr>
          <w:rFonts w:ascii="Times New Roman" w:hAnsi="Times New Roman" w:cs="Times New Roman"/>
          <w:sz w:val="28"/>
          <w:szCs w:val="28"/>
        </w:rPr>
        <w:t>е</w:t>
      </w:r>
      <w:r w:rsidR="00676A9C" w:rsidRPr="005D24DC">
        <w:rPr>
          <w:rFonts w:ascii="Times New Roman" w:hAnsi="Times New Roman" w:cs="Times New Roman"/>
          <w:sz w:val="28"/>
          <w:szCs w:val="28"/>
        </w:rPr>
        <w:t xml:space="preserve"> о туристическом налоге </w:t>
      </w:r>
      <w:r w:rsidR="005D24DC" w:rsidRPr="005D24DC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Лыткарино Московской области </w:t>
      </w:r>
      <w:r w:rsidR="005D24DC">
        <w:rPr>
          <w:rFonts w:ascii="Times New Roman" w:hAnsi="Times New Roman" w:cs="Times New Roman"/>
          <w:sz w:val="28"/>
          <w:szCs w:val="28"/>
        </w:rPr>
        <w:t>г</w:t>
      </w:r>
      <w:r w:rsidRPr="005D24DC">
        <w:rPr>
          <w:rFonts w:ascii="Times New Roman" w:hAnsi="Times New Roman" w:cs="Times New Roman"/>
          <w:sz w:val="28"/>
          <w:szCs w:val="28"/>
        </w:rPr>
        <w:t>лаве город</w:t>
      </w:r>
      <w:r w:rsidR="00F306CB" w:rsidRPr="005D24DC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D24DC">
        <w:rPr>
          <w:rFonts w:ascii="Times New Roman" w:hAnsi="Times New Roman" w:cs="Times New Roman"/>
          <w:sz w:val="28"/>
          <w:szCs w:val="28"/>
        </w:rPr>
        <w:t>Лыткарино для подписания и опубликования</w:t>
      </w:r>
      <w:r w:rsidR="00676A9C" w:rsidRPr="005D24D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66029671" w:rsidR="00E81E6F" w:rsidRDefault="005D24DC" w:rsidP="00017FD7">
      <w:pPr>
        <w:pStyle w:val="ConsNormal"/>
        <w:widowControl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1E6F" w:rsidRPr="005B1E82">
        <w:rPr>
          <w:sz w:val="28"/>
          <w:szCs w:val="28"/>
        </w:rPr>
        <w:t>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="00E81E6F" w:rsidRPr="005B1E82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г</w:t>
      </w:r>
      <w:r w:rsidRPr="00676A9C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676A9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76A9C">
        <w:rPr>
          <w:sz w:val="28"/>
          <w:szCs w:val="28"/>
        </w:rPr>
        <w:t xml:space="preserve"> Лыткарино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07381C25" w14:textId="29EEE02A" w:rsidR="00676A9C" w:rsidRPr="005B1E82" w:rsidRDefault="005D24DC" w:rsidP="00017FD7">
      <w:pPr>
        <w:pStyle w:val="ConsNormal"/>
        <w:widowControl/>
        <w:tabs>
          <w:tab w:val="left" w:pos="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6A9C">
        <w:rPr>
          <w:sz w:val="28"/>
          <w:szCs w:val="28"/>
        </w:rPr>
        <w:t>.</w:t>
      </w:r>
      <w:r w:rsidR="00C41177">
        <w:rPr>
          <w:sz w:val="28"/>
          <w:szCs w:val="28"/>
        </w:rPr>
        <w:tab/>
        <w:t xml:space="preserve">Настоящее решение вступает в силу </w:t>
      </w:r>
      <w:r>
        <w:rPr>
          <w:sz w:val="28"/>
          <w:szCs w:val="28"/>
        </w:rPr>
        <w:t xml:space="preserve">по истечении одного месяца со дня его официального опубликования и не ранее </w:t>
      </w:r>
      <w:r w:rsidR="00C41177">
        <w:rPr>
          <w:sz w:val="28"/>
          <w:szCs w:val="28"/>
        </w:rPr>
        <w:t>1 января 2026 года.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5C0034E2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0D9F94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FBEA9C6" w14:textId="77777777" w:rsidR="005D24DC" w:rsidRDefault="005D24DC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9AB7BD0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95064D5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43BDA04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9922240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8BD8698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0EE034B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FDCFE07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3DA5F9A7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4E2B6F31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332A551D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5334B908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4FCEEDFC" w14:textId="77777777" w:rsidR="00CC7C08" w:rsidRDefault="00CC7C08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3384100" w14:textId="66FF0898" w:rsidR="00E81E6F" w:rsidRPr="00C41177" w:rsidRDefault="00E81E6F" w:rsidP="00577275">
      <w:pPr>
        <w:pStyle w:val="a3"/>
        <w:ind w:left="6237" w:right="-2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lastRenderedPageBreak/>
        <w:t>У</w:t>
      </w:r>
      <w:r w:rsidR="00577275">
        <w:rPr>
          <w:rFonts w:ascii="Times New Roman" w:eastAsia="Batang" w:hAnsi="Times New Roman" w:cs="Times New Roman"/>
          <w:sz w:val="28"/>
          <w:szCs w:val="28"/>
        </w:rPr>
        <w:t>ТВЕРЖДЕНО</w:t>
      </w:r>
    </w:p>
    <w:p w14:paraId="5DAB420A" w14:textId="11C3EF9C" w:rsidR="00C41177" w:rsidRDefault="005D24DC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р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ешением Совета депутатов </w:t>
      </w:r>
    </w:p>
    <w:p w14:paraId="40225010" w14:textId="0E1166E2" w:rsidR="00E81E6F" w:rsidRPr="00C41177" w:rsidRDefault="00E81E6F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F665AB3" w14:textId="32EB34A6" w:rsidR="00E81E6F" w:rsidRPr="00C41177" w:rsidRDefault="00D84F99" w:rsidP="001B1A90">
      <w:pPr>
        <w:pStyle w:val="a3"/>
        <w:ind w:left="6096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________</w:t>
      </w:r>
      <w:r w:rsidR="00017E52" w:rsidRPr="00C41177">
        <w:rPr>
          <w:rFonts w:ascii="Times New Roman" w:eastAsia="Batang" w:hAnsi="Times New Roman" w:cs="Times New Roman"/>
          <w:sz w:val="28"/>
          <w:szCs w:val="28"/>
        </w:rPr>
        <w:t>_</w:t>
      </w:r>
      <w:r w:rsidR="001B1A90">
        <w:rPr>
          <w:rFonts w:ascii="Times New Roman" w:eastAsia="Batang" w:hAnsi="Times New Roman" w:cs="Times New Roman"/>
          <w:sz w:val="28"/>
          <w:szCs w:val="28"/>
        </w:rPr>
        <w:t>__</w:t>
      </w:r>
      <w:r w:rsidR="00017E52" w:rsidRPr="00C41177">
        <w:rPr>
          <w:rFonts w:ascii="Times New Roman" w:eastAsia="Batang" w:hAnsi="Times New Roman" w:cs="Times New Roman"/>
          <w:sz w:val="28"/>
          <w:szCs w:val="28"/>
        </w:rPr>
        <w:t>_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№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</w:t>
      </w:r>
      <w:r w:rsidR="00D2290F">
        <w:rPr>
          <w:rFonts w:ascii="Times New Roman" w:eastAsia="Batang" w:hAnsi="Times New Roman" w:cs="Times New Roman"/>
          <w:sz w:val="28"/>
          <w:szCs w:val="28"/>
        </w:rPr>
        <w:t>____</w:t>
      </w:r>
    </w:p>
    <w:p w14:paraId="14646AC8" w14:textId="77777777" w:rsidR="00CC7C08" w:rsidRDefault="00CC7C08" w:rsidP="006C17BB">
      <w:pPr>
        <w:pStyle w:val="a3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0E49F0F4" w14:textId="77777777" w:rsidR="00CC7C08" w:rsidRPr="00577275" w:rsidRDefault="00CC7C08" w:rsidP="006C17BB">
      <w:pPr>
        <w:pStyle w:val="a3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47FBFAE8" w14:textId="44462B2F" w:rsidR="007C5C9B" w:rsidRDefault="007C5C9B" w:rsidP="00D229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1E0794C6" w14:textId="77777777" w:rsidR="007C5C9B" w:rsidRDefault="007C5C9B" w:rsidP="00D229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41177">
        <w:rPr>
          <w:sz w:val="28"/>
          <w:szCs w:val="28"/>
        </w:rPr>
        <w:t xml:space="preserve">туристическом налоге </w:t>
      </w:r>
      <w:r w:rsidRPr="00676A9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</w:t>
      </w:r>
      <w:r w:rsidRPr="00676A9C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676A9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76A9C">
        <w:rPr>
          <w:sz w:val="28"/>
          <w:szCs w:val="28"/>
        </w:rPr>
        <w:t xml:space="preserve"> Лыткарино </w:t>
      </w:r>
    </w:p>
    <w:p w14:paraId="562D6E44" w14:textId="28D5681B" w:rsidR="00577275" w:rsidRDefault="007C5C9B" w:rsidP="00D2290F">
      <w:pPr>
        <w:jc w:val="center"/>
        <w:rPr>
          <w:sz w:val="28"/>
          <w:szCs w:val="28"/>
        </w:rPr>
      </w:pPr>
      <w:r w:rsidRPr="00676A9C">
        <w:rPr>
          <w:sz w:val="28"/>
          <w:szCs w:val="28"/>
        </w:rPr>
        <w:t>Московской области</w:t>
      </w:r>
    </w:p>
    <w:p w14:paraId="5E981E82" w14:textId="77777777" w:rsidR="007C5C9B" w:rsidRDefault="007C5C9B" w:rsidP="00577275">
      <w:pPr>
        <w:spacing w:line="288" w:lineRule="auto"/>
        <w:jc w:val="center"/>
        <w:rPr>
          <w:sz w:val="28"/>
          <w:szCs w:val="28"/>
        </w:rPr>
      </w:pPr>
    </w:p>
    <w:p w14:paraId="27EC03C4" w14:textId="77777777" w:rsidR="00577275" w:rsidRP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0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Общие положения.</w:t>
      </w:r>
    </w:p>
    <w:p w14:paraId="2459409C" w14:textId="77777777" w:rsidR="00577275" w:rsidRPr="00577275" w:rsidRDefault="00577275" w:rsidP="00577275">
      <w:pPr>
        <w:pStyle w:val="a9"/>
        <w:spacing w:line="269" w:lineRule="auto"/>
        <w:rPr>
          <w:color w:val="000000" w:themeColor="text1"/>
          <w:sz w:val="28"/>
          <w:szCs w:val="28"/>
        </w:rPr>
      </w:pPr>
    </w:p>
    <w:p w14:paraId="2CDA55AA" w14:textId="7A95C417" w:rsidR="00595280" w:rsidRDefault="00577275" w:rsidP="001B1A90">
      <w:pPr>
        <w:autoSpaceDE w:val="0"/>
        <w:autoSpaceDN w:val="0"/>
        <w:adjustRightInd w:val="0"/>
        <w:spacing w:line="269" w:lineRule="auto"/>
        <w:ind w:firstLine="851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ab/>
      </w:r>
      <w:r w:rsidRPr="00577275">
        <w:rPr>
          <w:color w:val="000000" w:themeColor="text1"/>
          <w:sz w:val="28"/>
          <w:szCs w:val="28"/>
        </w:rPr>
        <w:t>Настоящ</w:t>
      </w:r>
      <w:r w:rsidR="00E6346F">
        <w:rPr>
          <w:color w:val="000000" w:themeColor="text1"/>
          <w:sz w:val="28"/>
          <w:szCs w:val="28"/>
        </w:rPr>
        <w:t>ее</w:t>
      </w:r>
      <w:r w:rsidRPr="00577275">
        <w:rPr>
          <w:color w:val="000000" w:themeColor="text1"/>
          <w:sz w:val="28"/>
          <w:szCs w:val="28"/>
        </w:rPr>
        <w:t xml:space="preserve"> Положение</w:t>
      </w:r>
      <w:r w:rsidR="00E6346F">
        <w:rPr>
          <w:color w:val="000000" w:themeColor="text1"/>
          <w:sz w:val="28"/>
          <w:szCs w:val="28"/>
        </w:rPr>
        <w:t xml:space="preserve"> определяет налогову</w:t>
      </w:r>
      <w:r w:rsidR="001B1A90">
        <w:rPr>
          <w:color w:val="000000" w:themeColor="text1"/>
          <w:sz w:val="28"/>
          <w:szCs w:val="28"/>
        </w:rPr>
        <w:t>ю</w:t>
      </w:r>
      <w:r w:rsidR="00E6346F">
        <w:rPr>
          <w:color w:val="000000" w:themeColor="text1"/>
          <w:sz w:val="28"/>
          <w:szCs w:val="28"/>
        </w:rPr>
        <w:t xml:space="preserve"> ставку</w:t>
      </w:r>
      <w:r w:rsidR="00E6346F" w:rsidRPr="00E6346F">
        <w:t xml:space="preserve"> </w:t>
      </w:r>
      <w:r w:rsidR="00E6346F" w:rsidRPr="00E6346F">
        <w:rPr>
          <w:color w:val="000000" w:themeColor="text1"/>
          <w:sz w:val="28"/>
          <w:szCs w:val="28"/>
        </w:rPr>
        <w:t>туристического налога</w:t>
      </w:r>
      <w:r w:rsidR="00E6346F">
        <w:rPr>
          <w:color w:val="000000" w:themeColor="text1"/>
          <w:sz w:val="28"/>
          <w:szCs w:val="28"/>
        </w:rPr>
        <w:t xml:space="preserve"> </w:t>
      </w:r>
      <w:r w:rsidRPr="00577275">
        <w:rPr>
          <w:color w:val="000000" w:themeColor="text1"/>
          <w:sz w:val="28"/>
          <w:szCs w:val="28"/>
        </w:rPr>
        <w:t xml:space="preserve">на территории </w:t>
      </w:r>
      <w:r w:rsidR="00595280">
        <w:rPr>
          <w:color w:val="000000" w:themeColor="text1"/>
          <w:sz w:val="28"/>
          <w:szCs w:val="28"/>
        </w:rPr>
        <w:t>г</w:t>
      </w:r>
      <w:r w:rsidRPr="00577275">
        <w:rPr>
          <w:color w:val="000000" w:themeColor="text1"/>
          <w:sz w:val="28"/>
          <w:szCs w:val="28"/>
        </w:rPr>
        <w:t>ородско</w:t>
      </w:r>
      <w:r w:rsidR="00595280">
        <w:rPr>
          <w:color w:val="000000" w:themeColor="text1"/>
          <w:sz w:val="28"/>
          <w:szCs w:val="28"/>
        </w:rPr>
        <w:t>го</w:t>
      </w:r>
      <w:r w:rsidRPr="00577275">
        <w:rPr>
          <w:color w:val="000000" w:themeColor="text1"/>
          <w:sz w:val="28"/>
          <w:szCs w:val="28"/>
        </w:rPr>
        <w:t xml:space="preserve"> округ</w:t>
      </w:r>
      <w:r w:rsidR="00595280">
        <w:rPr>
          <w:color w:val="000000" w:themeColor="text1"/>
          <w:sz w:val="28"/>
          <w:szCs w:val="28"/>
        </w:rPr>
        <w:t>а</w:t>
      </w:r>
      <w:r w:rsidRPr="00577275">
        <w:rPr>
          <w:color w:val="000000" w:themeColor="text1"/>
          <w:sz w:val="28"/>
          <w:szCs w:val="28"/>
        </w:rPr>
        <w:t xml:space="preserve"> Лыткарино Московской области</w:t>
      </w:r>
      <w:r w:rsidR="00E6346F">
        <w:rPr>
          <w:color w:val="000000" w:themeColor="text1"/>
          <w:sz w:val="28"/>
          <w:szCs w:val="28"/>
        </w:rPr>
        <w:t xml:space="preserve"> в пределах, установленных </w:t>
      </w:r>
      <w:r w:rsidR="00E6346F" w:rsidRPr="00E6346F">
        <w:rPr>
          <w:color w:val="000000" w:themeColor="text1"/>
          <w:sz w:val="28"/>
          <w:szCs w:val="28"/>
        </w:rPr>
        <w:t>главой 33.1 Налогового кодекса Российской Федерации</w:t>
      </w:r>
      <w:r w:rsidR="00E6346F">
        <w:rPr>
          <w:color w:val="000000" w:themeColor="text1"/>
          <w:sz w:val="28"/>
          <w:szCs w:val="28"/>
        </w:rPr>
        <w:t xml:space="preserve">, а также содержит иные положения, связанные с уплатой туристического налога. </w:t>
      </w:r>
    </w:p>
    <w:p w14:paraId="281CDA0C" w14:textId="14B78869" w:rsidR="00577275" w:rsidRPr="00577275" w:rsidRDefault="00577275" w:rsidP="001B1A90">
      <w:pPr>
        <w:pStyle w:val="a9"/>
        <w:spacing w:line="269" w:lineRule="auto"/>
        <w:ind w:left="0"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color w:val="000000" w:themeColor="text1"/>
          <w:sz w:val="28"/>
          <w:szCs w:val="28"/>
        </w:rPr>
        <w:tab/>
      </w:r>
      <w:r w:rsidRPr="00577275">
        <w:rPr>
          <w:color w:val="000000" w:themeColor="text1"/>
          <w:sz w:val="28"/>
          <w:szCs w:val="28"/>
        </w:rPr>
        <w:t xml:space="preserve">Туристический налог обязателен к уплате на территории </w:t>
      </w:r>
      <w:r w:rsidR="00595280">
        <w:rPr>
          <w:color w:val="000000" w:themeColor="text1"/>
          <w:sz w:val="28"/>
          <w:szCs w:val="28"/>
        </w:rPr>
        <w:t>г</w:t>
      </w:r>
      <w:r w:rsidR="00595280" w:rsidRPr="00577275">
        <w:rPr>
          <w:color w:val="000000" w:themeColor="text1"/>
          <w:sz w:val="28"/>
          <w:szCs w:val="28"/>
        </w:rPr>
        <w:t>ородско</w:t>
      </w:r>
      <w:r w:rsidR="00595280">
        <w:rPr>
          <w:color w:val="000000" w:themeColor="text1"/>
          <w:sz w:val="28"/>
          <w:szCs w:val="28"/>
        </w:rPr>
        <w:t>го</w:t>
      </w:r>
      <w:r w:rsidR="00595280" w:rsidRPr="00577275">
        <w:rPr>
          <w:color w:val="000000" w:themeColor="text1"/>
          <w:sz w:val="28"/>
          <w:szCs w:val="28"/>
        </w:rPr>
        <w:t xml:space="preserve"> округ</w:t>
      </w:r>
      <w:r w:rsidR="00595280">
        <w:rPr>
          <w:color w:val="000000" w:themeColor="text1"/>
          <w:sz w:val="28"/>
          <w:szCs w:val="28"/>
        </w:rPr>
        <w:t>а</w:t>
      </w:r>
      <w:r w:rsidR="00595280" w:rsidRPr="00577275">
        <w:rPr>
          <w:color w:val="000000" w:themeColor="text1"/>
          <w:sz w:val="28"/>
          <w:szCs w:val="28"/>
        </w:rPr>
        <w:t xml:space="preserve"> Лыткарино Московской</w:t>
      </w:r>
      <w:r w:rsidR="00595280">
        <w:rPr>
          <w:color w:val="000000" w:themeColor="text1"/>
          <w:sz w:val="28"/>
          <w:szCs w:val="28"/>
        </w:rPr>
        <w:t xml:space="preserve"> </w:t>
      </w:r>
      <w:r w:rsidRPr="00577275">
        <w:rPr>
          <w:rFonts w:eastAsiaTheme="minorHAnsi"/>
          <w:color w:val="000000" w:themeColor="text1"/>
          <w:sz w:val="28"/>
          <w:szCs w:val="28"/>
        </w:rPr>
        <w:t>организаци</w:t>
      </w:r>
      <w:r w:rsidR="00595280">
        <w:rPr>
          <w:rFonts w:eastAsiaTheme="minorHAnsi"/>
          <w:color w:val="000000" w:themeColor="text1"/>
          <w:sz w:val="28"/>
          <w:szCs w:val="28"/>
        </w:rPr>
        <w:t>ями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и физически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лица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>, оказывающи</w:t>
      </w:r>
      <w:r w:rsidR="00595280">
        <w:rPr>
          <w:rFonts w:eastAsiaTheme="minorHAnsi"/>
          <w:color w:val="000000" w:themeColor="text1"/>
          <w:sz w:val="28"/>
          <w:szCs w:val="28"/>
        </w:rPr>
        <w:t>ми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услуги, признаваемые объектом налогообложения</w:t>
      </w:r>
      <w:r w:rsidR="00595280">
        <w:rPr>
          <w:rFonts w:eastAsiaTheme="minorHAnsi"/>
          <w:color w:val="000000" w:themeColor="text1"/>
          <w:sz w:val="28"/>
          <w:szCs w:val="28"/>
        </w:rPr>
        <w:t>.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75E5C6AA" w14:textId="0707743F" w:rsidR="00577275" w:rsidRPr="00577275" w:rsidRDefault="00577275" w:rsidP="001B1A90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3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="00595280">
        <w:rPr>
          <w:rFonts w:eastAsiaTheme="minorHAnsi"/>
          <w:color w:val="000000" w:themeColor="text1"/>
          <w:sz w:val="28"/>
          <w:szCs w:val="28"/>
        </w:rPr>
        <w:t>В</w:t>
      </w:r>
      <w:r w:rsidR="00595280" w:rsidRPr="00577275">
        <w:rPr>
          <w:rFonts w:eastAsiaTheme="minorHAnsi"/>
          <w:color w:val="000000" w:themeColor="text1"/>
          <w:sz w:val="28"/>
          <w:szCs w:val="28"/>
        </w:rPr>
        <w:t xml:space="preserve"> соответствии со </w:t>
      </w:r>
      <w:hyperlink r:id="rId8" w:history="1">
        <w:r w:rsidR="00595280" w:rsidRPr="00577275">
          <w:rPr>
            <w:rFonts w:eastAsiaTheme="minorHAnsi"/>
            <w:color w:val="000000" w:themeColor="text1"/>
            <w:sz w:val="28"/>
            <w:szCs w:val="28"/>
          </w:rPr>
          <w:t>статьей 418.3</w:t>
        </w:r>
      </w:hyperlink>
      <w:r w:rsidR="00595280" w:rsidRPr="00577275">
        <w:rPr>
          <w:rFonts w:eastAsiaTheme="minorHAnsi"/>
          <w:color w:val="000000" w:themeColor="text1"/>
          <w:sz w:val="28"/>
          <w:szCs w:val="28"/>
        </w:rPr>
        <w:t xml:space="preserve"> Налогового кодекса Российской Федерации</w:t>
      </w:r>
      <w:r w:rsidR="00595280">
        <w:rPr>
          <w:rFonts w:eastAsiaTheme="minorHAnsi"/>
          <w:color w:val="000000" w:themeColor="text1"/>
          <w:sz w:val="28"/>
          <w:szCs w:val="28"/>
        </w:rPr>
        <w:t xml:space="preserve"> о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 w:rsidR="00595280">
        <w:rPr>
          <w:rFonts w:eastAsiaTheme="minorHAnsi"/>
          <w:color w:val="000000" w:themeColor="text1"/>
          <w:sz w:val="28"/>
          <w:szCs w:val="28"/>
        </w:rPr>
        <w:t>г</w:t>
      </w:r>
      <w:r w:rsidRPr="00577275">
        <w:rPr>
          <w:rFonts w:eastAsiaTheme="minorHAnsi"/>
          <w:color w:val="000000" w:themeColor="text1"/>
          <w:sz w:val="28"/>
          <w:szCs w:val="28"/>
        </w:rPr>
        <w:t>ородско</w:t>
      </w:r>
      <w:r w:rsidR="00595280">
        <w:rPr>
          <w:rFonts w:eastAsiaTheme="minorHAnsi"/>
          <w:color w:val="000000" w:themeColor="text1"/>
          <w:sz w:val="28"/>
          <w:szCs w:val="28"/>
        </w:rPr>
        <w:t>го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округ</w:t>
      </w:r>
      <w:r w:rsidR="00595280">
        <w:rPr>
          <w:rFonts w:eastAsiaTheme="minorHAnsi"/>
          <w:color w:val="000000" w:themeColor="text1"/>
          <w:sz w:val="28"/>
          <w:szCs w:val="28"/>
        </w:rPr>
        <w:t>а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Лыткарино Московской области и включенных в реестр классифицированных средств размещения, предусмотренный Федеральным </w:t>
      </w:r>
      <w:hyperlink r:id="rId9" w:history="1">
        <w:r w:rsidRPr="00577275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577275">
        <w:rPr>
          <w:rFonts w:eastAsiaTheme="minorHAnsi"/>
          <w:color w:val="000000" w:themeColor="text1"/>
          <w:sz w:val="28"/>
          <w:szCs w:val="28"/>
        </w:rPr>
        <w:t xml:space="preserve"> от 24</w:t>
      </w:r>
      <w:r w:rsidR="00595280">
        <w:rPr>
          <w:rFonts w:eastAsiaTheme="minorHAnsi"/>
          <w:color w:val="000000" w:themeColor="text1"/>
          <w:sz w:val="28"/>
          <w:szCs w:val="28"/>
        </w:rPr>
        <w:t>.11.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1996 </w:t>
      </w:r>
      <w:r w:rsidR="00595280">
        <w:rPr>
          <w:rFonts w:eastAsiaTheme="minorHAnsi"/>
          <w:color w:val="000000" w:themeColor="text1"/>
          <w:sz w:val="28"/>
          <w:szCs w:val="28"/>
        </w:rPr>
        <w:t xml:space="preserve">             №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132-ФЗ </w:t>
      </w:r>
      <w:r w:rsidR="00595280">
        <w:rPr>
          <w:rFonts w:eastAsiaTheme="minorHAnsi"/>
          <w:color w:val="000000" w:themeColor="text1"/>
          <w:sz w:val="28"/>
          <w:szCs w:val="28"/>
        </w:rPr>
        <w:t>«</w:t>
      </w:r>
      <w:r w:rsidRPr="00577275">
        <w:rPr>
          <w:rFonts w:eastAsiaTheme="minorHAnsi"/>
          <w:color w:val="000000" w:themeColor="text1"/>
          <w:sz w:val="28"/>
          <w:szCs w:val="28"/>
        </w:rPr>
        <w:t>Об основах туристской деятельности в Российской Федерации</w:t>
      </w:r>
      <w:r w:rsidR="00595280">
        <w:rPr>
          <w:rFonts w:eastAsiaTheme="minorHAnsi"/>
          <w:color w:val="000000" w:themeColor="text1"/>
          <w:sz w:val="28"/>
          <w:szCs w:val="28"/>
        </w:rPr>
        <w:t>»</w:t>
      </w:r>
      <w:r w:rsidR="002968A9">
        <w:rPr>
          <w:rFonts w:eastAsiaTheme="minorHAnsi"/>
          <w:color w:val="000000" w:themeColor="text1"/>
          <w:sz w:val="28"/>
          <w:szCs w:val="28"/>
        </w:rPr>
        <w:t xml:space="preserve"> (далее – средство размещения)</w:t>
      </w:r>
      <w:r w:rsidRPr="00577275">
        <w:rPr>
          <w:rFonts w:eastAsiaTheme="minorHAnsi"/>
          <w:color w:val="000000" w:themeColor="text1"/>
          <w:sz w:val="28"/>
          <w:szCs w:val="28"/>
        </w:rPr>
        <w:t>.</w:t>
      </w:r>
    </w:p>
    <w:p w14:paraId="0B036378" w14:textId="294F88AD" w:rsidR="00577275" w:rsidRPr="00577275" w:rsidRDefault="00577275" w:rsidP="001B1A90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4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="00595280">
        <w:rPr>
          <w:rFonts w:eastAsiaTheme="minorHAnsi"/>
          <w:color w:val="000000" w:themeColor="text1"/>
          <w:sz w:val="28"/>
          <w:szCs w:val="28"/>
        </w:rPr>
        <w:t>В</w:t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 соответствии со статьей 418.4 Налогового кодекса Российской Федерации </w:t>
      </w:r>
      <w:r w:rsidR="00595280">
        <w:rPr>
          <w:rFonts w:eastAsiaTheme="minorHAnsi"/>
          <w:color w:val="000000" w:themeColor="text1"/>
          <w:sz w:val="28"/>
          <w:szCs w:val="28"/>
        </w:rPr>
        <w:t xml:space="preserve">налоговая база определяется </w:t>
      </w:r>
      <w:r w:rsidRPr="00577275">
        <w:rPr>
          <w:rFonts w:eastAsiaTheme="minorHAnsi"/>
          <w:color w:val="000000" w:themeColor="text1"/>
          <w:sz w:val="28"/>
          <w:szCs w:val="28"/>
        </w:rPr>
        <w:t>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</w:t>
      </w:r>
      <w:r w:rsidR="00595280">
        <w:rPr>
          <w:rFonts w:eastAsiaTheme="minorHAnsi"/>
          <w:color w:val="000000" w:themeColor="text1"/>
          <w:sz w:val="28"/>
          <w:szCs w:val="28"/>
        </w:rPr>
        <w:t>, если иное не предусмотрено указанной статьей.</w:t>
      </w:r>
    </w:p>
    <w:p w14:paraId="1C0BA1E0" w14:textId="5F59E51C" w:rsidR="00577275" w:rsidRPr="00577275" w:rsidRDefault="00577275" w:rsidP="00CC7C08">
      <w:pPr>
        <w:spacing w:line="269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</w:t>
      </w:r>
      <w:r w:rsidR="00D2290F">
        <w:rPr>
          <w:rFonts w:eastAsiaTheme="minorHAnsi"/>
          <w:color w:val="000000" w:themeColor="text1"/>
          <w:sz w:val="28"/>
          <w:szCs w:val="28"/>
        </w:rPr>
        <w:t>5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color w:val="000000" w:themeColor="text1"/>
          <w:sz w:val="28"/>
          <w:szCs w:val="28"/>
        </w:rPr>
        <w:tab/>
      </w:r>
      <w:r w:rsidRPr="00577275">
        <w:rPr>
          <w:rFonts w:eastAsiaTheme="minorHAnsi"/>
          <w:color w:val="000000" w:themeColor="text1"/>
          <w:sz w:val="28"/>
          <w:szCs w:val="28"/>
        </w:rPr>
        <w:t xml:space="preserve">Налоговым периодом по </w:t>
      </w:r>
      <w:r w:rsidR="002968A9">
        <w:rPr>
          <w:rFonts w:eastAsiaTheme="minorHAnsi"/>
          <w:color w:val="000000" w:themeColor="text1"/>
          <w:sz w:val="28"/>
          <w:szCs w:val="28"/>
        </w:rPr>
        <w:t>туристическому н</w:t>
      </w:r>
      <w:r w:rsidRPr="00577275">
        <w:rPr>
          <w:rFonts w:eastAsiaTheme="minorHAnsi"/>
          <w:color w:val="000000" w:themeColor="text1"/>
          <w:sz w:val="28"/>
          <w:szCs w:val="28"/>
        </w:rPr>
        <w:t>алогу признается квартал.</w:t>
      </w:r>
    </w:p>
    <w:p w14:paraId="23F57000" w14:textId="77777777" w:rsidR="007546D7" w:rsidRPr="00577275" w:rsidRDefault="007546D7" w:rsidP="00CC7C08">
      <w:pPr>
        <w:spacing w:line="288" w:lineRule="auto"/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</w:p>
    <w:p w14:paraId="7C49FE98" w14:textId="77777777" w:rsidR="00577275" w:rsidRPr="00577275" w:rsidRDefault="00577275" w:rsidP="00CC7C08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88" w:lineRule="auto"/>
        <w:ind w:left="0" w:firstLine="851"/>
        <w:rPr>
          <w:rFonts w:eastAsiaTheme="minorHAnsi"/>
          <w:color w:val="000000" w:themeColor="text1"/>
          <w:sz w:val="28"/>
          <w:szCs w:val="28"/>
        </w:rPr>
      </w:pPr>
      <w:r w:rsidRPr="00577275">
        <w:rPr>
          <w:rFonts w:eastAsiaTheme="minorHAnsi"/>
          <w:color w:val="000000" w:themeColor="text1"/>
          <w:sz w:val="28"/>
          <w:szCs w:val="28"/>
        </w:rPr>
        <w:t>Налоговая ставка туристического налога.</w:t>
      </w:r>
    </w:p>
    <w:p w14:paraId="3DB904BB" w14:textId="77777777" w:rsidR="00577275" w:rsidRPr="00577275" w:rsidRDefault="00577275" w:rsidP="00CC7C08">
      <w:pPr>
        <w:pStyle w:val="a9"/>
        <w:spacing w:line="288" w:lineRule="auto"/>
        <w:ind w:left="0" w:firstLine="851"/>
        <w:rPr>
          <w:rFonts w:eastAsiaTheme="minorHAnsi"/>
          <w:color w:val="000000" w:themeColor="text1"/>
          <w:sz w:val="28"/>
          <w:szCs w:val="28"/>
        </w:rPr>
      </w:pPr>
    </w:p>
    <w:p w14:paraId="7DF748FB" w14:textId="77777777" w:rsidR="00577275" w:rsidRPr="00577275" w:rsidRDefault="00577275" w:rsidP="00CC7C08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Ставка туристического налога устанавливается в размере:</w:t>
      </w:r>
    </w:p>
    <w:p w14:paraId="12B7B73A" w14:textId="18F0E002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2026 году – 2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2CFCF13B" w14:textId="4A5AB902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2027 году – 3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7EBF3102" w14:textId="1B1835DA" w:rsidR="00577275" w:rsidRP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в 2028 году – 4 процентов</w:t>
      </w:r>
      <w:r w:rsidR="002968A9" w:rsidRPr="002968A9">
        <w:t xml:space="preserve"> </w:t>
      </w:r>
      <w:r w:rsidR="002968A9" w:rsidRPr="002968A9">
        <w:rPr>
          <w:color w:val="000000" w:themeColor="text1"/>
          <w:sz w:val="28"/>
          <w:szCs w:val="28"/>
        </w:rPr>
        <w:t>от налоговой базы</w:t>
      </w:r>
      <w:r w:rsidRPr="00577275">
        <w:rPr>
          <w:color w:val="000000" w:themeColor="text1"/>
          <w:sz w:val="28"/>
          <w:szCs w:val="28"/>
        </w:rPr>
        <w:t>;</w:t>
      </w:r>
    </w:p>
    <w:p w14:paraId="07C80BFF" w14:textId="77777777" w:rsidR="00577275" w:rsidRDefault="00577275" w:rsidP="00CC7C08">
      <w:pPr>
        <w:spacing w:line="269" w:lineRule="auto"/>
        <w:ind w:firstLine="851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>начиная с 2029 года – 5 процентов от налоговой базы.</w:t>
      </w:r>
    </w:p>
    <w:p w14:paraId="19D682BA" w14:textId="59B6FCC5" w:rsidR="007546D7" w:rsidRPr="007546D7" w:rsidRDefault="007546D7" w:rsidP="001B1A90">
      <w:pPr>
        <w:pStyle w:val="a9"/>
        <w:numPr>
          <w:ilvl w:val="1"/>
          <w:numId w:val="20"/>
        </w:numPr>
        <w:spacing w:line="269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Налоговая ставка в зависимости от сезонности и (или) категории средства размещения не меняется.</w:t>
      </w:r>
    </w:p>
    <w:p w14:paraId="2080E944" w14:textId="77777777" w:rsidR="00577275" w:rsidRPr="00577275" w:rsidRDefault="00577275" w:rsidP="00D2290F">
      <w:pPr>
        <w:spacing w:line="288" w:lineRule="auto"/>
        <w:ind w:firstLine="851"/>
        <w:jc w:val="both"/>
        <w:rPr>
          <w:color w:val="000000" w:themeColor="text1"/>
          <w:sz w:val="28"/>
          <w:szCs w:val="28"/>
        </w:rPr>
      </w:pPr>
    </w:p>
    <w:p w14:paraId="0C818EF4" w14:textId="23F6B531" w:rsid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ind w:left="0" w:firstLine="851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исчисления </w:t>
      </w:r>
      <w:r w:rsidR="002968A9">
        <w:rPr>
          <w:color w:val="000000" w:themeColor="text1"/>
          <w:sz w:val="28"/>
          <w:szCs w:val="28"/>
        </w:rPr>
        <w:t xml:space="preserve">туристического </w:t>
      </w:r>
      <w:r w:rsidRPr="00577275">
        <w:rPr>
          <w:color w:val="000000" w:themeColor="text1"/>
          <w:sz w:val="28"/>
          <w:szCs w:val="28"/>
        </w:rPr>
        <w:t>налога.</w:t>
      </w:r>
    </w:p>
    <w:p w14:paraId="2EA96A21" w14:textId="77777777" w:rsidR="00577275" w:rsidRPr="00577275" w:rsidRDefault="00577275" w:rsidP="00D2290F">
      <w:pPr>
        <w:pStyle w:val="a9"/>
        <w:overflowPunct w:val="0"/>
        <w:autoSpaceDE w:val="0"/>
        <w:autoSpaceDN w:val="0"/>
        <w:adjustRightInd w:val="0"/>
        <w:spacing w:line="288" w:lineRule="auto"/>
        <w:ind w:left="0"/>
        <w:textAlignment w:val="baseline"/>
        <w:rPr>
          <w:color w:val="000000" w:themeColor="text1"/>
          <w:sz w:val="28"/>
          <w:szCs w:val="28"/>
        </w:rPr>
      </w:pPr>
    </w:p>
    <w:p w14:paraId="6155D16C" w14:textId="0C4BE431" w:rsidR="00577275" w:rsidRPr="00577275" w:rsidRDefault="00577275" w:rsidP="001B1A90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исчисления туристического налога </w:t>
      </w:r>
      <w:proofErr w:type="spellStart"/>
      <w:r w:rsidRPr="00577275">
        <w:rPr>
          <w:color w:val="000000" w:themeColor="text1"/>
          <w:sz w:val="28"/>
          <w:szCs w:val="28"/>
        </w:rPr>
        <w:t>устанавл</w:t>
      </w:r>
      <w:r w:rsidR="00595280">
        <w:rPr>
          <w:color w:val="000000" w:themeColor="text1"/>
          <w:sz w:val="28"/>
          <w:szCs w:val="28"/>
        </w:rPr>
        <w:t>ен</w:t>
      </w:r>
      <w:proofErr w:type="spellEnd"/>
      <w:r w:rsidRPr="00577275">
        <w:rPr>
          <w:color w:val="000000" w:themeColor="text1"/>
          <w:sz w:val="28"/>
          <w:szCs w:val="28"/>
        </w:rPr>
        <w:t xml:space="preserve"> статьей 418.7 Налогового кодекса Российской Федерации.</w:t>
      </w:r>
    </w:p>
    <w:p w14:paraId="34501193" w14:textId="77777777" w:rsidR="00577275" w:rsidRPr="00577275" w:rsidRDefault="00577275" w:rsidP="00D2290F">
      <w:pPr>
        <w:pStyle w:val="a9"/>
        <w:spacing w:line="288" w:lineRule="auto"/>
        <w:ind w:left="0" w:firstLine="851"/>
        <w:jc w:val="both"/>
        <w:rPr>
          <w:color w:val="000000" w:themeColor="text1"/>
          <w:sz w:val="28"/>
          <w:szCs w:val="28"/>
        </w:rPr>
      </w:pPr>
    </w:p>
    <w:p w14:paraId="7EBEF91C" w14:textId="75799CCE" w:rsidR="00577275" w:rsidRDefault="00577275" w:rsidP="00D2290F">
      <w:pPr>
        <w:pStyle w:val="a9"/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ind w:left="0" w:firstLine="851"/>
        <w:jc w:val="center"/>
        <w:textAlignment w:val="baseline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Порядок и сроки уплаты </w:t>
      </w:r>
      <w:r w:rsidR="002968A9">
        <w:rPr>
          <w:color w:val="000000" w:themeColor="text1"/>
          <w:sz w:val="28"/>
          <w:szCs w:val="28"/>
        </w:rPr>
        <w:t xml:space="preserve">туристического </w:t>
      </w:r>
      <w:r w:rsidRPr="00577275">
        <w:rPr>
          <w:color w:val="000000" w:themeColor="text1"/>
          <w:sz w:val="28"/>
          <w:szCs w:val="28"/>
        </w:rPr>
        <w:t>налога.</w:t>
      </w:r>
    </w:p>
    <w:p w14:paraId="7F574E8A" w14:textId="77777777" w:rsidR="00577275" w:rsidRPr="00577275" w:rsidRDefault="00577275" w:rsidP="00D2290F">
      <w:pPr>
        <w:pStyle w:val="a9"/>
        <w:overflowPunct w:val="0"/>
        <w:autoSpaceDE w:val="0"/>
        <w:autoSpaceDN w:val="0"/>
        <w:adjustRightInd w:val="0"/>
        <w:spacing w:line="288" w:lineRule="auto"/>
        <w:ind w:left="0"/>
        <w:textAlignment w:val="baseline"/>
        <w:rPr>
          <w:color w:val="000000" w:themeColor="text1"/>
          <w:sz w:val="28"/>
          <w:szCs w:val="28"/>
        </w:rPr>
      </w:pPr>
    </w:p>
    <w:p w14:paraId="7F6796A9" w14:textId="2F44A880" w:rsidR="00577275" w:rsidRPr="00577275" w:rsidRDefault="002968A9" w:rsidP="001B1A90">
      <w:pPr>
        <w:pStyle w:val="a9"/>
        <w:numPr>
          <w:ilvl w:val="1"/>
          <w:numId w:val="20"/>
        </w:numPr>
        <w:overflowPunct w:val="0"/>
        <w:autoSpaceDE w:val="0"/>
        <w:autoSpaceDN w:val="0"/>
        <w:adjustRightInd w:val="0"/>
        <w:spacing w:line="269" w:lineRule="auto"/>
        <w:ind w:left="0"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Туристический н</w:t>
      </w:r>
      <w:r w:rsidR="00577275" w:rsidRPr="00577275">
        <w:rPr>
          <w:color w:val="000000" w:themeColor="text1"/>
          <w:sz w:val="28"/>
          <w:szCs w:val="28"/>
        </w:rPr>
        <w:t xml:space="preserve">алог уплачивается в бюджет </w:t>
      </w:r>
      <w:r w:rsidR="00D2290F">
        <w:rPr>
          <w:color w:val="000000" w:themeColor="text1"/>
          <w:sz w:val="28"/>
          <w:szCs w:val="28"/>
        </w:rPr>
        <w:t>городского округа Лыткарино Московской области</w:t>
      </w:r>
      <w:r w:rsidR="00577275" w:rsidRPr="00577275">
        <w:rPr>
          <w:color w:val="000000" w:themeColor="text1"/>
          <w:sz w:val="28"/>
          <w:szCs w:val="28"/>
        </w:rPr>
        <w:t xml:space="preserve"> в срок не позднее 28-го числа месяца, следующего за истекшим налоговым периодом.</w:t>
      </w:r>
    </w:p>
    <w:p w14:paraId="440BDC63" w14:textId="77777777" w:rsidR="00577275" w:rsidRPr="00577275" w:rsidRDefault="00577275" w:rsidP="001B1A90">
      <w:pPr>
        <w:pStyle w:val="a9"/>
        <w:spacing w:line="269" w:lineRule="auto"/>
        <w:ind w:left="0"/>
        <w:rPr>
          <w:color w:val="000000" w:themeColor="text1"/>
          <w:sz w:val="28"/>
          <w:szCs w:val="28"/>
        </w:rPr>
      </w:pPr>
    </w:p>
    <w:p w14:paraId="629F8321" w14:textId="77777777" w:rsidR="00577275" w:rsidRPr="00577275" w:rsidRDefault="00577275" w:rsidP="00D2290F">
      <w:pPr>
        <w:pStyle w:val="a9"/>
        <w:spacing w:line="288" w:lineRule="auto"/>
        <w:ind w:left="0"/>
        <w:rPr>
          <w:color w:val="000000" w:themeColor="text1"/>
          <w:sz w:val="28"/>
          <w:szCs w:val="28"/>
        </w:rPr>
      </w:pPr>
    </w:p>
    <w:p w14:paraId="1C7662AE" w14:textId="77777777" w:rsidR="00577275" w:rsidRPr="00577275" w:rsidRDefault="00577275" w:rsidP="00D2290F">
      <w:pPr>
        <w:pStyle w:val="a9"/>
        <w:spacing w:line="288" w:lineRule="auto"/>
        <w:ind w:left="0"/>
        <w:jc w:val="both"/>
        <w:rPr>
          <w:color w:val="000000" w:themeColor="text1"/>
          <w:sz w:val="28"/>
          <w:szCs w:val="28"/>
        </w:rPr>
      </w:pPr>
    </w:p>
    <w:p w14:paraId="04B470F3" w14:textId="3EB12CF4" w:rsidR="00577275" w:rsidRPr="00577275" w:rsidRDefault="00577275" w:rsidP="00D2290F">
      <w:pPr>
        <w:pStyle w:val="a9"/>
        <w:spacing w:line="288" w:lineRule="auto"/>
        <w:ind w:left="0"/>
        <w:jc w:val="both"/>
        <w:rPr>
          <w:color w:val="000000" w:themeColor="text1"/>
          <w:sz w:val="28"/>
          <w:szCs w:val="28"/>
        </w:rPr>
      </w:pPr>
      <w:r w:rsidRPr="00577275">
        <w:rPr>
          <w:color w:val="000000" w:themeColor="text1"/>
          <w:sz w:val="28"/>
          <w:szCs w:val="28"/>
        </w:rPr>
        <w:t xml:space="preserve">Глава городского округа Лыткарино         </w:t>
      </w:r>
      <w:r>
        <w:rPr>
          <w:color w:val="000000" w:themeColor="text1"/>
          <w:sz w:val="28"/>
          <w:szCs w:val="28"/>
        </w:rPr>
        <w:t xml:space="preserve">  </w:t>
      </w:r>
      <w:r w:rsidRPr="00577275">
        <w:rPr>
          <w:color w:val="000000" w:themeColor="text1"/>
          <w:sz w:val="28"/>
          <w:szCs w:val="28"/>
        </w:rPr>
        <w:t xml:space="preserve">                              </w:t>
      </w:r>
      <w:r w:rsidR="00CF27A1">
        <w:rPr>
          <w:color w:val="000000" w:themeColor="text1"/>
          <w:sz w:val="28"/>
          <w:szCs w:val="28"/>
        </w:rPr>
        <w:t xml:space="preserve">       </w:t>
      </w:r>
      <w:r w:rsidRPr="00577275">
        <w:rPr>
          <w:color w:val="000000" w:themeColor="text1"/>
          <w:sz w:val="28"/>
          <w:szCs w:val="28"/>
        </w:rPr>
        <w:t xml:space="preserve">      К.А. Кравцов</w:t>
      </w:r>
    </w:p>
    <w:p w14:paraId="195DD58C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14:paraId="3FD62956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15FC9B0A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16D49D76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75A96EA3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00065AF4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p w14:paraId="0EDC004F" w14:textId="77777777" w:rsidR="00577275" w:rsidRDefault="00577275" w:rsidP="00D2290F">
      <w:pPr>
        <w:pStyle w:val="a9"/>
        <w:spacing w:line="288" w:lineRule="auto"/>
        <w:ind w:left="0"/>
        <w:jc w:val="both"/>
        <w:rPr>
          <w:szCs w:val="28"/>
        </w:rPr>
      </w:pPr>
    </w:p>
    <w:sectPr w:rsidR="00577275" w:rsidSect="00D2290F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72B4" w14:textId="77777777" w:rsidR="006F7596" w:rsidRDefault="006F7596" w:rsidP="007327B0">
      <w:r>
        <w:separator/>
      </w:r>
    </w:p>
  </w:endnote>
  <w:endnote w:type="continuationSeparator" w:id="0">
    <w:p w14:paraId="11781665" w14:textId="77777777" w:rsidR="006F7596" w:rsidRDefault="006F759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C4C" w14:textId="77777777" w:rsidR="006F7596" w:rsidRDefault="006F7596" w:rsidP="007327B0">
      <w:r>
        <w:separator/>
      </w:r>
    </w:p>
  </w:footnote>
  <w:footnote w:type="continuationSeparator" w:id="0">
    <w:p w14:paraId="57ACF3ED" w14:textId="77777777" w:rsidR="006F7596" w:rsidRDefault="006F759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D2060"/>
    <w:multiLevelType w:val="hybridMultilevel"/>
    <w:tmpl w:val="E014F046"/>
    <w:lvl w:ilvl="0" w:tplc="EA182ACA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506">
    <w:abstractNumId w:val="8"/>
  </w:num>
  <w:num w:numId="2" w16cid:durableId="457991329">
    <w:abstractNumId w:val="9"/>
  </w:num>
  <w:num w:numId="3" w16cid:durableId="1167939818">
    <w:abstractNumId w:val="6"/>
  </w:num>
  <w:num w:numId="4" w16cid:durableId="862748198">
    <w:abstractNumId w:val="3"/>
  </w:num>
  <w:num w:numId="5" w16cid:durableId="591086221">
    <w:abstractNumId w:val="18"/>
  </w:num>
  <w:num w:numId="6" w16cid:durableId="2104296998">
    <w:abstractNumId w:val="12"/>
  </w:num>
  <w:num w:numId="7" w16cid:durableId="578249216">
    <w:abstractNumId w:val="0"/>
  </w:num>
  <w:num w:numId="8" w16cid:durableId="549079018">
    <w:abstractNumId w:val="7"/>
  </w:num>
  <w:num w:numId="9" w16cid:durableId="1276520894">
    <w:abstractNumId w:val="17"/>
  </w:num>
  <w:num w:numId="10" w16cid:durableId="132069593">
    <w:abstractNumId w:val="15"/>
  </w:num>
  <w:num w:numId="11" w16cid:durableId="765536089">
    <w:abstractNumId w:val="11"/>
  </w:num>
  <w:num w:numId="12" w16cid:durableId="1114324784">
    <w:abstractNumId w:val="14"/>
  </w:num>
  <w:num w:numId="13" w16cid:durableId="1235240081">
    <w:abstractNumId w:val="2"/>
  </w:num>
  <w:num w:numId="14" w16cid:durableId="396170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882263">
    <w:abstractNumId w:val="4"/>
  </w:num>
  <w:num w:numId="16" w16cid:durableId="633566164">
    <w:abstractNumId w:val="13"/>
  </w:num>
  <w:num w:numId="17" w16cid:durableId="532349490">
    <w:abstractNumId w:val="5"/>
  </w:num>
  <w:num w:numId="18" w16cid:durableId="846478618">
    <w:abstractNumId w:val="16"/>
  </w:num>
  <w:num w:numId="19" w16cid:durableId="985671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195572">
    <w:abstractNumId w:val="1"/>
  </w:num>
  <w:num w:numId="21" w16cid:durableId="200744050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17FD7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A90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3CD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3B60"/>
    <w:rsid w:val="00294FEA"/>
    <w:rsid w:val="0029594A"/>
    <w:rsid w:val="002968A9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87680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6680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0B1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0E9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294F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280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24DC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6F7596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5C9B"/>
    <w:rsid w:val="007C66E8"/>
    <w:rsid w:val="007C6B1A"/>
    <w:rsid w:val="007C7CE9"/>
    <w:rsid w:val="007C7D2C"/>
    <w:rsid w:val="007D056B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C7C08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27A1"/>
    <w:rsid w:val="00CF31A8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90F"/>
    <w:rsid w:val="00D22BEB"/>
    <w:rsid w:val="00D23631"/>
    <w:rsid w:val="00D24481"/>
    <w:rsid w:val="00D245DA"/>
    <w:rsid w:val="00D24779"/>
    <w:rsid w:val="00D27207"/>
    <w:rsid w:val="00D27510"/>
    <w:rsid w:val="00D3016B"/>
    <w:rsid w:val="00D31177"/>
    <w:rsid w:val="00D34078"/>
    <w:rsid w:val="00D35350"/>
    <w:rsid w:val="00D35F4D"/>
    <w:rsid w:val="00D36CB4"/>
    <w:rsid w:val="00D379D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346F"/>
    <w:rsid w:val="00E672C4"/>
    <w:rsid w:val="00E67466"/>
    <w:rsid w:val="00E675F4"/>
    <w:rsid w:val="00E70B33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7DC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6114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3233B45C-B2FB-44EB-82C1-A580E166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4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0&amp;dst=1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E00-E3DC-449C-9883-A6DA4E9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Оксана</cp:lastModifiedBy>
  <cp:revision>3</cp:revision>
  <cp:lastPrinted>2025-11-14T07:29:00Z</cp:lastPrinted>
  <dcterms:created xsi:type="dcterms:W3CDTF">2025-11-14T09:12:00Z</dcterms:created>
  <dcterms:modified xsi:type="dcterms:W3CDTF">2025-11-14T12:22:00Z</dcterms:modified>
</cp:coreProperties>
</file>