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A010" w14:textId="77777777" w:rsidR="00EC4DED" w:rsidRDefault="00EC4DED" w:rsidP="005D4FC4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53032F71" wp14:editId="3C3FDBD1">
            <wp:extent cx="51435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5E62" w14:textId="77777777" w:rsidR="00EC4DED" w:rsidRDefault="00EC4DED" w:rsidP="00EC4DED">
      <w:pPr>
        <w:jc w:val="center"/>
        <w:rPr>
          <w:sz w:val="4"/>
          <w:szCs w:val="4"/>
        </w:rPr>
      </w:pPr>
    </w:p>
    <w:p w14:paraId="0A997D8B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sz w:val="34"/>
          <w:szCs w:val="34"/>
        </w:rPr>
      </w:pPr>
      <w:r w:rsidRPr="00EC4DED">
        <w:rPr>
          <w:rFonts w:ascii="Times New Roman" w:hAnsi="Times New Roman" w:cs="Times New Roman"/>
          <w:sz w:val="34"/>
          <w:szCs w:val="34"/>
        </w:rPr>
        <w:t xml:space="preserve">ГЛАВА  ГОРОДСКОГО  ОКРУГА  ЛЫТКАРИНО  </w:t>
      </w:r>
      <w:r w:rsidRPr="00EC4DED">
        <w:rPr>
          <w:rFonts w:ascii="Times New Roman" w:hAnsi="Times New Roman" w:cs="Times New Roman"/>
          <w:sz w:val="34"/>
          <w:szCs w:val="34"/>
        </w:rPr>
        <w:br/>
        <w:t>МОСКОВСКОЙ  ОБЛАСТИ</w:t>
      </w:r>
    </w:p>
    <w:p w14:paraId="3D71E9DB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62549EA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EC4DED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14:paraId="6F9185F3" w14:textId="77777777" w:rsidR="00EC4DED" w:rsidRPr="00EC4DED" w:rsidRDefault="00411890" w:rsidP="00EC4DE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15.11.2022 </w:t>
      </w:r>
      <w:r w:rsidR="00EC4DED" w:rsidRPr="00EC4DE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714-п</w:t>
      </w:r>
    </w:p>
    <w:p w14:paraId="3CCCA35A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sz w:val="20"/>
        </w:rPr>
      </w:pPr>
      <w:r w:rsidRPr="00EC4DED">
        <w:rPr>
          <w:rFonts w:ascii="Times New Roman" w:hAnsi="Times New Roman" w:cs="Times New Roman"/>
          <w:sz w:val="20"/>
        </w:rPr>
        <w:t>г.о. Лыткарино</w:t>
      </w:r>
    </w:p>
    <w:p w14:paraId="11A39914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4DED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</w:p>
    <w:p w14:paraId="4C343E86" w14:textId="77777777" w:rsidR="00EC4DED" w:rsidRPr="00EC4DED" w:rsidRDefault="00EC4DED" w:rsidP="00EC4D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4DED">
        <w:rPr>
          <w:rFonts w:ascii="Times New Roman" w:hAnsi="Times New Roman" w:cs="Times New Roman"/>
          <w:color w:val="000000"/>
          <w:sz w:val="28"/>
          <w:szCs w:val="28"/>
        </w:rPr>
        <w:t>«Образование»</w:t>
      </w:r>
      <w:r w:rsidR="005D4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DED">
        <w:rPr>
          <w:rFonts w:ascii="Times New Roman" w:hAnsi="Times New Roman" w:cs="Times New Roman"/>
          <w:color w:val="000000"/>
          <w:sz w:val="28"/>
          <w:szCs w:val="28"/>
        </w:rPr>
        <w:t>на 2023-2027 годы</w:t>
      </w:r>
    </w:p>
    <w:p w14:paraId="0B4F859B" w14:textId="77777777" w:rsidR="00EC4DED" w:rsidRPr="00EC4DED" w:rsidRDefault="00EC4DED" w:rsidP="00EC4DED">
      <w:pPr>
        <w:pStyle w:val="2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DED">
        <w:rPr>
          <w:rFonts w:ascii="Times New Roman" w:hAnsi="Times New Roman"/>
          <w:color w:val="000000"/>
          <w:sz w:val="28"/>
          <w:szCs w:val="28"/>
        </w:rPr>
        <w:t>В соответствии со ст. 179 Бюджетного кодекса Российской Федерации, Положением о муниципальных программах городского округа Лыткарино, утвержденным постановлением главы городского округа Лыткарино от 02.11.2020 № 548-п, с учетом заключения Контрольно-счётной палаты городского округа Лыткарино Московской области по результатам проведения финансово-экономической экспертизы от 15.11.2022 № 108, постановляю:</w:t>
      </w:r>
    </w:p>
    <w:p w14:paraId="04C54682" w14:textId="77777777" w:rsidR="00EC4DED" w:rsidRPr="007D7E86" w:rsidRDefault="00EC4DED" w:rsidP="00411890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«Образование» на 2023-2027 годы (прилагается).</w:t>
      </w:r>
    </w:p>
    <w:p w14:paraId="1F2E8960" w14:textId="77777777" w:rsidR="00EC4DED" w:rsidRPr="00EC4DED" w:rsidRDefault="00EC4DED" w:rsidP="00EC4DED">
      <w:pPr>
        <w:pStyle w:val="2"/>
        <w:numPr>
          <w:ilvl w:val="0"/>
          <w:numId w:val="2"/>
        </w:numPr>
        <w:spacing w:line="288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4DE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01.01.2023 года.</w:t>
      </w:r>
    </w:p>
    <w:p w14:paraId="5758D86D" w14:textId="77777777" w:rsidR="00EC4DED" w:rsidRPr="007D7E86" w:rsidRDefault="00EC4DED" w:rsidP="00EC4DED">
      <w:pPr>
        <w:pStyle w:val="a3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г. Лыткарино (Смирнова Е.В.)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                                                                                                                                                                             </w:t>
      </w:r>
    </w:p>
    <w:p w14:paraId="0673C26A" w14:textId="77777777" w:rsidR="00EC4DED" w:rsidRPr="00EC4DED" w:rsidRDefault="00EC4DED" w:rsidP="00EC4DED">
      <w:pPr>
        <w:pStyle w:val="2"/>
        <w:numPr>
          <w:ilvl w:val="0"/>
          <w:numId w:val="2"/>
        </w:numPr>
        <w:spacing w:line="288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4DED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 главы Администрации городского округа Лыткарино Е.В.</w:t>
      </w:r>
      <w:r w:rsidR="008E5AE5">
        <w:rPr>
          <w:rFonts w:ascii="Times New Roman" w:hAnsi="Times New Roman"/>
          <w:color w:val="000000"/>
          <w:sz w:val="28"/>
          <w:szCs w:val="28"/>
        </w:rPr>
        <w:t> </w:t>
      </w:r>
      <w:r w:rsidRPr="00EC4DED">
        <w:rPr>
          <w:rFonts w:ascii="Times New Roman" w:hAnsi="Times New Roman"/>
          <w:color w:val="000000"/>
          <w:sz w:val="28"/>
          <w:szCs w:val="28"/>
        </w:rPr>
        <w:t>Забойкина.</w:t>
      </w:r>
    </w:p>
    <w:p w14:paraId="21F616CE" w14:textId="77777777" w:rsidR="00EC4DED" w:rsidRPr="00EC4DED" w:rsidRDefault="00EC4DED" w:rsidP="00EC4DED">
      <w:pPr>
        <w:tabs>
          <w:tab w:val="left" w:pos="6286"/>
        </w:tabs>
        <w:ind w:left="284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7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8D59C72" w14:textId="77777777" w:rsidR="00EC4DED" w:rsidRPr="00EC4DED" w:rsidRDefault="00EC4DED" w:rsidP="00EC4DED">
      <w:pPr>
        <w:ind w:left="284" w:firstLine="567"/>
        <w:jc w:val="both"/>
        <w:rPr>
          <w:rFonts w:ascii="Times New Roman" w:hAnsi="Times New Roman" w:cs="Times New Roman"/>
          <w:color w:val="000000"/>
          <w:szCs w:val="28"/>
        </w:rPr>
      </w:pPr>
    </w:p>
    <w:p w14:paraId="35DFC9C9" w14:textId="77777777"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C4DED">
        <w:rPr>
          <w:rFonts w:ascii="Times New Roman" w:hAnsi="Times New Roman" w:cs="Times New Roman"/>
          <w:b w:val="0"/>
          <w:color w:val="000000"/>
          <w:sz w:val="28"/>
          <w:szCs w:val="28"/>
        </w:rPr>
        <w:t>К.А.Кравцов</w:t>
      </w:r>
      <w:proofErr w:type="spellEnd"/>
    </w:p>
    <w:p w14:paraId="654CEDF9" w14:textId="77777777"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3524E03" w14:textId="77777777"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8799CA" w14:textId="77777777"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823A5E9" w14:textId="77777777" w:rsid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AA0B915" w14:textId="77777777" w:rsidR="0024737B" w:rsidRDefault="0024737B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2E92183" w14:textId="77777777" w:rsidR="0024737B" w:rsidRDefault="0024737B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4B771FC" w14:textId="77777777" w:rsidR="0024737B" w:rsidRDefault="0024737B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C9CB0C1" w14:textId="77777777" w:rsidR="0024737B" w:rsidRDefault="0024737B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235BEA5" w14:textId="77777777" w:rsidR="0024737B" w:rsidRPr="00EC4DED" w:rsidRDefault="0024737B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2DF9462" w14:textId="77777777" w:rsidR="00F90C24" w:rsidRPr="00E7693B" w:rsidRDefault="00F90C24" w:rsidP="00F90C24">
      <w:pPr>
        <w:spacing w:after="0"/>
        <w:jc w:val="right"/>
        <w:rPr>
          <w:rFonts w:ascii="Times New Roman" w:hAnsi="Times New Roman" w:cs="Times New Roman"/>
          <w:color w:val="000000"/>
          <w:szCs w:val="24"/>
        </w:rPr>
      </w:pPr>
      <w:r w:rsidRPr="00E7693B">
        <w:rPr>
          <w:rFonts w:ascii="Times New Roman" w:hAnsi="Times New Roman" w:cs="Times New Roman"/>
          <w:color w:val="000000"/>
          <w:szCs w:val="24"/>
        </w:rPr>
        <w:t>УТВЕРЖДЕНА</w:t>
      </w:r>
    </w:p>
    <w:p w14:paraId="064C68A5" w14:textId="77777777" w:rsidR="00F90C24" w:rsidRPr="00E7693B" w:rsidRDefault="00F90C24" w:rsidP="00F90C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E7693B">
        <w:rPr>
          <w:rFonts w:ascii="Times New Roman" w:hAnsi="Times New Roman" w:cs="Times New Roman"/>
          <w:color w:val="000000"/>
          <w:sz w:val="20"/>
          <w:szCs w:val="24"/>
        </w:rPr>
        <w:t xml:space="preserve">постановлением главы </w:t>
      </w:r>
      <w:r w:rsidRPr="00E7693B">
        <w:rPr>
          <w:rFonts w:ascii="Times New Roman" w:hAnsi="Times New Roman" w:cs="Times New Roman"/>
          <w:color w:val="000000"/>
          <w:sz w:val="20"/>
          <w:szCs w:val="24"/>
        </w:rPr>
        <w:br/>
        <w:t>городского округа Лыткарино</w:t>
      </w:r>
    </w:p>
    <w:p w14:paraId="3C572AEE" w14:textId="77777777" w:rsidR="00F90C24" w:rsidRPr="00E7693B" w:rsidRDefault="00F90C24" w:rsidP="00F90C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E7693B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от </w:t>
      </w:r>
      <w:r w:rsidR="00411890" w:rsidRPr="00E7693B">
        <w:rPr>
          <w:rFonts w:ascii="Times New Roman" w:hAnsi="Times New Roman" w:cs="Times New Roman"/>
          <w:color w:val="000000"/>
          <w:sz w:val="20"/>
          <w:szCs w:val="24"/>
        </w:rPr>
        <w:t xml:space="preserve">15.11.2022 </w:t>
      </w:r>
      <w:r w:rsidRPr="00E7693B">
        <w:rPr>
          <w:rFonts w:ascii="Times New Roman" w:hAnsi="Times New Roman" w:cs="Times New Roman"/>
          <w:color w:val="000000"/>
          <w:sz w:val="20"/>
          <w:szCs w:val="24"/>
        </w:rPr>
        <w:t xml:space="preserve"> № </w:t>
      </w:r>
      <w:r w:rsidR="00411890" w:rsidRPr="00E7693B">
        <w:rPr>
          <w:rFonts w:ascii="Times New Roman" w:hAnsi="Times New Roman" w:cs="Times New Roman"/>
          <w:color w:val="000000"/>
          <w:sz w:val="20"/>
          <w:szCs w:val="24"/>
        </w:rPr>
        <w:t>714-п</w:t>
      </w:r>
    </w:p>
    <w:p w14:paraId="7716ADA5" w14:textId="06D87B86" w:rsidR="00E7693B" w:rsidRDefault="00E7693B" w:rsidP="0024737B">
      <w:pPr>
        <w:spacing w:after="0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E7693B">
        <w:rPr>
          <w:rFonts w:ascii="Times New Roman" w:hAnsi="Times New Roman" w:cs="Times New Roman"/>
          <w:sz w:val="18"/>
          <w:szCs w:val="18"/>
        </w:rPr>
        <w:t>(</w:t>
      </w:r>
      <w:r w:rsidR="006D1A9E">
        <w:rPr>
          <w:rFonts w:ascii="Times New Roman" w:hAnsi="Times New Roman" w:cs="Times New Roman"/>
          <w:sz w:val="18"/>
          <w:szCs w:val="18"/>
        </w:rPr>
        <w:t xml:space="preserve">в редакции постановления от </w:t>
      </w:r>
      <w:r w:rsidR="000E17AC">
        <w:rPr>
          <w:rFonts w:ascii="Times New Roman" w:hAnsi="Times New Roman" w:cs="Times New Roman"/>
          <w:sz w:val="18"/>
          <w:szCs w:val="18"/>
        </w:rPr>
        <w:t>26.09</w:t>
      </w:r>
      <w:r w:rsidR="006D1A9E">
        <w:rPr>
          <w:rFonts w:ascii="Times New Roman" w:hAnsi="Times New Roman" w:cs="Times New Roman"/>
          <w:sz w:val="18"/>
          <w:szCs w:val="18"/>
        </w:rPr>
        <w:t>.2</w:t>
      </w:r>
      <w:r w:rsidR="000E17AC">
        <w:rPr>
          <w:rFonts w:ascii="Times New Roman" w:hAnsi="Times New Roman" w:cs="Times New Roman"/>
          <w:sz w:val="18"/>
          <w:szCs w:val="18"/>
        </w:rPr>
        <w:t>024 №594</w:t>
      </w:r>
      <w:r w:rsidR="006D1A9E">
        <w:rPr>
          <w:rFonts w:ascii="Times New Roman" w:hAnsi="Times New Roman" w:cs="Times New Roman"/>
          <w:sz w:val="18"/>
          <w:szCs w:val="18"/>
        </w:rPr>
        <w:t>-п)</w:t>
      </w:r>
    </w:p>
    <w:p w14:paraId="6FCFC10F" w14:textId="77777777" w:rsidR="000E17AC" w:rsidRPr="00E7693B" w:rsidRDefault="000E17AC" w:rsidP="0024737B">
      <w:pPr>
        <w:spacing w:after="0"/>
        <w:ind w:left="3969"/>
        <w:jc w:val="right"/>
        <w:rPr>
          <w:rFonts w:ascii="Times New Roman" w:hAnsi="Times New Roman" w:cs="Times New Roman"/>
          <w:color w:val="000000"/>
          <w:szCs w:val="24"/>
        </w:rPr>
      </w:pPr>
    </w:p>
    <w:p w14:paraId="0C657972" w14:textId="77777777" w:rsidR="000E17AC" w:rsidRDefault="000E17AC" w:rsidP="000E17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НОВАЯ РЕДАКЦИЯ МУНИЦИПАЛЬНОЙ ПРОГРАММЫ «ОБРАЗОВАНИЕ» на 2023-2027 годы</w:t>
      </w:r>
    </w:p>
    <w:p w14:paraId="2BF0C995" w14:textId="77777777" w:rsidR="000E17AC" w:rsidRDefault="000E17AC" w:rsidP="000E17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Паспорт муниципальной программы</w:t>
      </w:r>
    </w:p>
    <w:tbl>
      <w:tblPr>
        <w:tblW w:w="31680" w:type="dxa"/>
        <w:tblInd w:w="-1310" w:type="dxa"/>
        <w:tblLook w:val="04A0" w:firstRow="1" w:lastRow="0" w:firstColumn="1" w:lastColumn="0" w:noHBand="0" w:noVBand="1"/>
      </w:tblPr>
      <w:tblGrid>
        <w:gridCol w:w="31680"/>
      </w:tblGrid>
      <w:tr w:rsidR="000E17AC" w14:paraId="6C716A43" w14:textId="77777777" w:rsidTr="000E17AC">
        <w:trPr>
          <w:trHeight w:val="375"/>
        </w:trPr>
        <w:tc>
          <w:tcPr>
            <w:tcW w:w="31680" w:type="dxa"/>
            <w:noWrap/>
            <w:vAlign w:val="bottom"/>
            <w:hideMark/>
          </w:tcPr>
          <w:tbl>
            <w:tblPr>
              <w:tblpPr w:leftFromText="180" w:rightFromText="180" w:bottomFromText="200" w:vertAnchor="text" w:horzAnchor="margin" w:tblpX="704" w:tblpY="-111"/>
              <w:tblOverlap w:val="never"/>
              <w:tblW w:w="10664" w:type="dxa"/>
              <w:tblLook w:val="04A0" w:firstRow="1" w:lastRow="0" w:firstColumn="1" w:lastColumn="0" w:noHBand="0" w:noVBand="1"/>
            </w:tblPr>
            <w:tblGrid>
              <w:gridCol w:w="2529"/>
              <w:gridCol w:w="1434"/>
              <w:gridCol w:w="1228"/>
              <w:gridCol w:w="1263"/>
              <w:gridCol w:w="1262"/>
              <w:gridCol w:w="1263"/>
              <w:gridCol w:w="1685"/>
            </w:tblGrid>
            <w:tr w:rsidR="000E17AC" w14:paraId="7BA7F0AE" w14:textId="77777777">
              <w:trPr>
                <w:trHeight w:val="41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21153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60F7FD5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Заместитель главы  городского округа Лыткарино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Забойкин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Е.В.</w:t>
                  </w:r>
                </w:p>
              </w:tc>
            </w:tr>
            <w:tr w:rsidR="000E17AC" w14:paraId="68BACB8D" w14:textId="77777777">
              <w:trPr>
                <w:trHeight w:val="41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94F66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Муниципальный заказчик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9F7F68F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0E17AC" w14:paraId="4F142EBD" w14:textId="77777777">
              <w:trPr>
                <w:trHeight w:val="207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FC6DF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B1D535F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повышение эффективности деятельности дошкольных образовательных организаций;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формирование системы профессиональной компетенции современного педагога дошкольного образования, реализующего федеральные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государственные образовательные стандарты дошкольного образования;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обеспечение реализации прав детей различных категорий на получение общедоступного и качественного бесплатного общего образования в полном соответствии с требованиями федеральных государственных образовательных стандартов;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развитие инфраструктуры, интеграции деятельности образовательных организаций, обеспечивающих равную доступность и повышение охвата детей услугами дополнительного образования</w:t>
                  </w:r>
                </w:p>
              </w:tc>
            </w:tr>
            <w:tr w:rsidR="000E17AC" w14:paraId="778DA6D1" w14:textId="77777777">
              <w:trPr>
                <w:trHeight w:val="33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1F096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68781DB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Муниципальные заказчики программы</w:t>
                  </w:r>
                </w:p>
              </w:tc>
            </w:tr>
            <w:tr w:rsidR="000E17AC" w14:paraId="2D99C7EB" w14:textId="77777777">
              <w:trPr>
                <w:trHeight w:val="408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0458E39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76DE291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0E17AC" w14:paraId="2F5EF8EB" w14:textId="77777777">
              <w:trPr>
                <w:trHeight w:val="904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F9743C8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9103F72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0E17AC" w14:paraId="54AEC77F" w14:textId="77777777">
              <w:trPr>
                <w:trHeight w:val="589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980168D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1EE0E7D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0E17AC" w14:paraId="7482B04A" w14:textId="77777777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28372A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1D932E8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</w:tr>
            <w:tr w:rsidR="000E17AC" w14:paraId="15D4BBBB" w14:textId="77777777">
              <w:trPr>
                <w:trHeight w:val="24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2080F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CEC06FB" w14:textId="77777777" w:rsidR="000E17AC" w:rsidRDefault="000E17A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Обеспечение доступности и повышения качества услуг дошкольного образования, ликвидация очередности в дошкольные образовательные организации. Развитие инновационной инфраструктуры дошкольного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общегообразования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, в том числе через реализацию инновационных образовательных проектов и программ, через поддержку педагогических инициатив, распространение инновационного опыта. Обеспечение деятельности муниципальных общеобразовательных организаций, осуществляющих образовательную деятельность, в том числе и по адаптированным основным общеобразовательным программам, в условиях внедрения федеральных государственных образовательных стандартов общего образования. Проведение капитального и текущего ремонта общеобразовательных организаций, закупка оборудования, поддержка образовательных организаций, реализующих проекты обновления содержания технологий образования.</w:t>
                  </w:r>
                </w:p>
              </w:tc>
            </w:tr>
            <w:tr w:rsidR="000E17AC" w14:paraId="17861229" w14:textId="77777777">
              <w:trPr>
                <w:trHeight w:val="44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32A1AB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A70E175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</w:tr>
            <w:tr w:rsidR="000E17AC" w14:paraId="455974A2" w14:textId="77777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735B68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D865437" w14:textId="77777777" w:rsidR="000E17AC" w:rsidRDefault="000E17A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Реализация комплекса мер, обеспечивающих развитие системы дополнительного образования детей, в том числе направленных на совершенствование организационно-экономических управленческих финансово-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экономических механизмов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 обеспечения доступности услуг в системе дополнительного образования и психологического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сопровожденияобучающихся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. Создание механизмов вовлечения учащихся в активную социальную практику, привлечения обучающихся образовательных организаций в принятие решений, затрагивающих их интересы, поддержка ученического самоуправления, обеспечение эффективного взаимодействия детских и иных общественных объединений с образовательными организациями. Реализация мер, направленных на воспитание детей, развитие школьного спорта и формирование здорового образа жизни. Реализация мероприятий, направленных на профилактику правонарушений и формирование навыков законопослушного гражданина.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17AC" w14:paraId="3BD77CA8" w14:textId="77777777">
              <w:trPr>
                <w:trHeight w:val="33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DC3C9A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30D99F2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</w:tr>
            <w:tr w:rsidR="000E17AC" w14:paraId="1C55C746" w14:textId="77777777">
              <w:trPr>
                <w:trHeight w:val="2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60529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190D55B" w14:textId="77777777" w:rsidR="000E17AC" w:rsidRDefault="000E17A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муниципальнойпрограммы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, повышение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уровня общественной поддержки процесса модернизации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0E17AC" w14:paraId="41C1A3DB" w14:textId="77777777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1CA7949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F9BA97A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(тыс. руб.) муниципальной программы, в том числе по годам:</w:t>
                  </w:r>
                </w:p>
              </w:tc>
            </w:tr>
            <w:tr w:rsidR="000E17AC" w14:paraId="085B2C18" w14:textId="77777777">
              <w:trPr>
                <w:trHeight w:val="33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7F02F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61CED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0B8D7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FFCF9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год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8D9D1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8D60E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8BA98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  <w:tr w:rsidR="000E17AC" w14:paraId="59F20DA9" w14:textId="77777777">
              <w:trPr>
                <w:trHeight w:val="48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74426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Средства бюджета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E3ED3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4 339 645,0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CD009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1 173 043,7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5C9A1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810 034,2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4EF98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784 166,5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86658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786 200,3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B2CC9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786 200,3</w:t>
                  </w:r>
                </w:p>
              </w:tc>
            </w:tr>
            <w:tr w:rsidR="000E17AC" w14:paraId="6A6881DD" w14:textId="77777777">
              <w:trPr>
                <w:trHeight w:val="607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2E2CA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бюджета муниципального образования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236B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1 830 511,4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29704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416 086,0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83172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388 399,1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DB6B6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349 843,7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724DB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338 091,3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DBD01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338 091,3</w:t>
                  </w:r>
                </w:p>
              </w:tc>
            </w:tr>
            <w:tr w:rsidR="000E17AC" w14:paraId="5131CA44" w14:textId="77777777">
              <w:trPr>
                <w:trHeight w:val="26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AE575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1A21B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4AF2A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0B16E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39443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BBD3D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77A0A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17AC" w14:paraId="482BA26E" w14:textId="77777777">
              <w:trPr>
                <w:trHeight w:val="4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97D79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F84F1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290 711,7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BE04E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118 758,0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8C025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50 196,3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FFA93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41 981,4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C968C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39 888,0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834B9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39 888,0</w:t>
                  </w:r>
                </w:p>
              </w:tc>
            </w:tr>
            <w:tr w:rsidR="000E17AC" w14:paraId="0539D9C4" w14:textId="77777777">
              <w:trPr>
                <w:trHeight w:val="36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32E4D" w14:textId="77777777" w:rsidR="000E17AC" w:rsidRDefault="000E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41FBC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6 460 868,1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22805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1 707 887,7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60E8D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1 248 629,6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8FCAE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1 175991,6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87A9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1 164179,6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B402D" w14:textId="77777777" w:rsidR="000E17AC" w:rsidRDefault="000E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1 164179,6</w:t>
                  </w:r>
                </w:p>
              </w:tc>
            </w:tr>
          </w:tbl>
          <w:p w14:paraId="1763D865" w14:textId="77777777" w:rsidR="000E17AC" w:rsidRDefault="000E17AC">
            <w:pPr>
              <w:spacing w:line="256" w:lineRule="auto"/>
              <w:rPr>
                <w:rFonts w:cs="Times New Roman"/>
              </w:rPr>
            </w:pPr>
          </w:p>
        </w:tc>
      </w:tr>
    </w:tbl>
    <w:p w14:paraId="560688CB" w14:textId="77777777" w:rsidR="000E17AC" w:rsidRDefault="000E17AC" w:rsidP="000E17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».</w:t>
      </w:r>
    </w:p>
    <w:p w14:paraId="53BAC8B5" w14:textId="77777777" w:rsidR="000E17AC" w:rsidRDefault="000E17AC" w:rsidP="000E17AC">
      <w:pPr>
        <w:pStyle w:val="a3"/>
        <w:rPr>
          <w:rFonts w:ascii="Times New Roman" w:hAnsi="Times New Roman" w:cs="Times New Roman"/>
        </w:rPr>
      </w:pPr>
    </w:p>
    <w:p w14:paraId="3FB2B659" w14:textId="77777777" w:rsidR="000E17AC" w:rsidRDefault="000E17AC" w:rsidP="000E17AC">
      <w:pPr>
        <w:pStyle w:val="a3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14:paraId="460A5211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муниципальной системе образования городского округа Лыткарино 11 образовательных организаций, в том числе:</w:t>
      </w:r>
    </w:p>
    <w:p w14:paraId="14FB38EF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общеобразовательных организаций (3 гимназии и 2 средние общеобразовательные школы), в которых обучается 6154 ребенка;</w:t>
      </w:r>
    </w:p>
    <w:p w14:paraId="04C3EBBD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 общеобразовательная школа, осуществляющая образовательную деятельность по адаптированным программам начального общего и основного общего образования,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обучается 169 детей;</w:t>
      </w:r>
    </w:p>
    <w:p w14:paraId="6B376D00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- 4 муниципальных дошкольных образовательных организаций с количеством воспитанников – 3006 человек (в том числе в группах компенсирующей направленности для детей с нарушениями речи и опорно-двигательного аппарата – 229 детей); </w:t>
      </w:r>
    </w:p>
    <w:p w14:paraId="485D93CF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организация дополнительного образования детей, которую посещают 2556 детей.</w:t>
      </w:r>
    </w:p>
    <w:p w14:paraId="48FC3AF3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Образовательными услугами охвачено:</w:t>
      </w:r>
    </w:p>
    <w:p w14:paraId="0F6E5273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детей в возрасте от 1,5 до 3 лет – услугами дошкольного образования;</w:t>
      </w:r>
    </w:p>
    <w:p w14:paraId="165DB4E9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-100 % детей в возрасте от 3 до 7 лет – услугами дошкольного образования; </w:t>
      </w:r>
    </w:p>
    <w:p w14:paraId="23F20BCA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детей и подростков в возрасте от 6,5 до 18 лет – услугами общего образования;</w:t>
      </w:r>
    </w:p>
    <w:p w14:paraId="17BB0041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- 83,2% детей в возрасте от 5 до 18 лет в учреждениях дополнительного образования.</w:t>
      </w:r>
    </w:p>
    <w:p w14:paraId="7C05761B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состояния системы образования в городском округе Лыткарино позволяет выявить проблемы, на решение которых направлена настоящая муниципальная программа.</w:t>
      </w:r>
    </w:p>
    <w:p w14:paraId="7890E85C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Доступность дошкольного образования</w:t>
      </w:r>
    </w:p>
    <w:p w14:paraId="6A2F09AE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Определена задача ликвидации к 2022 году очередей в дошкольные образовательные организации и обеспечения 100 процентов доступности дошкольного образования для детей от 1,5 до 3 лет.</w:t>
      </w:r>
    </w:p>
    <w:p w14:paraId="29934695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Качество дошкольного и общего образования. </w:t>
      </w:r>
    </w:p>
    <w:p w14:paraId="12078AF6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все виды благоустройства имеют 100% зданий образовательных организаций. Внедрение федерального государственного образовательного стандарта дошкольного образования и обновлённого федерального государственного образовательного стандарта начального общего и основного общего образования потребует в ближайшей перспективе укрепления материально-технической базы и обеспечения всех необходимых по стандарту условий в муниципальных образовательных организациях городского округа Лыткарино.</w:t>
      </w:r>
    </w:p>
    <w:p w14:paraId="466AC81F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всех учреждениях образования обеспечен доступ к высокоскоростной сети Интернет. </w:t>
      </w:r>
    </w:p>
    <w:p w14:paraId="098C356A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муниципальная система общего образования городского округа Лыткарино характеризуется высоким уровнем качества образования. </w:t>
      </w:r>
    </w:p>
    <w:p w14:paraId="62E9E96A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Вместе с тем без дополнительных мер по совершенствованию комплекса мер для поддержки одарённых детей и талантливой молодёжи, образовательных организаций и педагогических кадров с высоким уровнем достижений невозможно будет выйти на лидирующие позиции в этом направлении и увеличить число призеров всероссийских и международных олимпиад.</w:t>
      </w:r>
    </w:p>
    <w:p w14:paraId="42AC7368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CD425D5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Педагогические кадры.</w:t>
      </w:r>
    </w:p>
    <w:p w14:paraId="21BC6068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системы образования обладают высокой квалификацией и достаточно высоким уровнем профессионального образования: в настоящее время из 610 педагогов, работающих в образовательных организациях, высшее образование имеют 68,3%.</w:t>
      </w:r>
    </w:p>
    <w:p w14:paraId="52CB2B5B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Целям повышения профессионального мастерства педагогов образовательных учреждений служат Ресурсные центры, созданные на базе МДОУ №№ 9,19  в 2022 году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также мероприятия Флагманской школы МОУ Гимназии № 7.</w:t>
      </w:r>
    </w:p>
    <w:p w14:paraId="574B1707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перспективе до 2027 года необходимо сохранить не ниже достигнутого уровня.</w:t>
      </w:r>
    </w:p>
    <w:p w14:paraId="76BF40A1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Проблема обеспечения организаций педагогическими работниками решается за счет увеличения учебной нагрузки работающих учителей и воспитателей, привлечения педагогов к работе по совмещению и совместительству.  </w:t>
      </w:r>
    </w:p>
    <w:p w14:paraId="221F5F92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растёт число учителей пенсионного возраста.  </w:t>
      </w:r>
    </w:p>
    <w:p w14:paraId="28A219EA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педагогических работников общеобразовательных организаций в возрасте от 36 до 55 лет составляет 43,3% и в возрасте свыше 55 лет – 31,0%.</w:t>
      </w:r>
    </w:p>
    <w:p w14:paraId="6DC8F07C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дошкольных образовательных организациях доля педагогических работников в возрасте от 36 до 55 лет составляет 58,2% и в возрасте свыше 55 лет – 28,4%.</w:t>
      </w:r>
    </w:p>
    <w:p w14:paraId="50BEB404" w14:textId="77777777" w:rsidR="000E17AC" w:rsidRDefault="000E17AC" w:rsidP="000E17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Воспитание и социализация детей</w:t>
      </w:r>
    </w:p>
    <w:p w14:paraId="3F0CD7BE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Чрезмерная занятость родителей обусловливает отчужденность детей, рост социального сиротства, влечет за собой резкие формы асоциального поведения детей. Среди подростков существует угроза распространения алкоголизма, наркомании, </w:t>
      </w:r>
      <w:proofErr w:type="spellStart"/>
      <w:r>
        <w:rPr>
          <w:rFonts w:ascii="Times New Roman" w:hAnsi="Times New Roman" w:cs="Times New Roman"/>
        </w:rPr>
        <w:t>табакокурения</w:t>
      </w:r>
      <w:proofErr w:type="spellEnd"/>
      <w:r>
        <w:rPr>
          <w:rFonts w:ascii="Times New Roman" w:hAnsi="Times New Roman" w:cs="Times New Roman"/>
        </w:rPr>
        <w:t xml:space="preserve">. Значительным ресурсом в преодолении и профилактике указанных проблем обладает система дополнительного образования. </w:t>
      </w:r>
    </w:p>
    <w:p w14:paraId="6ABD6924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охвата детей дополнительными образовательными программами в городском округе Лыткарино составляет 83,2%.</w:t>
      </w:r>
    </w:p>
    <w:p w14:paraId="7F77711A" w14:textId="77777777" w:rsidR="000E17AC" w:rsidRDefault="000E17AC" w:rsidP="000E17AC">
      <w:pPr>
        <w:pStyle w:val="a3"/>
        <w:numPr>
          <w:ilvl w:val="0"/>
          <w:numId w:val="18"/>
        </w:numPr>
        <w:spacing w:line="256" w:lineRule="auto"/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</w:t>
      </w:r>
    </w:p>
    <w:p w14:paraId="243AE949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 к 2027 году численности детей в возрасте от 0 до 7 лет потребует существенного увеличения расходов на содержание зданий организаций дошкольного образования, развитие инфраструктуры и кадрового потенциала системы образования. </w:t>
      </w:r>
    </w:p>
    <w:p w14:paraId="03144C4C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повышения качества жизни повышаются требования к качеству образовательных услуг. Это потребует создания современной системы оценки и стимулирования качества образования. </w:t>
      </w:r>
    </w:p>
    <w:p w14:paraId="3CBFAA9E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удовлетворения запросов населения к качеству условий обучения и воспитания во всех образовательных организациях будет создана современная инфраструктура для обучения и воспитания в </w:t>
      </w:r>
      <w:r>
        <w:rPr>
          <w:rFonts w:ascii="Times New Roman" w:hAnsi="Times New Roman" w:cs="Times New Roman"/>
        </w:rPr>
        <w:lastRenderedPageBreak/>
        <w:t xml:space="preserve">соответствии с федеральными государственными образовательными стандартами и индивидуальными особенностями каждого ребенка, занятий физкультурой и спортом, питания обучающихся и воспитанников. </w:t>
      </w:r>
    </w:p>
    <w:p w14:paraId="20015348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проблемы занятости детей станет расширение услуг дополнительного образования на основе тесного взаимодействия дошкольных и общеобразовательных организаций с организациями дополнительного образования детей через обновление содержания, технологий, программно-методического обеспечения дополнительного образования. Дети и подростки «группы риска» с проблемами асоциального характера будут обеспечены индивидуальным психолого-педагогическим сопровождением.</w:t>
      </w:r>
    </w:p>
    <w:p w14:paraId="6DE4C081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поставленных в муниципальной программе целей и задач требует необходимость выделения в её рамках трех подпрограмм:</w:t>
      </w:r>
    </w:p>
    <w:p w14:paraId="7BB9FC69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Подпрограмма № 1 «Общее образование»;</w:t>
      </w:r>
    </w:p>
    <w:p w14:paraId="2915498C" w14:textId="77777777" w:rsidR="000E17AC" w:rsidRDefault="000E17AC" w:rsidP="000E17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Подпрограмма № 2«Дополнительное образование, воспитание и психолого-социальное сопровождение детей»;</w:t>
      </w:r>
    </w:p>
    <w:p w14:paraId="69C48DDF" w14:textId="102E431B" w:rsidR="000E17AC" w:rsidRDefault="000E17AC" w:rsidP="000E17AC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Подпрограмма № 4 «Обеспечивающая подпрограмма»</w:t>
      </w:r>
    </w:p>
    <w:p w14:paraId="59D11097" w14:textId="77777777" w:rsidR="000E17AC" w:rsidRDefault="000E17AC" w:rsidP="000E17AC">
      <w:pPr>
        <w:spacing w:after="0" w:line="360" w:lineRule="auto"/>
        <w:ind w:firstLine="709"/>
        <w:rPr>
          <w:rFonts w:ascii="Times New Roman" w:hAnsi="Times New Roman" w:cs="Times New Roman"/>
        </w:rPr>
        <w:sectPr w:rsidR="000E17AC">
          <w:pgSz w:w="11906" w:h="16838"/>
          <w:pgMar w:top="568" w:right="707" w:bottom="851" w:left="1134" w:header="709" w:footer="709" w:gutter="0"/>
          <w:cols w:space="720"/>
        </w:sectPr>
      </w:pPr>
    </w:p>
    <w:p w14:paraId="34839A79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«Образование» на 2023-2027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653"/>
        <w:gridCol w:w="2705"/>
        <w:gridCol w:w="1853"/>
        <w:gridCol w:w="1241"/>
        <w:gridCol w:w="1122"/>
        <w:gridCol w:w="784"/>
        <w:gridCol w:w="850"/>
        <w:gridCol w:w="711"/>
        <w:gridCol w:w="849"/>
        <w:gridCol w:w="709"/>
        <w:gridCol w:w="3969"/>
      </w:tblGrid>
      <w:tr w:rsidR="000E17AC" w14:paraId="6BA2117F" w14:textId="77777777" w:rsidTr="000E17AC">
        <w:trPr>
          <w:trHeight w:val="37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477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5145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AE50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22A1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6628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D68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8CF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0E17AC" w14:paraId="305DD9EA" w14:textId="77777777" w:rsidTr="000E17AC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2D1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18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A18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C46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7F6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C120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9907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86B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59C5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BFCB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B7C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AC" w14:paraId="31A2A977" w14:textId="77777777" w:rsidTr="000E17AC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088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2F90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CF5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8E16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959F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AE01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3E0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76E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2C47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4CE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F17B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17AC" w14:paraId="3755DFFE" w14:textId="77777777" w:rsidTr="000E17AC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136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96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 «Общее образование»</w:t>
            </w:r>
          </w:p>
        </w:tc>
      </w:tr>
      <w:tr w:rsidR="000E17AC" w14:paraId="74774131" w14:textId="77777777" w:rsidTr="000E17AC">
        <w:trPr>
          <w:trHeight w:val="9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DE2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D1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7A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9C5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205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200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2FC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6AD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49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C5F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80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0E17AC" w14:paraId="38787FE2" w14:textId="77777777" w:rsidTr="000E17AC">
        <w:trPr>
          <w:trHeight w:val="35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F0A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09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89D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AC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405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31B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7F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281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EB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208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1D1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0E17AC" w14:paraId="23132AE3" w14:textId="77777777" w:rsidTr="000E17AC">
        <w:trPr>
          <w:trHeight w:val="35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CA5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FDE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8D5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54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B8D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95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C5B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D38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C33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21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49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0E17AC" w14:paraId="764181E8" w14:textId="77777777" w:rsidTr="000E17AC">
        <w:trPr>
          <w:trHeight w:val="25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25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7A0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07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77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759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F28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435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197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321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A5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78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0E17AC" w14:paraId="15A852A8" w14:textId="77777777" w:rsidTr="000E17AC">
        <w:trPr>
          <w:trHeight w:val="13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9D9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A8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0C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25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99F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50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83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0B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2D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2B4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F2E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0E17AC" w14:paraId="7992BD6E" w14:textId="77777777" w:rsidTr="000E17AC">
        <w:trPr>
          <w:trHeight w:val="12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A15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5EA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04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76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2DD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4C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C1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DF7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CD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542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356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0E17AC" w14:paraId="1E7DDCF5" w14:textId="77777777" w:rsidTr="000E17AC">
        <w:trPr>
          <w:trHeight w:val="12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1F5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81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594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BF8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D6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A98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804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1FF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6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CF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CA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0E17AC" w14:paraId="03FA3270" w14:textId="77777777" w:rsidTr="000E17AC">
        <w:trPr>
          <w:trHeight w:val="12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6F2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33C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587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6B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2E9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4F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C6F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C66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AA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A20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77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0E17AC" w14:paraId="488DD05C" w14:textId="77777777" w:rsidTr="000E17AC">
        <w:trPr>
          <w:trHeight w:val="12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9AA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ED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52B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0B4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2E0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CC3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1AC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61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BAE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61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720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0E17AC" w14:paraId="556F606D" w14:textId="77777777" w:rsidTr="000E17AC">
        <w:trPr>
          <w:trHeight w:val="12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46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11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том числе адаптированным, и присмотр и уход за детьми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77D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6F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BE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51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885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A0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EF8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D6F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1E1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0E17AC" w14:paraId="0AB393B0" w14:textId="77777777" w:rsidTr="000E17AC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0A0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16A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0E17AC" w14:paraId="6489873C" w14:textId="77777777" w:rsidTr="000E17AC">
        <w:trPr>
          <w:trHeight w:val="15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7A3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69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AE6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F3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EF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0C1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E66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64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CE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683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2D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0E17AC" w14:paraId="2E53DDA2" w14:textId="77777777" w:rsidTr="000E17AC">
        <w:trPr>
          <w:trHeight w:val="14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5B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C5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6AB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9FA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37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CA1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27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31D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E3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FEA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FFD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E17AC" w14:paraId="160FE72E" w14:textId="77777777" w:rsidTr="000E17AC">
        <w:trPr>
          <w:trHeight w:val="14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38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A34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63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80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C9F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6DA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CA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09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30C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72C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008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центров цифрового образования детей</w:t>
            </w:r>
          </w:p>
        </w:tc>
      </w:tr>
      <w:tr w:rsidR="000E17AC" w14:paraId="582E27AC" w14:textId="77777777" w:rsidTr="000E17AC">
        <w:trPr>
          <w:trHeight w:val="14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2B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5AE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823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A5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ACA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170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70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B2C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62D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184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937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14:paraId="6379F16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E17AC" w14:paraId="09ECBDC0" w14:textId="77777777" w:rsidTr="000E17AC">
        <w:trPr>
          <w:trHeight w:val="14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0F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BB7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28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76B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DF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FD0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75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F1E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D75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69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B95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  <w:p w14:paraId="22F7726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14:paraId="5A382A8B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C4EE63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4764A05" w14:textId="77777777" w:rsidR="000E17AC" w:rsidRDefault="000E17AC" w:rsidP="000E17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A2847" w14:textId="09028181" w:rsidR="000E17AC" w:rsidRDefault="000E17AC" w:rsidP="000E1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 муниципальной программы «Образование» на 2023-2027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860"/>
        <w:gridCol w:w="3522"/>
        <w:gridCol w:w="1023"/>
        <w:gridCol w:w="4101"/>
        <w:gridCol w:w="4099"/>
        <w:gridCol w:w="1841"/>
      </w:tblGrid>
      <w:tr w:rsidR="000E17AC" w14:paraId="2A2803A4" w14:textId="77777777" w:rsidTr="000E17AC">
        <w:trPr>
          <w:trHeight w:val="4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D3D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F803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F50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D10D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DCA2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DE8A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0E17AC" w14:paraId="69532447" w14:textId="77777777" w:rsidTr="000E17AC">
        <w:trPr>
          <w:trHeight w:val="1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6432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C627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A6E6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281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B663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BE4C" w14:textId="77777777" w:rsidR="000E17AC" w:rsidRDefault="000E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E17AC" w14:paraId="11461080" w14:textId="77777777" w:rsidTr="000E17AC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9A4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56A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«Общее образование»</w:t>
            </w:r>
          </w:p>
        </w:tc>
      </w:tr>
      <w:tr w:rsidR="000E17AC" w14:paraId="26A77B74" w14:textId="77777777" w:rsidTr="000E17AC">
        <w:trPr>
          <w:trHeight w:val="17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AB1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216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CE3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32D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= Ч(3-7) / (Ч(3-7) + Ч(очередь)) х 100,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BD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60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84870BF" w14:textId="77777777" w:rsidTr="000E17AC">
        <w:trPr>
          <w:trHeight w:val="19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7F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0D4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00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B2C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х 100%,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B99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29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22E6F8A1" w14:textId="77777777" w:rsidTr="000E17AC">
        <w:trPr>
          <w:trHeight w:val="19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61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D2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5E0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31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))х 100%,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D76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78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F63C712" w14:textId="77777777" w:rsidTr="000E17AC">
        <w:trPr>
          <w:trHeight w:val="2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EDC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314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1A2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4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/Ч х 100%,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значение показателя;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853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126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787CE398" w14:textId="77777777" w:rsidTr="000E17AC">
        <w:trPr>
          <w:trHeight w:val="169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7D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1DE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5FB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E04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ДВ= В / ВТГ х 100,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ДВ – 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– количество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2A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C04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13336D05" w14:textId="77777777" w:rsidTr="000E17AC">
        <w:trPr>
          <w:trHeight w:val="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31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BEF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D0C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A2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 в соответствии с адресным перечнем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1F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1AB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77AF4A39" w14:textId="77777777" w:rsidTr="000E17AC">
        <w:trPr>
          <w:trHeight w:val="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159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AE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D3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EA3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6B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D2D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11A38396" w14:textId="77777777" w:rsidTr="000E17AC">
        <w:trPr>
          <w:trHeight w:val="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32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94C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6F5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FB7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4C6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58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EC02067" w14:textId="77777777" w:rsidTr="000E17AC">
        <w:trPr>
          <w:trHeight w:val="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CAA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A5E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B4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3E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Ч(2м-3л) / (Ч(2м-3л) + Ч(учет)) х 100,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B51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56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4AD815C2" w14:textId="77777777" w:rsidTr="000E17AC">
        <w:trPr>
          <w:trHeight w:val="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B47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5FE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360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5F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1A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06B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CAA314F" w14:textId="77777777" w:rsidTr="000E17AC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2A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693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0E17AC" w14:paraId="756410B7" w14:textId="77777777" w:rsidTr="000E17AC">
        <w:trPr>
          <w:trHeight w:val="5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8FF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8F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15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12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З(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)/З(у) х 100,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72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0B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D36C4AE" w14:textId="77777777" w:rsidTr="000E17AC">
        <w:trPr>
          <w:trHeight w:val="14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AE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A6C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57C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083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1A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C9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2F655000" w14:textId="77777777" w:rsidTr="000E17AC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54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DE7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C78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F99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AB1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6A85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59E84AB0" w14:textId="77777777" w:rsidTr="000E17AC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E81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91C1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5E32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9023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технопарков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5EBD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5234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E17AC" w14:paraId="34ECA0B5" w14:textId="77777777" w:rsidTr="000E17AC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2BD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A4EE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F430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91FB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1B08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DB5F" w14:textId="77777777" w:rsidR="000E17AC" w:rsidRDefault="000E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14:paraId="74DE0762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4CE2D52" w14:textId="77777777" w:rsidR="000E17AC" w:rsidRDefault="000E17AC" w:rsidP="000E17AC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D59DC" w14:textId="77777777" w:rsidR="000E17AC" w:rsidRDefault="000E17AC" w:rsidP="000E17AC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D3A2B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28228CAF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88D572A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Значение результатов выполнения мероприятий муниципальной программы «Образование» на 2023-2027 годы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829"/>
        <w:gridCol w:w="1625"/>
        <w:gridCol w:w="1501"/>
        <w:gridCol w:w="1650"/>
        <w:gridCol w:w="3914"/>
        <w:gridCol w:w="1757"/>
        <w:gridCol w:w="4170"/>
      </w:tblGrid>
      <w:tr w:rsidR="000E17AC" w14:paraId="67BF0E86" w14:textId="77777777" w:rsidTr="000E17AC">
        <w:trPr>
          <w:trHeight w:val="16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D46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DB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подпрограммы ХХ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EDF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основного мероприятия YY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4AE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мероприятия ZZ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990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4BF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5BE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0E17AC" w14:paraId="029D6B06" w14:textId="77777777" w:rsidTr="000E17AC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7E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6F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6B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19E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87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2BF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22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E17AC" w14:paraId="1DDBE81C" w14:textId="77777777" w:rsidTr="000E17AC">
        <w:trPr>
          <w:trHeight w:val="311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4A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820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65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F7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93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81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66E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Д=Ч факт / Ч план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  <w:proofErr w:type="gramEnd"/>
          </w:p>
        </w:tc>
      </w:tr>
      <w:tr w:rsidR="000E17AC" w14:paraId="0CD43D02" w14:textId="77777777" w:rsidTr="000E17AC">
        <w:trPr>
          <w:trHeight w:val="325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454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23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DC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7FB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E8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531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380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Д=Ч факт / Ч план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  <w:proofErr w:type="gramEnd"/>
          </w:p>
        </w:tc>
      </w:tr>
      <w:tr w:rsidR="000E17AC" w14:paraId="145C4485" w14:textId="77777777" w:rsidTr="000E17AC">
        <w:trPr>
          <w:trHeight w:val="31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38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B6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DB0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DA3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E1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в общем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D4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29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Д=Ч факт / Ч план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0E17AC" w14:paraId="1B799242" w14:textId="77777777" w:rsidTr="000E17AC">
        <w:trPr>
          <w:trHeight w:val="11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557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9EF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0B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FC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A8F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6A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385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17AC" w14:paraId="6D51739F" w14:textId="77777777" w:rsidTr="000E17AC">
        <w:trPr>
          <w:trHeight w:val="26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A1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664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0AF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59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92C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999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F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Д=Ч факт / Ч план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0E17AC" w14:paraId="369CD36E" w14:textId="77777777" w:rsidTr="000E17AC">
        <w:trPr>
          <w:trHeight w:val="1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1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D2B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027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67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EB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420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66A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0E17AC" w14:paraId="26D62423" w14:textId="77777777" w:rsidTr="000E17AC">
        <w:trPr>
          <w:trHeight w:val="15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B7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40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61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F4C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6D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B6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E49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обеспеченных горячим питанием обучающихся 1-4 классов</w:t>
            </w:r>
          </w:p>
        </w:tc>
      </w:tr>
      <w:tr w:rsidR="000E17AC" w14:paraId="60C8FA42" w14:textId="77777777" w:rsidTr="000E17AC">
        <w:trPr>
          <w:trHeight w:val="28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DC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EB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1E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0C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442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886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910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 факт –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  <w:proofErr w:type="gramEnd"/>
          </w:p>
        </w:tc>
      </w:tr>
      <w:tr w:rsidR="000E17AC" w14:paraId="4DD89D7A" w14:textId="77777777" w:rsidTr="000E17AC">
        <w:trPr>
          <w:trHeight w:val="12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96B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AB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D2E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255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54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A0E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F1D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0E17AC" w14:paraId="299EF996" w14:textId="77777777" w:rsidTr="000E17AC">
        <w:trPr>
          <w:trHeight w:val="21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244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217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A71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8B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43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A9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813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Д=Ч факт / Ч план х 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E17AC" w14:paraId="04791C61" w14:textId="77777777" w:rsidTr="000E17AC">
        <w:trPr>
          <w:trHeight w:val="8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BF9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45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BD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D7E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821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CA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2D7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0E17AC" w14:paraId="2A29EB5D" w14:textId="77777777" w:rsidTr="000E17AC">
        <w:trPr>
          <w:trHeight w:val="5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92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456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5AE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20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97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9B9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6D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</w:tr>
      <w:tr w:rsidR="000E17AC" w14:paraId="4E89CC6A" w14:textId="77777777" w:rsidTr="000E17AC">
        <w:trPr>
          <w:trHeight w:val="163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190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EB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893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DC8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C9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Оснащены средствами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4A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F9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зданий муниципальных дошкольных образовательных организаций и дошкольных отделений муниципальных общеобразовательных организаций в Московской области, в которых в полном объеме выполнены мероприятия по оснащению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оборудования и средств обучения,  утвержденного учредителем образовательной  организации.</w:t>
            </w:r>
          </w:p>
        </w:tc>
      </w:tr>
      <w:tr w:rsidR="000E17AC" w14:paraId="22352920" w14:textId="77777777" w:rsidTr="000E17AC">
        <w:trPr>
          <w:trHeight w:val="12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EB4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DF4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C61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0A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96B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BAB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01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0E17AC" w14:paraId="5346F228" w14:textId="77777777" w:rsidTr="000E17AC">
        <w:trPr>
          <w:trHeight w:val="17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12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49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504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03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E02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2C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89A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0E17AC" w14:paraId="0C8AD65D" w14:textId="77777777" w:rsidTr="000E17AC">
        <w:trPr>
          <w:trHeight w:val="11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D99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A01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869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5E5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3A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Оснащены средствами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FF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E36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Отчеты муниципальных образований Московской области о достижении значений  показателей результативности (результатов)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использования субсидии, предоставляемые посредством системы ГАС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«Управление» Московской области</w:t>
            </w:r>
          </w:p>
        </w:tc>
      </w:tr>
      <w:tr w:rsidR="000E17AC" w14:paraId="281F5957" w14:textId="77777777" w:rsidTr="000E17AC">
        <w:trPr>
          <w:trHeight w:val="11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6F8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576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4F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BD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7FC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D5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58B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E17AC" w14:paraId="6D819CC1" w14:textId="77777777" w:rsidTr="000E17AC">
        <w:trPr>
          <w:trHeight w:val="5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2CC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34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17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863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043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 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292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34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0E17AC" w14:paraId="58B444C9" w14:textId="77777777" w:rsidTr="000E17AC">
        <w:trPr>
          <w:trHeight w:val="9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82A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2A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26C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65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BEA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7AA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B3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0E17AC" w14:paraId="1E20994D" w14:textId="77777777" w:rsidTr="000E17AC">
        <w:trPr>
          <w:trHeight w:val="12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AD0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055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856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C4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10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127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2A0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0E17AC" w14:paraId="5BE672C1" w14:textId="77777777" w:rsidTr="000E17AC">
        <w:trPr>
          <w:trHeight w:val="11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66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50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71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5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B9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2C7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FEC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E17AC" w14:paraId="33642AEB" w14:textId="77777777" w:rsidTr="000E17AC">
        <w:trPr>
          <w:trHeight w:val="8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2FE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C7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65D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79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F7C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8D4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33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0E17AC" w14:paraId="307D3FCD" w14:textId="77777777" w:rsidTr="000E17AC">
        <w:trPr>
          <w:trHeight w:val="10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67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64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6E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C92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F30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7F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4E2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E17AC" w14:paraId="5DAFCDAA" w14:textId="77777777" w:rsidTr="000E17AC">
        <w:trPr>
          <w:trHeight w:val="11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FF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49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5D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C5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80D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D3E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50C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0E17AC" w14:paraId="784A813C" w14:textId="77777777" w:rsidTr="000E17AC">
        <w:trPr>
          <w:trHeight w:val="9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7C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27F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7B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70F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005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Московской области реализованы дополнительные мероприятия по созданию центров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F7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A9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центров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направленностей, в которых обеспечены условия для функционирования</w:t>
            </w:r>
          </w:p>
        </w:tc>
      </w:tr>
      <w:tr w:rsidR="000E17AC" w14:paraId="24EFCCEA" w14:textId="77777777" w:rsidTr="000E17AC">
        <w:trPr>
          <w:trHeight w:val="12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CE5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96A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581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41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8CD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76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80D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0E17AC" w14:paraId="31713AF5" w14:textId="77777777" w:rsidTr="000E17AC">
        <w:trPr>
          <w:trHeight w:val="11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CC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5D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4E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EAA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799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624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26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МТБ в соответствии с адресным перечнем на текущий год</w:t>
            </w:r>
          </w:p>
        </w:tc>
      </w:tr>
      <w:tr w:rsidR="000E17AC" w14:paraId="2F129A5B" w14:textId="77777777" w:rsidTr="000E17AC">
        <w:trPr>
          <w:trHeight w:val="43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A0A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ADE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E1A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13F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35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2A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AAD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Д_в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/К_ов×100%, где: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</w:tr>
      <w:tr w:rsidR="000E17AC" w14:paraId="6027528B" w14:textId="77777777" w:rsidTr="000E17AC">
        <w:trPr>
          <w:trHeight w:val="240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62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E5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085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4E5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E0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ADF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123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0E17AC" w14:paraId="594E3F8A" w14:textId="77777777" w:rsidTr="000E17AC">
        <w:trPr>
          <w:trHeight w:val="4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FC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047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E2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D4C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796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25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A47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получателей единовременной выплаты</w:t>
            </w:r>
          </w:p>
        </w:tc>
      </w:tr>
      <w:tr w:rsidR="000E17AC" w14:paraId="341BF23A" w14:textId="77777777" w:rsidTr="000E17AC">
        <w:trPr>
          <w:trHeight w:val="8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82F3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AB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C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1B5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90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B9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FBF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E17AC" w14:paraId="30EC907B" w14:textId="77777777" w:rsidTr="000E17AC">
        <w:trPr>
          <w:trHeight w:val="65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25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06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7E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D9D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DC6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7BF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7C9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0E17AC" w14:paraId="7D368B5E" w14:textId="77777777" w:rsidTr="000E17AC">
        <w:trPr>
          <w:trHeight w:val="104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54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3E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72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D5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B1E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A45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3E0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E17AC" w14:paraId="2EC3BB55" w14:textId="77777777" w:rsidTr="000E17AC">
        <w:trPr>
          <w:trHeight w:val="5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1A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DA3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87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418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BE4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центры цифрового образования детей "IT-куб"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055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A4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0E17AC" w14:paraId="3A0A995D" w14:textId="77777777" w:rsidTr="000E17AC">
        <w:trPr>
          <w:trHeight w:val="10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85C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956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C3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E88D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191B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6E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61AA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E17AC" w14:paraId="516A22A8" w14:textId="77777777" w:rsidTr="000E17AC">
        <w:trPr>
          <w:trHeight w:val="41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01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F3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3E5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58DC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A294" w14:textId="77777777" w:rsidR="000E17AC" w:rsidRDefault="000E17AC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детские технопарки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B327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029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«Современная школа»</w:t>
            </w:r>
          </w:p>
        </w:tc>
      </w:tr>
      <w:tr w:rsidR="000E17AC" w14:paraId="39018A42" w14:textId="77777777" w:rsidTr="000E17AC">
        <w:trPr>
          <w:trHeight w:val="6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7A58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0B6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1F1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9CA2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AFF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E420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7125" w14:textId="77777777" w:rsidR="000E17AC" w:rsidRDefault="000E1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14:paraId="0B21DC86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D1D2D3E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235D74F9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35D38F1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3A5E5024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F353FB5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8D9D94C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68720A94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A0CC506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6EF81A5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3D4D8A8E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62C94DD7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FBC0C4B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C307542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A0F40E9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363A25FA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0332BE7" w14:textId="77777777" w:rsidR="000E17AC" w:rsidRDefault="000E17AC" w:rsidP="000E17A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Перечень мероприятий подпрограммы 1 «Общее образование»</w:t>
      </w:r>
    </w:p>
    <w:tbl>
      <w:tblPr>
        <w:tblW w:w="192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536"/>
        <w:gridCol w:w="1098"/>
        <w:gridCol w:w="1697"/>
        <w:gridCol w:w="1060"/>
        <w:gridCol w:w="1227"/>
        <w:gridCol w:w="853"/>
        <w:gridCol w:w="27"/>
        <w:gridCol w:w="13"/>
        <w:gridCol w:w="17"/>
        <w:gridCol w:w="40"/>
        <w:gridCol w:w="443"/>
        <w:gridCol w:w="172"/>
        <w:gridCol w:w="21"/>
        <w:gridCol w:w="124"/>
        <w:gridCol w:w="15"/>
        <w:gridCol w:w="15"/>
        <w:gridCol w:w="12"/>
        <w:gridCol w:w="90"/>
        <w:gridCol w:w="7"/>
        <w:gridCol w:w="40"/>
        <w:gridCol w:w="177"/>
        <w:gridCol w:w="31"/>
        <w:gridCol w:w="177"/>
        <w:gridCol w:w="59"/>
        <w:gridCol w:w="116"/>
        <w:gridCol w:w="70"/>
        <w:gridCol w:w="50"/>
        <w:gridCol w:w="384"/>
        <w:gridCol w:w="30"/>
        <w:gridCol w:w="75"/>
        <w:gridCol w:w="22"/>
        <w:gridCol w:w="50"/>
        <w:gridCol w:w="528"/>
        <w:gridCol w:w="84"/>
        <w:gridCol w:w="888"/>
        <w:gridCol w:w="105"/>
        <w:gridCol w:w="888"/>
        <w:gridCol w:w="105"/>
        <w:gridCol w:w="995"/>
        <w:gridCol w:w="1395"/>
        <w:gridCol w:w="25"/>
        <w:gridCol w:w="995"/>
        <w:gridCol w:w="423"/>
        <w:gridCol w:w="572"/>
        <w:gridCol w:w="995"/>
      </w:tblGrid>
      <w:tr w:rsidR="000E17AC" w14:paraId="2010B017" w14:textId="77777777" w:rsidTr="000E17AC">
        <w:trPr>
          <w:gridAfter w:val="4"/>
          <w:wAfter w:w="2985" w:type="dxa"/>
          <w:trHeight w:val="3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F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8F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DE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98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8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79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90E" w14:textId="77777777" w:rsidR="000E17AC" w:rsidRDefault="000E17A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1198" w14:textId="77777777" w:rsidR="000E17AC" w:rsidRDefault="000E17AC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E17AC" w14:paraId="75262F5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A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F5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8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0E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32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9CD" w14:textId="77777777" w:rsidR="000E17AC" w:rsidRDefault="000E17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E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44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3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3C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79C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73BEFDE0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0B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DA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ED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09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6A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11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17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04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A99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6D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0E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E17AC" w14:paraId="398F5C39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83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622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C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B2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3A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5 169 520,7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969A" w14:textId="77777777" w:rsidR="000E17AC" w:rsidRDefault="000E17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1 037 252,1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5E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1 068 585,1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7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1 021783,9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4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1 020949,8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1 020949,8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50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62B9C6F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DA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0B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C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8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2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3 850 966,0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0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778 967,0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7B9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773 231,0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C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766256,0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E56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766 256,0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DE95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766 256,0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E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4EE2991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1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66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94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3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10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1 221 376,7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6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239 458,1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BFC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273 484,1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F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236 700,9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49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235 866,8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D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235 866,8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3B5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BD5E80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5D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E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DF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0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8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B0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56C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F3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6F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82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9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75DDA40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A5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29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7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0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D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97 178,0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D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18 827,0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6E8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B1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6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E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57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B1A0C1" w14:textId="77777777" w:rsidTr="000E17AC">
        <w:trPr>
          <w:gridAfter w:val="4"/>
          <w:wAfter w:w="2985" w:type="dxa"/>
          <w:trHeight w:val="23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2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33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3C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A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C8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32 083,3 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4B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B2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28 983,2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C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0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F3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A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B20E2E9" w14:textId="77777777" w:rsidTr="000E17AC">
        <w:trPr>
          <w:gridAfter w:val="4"/>
          <w:wAfter w:w="2985" w:type="dxa"/>
          <w:trHeight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6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AD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3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0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A8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C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B9D1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9A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E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7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27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2A9E0E9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9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9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6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81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1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32 083,3 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9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8D9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28 983,2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FD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4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01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5B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839BDCF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2C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8C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8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8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D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E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CA9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A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10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6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89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C50D65A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B8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05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C5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B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B2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1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69B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9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7A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76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4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B08196" w14:textId="77777777" w:rsidTr="000E17AC">
        <w:trPr>
          <w:gridAfter w:val="4"/>
          <w:wAfter w:w="2985" w:type="dxa"/>
          <w:trHeight w:val="27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5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998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32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0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CB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459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3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9C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6C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3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E9D352E" w14:textId="77777777" w:rsidTr="000E17AC">
        <w:trPr>
          <w:gridAfter w:val="4"/>
          <w:wAfter w:w="2985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0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38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5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D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4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1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157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A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1F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00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39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50C594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F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D62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77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0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FD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0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B0C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4D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B6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B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B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E272143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89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FE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2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F4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5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C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D7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0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41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F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A2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164E503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F1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B7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6A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C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8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F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346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8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65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0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D7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4430433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92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7E10D" w14:textId="77777777" w:rsidR="000E17AC" w:rsidRDefault="000E17A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функционированияцентров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направленностей за счет местного бюджета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8A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09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97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D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61F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9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38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A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9BE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37D23079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E8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03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93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7B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D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F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63E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6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87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F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4B8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DA5D4F7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A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E1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D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C6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D9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2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82A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F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7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97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180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7F5666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AF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C6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7B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2B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DC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0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327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A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9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20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11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A7DC8D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B4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C7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CE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F6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1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DE7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D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CC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50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68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C3AB58A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79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EFF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1D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F4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2B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3 858 174,0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2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779820,0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35C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57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767 084,0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0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767 084,0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0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767 084,0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4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530D8F40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9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1B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EA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71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BD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3 760 996,0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3E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760 993,0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7F7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755 232,0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7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748257,0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8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748257,0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B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748257,0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7F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C88BFC9" w14:textId="77777777" w:rsidTr="000E17AC">
        <w:trPr>
          <w:gridAfter w:val="4"/>
          <w:wAfter w:w="2985" w:type="dxa"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59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A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B9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6A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72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5A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C7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47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0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F5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7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2B1BB8F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62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2C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90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09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0E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DD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68F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4C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0E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67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9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059F52" w14:textId="77777777" w:rsidTr="000E17AC">
        <w:trPr>
          <w:gridAfter w:val="4"/>
          <w:wAfter w:w="2985" w:type="dxa"/>
          <w:trHeight w:val="15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44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5E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4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E1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F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97 178,0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8B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1D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3E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71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31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B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B07271A" w14:textId="77777777" w:rsidTr="000E17AC">
        <w:trPr>
          <w:gridAfter w:val="4"/>
          <w:wAfter w:w="2985" w:type="dxa"/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C3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D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B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5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20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9B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D5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A0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DC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5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F3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AF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00997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414AF0A" w14:textId="77777777" w:rsidTr="000E17AC">
        <w:trPr>
          <w:gridAfter w:val="4"/>
          <w:wAfter w:w="2985" w:type="dxa"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03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98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40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5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EF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E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B0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2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FD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7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C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9E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E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B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8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C25F414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4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CA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4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5E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574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60A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82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6F2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C06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C5D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E73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AF9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37C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ACE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2EE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36DCBEB" w14:textId="77777777" w:rsidTr="000E17AC">
        <w:trPr>
          <w:gridAfter w:val="4"/>
          <w:wAfter w:w="2985" w:type="dxa"/>
          <w:trHeight w:val="69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C33" w14:textId="77777777" w:rsidR="000E17AC" w:rsidRDefault="000E17A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0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5E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9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70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1 427 297,0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1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311925,0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AF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8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0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EC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5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4C69127F" w14:textId="77777777" w:rsidTr="000E17AC">
        <w:trPr>
          <w:gridAfter w:val="4"/>
          <w:wAfter w:w="2985" w:type="dxa"/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E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01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E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E6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F7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1 427 297,0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D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311925,0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8A1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280 010,0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CF8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3C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7A7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50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635D9E9" w14:textId="77777777" w:rsidTr="000E17AC">
        <w:trPr>
          <w:gridAfter w:val="4"/>
          <w:wAfter w:w="2985" w:type="dxa"/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F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C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7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46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448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2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49B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11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5D2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56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5D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2C414BF" w14:textId="77777777" w:rsidTr="000E17AC">
        <w:trPr>
          <w:gridAfter w:val="4"/>
          <w:wAfter w:w="2985" w:type="dxa"/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2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C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96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72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79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7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77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B0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ED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D8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F4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27DB06B" w14:textId="77777777" w:rsidTr="000E17AC">
        <w:trPr>
          <w:gridAfter w:val="4"/>
          <w:wAfter w:w="2985" w:type="dxa"/>
          <w:trHeight w:val="9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AA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99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E0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3B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9C3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C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698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ED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425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8A8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1F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29B9CAE" w14:textId="77777777" w:rsidTr="000E17AC">
        <w:trPr>
          <w:gridAfter w:val="4"/>
          <w:wAfter w:w="2985" w:type="dxa"/>
          <w:trHeight w:val="57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CE84" w14:textId="77777777" w:rsidR="000E17AC" w:rsidRDefault="000E17A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9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31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D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2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2 430 877,0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76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467 895,0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C3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497  092,0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A4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488 630,0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7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4D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488 630,0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AE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3A531FB8" w14:textId="77777777" w:rsidTr="000E17AC">
        <w:trPr>
          <w:gridAfter w:val="4"/>
          <w:wAfter w:w="2985" w:type="dxa"/>
          <w:trHeight w:val="6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A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97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1B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C3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24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2 333 699,0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4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449 068,0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5C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475 222,0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A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469 803,0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8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469 803,0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F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469 803,0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F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EB1B2A9" w14:textId="77777777" w:rsidTr="000E17AC">
        <w:trPr>
          <w:gridAfter w:val="4"/>
          <w:wAfter w:w="2985" w:type="dxa"/>
          <w:trHeight w:val="7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AC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F8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A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D8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F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A7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CA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D2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AB0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40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83E7F45" w14:textId="77777777" w:rsidTr="000E17AC">
        <w:trPr>
          <w:gridAfter w:val="4"/>
          <w:wAfter w:w="2985" w:type="dxa"/>
          <w:trHeight w:val="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ED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64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35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7A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FB2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35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3F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3A2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FB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E3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73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59D7A6" w14:textId="77777777" w:rsidTr="000E17AC">
        <w:trPr>
          <w:gridAfter w:val="4"/>
          <w:wAfter w:w="2985" w:type="dxa"/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F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A8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C4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A9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2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97 178,0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AB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18 827,0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15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B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5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E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18827,0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5A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377FE5F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2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06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31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8F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A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7C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E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0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F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06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6AA293B" w14:textId="77777777" w:rsidTr="000E17AC">
        <w:trPr>
          <w:gridAfter w:val="4"/>
          <w:wAfter w:w="2985" w:type="dxa"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36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DC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3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1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04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F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19E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B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16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B5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F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AD1186F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BC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B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C2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2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C8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3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7B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2F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FD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F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D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2867F9A" w14:textId="77777777" w:rsidTr="000E17AC">
        <w:trPr>
          <w:gridAfter w:val="4"/>
          <w:wAfter w:w="2985" w:type="dxa"/>
          <w:trHeight w:val="7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2D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CD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A2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D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B6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6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8B1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EC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A1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A8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DF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3EEEB7A" w14:textId="77777777" w:rsidTr="000E17AC">
        <w:trPr>
          <w:gridAfter w:val="4"/>
          <w:wAfter w:w="2985" w:type="dxa"/>
          <w:trHeight w:val="2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EB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41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2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92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EC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3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2E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1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E3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A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3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345CEA1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82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0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E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E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9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6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2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6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3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F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EE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4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D474C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81A3015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CE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3A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B0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9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6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9A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66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6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38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89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0E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0D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F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29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1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0F5ADB5" w14:textId="77777777" w:rsidTr="000E17AC">
        <w:trPr>
          <w:gridAfter w:val="4"/>
          <w:wAfter w:w="2985" w:type="dxa"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F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B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36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AE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3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A7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A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D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3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12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40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4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06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4F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1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4CD8936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C4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B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6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2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C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87170,0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3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7B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047D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E86D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69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B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2AEB68E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86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8A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49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2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9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87170,0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D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07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B11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8FE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C7D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D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5F20AD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DE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4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C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8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6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D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A6A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2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42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5B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77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6D39237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76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43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0B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8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D4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6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670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24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D7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2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44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5025D35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9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D4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78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1E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14:paraId="2D9D8D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2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5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6CD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47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F3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DE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B88913D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91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53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Выплачена компенсация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6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07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E60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C03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04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E12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A1C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7C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73A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A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D0FA0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0E17AC" w14:paraId="7D71F064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AF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8E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1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5EC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3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2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A4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05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C5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951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B4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73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F5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6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57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B78E63E" w14:textId="77777777" w:rsidTr="000E17AC">
        <w:trPr>
          <w:gridAfter w:val="4"/>
          <w:wAfter w:w="2985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8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1A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A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E4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64C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3B7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C3D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2A0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692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658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6B4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6B5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E52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C92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2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477CAC2" w14:textId="77777777" w:rsidTr="000E17AC">
        <w:trPr>
          <w:gridAfter w:val="4"/>
          <w:wAfter w:w="2985" w:type="dxa"/>
          <w:trHeight w:val="28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DBB9" w14:textId="77777777" w:rsidR="000E17AC" w:rsidRDefault="000E17A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1.6.1.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24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01.10 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(выплата компенсации родительской платы за присмотр и уход)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74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9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B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82142,0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7C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B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1F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56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24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5C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41058DF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75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7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8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44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25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82142,0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1C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8E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6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C9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A1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D1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ECCAD60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7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1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F0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B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E5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D9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0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59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C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9C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96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5CB2BB3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3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07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FC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A5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7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4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8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83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C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71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6883A45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8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7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67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21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A0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F7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8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C7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54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6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D7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5483703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96F" w14:textId="77777777" w:rsidR="000E17AC" w:rsidRDefault="000E17AC">
            <w:pPr>
              <w:spacing w:after="0" w:line="240" w:lineRule="auto"/>
              <w:ind w:left="-136" w:right="-111" w:firstLine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1.6.2.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3B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труда работников, осуществляющих работу по обеспечению выплаты компенсации родительской платы за присмотр и уход)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BA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5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C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9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DC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989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651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E5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D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063A99E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D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58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7B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B7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33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29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DC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EAF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B85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CC7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8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2F939F2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7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0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16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3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5C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B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F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5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4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F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1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4E08DF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D6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0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43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C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61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5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B2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5B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CC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FF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5D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3677845" w14:textId="77777777" w:rsidTr="000E17AC">
        <w:trPr>
          <w:gridAfter w:val="4"/>
          <w:wAfter w:w="2985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B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B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5B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67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04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D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2C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3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6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39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E99F6BE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CCA7" w14:textId="77777777" w:rsidR="000E17AC" w:rsidRDefault="000E17A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1.6.3.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F7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банковских и почтовых услуг по перечислению компенсации родительской платы за присмотр и уход)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1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12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BC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65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AE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6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0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1D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4C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4128EC91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F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A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D2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0B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8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30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D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4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3C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0B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9C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E4EF654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45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C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E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80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29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89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E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72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08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4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0A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7CDE07F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ED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94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7B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F0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BA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7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60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E3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56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96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5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F4CB622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B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4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B1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8F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F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B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2D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8C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E4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1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AE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FA57B1F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1AFC" w14:textId="77777777" w:rsidR="000E17AC" w:rsidRDefault="000E17A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1.7.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6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Выплата пособия педагогическим работникам муниципальных дошкольных и общеобразовательных организаций – молодым специалистам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0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1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2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0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834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E5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8E2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59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2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1A1F5ED9" w14:textId="77777777" w:rsidTr="000E17AC">
        <w:trPr>
          <w:gridAfter w:val="4"/>
          <w:wAfter w:w="2985" w:type="dxa"/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1D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A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2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3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97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4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85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9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08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2A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C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8A2C6FF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76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E4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4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ED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3F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7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29E8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96F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16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A4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BA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6D0573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FC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E3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7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E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77E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C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B7E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12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B73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6BB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D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F65F3F3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24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2F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7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D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8B0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B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098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61C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D73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7D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72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BD2B7FA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46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3F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педагогических работников муниципальных дошкольных и общеобразовательных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молодых специалистов , получивших пособие, в общем числе обратившихся за пособием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037D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C5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45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30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F811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9B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1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1D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D0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15E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54227B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E95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30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E62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81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9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D2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B25B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97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D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93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9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D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C5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8C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BD1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190DB9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F6C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A2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BF8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7B5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24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8E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18C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F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E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E4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3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24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B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E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F3E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D2C43BA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98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D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01.17.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323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E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A5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665 382,3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44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124 698,9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0C0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136509,9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04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0C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134114,7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D3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135 029,4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0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3D372F54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E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05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3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45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BE4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6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7D2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50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1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26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E8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130683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6C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92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31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37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9D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665 382,3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3F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124 698,9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B5D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136 509,9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10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3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134114,7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D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135 029,4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97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9A05F95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9C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88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20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79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C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5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35A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E4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20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C8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B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851552B" w14:textId="77777777" w:rsidTr="000E17AC">
        <w:trPr>
          <w:gridAfter w:val="4"/>
          <w:wAfter w:w="2985" w:type="dxa"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B6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22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B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5E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74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36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95B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82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26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E7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7E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9F1DA28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A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B6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01.18.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044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F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F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B0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FA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5F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F8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E5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75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1EB28C3A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11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44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8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29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D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B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F89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D0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1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7C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C5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23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9ADC99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44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26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07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7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F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F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5D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6C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AC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3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79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D47A1EC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9C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E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3D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F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2C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72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29F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3A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4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D8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66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98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FB98D0F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DC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D7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A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D7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A4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D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2D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16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26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87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8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FB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7F3122" w14:textId="77777777" w:rsidTr="000E17AC">
        <w:trPr>
          <w:gridAfter w:val="2"/>
          <w:wAfter w:w="1567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5821" w14:textId="77777777" w:rsidR="000E17AC" w:rsidRDefault="000E17AC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2E8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01.19.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CD0E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6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E1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112 627,1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DE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21 720,1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8BD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73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22 868,2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F9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BF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22 868,2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367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DC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C3D228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CD9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1BE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E82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17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736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E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E7B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0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D0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D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8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AE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0C83A89" w14:textId="77777777" w:rsidTr="000E17AC">
        <w:trPr>
          <w:gridAfter w:val="2"/>
          <w:wAfter w:w="1567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22D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B55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11C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2A6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C0C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112 627,1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C04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21 720,1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2EC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21 387,7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E55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22 868,2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A79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23 782,9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66F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22 868,2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96E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6DE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427F0F2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A3E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AB5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CA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98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6E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87B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EF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B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F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2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CC74F6D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359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842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533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17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6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F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C8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D0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5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B1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45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C1CC1ED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BB67" w14:textId="77777777" w:rsidR="000E17AC" w:rsidRDefault="000E17AC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2E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01.20.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FE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EA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FB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C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A13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AA7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A27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5C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9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0B321BB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70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4D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49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4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02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1F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335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11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D69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B2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F4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2070EFE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3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8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06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2E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1 130,7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E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854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6D8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D2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A1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CA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6690FF6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C8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09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0C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86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80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23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6F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3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B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CA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014277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0B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DA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FC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2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3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3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737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5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4D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88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52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4ADF5A4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3B5" w14:textId="77777777" w:rsidR="000E17AC" w:rsidRDefault="000E17A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D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  <w:p w14:paraId="3B7637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4C45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42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F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3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339 524,0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96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73 067,4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7BA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67 951,9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9970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501B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65 857,6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D5F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5C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1F77697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36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11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99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3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3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5B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76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8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32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0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A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5E1799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07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6F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1A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B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E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339 524,0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B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73 067,4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7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67 951,9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22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1D0E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65 857,6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7F99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DE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FEA327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29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CF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3D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4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93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5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75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9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C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A4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B6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C173A17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1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F8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7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C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7D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B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05C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B7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3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95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40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B49C0CA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4457" w14:textId="77777777" w:rsidR="000E17AC" w:rsidRDefault="000E17A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2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01.22</w:t>
            </w:r>
          </w:p>
          <w:p w14:paraId="040EB7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C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7F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6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6 500,0 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D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B8D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50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7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1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3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23E44580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01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43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28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1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9F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9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532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3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35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C7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7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5DBF54D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6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8B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D1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5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D9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6 500,0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8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DAA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0E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6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BD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AE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7A1F636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C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90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A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E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4A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8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A8C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63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5B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1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D3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ABCFB4E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F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20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1B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D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7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A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CF6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70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3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D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6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93326D9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C0F8" w14:textId="77777777" w:rsidR="000E17AC" w:rsidRDefault="000E17AC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B7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2E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96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15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57 407,1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D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10 686,9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D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811A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8CB4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12111,6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8917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D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34B15C08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8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E4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7B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06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3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E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0A4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C4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25A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E4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93A2A4E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7D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61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9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EB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C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57 407,1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C7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10 686,9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C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BCE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48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12111,6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79EF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7CF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3E85ED4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E8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FB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4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5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5F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7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5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D7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7E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78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D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8E65E30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B4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B2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7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20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19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9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0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A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1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8D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82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0C7B9F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0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36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01.24.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питания обучающихся и воспитанников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8E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15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E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D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3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E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20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8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2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4846E708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28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C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94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C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49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F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6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C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CB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05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35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0E80E76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8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CE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0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8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6B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F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5D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F1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DC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8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5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E771B07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74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0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5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A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B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0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9D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F7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66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5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C1E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129F3A1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0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AF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8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4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54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6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5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AE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B1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23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6D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345DFE6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A38" w14:textId="77777777" w:rsidR="000E17AC" w:rsidRDefault="000E17A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88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01.25.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сфере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EF0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8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49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3 454,2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B2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5D8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B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33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6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9E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538BC4A8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68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5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D1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F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77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A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DBF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F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B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C4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B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48CBB7C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5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0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E7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12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D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3 454,2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0C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6F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52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4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3A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EE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AF4ABE3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7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80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50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D1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7D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C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B6C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5F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1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13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33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3C820CD" w14:textId="77777777" w:rsidTr="000E17AC">
        <w:trPr>
          <w:gridAfter w:val="4"/>
          <w:wAfter w:w="2985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FA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2F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D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36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90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B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3E8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4A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7D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6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B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1914920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45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F7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01.26.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B97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9A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E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119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1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6F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1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C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530DD6A5" w14:textId="77777777" w:rsidTr="000E17AC">
        <w:trPr>
          <w:gridAfter w:val="4"/>
          <w:wAfter w:w="2985" w:type="dxa"/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2F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3F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49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A5E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1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9A8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FD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1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5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11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2CCF104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4E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FD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63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B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8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5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DDD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F2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F8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FC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C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129D0D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29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F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B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0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D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D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90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D1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E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99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2F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77B655F" w14:textId="77777777" w:rsidTr="000E17AC">
        <w:trPr>
          <w:gridAfter w:val="4"/>
          <w:wAfter w:w="2985" w:type="dxa"/>
          <w:trHeight w:val="6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9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32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1C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8C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DC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C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4EB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B3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A7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9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19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EA6CDC2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C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D8B5" w14:textId="77777777" w:rsidR="000E17AC" w:rsidRDefault="000E17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55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5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E9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245627,0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8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55 188,8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4ED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60 347,2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B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49 871,8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6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9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3C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2EFF2540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402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6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C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8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C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107838,7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06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29 791,5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97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9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14 611,7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6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16 051,6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40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16 051,6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4A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B0BF561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B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85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4D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0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4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35 719,6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4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6 761,8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17D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3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13 362,1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CA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68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4009,7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C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19FAB18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6C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6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A2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36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1F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D3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2DF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3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04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54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9C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75F7794" w14:textId="77777777" w:rsidTr="000E17AC">
        <w:trPr>
          <w:gridAfter w:val="4"/>
          <w:wAfter w:w="2985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86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5F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B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9D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4C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E9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A9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21 438,6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5D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DD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5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20048,3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F2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4D332C4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3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20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3E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76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F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15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59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F9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B9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BF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6C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города Лыткарино</w:t>
            </w:r>
          </w:p>
        </w:tc>
      </w:tr>
      <w:tr w:rsidR="000E17AC" w14:paraId="0F38813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37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39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86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D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A5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4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4A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EA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B3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5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CA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763BE00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39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17A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49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BD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6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C7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71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C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A9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EB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8899107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E8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5E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1DC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B8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41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F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C65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3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A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C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1E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B857E48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67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4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29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64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26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3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99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67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5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DB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C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9C18B85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75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A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D7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F93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1C2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1C5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1A8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DAFC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2A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376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DD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645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7AED8D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FBD1E07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37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5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1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6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DF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E4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5B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8F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25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BE2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284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D2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3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4F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B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4453C61" w14:textId="77777777" w:rsidTr="000E17AC">
        <w:trPr>
          <w:gridAfter w:val="4"/>
          <w:wAfter w:w="2985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C4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A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02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5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777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C01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28E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CA3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B3A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770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677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038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473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9B8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1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C445127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F4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8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4C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9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C7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192306,2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7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33 277,8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54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38 283,2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D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79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05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E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0304705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1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1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A7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3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0F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71006,7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2F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11 314,5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EE2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F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C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A7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16038,6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B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2EE403D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7B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4AA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00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B5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58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19230,8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5B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3 327,8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BC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A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E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1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4009,7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85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2039B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39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0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EE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4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6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B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A8C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AE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63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2D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80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76549B2" w14:textId="77777777" w:rsidTr="000E17AC">
        <w:trPr>
          <w:gridAfter w:val="4"/>
          <w:wAfter w:w="2985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56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D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BD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E9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D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A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EE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21 438,6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7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21 898,0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A9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6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20048,3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57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C260C33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05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F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4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7D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23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B1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BAB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91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EE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471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3FE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28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8547C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BCF91B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F8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65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82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1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8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BC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9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7FE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A0F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F74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8B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D1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CF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B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D2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39F2520" w14:textId="77777777" w:rsidTr="000E17AC">
        <w:trPr>
          <w:gridAfter w:val="4"/>
          <w:wAfter w:w="2985" w:type="dxa"/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74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C4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2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48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B4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F71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5F4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5EB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623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30C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23E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22B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CD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88C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A9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219046F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5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1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1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67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A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50332,8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2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20435,0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F07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6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BF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6FB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A0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55C3C864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0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6D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B6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4C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D9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33 844,0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31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DB3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16843,0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2C9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ECF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0A0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E5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92502F1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8B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F1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77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EF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8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16488,8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6D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3 434,0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666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15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04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F2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D4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437E7D5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C0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81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BB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FA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15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8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C68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81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25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39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C9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0CCEBD" w14:textId="77777777" w:rsidTr="000E17AC">
        <w:trPr>
          <w:gridAfter w:val="4"/>
          <w:wAfter w:w="2985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9B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A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5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63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D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3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9E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23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5D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86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2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45F62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F4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92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6C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C1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EE0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907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4F9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861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00C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6A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4B8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5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8CB09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BB4DE42" w14:textId="77777777" w:rsidTr="000E17AC">
        <w:trPr>
          <w:gridAfter w:val="4"/>
          <w:wAfter w:w="2985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A0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4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BD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3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8B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2E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2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23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FC7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7C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879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DA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26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28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C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D360876" w14:textId="77777777" w:rsidTr="000E17AC">
        <w:trPr>
          <w:gridAfter w:val="4"/>
          <w:wAfter w:w="2985" w:type="dxa"/>
          <w:trHeight w:val="7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5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C3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1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110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19DA4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9727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85F6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099AE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488F1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67280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3502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78040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FF00A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92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B751B7D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6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9C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B22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5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38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9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10C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4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C1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2D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58D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0C3DE72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9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2A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15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9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6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F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DFB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1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5C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5F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7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BEA4135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6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6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49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D5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9B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1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1D1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0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0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E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5C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3FE33F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70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C48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42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9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F6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A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903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6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7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F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62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2F7FD1F" w14:textId="77777777" w:rsidTr="000E17AC">
        <w:trPr>
          <w:gridAfter w:val="4"/>
          <w:wAfter w:w="2985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96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B0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F4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49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C4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2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E1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00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E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7B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FC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94B55D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4E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2C1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9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D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FD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79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D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AC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CB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3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AD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A2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E589C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87F3E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64B06FA" w14:textId="77777777" w:rsidTr="000E17AC">
        <w:trPr>
          <w:gridAfter w:val="4"/>
          <w:wAfter w:w="2985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78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8C52" w14:textId="77777777" w:rsidR="000E17AC" w:rsidRDefault="000E1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6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0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0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1D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D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82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1A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84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F9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C5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72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CB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F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12B9A34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65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D74C" w14:textId="77777777" w:rsidR="000E17AC" w:rsidRDefault="000E1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D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97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FD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B1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5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4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B4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0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1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54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E5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1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3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F17DDE5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A0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4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02.14.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620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0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55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D9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45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C3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0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FD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355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1AAC188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B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13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67A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1C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43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5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1 428,0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9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8D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C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F5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5A1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02B04D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42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41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51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9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F50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1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C3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78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05F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F8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12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FE29F4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2E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03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0FE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D1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B6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3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85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58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CA0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006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6BA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F155503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A7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06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D20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15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C07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9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38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2B0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E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59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54B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1968376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2E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4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военной операции, в общем числе обратившихся,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3268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1A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3E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C8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64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D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2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A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91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203C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C50422F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F8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D2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5F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82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2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A6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C5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26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E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E2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EF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04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1C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84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972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B2636A5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E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E9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16E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759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EBB5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42CA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0168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608" w14:textId="77777777" w:rsidR="000E17AC" w:rsidRDefault="000E17AC">
            <w:pPr>
              <w:spacing w:line="256" w:lineRule="auto"/>
              <w:jc w:val="center"/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B91" w14:textId="77777777" w:rsidR="000E17AC" w:rsidRDefault="000E17AC">
            <w:pPr>
              <w:spacing w:line="256" w:lineRule="auto"/>
              <w:jc w:val="center"/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A7D" w14:textId="77777777" w:rsidR="000E17AC" w:rsidRDefault="000E17AC">
            <w:pPr>
              <w:spacing w:line="256" w:lineRule="auto"/>
              <w:jc w:val="center"/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BD1" w14:textId="77777777" w:rsidR="000E17AC" w:rsidRDefault="000E17AC">
            <w:pPr>
              <w:spacing w:line="25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2C0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98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C2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F53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171EA35B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25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2C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74D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13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727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E81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A4B7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36C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C5C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55E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8DD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453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8BB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274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4A36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943CAF6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9F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F3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70A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F7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85A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6C1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34F1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A93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7BF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2A9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0AD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B16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CE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B0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ED0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0F73E34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24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3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FF6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1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738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C7A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CA68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9C2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F38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5B8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D89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A48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A7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79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54D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84BDFD2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2E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AA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D42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E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A0D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E4A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67A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BA7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46C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309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C20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2B3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31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741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54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3C8A21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4E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90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52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0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A1E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8E1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2080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2B4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BA9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C0A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02F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AF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36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4C6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E0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D03AE19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2C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2D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3534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D56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8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B0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F6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2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  <w:p w14:paraId="15897B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60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9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5C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BE16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6732140D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C2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B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1AF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CEC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A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2A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D1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8372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9E4E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3C5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B9D0" w14:textId="77777777" w:rsidR="000E17AC" w:rsidRDefault="000E17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33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1E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E0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E62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98BB4B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0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DF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97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349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015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1D8E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A808" w14:textId="77777777" w:rsidR="000E17AC" w:rsidRDefault="000E17A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D69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8F4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13E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60E0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AEA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7F2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2DD0" w14:textId="77777777" w:rsidR="000E17AC" w:rsidRDefault="000E17AC">
            <w:pPr>
              <w:spacing w:line="256" w:lineRule="auto"/>
              <w:jc w:val="center"/>
            </w:pPr>
            <w:r>
              <w:t>Х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317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1F3B9D60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8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1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степени пожарной безопасности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0C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2E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93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A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F74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57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2C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16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976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1DC70BF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8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A6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C4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CC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1A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5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63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E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6A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0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F1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6D599C5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9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63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E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FE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C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6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8CD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A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BA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4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D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1743D3B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F9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02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02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D0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42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A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1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F4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DB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ED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49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9E7AFCD" w14:textId="77777777" w:rsidTr="000E17AC">
        <w:trPr>
          <w:gridAfter w:val="4"/>
          <w:wAfter w:w="298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A7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99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BA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B0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4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A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86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A4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B4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0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6A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D5361BC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F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6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30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C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97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E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034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C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4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C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404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1FE3C4D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77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C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59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2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0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6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B4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8A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7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C6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70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5A6C412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41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1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A0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E5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EF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F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09B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1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3E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5E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72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BB15701" w14:textId="77777777" w:rsidTr="000E17AC">
        <w:trPr>
          <w:gridAfter w:val="4"/>
          <w:wAfter w:w="2985" w:type="dxa"/>
          <w:trHeight w:val="4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B2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2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1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0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6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F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85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4E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05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16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B0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52CBDD3" w14:textId="77777777" w:rsidTr="000E17AC">
        <w:trPr>
          <w:gridAfter w:val="4"/>
          <w:wAfter w:w="2985" w:type="dxa"/>
          <w:trHeight w:val="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94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6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3A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2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A4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1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24E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4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94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A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86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62FFD6F" w14:textId="77777777" w:rsidTr="000E17AC">
        <w:trPr>
          <w:gridAfter w:val="4"/>
          <w:wAfter w:w="2985" w:type="dxa"/>
          <w:trHeight w:val="3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F2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E2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DD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82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7E8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3E4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E3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2D7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7A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2C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24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1D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47637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916E52E" w14:textId="77777777" w:rsidTr="000E17AC">
        <w:trPr>
          <w:gridAfter w:val="4"/>
          <w:wAfter w:w="2985" w:type="dxa"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2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6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B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BA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1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C2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E5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7B2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84D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3C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95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AE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9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E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2B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3D13190" w14:textId="77777777" w:rsidTr="000E17AC">
        <w:trPr>
          <w:gridAfter w:val="4"/>
          <w:wAfter w:w="2985" w:type="dxa"/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D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36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3B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8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3F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FF2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F6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28C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E43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F3F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DF1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6A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A31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1F0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9B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54EF0FD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22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3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Обеспечение и проведение государственной итоговой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8B3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A8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C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19 489,8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0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063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5 998,5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7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004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4D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4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230A421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07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5C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F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58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8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E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BEC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1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19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D5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84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60BCA76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8B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46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1F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E5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B6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B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511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CE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F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0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68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D62F0F9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0A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D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F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8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66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6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987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D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8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4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9B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F82D435" w14:textId="77777777" w:rsidTr="000E17AC">
        <w:trPr>
          <w:gridAfter w:val="4"/>
          <w:wAfter w:w="2985" w:type="dxa"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58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2A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D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39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B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51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1E9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A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6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4D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CE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F87C4A6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4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9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919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10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2F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2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697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A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D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F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13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FA6C4C2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C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C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B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0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ED7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1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D56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4A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D8F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91E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B1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4A45AF2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20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AB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52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C1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BA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59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D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19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A6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65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3573EE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C4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04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49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3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B2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C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00A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1A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3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5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BA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25FBAA9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53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19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A1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788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CD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9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6E1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49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D9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F8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D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4FA7BC2" w14:textId="77777777" w:rsidTr="000E17AC">
        <w:trPr>
          <w:gridAfter w:val="4"/>
          <w:wAfter w:w="2985" w:type="dxa"/>
          <w:trHeight w:val="27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D1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72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</w:p>
          <w:p w14:paraId="7E8956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C99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B0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7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4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E99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BD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F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E0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4AA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62973F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4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6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B0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3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47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11 815,0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933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6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6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C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DD1C60C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A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E7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E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64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60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6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E91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F2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6F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F6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8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9EA3175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79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08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E4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03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7A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E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8FA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D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A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D3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D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C19E77E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E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35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F7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16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F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466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3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6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2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86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A83FC0F" w14:textId="77777777" w:rsidTr="000E17AC">
        <w:trPr>
          <w:gridAfter w:val="4"/>
          <w:wAfter w:w="2985" w:type="dxa"/>
          <w:trHeight w:val="211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1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8E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06. 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A380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7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7FA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9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A93D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BD2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7E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95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5C0D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F0B04A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79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84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774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E0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EB7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F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3B31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57F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4C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3CA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D3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FFD3C84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34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E1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1AE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17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A8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D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5D7A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B46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BCB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A1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E99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E76EDD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9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B5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034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1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D49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A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C2D3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07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3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99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B54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318CC0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E9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D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4A2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7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2BD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F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A239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E4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14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F4A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AC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FDDB942" w14:textId="77777777" w:rsidTr="000E17AC">
        <w:trPr>
          <w:gridAfter w:val="4"/>
          <w:wAfter w:w="2985" w:type="dxa"/>
          <w:trHeight w:val="14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9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FB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06.01.</w:t>
            </w:r>
          </w:p>
          <w:p w14:paraId="58CD1C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CEAD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A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785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B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43E1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E0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5CA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B8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4200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1EE9A73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F7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45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253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AE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B3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0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8183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78C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795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823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3F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661633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4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C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6B7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F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E8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2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BC9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8D5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B57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4C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69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ED9D15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8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0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37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90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82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9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0B16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C35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EC0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D6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99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6CEE80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66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F4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FE4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2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621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0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E66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D1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40E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6B1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C37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6E4F660" w14:textId="77777777" w:rsidTr="000E17AC">
        <w:trPr>
          <w:gridAfter w:val="4"/>
          <w:wAfter w:w="2985" w:type="dxa"/>
          <w:trHeight w:val="21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2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F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07.  </w:t>
            </w:r>
          </w:p>
          <w:p w14:paraId="261E2E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3BC2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19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A5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3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48C0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50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F3A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82B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7744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0DDACB2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A3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1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491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72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F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6459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C28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1EA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D9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A8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7EE0B35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50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BD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04B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3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E69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D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99E5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6FD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E3A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EE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DF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39F0EE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3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13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91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60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CC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6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9557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3D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552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A56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EBE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CF78C86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5B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3A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709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FBF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72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5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4278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D5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D4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36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E8F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0D97183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2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C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07.01.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DE7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F6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5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A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52C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A0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7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6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92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1D246E4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93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2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AF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3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D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6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E11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9C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5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C4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C5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E46C6D8" w14:textId="77777777" w:rsidTr="000E17AC">
        <w:trPr>
          <w:gridAfter w:val="4"/>
          <w:wAfter w:w="2985" w:type="dxa"/>
          <w:trHeight w:val="5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54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2F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F5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6F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E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3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2D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4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35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8F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38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58E18CF" w14:textId="77777777" w:rsidTr="000E17AC">
        <w:trPr>
          <w:gridAfter w:val="4"/>
          <w:wAfter w:w="2985" w:type="dxa"/>
          <w:trHeight w:val="4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5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BE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A7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05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B7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A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97B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9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8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8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3E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81D4C6A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81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12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9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3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D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A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3A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F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9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0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4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9C35100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E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9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B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7A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EA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1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1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1E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8A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D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65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8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64ED8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848B3F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4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5B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14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DF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0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27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FE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4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D5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A1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D8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0B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5D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F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C7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65C930E" w14:textId="77777777" w:rsidTr="000E17AC">
        <w:trPr>
          <w:gridAfter w:val="4"/>
          <w:wAfter w:w="2985" w:type="dxa"/>
          <w:trHeight w:val="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C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A4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D3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9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EC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7C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93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BD28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0D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6350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E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2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8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0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B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A94CB2B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43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1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07.03. 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73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8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8E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C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3C0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52E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65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D77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C3B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B76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9A9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B7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F2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03D324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13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13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4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8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75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9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04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81E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805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A31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0A1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FE0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47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884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7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82ABB7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3C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1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BB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25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ED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8AF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20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13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5B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3D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484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7BD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7C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C87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2758ECD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F1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79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CE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4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F4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7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04D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FD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D58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B7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441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3F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DB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14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022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B84A46B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44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26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CA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51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AA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5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25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FE9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255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6A6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B4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AB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421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48B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797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A5DCC85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517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56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змерения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8C3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E84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BE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F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A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A0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B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10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7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B7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C2E7B57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110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6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BC9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D7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9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C9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9C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C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5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98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C8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F4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9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2D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BE89A6A" w14:textId="77777777" w:rsidTr="000E17AC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8E6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B8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5C4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3CE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4DD7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23A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84CE8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4ECE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550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BE8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8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BD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81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2C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6B20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6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A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B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ECFE541" w14:textId="77777777" w:rsidTr="000E17AC">
        <w:trPr>
          <w:gridAfter w:val="4"/>
          <w:wAfter w:w="2985" w:type="dxa"/>
          <w:trHeight w:val="27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DF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49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08. </w:t>
            </w:r>
          </w:p>
          <w:p w14:paraId="63998A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9D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F7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7D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523 737,9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6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523 737,9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4759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F1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2D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76D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A7B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1BFBBF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D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7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716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48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D2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17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8335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43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C5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4A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D2E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586CE95" w14:textId="77777777" w:rsidTr="000E17AC">
        <w:trPr>
          <w:gridAfter w:val="4"/>
          <w:wAfter w:w="2985" w:type="dxa"/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AB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CE6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286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CE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AC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78 941,9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5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78 941,9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B07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4B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8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2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4D5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AD76A2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B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46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A45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2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68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2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659D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F1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4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70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450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3E0F677" w14:textId="77777777" w:rsidTr="000E17AC">
        <w:trPr>
          <w:gridAfter w:val="4"/>
          <w:wAfter w:w="2985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F6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D3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972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8D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7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80707,0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D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80707,0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88CA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3B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F7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D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C5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DBEFEB1" w14:textId="77777777" w:rsidTr="000E17AC">
        <w:trPr>
          <w:gridAfter w:val="4"/>
          <w:wAfter w:w="2985" w:type="dxa"/>
          <w:trHeight w:val="55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16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4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400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3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0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33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441 741,3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92CB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D4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2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41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EE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  <w:proofErr w:type="spellEnd"/>
          </w:p>
        </w:tc>
      </w:tr>
      <w:tr w:rsidR="000E17AC" w14:paraId="5B25E7C0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9FF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CF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A8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9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71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5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C8E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7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4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44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9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2111A31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8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41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7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08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D5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C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A79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EB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3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91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F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DC110FF" w14:textId="77777777" w:rsidTr="000E17AC">
        <w:trPr>
          <w:gridAfter w:val="4"/>
          <w:wAfter w:w="2985" w:type="dxa"/>
          <w:trHeight w:val="4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3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1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26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7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4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0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0122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3B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4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18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31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CAD86E4" w14:textId="77777777" w:rsidTr="000E17AC">
        <w:trPr>
          <w:gridAfter w:val="4"/>
          <w:wAfter w:w="2985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3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4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5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7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5B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63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59B4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F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B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8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79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F88E4C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4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D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Выполнены в полном объеме  мероприятия по капитальному ремонту общеобразовательных организаций,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C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90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B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2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4F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B1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28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66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A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F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627D3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91CC4B8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3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F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5E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79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02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7F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3D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2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94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A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F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D3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9A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99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4D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1491106" w14:textId="77777777" w:rsidTr="000E17AC">
        <w:trPr>
          <w:gridAfter w:val="4"/>
          <w:wAfter w:w="2985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BD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A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ADD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3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BF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48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239D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326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057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8E9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04A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0D7A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B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0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71E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6B65993" w14:textId="77777777" w:rsidTr="000E17AC">
        <w:trPr>
          <w:gridAfter w:val="4"/>
          <w:wAfter w:w="2985" w:type="dxa"/>
          <w:trHeight w:val="24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6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56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FDE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A1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95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0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6F5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7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1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BF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EEB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  <w:proofErr w:type="spellEnd"/>
          </w:p>
        </w:tc>
      </w:tr>
      <w:tr w:rsidR="000E17AC" w14:paraId="4FD53EDC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0A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6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DE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E32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D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1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ACF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DA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43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6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2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FEC2095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5F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F8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2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EE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62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CE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9D9E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C6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7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A2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0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4D65B3" w14:textId="77777777" w:rsidTr="000E17AC">
        <w:trPr>
          <w:gridAfter w:val="4"/>
          <w:wAfter w:w="2985" w:type="dxa"/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AA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92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B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D0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AE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E3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F2D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4F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4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3B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9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4B41DE1" w14:textId="77777777" w:rsidTr="000E17AC">
        <w:trPr>
          <w:gridAfter w:val="4"/>
          <w:wAfter w:w="2985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4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2F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AF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48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F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12502,2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0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12 502,2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01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9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99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47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EE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A77603E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05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D5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Оснащены средствами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отремонтированные здания общеобразовательных организаций,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9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7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F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8C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15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4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2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18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BC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6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8FAD9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FBE0DBF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E2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0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8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BD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58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63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13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F1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F5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34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B2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B5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2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F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7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43EB674" w14:textId="77777777" w:rsidTr="000E17AC">
        <w:trPr>
          <w:gridAfter w:val="4"/>
          <w:wAfter w:w="2985" w:type="dxa"/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45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B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DE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1A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5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6E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725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C4A2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4B8C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BC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422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F252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7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36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5E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64C8D75" w14:textId="77777777" w:rsidTr="000E17AC">
        <w:trPr>
          <w:gridAfter w:val="4"/>
          <w:wAfter w:w="2985" w:type="dxa"/>
          <w:trHeight w:val="151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5F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3B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CA2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63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F6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35108,7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5C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35 108,7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BCC4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2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44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14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14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ыткарино</w:t>
            </w:r>
            <w:proofErr w:type="spellEnd"/>
          </w:p>
        </w:tc>
      </w:tr>
      <w:tr w:rsidR="000E17AC" w14:paraId="5CB9FB82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65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4D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95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62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56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E1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EEF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11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1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0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00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1FD45E0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A4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19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B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F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6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9C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917A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8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0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4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D19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C37EE76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5D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70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1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7D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C2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3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44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61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FF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8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FF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8048966" w14:textId="77777777" w:rsidTr="000E17AC">
        <w:trPr>
          <w:gridAfter w:val="4"/>
          <w:wAfter w:w="2985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F7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C3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1C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CA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AD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3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DE9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8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6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F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5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99572F8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DA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85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A6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96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2C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07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1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4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5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E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8A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A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AAC93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925401E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51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0B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07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D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6B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A3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64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4E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94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3F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4F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75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A7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25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66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64A4DBB" w14:textId="77777777" w:rsidTr="000E17AC">
        <w:trPr>
          <w:gridAfter w:val="4"/>
          <w:wAfter w:w="2985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AD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78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DF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61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3C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7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708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90A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41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2D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54D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FEF8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3B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A0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63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0697C24" w14:textId="77777777" w:rsidTr="000E17AC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6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4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08.05.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A12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47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1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5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18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F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76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A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8CD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4F3BBE8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89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AA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87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88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E8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063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59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D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D8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F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1A37190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A8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20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63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EE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61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D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3E2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5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C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4D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AB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4C83CB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81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CD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C8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C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35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0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BAB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8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7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8E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A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AA9128" w14:textId="77777777" w:rsidTr="000E17AC">
        <w:trPr>
          <w:gridAfter w:val="4"/>
          <w:wAfter w:w="2985" w:type="dxa"/>
          <w:trHeight w:val="5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D6F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1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3B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A6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9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A91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36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93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75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D3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5F9EF18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99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FB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D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4F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C3D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2A5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B2B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A44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A6E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9C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3B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19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43CA7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ADBA1E0" w14:textId="77777777" w:rsidTr="000E17AC">
        <w:trPr>
          <w:gridAfter w:val="4"/>
          <w:wAfter w:w="2985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E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2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0B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A3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79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AAC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37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44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CD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B3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5F5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EC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9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F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4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CBDD271" w14:textId="77777777" w:rsidTr="000E17AC">
        <w:trPr>
          <w:gridAfter w:val="4"/>
          <w:wAfter w:w="2985" w:type="dxa"/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D3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C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5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3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FC6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0A0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599EE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F207E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E643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7F8D5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1F59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6B4FC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A04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41F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DC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3FCAC40" w14:textId="77777777" w:rsidTr="000E17AC">
        <w:trPr>
          <w:gridAfter w:val="4"/>
          <w:wAfter w:w="2985" w:type="dxa"/>
          <w:trHeight w:val="22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4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3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Обеспечение повышения квалификации/профессиональной переподготовки учителей,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5E0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2F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D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0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64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32E7" w14:textId="77777777" w:rsidR="000E17AC" w:rsidRDefault="000E17AC">
            <w:pPr>
              <w:spacing w:line="256" w:lineRule="auto"/>
            </w:pPr>
          </w:p>
        </w:tc>
      </w:tr>
      <w:tr w:rsidR="000E17AC" w14:paraId="6BEB38C1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CF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90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3A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83F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B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C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A1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7880E" w14:textId="77777777" w:rsidR="000E17AC" w:rsidRDefault="000E17AC">
            <w:pPr>
              <w:spacing w:line="256" w:lineRule="auto"/>
            </w:pPr>
          </w:p>
        </w:tc>
      </w:tr>
      <w:tr w:rsidR="000E17AC" w14:paraId="3A316AD4" w14:textId="77777777" w:rsidTr="000E17AC">
        <w:trPr>
          <w:gridAfter w:val="4"/>
          <w:wAfter w:w="2985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2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4B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D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8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A1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1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B0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8682D" w14:textId="77777777" w:rsidR="000E17AC" w:rsidRDefault="000E17AC">
            <w:pPr>
              <w:spacing w:line="256" w:lineRule="auto"/>
            </w:pPr>
          </w:p>
        </w:tc>
      </w:tr>
      <w:tr w:rsidR="000E17AC" w14:paraId="4357F75D" w14:textId="77777777" w:rsidTr="000E17AC">
        <w:trPr>
          <w:gridAfter w:val="4"/>
          <w:wAfter w:w="2985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10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3F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19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9C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E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2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CC6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83A0D" w14:textId="77777777" w:rsidR="000E17AC" w:rsidRDefault="000E17AC">
            <w:pPr>
              <w:spacing w:line="256" w:lineRule="auto"/>
            </w:pPr>
          </w:p>
        </w:tc>
      </w:tr>
      <w:tr w:rsidR="000E17AC" w14:paraId="5646ADF2" w14:textId="77777777" w:rsidTr="000E17AC">
        <w:trPr>
          <w:gridAfter w:val="4"/>
          <w:wAfter w:w="2985" w:type="dxa"/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81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5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B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9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1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D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5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3B5EA" w14:textId="77777777" w:rsidR="000E17AC" w:rsidRDefault="000E17AC">
            <w:pPr>
              <w:spacing w:line="256" w:lineRule="auto"/>
            </w:pPr>
          </w:p>
        </w:tc>
      </w:tr>
      <w:tr w:rsidR="000E17AC" w14:paraId="1C02E36A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F1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4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4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8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024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75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EDE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2BF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783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02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642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7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4D7F5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D2B1A6F" w14:textId="77777777" w:rsidTr="000E17AC">
        <w:trPr>
          <w:gridAfter w:val="4"/>
          <w:wAfter w:w="2985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A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5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6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15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03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A1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7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B0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E3E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8A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4D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38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A7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A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5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95B2D30" w14:textId="77777777" w:rsidTr="000E17AC">
        <w:trPr>
          <w:gridAfter w:val="4"/>
          <w:wAfter w:w="2985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E3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26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56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54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E39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C14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94F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EC2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D2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2E5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3A9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B5C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299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1FC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A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4949971" w14:textId="77777777" w:rsidTr="000E17AC">
        <w:trPr>
          <w:gridAfter w:val="4"/>
          <w:wAfter w:w="2983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C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0E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08.07.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FFE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BC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CF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8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30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0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73" w14:textId="77777777" w:rsidR="000E17AC" w:rsidRDefault="000E17AC">
            <w:pPr>
              <w:spacing w:line="256" w:lineRule="auto"/>
            </w:pPr>
          </w:p>
        </w:tc>
      </w:tr>
      <w:tr w:rsidR="000E17AC" w14:paraId="3594FC2A" w14:textId="77777777" w:rsidTr="000E17AC">
        <w:trPr>
          <w:gridAfter w:val="4"/>
          <w:wAfter w:w="2983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4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5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E48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7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88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5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A03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5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CDB9" w14:textId="77777777" w:rsidR="000E17AC" w:rsidRDefault="000E17AC">
            <w:pPr>
              <w:spacing w:after="0" w:line="240" w:lineRule="auto"/>
            </w:pPr>
          </w:p>
        </w:tc>
      </w:tr>
      <w:tr w:rsidR="000E17AC" w14:paraId="7DC21007" w14:textId="77777777" w:rsidTr="000E17AC">
        <w:trPr>
          <w:gridAfter w:val="4"/>
          <w:wAfter w:w="2983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95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2D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6C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E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3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4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63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5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6F1" w14:textId="77777777" w:rsidR="000E17AC" w:rsidRDefault="000E17AC">
            <w:pPr>
              <w:spacing w:after="0" w:line="240" w:lineRule="auto"/>
            </w:pPr>
          </w:p>
        </w:tc>
      </w:tr>
      <w:tr w:rsidR="000E17AC" w14:paraId="3658B1B7" w14:textId="77777777" w:rsidTr="000E17AC">
        <w:trPr>
          <w:gridAfter w:val="4"/>
          <w:wAfter w:w="2983" w:type="dxa"/>
          <w:trHeight w:val="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C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58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F3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7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F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8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06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5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8E37" w14:textId="77777777" w:rsidR="000E17AC" w:rsidRDefault="000E17AC">
            <w:pPr>
              <w:spacing w:after="0" w:line="240" w:lineRule="auto"/>
            </w:pPr>
          </w:p>
        </w:tc>
      </w:tr>
      <w:tr w:rsidR="000E17AC" w14:paraId="21F91817" w14:textId="77777777" w:rsidTr="000E17AC">
        <w:trPr>
          <w:gridAfter w:val="5"/>
          <w:wAfter w:w="3008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9C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93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FB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4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F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9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C7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2ED" w14:textId="77777777" w:rsidR="000E17AC" w:rsidRDefault="000E17AC">
            <w:pPr>
              <w:spacing w:line="256" w:lineRule="auto"/>
            </w:pPr>
          </w:p>
        </w:tc>
      </w:tr>
      <w:tr w:rsidR="000E17AC" w14:paraId="271DAF6C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E3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C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D3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F8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4D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2F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65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560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1DD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D4B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21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E4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EDC3F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280ED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6D56C47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8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CB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1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A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4D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60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8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136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DD1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F5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3FE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14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4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D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F5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C992BA6" w14:textId="77777777" w:rsidTr="000E17AC">
        <w:trPr>
          <w:gridAfter w:val="5"/>
          <w:wAfter w:w="3008" w:type="dxa"/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D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3E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E4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E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48A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33B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0A807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AEE89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DB705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E599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F13EC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C097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323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770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53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4DEA936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3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9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08.08.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9902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3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C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2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AEFB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19F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558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BD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2B0A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E788B97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7A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30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A75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52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A5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2A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5906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648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A5B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68D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FAE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1B75862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F1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E1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19C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1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A1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2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3058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E7C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E3B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0E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ECB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23A5673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7A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9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CB5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8C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931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3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FAE8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8C8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07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8A8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B3A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F9CDDFB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2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F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C89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3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C7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1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8A6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62E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5CE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AF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4A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C73922B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D0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B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Осуществлено 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8734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827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B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F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65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7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BF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4C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B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A0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DBA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3A11D8E6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5D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32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822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7DD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E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23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C1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3E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A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0D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B4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86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A96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07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D765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12CF5F22" w14:textId="77777777" w:rsidTr="000E17AC">
        <w:trPr>
          <w:gridAfter w:val="5"/>
          <w:wAfter w:w="3008" w:type="dxa"/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D2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89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EB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9B8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7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B9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4161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33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E2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15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1EA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02E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D1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D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CC7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7F1B0A7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52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87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</w:p>
          <w:p w14:paraId="248DBE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6DE7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22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C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01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DF0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1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B9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54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CF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2B5651FD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E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1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007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7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EB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3 004,6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18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00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C8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C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C4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15F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3E01C24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25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9A9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5BC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1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8D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8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8B42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748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31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C1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4A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FBC0931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5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41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03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27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6D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7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3A6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42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7F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19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1DC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214EECB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0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96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98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D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A5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15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202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39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3F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0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D0D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3DC6291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7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D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EB.01.</w:t>
            </w:r>
          </w:p>
          <w:p w14:paraId="3BD360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A600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4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C7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11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46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6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F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C2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66484702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E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10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B2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62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8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63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852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C3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B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C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2D1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EDED5E3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3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3A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6B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B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16E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7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142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80F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B80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5D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FE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A91AE5F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47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6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71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DE6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EA1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7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5FBA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EC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D0F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EFD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AD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2222F82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40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7F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1B7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A8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E1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DF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D83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2F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5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18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03B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4428409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D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C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муниципальных общеобразовательных организациях проведены мероприятия по обеспечению директора по воспитанию и взаимодействию с детскими общественными объединениями, ед.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E2D7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A5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6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36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B6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FB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F5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6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B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FAF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33647006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0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E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B3A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98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DE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B3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2E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6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AE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E3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1C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99A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44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B5C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3D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5DE8F349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6E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3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29A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04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78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4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446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6D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2D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B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12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6C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9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27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57C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0122F56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25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4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«Современная школа»  национального проекта «Образование»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9C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9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6A2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6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A0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E7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E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C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E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города Лыткарино</w:t>
            </w:r>
          </w:p>
        </w:tc>
      </w:tr>
      <w:tr w:rsidR="000E17AC" w14:paraId="0E1D0D3A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DD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B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7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3C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3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85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9C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6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FA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C3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EBBBCDE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35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AC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1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2F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9A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6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CBB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B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71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1F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6E2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66E91D9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68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2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B0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D2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C1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3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A76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1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9C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00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32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1056B26" w14:textId="77777777" w:rsidTr="000E17AC">
        <w:trPr>
          <w:gridAfter w:val="5"/>
          <w:wAfter w:w="3008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D9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6E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14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C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54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6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E83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9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4C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A0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AE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FE66FE2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0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B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CAC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51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1A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0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31BE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0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8C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3E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A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2618FA1D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9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5C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B4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D6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2D1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B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D431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0D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A8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9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7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CF2BE8B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E1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4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2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93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D49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3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EAE4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6C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E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3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5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3F458B4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7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7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62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66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28A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2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2673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D7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AA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7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8B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197C2CC" w14:textId="77777777" w:rsidTr="000E17AC">
        <w:trPr>
          <w:gridAfter w:val="5"/>
          <w:wAfter w:w="3008" w:type="dxa"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0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5E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75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A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897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F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6DC2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0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D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A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F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9BCE226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E0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7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общеобразовательных организациях,  расположенных в сельской местности и малых городах,  созданы и функционируют  центры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технологической направленностей,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3C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21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30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8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34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F7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4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86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F6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2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81E33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0260F7A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D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8E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56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6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4F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7D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6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A9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CC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B6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BB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F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AF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39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E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DC88966" w14:textId="77777777" w:rsidTr="000E17AC">
        <w:trPr>
          <w:gridAfter w:val="5"/>
          <w:wAfter w:w="3008" w:type="dxa"/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60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E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0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AF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8E3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7C7F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82C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72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99F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067A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5D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CF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8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8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27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23325DF" w14:textId="77777777" w:rsidTr="000E17AC">
        <w:trPr>
          <w:gridAfter w:val="5"/>
          <w:wAfter w:w="3008" w:type="dxa"/>
          <w:trHeight w:val="19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7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7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условий для функционирования центров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технологическойнаправленностей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68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04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41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C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5C4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18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E1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0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DB3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4F78A7A4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AD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C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5D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52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19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5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899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63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6E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E7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37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C7FD6F8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3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C0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4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CA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C1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0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CD0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88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2F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0B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1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E8A6DCA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B7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31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C5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31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DB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F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3D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2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5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B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1F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D1E8A63" w14:textId="77777777" w:rsidTr="000E17AC">
        <w:trPr>
          <w:gridAfter w:val="5"/>
          <w:wAfter w:w="3008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CE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D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9B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4A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D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E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82E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C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C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67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0E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2FC94C5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C8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E53" w14:textId="77777777" w:rsidR="000E17AC" w:rsidRDefault="000E17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Московской области реализованы дополнительные мероприятия по созданию центров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технологической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97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8A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B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E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1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5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5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0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AF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C4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CBDA8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3A4D2AE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0B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7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6C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EC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09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26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7B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3F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C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E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7F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4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B5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34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C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6524459" w14:textId="77777777" w:rsidTr="000E17AC">
        <w:trPr>
          <w:gridAfter w:val="5"/>
          <w:wAfter w:w="3008" w:type="dxa"/>
          <w:trHeight w:val="4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3A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9A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4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4F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971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2F34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EDA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652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2950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D85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77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5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38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0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C9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37396C9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06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9.3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26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1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8D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99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D7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D7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83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AF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C1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15B3469C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47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9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39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C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D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6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C01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6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D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69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0F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DB73A3F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79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D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54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D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1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1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31B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D7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0E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E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86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D3EDC58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D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13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1F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25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D2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A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275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1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6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FA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28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228017D" w14:textId="77777777" w:rsidTr="000E17AC">
        <w:trPr>
          <w:gridAfter w:val="5"/>
          <w:wAfter w:w="3008" w:type="dxa"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0E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ED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17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4C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8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4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02E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D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2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B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7D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F6199E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D7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60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8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7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6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AC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80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0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E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42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A0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4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6C23E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B901622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9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42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05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D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6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89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93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2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99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6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EC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D3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1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4B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7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CD47157" w14:textId="77777777" w:rsidTr="000E17AC">
        <w:trPr>
          <w:gridAfter w:val="5"/>
          <w:wAfter w:w="3008" w:type="dxa"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4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6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86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6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F1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2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A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5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C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4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62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F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2A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6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51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33547F1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E0D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31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«Успех каждого ребенка»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977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3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50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A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91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84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6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7A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5DC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3E5F0B5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8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1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44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3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F2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B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BA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C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A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48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A7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BDF0178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1C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F5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62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B7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4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E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3C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5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F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9E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70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3B0EEF8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36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17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9B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3A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3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0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C2D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1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D1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65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6B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DC81092" w14:textId="77777777" w:rsidTr="000E17AC">
        <w:trPr>
          <w:gridAfter w:val="5"/>
          <w:wAfter w:w="3008" w:type="dxa"/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64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1D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5E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A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33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D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1B3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5E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E4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58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FE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2B34F0F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9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9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F27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B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B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3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38F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44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57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4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F2C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A68F345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F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A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D9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6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A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598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86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EF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1C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4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D99F812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D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A2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8C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D8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AF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B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F9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CE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1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A9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9E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2D2C452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B7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E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6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2C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9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B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0C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D0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32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77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7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0BB882D" w14:textId="77777777" w:rsidTr="000E17AC">
        <w:trPr>
          <w:gridAfter w:val="5"/>
          <w:wAfter w:w="3008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66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73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F1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2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E1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6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E65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8F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90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4C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DB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1A0E028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E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2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2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3B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5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5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E7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0A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AD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1C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A9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D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E754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EF6B0B0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20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4F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74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29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F4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8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53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DA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5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D3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A7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21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4D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7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F2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62B95B2" w14:textId="77777777" w:rsidTr="000E17AC">
        <w:trPr>
          <w:gridAfter w:val="5"/>
          <w:wAfter w:w="3008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25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D0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47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58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F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D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43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6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2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F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8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45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0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A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E7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11F43F0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5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71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E60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97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83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E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BC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6E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E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C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F3B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830BB46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2D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DC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95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4B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9D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E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2FC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CC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4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C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4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258BC1E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E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04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7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FD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6B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7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A4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5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1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9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08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4687778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1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74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9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7C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1F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3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66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FA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6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A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BA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6900C23" w14:textId="77777777" w:rsidTr="000E17AC">
        <w:trPr>
          <w:gridAfter w:val="5"/>
          <w:wAfter w:w="3008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00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7F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F3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B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E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0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2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E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6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6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E1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7840E0E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40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6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.01.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E7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6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3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1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C9F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27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67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3A9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715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833ECA5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4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D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1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7A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6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B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9AE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F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6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0B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E2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561C2A7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5B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28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DB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CB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2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7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09F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E8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1B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CB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2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4E72EAE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75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30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1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68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7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4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76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D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F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5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16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8D4AE9A" w14:textId="77777777" w:rsidTr="000E17AC">
        <w:trPr>
          <w:gridAfter w:val="5"/>
          <w:wAfter w:w="3008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A5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6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C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CA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76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5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DCA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E8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49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D0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11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91253C2" w14:textId="77777777" w:rsidTr="000E17AC">
        <w:trPr>
          <w:gridAfter w:val="5"/>
          <w:wAfter w:w="3008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2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2E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3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1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12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37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24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AC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19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F5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E8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0A731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077D0EF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19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51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43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35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5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47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8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3F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5D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D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4D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9C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B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A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DA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2FE55AC" w14:textId="77777777" w:rsidTr="000E17AC">
        <w:trPr>
          <w:gridAfter w:val="5"/>
          <w:wAfter w:w="3008" w:type="dxa"/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3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41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01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F2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A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FD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4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B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E5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58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8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3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A9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2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5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4086AAA" w14:textId="77777777" w:rsidTr="000E17AC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839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11.2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5A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.02.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6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0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5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3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DEE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81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2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78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39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80E79C5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C7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58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1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A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9C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5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57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3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21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B4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CF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5E4C82F" w14:textId="77777777" w:rsidTr="000E17AC">
        <w:trPr>
          <w:gridAfter w:val="5"/>
          <w:wAfter w:w="3008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52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8F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B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0B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9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5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01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B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91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1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8C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12644FE" w14:textId="77777777" w:rsidTr="000E17AC">
        <w:trPr>
          <w:gridAfter w:val="5"/>
          <w:wAfter w:w="3008" w:type="dxa"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4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8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2B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B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72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C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F9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E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18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FE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1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6393578" w14:textId="77777777" w:rsidTr="000E17AC">
        <w:trPr>
          <w:gridAfter w:val="5"/>
          <w:wAfter w:w="3008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BF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60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3D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5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A3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D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0AE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A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ED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6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636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0D71E68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8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2A70" w14:textId="77777777" w:rsidR="000E17AC" w:rsidRDefault="000E1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место.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EF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2D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47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8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8B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9B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E0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A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6E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CF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E3420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CF5936E" w14:textId="77777777" w:rsidTr="000E17AC">
        <w:trPr>
          <w:gridAfter w:val="5"/>
          <w:wAfter w:w="3008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2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59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AD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9D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7C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0C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578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10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5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47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8B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2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98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C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C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9097254" w14:textId="77777777" w:rsidTr="000E17AC">
        <w:trPr>
          <w:gridAfter w:val="5"/>
          <w:wAfter w:w="3008" w:type="dxa"/>
          <w:trHeight w:val="2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8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52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1D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29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9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26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24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3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B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7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31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09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3A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C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E9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D82DB2C" w14:textId="77777777" w:rsidTr="000E17AC">
        <w:trPr>
          <w:gridAfter w:val="5"/>
          <w:wAfter w:w="3008" w:type="dxa"/>
          <w:trHeight w:val="300"/>
        </w:trPr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C4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D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3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8B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5 974 039,2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3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1 619 730,7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E50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1 144 302,1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5D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1 078 076,8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6D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1 065 964,8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F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1 065 964,8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12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E0D7AA0" w14:textId="77777777" w:rsidTr="000E17AC">
        <w:trPr>
          <w:gridAfter w:val="5"/>
          <w:wAfter w:w="3008" w:type="dxa"/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EB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55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AC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D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4 339 590,4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4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1 172 989,1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ED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810 034,2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E0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784 166,5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2B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6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786 200,3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93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AE7EFAC" w14:textId="77777777" w:rsidTr="000E17AC">
        <w:trPr>
          <w:gridAfter w:val="5"/>
          <w:wAfter w:w="3008" w:type="dxa"/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2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88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9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EB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1 343 900,7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BD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328 147,2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81C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284 071,6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E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251 928,9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3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239 876,5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3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239 876,5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1F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83E6B6F" w14:textId="77777777" w:rsidTr="000E17AC">
        <w:trPr>
          <w:gridAfter w:val="5"/>
          <w:wAfter w:w="3008" w:type="dxa"/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4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66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F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8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FA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346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9F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A1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A4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5B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5E32729" w14:textId="77777777" w:rsidTr="000E17AC">
        <w:trPr>
          <w:gridAfter w:val="5"/>
          <w:wAfter w:w="3008" w:type="dxa"/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88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D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0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B8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290 548,1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2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118 594,4</w:t>
            </w:r>
          </w:p>
        </w:tc>
        <w:tc>
          <w:tcPr>
            <w:tcW w:w="3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AF1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50 196,3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B0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41 981,4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0F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FB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E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6624887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854DD2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071E8B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2BAF9C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EFCC9E9" w14:textId="77777777" w:rsidR="000E17AC" w:rsidRDefault="000E17AC" w:rsidP="000E1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DAF278" w14:textId="77777777" w:rsidR="000E17AC" w:rsidRDefault="000E17AC" w:rsidP="000E17AC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№ 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«Дополнительное образование, воспитание и психолого-социальное сопровождение детей»</w:t>
      </w:r>
    </w:p>
    <w:p w14:paraId="6494C520" w14:textId="77777777" w:rsidR="000E17AC" w:rsidRDefault="000E17AC" w:rsidP="000E17AC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624"/>
        <w:gridCol w:w="1102"/>
        <w:gridCol w:w="1456"/>
        <w:gridCol w:w="993"/>
        <w:gridCol w:w="7"/>
        <w:gridCol w:w="992"/>
        <w:gridCol w:w="693"/>
        <w:gridCol w:w="27"/>
        <w:gridCol w:w="173"/>
        <w:gridCol w:w="28"/>
        <w:gridCol w:w="332"/>
        <w:gridCol w:w="294"/>
        <w:gridCol w:w="14"/>
        <w:gridCol w:w="200"/>
        <w:gridCol w:w="292"/>
        <w:gridCol w:w="359"/>
        <w:gridCol w:w="77"/>
        <w:gridCol w:w="30"/>
        <w:gridCol w:w="121"/>
        <w:gridCol w:w="477"/>
        <w:gridCol w:w="56"/>
        <w:gridCol w:w="77"/>
        <w:gridCol w:w="154"/>
        <w:gridCol w:w="23"/>
        <w:gridCol w:w="616"/>
        <w:gridCol w:w="68"/>
        <w:gridCol w:w="992"/>
        <w:gridCol w:w="74"/>
        <w:gridCol w:w="960"/>
        <w:gridCol w:w="101"/>
        <w:gridCol w:w="861"/>
        <w:gridCol w:w="1266"/>
      </w:tblGrid>
      <w:tr w:rsidR="000E17AC" w14:paraId="6E947112" w14:textId="77777777" w:rsidTr="000E17AC">
        <w:trPr>
          <w:trHeight w:val="86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D2B" w14:textId="77777777" w:rsidR="000E17AC" w:rsidRDefault="000E17AC">
            <w:pPr>
              <w:tabs>
                <w:tab w:val="left" w:pos="125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3D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0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31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8F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80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D5B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E290" w14:textId="77777777" w:rsidR="000E17AC" w:rsidRDefault="000E17AC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E17AC" w14:paraId="720146B8" w14:textId="77777777" w:rsidTr="000E17AC">
        <w:trPr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B9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D8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D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DD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86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57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B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24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D4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5D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131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53CDEB90" w14:textId="77777777" w:rsidTr="000E17AC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EE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3A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4B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F3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1DD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6F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83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8D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FB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94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A2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AF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07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91D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AA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E17AC" w14:paraId="1097A197" w14:textId="77777777" w:rsidTr="000E17AC">
        <w:trPr>
          <w:trHeight w:val="15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CA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8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F75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D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FE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F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A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C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84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97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D0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FFA6947" w14:textId="77777777" w:rsidTr="000E17AC">
        <w:trPr>
          <w:trHeight w:val="7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CA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86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3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28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5F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C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7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5F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12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05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8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40D90D1" w14:textId="77777777" w:rsidTr="000E17AC">
        <w:trPr>
          <w:trHeight w:val="8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3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9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8B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DC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6C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8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FB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23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3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20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E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7DE77BC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84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B1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B6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2D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46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1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F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24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9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44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CD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C6986EF" w14:textId="77777777" w:rsidTr="000E17AC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32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06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49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1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5B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6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7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1EA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6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C8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E54E549" w14:textId="77777777" w:rsidTr="000E17AC">
        <w:trPr>
          <w:trHeight w:val="1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5D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71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62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6B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51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E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9B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E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BF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F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AB8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CD6BFC2" w14:textId="77777777" w:rsidTr="000E17AC">
        <w:trPr>
          <w:trHeight w:val="7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F2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38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42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D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89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E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2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0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C4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6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5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5E3DF9D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4A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4F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65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F3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5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D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D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9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A6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BE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580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101C6E7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4B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84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AB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83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F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E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4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A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03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B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BC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F793A79" w14:textId="77777777" w:rsidTr="000E17AC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5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9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C6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3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B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C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4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8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8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2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0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D2DC079" w14:textId="77777777" w:rsidTr="000E17AC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1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2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Произведены  выплаты  в области образования, культуры и искусства (юные дарования, одаренные дети), чел.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BE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2F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6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B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47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E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75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6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39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8C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6A258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0BCF561" w14:textId="77777777" w:rsidTr="000E17AC">
        <w:trPr>
          <w:trHeight w:val="6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A2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5F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B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B0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E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6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91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C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BE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4C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3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52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3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3F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89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B33A053" w14:textId="77777777" w:rsidTr="000E17AC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9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0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89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9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D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F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9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B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7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9A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18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C1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CF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EF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A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1068435" w14:textId="77777777" w:rsidTr="000E17AC">
        <w:trPr>
          <w:trHeight w:val="20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5C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E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82F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18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D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234115,7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6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49 602,7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5A1" w14:textId="77777777" w:rsidR="000E17AC" w:rsidRDefault="000E17A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F777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41 646,7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723D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41 646,7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81C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35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54A3ADDE" w14:textId="77777777" w:rsidTr="000E17AC">
        <w:trPr>
          <w:trHeight w:val="6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98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0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75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E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7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F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6B8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C3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44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B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B6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6F8A1A1" w14:textId="77777777" w:rsidTr="000E17AC">
        <w:trPr>
          <w:trHeight w:val="7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0B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85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B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FF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F5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234 115,7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D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49 602,7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D01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1F9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41 646,7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59A7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41 646,7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098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FA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1C4EE92" w14:textId="77777777" w:rsidTr="000E17AC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9F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1E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5B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5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B8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9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E1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4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F5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F5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CA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02F11B1" w14:textId="77777777" w:rsidTr="000E17AC">
        <w:trPr>
          <w:trHeight w:val="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9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4F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0F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79B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0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F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02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E3D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80A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6B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3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3209C9B" w14:textId="77777777" w:rsidTr="000E17AC">
        <w:trPr>
          <w:trHeight w:val="19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2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C2A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02.01. Расходы на обеспечение деятельности (оказание услуг) муниципальных учреждений – организации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08E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5FB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1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217 433,1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6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7A37" w14:textId="77777777" w:rsidR="000E17AC" w:rsidRDefault="000E17A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3EA9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39 172,5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B973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39 073,6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6BBD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E7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66D728E3" w14:textId="77777777" w:rsidTr="000E17AC">
        <w:trPr>
          <w:trHeight w:val="6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9A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4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16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E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72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5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A46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58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1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7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5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391651" w14:textId="77777777" w:rsidTr="000E17AC">
        <w:trPr>
          <w:trHeight w:val="7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8C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6D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4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42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BF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217 433,1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0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489" w14:textId="77777777" w:rsidR="000E17AC" w:rsidRDefault="000E17A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A34C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39 172,5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4A14" w14:textId="77777777" w:rsidR="000E17AC" w:rsidRDefault="000E17AC">
            <w:pPr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39 073,6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AA9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7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EBAAB09" w14:textId="77777777" w:rsidTr="000E17AC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E1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D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E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7E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6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B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C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8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5F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15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B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4E3EB4F" w14:textId="77777777" w:rsidTr="000E17AC">
        <w:trPr>
          <w:trHeight w:val="5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72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15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E9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B8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8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7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F3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E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04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01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0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5ED9E0B" w14:textId="77777777" w:rsidTr="000E17AC">
        <w:trPr>
          <w:trHeight w:val="121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AB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3F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43E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78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E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A0D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983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21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FC6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A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A4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AD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A74FEE9" w14:textId="77777777" w:rsidTr="000E17AC">
        <w:trPr>
          <w:trHeight w:val="45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7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B5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EE8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37A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417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E5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0B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F4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23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4C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A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83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F0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81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E48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176E0CAE" w14:textId="77777777" w:rsidTr="000E17AC">
        <w:trPr>
          <w:trHeight w:val="1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1D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BC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DD8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03F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3F6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C087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DC5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749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A164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A2B" w14:textId="77777777" w:rsidR="000E17AC" w:rsidRDefault="000E17AC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2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4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5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68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72D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538BA20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4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8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7A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8E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50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D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3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86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A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8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C6F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2527C8B2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4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3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3C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4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A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4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7B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D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6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FF2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C1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3D08063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8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A7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BA9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11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B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0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03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C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4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33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A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1A0477C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C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3B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7C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0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7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D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11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4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5B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79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3D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651CEF5" w14:textId="77777777" w:rsidTr="000E17AC">
        <w:trPr>
          <w:trHeight w:val="6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8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02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15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40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DE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A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9A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9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D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9B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4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BCF17EE" w14:textId="77777777" w:rsidTr="000E17AC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71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AC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D5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9F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C8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02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7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3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C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E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B8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AD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4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2FE9B52" w14:textId="77777777" w:rsidTr="000E17AC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E7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70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A33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869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F9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3E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77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0F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6F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6C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15E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3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A4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0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86E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460A222F" w14:textId="77777777" w:rsidTr="000E17AC">
        <w:trPr>
          <w:trHeight w:val="2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6A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6A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168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2A0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71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A9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8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6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A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7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4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4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8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80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7E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87C59A0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E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85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0D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8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F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0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A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3D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2474,2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92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7C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2 358,6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A5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305C2197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08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34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9E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9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8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26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6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A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42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5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D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78BB06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74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E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9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BA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C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8E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2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1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2474,2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1F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C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2 358,6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22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336BB1B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B4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5A6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EC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FE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D3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0B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B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A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B1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B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F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1844F89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B1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1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D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051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0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6C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F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18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31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F6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EF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C4B398B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1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3F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418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FB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A0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E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81D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DF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2D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D0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CA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6CF9093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0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1A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DC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E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36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7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9D3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70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B1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D3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1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E489A14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3D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B3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E4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94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A1A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E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16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81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C0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C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9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7981501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DB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9F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1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28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98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9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0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CD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75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6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C2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B0CE1B6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A0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BA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71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0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A1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3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5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20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9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03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80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B461D46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F6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8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540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83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4E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9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A3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AC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E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C0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A2E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D85CA11" w14:textId="77777777" w:rsidTr="000E17A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D9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B4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3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A2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A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E3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1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F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D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08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B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FAECB9F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D5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B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11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9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D9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4 500,0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A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AD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C8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F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22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72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0F2BAA5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83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9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4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9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3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9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3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55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60C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9A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2E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5911D7F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24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1D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A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5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0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3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F6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C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0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8C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6A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1EAD140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7C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B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ремонт, техническое переоснащение и благоустройство территорий учреждений образования,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8F2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32B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4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89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13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7E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4E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9F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9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A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63C6A37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41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BB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921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BE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269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8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3BC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8B8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77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487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D4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61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EA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9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E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50113A0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97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639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78B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57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7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95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8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F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A3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F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E0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FB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AE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20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27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2AF6016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EA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5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E88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AC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DB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129731,1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F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15 961,1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C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0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7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0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18761,1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D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8F50683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EE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F6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807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61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AE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6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AD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3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9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35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57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1BB1281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C2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48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2A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27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D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E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15 961,1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1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F1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C8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6F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18761,1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1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36F232E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B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7E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C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AD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2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D3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A1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7D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2C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CA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0A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A321D34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95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7D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7F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E4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07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5E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7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02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7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08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1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870EF2A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3A2B" w14:textId="77777777" w:rsidR="000E17AC" w:rsidRDefault="000E17AC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5B2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82D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39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68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6B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15 961,1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9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9B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AB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0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18761,1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1ED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554B564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11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9D6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E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6F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08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47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2E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1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9D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51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D3F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66D8A8E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C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0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1A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C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DC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5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15 961,1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A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71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B1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2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18761,1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86D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909C076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1A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64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F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7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3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8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1A5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8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3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DB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13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475E01C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57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20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5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E5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2C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B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8F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03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9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DBD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54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50879B0" w14:textId="77777777" w:rsidTr="000E17AC">
        <w:trPr>
          <w:trHeight w:val="55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950" w14:textId="77777777" w:rsidR="000E17AC" w:rsidRDefault="000E17AC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5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Методическое и информационное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участников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AE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685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8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F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E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26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B2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C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3D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303431D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41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19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30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F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0B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A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30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9E9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B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63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F1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290B2B9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EF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B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CA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5E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E58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2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BD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CB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E9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E2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9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E94C161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2D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2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C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1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C7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E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D8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2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6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24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AA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5B1D270" w14:textId="77777777" w:rsidTr="000E17AC">
        <w:trPr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2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7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13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38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A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7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F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8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4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2A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A9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8C3C91E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B9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57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Повышение степени пожарной безопасности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B5A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3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1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7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0E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70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01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7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10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DA809D1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39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4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D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70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8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1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098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13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54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1B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EC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1180B4F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E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9B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4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0A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2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E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C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7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25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16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A4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E80B3FE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3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86D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25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E9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BE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D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4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76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7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D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648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C0C348B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DC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A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1B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13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0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6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9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E2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F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8B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794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104195A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3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5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Выполнение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обеспечениюпожарной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в муниципальных организациях дополнительного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B954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25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0F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8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3D7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9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B5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80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795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94DEA8C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8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9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2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D9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02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3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F0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D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B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8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D63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EA9E78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10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A81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BC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A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7A3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C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83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0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7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CA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87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F171162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25E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1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05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1D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AC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2F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3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4B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1D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9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FA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9701290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A9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B5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F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90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55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D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9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B7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26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9E4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76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1E41B03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A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2A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  <w:p w14:paraId="44D2DE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0D3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57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518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9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C1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123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64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24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EF39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34B37C6A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01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19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9CC7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57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39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3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19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BC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20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F07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102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46AAE6A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B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A6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6C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A0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C2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1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4E0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8B1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BB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52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70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38B9FCB3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9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05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3F6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52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8F9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4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08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42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34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99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88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1202818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27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B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603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9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67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9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24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7E0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E8B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AEF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3F4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14D14396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041" w14:textId="77777777" w:rsidR="000E17AC" w:rsidRDefault="000E17AC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1F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.02.</w:t>
            </w:r>
          </w:p>
          <w:p w14:paraId="0858AA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E15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DB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070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A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2DD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732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B9F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D2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444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6314B550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A0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00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6F9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3E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8E3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6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3CF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79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2E6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7C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CC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7F49035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AD0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6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16A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4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815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D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395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8A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7B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68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E95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67F7874F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B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78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060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64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21A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B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24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C5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200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00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62E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771DE5D3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CF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8C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D9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A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B0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54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13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1F9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556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DB5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1FD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8C335D7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B96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7D1B" w14:textId="77777777" w:rsidR="000E17AC" w:rsidRDefault="000E17AC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новые места в образовательных организациях различных типов для реализации дополнительных общеразвивающих  программ всех направленностей (нарастающим итогом),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6377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F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A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A6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9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EA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67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F5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8B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B2B9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75D37FA4" w14:textId="77777777" w:rsidTr="000E17AC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CC4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05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E74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2E4F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5F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A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42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B8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A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8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C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A0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D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76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2D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936EB7F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25C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F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505B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1B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1C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4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B9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B8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7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B4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F1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E4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F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A79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6E6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260BEFD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4E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1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«Цифровая образовательная среда»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86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3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2A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1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B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D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122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62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2EE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B5F06DF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BB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95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B3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357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E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0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5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38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F2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F5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A81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F049C6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94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B2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9F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4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E7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9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98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81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E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34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1C5EFB" w14:textId="77777777" w:rsidTr="000E17AC">
        <w:trPr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18C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39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E7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16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F3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5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616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5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F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B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70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DDF48F3" w14:textId="77777777" w:rsidTr="000E17AC">
        <w:trPr>
          <w:trHeight w:val="5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4E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E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98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26D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E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1A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2D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5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A3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D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D7A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DFFC54E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90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4E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центров цифрового образования детей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501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3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08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F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F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C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E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6C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732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DDC05AB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0C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F8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09A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3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B5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00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21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E62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3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C47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02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D46B3B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5EB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EF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91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E1B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F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9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7D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94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C0C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B8C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C1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71C24F1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73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232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53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1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9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A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4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91B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7E8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32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B1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379FA9A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E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081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A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C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F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E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BE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441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9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24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9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B8B9A75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1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3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центры цифрового образования детей«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-куб»,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8D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A6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343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5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340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1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1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5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5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D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0E17AC" w14:paraId="31D55EC9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7F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1B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68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66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BE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4B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C0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D8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6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9F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5A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88D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86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553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35D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C94C44A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B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B19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A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09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2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A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63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2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7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51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6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72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63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2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F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F6193A4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5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1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 w:type="page"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52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2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43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8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AB7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3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0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9B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B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города Лыткарино</w:t>
            </w:r>
          </w:p>
        </w:tc>
      </w:tr>
      <w:tr w:rsidR="000E17AC" w14:paraId="3F6D3FFB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E3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A4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7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F27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F7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30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22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92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57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5C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4D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4B59356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D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F9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2B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BB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C1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4D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1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E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517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2E6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80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FE56C6C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3C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01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49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A5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50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1E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7AB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D0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6CC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473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C7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CD54AA4" w14:textId="77777777" w:rsidTr="000E17AC">
        <w:trPr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60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6B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718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7A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31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C4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077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38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38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F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D9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6345FBC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72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90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ЕВ.01.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F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09E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9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BC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54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0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FA8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1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5B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4C5394C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E4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2C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9AC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F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65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6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75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5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B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F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C09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CDA17A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18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95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021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87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7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D0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9E9B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63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9C6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9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015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2F0EF6A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7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E77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9A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5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1E2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CF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05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E6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0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27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F64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55D9754" w14:textId="77777777" w:rsidTr="000E17AC">
        <w:trPr>
          <w:trHeight w:val="6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85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CC3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CB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E5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1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43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32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3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0B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E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D9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B58A82E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384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B4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C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8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E9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C6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6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1A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E1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D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B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B58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ACFF3B8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9F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04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DD5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B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826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8CF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5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B71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91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B7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DFA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3D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19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6F7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D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8E563E1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B8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CAB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1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A1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834F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511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0C59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915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96B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766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E21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DE3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20C1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5E1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EE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AF6711C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5B5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35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7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C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38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A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1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0F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5B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75C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B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127DEF4A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2A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3AB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D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011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AB7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A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BD5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CB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74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1ED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6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35250BA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C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A62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67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B2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4E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4C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3A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5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4E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DA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DC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9D56B38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C1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81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4B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C2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A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4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2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F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DC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AC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D19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8DBEC07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3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923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F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7F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7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6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B7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3B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7CD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12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1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E46F976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3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DD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4A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15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7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55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0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63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2F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61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979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49707896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DE8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03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E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03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FC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2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D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093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2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31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4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3BE08484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E0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E9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BFA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91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56A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3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C2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2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E4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D1B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573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697E9F4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83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5D5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2C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E0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35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F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34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AB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B7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B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D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7AA1A00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33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5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0C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C6D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6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C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2C1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86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C44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CD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F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DE2F764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4A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B5C" w14:textId="77777777" w:rsidR="000E17AC" w:rsidRDefault="000E17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детские технопарки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8D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6A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BC6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33E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D6D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F3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597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1B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0B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1C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30C630B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E8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99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7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6D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DF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3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C0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B973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6207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EB4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899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A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0D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EC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C9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51BE86BD" w14:textId="77777777" w:rsidTr="000E17A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98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473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FBB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90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001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4BD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448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3EE5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C02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6D9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39F6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5F30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A17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1870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3FE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0C7B079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A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D7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Мероприятия по повышению финансовой грамотности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78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4AA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CB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F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F2E" w14:textId="77777777" w:rsidR="000E17AC" w:rsidRDefault="000E17AC"/>
          <w:p w14:paraId="5BCA73C2" w14:textId="77777777" w:rsidR="000E17AC" w:rsidRDefault="000E17AC">
            <w:pPr>
              <w:spacing w:line="256" w:lineRule="auto"/>
            </w:pPr>
          </w:p>
        </w:tc>
      </w:tr>
      <w:tr w:rsidR="000E17AC" w14:paraId="594E7893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C10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6C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27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EE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2D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7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3203" w14:textId="77777777" w:rsidR="000E17AC" w:rsidRDefault="000E17AC">
            <w:pPr>
              <w:spacing w:after="0" w:line="240" w:lineRule="auto"/>
            </w:pPr>
          </w:p>
        </w:tc>
      </w:tr>
      <w:tr w:rsidR="000E17AC" w14:paraId="0F761FA9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97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D5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62B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AB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88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3D3C" w14:textId="77777777" w:rsidR="000E17AC" w:rsidRDefault="000E17AC">
            <w:pPr>
              <w:spacing w:after="0" w:line="240" w:lineRule="auto"/>
            </w:pPr>
          </w:p>
        </w:tc>
      </w:tr>
      <w:tr w:rsidR="000E17AC" w14:paraId="5EC10029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49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27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B4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3B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A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8B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E18" w14:textId="77777777" w:rsidR="000E17AC" w:rsidRDefault="000E17AC">
            <w:pPr>
              <w:spacing w:after="0" w:line="240" w:lineRule="auto"/>
            </w:pPr>
          </w:p>
        </w:tc>
      </w:tr>
      <w:tr w:rsidR="000E17AC" w14:paraId="720DE8F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E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3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2E4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B5A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8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ED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FEB" w14:textId="77777777" w:rsidR="000E17AC" w:rsidRDefault="000E17AC">
            <w:pPr>
              <w:spacing w:after="0" w:line="240" w:lineRule="auto"/>
            </w:pPr>
          </w:p>
        </w:tc>
      </w:tr>
      <w:tr w:rsidR="000E17AC" w14:paraId="193924A9" w14:textId="77777777" w:rsidTr="000E17AC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60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D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50.01.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2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7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F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A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D72" w14:textId="77777777" w:rsidR="000E17AC" w:rsidRDefault="000E17AC">
            <w:pPr>
              <w:spacing w:after="0" w:line="240" w:lineRule="auto"/>
            </w:pPr>
          </w:p>
        </w:tc>
      </w:tr>
      <w:tr w:rsidR="000E17AC" w14:paraId="5124B6E1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1D7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4A2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3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10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9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BF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1D82" w14:textId="77777777" w:rsidR="000E17AC" w:rsidRDefault="000E17AC">
            <w:pPr>
              <w:spacing w:after="0" w:line="240" w:lineRule="auto"/>
            </w:pPr>
          </w:p>
        </w:tc>
      </w:tr>
      <w:tr w:rsidR="000E17AC" w14:paraId="15592460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A77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20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FE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73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6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61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AD38" w14:textId="77777777" w:rsidR="000E17AC" w:rsidRDefault="000E17AC">
            <w:pPr>
              <w:spacing w:after="0" w:line="240" w:lineRule="auto"/>
            </w:pPr>
          </w:p>
        </w:tc>
      </w:tr>
      <w:tr w:rsidR="000E17AC" w14:paraId="0A234D9B" w14:textId="77777777" w:rsidTr="000E17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20F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408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8B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360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F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76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19E" w14:textId="77777777" w:rsidR="000E17AC" w:rsidRDefault="000E17AC">
            <w:pPr>
              <w:spacing w:after="0" w:line="240" w:lineRule="auto"/>
            </w:pPr>
          </w:p>
        </w:tc>
      </w:tr>
      <w:tr w:rsidR="000E17AC" w14:paraId="115D5B98" w14:textId="77777777" w:rsidTr="000E17AC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9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E1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22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B8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8C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158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08CD" w14:textId="77777777" w:rsidR="000E17AC" w:rsidRDefault="000E17AC">
            <w:pPr>
              <w:spacing w:after="0" w:line="240" w:lineRule="auto"/>
            </w:pPr>
          </w:p>
        </w:tc>
      </w:tr>
      <w:tr w:rsidR="000E17AC" w14:paraId="108650FD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95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0E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приняли участие в  мероприятиях по финансовой грамотности, шт.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C0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CB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C9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C1A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5D6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C77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0CA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486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84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C6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72BD0D91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B52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33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CB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8B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F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5B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76F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338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8B2A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D77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8A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14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406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B0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104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8E89A83" w14:textId="77777777" w:rsidTr="000E17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01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72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24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FB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466E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D244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6A3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B0CF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E152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F8CC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9A7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6818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47B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20E8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3BE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01F76422" w14:textId="77777777" w:rsidTr="000E17AC">
        <w:trPr>
          <w:trHeight w:val="300"/>
        </w:trPr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B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44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E3D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F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364067,7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B2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65 784,7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3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78139,4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73D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09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59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9C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35C3C91" w14:textId="77777777" w:rsidTr="000E17AC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21D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6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50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C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8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674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356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CE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BE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E2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D9CEEC5" w14:textId="77777777" w:rsidTr="000E17AC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69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EA9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C3D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95C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363 849,5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AD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65566,5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DA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78139,4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1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6E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12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73381,2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7F5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4D13D63" w14:textId="77777777" w:rsidTr="000E17AC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BDF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0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B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972A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E1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18B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2EC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2DC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648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6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039CFAE" w14:textId="77777777" w:rsidTr="000E17AC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B7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E1E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35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4D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88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330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09E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60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7A0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E1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4E11CFB" w14:textId="77777777" w:rsidR="000E17AC" w:rsidRDefault="000E17AC" w:rsidP="000E17AC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</w:rPr>
      </w:pPr>
    </w:p>
    <w:p w14:paraId="6B2189B2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0AC5A91" w14:textId="77777777" w:rsidR="000E17AC" w:rsidRDefault="000E17AC" w:rsidP="000E17AC">
      <w:pPr>
        <w:pStyle w:val="a3"/>
        <w:spacing w:after="0" w:line="360" w:lineRule="auto"/>
        <w:ind w:left="360"/>
        <w:rPr>
          <w:rFonts w:ascii="Times New Roman" w:hAnsi="Times New Roman" w:cs="Times New Roman"/>
        </w:rPr>
      </w:pPr>
    </w:p>
    <w:p w14:paraId="6F1B2B8A" w14:textId="77777777" w:rsidR="000E17AC" w:rsidRDefault="000E17AC" w:rsidP="000E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623630" w14:textId="77777777" w:rsidR="000E17AC" w:rsidRDefault="000E17AC" w:rsidP="000E17AC">
      <w:pPr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Перечень мероприятий подпрограммы № 4  «Обеспечивающая подпрограмма»</w:t>
      </w:r>
    </w:p>
    <w:tbl>
      <w:tblPr>
        <w:tblW w:w="158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1417"/>
        <w:gridCol w:w="1985"/>
        <w:gridCol w:w="963"/>
        <w:gridCol w:w="1106"/>
        <w:gridCol w:w="993"/>
        <w:gridCol w:w="992"/>
        <w:gridCol w:w="964"/>
        <w:gridCol w:w="1020"/>
        <w:gridCol w:w="2694"/>
      </w:tblGrid>
      <w:tr w:rsidR="000E17AC" w14:paraId="7CA3A38B" w14:textId="77777777" w:rsidTr="000E17AC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816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F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12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3D5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CD3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6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C5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E17AC" w14:paraId="3301DA47" w14:textId="77777777" w:rsidTr="000E17AC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F63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A8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2C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63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6DF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3B9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306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83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47C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A6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EEE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C056362" w14:textId="77777777" w:rsidTr="000E17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9EC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AE89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FBA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5BC2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F95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7B80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EC5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5980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4F0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68F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DF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E17AC" w14:paraId="37ADFEA0" w14:textId="77777777" w:rsidTr="000E17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5E8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1B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722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19F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7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122 761,2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54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C734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E7B7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871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936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7C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83AA203" w14:textId="77777777" w:rsidTr="000E17A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5E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1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F4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A7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74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45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98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7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57F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F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4C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286A415B" w14:textId="77777777" w:rsidTr="000E17AC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0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420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2A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093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E2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122 761,2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0E8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BFEA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508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CAD9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C551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9B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0E569C3" w14:textId="77777777" w:rsidTr="000E17A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14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E70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F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F4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8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114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5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588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13D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39A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7E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10685A9B" w14:textId="77777777" w:rsidTr="000E17AC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267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BD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97A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33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6E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C9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34B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45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35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1F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3C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774C98" w14:textId="77777777" w:rsidTr="000E17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7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46E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Обеспечение деятельности муниципальных органов – учреждения в сфере образования,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9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69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EA5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122 197,5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5DD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2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2F47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7D3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24 645,7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C50A" w14:textId="77777777" w:rsidR="000E17AC" w:rsidRDefault="000E17A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24 645,7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A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3952D268" w14:textId="77777777" w:rsidTr="000E17AC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F5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31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EA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FC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3C6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AC0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27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33B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DD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1F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F2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5284772" w14:textId="77777777" w:rsidTr="000E17A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A4D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9E4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1A0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B8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C94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122 197,5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C1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6DFD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5CBF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36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24 645,7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FA0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24 645,7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B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70B6747" w14:textId="77777777" w:rsidTr="000E17A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D2C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16F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092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192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9E6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C9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36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621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5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BE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FF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E218FC9" w14:textId="77777777" w:rsidTr="000E17A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BD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F6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2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8A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74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9CE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D7D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046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1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5A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9C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99C6F68" w14:textId="77777777" w:rsidTr="000E17AC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0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A0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FA3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42C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F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E7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8B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77A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5F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0E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503F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0E17AC" w14:paraId="41357AEC" w14:textId="77777777" w:rsidTr="000E17A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F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44B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C931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686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AD7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EFC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BD3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DD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C0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307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2D03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01A4771A" w14:textId="77777777" w:rsidTr="000E17A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7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1D8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94DD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A23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560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3D5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2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62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D51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E122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4D9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D57C488" w14:textId="77777777" w:rsidTr="000E17A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D1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7A2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9D8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E57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EF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474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0B8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E956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A3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4C0E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A5B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5D0B4C74" w14:textId="77777777" w:rsidTr="000E17A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5C9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D5C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6990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9D5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FF4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22A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EF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8CB9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5F63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C10" w14:textId="77777777" w:rsidR="000E17AC" w:rsidRDefault="000E17A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2625" w14:textId="77777777" w:rsidR="000E17AC" w:rsidRDefault="000E17A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17AC" w14:paraId="27AA64E2" w14:textId="77777777" w:rsidTr="000E17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F77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D38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A0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20A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F69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011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50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0DB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45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9E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285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3E64C312" w14:textId="77777777" w:rsidTr="000E17AC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F78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1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7D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83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10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27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290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3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22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D02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BA1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44A9A880" w14:textId="77777777" w:rsidTr="000E17A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4A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2FB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392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7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52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33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4F5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F3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EB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A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AA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8D45538" w14:textId="77777777" w:rsidTr="000E17A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21A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AD6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28E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42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FCF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58E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B46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66C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CE6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8F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E3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8B60E42" w14:textId="77777777" w:rsidTr="000E17AC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F7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122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F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FE5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70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C4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E14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8E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4610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AAB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663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CBDD8F4" w14:textId="77777777" w:rsidTr="000E17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FF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5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B4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787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D1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05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20A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7A1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BE1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EB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18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0E17AC" w14:paraId="78C39CCB" w14:textId="77777777" w:rsidTr="000E17A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6B6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7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CC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C0A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27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CF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02D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7E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61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0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9C6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223C7C2" w14:textId="77777777" w:rsidTr="000E17A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57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BB5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DB0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8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7E5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3C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FB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575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568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20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6A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5CEB05FE" w14:textId="77777777" w:rsidTr="000E17A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002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F4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6FF1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7B3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DBC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59F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7DA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1B3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61E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D6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07B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08FD998" w14:textId="77777777" w:rsidTr="000E17AC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D8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396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0C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9D0C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B12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C5D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841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A4DF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BBE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66C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83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6820A663" w14:textId="77777777" w:rsidTr="000E17AC">
        <w:trPr>
          <w:trHeight w:val="300"/>
        </w:trPr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23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CF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56B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BD27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122 761,2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5B8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A3C2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0FE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901B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1DD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DE5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17AC" w14:paraId="6B88633C" w14:textId="77777777" w:rsidTr="000E17AC">
        <w:trPr>
          <w:trHeight w:val="3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08E5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065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16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7EA2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87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2D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48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89E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D0E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8A0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09C9505B" w14:textId="77777777" w:rsidTr="000E17AC">
        <w:trPr>
          <w:trHeight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EF1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BCE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C84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494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122 761,2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D8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066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A90C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E97B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EF65" w14:textId="77777777" w:rsidR="000E17AC" w:rsidRDefault="000E17A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24 833,6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DC1F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F031DD0" w14:textId="77777777" w:rsidTr="000E17AC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44A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2B52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CAB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E31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67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A6A6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6F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99F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84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EFD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17AC" w14:paraId="789E64AE" w14:textId="77777777" w:rsidTr="000E17AC">
        <w:trPr>
          <w:trHeight w:val="4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76E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BF9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E18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93A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4F3C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07B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96CD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153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899" w14:textId="77777777" w:rsidR="000E17AC" w:rsidRDefault="000E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B18D" w14:textId="77777777" w:rsidR="000E17AC" w:rsidRDefault="000E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F896E27" w14:textId="77777777" w:rsidR="000E17AC" w:rsidRDefault="000E17AC" w:rsidP="000E1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53D39E" w14:textId="77777777" w:rsidR="000E17AC" w:rsidRDefault="000E17AC" w:rsidP="000E17A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C109431" w14:textId="77777777" w:rsidR="00EC4DED" w:rsidRPr="00FE7C5D" w:rsidRDefault="00EC4DED" w:rsidP="00EC4DED">
      <w:pPr>
        <w:ind w:left="142" w:hanging="142"/>
        <w:rPr>
          <w:rFonts w:cs="Times New Roman"/>
          <w:sz w:val="24"/>
          <w:szCs w:val="24"/>
        </w:rPr>
      </w:pPr>
    </w:p>
    <w:sectPr w:rsidR="00EC4DED" w:rsidRPr="00FE7C5D" w:rsidSect="000E17AC">
      <w:pgSz w:w="16838" w:h="11906" w:orient="landscape"/>
      <w:pgMar w:top="1134" w:right="568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C8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E98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7E30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37C"/>
    <w:multiLevelType w:val="hybridMultilevel"/>
    <w:tmpl w:val="8D766F04"/>
    <w:lvl w:ilvl="0" w:tplc="520C2BCC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6A44C27"/>
    <w:multiLevelType w:val="hybridMultilevel"/>
    <w:tmpl w:val="87D6C2D0"/>
    <w:lvl w:ilvl="0" w:tplc="B7F231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4572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1BCC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062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7EF3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52F0"/>
    <w:multiLevelType w:val="hybridMultilevel"/>
    <w:tmpl w:val="B1A45D30"/>
    <w:lvl w:ilvl="0" w:tplc="FEB28C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72168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46037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5B0D"/>
    <w:multiLevelType w:val="hybridMultilevel"/>
    <w:tmpl w:val="B1A45D30"/>
    <w:lvl w:ilvl="0" w:tplc="FEB28C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D1B0C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43FB1"/>
    <w:multiLevelType w:val="hybridMultilevel"/>
    <w:tmpl w:val="482AE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4419C0"/>
    <w:multiLevelType w:val="hybridMultilevel"/>
    <w:tmpl w:val="85FEDE16"/>
    <w:lvl w:ilvl="0" w:tplc="842874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1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68"/>
    <w:rsid w:val="00046629"/>
    <w:rsid w:val="00053913"/>
    <w:rsid w:val="000A7724"/>
    <w:rsid w:val="000E17AC"/>
    <w:rsid w:val="00165705"/>
    <w:rsid w:val="00187373"/>
    <w:rsid w:val="001B2264"/>
    <w:rsid w:val="001D1012"/>
    <w:rsid w:val="001E0768"/>
    <w:rsid w:val="001E4EFB"/>
    <w:rsid w:val="002417BF"/>
    <w:rsid w:val="0024431A"/>
    <w:rsid w:val="0024737B"/>
    <w:rsid w:val="00265739"/>
    <w:rsid w:val="00272706"/>
    <w:rsid w:val="002872EF"/>
    <w:rsid w:val="00321D42"/>
    <w:rsid w:val="00377EA9"/>
    <w:rsid w:val="003806CA"/>
    <w:rsid w:val="00384BC3"/>
    <w:rsid w:val="00402B28"/>
    <w:rsid w:val="00411890"/>
    <w:rsid w:val="00413979"/>
    <w:rsid w:val="004232A3"/>
    <w:rsid w:val="00427368"/>
    <w:rsid w:val="00442FEC"/>
    <w:rsid w:val="00454E65"/>
    <w:rsid w:val="00456A6A"/>
    <w:rsid w:val="00480091"/>
    <w:rsid w:val="00496A8C"/>
    <w:rsid w:val="004A5402"/>
    <w:rsid w:val="0053327E"/>
    <w:rsid w:val="00565E9A"/>
    <w:rsid w:val="005907BC"/>
    <w:rsid w:val="005B42B6"/>
    <w:rsid w:val="005B6CBB"/>
    <w:rsid w:val="005D264C"/>
    <w:rsid w:val="005D2E79"/>
    <w:rsid w:val="005D4FC4"/>
    <w:rsid w:val="005E11C4"/>
    <w:rsid w:val="006275AD"/>
    <w:rsid w:val="006914DF"/>
    <w:rsid w:val="006D1A9E"/>
    <w:rsid w:val="0070195F"/>
    <w:rsid w:val="007C3021"/>
    <w:rsid w:val="007D7E86"/>
    <w:rsid w:val="00800EBE"/>
    <w:rsid w:val="008213E8"/>
    <w:rsid w:val="00831824"/>
    <w:rsid w:val="008610D7"/>
    <w:rsid w:val="00875F99"/>
    <w:rsid w:val="00892CBC"/>
    <w:rsid w:val="008944D3"/>
    <w:rsid w:val="008E5AE5"/>
    <w:rsid w:val="008E5F9D"/>
    <w:rsid w:val="0090212A"/>
    <w:rsid w:val="009A2AE3"/>
    <w:rsid w:val="009A438E"/>
    <w:rsid w:val="009E25A9"/>
    <w:rsid w:val="009F3508"/>
    <w:rsid w:val="009F4C46"/>
    <w:rsid w:val="00A02EC3"/>
    <w:rsid w:val="00A21A68"/>
    <w:rsid w:val="00A51501"/>
    <w:rsid w:val="00A53ADF"/>
    <w:rsid w:val="00A96643"/>
    <w:rsid w:val="00AA5401"/>
    <w:rsid w:val="00AD12CB"/>
    <w:rsid w:val="00AF6F9E"/>
    <w:rsid w:val="00B12DB4"/>
    <w:rsid w:val="00B1774D"/>
    <w:rsid w:val="00B43714"/>
    <w:rsid w:val="00B9047A"/>
    <w:rsid w:val="00BA2615"/>
    <w:rsid w:val="00BD0824"/>
    <w:rsid w:val="00BF1011"/>
    <w:rsid w:val="00C23896"/>
    <w:rsid w:val="00C26557"/>
    <w:rsid w:val="00C43DA7"/>
    <w:rsid w:val="00C51CA5"/>
    <w:rsid w:val="00C9746A"/>
    <w:rsid w:val="00D0777F"/>
    <w:rsid w:val="00D23922"/>
    <w:rsid w:val="00D5058C"/>
    <w:rsid w:val="00D51DF9"/>
    <w:rsid w:val="00D6096B"/>
    <w:rsid w:val="00DB4F8B"/>
    <w:rsid w:val="00DD10A1"/>
    <w:rsid w:val="00DF5E01"/>
    <w:rsid w:val="00E02F98"/>
    <w:rsid w:val="00E37E60"/>
    <w:rsid w:val="00E66EAF"/>
    <w:rsid w:val="00E748EE"/>
    <w:rsid w:val="00E7693B"/>
    <w:rsid w:val="00EA50BA"/>
    <w:rsid w:val="00EC4DED"/>
    <w:rsid w:val="00F10B57"/>
    <w:rsid w:val="00F227DC"/>
    <w:rsid w:val="00F22EDC"/>
    <w:rsid w:val="00F44CF3"/>
    <w:rsid w:val="00F46036"/>
    <w:rsid w:val="00F90C24"/>
    <w:rsid w:val="00FD4524"/>
    <w:rsid w:val="00FE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5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8"/>
  </w:style>
  <w:style w:type="paragraph" w:styleId="1">
    <w:name w:val="heading 1"/>
    <w:basedOn w:val="a"/>
    <w:next w:val="a"/>
    <w:link w:val="10"/>
    <w:uiPriority w:val="9"/>
    <w:qFormat/>
    <w:rsid w:val="005D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8"/>
    <w:pPr>
      <w:ind w:left="720"/>
      <w:contextualSpacing/>
    </w:pPr>
  </w:style>
  <w:style w:type="table" w:styleId="a4">
    <w:name w:val="Table Grid"/>
    <w:basedOn w:val="a1"/>
    <w:uiPriority w:val="39"/>
    <w:rsid w:val="008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EC4DE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4DED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D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F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9F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semiHidden/>
    <w:rsid w:val="00BF1011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F1011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BF10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F1011"/>
  </w:style>
  <w:style w:type="numbering" w:customStyle="1" w:styleId="12">
    <w:name w:val="Нет списка1"/>
    <w:next w:val="a2"/>
    <w:uiPriority w:val="99"/>
    <w:semiHidden/>
    <w:unhideWhenUsed/>
    <w:rsid w:val="0090212A"/>
  </w:style>
  <w:style w:type="table" w:customStyle="1" w:styleId="21">
    <w:name w:val="Сетка таблицы2"/>
    <w:basedOn w:val="a1"/>
    <w:next w:val="a4"/>
    <w:uiPriority w:val="39"/>
    <w:rsid w:val="0090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0212A"/>
  </w:style>
  <w:style w:type="table" w:customStyle="1" w:styleId="3">
    <w:name w:val="Сетка таблицы3"/>
    <w:basedOn w:val="a1"/>
    <w:next w:val="a4"/>
    <w:uiPriority w:val="39"/>
    <w:rsid w:val="0090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C43DA7"/>
  </w:style>
  <w:style w:type="table" w:customStyle="1" w:styleId="5">
    <w:name w:val="Сетка таблицы5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43DA7"/>
  </w:style>
  <w:style w:type="table" w:customStyle="1" w:styleId="6">
    <w:name w:val="Сетка таблицы6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8"/>
  </w:style>
  <w:style w:type="paragraph" w:styleId="1">
    <w:name w:val="heading 1"/>
    <w:basedOn w:val="a"/>
    <w:next w:val="a"/>
    <w:link w:val="10"/>
    <w:uiPriority w:val="9"/>
    <w:qFormat/>
    <w:rsid w:val="005D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8"/>
    <w:pPr>
      <w:ind w:left="720"/>
      <w:contextualSpacing/>
    </w:pPr>
  </w:style>
  <w:style w:type="table" w:styleId="a4">
    <w:name w:val="Table Grid"/>
    <w:basedOn w:val="a1"/>
    <w:uiPriority w:val="39"/>
    <w:rsid w:val="008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EC4DE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4DED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D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F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9F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semiHidden/>
    <w:rsid w:val="00BF1011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F1011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BF10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F1011"/>
  </w:style>
  <w:style w:type="numbering" w:customStyle="1" w:styleId="12">
    <w:name w:val="Нет списка1"/>
    <w:next w:val="a2"/>
    <w:uiPriority w:val="99"/>
    <w:semiHidden/>
    <w:unhideWhenUsed/>
    <w:rsid w:val="0090212A"/>
  </w:style>
  <w:style w:type="table" w:customStyle="1" w:styleId="21">
    <w:name w:val="Сетка таблицы2"/>
    <w:basedOn w:val="a1"/>
    <w:next w:val="a4"/>
    <w:uiPriority w:val="39"/>
    <w:rsid w:val="0090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0212A"/>
  </w:style>
  <w:style w:type="table" w:customStyle="1" w:styleId="3">
    <w:name w:val="Сетка таблицы3"/>
    <w:basedOn w:val="a1"/>
    <w:next w:val="a4"/>
    <w:uiPriority w:val="39"/>
    <w:rsid w:val="0090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C43DA7"/>
  </w:style>
  <w:style w:type="table" w:customStyle="1" w:styleId="5">
    <w:name w:val="Сетка таблицы5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43DA7"/>
  </w:style>
  <w:style w:type="table" w:customStyle="1" w:styleId="6">
    <w:name w:val="Сетка таблицы6"/>
    <w:basedOn w:val="a1"/>
    <w:next w:val="a4"/>
    <w:uiPriority w:val="39"/>
    <w:rsid w:val="00C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14516</Words>
  <Characters>82747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User</cp:lastModifiedBy>
  <cp:revision>4</cp:revision>
  <cp:lastPrinted>2022-11-24T13:07:00Z</cp:lastPrinted>
  <dcterms:created xsi:type="dcterms:W3CDTF">2024-08-30T09:00:00Z</dcterms:created>
  <dcterms:modified xsi:type="dcterms:W3CDTF">2024-10-16T07:20:00Z</dcterms:modified>
</cp:coreProperties>
</file>