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5EC3F67B" w14:textId="77777777" w:rsidTr="0067744E">
        <w:trPr>
          <w:trHeight w:val="1544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61E202A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F54E55" wp14:editId="4CCAD5F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4C506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73C741E1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3E37589D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6C4F4CE2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39456FBD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37DC8665" w14:textId="05A8BA54" w:rsidR="003B26B8" w:rsidRPr="002500C9" w:rsidRDefault="002500C9" w:rsidP="003B26B8">
            <w:pPr>
              <w:jc w:val="center"/>
              <w:rPr>
                <w:sz w:val="22"/>
                <w:u w:val="single"/>
              </w:rPr>
            </w:pPr>
            <w:r w:rsidRPr="002500C9">
              <w:rPr>
                <w:sz w:val="22"/>
                <w:u w:val="single"/>
              </w:rPr>
              <w:t>29.04.2026</w:t>
            </w:r>
            <w:r w:rsidR="003B26B8">
              <w:rPr>
                <w:sz w:val="22"/>
              </w:rPr>
              <w:t xml:space="preserve"> № </w:t>
            </w:r>
            <w:r w:rsidRPr="002500C9">
              <w:rPr>
                <w:sz w:val="22"/>
                <w:u w:val="single"/>
              </w:rPr>
              <w:t>251-п</w:t>
            </w:r>
          </w:p>
          <w:p w14:paraId="221C9747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3DE43651" w14:textId="0632C789" w:rsidR="003B26B8" w:rsidRDefault="002500C9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bookmarkStart w:id="0" w:name="_GoBack"/>
            <w:bookmarkEnd w:id="0"/>
            <w:proofErr w:type="spellStart"/>
            <w:r w:rsidR="003B26B8">
              <w:rPr>
                <w:sz w:val="20"/>
              </w:rPr>
              <w:t>г.о</w:t>
            </w:r>
            <w:proofErr w:type="spellEnd"/>
            <w:r w:rsidR="003B26B8">
              <w:rPr>
                <w:sz w:val="20"/>
              </w:rPr>
              <w:t>. Лыткарино</w:t>
            </w:r>
          </w:p>
          <w:p w14:paraId="04724C26" w14:textId="77777777" w:rsidR="00CE6183" w:rsidRDefault="00CE6183" w:rsidP="00AD6B3E">
            <w:pPr>
              <w:tabs>
                <w:tab w:val="left" w:pos="9100"/>
              </w:tabs>
              <w:rPr>
                <w:szCs w:val="28"/>
              </w:rPr>
            </w:pPr>
          </w:p>
          <w:p w14:paraId="2FE009F9" w14:textId="77777777" w:rsidR="00761CE5" w:rsidRDefault="00761CE5" w:rsidP="00BF394A">
            <w:pPr>
              <w:tabs>
                <w:tab w:val="left" w:pos="9100"/>
              </w:tabs>
              <w:ind w:left="5"/>
              <w:jc w:val="center"/>
              <w:rPr>
                <w:szCs w:val="28"/>
              </w:rPr>
            </w:pPr>
          </w:p>
          <w:p w14:paraId="40EB69D4" w14:textId="06C8673B" w:rsidR="00CE6183" w:rsidRPr="00761CE5" w:rsidRDefault="005D58B4" w:rsidP="00BF394A">
            <w:pPr>
              <w:tabs>
                <w:tab w:val="left" w:pos="9100"/>
              </w:tabs>
              <w:ind w:left="5"/>
              <w:jc w:val="center"/>
              <w:rPr>
                <w:szCs w:val="28"/>
              </w:rPr>
            </w:pPr>
            <w:r w:rsidRPr="00761CE5">
              <w:rPr>
                <w:szCs w:val="28"/>
              </w:rPr>
              <w:t xml:space="preserve">О </w:t>
            </w:r>
            <w:r w:rsidR="00CE6183" w:rsidRPr="00761CE5">
              <w:rPr>
                <w:szCs w:val="28"/>
              </w:rPr>
              <w:t xml:space="preserve">внесении изменений в постановление главы городского округа Лыткарино от </w:t>
            </w:r>
            <w:r w:rsidR="009053CF">
              <w:rPr>
                <w:szCs w:val="28"/>
              </w:rPr>
              <w:t>31.03.2026</w:t>
            </w:r>
            <w:r w:rsidR="00E276FC" w:rsidRPr="00761CE5">
              <w:rPr>
                <w:szCs w:val="28"/>
              </w:rPr>
              <w:t xml:space="preserve"> № </w:t>
            </w:r>
            <w:r w:rsidR="009053CF">
              <w:rPr>
                <w:szCs w:val="28"/>
              </w:rPr>
              <w:t>159</w:t>
            </w:r>
            <w:r w:rsidR="00E276FC" w:rsidRPr="00761CE5">
              <w:rPr>
                <w:szCs w:val="28"/>
              </w:rPr>
              <w:t>-п</w:t>
            </w:r>
            <w:r w:rsidR="00AD6B3E">
              <w:rPr>
                <w:szCs w:val="28"/>
              </w:rPr>
              <w:t xml:space="preserve"> </w:t>
            </w:r>
            <w:r w:rsidR="00AD6B3E" w:rsidRPr="00761CE5">
              <w:rPr>
                <w:szCs w:val="28"/>
              </w:rPr>
              <w:t>«</w:t>
            </w:r>
            <w:r w:rsidR="00AD6B3E" w:rsidRPr="009053CF">
              <w:rPr>
                <w:szCs w:val="28"/>
              </w:rPr>
              <w:t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      </w:r>
            <w:r w:rsidR="00AD6B3E" w:rsidRPr="00761CE5">
              <w:rPr>
                <w:color w:val="000000"/>
                <w:spacing w:val="-2"/>
                <w:szCs w:val="28"/>
              </w:rPr>
              <w:t>»</w:t>
            </w:r>
          </w:p>
          <w:p w14:paraId="2247B1B9" w14:textId="77777777" w:rsidR="002E2061" w:rsidRDefault="002E2061" w:rsidP="005D58B4">
            <w:pPr>
              <w:tabs>
                <w:tab w:val="left" w:pos="9100"/>
              </w:tabs>
              <w:ind w:left="-142" w:right="-144"/>
              <w:jc w:val="center"/>
              <w:rPr>
                <w:szCs w:val="28"/>
              </w:rPr>
            </w:pPr>
          </w:p>
          <w:p w14:paraId="3379D987" w14:textId="77777777" w:rsidR="00761CE5" w:rsidRPr="00761CE5" w:rsidRDefault="00761CE5" w:rsidP="005D58B4">
            <w:pPr>
              <w:tabs>
                <w:tab w:val="left" w:pos="9100"/>
              </w:tabs>
              <w:ind w:left="-142" w:right="-144"/>
              <w:jc w:val="center"/>
              <w:rPr>
                <w:szCs w:val="28"/>
              </w:rPr>
            </w:pPr>
          </w:p>
          <w:p w14:paraId="25F455CF" w14:textId="08167BA8" w:rsidR="00987242" w:rsidRPr="00761CE5" w:rsidRDefault="005D58B4" w:rsidP="00AD6B3E">
            <w:pPr>
              <w:spacing w:line="276" w:lineRule="auto"/>
              <w:ind w:left="5" w:firstLine="709"/>
              <w:jc w:val="both"/>
              <w:rPr>
                <w:szCs w:val="28"/>
              </w:rPr>
            </w:pPr>
            <w:r w:rsidRPr="00761CE5">
              <w:rPr>
                <w:szCs w:val="28"/>
              </w:rPr>
              <w:t xml:space="preserve">В </w:t>
            </w:r>
            <w:r w:rsidR="00AD6B3E">
              <w:rPr>
                <w:szCs w:val="28"/>
              </w:rPr>
              <w:t xml:space="preserve">целях исправления </w:t>
            </w:r>
            <w:r w:rsidR="00CE6183" w:rsidRPr="00761CE5">
              <w:rPr>
                <w:szCs w:val="28"/>
              </w:rPr>
              <w:t>технической ошибк</w:t>
            </w:r>
            <w:r w:rsidR="00AD6B3E">
              <w:rPr>
                <w:szCs w:val="28"/>
              </w:rPr>
              <w:t>и</w:t>
            </w:r>
            <w:r w:rsidR="00CE6183" w:rsidRPr="00761CE5">
              <w:rPr>
                <w:szCs w:val="28"/>
              </w:rPr>
              <w:t>,</w:t>
            </w:r>
            <w:r w:rsidR="00AD6B3E">
              <w:rPr>
                <w:szCs w:val="28"/>
              </w:rPr>
              <w:t xml:space="preserve"> д</w:t>
            </w:r>
            <w:r w:rsidR="00AD6B3E" w:rsidRPr="00761CE5">
              <w:rPr>
                <w:szCs w:val="28"/>
              </w:rPr>
              <w:t>опущенной</w:t>
            </w:r>
            <w:r w:rsidR="00AD6B3E">
              <w:rPr>
                <w:szCs w:val="28"/>
              </w:rPr>
              <w:t xml:space="preserve"> в Приложении №1 к </w:t>
            </w:r>
            <w:r w:rsidR="00AD6B3E" w:rsidRPr="00761CE5">
              <w:rPr>
                <w:szCs w:val="28"/>
              </w:rPr>
              <w:t>постановлени</w:t>
            </w:r>
            <w:r w:rsidR="00AD6B3E">
              <w:rPr>
                <w:szCs w:val="28"/>
              </w:rPr>
              <w:t>ю</w:t>
            </w:r>
            <w:r w:rsidR="00AD6B3E" w:rsidRPr="00761CE5">
              <w:rPr>
                <w:szCs w:val="28"/>
              </w:rPr>
              <w:t xml:space="preserve"> главы городского округа Лыткарино от </w:t>
            </w:r>
            <w:r w:rsidR="00AD6B3E">
              <w:rPr>
                <w:szCs w:val="28"/>
              </w:rPr>
              <w:t>31.03.2026 № 159</w:t>
            </w:r>
            <w:r w:rsidR="00AD6B3E" w:rsidRPr="00FF1548">
              <w:rPr>
                <w:szCs w:val="28"/>
              </w:rPr>
              <w:t xml:space="preserve">-п </w:t>
            </w:r>
            <w:r w:rsidR="00AD6B3E" w:rsidRPr="00761CE5">
              <w:rPr>
                <w:szCs w:val="28"/>
              </w:rPr>
              <w:t>«</w:t>
            </w:r>
            <w:r w:rsidR="00AD6B3E" w:rsidRPr="009053CF">
              <w:rPr>
                <w:szCs w:val="28"/>
              </w:rPr>
              <w:t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      </w:r>
            <w:r w:rsidR="00AD6B3E" w:rsidRPr="00761CE5">
              <w:rPr>
                <w:color w:val="000000"/>
                <w:spacing w:val="-2"/>
                <w:szCs w:val="28"/>
              </w:rPr>
              <w:t>»</w:t>
            </w:r>
            <w:r w:rsidR="00AD6B3E">
              <w:rPr>
                <w:color w:val="000000"/>
                <w:spacing w:val="-2"/>
                <w:szCs w:val="28"/>
              </w:rPr>
              <w:t>,</w:t>
            </w:r>
            <w:r w:rsidR="00CE6183" w:rsidRPr="00761CE5">
              <w:rPr>
                <w:szCs w:val="28"/>
              </w:rPr>
              <w:t xml:space="preserve"> постановляю:</w:t>
            </w:r>
          </w:p>
          <w:p w14:paraId="16CFDB65" w14:textId="17287976" w:rsidR="00335D8E" w:rsidRPr="00AD6B3E" w:rsidRDefault="00335D8E" w:rsidP="00AD6B3E">
            <w:pPr>
              <w:spacing w:line="276" w:lineRule="auto"/>
              <w:ind w:left="5" w:firstLine="709"/>
              <w:jc w:val="both"/>
              <w:rPr>
                <w:szCs w:val="28"/>
              </w:rPr>
            </w:pPr>
            <w:r w:rsidRPr="00761CE5">
              <w:rPr>
                <w:szCs w:val="28"/>
              </w:rPr>
              <w:t>1. Внести изменение</w:t>
            </w:r>
            <w:r w:rsidR="00CE6183" w:rsidRPr="00761CE5">
              <w:rPr>
                <w:szCs w:val="28"/>
              </w:rPr>
              <w:t xml:space="preserve"> в </w:t>
            </w:r>
            <w:r w:rsidR="00AD6B3E">
              <w:rPr>
                <w:szCs w:val="28"/>
              </w:rPr>
              <w:t xml:space="preserve">Приложение №1 к </w:t>
            </w:r>
            <w:r w:rsidR="00CE6183" w:rsidRPr="00761CE5">
              <w:rPr>
                <w:szCs w:val="28"/>
              </w:rPr>
              <w:t>постановлени</w:t>
            </w:r>
            <w:r w:rsidR="00AD6B3E">
              <w:rPr>
                <w:szCs w:val="28"/>
              </w:rPr>
              <w:t>ю</w:t>
            </w:r>
            <w:r w:rsidR="00CE6183" w:rsidRPr="00761CE5">
              <w:rPr>
                <w:szCs w:val="28"/>
              </w:rPr>
              <w:t xml:space="preserve"> главы г</w:t>
            </w:r>
            <w:r w:rsidR="00E276FC" w:rsidRPr="00761CE5">
              <w:rPr>
                <w:szCs w:val="28"/>
              </w:rPr>
              <w:t xml:space="preserve">ородского округа Лыткарино </w:t>
            </w:r>
            <w:r w:rsidR="00F71177" w:rsidRPr="00761CE5">
              <w:rPr>
                <w:szCs w:val="28"/>
              </w:rPr>
              <w:t xml:space="preserve">от </w:t>
            </w:r>
            <w:r w:rsidR="009053CF">
              <w:rPr>
                <w:szCs w:val="28"/>
              </w:rPr>
              <w:t>31.03.2026 № 159</w:t>
            </w:r>
            <w:r w:rsidR="00FF1548" w:rsidRPr="00FF1548">
              <w:rPr>
                <w:szCs w:val="28"/>
              </w:rPr>
              <w:t xml:space="preserve">-п </w:t>
            </w:r>
            <w:r w:rsidR="00CE6183" w:rsidRPr="00761CE5">
              <w:rPr>
                <w:szCs w:val="28"/>
              </w:rPr>
              <w:t>«</w:t>
            </w:r>
            <w:r w:rsidR="009053CF" w:rsidRPr="009053CF">
              <w:rPr>
                <w:szCs w:val="28"/>
              </w:rPr>
              <w:t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      </w:r>
            <w:r w:rsidR="008E3ED2" w:rsidRPr="00761CE5">
              <w:rPr>
                <w:color w:val="000000"/>
                <w:spacing w:val="-2"/>
                <w:szCs w:val="28"/>
              </w:rPr>
              <w:t>»</w:t>
            </w:r>
            <w:r w:rsidR="00AD6B3E">
              <w:rPr>
                <w:color w:val="000000"/>
                <w:spacing w:val="-2"/>
                <w:szCs w:val="28"/>
              </w:rPr>
              <w:t>, и</w:t>
            </w:r>
            <w:r w:rsidR="009053CF" w:rsidRPr="009053CF">
              <w:rPr>
                <w:color w:val="000000"/>
                <w:spacing w:val="-2"/>
                <w:szCs w:val="28"/>
              </w:rPr>
              <w:t>зложи</w:t>
            </w:r>
            <w:r w:rsidR="00AD6B3E">
              <w:rPr>
                <w:color w:val="000000"/>
                <w:spacing w:val="-2"/>
                <w:szCs w:val="28"/>
              </w:rPr>
              <w:t>в его</w:t>
            </w:r>
            <w:r w:rsidR="009053CF" w:rsidRPr="009053CF">
              <w:rPr>
                <w:color w:val="000000"/>
                <w:spacing w:val="-2"/>
                <w:szCs w:val="28"/>
              </w:rPr>
              <w:t xml:space="preserve">  в новой редакции</w:t>
            </w:r>
            <w:r w:rsidR="009053CF">
              <w:rPr>
                <w:color w:val="000000"/>
                <w:spacing w:val="-2"/>
                <w:szCs w:val="28"/>
              </w:rPr>
              <w:t xml:space="preserve"> (прилагается)</w:t>
            </w:r>
            <w:r w:rsidR="00FF1548">
              <w:rPr>
                <w:color w:val="000000"/>
                <w:spacing w:val="-2"/>
                <w:szCs w:val="28"/>
              </w:rPr>
              <w:t>.</w:t>
            </w:r>
          </w:p>
          <w:p w14:paraId="3F207341" w14:textId="50095C43" w:rsidR="00162B73" w:rsidRPr="00761CE5" w:rsidRDefault="005D58B4" w:rsidP="00AD6B3E">
            <w:pPr>
              <w:pStyle w:val="1"/>
              <w:spacing w:line="276" w:lineRule="auto"/>
              <w:ind w:left="5" w:firstLine="709"/>
              <w:rPr>
                <w:sz w:val="28"/>
                <w:szCs w:val="28"/>
              </w:rPr>
            </w:pPr>
            <w:r w:rsidRPr="00761CE5">
              <w:rPr>
                <w:sz w:val="28"/>
                <w:szCs w:val="28"/>
              </w:rPr>
              <w:t xml:space="preserve">2. </w:t>
            </w:r>
            <w:r w:rsidR="00320AFB" w:rsidRPr="00320AFB">
              <w:rPr>
                <w:sz w:val="28"/>
                <w:szCs w:val="28"/>
              </w:rPr>
              <w:t>Начальнику Управления жилищно-коммунального хозяйства и развития городской инфраструктуры города Лыткарино (Стрела М.А.) обеспечить</w:t>
            </w:r>
            <w:r w:rsidR="00320AFB">
              <w:rPr>
                <w:sz w:val="28"/>
                <w:szCs w:val="28"/>
              </w:rPr>
              <w:t xml:space="preserve"> </w:t>
            </w:r>
            <w:r w:rsidR="00320AFB" w:rsidRPr="00320AFB">
              <w:rPr>
                <w:sz w:val="28"/>
                <w:szCs w:val="28"/>
              </w:rPr>
              <w:t xml:space="preserve">опубликование настоящего постановления в установленном порядке и размещение на официальном сайте городского округа Лыткарино Московской области в информационно-телекоммуникационной сети «Интернет». </w:t>
            </w:r>
          </w:p>
          <w:p w14:paraId="5AF25BFA" w14:textId="40A568F5" w:rsidR="005D58B4" w:rsidRPr="00761CE5" w:rsidRDefault="005D58B4" w:rsidP="00AD6B3E">
            <w:pPr>
              <w:pStyle w:val="1"/>
              <w:spacing w:line="276" w:lineRule="auto"/>
              <w:ind w:left="5" w:right="0" w:firstLine="709"/>
              <w:rPr>
                <w:sz w:val="28"/>
                <w:szCs w:val="28"/>
              </w:rPr>
            </w:pPr>
            <w:r w:rsidRPr="00761CE5">
              <w:rPr>
                <w:sz w:val="28"/>
                <w:szCs w:val="28"/>
              </w:rPr>
              <w:t xml:space="preserve">3.  Контроль за </w:t>
            </w:r>
            <w:r w:rsidR="005B4BB6" w:rsidRPr="00761CE5">
              <w:rPr>
                <w:sz w:val="28"/>
                <w:szCs w:val="28"/>
              </w:rPr>
              <w:t>ис</w:t>
            </w:r>
            <w:r w:rsidRPr="00761CE5">
              <w:rPr>
                <w:sz w:val="28"/>
                <w:szCs w:val="28"/>
              </w:rPr>
              <w:t xml:space="preserve">полнением настоящего постановления возложить на заместителя </w:t>
            </w:r>
            <w:r w:rsidR="0036465B" w:rsidRPr="00761CE5">
              <w:rPr>
                <w:sz w:val="28"/>
                <w:szCs w:val="28"/>
              </w:rPr>
              <w:t>г</w:t>
            </w:r>
            <w:r w:rsidRPr="00761CE5">
              <w:rPr>
                <w:sz w:val="28"/>
                <w:szCs w:val="28"/>
              </w:rPr>
              <w:t xml:space="preserve">лавы городского округа Лыткарино </w:t>
            </w:r>
            <w:r w:rsidR="00CE6183" w:rsidRPr="00761CE5">
              <w:rPr>
                <w:sz w:val="28"/>
                <w:szCs w:val="28"/>
              </w:rPr>
              <w:t>М</w:t>
            </w:r>
            <w:r w:rsidRPr="00761CE5">
              <w:rPr>
                <w:sz w:val="28"/>
                <w:szCs w:val="28"/>
              </w:rPr>
              <w:t>.В</w:t>
            </w:r>
            <w:r w:rsidR="00335D8E" w:rsidRPr="00761CE5">
              <w:rPr>
                <w:sz w:val="28"/>
                <w:szCs w:val="28"/>
              </w:rPr>
              <w:t>.</w:t>
            </w:r>
            <w:r w:rsidR="00B44BF8" w:rsidRPr="00761CE5">
              <w:rPr>
                <w:sz w:val="28"/>
                <w:szCs w:val="28"/>
              </w:rPr>
              <w:t xml:space="preserve"> Новикова</w:t>
            </w:r>
            <w:r w:rsidRPr="00761CE5">
              <w:rPr>
                <w:sz w:val="28"/>
                <w:szCs w:val="28"/>
              </w:rPr>
              <w:t>.</w:t>
            </w:r>
          </w:p>
          <w:p w14:paraId="3354B390" w14:textId="77777777" w:rsidR="00761CE5" w:rsidRDefault="00761CE5" w:rsidP="00AD6B3E">
            <w:pPr>
              <w:rPr>
                <w:szCs w:val="28"/>
              </w:rPr>
            </w:pPr>
          </w:p>
          <w:p w14:paraId="53795D2C" w14:textId="77777777" w:rsidR="00761CE5" w:rsidRDefault="00761CE5" w:rsidP="005D58B4">
            <w:pPr>
              <w:jc w:val="right"/>
              <w:rPr>
                <w:szCs w:val="28"/>
              </w:rPr>
            </w:pPr>
          </w:p>
          <w:p w14:paraId="71F85439" w14:textId="77777777" w:rsidR="004251F6" w:rsidRDefault="00CE6183" w:rsidP="005D58B4">
            <w:pPr>
              <w:jc w:val="right"/>
            </w:pPr>
            <w:r w:rsidRPr="00761CE5">
              <w:rPr>
                <w:szCs w:val="28"/>
              </w:rPr>
              <w:t>К.А. Кравцов</w:t>
            </w:r>
          </w:p>
        </w:tc>
      </w:tr>
    </w:tbl>
    <w:p w14:paraId="4F691232" w14:textId="77777777" w:rsidR="00915C3B" w:rsidRPr="002E0889" w:rsidRDefault="00915C3B" w:rsidP="00915C3B">
      <w:pPr>
        <w:overflowPunct/>
        <w:spacing w:line="276" w:lineRule="auto"/>
        <w:jc w:val="right"/>
        <w:rPr>
          <w:szCs w:val="28"/>
        </w:rPr>
      </w:pPr>
      <w:r w:rsidRPr="004977C6">
        <w:rPr>
          <w:sz w:val="24"/>
        </w:rPr>
        <w:lastRenderedPageBreak/>
        <w:t>Приложение 1</w:t>
      </w:r>
    </w:p>
    <w:p w14:paraId="0CEBF14B" w14:textId="77777777" w:rsidR="00915C3B" w:rsidRPr="004977C6" w:rsidRDefault="00915C3B" w:rsidP="00915C3B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77C6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477A7" w14:textId="77777777" w:rsidR="00915C3B" w:rsidRDefault="00915C3B" w:rsidP="00915C3B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Лыткарино</w:t>
      </w:r>
    </w:p>
    <w:p w14:paraId="24BF1E5B" w14:textId="3689CA12" w:rsidR="00915C3B" w:rsidRPr="00915C3B" w:rsidRDefault="00915C3B" w:rsidP="00915C3B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</w:t>
      </w:r>
      <w:r w:rsidRPr="00915C3B">
        <w:rPr>
          <w:rFonts w:ascii="Times New Roman" w:hAnsi="Times New Roman" w:cs="Times New Roman"/>
          <w:sz w:val="24"/>
          <w:szCs w:val="24"/>
        </w:rPr>
        <w:softHyphen/>
      </w:r>
      <w:r w:rsidRPr="00915C3B">
        <w:rPr>
          <w:rFonts w:ascii="Times New Roman" w:hAnsi="Times New Roman" w:cs="Times New Roman"/>
          <w:sz w:val="24"/>
          <w:szCs w:val="24"/>
        </w:rPr>
        <w:softHyphen/>
      </w:r>
      <w:r w:rsidRPr="00915C3B">
        <w:rPr>
          <w:rFonts w:ascii="Times New Roman" w:hAnsi="Times New Roman" w:cs="Times New Roman"/>
          <w:sz w:val="24"/>
          <w:szCs w:val="24"/>
        </w:rPr>
        <w:softHyphen/>
        <w:t xml:space="preserve">______№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2FC56FC" w14:textId="77777777" w:rsidR="00915C3B" w:rsidRDefault="00915C3B" w:rsidP="00915C3B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5A1D7CA" w14:textId="77777777" w:rsidR="00915C3B" w:rsidRDefault="00915C3B" w:rsidP="00915C3B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CE03CD9" w14:textId="77777777" w:rsidR="00915C3B" w:rsidRPr="00B5663D" w:rsidRDefault="00915C3B" w:rsidP="00915C3B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14:paraId="618B09DA" w14:textId="77777777" w:rsidR="00915C3B" w:rsidRPr="00393229" w:rsidRDefault="00915C3B" w:rsidP="00915C3B">
      <w:pPr>
        <w:pStyle w:val="a8"/>
        <w:numPr>
          <w:ilvl w:val="0"/>
          <w:numId w:val="1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Местоположение парковки – «проезд Горбачева».</w:t>
      </w:r>
    </w:p>
    <w:p w14:paraId="2E05D2CD" w14:textId="77777777" w:rsidR="00915C3B" w:rsidRPr="00393229" w:rsidRDefault="00915C3B" w:rsidP="00915C3B">
      <w:pPr>
        <w:pStyle w:val="a8"/>
        <w:spacing w:after="0" w:line="240" w:lineRule="auto"/>
        <w:ind w:left="1065"/>
        <w:rPr>
          <w:rFonts w:cs="Times New Roman"/>
          <w:sz w:val="28"/>
          <w:szCs w:val="28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14"/>
        <w:gridCol w:w="2297"/>
        <w:gridCol w:w="1559"/>
        <w:gridCol w:w="1985"/>
      </w:tblGrid>
      <w:tr w:rsidR="00915C3B" w:rsidRPr="00393229" w14:paraId="41B3E532" w14:textId="77777777" w:rsidTr="0008035F">
        <w:tc>
          <w:tcPr>
            <w:tcW w:w="1843" w:type="dxa"/>
          </w:tcPr>
          <w:p w14:paraId="3074DDD0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округ</w:t>
            </w:r>
          </w:p>
        </w:tc>
        <w:tc>
          <w:tcPr>
            <w:tcW w:w="1814" w:type="dxa"/>
          </w:tcPr>
          <w:p w14:paraId="0E6E3827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2297" w:type="dxa"/>
          </w:tcPr>
          <w:p w14:paraId="356CDD80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Адрес парковки</w:t>
            </w:r>
          </w:p>
        </w:tc>
        <w:tc>
          <w:tcPr>
            <w:tcW w:w="1559" w:type="dxa"/>
          </w:tcPr>
          <w:p w14:paraId="2C7A4D38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зоны</w:t>
            </w:r>
          </w:p>
        </w:tc>
        <w:tc>
          <w:tcPr>
            <w:tcW w:w="1985" w:type="dxa"/>
          </w:tcPr>
          <w:p w14:paraId="6AF12F63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Конец зоны</w:t>
            </w:r>
          </w:p>
        </w:tc>
      </w:tr>
      <w:tr w:rsidR="00915C3B" w:rsidRPr="00393229" w14:paraId="5CC37707" w14:textId="77777777" w:rsidTr="0008035F">
        <w:trPr>
          <w:trHeight w:val="570"/>
        </w:trPr>
        <w:tc>
          <w:tcPr>
            <w:tcW w:w="1843" w:type="dxa"/>
            <w:vMerge w:val="restart"/>
          </w:tcPr>
          <w:p w14:paraId="2D6C8F4C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A45EF" w14:textId="77777777" w:rsidR="00915C3B" w:rsidRDefault="00915C3B" w:rsidP="0008035F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2322C" w14:textId="5F4F44AB" w:rsidR="00915C3B" w:rsidRPr="00393229" w:rsidRDefault="00915C3B" w:rsidP="0008035F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</w:tc>
        <w:tc>
          <w:tcPr>
            <w:tcW w:w="1814" w:type="dxa"/>
            <w:vMerge w:val="restart"/>
          </w:tcPr>
          <w:p w14:paraId="0D0B9A7A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21F7F" w14:textId="77777777" w:rsidR="00915C3B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201A8" w14:textId="7134E6A1" w:rsidR="00915C3B" w:rsidRPr="00393229" w:rsidRDefault="00915C3B" w:rsidP="00915C3B">
            <w:pPr>
              <w:pStyle w:val="ConsPlusNormal"/>
              <w:tabs>
                <w:tab w:val="left" w:pos="28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г. Лыткарино</w:t>
            </w:r>
          </w:p>
        </w:tc>
        <w:tc>
          <w:tcPr>
            <w:tcW w:w="2297" w:type="dxa"/>
          </w:tcPr>
          <w:p w14:paraId="46763A83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«проезд Горбачева»</w:t>
            </w:r>
          </w:p>
        </w:tc>
        <w:tc>
          <w:tcPr>
            <w:tcW w:w="1559" w:type="dxa"/>
          </w:tcPr>
          <w:p w14:paraId="40AF7B12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55.578293, 37.909545</w:t>
            </w:r>
          </w:p>
        </w:tc>
        <w:tc>
          <w:tcPr>
            <w:tcW w:w="1985" w:type="dxa"/>
          </w:tcPr>
          <w:p w14:paraId="27114652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55.578825, 37.909546</w:t>
            </w:r>
          </w:p>
        </w:tc>
      </w:tr>
      <w:tr w:rsidR="00915C3B" w:rsidRPr="00393229" w14:paraId="5666E3F9" w14:textId="77777777" w:rsidTr="0008035F">
        <w:trPr>
          <w:trHeight w:val="106"/>
        </w:trPr>
        <w:tc>
          <w:tcPr>
            <w:tcW w:w="1843" w:type="dxa"/>
            <w:vMerge/>
          </w:tcPr>
          <w:p w14:paraId="51BA2D12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6E5FEA19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70A4A3C3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«проезд Горбачева»</w:t>
            </w:r>
          </w:p>
        </w:tc>
        <w:tc>
          <w:tcPr>
            <w:tcW w:w="1559" w:type="dxa"/>
          </w:tcPr>
          <w:p w14:paraId="772B5238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55.578310, 37.909353</w:t>
            </w:r>
          </w:p>
        </w:tc>
        <w:tc>
          <w:tcPr>
            <w:tcW w:w="1985" w:type="dxa"/>
          </w:tcPr>
          <w:p w14:paraId="53FE1B37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55.578829, 37.909347</w:t>
            </w:r>
          </w:p>
        </w:tc>
      </w:tr>
      <w:tr w:rsidR="00915C3B" w:rsidRPr="00393229" w14:paraId="3FCCD9F2" w14:textId="77777777" w:rsidTr="0008035F">
        <w:trPr>
          <w:trHeight w:val="106"/>
        </w:trPr>
        <w:tc>
          <w:tcPr>
            <w:tcW w:w="1843" w:type="dxa"/>
            <w:vMerge/>
          </w:tcPr>
          <w:p w14:paraId="122F13B9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3314697D" w14:textId="7777777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311FAC9D" w14:textId="2D296C3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C3B">
              <w:rPr>
                <w:rFonts w:ascii="Times New Roman" w:hAnsi="Times New Roman" w:cs="Times New Roman"/>
                <w:sz w:val="28"/>
                <w:szCs w:val="28"/>
              </w:rPr>
              <w:t>«проезд Горбачева»</w:t>
            </w:r>
          </w:p>
        </w:tc>
        <w:tc>
          <w:tcPr>
            <w:tcW w:w="1559" w:type="dxa"/>
          </w:tcPr>
          <w:p w14:paraId="272DD276" w14:textId="50369862" w:rsidR="00915C3B" w:rsidRPr="00393229" w:rsidRDefault="00915C3B" w:rsidP="0008035F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C3B">
              <w:rPr>
                <w:rFonts w:ascii="Times New Roman" w:hAnsi="Times New Roman" w:cs="Times New Roman"/>
                <w:sz w:val="28"/>
                <w:szCs w:val="28"/>
              </w:rPr>
              <w:t>55.581241, 37.910860</w:t>
            </w:r>
          </w:p>
        </w:tc>
        <w:tc>
          <w:tcPr>
            <w:tcW w:w="1985" w:type="dxa"/>
          </w:tcPr>
          <w:p w14:paraId="23EFC106" w14:textId="58A42617" w:rsidR="00915C3B" w:rsidRPr="00393229" w:rsidRDefault="00915C3B" w:rsidP="0008035F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C3B">
              <w:rPr>
                <w:rFonts w:ascii="Times New Roman" w:hAnsi="Times New Roman" w:cs="Times New Roman"/>
                <w:sz w:val="28"/>
                <w:szCs w:val="28"/>
              </w:rPr>
              <w:t>55.580861, 37.910026</w:t>
            </w:r>
          </w:p>
        </w:tc>
      </w:tr>
    </w:tbl>
    <w:p w14:paraId="44449CE0" w14:textId="77777777" w:rsidR="00915C3B" w:rsidRPr="00393229" w:rsidRDefault="00915C3B" w:rsidP="00915C3B">
      <w:pPr>
        <w:rPr>
          <w:szCs w:val="28"/>
        </w:rPr>
      </w:pPr>
    </w:p>
    <w:p w14:paraId="174319EA" w14:textId="77777777" w:rsidR="00915C3B" w:rsidRPr="00393229" w:rsidRDefault="00915C3B" w:rsidP="00915C3B">
      <w:pPr>
        <w:pStyle w:val="a8"/>
        <w:numPr>
          <w:ilvl w:val="0"/>
          <w:numId w:val="1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Номер парковки – 30201.</w:t>
      </w:r>
    </w:p>
    <w:p w14:paraId="0445E600" w14:textId="77777777" w:rsidR="00915C3B" w:rsidRPr="00393229" w:rsidRDefault="00915C3B" w:rsidP="00915C3B">
      <w:pPr>
        <w:pStyle w:val="a8"/>
        <w:numPr>
          <w:ilvl w:val="0"/>
          <w:numId w:val="1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движения.</w:t>
      </w:r>
    </w:p>
    <w:p w14:paraId="08954620" w14:textId="77777777" w:rsidR="00915C3B" w:rsidRPr="00393229" w:rsidRDefault="00915C3B" w:rsidP="00915C3B">
      <w:pPr>
        <w:pStyle w:val="a8"/>
        <w:numPr>
          <w:ilvl w:val="0"/>
          <w:numId w:val="1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Режим работы парковки – круглосуточно.</w:t>
      </w:r>
    </w:p>
    <w:p w14:paraId="61AFEEF9" w14:textId="77777777" w:rsidR="00915C3B" w:rsidRPr="00393229" w:rsidRDefault="00915C3B" w:rsidP="00915C3B">
      <w:pPr>
        <w:pStyle w:val="a8"/>
        <w:numPr>
          <w:ilvl w:val="0"/>
          <w:numId w:val="1"/>
        </w:numPr>
        <w:suppressAutoHyphens w:val="0"/>
        <w:overflowPunct/>
        <w:spacing w:after="0" w:line="240" w:lineRule="auto"/>
        <w:ind w:left="0" w:firstLine="426"/>
        <w:rPr>
          <w:rFonts w:cs="Times New Roman"/>
          <w:color w:val="auto"/>
          <w:sz w:val="28"/>
          <w:szCs w:val="28"/>
        </w:rPr>
      </w:pPr>
      <w:r w:rsidRPr="00393229">
        <w:rPr>
          <w:color w:val="auto"/>
          <w:sz w:val="28"/>
          <w:szCs w:val="28"/>
        </w:rPr>
        <w:t>Тип парковочной зоны – административная</w:t>
      </w:r>
      <w:r w:rsidRPr="00393229">
        <w:rPr>
          <w:sz w:val="28"/>
          <w:szCs w:val="28"/>
        </w:rPr>
        <w:t>.</w:t>
      </w:r>
    </w:p>
    <w:p w14:paraId="0EAB63B4" w14:textId="77777777" w:rsidR="00915C3B" w:rsidRDefault="00915C3B"/>
    <w:sectPr w:rsidR="00915C3B" w:rsidSect="00AF31F0">
      <w:pgSz w:w="11906" w:h="16838" w:code="9"/>
      <w:pgMar w:top="1135" w:right="851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2F3C"/>
    <w:multiLevelType w:val="hybridMultilevel"/>
    <w:tmpl w:val="DF9E57C6"/>
    <w:lvl w:ilvl="0" w:tplc="D9482840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55085"/>
    <w:rsid w:val="00072656"/>
    <w:rsid w:val="000A4984"/>
    <w:rsid w:val="000D43AF"/>
    <w:rsid w:val="00132105"/>
    <w:rsid w:val="001476D3"/>
    <w:rsid w:val="00162B73"/>
    <w:rsid w:val="001C640E"/>
    <w:rsid w:val="002500C9"/>
    <w:rsid w:val="002579C8"/>
    <w:rsid w:val="002853E2"/>
    <w:rsid w:val="002864E0"/>
    <w:rsid w:val="0029311E"/>
    <w:rsid w:val="002A2704"/>
    <w:rsid w:val="002D6185"/>
    <w:rsid w:val="002E2061"/>
    <w:rsid w:val="00320AFB"/>
    <w:rsid w:val="00335D8E"/>
    <w:rsid w:val="0036465B"/>
    <w:rsid w:val="003971B8"/>
    <w:rsid w:val="003B26B8"/>
    <w:rsid w:val="004251F6"/>
    <w:rsid w:val="00443287"/>
    <w:rsid w:val="00447B39"/>
    <w:rsid w:val="00463E57"/>
    <w:rsid w:val="00483363"/>
    <w:rsid w:val="004B7E2D"/>
    <w:rsid w:val="005461AE"/>
    <w:rsid w:val="0058631E"/>
    <w:rsid w:val="005B4BB6"/>
    <w:rsid w:val="005D1DCB"/>
    <w:rsid w:val="005D58B4"/>
    <w:rsid w:val="00613AB3"/>
    <w:rsid w:val="0067744E"/>
    <w:rsid w:val="006B4F18"/>
    <w:rsid w:val="00715599"/>
    <w:rsid w:val="007263F9"/>
    <w:rsid w:val="0073542F"/>
    <w:rsid w:val="0075498F"/>
    <w:rsid w:val="00761CE5"/>
    <w:rsid w:val="00777FD8"/>
    <w:rsid w:val="007D2CB4"/>
    <w:rsid w:val="007D3B55"/>
    <w:rsid w:val="007F52C0"/>
    <w:rsid w:val="00832D59"/>
    <w:rsid w:val="00833980"/>
    <w:rsid w:val="00844F6F"/>
    <w:rsid w:val="008707A1"/>
    <w:rsid w:val="008751A9"/>
    <w:rsid w:val="008A3309"/>
    <w:rsid w:val="008D6D59"/>
    <w:rsid w:val="008E3ED2"/>
    <w:rsid w:val="008F42AF"/>
    <w:rsid w:val="009053CF"/>
    <w:rsid w:val="00915C3B"/>
    <w:rsid w:val="00926194"/>
    <w:rsid w:val="00934258"/>
    <w:rsid w:val="00961C09"/>
    <w:rsid w:val="00987242"/>
    <w:rsid w:val="009A1F8D"/>
    <w:rsid w:val="009B28C8"/>
    <w:rsid w:val="009B417C"/>
    <w:rsid w:val="009D1DAE"/>
    <w:rsid w:val="009F2CCC"/>
    <w:rsid w:val="00A160DC"/>
    <w:rsid w:val="00A5183E"/>
    <w:rsid w:val="00A71B76"/>
    <w:rsid w:val="00A75B76"/>
    <w:rsid w:val="00AA7032"/>
    <w:rsid w:val="00AB5DB4"/>
    <w:rsid w:val="00AD6B3E"/>
    <w:rsid w:val="00AF31F0"/>
    <w:rsid w:val="00B44BF8"/>
    <w:rsid w:val="00B5320C"/>
    <w:rsid w:val="00BA218C"/>
    <w:rsid w:val="00BF394A"/>
    <w:rsid w:val="00C607D4"/>
    <w:rsid w:val="00CB2EE2"/>
    <w:rsid w:val="00CE6183"/>
    <w:rsid w:val="00CF725E"/>
    <w:rsid w:val="00D03A0C"/>
    <w:rsid w:val="00D10EEF"/>
    <w:rsid w:val="00D11EA7"/>
    <w:rsid w:val="00DB11A8"/>
    <w:rsid w:val="00DD4CA4"/>
    <w:rsid w:val="00E133F4"/>
    <w:rsid w:val="00E212FC"/>
    <w:rsid w:val="00E276FC"/>
    <w:rsid w:val="00E37F63"/>
    <w:rsid w:val="00E9375D"/>
    <w:rsid w:val="00E945C3"/>
    <w:rsid w:val="00EA1D43"/>
    <w:rsid w:val="00EB7847"/>
    <w:rsid w:val="00F46DE1"/>
    <w:rsid w:val="00F50C57"/>
    <w:rsid w:val="00F569DE"/>
    <w:rsid w:val="00F71177"/>
    <w:rsid w:val="00F7434D"/>
    <w:rsid w:val="00F82FCA"/>
    <w:rsid w:val="00F84402"/>
    <w:rsid w:val="00FA2FF3"/>
    <w:rsid w:val="00FC3DA5"/>
    <w:rsid w:val="00FF1548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295"/>
  <w15:docId w15:val="{ED565CC0-6C39-42F9-A4F4-7D44C76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  <w:style w:type="paragraph" w:styleId="a8">
    <w:name w:val="List Paragraph"/>
    <w:basedOn w:val="a"/>
    <w:uiPriority w:val="34"/>
    <w:qFormat/>
    <w:rsid w:val="00915C3B"/>
    <w:pPr>
      <w:suppressAutoHyphens/>
      <w:autoSpaceDE/>
      <w:autoSpaceDN/>
      <w:adjustRightInd/>
      <w:spacing w:after="56" w:line="264" w:lineRule="auto"/>
      <w:ind w:left="720" w:hanging="10"/>
      <w:contextualSpacing/>
      <w:jc w:val="both"/>
      <w:textAlignment w:val="auto"/>
    </w:pPr>
    <w:rPr>
      <w:rFonts w:cs="Mangal"/>
      <w:color w:val="000000"/>
      <w:kern w:val="2"/>
      <w:sz w:val="26"/>
      <w:szCs w:val="24"/>
      <w:lang w:eastAsia="zh-CN" w:bidi="hi-IN"/>
    </w:rPr>
  </w:style>
  <w:style w:type="paragraph" w:customStyle="1" w:styleId="ConsPlusNormal">
    <w:name w:val="ConsPlusNormal"/>
    <w:rsid w:val="00915C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E65D-2312-445C-AB16-8CF460BD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Аннушка</cp:lastModifiedBy>
  <cp:revision>3</cp:revision>
  <cp:lastPrinted>2026-04-09T13:15:00Z</cp:lastPrinted>
  <dcterms:created xsi:type="dcterms:W3CDTF">2026-04-13T13:17:00Z</dcterms:created>
  <dcterms:modified xsi:type="dcterms:W3CDTF">2026-04-30T11:50:00Z</dcterms:modified>
</cp:coreProperties>
</file>