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59A2D082" w14:textId="77777777" w:rsidTr="008A2B83">
        <w:trPr>
          <w:trHeight w:val="1445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45C255B" w14:textId="77777777"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38B1EA" wp14:editId="560E472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20503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54572A4B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ОКРУГА  ЛЫТКАРИНО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2EFE4FCC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6D4802B3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7E9C72B4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52E94FF6" w14:textId="459DBA4A" w:rsidR="003B26B8" w:rsidRDefault="00E40DDD" w:rsidP="003B26B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30.05.2025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</w:t>
            </w:r>
            <w:r>
              <w:rPr>
                <w:sz w:val="22"/>
              </w:rPr>
              <w:t>330-п</w:t>
            </w:r>
          </w:p>
          <w:p w14:paraId="5BAD71D9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27F577BC" w14:textId="77777777"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0EFF4257" w14:textId="77777777" w:rsidR="004251F6" w:rsidRDefault="004251F6"/>
          <w:p w14:paraId="71A0AB51" w14:textId="77777777" w:rsidR="00CD3864" w:rsidRDefault="00CD3864"/>
          <w:p w14:paraId="3BD9269B" w14:textId="77777777" w:rsidR="00B404F6" w:rsidRDefault="00B404F6"/>
          <w:p w14:paraId="14AADC9B" w14:textId="77777777" w:rsidR="00B404F6" w:rsidRDefault="00B404F6" w:rsidP="00B404F6">
            <w:pPr>
              <w:jc w:val="center"/>
            </w:pPr>
            <w:r>
              <w:t>О внесении изменений в Примерное положение об оплате труда работников муниципальных казённых учреждений города Лыткарино</w:t>
            </w:r>
          </w:p>
          <w:p w14:paraId="79DDE70B" w14:textId="77777777" w:rsidR="00B404F6" w:rsidRDefault="00B404F6" w:rsidP="00B404F6">
            <w:pPr>
              <w:jc w:val="center"/>
            </w:pPr>
          </w:p>
          <w:p w14:paraId="50F58ECD" w14:textId="77777777" w:rsidR="00B404F6" w:rsidRDefault="00B404F6" w:rsidP="00B404F6">
            <w:pPr>
              <w:jc w:val="center"/>
            </w:pPr>
          </w:p>
          <w:p w14:paraId="77742769" w14:textId="77777777" w:rsidR="00B404F6" w:rsidRDefault="0037076C" w:rsidP="00651E89">
            <w:pPr>
              <w:spacing w:after="120" w:line="288" w:lineRule="auto"/>
              <w:ind w:firstLine="748"/>
              <w:jc w:val="both"/>
            </w:pPr>
            <w:r>
              <w:t>На основании ст.144 Трудового кодекса Российской Федерации</w:t>
            </w:r>
            <w:r w:rsidR="00A21C6E">
              <w:t>,</w:t>
            </w:r>
            <w:r w:rsidR="002A15A8">
              <w:t xml:space="preserve"> в целях усовершенствования механизма оплаты труда работников муниципальных казенных учреждений городского округа </w:t>
            </w:r>
            <w:proofErr w:type="gramStart"/>
            <w:r w:rsidR="002A15A8">
              <w:t xml:space="preserve">Лыткарино, </w:t>
            </w:r>
            <w:r w:rsidR="00A21C6E">
              <w:t xml:space="preserve"> постановляю</w:t>
            </w:r>
            <w:proofErr w:type="gramEnd"/>
            <w:r w:rsidR="00A21C6E">
              <w:t>:</w:t>
            </w:r>
          </w:p>
          <w:p w14:paraId="3E18D849" w14:textId="77777777" w:rsidR="00AD42DC" w:rsidRDefault="00A21C6E" w:rsidP="00651E89">
            <w:pPr>
              <w:pStyle w:val="a6"/>
              <w:numPr>
                <w:ilvl w:val="0"/>
                <w:numId w:val="1"/>
              </w:numPr>
              <w:tabs>
                <w:tab w:val="left" w:pos="1031"/>
              </w:tabs>
              <w:spacing w:after="120" w:line="288" w:lineRule="auto"/>
              <w:ind w:left="0" w:firstLine="748"/>
              <w:jc w:val="both"/>
            </w:pPr>
            <w:r>
              <w:t xml:space="preserve">Внести </w:t>
            </w:r>
            <w:r w:rsidR="008608B3">
              <w:t xml:space="preserve">изменения </w:t>
            </w:r>
            <w:r>
              <w:t xml:space="preserve">в Примерное положение об оплате труда работников муниципальных казённых учреждений города Лыткарино, утверждённое </w:t>
            </w:r>
            <w:r w:rsidR="009C2B17">
              <w:t xml:space="preserve">  </w:t>
            </w:r>
            <w:r>
              <w:t xml:space="preserve">постановлением </w:t>
            </w:r>
            <w:r w:rsidR="009C2B17">
              <w:t xml:space="preserve">  </w:t>
            </w:r>
            <w:r>
              <w:t xml:space="preserve">Главы </w:t>
            </w:r>
            <w:r w:rsidR="009C2B17">
              <w:t xml:space="preserve">  </w:t>
            </w:r>
            <w:r>
              <w:t xml:space="preserve">города </w:t>
            </w:r>
            <w:r w:rsidR="009C2B17">
              <w:t xml:space="preserve">  </w:t>
            </w:r>
            <w:proofErr w:type="gramStart"/>
            <w:r>
              <w:t xml:space="preserve">Лыткарино </w:t>
            </w:r>
            <w:r w:rsidR="009C2B17">
              <w:t xml:space="preserve"> </w:t>
            </w:r>
            <w:r>
              <w:t>от</w:t>
            </w:r>
            <w:proofErr w:type="gramEnd"/>
            <w:r>
              <w:t xml:space="preserve"> </w:t>
            </w:r>
            <w:proofErr w:type="gramStart"/>
            <w:r>
              <w:t>30.09.2015  №</w:t>
            </w:r>
            <w:proofErr w:type="gramEnd"/>
            <w:r>
              <w:t xml:space="preserve"> 574-п «Об утверждении Примерного положения об оплате труда работников муниципальных казё</w:t>
            </w:r>
            <w:r w:rsidR="00AD42DC">
              <w:t>нны</w:t>
            </w:r>
            <w:r w:rsidR="003D6838">
              <w:t>х учреждений города Лыткарино»</w:t>
            </w:r>
            <w:r w:rsidR="008608B3">
              <w:t>, согласно приложению.</w:t>
            </w:r>
          </w:p>
          <w:p w14:paraId="5A2E4D26" w14:textId="77777777" w:rsidR="00651E89" w:rsidRDefault="00737138" w:rsidP="00651E89">
            <w:pPr>
              <w:pStyle w:val="a6"/>
              <w:numPr>
                <w:ilvl w:val="0"/>
                <w:numId w:val="1"/>
              </w:numPr>
              <w:tabs>
                <w:tab w:val="left" w:pos="1031"/>
              </w:tabs>
              <w:overflowPunct/>
              <w:autoSpaceDE/>
              <w:autoSpaceDN/>
              <w:adjustRightInd/>
              <w:spacing w:after="120" w:line="288" w:lineRule="auto"/>
              <w:ind w:left="0" w:firstLine="709"/>
              <w:jc w:val="both"/>
              <w:textAlignment w:val="auto"/>
              <w:rPr>
                <w:szCs w:val="28"/>
              </w:rPr>
            </w:pPr>
            <w:r w:rsidRPr="00651E89">
              <w:rPr>
                <w:szCs w:val="28"/>
              </w:rPr>
      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</w:t>
            </w:r>
            <w:r w:rsidR="00CD3864">
              <w:rPr>
                <w:szCs w:val="28"/>
              </w:rPr>
              <w:t>ского круга Лыткарино</w:t>
            </w:r>
            <w:r w:rsidRPr="00651E89">
              <w:rPr>
                <w:szCs w:val="28"/>
              </w:rPr>
              <w:t xml:space="preserve"> в сети «Интернет».</w:t>
            </w:r>
          </w:p>
          <w:p w14:paraId="2164235E" w14:textId="2D79A1CD" w:rsidR="00737138" w:rsidRPr="00651E89" w:rsidRDefault="00737138" w:rsidP="00651E89">
            <w:pPr>
              <w:pStyle w:val="a6"/>
              <w:numPr>
                <w:ilvl w:val="0"/>
                <w:numId w:val="1"/>
              </w:numPr>
              <w:tabs>
                <w:tab w:val="left" w:pos="1031"/>
              </w:tabs>
              <w:overflowPunct/>
              <w:autoSpaceDE/>
              <w:autoSpaceDN/>
              <w:adjustRightInd/>
              <w:spacing w:after="120" w:line="288" w:lineRule="auto"/>
              <w:ind w:left="0" w:firstLine="709"/>
              <w:jc w:val="both"/>
              <w:textAlignment w:val="auto"/>
              <w:rPr>
                <w:szCs w:val="28"/>
              </w:rPr>
            </w:pPr>
            <w:r w:rsidRPr="00651E89">
              <w:rPr>
                <w:szCs w:val="28"/>
              </w:rPr>
              <w:t xml:space="preserve">Контроль за исполнением настоящего постановления возложить на     заместителя    </w:t>
            </w:r>
            <w:r w:rsidR="003D6838" w:rsidRPr="00651E89">
              <w:rPr>
                <w:szCs w:val="28"/>
              </w:rPr>
              <w:t>г</w:t>
            </w:r>
            <w:r w:rsidRPr="00651E89">
              <w:rPr>
                <w:szCs w:val="28"/>
              </w:rPr>
              <w:t xml:space="preserve">лавы   городского </w:t>
            </w:r>
            <w:proofErr w:type="gramStart"/>
            <w:r w:rsidRPr="00651E89">
              <w:rPr>
                <w:szCs w:val="28"/>
              </w:rPr>
              <w:t>округа  Лыткарино</w:t>
            </w:r>
            <w:proofErr w:type="gramEnd"/>
            <w:r w:rsidRPr="00651E89">
              <w:rPr>
                <w:szCs w:val="28"/>
              </w:rPr>
              <w:t xml:space="preserve">  </w:t>
            </w:r>
            <w:r w:rsidR="00515F38">
              <w:rPr>
                <w:szCs w:val="28"/>
              </w:rPr>
              <w:t>Александрову Н.А.</w:t>
            </w:r>
          </w:p>
          <w:p w14:paraId="19AD8499" w14:textId="77777777" w:rsidR="00737138" w:rsidRPr="00E00586" w:rsidRDefault="00737138" w:rsidP="00651E89">
            <w:pPr>
              <w:tabs>
                <w:tab w:val="left" w:pos="426"/>
              </w:tabs>
              <w:spacing w:after="240" w:line="288" w:lineRule="auto"/>
              <w:ind w:left="709" w:firstLine="709"/>
              <w:jc w:val="right"/>
              <w:rPr>
                <w:szCs w:val="28"/>
              </w:rPr>
            </w:pPr>
          </w:p>
          <w:p w14:paraId="30C4A4F2" w14:textId="77777777" w:rsidR="00737138" w:rsidRPr="00651E89" w:rsidRDefault="00651E89" w:rsidP="00651E89">
            <w:pPr>
              <w:tabs>
                <w:tab w:val="left" w:pos="426"/>
              </w:tabs>
              <w:spacing w:after="240" w:line="288" w:lineRule="auto"/>
              <w:ind w:left="709" w:firstLine="709"/>
              <w:jc w:val="right"/>
              <w:rPr>
                <w:lang w:eastAsia="en-US"/>
              </w:rPr>
            </w:pPr>
            <w:r w:rsidRPr="00651E89">
              <w:rPr>
                <w:lang w:eastAsia="en-US"/>
              </w:rPr>
              <w:t>К.А. Кравцов</w:t>
            </w:r>
            <w:r w:rsidR="00737138" w:rsidRPr="00651E89">
              <w:rPr>
                <w:lang w:eastAsia="en-US"/>
              </w:rPr>
              <w:t xml:space="preserve"> </w:t>
            </w:r>
          </w:p>
          <w:p w14:paraId="02F896B5" w14:textId="77777777" w:rsidR="00B404F6" w:rsidRDefault="00B404F6" w:rsidP="00651E89">
            <w:pPr>
              <w:pStyle w:val="a6"/>
              <w:spacing w:line="288" w:lineRule="auto"/>
              <w:ind w:left="1108"/>
              <w:jc w:val="both"/>
            </w:pPr>
          </w:p>
          <w:p w14:paraId="7D8B0745" w14:textId="48A7D503" w:rsidR="00827520" w:rsidRDefault="00827520" w:rsidP="00CF617B">
            <w:pPr>
              <w:pStyle w:val="a6"/>
              <w:tabs>
                <w:tab w:val="left" w:pos="181"/>
              </w:tabs>
              <w:ind w:left="-103"/>
              <w:jc w:val="both"/>
            </w:pPr>
          </w:p>
        </w:tc>
      </w:tr>
    </w:tbl>
    <w:p w14:paraId="5626018A" w14:textId="77777777" w:rsidR="00CF617B" w:rsidRDefault="00CF617B" w:rsidP="00DB0C71">
      <w:pPr>
        <w:spacing w:line="264" w:lineRule="auto"/>
        <w:jc w:val="right"/>
      </w:pPr>
    </w:p>
    <w:p w14:paraId="0B15DDB5" w14:textId="77777777" w:rsidR="00CF617B" w:rsidRDefault="00CF617B" w:rsidP="00DB0C71">
      <w:pPr>
        <w:spacing w:line="264" w:lineRule="auto"/>
        <w:jc w:val="right"/>
      </w:pPr>
    </w:p>
    <w:p w14:paraId="60E722AC" w14:textId="77777777" w:rsidR="00125147" w:rsidRDefault="00125147" w:rsidP="00DB0C71">
      <w:pPr>
        <w:spacing w:line="264" w:lineRule="auto"/>
        <w:jc w:val="right"/>
      </w:pPr>
      <w:r>
        <w:lastRenderedPageBreak/>
        <w:t>Приложение</w:t>
      </w:r>
    </w:p>
    <w:p w14:paraId="1E2A09FC" w14:textId="77777777" w:rsidR="00125147" w:rsidRDefault="00125147" w:rsidP="00DB0C71">
      <w:pPr>
        <w:spacing w:line="264" w:lineRule="auto"/>
        <w:jc w:val="right"/>
      </w:pPr>
      <w:r>
        <w:t xml:space="preserve"> к постановлению главы </w:t>
      </w:r>
    </w:p>
    <w:p w14:paraId="4DCDD8CB" w14:textId="77777777" w:rsidR="00125147" w:rsidRDefault="00125147" w:rsidP="00DB0C71">
      <w:pPr>
        <w:spacing w:line="264" w:lineRule="auto"/>
        <w:jc w:val="right"/>
      </w:pPr>
      <w:r>
        <w:t xml:space="preserve">городского округа Лыткарино </w:t>
      </w:r>
    </w:p>
    <w:p w14:paraId="6D02D230" w14:textId="03CD1192" w:rsidR="008608B3" w:rsidRDefault="00125147" w:rsidP="00DB0C71">
      <w:pPr>
        <w:spacing w:line="264" w:lineRule="auto"/>
        <w:jc w:val="right"/>
      </w:pPr>
      <w:r>
        <w:t xml:space="preserve">от </w:t>
      </w:r>
      <w:r w:rsidR="00E40DDD">
        <w:t>30.05.2025</w:t>
      </w:r>
      <w:r>
        <w:t xml:space="preserve"> №</w:t>
      </w:r>
      <w:r w:rsidR="00E40DDD">
        <w:t xml:space="preserve"> 330-п</w:t>
      </w:r>
    </w:p>
    <w:p w14:paraId="2046719A" w14:textId="77777777" w:rsidR="00125147" w:rsidRDefault="00125147" w:rsidP="00DB0C71">
      <w:pPr>
        <w:spacing w:line="264" w:lineRule="auto"/>
        <w:jc w:val="right"/>
      </w:pPr>
    </w:p>
    <w:p w14:paraId="4980E5A8" w14:textId="77777777" w:rsidR="00CD3864" w:rsidRDefault="00CD3864" w:rsidP="00DB0C71">
      <w:pPr>
        <w:spacing w:line="264" w:lineRule="auto"/>
        <w:jc w:val="center"/>
      </w:pPr>
    </w:p>
    <w:p w14:paraId="70F72729" w14:textId="77777777" w:rsidR="00DB0C71" w:rsidRDefault="00DB0C71" w:rsidP="00DB0C71">
      <w:pPr>
        <w:spacing w:line="264" w:lineRule="auto"/>
        <w:jc w:val="center"/>
      </w:pPr>
    </w:p>
    <w:p w14:paraId="54A63486" w14:textId="77777777" w:rsidR="00BD32D1" w:rsidRDefault="00BD32D1" w:rsidP="00DB0C71">
      <w:pPr>
        <w:spacing w:line="264" w:lineRule="auto"/>
        <w:jc w:val="center"/>
      </w:pPr>
    </w:p>
    <w:p w14:paraId="0739D06D" w14:textId="77777777" w:rsidR="00125147" w:rsidRDefault="00125147" w:rsidP="00DB0C71">
      <w:pPr>
        <w:spacing w:line="264" w:lineRule="auto"/>
        <w:jc w:val="center"/>
      </w:pPr>
      <w:r>
        <w:t>Изменения в Примерное положение об оплате труда работников муниципальных казённых учреждений города Лыткарино</w:t>
      </w:r>
    </w:p>
    <w:p w14:paraId="4FFD8D9C" w14:textId="77777777" w:rsidR="00125147" w:rsidRDefault="00125147" w:rsidP="00DB0C71">
      <w:pPr>
        <w:spacing w:line="264" w:lineRule="auto"/>
        <w:jc w:val="center"/>
      </w:pPr>
    </w:p>
    <w:p w14:paraId="0A0C7A86" w14:textId="77777777" w:rsidR="00CD3864" w:rsidRDefault="00CD3864" w:rsidP="00DB0C71">
      <w:pPr>
        <w:spacing w:line="264" w:lineRule="auto"/>
        <w:jc w:val="both"/>
      </w:pPr>
    </w:p>
    <w:p w14:paraId="76FBC2E1" w14:textId="047017BB" w:rsidR="00125147" w:rsidRDefault="00CF617B" w:rsidP="00DB0C71">
      <w:pPr>
        <w:overflowPunct/>
        <w:spacing w:line="264" w:lineRule="auto"/>
        <w:jc w:val="both"/>
        <w:textAlignment w:val="auto"/>
      </w:pPr>
      <w:r>
        <w:rPr>
          <w:rFonts w:eastAsiaTheme="minorHAnsi"/>
          <w:szCs w:val="28"/>
          <w:lang w:eastAsia="en-US"/>
        </w:rPr>
        <w:t xml:space="preserve">         </w:t>
      </w:r>
      <w:r w:rsidR="004652A0">
        <w:rPr>
          <w:rFonts w:eastAsiaTheme="minorHAnsi"/>
          <w:szCs w:val="28"/>
          <w:lang w:eastAsia="en-US"/>
        </w:rPr>
        <w:t>1</w:t>
      </w:r>
      <w:r w:rsidR="00125147">
        <w:t>. В пункте 2.4 Таблицу 1 изложить в следующей редакции:</w:t>
      </w:r>
    </w:p>
    <w:p w14:paraId="33702AF9" w14:textId="77777777" w:rsidR="00125147" w:rsidRDefault="00125147" w:rsidP="00DB0C71">
      <w:pPr>
        <w:spacing w:line="264" w:lineRule="auto"/>
        <w:jc w:val="right"/>
      </w:pPr>
      <w:r>
        <w:t>«Таблица 1</w:t>
      </w:r>
    </w:p>
    <w:p w14:paraId="712D6866" w14:textId="77777777" w:rsidR="009C2B17" w:rsidRDefault="009C2B17" w:rsidP="00DB0C71">
      <w:pPr>
        <w:spacing w:line="264" w:lineRule="auto"/>
        <w:jc w:val="right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4819"/>
        <w:gridCol w:w="3686"/>
      </w:tblGrid>
      <w:tr w:rsidR="00125147" w14:paraId="20604136" w14:textId="77777777" w:rsidTr="00125147">
        <w:tc>
          <w:tcPr>
            <w:tcW w:w="846" w:type="dxa"/>
          </w:tcPr>
          <w:p w14:paraId="760AF801" w14:textId="77777777" w:rsidR="00125147" w:rsidRDefault="00125147" w:rsidP="00125147">
            <w:pPr>
              <w:jc w:val="center"/>
            </w:pPr>
            <w:r>
              <w:t>№ п/п</w:t>
            </w:r>
          </w:p>
        </w:tc>
        <w:tc>
          <w:tcPr>
            <w:tcW w:w="4819" w:type="dxa"/>
          </w:tcPr>
          <w:p w14:paraId="1DD92E62" w14:textId="77777777" w:rsidR="00125147" w:rsidRDefault="00125147" w:rsidP="00125147">
            <w:pPr>
              <w:jc w:val="center"/>
            </w:pPr>
            <w:r>
              <w:t>Наименование должностей</w:t>
            </w:r>
          </w:p>
        </w:tc>
        <w:tc>
          <w:tcPr>
            <w:tcW w:w="3686" w:type="dxa"/>
          </w:tcPr>
          <w:p w14:paraId="2FD52E5C" w14:textId="77777777" w:rsidR="00125147" w:rsidRPr="00125147" w:rsidRDefault="00125147" w:rsidP="00AF466F">
            <w:pPr>
              <w:jc w:val="center"/>
            </w:pPr>
            <w:r>
              <w:t xml:space="preserve">Коэффициент к должностному окладу специалиста </w:t>
            </w:r>
            <w:r>
              <w:rPr>
                <w:lang w:val="en-US"/>
              </w:rPr>
              <w:t>II</w:t>
            </w:r>
            <w:r w:rsidRPr="00125147">
              <w:t xml:space="preserve"> </w:t>
            </w:r>
            <w:r>
              <w:t>категории в органах государственной власти Московской области</w:t>
            </w:r>
            <w:r w:rsidR="00AF466F">
              <w:t>, ежегодно определяемый Губернатором Московской области</w:t>
            </w:r>
          </w:p>
        </w:tc>
      </w:tr>
      <w:tr w:rsidR="00125147" w14:paraId="151915F4" w14:textId="77777777" w:rsidTr="00125147">
        <w:tc>
          <w:tcPr>
            <w:tcW w:w="846" w:type="dxa"/>
          </w:tcPr>
          <w:p w14:paraId="27B27A87" w14:textId="77777777" w:rsidR="00125147" w:rsidRDefault="00125147" w:rsidP="00125147">
            <w:pPr>
              <w:jc w:val="center"/>
            </w:pPr>
            <w:r>
              <w:t>1</w:t>
            </w:r>
          </w:p>
        </w:tc>
        <w:tc>
          <w:tcPr>
            <w:tcW w:w="4819" w:type="dxa"/>
          </w:tcPr>
          <w:p w14:paraId="05135295" w14:textId="77777777" w:rsidR="00125147" w:rsidRDefault="00125147" w:rsidP="00125147">
            <w:r>
              <w:t>Директор (Председатель комитета)</w:t>
            </w:r>
          </w:p>
        </w:tc>
        <w:tc>
          <w:tcPr>
            <w:tcW w:w="3686" w:type="dxa"/>
          </w:tcPr>
          <w:p w14:paraId="5153C0D2" w14:textId="77777777" w:rsidR="00125147" w:rsidRDefault="00125147" w:rsidP="00125147">
            <w:pPr>
              <w:jc w:val="center"/>
            </w:pPr>
            <w:r>
              <w:t>3,5</w:t>
            </w:r>
          </w:p>
        </w:tc>
      </w:tr>
      <w:tr w:rsidR="00125147" w14:paraId="2EC24A76" w14:textId="77777777" w:rsidTr="00125147">
        <w:tc>
          <w:tcPr>
            <w:tcW w:w="846" w:type="dxa"/>
          </w:tcPr>
          <w:p w14:paraId="7E6BE710" w14:textId="77777777" w:rsidR="00125147" w:rsidRDefault="00125147" w:rsidP="00125147">
            <w:pPr>
              <w:jc w:val="center"/>
            </w:pPr>
            <w:r>
              <w:t>2</w:t>
            </w:r>
          </w:p>
        </w:tc>
        <w:tc>
          <w:tcPr>
            <w:tcW w:w="4819" w:type="dxa"/>
          </w:tcPr>
          <w:p w14:paraId="0C8C3E36" w14:textId="77777777" w:rsidR="00125147" w:rsidRDefault="00125147" w:rsidP="00125147">
            <w:r>
              <w:t>Заместитель директора (Заместитель Председателя комитета)</w:t>
            </w:r>
          </w:p>
        </w:tc>
        <w:tc>
          <w:tcPr>
            <w:tcW w:w="3686" w:type="dxa"/>
          </w:tcPr>
          <w:p w14:paraId="7B3B5895" w14:textId="77777777" w:rsidR="00125147" w:rsidRDefault="00125147" w:rsidP="00125147">
            <w:pPr>
              <w:jc w:val="center"/>
            </w:pPr>
            <w:r>
              <w:t>3,1</w:t>
            </w:r>
          </w:p>
        </w:tc>
      </w:tr>
      <w:tr w:rsidR="00DD75E4" w:rsidRPr="00DD75E4" w14:paraId="62A86EC0" w14:textId="77777777" w:rsidTr="00125147">
        <w:tc>
          <w:tcPr>
            <w:tcW w:w="846" w:type="dxa"/>
          </w:tcPr>
          <w:p w14:paraId="16B28BE1" w14:textId="13BF53FC" w:rsidR="004652A0" w:rsidRPr="00DD75E4" w:rsidRDefault="004652A0" w:rsidP="00125147">
            <w:pPr>
              <w:jc w:val="center"/>
            </w:pPr>
            <w:r w:rsidRPr="00DD75E4">
              <w:t>3</w:t>
            </w:r>
          </w:p>
        </w:tc>
        <w:tc>
          <w:tcPr>
            <w:tcW w:w="4819" w:type="dxa"/>
          </w:tcPr>
          <w:p w14:paraId="5AACF980" w14:textId="7A913F84" w:rsidR="004652A0" w:rsidRPr="00DD75E4" w:rsidRDefault="004652A0" w:rsidP="00125147">
            <w:r w:rsidRPr="00DD75E4">
              <w:t>Заместитель директора – Главный бухгалтер</w:t>
            </w:r>
          </w:p>
        </w:tc>
        <w:tc>
          <w:tcPr>
            <w:tcW w:w="3686" w:type="dxa"/>
          </w:tcPr>
          <w:p w14:paraId="38EC7745" w14:textId="7E0EAAE7" w:rsidR="004652A0" w:rsidRPr="00DD75E4" w:rsidRDefault="004652A0" w:rsidP="00125147">
            <w:pPr>
              <w:jc w:val="center"/>
            </w:pPr>
            <w:r w:rsidRPr="00DD75E4">
              <w:t>3,1</w:t>
            </w:r>
          </w:p>
        </w:tc>
      </w:tr>
      <w:tr w:rsidR="00DD75E4" w:rsidRPr="00DD75E4" w14:paraId="07B42B05" w14:textId="77777777" w:rsidTr="00125147">
        <w:tc>
          <w:tcPr>
            <w:tcW w:w="846" w:type="dxa"/>
          </w:tcPr>
          <w:p w14:paraId="6EAF4DEE" w14:textId="5F1858A0" w:rsidR="00125147" w:rsidRPr="00DD75E4" w:rsidRDefault="002A6B6B" w:rsidP="00125147">
            <w:pPr>
              <w:jc w:val="center"/>
            </w:pPr>
            <w:r w:rsidRPr="00DD75E4">
              <w:t>4</w:t>
            </w:r>
          </w:p>
        </w:tc>
        <w:tc>
          <w:tcPr>
            <w:tcW w:w="4819" w:type="dxa"/>
          </w:tcPr>
          <w:p w14:paraId="564DA516" w14:textId="77777777" w:rsidR="00125147" w:rsidRPr="00DD75E4" w:rsidRDefault="00125147" w:rsidP="00125147">
            <w:r w:rsidRPr="00DD75E4">
              <w:t>Главный бухгалтер</w:t>
            </w:r>
          </w:p>
        </w:tc>
        <w:tc>
          <w:tcPr>
            <w:tcW w:w="3686" w:type="dxa"/>
          </w:tcPr>
          <w:p w14:paraId="7BC3201E" w14:textId="77777777" w:rsidR="00125147" w:rsidRPr="00DD75E4" w:rsidRDefault="00125147" w:rsidP="00125147">
            <w:pPr>
              <w:jc w:val="center"/>
            </w:pPr>
            <w:r w:rsidRPr="00DD75E4">
              <w:t>2,6</w:t>
            </w:r>
          </w:p>
        </w:tc>
      </w:tr>
      <w:tr w:rsidR="00DD75E4" w:rsidRPr="00DD75E4" w14:paraId="0E130D83" w14:textId="77777777" w:rsidTr="00125147">
        <w:tc>
          <w:tcPr>
            <w:tcW w:w="846" w:type="dxa"/>
          </w:tcPr>
          <w:p w14:paraId="62FEA471" w14:textId="440CCBAA" w:rsidR="005553C3" w:rsidRPr="00DD75E4" w:rsidRDefault="002A6B6B" w:rsidP="00125147">
            <w:pPr>
              <w:jc w:val="center"/>
            </w:pPr>
            <w:r w:rsidRPr="00DD75E4">
              <w:t>5</w:t>
            </w:r>
          </w:p>
        </w:tc>
        <w:tc>
          <w:tcPr>
            <w:tcW w:w="4819" w:type="dxa"/>
          </w:tcPr>
          <w:p w14:paraId="5DF76D99" w14:textId="51603320" w:rsidR="005553C3" w:rsidRPr="00DD75E4" w:rsidRDefault="005553C3" w:rsidP="00125147">
            <w:r w:rsidRPr="00DD75E4">
              <w:t>Заместитель главного бухгалтера</w:t>
            </w:r>
          </w:p>
        </w:tc>
        <w:tc>
          <w:tcPr>
            <w:tcW w:w="3686" w:type="dxa"/>
          </w:tcPr>
          <w:p w14:paraId="78346BA8" w14:textId="0E9BD149" w:rsidR="005553C3" w:rsidRPr="00DD75E4" w:rsidRDefault="005553C3" w:rsidP="00125147">
            <w:pPr>
              <w:jc w:val="center"/>
            </w:pPr>
            <w:r w:rsidRPr="00DD75E4">
              <w:t>2,6</w:t>
            </w:r>
          </w:p>
        </w:tc>
      </w:tr>
      <w:tr w:rsidR="00DD75E4" w:rsidRPr="00DD75E4" w14:paraId="67A38D00" w14:textId="77777777" w:rsidTr="00125147">
        <w:tc>
          <w:tcPr>
            <w:tcW w:w="846" w:type="dxa"/>
          </w:tcPr>
          <w:p w14:paraId="25E305B5" w14:textId="7DA5653E" w:rsidR="00125147" w:rsidRPr="00DD75E4" w:rsidRDefault="002A6B6B" w:rsidP="00125147">
            <w:pPr>
              <w:jc w:val="center"/>
            </w:pPr>
            <w:r w:rsidRPr="00DD75E4">
              <w:t>6</w:t>
            </w:r>
          </w:p>
        </w:tc>
        <w:tc>
          <w:tcPr>
            <w:tcW w:w="4819" w:type="dxa"/>
          </w:tcPr>
          <w:p w14:paraId="115EAEA6" w14:textId="77777777" w:rsidR="00125147" w:rsidRPr="00DD75E4" w:rsidRDefault="00125147" w:rsidP="00125147">
            <w:r w:rsidRPr="00DD75E4">
              <w:t>Начальник отдела</w:t>
            </w:r>
          </w:p>
        </w:tc>
        <w:tc>
          <w:tcPr>
            <w:tcW w:w="3686" w:type="dxa"/>
          </w:tcPr>
          <w:p w14:paraId="785ECB20" w14:textId="77777777" w:rsidR="00125147" w:rsidRPr="00DD75E4" w:rsidRDefault="00125147" w:rsidP="00125147">
            <w:pPr>
              <w:jc w:val="center"/>
            </w:pPr>
            <w:r w:rsidRPr="00DD75E4">
              <w:t>2,6</w:t>
            </w:r>
          </w:p>
        </w:tc>
      </w:tr>
      <w:tr w:rsidR="00DD75E4" w:rsidRPr="00DD75E4" w14:paraId="6E6C5779" w14:textId="77777777" w:rsidTr="00125147">
        <w:tc>
          <w:tcPr>
            <w:tcW w:w="846" w:type="dxa"/>
          </w:tcPr>
          <w:p w14:paraId="086514F1" w14:textId="5CB3D6DF" w:rsidR="00125147" w:rsidRPr="00DD75E4" w:rsidRDefault="002A6B6B" w:rsidP="00125147">
            <w:pPr>
              <w:jc w:val="center"/>
            </w:pPr>
            <w:r w:rsidRPr="00DD75E4">
              <w:t>7</w:t>
            </w:r>
          </w:p>
        </w:tc>
        <w:tc>
          <w:tcPr>
            <w:tcW w:w="4819" w:type="dxa"/>
          </w:tcPr>
          <w:p w14:paraId="28E11028" w14:textId="77777777" w:rsidR="00125147" w:rsidRPr="00DD75E4" w:rsidRDefault="00125147" w:rsidP="00125147">
            <w:r w:rsidRPr="00DD75E4">
              <w:t>Заместитель начальника отдела</w:t>
            </w:r>
          </w:p>
        </w:tc>
        <w:tc>
          <w:tcPr>
            <w:tcW w:w="3686" w:type="dxa"/>
          </w:tcPr>
          <w:p w14:paraId="5D35A79F" w14:textId="77777777" w:rsidR="00125147" w:rsidRPr="00DD75E4" w:rsidRDefault="00125147" w:rsidP="00125147">
            <w:pPr>
              <w:jc w:val="center"/>
            </w:pPr>
            <w:r w:rsidRPr="00DD75E4">
              <w:t>2,3</w:t>
            </w:r>
          </w:p>
        </w:tc>
      </w:tr>
      <w:tr w:rsidR="00DD75E4" w:rsidRPr="00DD75E4" w14:paraId="398865C8" w14:textId="77777777" w:rsidTr="00125147">
        <w:tc>
          <w:tcPr>
            <w:tcW w:w="846" w:type="dxa"/>
          </w:tcPr>
          <w:p w14:paraId="4D64BF8E" w14:textId="15CBA2C0" w:rsidR="00125147" w:rsidRPr="00DD75E4" w:rsidRDefault="002A6B6B" w:rsidP="00125147">
            <w:pPr>
              <w:jc w:val="center"/>
            </w:pPr>
            <w:r w:rsidRPr="00DD75E4">
              <w:t>8</w:t>
            </w:r>
          </w:p>
        </w:tc>
        <w:tc>
          <w:tcPr>
            <w:tcW w:w="4819" w:type="dxa"/>
          </w:tcPr>
          <w:p w14:paraId="2D159B81" w14:textId="77777777" w:rsidR="00125147" w:rsidRPr="00DD75E4" w:rsidRDefault="00125147" w:rsidP="00125147">
            <w:r w:rsidRPr="00DD75E4">
              <w:t>Начальник сектора</w:t>
            </w:r>
          </w:p>
        </w:tc>
        <w:tc>
          <w:tcPr>
            <w:tcW w:w="3686" w:type="dxa"/>
          </w:tcPr>
          <w:p w14:paraId="30FB7370" w14:textId="77777777" w:rsidR="00125147" w:rsidRPr="00DD75E4" w:rsidRDefault="00125147" w:rsidP="00125147">
            <w:pPr>
              <w:jc w:val="center"/>
            </w:pPr>
            <w:r w:rsidRPr="00DD75E4">
              <w:t>2,3</w:t>
            </w:r>
          </w:p>
        </w:tc>
      </w:tr>
      <w:tr w:rsidR="00DD75E4" w:rsidRPr="00DD75E4" w14:paraId="4C1DB676" w14:textId="77777777" w:rsidTr="00125147">
        <w:tc>
          <w:tcPr>
            <w:tcW w:w="846" w:type="dxa"/>
          </w:tcPr>
          <w:p w14:paraId="40B5782E" w14:textId="769DBB71" w:rsidR="00125147" w:rsidRPr="00DD75E4" w:rsidRDefault="002A6B6B" w:rsidP="00125147">
            <w:pPr>
              <w:jc w:val="center"/>
            </w:pPr>
            <w:r w:rsidRPr="00DD75E4">
              <w:t>9</w:t>
            </w:r>
          </w:p>
        </w:tc>
        <w:tc>
          <w:tcPr>
            <w:tcW w:w="4819" w:type="dxa"/>
          </w:tcPr>
          <w:p w14:paraId="0CD06457" w14:textId="77777777" w:rsidR="00125147" w:rsidRPr="00DD75E4" w:rsidRDefault="00125147" w:rsidP="00125147">
            <w:r w:rsidRPr="00DD75E4">
              <w:t>Главный эксперт</w:t>
            </w:r>
          </w:p>
        </w:tc>
        <w:tc>
          <w:tcPr>
            <w:tcW w:w="3686" w:type="dxa"/>
          </w:tcPr>
          <w:p w14:paraId="31A6191A" w14:textId="77777777" w:rsidR="00125147" w:rsidRPr="00DD75E4" w:rsidRDefault="00E7106D" w:rsidP="00125147">
            <w:pPr>
              <w:jc w:val="center"/>
            </w:pPr>
            <w:r w:rsidRPr="00DD75E4">
              <w:t>2,1-2,3</w:t>
            </w:r>
          </w:p>
        </w:tc>
      </w:tr>
      <w:tr w:rsidR="00DD75E4" w:rsidRPr="00DD75E4" w14:paraId="08F5F390" w14:textId="77777777" w:rsidTr="00125147">
        <w:tc>
          <w:tcPr>
            <w:tcW w:w="846" w:type="dxa"/>
          </w:tcPr>
          <w:p w14:paraId="0C22476F" w14:textId="7DA55465" w:rsidR="004652A0" w:rsidRPr="00DD75E4" w:rsidRDefault="002A6B6B" w:rsidP="00125147">
            <w:pPr>
              <w:jc w:val="center"/>
            </w:pPr>
            <w:r w:rsidRPr="00DD75E4">
              <w:t>10</w:t>
            </w:r>
          </w:p>
        </w:tc>
        <w:tc>
          <w:tcPr>
            <w:tcW w:w="4819" w:type="dxa"/>
          </w:tcPr>
          <w:p w14:paraId="1A1B363B" w14:textId="38EF57DD" w:rsidR="004652A0" w:rsidRPr="00DD75E4" w:rsidRDefault="004652A0" w:rsidP="00125147">
            <w:r w:rsidRPr="00DD75E4">
              <w:t>Ведущий бухгалтер</w:t>
            </w:r>
          </w:p>
        </w:tc>
        <w:tc>
          <w:tcPr>
            <w:tcW w:w="3686" w:type="dxa"/>
          </w:tcPr>
          <w:p w14:paraId="20FC4529" w14:textId="1EBDB8A9" w:rsidR="004652A0" w:rsidRPr="00DD75E4" w:rsidRDefault="004652A0" w:rsidP="00125147">
            <w:pPr>
              <w:jc w:val="center"/>
            </w:pPr>
            <w:r w:rsidRPr="00DD75E4">
              <w:t>2,1-2,3</w:t>
            </w:r>
          </w:p>
        </w:tc>
      </w:tr>
      <w:tr w:rsidR="00125147" w14:paraId="7CA92895" w14:textId="77777777" w:rsidTr="00125147">
        <w:tc>
          <w:tcPr>
            <w:tcW w:w="846" w:type="dxa"/>
          </w:tcPr>
          <w:p w14:paraId="2AEDB9AA" w14:textId="7B8A1025" w:rsidR="00125147" w:rsidRDefault="002A6B6B" w:rsidP="00125147">
            <w:pPr>
              <w:jc w:val="center"/>
            </w:pPr>
            <w:r>
              <w:t>11</w:t>
            </w:r>
          </w:p>
        </w:tc>
        <w:tc>
          <w:tcPr>
            <w:tcW w:w="4819" w:type="dxa"/>
          </w:tcPr>
          <w:p w14:paraId="7CF87EB4" w14:textId="77777777" w:rsidR="00125147" w:rsidRDefault="00125147" w:rsidP="00125147">
            <w:r>
              <w:t>Старший инспектор</w:t>
            </w:r>
          </w:p>
        </w:tc>
        <w:tc>
          <w:tcPr>
            <w:tcW w:w="3686" w:type="dxa"/>
          </w:tcPr>
          <w:p w14:paraId="6421B853" w14:textId="77777777" w:rsidR="00125147" w:rsidRDefault="00E7106D" w:rsidP="00FC23EA">
            <w:pPr>
              <w:jc w:val="center"/>
            </w:pPr>
            <w:r>
              <w:t>1,</w:t>
            </w:r>
            <w:r w:rsidR="00FC23EA">
              <w:t>3</w:t>
            </w:r>
            <w:r>
              <w:t>-2,1</w:t>
            </w:r>
          </w:p>
        </w:tc>
      </w:tr>
      <w:tr w:rsidR="00125147" w14:paraId="25AD28C9" w14:textId="77777777" w:rsidTr="00125147">
        <w:tc>
          <w:tcPr>
            <w:tcW w:w="846" w:type="dxa"/>
          </w:tcPr>
          <w:p w14:paraId="0086D392" w14:textId="38CB4175" w:rsidR="00125147" w:rsidRDefault="002A6B6B" w:rsidP="00125147">
            <w:pPr>
              <w:jc w:val="center"/>
            </w:pPr>
            <w:r>
              <w:t>12</w:t>
            </w:r>
          </w:p>
        </w:tc>
        <w:tc>
          <w:tcPr>
            <w:tcW w:w="4819" w:type="dxa"/>
          </w:tcPr>
          <w:p w14:paraId="4F6F29D5" w14:textId="77777777" w:rsidR="00125147" w:rsidRDefault="00125147" w:rsidP="00125147">
            <w:r>
              <w:t>Заведующий кладбищем</w:t>
            </w:r>
          </w:p>
        </w:tc>
        <w:tc>
          <w:tcPr>
            <w:tcW w:w="3686" w:type="dxa"/>
          </w:tcPr>
          <w:p w14:paraId="76A4A725" w14:textId="77777777" w:rsidR="00125147" w:rsidRDefault="00E7106D" w:rsidP="00125147">
            <w:pPr>
              <w:jc w:val="center"/>
            </w:pPr>
            <w:r>
              <w:t>1,9</w:t>
            </w:r>
          </w:p>
        </w:tc>
      </w:tr>
      <w:tr w:rsidR="00125147" w14:paraId="6F3D0B49" w14:textId="77777777" w:rsidTr="00125147">
        <w:tc>
          <w:tcPr>
            <w:tcW w:w="846" w:type="dxa"/>
          </w:tcPr>
          <w:p w14:paraId="7F0261AF" w14:textId="1DC9BE91" w:rsidR="00125147" w:rsidRDefault="00125147" w:rsidP="00125147">
            <w:pPr>
              <w:jc w:val="center"/>
            </w:pPr>
            <w:r>
              <w:t>1</w:t>
            </w:r>
            <w:r w:rsidR="002A6B6B">
              <w:t>3</w:t>
            </w:r>
          </w:p>
        </w:tc>
        <w:tc>
          <w:tcPr>
            <w:tcW w:w="4819" w:type="dxa"/>
          </w:tcPr>
          <w:p w14:paraId="196A7F65" w14:textId="77777777" w:rsidR="00125147" w:rsidRDefault="00125147" w:rsidP="00125147">
            <w:r>
              <w:t>Архивариус</w:t>
            </w:r>
          </w:p>
        </w:tc>
        <w:tc>
          <w:tcPr>
            <w:tcW w:w="3686" w:type="dxa"/>
          </w:tcPr>
          <w:p w14:paraId="25A6133E" w14:textId="77777777" w:rsidR="00125147" w:rsidRDefault="00E7106D" w:rsidP="00125147">
            <w:pPr>
              <w:jc w:val="center"/>
            </w:pPr>
            <w:r>
              <w:t>1,9</w:t>
            </w:r>
          </w:p>
        </w:tc>
      </w:tr>
    </w:tbl>
    <w:p w14:paraId="13E6E097" w14:textId="77777777" w:rsidR="00125147" w:rsidRDefault="00827520" w:rsidP="00E53687">
      <w:pPr>
        <w:spacing w:after="120"/>
        <w:jc w:val="right"/>
      </w:pPr>
      <w:r>
        <w:t>».</w:t>
      </w:r>
    </w:p>
    <w:p w14:paraId="1878C560" w14:textId="6ABF6D4A" w:rsidR="00E7106D" w:rsidRDefault="00AB50B8" w:rsidP="004652A0">
      <w:pPr>
        <w:spacing w:after="120" w:line="264" w:lineRule="auto"/>
        <w:jc w:val="both"/>
      </w:pPr>
      <w:r>
        <w:t xml:space="preserve">        </w:t>
      </w:r>
      <w:r w:rsidR="00036E4B">
        <w:rPr>
          <w:rFonts w:eastAsiaTheme="minorHAnsi"/>
          <w:szCs w:val="28"/>
          <w:lang w:eastAsia="en-US"/>
        </w:rPr>
        <w:t xml:space="preserve"> </w:t>
      </w:r>
    </w:p>
    <w:sectPr w:rsidR="00E7106D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445D" w14:textId="77777777" w:rsidR="004C7157" w:rsidRDefault="004C7157" w:rsidP="001314CC">
      <w:r>
        <w:separator/>
      </w:r>
    </w:p>
  </w:endnote>
  <w:endnote w:type="continuationSeparator" w:id="0">
    <w:p w14:paraId="3AFF458F" w14:textId="77777777" w:rsidR="004C7157" w:rsidRDefault="004C7157" w:rsidP="0013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950A" w14:textId="77777777" w:rsidR="004C7157" w:rsidRDefault="004C7157" w:rsidP="001314CC">
      <w:r>
        <w:separator/>
      </w:r>
    </w:p>
  </w:footnote>
  <w:footnote w:type="continuationSeparator" w:id="0">
    <w:p w14:paraId="6F267CC3" w14:textId="77777777" w:rsidR="004C7157" w:rsidRDefault="004C7157" w:rsidP="0013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5414F6"/>
    <w:multiLevelType w:val="hybridMultilevel"/>
    <w:tmpl w:val="81D68748"/>
    <w:lvl w:ilvl="0" w:tplc="368889A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466436257">
    <w:abstractNumId w:val="1"/>
  </w:num>
  <w:num w:numId="2" w16cid:durableId="1134517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36E4B"/>
    <w:rsid w:val="0009573C"/>
    <w:rsid w:val="000C3C0B"/>
    <w:rsid w:val="000D66ED"/>
    <w:rsid w:val="00125147"/>
    <w:rsid w:val="001314CC"/>
    <w:rsid w:val="001B59BD"/>
    <w:rsid w:val="001D6E6D"/>
    <w:rsid w:val="00224B07"/>
    <w:rsid w:val="00226FC7"/>
    <w:rsid w:val="002421E0"/>
    <w:rsid w:val="00276722"/>
    <w:rsid w:val="002A15A8"/>
    <w:rsid w:val="002A6B6B"/>
    <w:rsid w:val="0037076C"/>
    <w:rsid w:val="00396EEA"/>
    <w:rsid w:val="003B26B8"/>
    <w:rsid w:val="003D6838"/>
    <w:rsid w:val="004251F6"/>
    <w:rsid w:val="00427C0F"/>
    <w:rsid w:val="00447B39"/>
    <w:rsid w:val="004558CB"/>
    <w:rsid w:val="004652A0"/>
    <w:rsid w:val="004C7157"/>
    <w:rsid w:val="00513A2A"/>
    <w:rsid w:val="00515F38"/>
    <w:rsid w:val="005411BC"/>
    <w:rsid w:val="00550813"/>
    <w:rsid w:val="005553C3"/>
    <w:rsid w:val="00564D05"/>
    <w:rsid w:val="005A5AC3"/>
    <w:rsid w:val="005D1859"/>
    <w:rsid w:val="005E0144"/>
    <w:rsid w:val="005F4F9E"/>
    <w:rsid w:val="005F60C6"/>
    <w:rsid w:val="00613AB3"/>
    <w:rsid w:val="0062278D"/>
    <w:rsid w:val="00651E89"/>
    <w:rsid w:val="00664706"/>
    <w:rsid w:val="006A0F2A"/>
    <w:rsid w:val="006A2D8A"/>
    <w:rsid w:val="007263F9"/>
    <w:rsid w:val="00737138"/>
    <w:rsid w:val="0075498F"/>
    <w:rsid w:val="0076176B"/>
    <w:rsid w:val="00775DD7"/>
    <w:rsid w:val="00777FD8"/>
    <w:rsid w:val="007A59F0"/>
    <w:rsid w:val="007F777E"/>
    <w:rsid w:val="00821A81"/>
    <w:rsid w:val="00821D90"/>
    <w:rsid w:val="00827520"/>
    <w:rsid w:val="00833980"/>
    <w:rsid w:val="00834130"/>
    <w:rsid w:val="008415F6"/>
    <w:rsid w:val="008608B3"/>
    <w:rsid w:val="008A0D9A"/>
    <w:rsid w:val="008A2B83"/>
    <w:rsid w:val="008A2EAC"/>
    <w:rsid w:val="008B7561"/>
    <w:rsid w:val="008D068A"/>
    <w:rsid w:val="009A53A0"/>
    <w:rsid w:val="009A6659"/>
    <w:rsid w:val="009B134D"/>
    <w:rsid w:val="009C2B17"/>
    <w:rsid w:val="009F505E"/>
    <w:rsid w:val="00A21C6E"/>
    <w:rsid w:val="00A53218"/>
    <w:rsid w:val="00AB50B8"/>
    <w:rsid w:val="00AD42DC"/>
    <w:rsid w:val="00AE1633"/>
    <w:rsid w:val="00AE73C2"/>
    <w:rsid w:val="00AF466F"/>
    <w:rsid w:val="00AF7EA4"/>
    <w:rsid w:val="00B30B58"/>
    <w:rsid w:val="00B404F6"/>
    <w:rsid w:val="00B47FF7"/>
    <w:rsid w:val="00BD32D1"/>
    <w:rsid w:val="00BE6333"/>
    <w:rsid w:val="00C7065C"/>
    <w:rsid w:val="00C83F08"/>
    <w:rsid w:val="00CA781B"/>
    <w:rsid w:val="00CB40DF"/>
    <w:rsid w:val="00CD3864"/>
    <w:rsid w:val="00CF617B"/>
    <w:rsid w:val="00D1438E"/>
    <w:rsid w:val="00D32B8E"/>
    <w:rsid w:val="00DA30B2"/>
    <w:rsid w:val="00DB0C71"/>
    <w:rsid w:val="00DC4144"/>
    <w:rsid w:val="00DD75E4"/>
    <w:rsid w:val="00E05B8D"/>
    <w:rsid w:val="00E40DDD"/>
    <w:rsid w:val="00E53687"/>
    <w:rsid w:val="00E7106D"/>
    <w:rsid w:val="00E76718"/>
    <w:rsid w:val="00F076BF"/>
    <w:rsid w:val="00F46DE1"/>
    <w:rsid w:val="00F569DE"/>
    <w:rsid w:val="00F81791"/>
    <w:rsid w:val="00FC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C55F"/>
  <w15:docId w15:val="{98E5F098-73F6-4177-ADC3-E599B71C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21C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314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14CC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14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14CC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76176B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2025-05-29T13:36:00Z</cp:lastPrinted>
  <dcterms:created xsi:type="dcterms:W3CDTF">2025-06-02T13:57:00Z</dcterms:created>
  <dcterms:modified xsi:type="dcterms:W3CDTF">2025-06-02T13:57:00Z</dcterms:modified>
</cp:coreProperties>
</file>