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9856" w14:textId="77777777" w:rsidR="00B50052" w:rsidRDefault="00B50052" w:rsidP="00B50052">
      <w:pPr>
        <w:jc w:val="center"/>
      </w:pPr>
      <w:r>
        <w:rPr>
          <w:noProof/>
          <w:lang w:eastAsia="ru-RU"/>
        </w:rPr>
        <w:drawing>
          <wp:inline distT="0" distB="0" distL="0" distR="0" wp14:anchorId="2C1AD5CD" wp14:editId="1C88E647">
            <wp:extent cx="586740" cy="6324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70AE3" w14:textId="77777777" w:rsidR="00B50052" w:rsidRDefault="00B50052" w:rsidP="00B50052">
      <w:pPr>
        <w:rPr>
          <w:sz w:val="4"/>
          <w:szCs w:val="4"/>
        </w:rPr>
      </w:pPr>
    </w:p>
    <w:p w14:paraId="6B3972AA" w14:textId="77777777" w:rsidR="00B50052" w:rsidRDefault="00B50052" w:rsidP="00B50052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 w:cs="Times New Roman"/>
          <w:sz w:val="34"/>
          <w:szCs w:val="34"/>
        </w:rPr>
        <w:t>ГЛАВА  ГОРОДСКОГО</w:t>
      </w:r>
      <w:proofErr w:type="gramEnd"/>
      <w:r>
        <w:rPr>
          <w:rFonts w:ascii="Times New Roman" w:hAnsi="Times New Roman" w:cs="Times New Roman"/>
          <w:sz w:val="34"/>
          <w:szCs w:val="34"/>
        </w:rPr>
        <w:t xml:space="preserve">  ОКРУГА  ЛЫТКАРИНО             МОСКОВСКОЙ  ОБЛАСТИ</w:t>
      </w:r>
    </w:p>
    <w:p w14:paraId="15F0D98C" w14:textId="77777777" w:rsidR="00B50052" w:rsidRDefault="00B50052" w:rsidP="00B50052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3D69804" w14:textId="77777777" w:rsidR="00B50052" w:rsidRDefault="00B50052" w:rsidP="00B50052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14:paraId="6A92A838" w14:textId="77777777" w:rsidR="00B50052" w:rsidRDefault="00B50052" w:rsidP="00B50052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174C5339" w14:textId="7AABD49A" w:rsidR="00B50052" w:rsidRDefault="00164D52" w:rsidP="00B500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64D52">
        <w:rPr>
          <w:rFonts w:ascii="Times New Roman" w:hAnsi="Times New Roman" w:cs="Times New Roman"/>
          <w:b/>
          <w:sz w:val="24"/>
          <w:szCs w:val="24"/>
        </w:rPr>
        <w:t>22.04.2026</w:t>
      </w:r>
      <w:r w:rsidR="00B50052">
        <w:rPr>
          <w:rFonts w:ascii="Times New Roman" w:hAnsi="Times New Roman" w:cs="Times New Roman"/>
          <w:b/>
        </w:rPr>
        <w:t xml:space="preserve">  №</w:t>
      </w:r>
      <w:proofErr w:type="gramEnd"/>
      <w:r w:rsidR="00B50052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224-п</w:t>
      </w:r>
    </w:p>
    <w:p w14:paraId="6621743E" w14:textId="77777777" w:rsidR="00B50052" w:rsidRDefault="00B50052" w:rsidP="00B5005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2C7553C1" w14:textId="77777777" w:rsidR="00B50052" w:rsidRDefault="00B50052" w:rsidP="00B5005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г.о</w:t>
      </w:r>
      <w:proofErr w:type="spellEnd"/>
      <w:r>
        <w:rPr>
          <w:rFonts w:ascii="Times New Roman" w:hAnsi="Times New Roman" w:cs="Times New Roman"/>
          <w:sz w:val="20"/>
        </w:rPr>
        <w:t>. Лыткарино</w:t>
      </w:r>
    </w:p>
    <w:p w14:paraId="73B60DF1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1DCAD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3D607" w14:textId="30CE3627" w:rsidR="00C2352F" w:rsidRPr="000E46EE" w:rsidRDefault="00C2352F" w:rsidP="00B500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A927D" w14:textId="28F4D19B" w:rsidR="00B50052" w:rsidRPr="0031168C" w:rsidRDefault="00B50052" w:rsidP="00B500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168C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Лыткарино от 31.08.2023 № 516-п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3536A31C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51BF7" w14:textId="52C72C32" w:rsidR="00A57196" w:rsidRPr="000E46EE" w:rsidRDefault="00A26952" w:rsidP="001C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9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</w:t>
      </w:r>
      <w:r w:rsidR="00CB6C7D" w:rsidRPr="00CB6C7D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A57196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31168C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</w:t>
      </w:r>
      <w:r w:rsidR="00A57196">
        <w:rPr>
          <w:rFonts w:ascii="Times New Roman" w:hAnsi="Times New Roman" w:cs="Times New Roman"/>
          <w:sz w:val="28"/>
          <w:szCs w:val="28"/>
        </w:rPr>
        <w:t>в</w:t>
      </w:r>
      <w:r w:rsidR="00A57196"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A57196">
        <w:rPr>
          <w:rFonts w:ascii="Times New Roman" w:hAnsi="Times New Roman" w:cs="Times New Roman"/>
          <w:sz w:val="28"/>
          <w:szCs w:val="28"/>
        </w:rPr>
        <w:t xml:space="preserve">е с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действующим законодательством</w:t>
      </w:r>
      <w:r w:rsidR="001C0D45">
        <w:rPr>
          <w:rFonts w:ascii="Times New Roman" w:hAnsi="Times New Roman" w:cs="Times New Roman"/>
          <w:sz w:val="28"/>
          <w:szCs w:val="28"/>
        </w:rPr>
        <w:t xml:space="preserve"> постановляю:</w:t>
      </w:r>
      <w:r w:rsidR="00A57196"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6EA86" w14:textId="77777777" w:rsidR="0020554D" w:rsidRDefault="0020554D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10BC9" w14:textId="77777777" w:rsidR="001C0D45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</w:t>
      </w:r>
      <w:r w:rsidR="001C0D45">
        <w:rPr>
          <w:rFonts w:ascii="Times New Roman" w:hAnsi="Times New Roman" w:cs="Times New Roman"/>
          <w:sz w:val="28"/>
          <w:szCs w:val="28"/>
        </w:rPr>
        <w:t>следующие изменения в</w:t>
      </w:r>
      <w:r w:rsidR="001C0D45" w:rsidRPr="001C0D45">
        <w:t xml:space="preserve"> </w:t>
      </w:r>
      <w:r w:rsidR="001C0D45" w:rsidRPr="001C0D45">
        <w:rPr>
          <w:rFonts w:ascii="Times New Roman" w:hAnsi="Times New Roman" w:cs="Times New Roman"/>
          <w:sz w:val="28"/>
          <w:szCs w:val="28"/>
        </w:rPr>
        <w:t>постановление главы городского округа Лыткарино от 31.08.2023 № 516-п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1C0D45">
        <w:rPr>
          <w:rFonts w:ascii="Times New Roman" w:hAnsi="Times New Roman" w:cs="Times New Roman"/>
          <w:sz w:val="28"/>
          <w:szCs w:val="28"/>
        </w:rPr>
        <w:t>:</w:t>
      </w:r>
    </w:p>
    <w:p w14:paraId="38419623" w14:textId="57828E21" w:rsidR="001C0D45" w:rsidRDefault="001C0D45" w:rsidP="001C0D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 </w:t>
      </w:r>
      <w:r w:rsidR="00A57196" w:rsidRPr="00724DB4">
        <w:rPr>
          <w:rFonts w:ascii="Times New Roman" w:hAnsi="Times New Roman" w:cs="Times New Roman"/>
          <w:sz w:val="28"/>
          <w:szCs w:val="28"/>
        </w:rPr>
        <w:t xml:space="preserve">в </w:t>
      </w:r>
      <w:r w:rsidR="003C6AD6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6AD6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«Порядок формирования реестра исполнителей муниципальной услуги «Реализация дополнительных общеразвивающих программ»:</w:t>
      </w:r>
    </w:p>
    <w:p w14:paraId="1525A198" w14:textId="146D68AD" w:rsidR="001C0D45" w:rsidRDefault="0074254B" w:rsidP="001C0D45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C0D45">
        <w:rPr>
          <w:rFonts w:ascii="Times New Roman" w:hAnsi="Times New Roman" w:cs="Times New Roman"/>
          <w:sz w:val="28"/>
          <w:szCs w:val="28"/>
        </w:rPr>
        <w:t xml:space="preserve"> пункт 2.2 изложить в следующей редакции:</w:t>
      </w:r>
    </w:p>
    <w:p w14:paraId="1B71532E" w14:textId="0410C628" w:rsidR="003C6AD6" w:rsidRDefault="001C0D45" w:rsidP="001C0D45">
      <w:pPr>
        <w:pStyle w:val="a3"/>
        <w:tabs>
          <w:tab w:val="left" w:pos="709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«2.2. </w:t>
      </w:r>
      <w:bookmarkStart w:id="0" w:name="sub_1022"/>
      <w:r w:rsidR="003C6AD6" w:rsidRPr="003C6AD6">
        <w:rPr>
          <w:rFonts w:ascii="Times New Roman" w:hAnsi="Times New Roman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="003C6AD6" w:rsidRPr="00B50052">
        <w:rPr>
          <w:rFonts w:ascii="Times New Roman" w:hAnsi="Times New Roman" w:cs="Times New Roman"/>
          <w:sz w:val="28"/>
          <w:szCs w:val="28"/>
        </w:rPr>
        <w:t xml:space="preserve">(за исключением индивидуальных предпринимателей, осуществляющих образовательную деятельность </w:t>
      </w:r>
      <w:r w:rsidR="003C6AD6" w:rsidRPr="00B50052">
        <w:rPr>
          <w:rFonts w:ascii="Times New Roman" w:hAnsi="Times New Roman" w:cs="Times New Roman"/>
          <w:sz w:val="28"/>
          <w:szCs w:val="28"/>
        </w:rPr>
        <w:lastRenderedPageBreak/>
        <w:t>непосредственно), и направившие заявку на включение в Реестр исполнителей услуги (далее – заявка).</w:t>
      </w:r>
      <w:bookmarkStart w:id="1" w:name="sub_1027"/>
      <w:bookmarkEnd w:id="0"/>
      <w:r w:rsidR="003C6AD6" w:rsidRPr="00B50052"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14:paraId="2223B6C6" w14:textId="7D600BAE" w:rsidR="003C6AD6" w:rsidRPr="00380412" w:rsidRDefault="0074254B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C6AD6" w:rsidRPr="00380412">
        <w:rPr>
          <w:rFonts w:ascii="Times New Roman" w:hAnsi="Times New Roman" w:cs="Times New Roman"/>
          <w:sz w:val="28"/>
          <w:szCs w:val="28"/>
        </w:rPr>
        <w:t xml:space="preserve"> пункт 2.3 дополнить подпунктом </w:t>
      </w:r>
      <w:r w:rsidR="00380412" w:rsidRPr="00380412">
        <w:rPr>
          <w:rFonts w:ascii="Times New Roman" w:hAnsi="Times New Roman" w:cs="Times New Roman"/>
          <w:sz w:val="28"/>
          <w:szCs w:val="28"/>
        </w:rPr>
        <w:t>9</w:t>
      </w:r>
      <w:r w:rsidR="003C6AD6" w:rsidRPr="0038041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2EF1908" w14:textId="1F125D25"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412">
        <w:rPr>
          <w:rFonts w:ascii="Times New Roman" w:hAnsi="Times New Roman" w:cs="Times New Roman"/>
          <w:sz w:val="28"/>
          <w:szCs w:val="28"/>
        </w:rPr>
        <w:t>«</w:t>
      </w:r>
      <w:r w:rsidR="0074254B">
        <w:rPr>
          <w:rFonts w:ascii="Times New Roman" w:hAnsi="Times New Roman" w:cs="Times New Roman"/>
          <w:sz w:val="28"/>
          <w:szCs w:val="28"/>
        </w:rPr>
        <w:t>9</w:t>
      </w:r>
      <w:r w:rsidRPr="00380412">
        <w:rPr>
          <w:rFonts w:ascii="Times New Roman" w:hAnsi="Times New Roman" w:cs="Times New Roman"/>
          <w:sz w:val="28"/>
          <w:szCs w:val="28"/>
        </w:rPr>
        <w:t>) уникальный номер реестровой записи (уникальные номера реестровых записей) услуги, которую планирует оказывать исполнитель</w:t>
      </w:r>
      <w:r w:rsidR="0074254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380412">
        <w:rPr>
          <w:rFonts w:ascii="Times New Roman" w:hAnsi="Times New Roman" w:cs="Times New Roman"/>
          <w:sz w:val="28"/>
          <w:szCs w:val="28"/>
        </w:rPr>
        <w:t xml:space="preserve">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380412" w:rsidRPr="00380412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380412">
        <w:rPr>
          <w:rFonts w:ascii="Times New Roman" w:hAnsi="Times New Roman" w:cs="Times New Roman"/>
          <w:sz w:val="28"/>
          <w:szCs w:val="28"/>
        </w:rPr>
        <w:t>.»;</w:t>
      </w:r>
    </w:p>
    <w:p w14:paraId="7F92AFFE" w14:textId="308804D7" w:rsidR="005E3B7A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80FEA">
        <w:rPr>
          <w:rFonts w:ascii="Times New Roman" w:hAnsi="Times New Roman" w:cs="Times New Roman"/>
          <w:sz w:val="28"/>
          <w:szCs w:val="28"/>
        </w:rPr>
        <w:t>пункт 2.</w:t>
      </w:r>
      <w:r w:rsidR="00380412">
        <w:rPr>
          <w:rFonts w:ascii="Times New Roman" w:hAnsi="Times New Roman" w:cs="Times New Roman"/>
          <w:sz w:val="28"/>
          <w:szCs w:val="28"/>
        </w:rPr>
        <w:t>6</w:t>
      </w:r>
      <w:r w:rsidR="00280FE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D377924" w14:textId="0EFE1B82"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2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3" w:name="_Hlk109772206"/>
      <w:bookmarkEnd w:id="2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14:paraId="642F479F" w14:textId="1DB7726C"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</w:t>
      </w:r>
      <w:r w:rsidR="00380412">
        <w:rPr>
          <w:rStyle w:val="a6"/>
          <w:rFonts w:ascii="Times New Roman" w:hAnsi="Times New Roman"/>
          <w:color w:val="auto"/>
          <w:sz w:val="28"/>
          <w:szCs w:val="28"/>
        </w:rPr>
        <w:t>3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</w:t>
      </w:r>
      <w:r w:rsidR="00380412">
        <w:rPr>
          <w:rStyle w:val="a6"/>
          <w:rFonts w:ascii="Times New Roman" w:hAnsi="Times New Roman"/>
          <w:color w:val="auto"/>
          <w:sz w:val="28"/>
          <w:szCs w:val="28"/>
        </w:rPr>
        <w:t>8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Pr="004C201E">
        <w:rPr>
          <w:rFonts w:ascii="Times New Roman" w:hAnsi="Times New Roman" w:cs="Times New Roman"/>
          <w:sz w:val="28"/>
          <w:szCs w:val="28"/>
        </w:rPr>
        <w:t>правовым актом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Уполномоченного органа;</w:t>
      </w:r>
    </w:p>
    <w:p w14:paraId="04DB8E09" w14:textId="77777777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14:paraId="52B53211" w14:textId="2DD844DE"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</w:t>
      </w:r>
      <w:r w:rsidR="004C201E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CEA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8316177" w14:textId="770A3B1E" w:rsidR="003C6AD6" w:rsidRPr="001F4CEA" w:rsidRDefault="003C6AD6" w:rsidP="003C6A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CEA">
        <w:rPr>
          <w:rFonts w:ascii="Times New Roman" w:hAnsi="Times New Roman" w:cs="Times New Roman"/>
          <w:sz w:val="28"/>
          <w:szCs w:val="28"/>
        </w:rPr>
        <w:t xml:space="preserve">Исполнителем услуги при заключении соглашения представляются </w:t>
      </w:r>
      <w:r w:rsidR="004C201E">
        <w:rPr>
          <w:rFonts w:ascii="Times New Roman" w:hAnsi="Times New Roman" w:cs="Times New Roman"/>
          <w:sz w:val="28"/>
          <w:szCs w:val="28"/>
        </w:rPr>
        <w:t>У</w:t>
      </w:r>
      <w:r w:rsidRPr="001F4CEA">
        <w:rPr>
          <w:rFonts w:ascii="Times New Roman" w:hAnsi="Times New Roman" w:cs="Times New Roman"/>
          <w:sz w:val="28"/>
          <w:szCs w:val="28"/>
        </w:rPr>
        <w:t xml:space="preserve">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</w:t>
      </w:r>
      <w:r w:rsidRPr="001F4CEA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достижения результатов оказания государственных (муниципальных) услуг в социальной сфере» и муниципальными правовыми актами </w:t>
      </w:r>
      <w:r w:rsidR="004C201E">
        <w:rPr>
          <w:rFonts w:ascii="Times New Roman" w:hAnsi="Times New Roman" w:cs="Times New Roman"/>
          <w:sz w:val="28"/>
          <w:szCs w:val="28"/>
        </w:rPr>
        <w:t>У</w:t>
      </w:r>
      <w:r w:rsidRPr="001F4CEA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14:paraId="1C8BFA8E" w14:textId="35F6FE86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CEA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 w:rsidRPr="001F4CEA">
        <w:rPr>
          <w:rFonts w:ascii="Times New Roman" w:hAnsi="Times New Roman" w:cs="Times New Roman"/>
          <w:sz w:val="28"/>
          <w:szCs w:val="28"/>
        </w:rPr>
        <w:t xml:space="preserve">о показателях, характеризующих качество и (или) объем оказания муниципальной </w:t>
      </w:r>
      <w:r w:rsidR="003C6AD6" w:rsidRPr="001F4CEA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1F4CEA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соглашения, указанные в соглашении, подлежат обязательной корректировке в</w:t>
      </w:r>
      <w:r w:rsidRPr="001F4CEA"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 w:rsidRPr="001F4CEA">
        <w:rPr>
          <w:rFonts w:ascii="Times New Roman" w:hAnsi="Times New Roman" w:cs="Times New Roman"/>
          <w:sz w:val="28"/>
          <w:szCs w:val="28"/>
        </w:rPr>
        <w:t>.»;</w:t>
      </w:r>
    </w:p>
    <w:p w14:paraId="7C612259" w14:textId="2F45EC62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2.</w:t>
      </w:r>
      <w:r w:rsidR="001F4C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дополнить подпунктом 3 следующего содержания:</w:t>
      </w:r>
    </w:p>
    <w:p w14:paraId="28C5D50B" w14:textId="0DB41458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CEA">
        <w:rPr>
          <w:rFonts w:ascii="Times New Roman" w:hAnsi="Times New Roman" w:cs="Times New Roman"/>
          <w:sz w:val="28"/>
          <w:szCs w:val="28"/>
        </w:rPr>
        <w:t xml:space="preserve">«3) несоответствие сведений, предусмотренных подпунктом </w:t>
      </w:r>
      <w:r w:rsidR="001F4CEA" w:rsidRPr="001F4CEA">
        <w:rPr>
          <w:rFonts w:ascii="Times New Roman" w:hAnsi="Times New Roman" w:cs="Times New Roman"/>
          <w:sz w:val="28"/>
          <w:szCs w:val="28"/>
        </w:rPr>
        <w:t>9</w:t>
      </w:r>
      <w:r w:rsidRPr="001F4CEA">
        <w:rPr>
          <w:rFonts w:ascii="Times New Roman" w:hAnsi="Times New Roman" w:cs="Times New Roman"/>
          <w:sz w:val="28"/>
          <w:szCs w:val="28"/>
        </w:rPr>
        <w:t xml:space="preserve">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1F4CEA" w:rsidRPr="001F4CEA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1F4CEA">
        <w:rPr>
          <w:rFonts w:ascii="Times New Roman" w:hAnsi="Times New Roman" w:cs="Times New Roman"/>
          <w:sz w:val="28"/>
          <w:szCs w:val="28"/>
        </w:rPr>
        <w:t>.»;</w:t>
      </w:r>
    </w:p>
    <w:p w14:paraId="65EE6CEF" w14:textId="7F890779" w:rsidR="003C6AD6" w:rsidRPr="001F4CEA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CEA"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14:paraId="46F0AC30" w14:textId="7F9856EB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CEA">
        <w:rPr>
          <w:rFonts w:ascii="Times New Roman" w:hAnsi="Times New Roman" w:cs="Times New Roman"/>
          <w:sz w:val="28"/>
          <w:szCs w:val="28"/>
        </w:rPr>
        <w:t xml:space="preserve">«4) </w:t>
      </w:r>
      <w:r w:rsidRPr="001F4CEA">
        <w:rPr>
          <w:rFonts w:ascii="Times New Roman" w:eastAsia="Times New Roman" w:hAnsi="Times New Roman" w:cs="Times New Roman"/>
          <w:sz w:val="28"/>
          <w:szCs w:val="28"/>
        </w:rPr>
        <w:t>сведения о дополнительной общеразвивающей программе, предусмотренные подпунктами 4, 7 и 9 пункта 3.1 настоящего Порядка</w:t>
      </w:r>
      <w:r w:rsidR="005F52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4CEA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соответствуют характеристикам не менее чем одной </w:t>
      </w:r>
      <w:r w:rsidRPr="001F4CEA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1F4CEA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1F4CEA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1F4CEA" w:rsidRPr="001F4CEA">
        <w:rPr>
          <w:rFonts w:ascii="Times New Roman" w:hAnsi="Times New Roman" w:cs="Times New Roman"/>
          <w:sz w:val="28"/>
          <w:szCs w:val="28"/>
        </w:rPr>
        <w:t xml:space="preserve">9 </w:t>
      </w:r>
      <w:r w:rsidRPr="001F4CEA">
        <w:rPr>
          <w:rFonts w:ascii="Times New Roman" w:hAnsi="Times New Roman" w:cs="Times New Roman"/>
          <w:sz w:val="28"/>
          <w:szCs w:val="28"/>
        </w:rPr>
        <w:t>пункта 2.3 настоящего Порядка.».</w:t>
      </w:r>
    </w:p>
    <w:p w14:paraId="3D25BFB8" w14:textId="7B9EAB6D" w:rsidR="00A57196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292B9C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 </w:t>
      </w:r>
    </w:p>
    <w:p w14:paraId="58597734" w14:textId="41B2EC39" w:rsidR="00A57196" w:rsidRDefault="001F4CEA" w:rsidP="001F4CE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73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C7973">
        <w:rPr>
          <w:rFonts w:ascii="Times New Roman" w:hAnsi="Times New Roman" w:cs="Times New Roman"/>
          <w:sz w:val="28"/>
          <w:szCs w:val="28"/>
        </w:rPr>
        <w:t xml:space="preserve"> образования города Лыткарино (Смирнов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7973">
        <w:rPr>
          <w:rFonts w:ascii="Times New Roman" w:hAnsi="Times New Roman" w:cs="Times New Roman"/>
          <w:sz w:val="28"/>
          <w:szCs w:val="28"/>
        </w:rPr>
        <w:t xml:space="preserve"> Е.В.) обеспечить в установленном порядке опубликование настоящего постановления и размещение на официальном сайте городского округа Лыткарино в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8802C6" w14:textId="77777777" w:rsidR="001F4CEA" w:rsidRDefault="001F4CEA" w:rsidP="001F4CE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</w:p>
    <w:p w14:paraId="22DF519B" w14:textId="77777777" w:rsidR="001F4CEA" w:rsidRPr="001F4CEA" w:rsidRDefault="001F4CEA" w:rsidP="001F4CEA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CEA">
        <w:rPr>
          <w:rFonts w:ascii="Times New Roman" w:hAnsi="Times New Roman" w:cs="Times New Roman"/>
          <w:sz w:val="28"/>
          <w:szCs w:val="28"/>
        </w:rPr>
        <w:t>заместителя главы городского округа Лыткарино Забойкина Е.В.</w:t>
      </w:r>
    </w:p>
    <w:p w14:paraId="081D13AA" w14:textId="7BA38186" w:rsidR="001F4CEA" w:rsidRDefault="001F4CEA" w:rsidP="001F4CEA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32027E1" w14:textId="73A6B156" w:rsidR="001F4CEA" w:rsidRDefault="001F4CEA" w:rsidP="001F4CEA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621D57A" w14:textId="77777777" w:rsidR="001F4CEA" w:rsidRPr="00292B9C" w:rsidRDefault="001F4CEA" w:rsidP="001F4CEA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92B9C">
        <w:rPr>
          <w:rFonts w:ascii="Times New Roman" w:hAnsi="Times New Roman" w:cs="Times New Roman"/>
          <w:sz w:val="28"/>
          <w:szCs w:val="28"/>
        </w:rPr>
        <w:t>К.А.Кравцов</w:t>
      </w:r>
      <w:proofErr w:type="spellEnd"/>
    </w:p>
    <w:p w14:paraId="5CEE1ED6" w14:textId="77777777" w:rsidR="001F4CEA" w:rsidRDefault="001F4CEA" w:rsidP="001F4CEA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4CEA" w:rsidSect="0031168C">
      <w:headerReference w:type="default" r:id="rId9"/>
      <w:pgSz w:w="11906" w:h="16838"/>
      <w:pgMar w:top="568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8163" w14:textId="77777777" w:rsidR="00971C8A" w:rsidRDefault="00971C8A" w:rsidP="00C2352F">
      <w:pPr>
        <w:spacing w:after="0" w:line="240" w:lineRule="auto"/>
      </w:pPr>
      <w:r>
        <w:separator/>
      </w:r>
    </w:p>
  </w:endnote>
  <w:endnote w:type="continuationSeparator" w:id="0">
    <w:p w14:paraId="117E9C08" w14:textId="77777777" w:rsidR="00971C8A" w:rsidRDefault="00971C8A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C209" w14:textId="77777777" w:rsidR="00971C8A" w:rsidRDefault="00971C8A" w:rsidP="00C2352F">
      <w:pPr>
        <w:spacing w:after="0" w:line="240" w:lineRule="auto"/>
      </w:pPr>
      <w:r>
        <w:separator/>
      </w:r>
    </w:p>
  </w:footnote>
  <w:footnote w:type="continuationSeparator" w:id="0">
    <w:p w14:paraId="694AAD14" w14:textId="77777777" w:rsidR="00971C8A" w:rsidRDefault="00971C8A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77777777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3205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284073033">
    <w:abstractNumId w:val="4"/>
  </w:num>
  <w:num w:numId="2" w16cid:durableId="652179042">
    <w:abstractNumId w:val="0"/>
  </w:num>
  <w:num w:numId="3" w16cid:durableId="1566531957">
    <w:abstractNumId w:val="19"/>
  </w:num>
  <w:num w:numId="4" w16cid:durableId="544754570">
    <w:abstractNumId w:val="18"/>
  </w:num>
  <w:num w:numId="5" w16cid:durableId="824590553">
    <w:abstractNumId w:val="22"/>
  </w:num>
  <w:num w:numId="6" w16cid:durableId="527791547">
    <w:abstractNumId w:val="23"/>
  </w:num>
  <w:num w:numId="7" w16cid:durableId="402877261">
    <w:abstractNumId w:val="3"/>
  </w:num>
  <w:num w:numId="8" w16cid:durableId="2093967892">
    <w:abstractNumId w:val="14"/>
  </w:num>
  <w:num w:numId="9" w16cid:durableId="923300344">
    <w:abstractNumId w:val="7"/>
  </w:num>
  <w:num w:numId="10" w16cid:durableId="10572564">
    <w:abstractNumId w:val="6"/>
  </w:num>
  <w:num w:numId="11" w16cid:durableId="1851524976">
    <w:abstractNumId w:val="9"/>
  </w:num>
  <w:num w:numId="12" w16cid:durableId="599417039">
    <w:abstractNumId w:val="5"/>
  </w:num>
  <w:num w:numId="13" w16cid:durableId="1129209045">
    <w:abstractNumId w:val="10"/>
  </w:num>
  <w:num w:numId="14" w16cid:durableId="265499966">
    <w:abstractNumId w:val="16"/>
  </w:num>
  <w:num w:numId="15" w16cid:durableId="497621513">
    <w:abstractNumId w:val="1"/>
  </w:num>
  <w:num w:numId="16" w16cid:durableId="1853909824">
    <w:abstractNumId w:val="26"/>
  </w:num>
  <w:num w:numId="17" w16cid:durableId="937910603">
    <w:abstractNumId w:val="11"/>
  </w:num>
  <w:num w:numId="18" w16cid:durableId="1751468218">
    <w:abstractNumId w:val="8"/>
  </w:num>
  <w:num w:numId="19" w16cid:durableId="158928233">
    <w:abstractNumId w:val="25"/>
  </w:num>
  <w:num w:numId="20" w16cid:durableId="60567910">
    <w:abstractNumId w:val="2"/>
  </w:num>
  <w:num w:numId="21" w16cid:durableId="2104957733">
    <w:abstractNumId w:val="24"/>
  </w:num>
  <w:num w:numId="22" w16cid:durableId="705058357">
    <w:abstractNumId w:val="21"/>
  </w:num>
  <w:num w:numId="23" w16cid:durableId="826480238">
    <w:abstractNumId w:val="17"/>
  </w:num>
  <w:num w:numId="24" w16cid:durableId="880441353">
    <w:abstractNumId w:val="13"/>
  </w:num>
  <w:num w:numId="25" w16cid:durableId="1455638648">
    <w:abstractNumId w:val="12"/>
  </w:num>
  <w:num w:numId="26" w16cid:durableId="12391412">
    <w:abstractNumId w:val="15"/>
  </w:num>
  <w:num w:numId="27" w16cid:durableId="21293501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21628"/>
    <w:rsid w:val="00125CD0"/>
    <w:rsid w:val="00126461"/>
    <w:rsid w:val="00130210"/>
    <w:rsid w:val="00152585"/>
    <w:rsid w:val="001568AC"/>
    <w:rsid w:val="00164D52"/>
    <w:rsid w:val="001758B6"/>
    <w:rsid w:val="001C0D45"/>
    <w:rsid w:val="001D3478"/>
    <w:rsid w:val="001E4CA9"/>
    <w:rsid w:val="001F3150"/>
    <w:rsid w:val="001F4CEA"/>
    <w:rsid w:val="00200A58"/>
    <w:rsid w:val="0020554D"/>
    <w:rsid w:val="00213C58"/>
    <w:rsid w:val="00245DEE"/>
    <w:rsid w:val="002562A9"/>
    <w:rsid w:val="00280FEA"/>
    <w:rsid w:val="002812C2"/>
    <w:rsid w:val="00292B9C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1168C"/>
    <w:rsid w:val="00324502"/>
    <w:rsid w:val="003473E1"/>
    <w:rsid w:val="00351DC1"/>
    <w:rsid w:val="003520D3"/>
    <w:rsid w:val="00363205"/>
    <w:rsid w:val="00366B50"/>
    <w:rsid w:val="00373714"/>
    <w:rsid w:val="00380412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C6AD6"/>
    <w:rsid w:val="003F3780"/>
    <w:rsid w:val="003F6EA5"/>
    <w:rsid w:val="004179F9"/>
    <w:rsid w:val="00426434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C201E"/>
    <w:rsid w:val="004E215B"/>
    <w:rsid w:val="004E78AF"/>
    <w:rsid w:val="005278BF"/>
    <w:rsid w:val="005319F2"/>
    <w:rsid w:val="00543F50"/>
    <w:rsid w:val="005721FB"/>
    <w:rsid w:val="005770A6"/>
    <w:rsid w:val="00586EB5"/>
    <w:rsid w:val="005B3976"/>
    <w:rsid w:val="005C213D"/>
    <w:rsid w:val="005E3B7A"/>
    <w:rsid w:val="005F5262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376B5"/>
    <w:rsid w:val="0074254B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34298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5F83"/>
    <w:rsid w:val="0094515D"/>
    <w:rsid w:val="00946516"/>
    <w:rsid w:val="00971C8A"/>
    <w:rsid w:val="009846E7"/>
    <w:rsid w:val="009B364F"/>
    <w:rsid w:val="009E1A0F"/>
    <w:rsid w:val="009E4FCA"/>
    <w:rsid w:val="00A02634"/>
    <w:rsid w:val="00A16CEA"/>
    <w:rsid w:val="00A26952"/>
    <w:rsid w:val="00A452E7"/>
    <w:rsid w:val="00A5414C"/>
    <w:rsid w:val="00A57196"/>
    <w:rsid w:val="00A72B4C"/>
    <w:rsid w:val="00A91D55"/>
    <w:rsid w:val="00AA62A8"/>
    <w:rsid w:val="00AA6E98"/>
    <w:rsid w:val="00AB114A"/>
    <w:rsid w:val="00AB19E5"/>
    <w:rsid w:val="00AB590D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B11F58"/>
    <w:rsid w:val="00B472AF"/>
    <w:rsid w:val="00B50052"/>
    <w:rsid w:val="00B64CFB"/>
    <w:rsid w:val="00B66977"/>
    <w:rsid w:val="00B7104F"/>
    <w:rsid w:val="00B73F5C"/>
    <w:rsid w:val="00B74981"/>
    <w:rsid w:val="00B82553"/>
    <w:rsid w:val="00B82640"/>
    <w:rsid w:val="00B875AE"/>
    <w:rsid w:val="00B96E65"/>
    <w:rsid w:val="00BA0BFE"/>
    <w:rsid w:val="00BA3BE2"/>
    <w:rsid w:val="00BA4157"/>
    <w:rsid w:val="00BA6C21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6098A"/>
    <w:rsid w:val="00C66393"/>
    <w:rsid w:val="00C73DFB"/>
    <w:rsid w:val="00C77D16"/>
    <w:rsid w:val="00C8193F"/>
    <w:rsid w:val="00C82C96"/>
    <w:rsid w:val="00CB3B12"/>
    <w:rsid w:val="00CB6C7D"/>
    <w:rsid w:val="00CC2349"/>
    <w:rsid w:val="00CD1FD1"/>
    <w:rsid w:val="00CD286C"/>
    <w:rsid w:val="00CD34A3"/>
    <w:rsid w:val="00CE440C"/>
    <w:rsid w:val="00CE619C"/>
    <w:rsid w:val="00D04B56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800F9"/>
    <w:rsid w:val="00E806AC"/>
    <w:rsid w:val="00EA15CC"/>
    <w:rsid w:val="00EA2319"/>
    <w:rsid w:val="00EC0234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  <w15:docId w15:val="{6EB029F2-56B8-4CD7-9C50-041215D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4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12C08-76F7-4F0E-B1B2-A7ACEFFD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Елена Николаевна</cp:lastModifiedBy>
  <cp:revision>6</cp:revision>
  <dcterms:created xsi:type="dcterms:W3CDTF">2026-03-10T06:12:00Z</dcterms:created>
  <dcterms:modified xsi:type="dcterms:W3CDTF">2026-04-22T14:54:00Z</dcterms:modified>
</cp:coreProperties>
</file>