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BC6" w:rsidRDefault="00133810" w:rsidP="00F86BC6">
      <w:pPr>
        <w:autoSpaceDE w:val="0"/>
        <w:spacing w:after="0" w:line="240" w:lineRule="auto"/>
        <w:ind w:left="18" w:right="119" w:hangingChars="9" w:hanging="18"/>
        <w:jc w:val="center"/>
        <w:rPr>
          <w:b/>
          <w:sz w:val="20"/>
          <w:szCs w:val="20"/>
        </w:rPr>
      </w:pPr>
      <w:r w:rsidRPr="00F86BC6">
        <w:rPr>
          <w:b/>
          <w:sz w:val="20"/>
          <w:szCs w:val="20"/>
        </w:rPr>
        <w:t xml:space="preserve">ИНФОРМАЦИОННОЕ СООБЩЕНИЕ </w:t>
      </w:r>
    </w:p>
    <w:p w:rsidR="00051854" w:rsidRPr="00F86BC6" w:rsidRDefault="00133810" w:rsidP="00F86BC6">
      <w:pPr>
        <w:autoSpaceDE w:val="0"/>
        <w:spacing w:after="0" w:line="240" w:lineRule="auto"/>
        <w:ind w:left="18" w:right="119" w:hangingChars="9" w:hanging="18"/>
        <w:jc w:val="center"/>
        <w:rPr>
          <w:b/>
          <w:sz w:val="20"/>
          <w:szCs w:val="20"/>
          <w:lang w:eastAsia="ru-RU"/>
        </w:rPr>
      </w:pPr>
      <w:r w:rsidRPr="00F86BC6">
        <w:rPr>
          <w:b/>
          <w:sz w:val="20"/>
          <w:szCs w:val="20"/>
        </w:rPr>
        <w:t xml:space="preserve">О ПРОВЕДЕНИИ АУКЦИОНА В ЭЛЕКТРОННОЙ </w:t>
      </w:r>
      <w:proofErr w:type="gramStart"/>
      <w:r w:rsidRPr="00F86BC6">
        <w:rPr>
          <w:b/>
          <w:sz w:val="20"/>
          <w:szCs w:val="20"/>
        </w:rPr>
        <w:t>ФОРМЕ  №</w:t>
      </w:r>
      <w:proofErr w:type="gramEnd"/>
      <w:r w:rsidRPr="00F86BC6">
        <w:rPr>
          <w:b/>
          <w:sz w:val="20"/>
          <w:szCs w:val="20"/>
          <w:lang w:eastAsia="ru-RU"/>
        </w:rPr>
        <w:t>АЗ</w:t>
      </w:r>
      <w:r w:rsidR="002B6C8E" w:rsidRPr="00F86BC6">
        <w:rPr>
          <w:b/>
          <w:sz w:val="20"/>
          <w:szCs w:val="20"/>
          <w:lang w:eastAsia="ru-RU"/>
        </w:rPr>
        <w:t>Г</w:t>
      </w:r>
      <w:r w:rsidRPr="00F86BC6">
        <w:rPr>
          <w:b/>
          <w:sz w:val="20"/>
          <w:szCs w:val="20"/>
          <w:lang w:eastAsia="ru-RU"/>
        </w:rPr>
        <w:t>Э-ЛЫТ/2</w:t>
      </w:r>
      <w:r w:rsidR="00D70828" w:rsidRPr="00F86BC6">
        <w:rPr>
          <w:b/>
          <w:sz w:val="20"/>
          <w:szCs w:val="20"/>
          <w:lang w:eastAsia="ru-RU"/>
        </w:rPr>
        <w:t>5-</w:t>
      </w:r>
      <w:r w:rsidR="00C14C0B">
        <w:rPr>
          <w:b/>
          <w:sz w:val="20"/>
          <w:szCs w:val="20"/>
          <w:lang w:eastAsia="ru-RU"/>
        </w:rPr>
        <w:t>6211</w:t>
      </w:r>
    </w:p>
    <w:p w:rsidR="00F86BC6" w:rsidRPr="00707CBB" w:rsidRDefault="00F86BC6" w:rsidP="00F86BC6">
      <w:pPr>
        <w:autoSpaceDE w:val="0"/>
        <w:spacing w:after="0" w:line="240" w:lineRule="auto"/>
        <w:ind w:left="20" w:right="119" w:hangingChars="9" w:hanging="20"/>
        <w:jc w:val="center"/>
        <w:rPr>
          <w:sz w:val="22"/>
          <w:szCs w:val="22"/>
        </w:rPr>
      </w:pPr>
    </w:p>
    <w:p w:rsidR="00F86BC6" w:rsidRPr="005C79C9" w:rsidRDefault="00F86BC6" w:rsidP="00F86BC6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b w:val="0"/>
          <w:i w:val="0"/>
          <w:sz w:val="22"/>
          <w:szCs w:val="22"/>
          <w:lang w:val="ru-RU"/>
        </w:rPr>
      </w:pPr>
      <w:r w:rsidRPr="005C79C9">
        <w:rPr>
          <w:rFonts w:ascii="Times New Roman" w:hAnsi="Times New Roman"/>
          <w:b w:val="0"/>
          <w:i w:val="0"/>
          <w:sz w:val="22"/>
          <w:szCs w:val="22"/>
          <w:lang w:val="ru-RU"/>
        </w:rPr>
        <w:t>1. Правовое регулирование</w:t>
      </w:r>
    </w:p>
    <w:p w:rsidR="00F86BC6" w:rsidRPr="005C79C9" w:rsidRDefault="00F86BC6" w:rsidP="00F86BC6">
      <w:pPr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ТОЛЬКО ДЛЯ ГРАЖДАН (далее – аукцион) и проводится в соответствии </w:t>
      </w:r>
      <w:r w:rsidRPr="005C79C9">
        <w:rPr>
          <w:iCs/>
          <w:sz w:val="22"/>
          <w:szCs w:val="22"/>
        </w:rPr>
        <w:br/>
        <w:t>с требованиями: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 Гражданского кодекса Российской Федерации;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 Земельного кодекса Российской Федерации;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5C79C9">
        <w:rPr>
          <w:noProof/>
          <w:sz w:val="22"/>
          <w:szCs w:val="22"/>
        </w:rPr>
        <w:br/>
        <w:t>в Московской области»;</w:t>
      </w:r>
    </w:p>
    <w:p w:rsidR="00F86BC6" w:rsidRPr="00C14C0B" w:rsidRDefault="00F86BC6" w:rsidP="00F86BC6">
      <w:pPr>
        <w:tabs>
          <w:tab w:val="num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  <w:lang w:eastAsia="ru-RU"/>
        </w:rPr>
      </w:pPr>
      <w:r w:rsidRPr="005C79C9">
        <w:rPr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 w:rsidRPr="00C14C0B">
        <w:rPr>
          <w:sz w:val="22"/>
          <w:szCs w:val="22"/>
          <w:lang w:eastAsia="ru-RU"/>
        </w:rPr>
        <w:t xml:space="preserve">от </w:t>
      </w:r>
      <w:r w:rsidR="00C14C0B" w:rsidRPr="00C14C0B">
        <w:rPr>
          <w:sz w:val="22"/>
          <w:szCs w:val="22"/>
          <w:lang w:eastAsia="ru-RU"/>
        </w:rPr>
        <w:t>14.11.2025 № 215-З п.110</w:t>
      </w:r>
      <w:r w:rsidRPr="00C14C0B">
        <w:rPr>
          <w:sz w:val="22"/>
          <w:szCs w:val="22"/>
          <w:lang w:eastAsia="ru-RU"/>
        </w:rPr>
        <w:t>;</w:t>
      </w:r>
    </w:p>
    <w:p w:rsidR="00F86BC6" w:rsidRPr="005C79C9" w:rsidRDefault="00F86BC6" w:rsidP="00F86B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  <w:lang w:eastAsia="ru-RU"/>
        </w:rPr>
        <w:t>-</w:t>
      </w:r>
      <w:r w:rsidRPr="005C79C9">
        <w:rPr>
          <w:sz w:val="22"/>
          <w:szCs w:val="22"/>
        </w:rPr>
        <w:t> </w:t>
      </w:r>
      <w:r w:rsidRPr="005C79C9">
        <w:rPr>
          <w:sz w:val="22"/>
          <w:szCs w:val="22"/>
          <w:lang w:eastAsia="ru-RU"/>
        </w:rPr>
        <w:t>решения о проведении торгов</w:t>
      </w:r>
      <w:r w:rsidR="00780A74">
        <w:rPr>
          <w:sz w:val="22"/>
          <w:szCs w:val="22"/>
          <w:lang w:eastAsia="ru-RU"/>
        </w:rPr>
        <w:t xml:space="preserve"> (постановление главы городского округа Лыткарино от </w:t>
      </w:r>
      <w:r w:rsidR="00C14C0B">
        <w:rPr>
          <w:sz w:val="22"/>
          <w:szCs w:val="22"/>
          <w:lang w:eastAsia="ru-RU"/>
        </w:rPr>
        <w:t>1</w:t>
      </w:r>
      <w:r w:rsidR="00780A74">
        <w:rPr>
          <w:sz w:val="22"/>
          <w:szCs w:val="22"/>
          <w:lang w:eastAsia="ru-RU"/>
        </w:rPr>
        <w:t>8.</w:t>
      </w:r>
      <w:r w:rsidR="00C14C0B">
        <w:rPr>
          <w:sz w:val="22"/>
          <w:szCs w:val="22"/>
          <w:lang w:eastAsia="ru-RU"/>
        </w:rPr>
        <w:t>11</w:t>
      </w:r>
      <w:r w:rsidR="00780A74">
        <w:rPr>
          <w:sz w:val="22"/>
          <w:szCs w:val="22"/>
          <w:lang w:eastAsia="ru-RU"/>
        </w:rPr>
        <w:t>.2025 №</w:t>
      </w:r>
      <w:r w:rsidR="00C14C0B">
        <w:rPr>
          <w:sz w:val="22"/>
          <w:szCs w:val="22"/>
          <w:lang w:eastAsia="ru-RU"/>
        </w:rPr>
        <w:t>700</w:t>
      </w:r>
      <w:r w:rsidR="00780A74">
        <w:rPr>
          <w:sz w:val="22"/>
          <w:szCs w:val="22"/>
          <w:lang w:eastAsia="ru-RU"/>
        </w:rPr>
        <w:t>-п)</w:t>
      </w:r>
      <w:r w:rsidRPr="005C79C9">
        <w:rPr>
          <w:sz w:val="22"/>
          <w:szCs w:val="22"/>
          <w:lang w:eastAsia="ru-RU"/>
        </w:rPr>
        <w:t>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noProof/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0" w:name="__RefHeading__48_1698952488"/>
      <w:bookmarkStart w:id="1" w:name="__RefHeading__35_520497706"/>
      <w:bookmarkStart w:id="2" w:name="__RefHeading__50_1698952488"/>
      <w:bookmarkStart w:id="3" w:name="_Toc423619374"/>
      <w:bookmarkStart w:id="4" w:name="_Toc426462869"/>
      <w:bookmarkStart w:id="5" w:name="_Toc428969604"/>
      <w:bookmarkEnd w:id="0"/>
      <w:bookmarkEnd w:id="1"/>
      <w:bookmarkEnd w:id="2"/>
    </w:p>
    <w:p w:rsidR="00F86BC6" w:rsidRPr="005C79C9" w:rsidRDefault="00F86BC6" w:rsidP="00F86BC6">
      <w:pPr>
        <w:tabs>
          <w:tab w:val="left" w:pos="709"/>
        </w:tabs>
        <w:autoSpaceDE w:val="0"/>
        <w:spacing w:after="0" w:line="240" w:lineRule="auto"/>
        <w:ind w:left="425"/>
        <w:jc w:val="both"/>
        <w:rPr>
          <w:iCs/>
          <w:sz w:val="22"/>
          <w:szCs w:val="22"/>
        </w:rPr>
      </w:pPr>
    </w:p>
    <w:p w:rsidR="00F86BC6" w:rsidRPr="005C79C9" w:rsidRDefault="00F86BC6" w:rsidP="00F86BC6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b w:val="0"/>
          <w:i w:val="0"/>
          <w:sz w:val="22"/>
          <w:szCs w:val="22"/>
          <w:lang w:val="ru-RU"/>
        </w:rPr>
      </w:pPr>
      <w:bookmarkStart w:id="6" w:name="_Toc479691584"/>
      <w:r w:rsidRPr="005C79C9">
        <w:rPr>
          <w:rFonts w:ascii="Times New Roman" w:hAnsi="Times New Roman"/>
          <w:b w:val="0"/>
          <w:i w:val="0"/>
          <w:sz w:val="22"/>
          <w:szCs w:val="22"/>
          <w:lang w:val="ru-RU"/>
        </w:rPr>
        <w:t>2. Сведения об аукционе</w:t>
      </w:r>
      <w:bookmarkEnd w:id="3"/>
      <w:bookmarkEnd w:id="4"/>
      <w:bookmarkEnd w:id="5"/>
      <w:bookmarkEnd w:id="6"/>
      <w:r w:rsidRPr="005C79C9">
        <w:rPr>
          <w:rFonts w:ascii="Times New Roman" w:hAnsi="Times New Roman"/>
          <w:b w:val="0"/>
          <w:i w:val="0"/>
          <w:sz w:val="22"/>
          <w:szCs w:val="22"/>
          <w:lang w:val="ru-RU"/>
        </w:rPr>
        <w:t xml:space="preserve"> 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>2.1. Арендодатель –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F86BC6" w:rsidRPr="005C79C9" w:rsidRDefault="00F86BC6" w:rsidP="00F86BC6">
      <w:pPr>
        <w:suppressAutoHyphens w:val="0"/>
        <w:autoSpaceDE w:val="0"/>
        <w:autoSpaceDN w:val="0"/>
        <w:adjustRightInd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 xml:space="preserve">Наименование: </w:t>
      </w:r>
      <w:r w:rsidRPr="005C79C9">
        <w:rPr>
          <w:sz w:val="22"/>
          <w:szCs w:val="22"/>
        </w:rPr>
        <w:t>КОМИТЕТ ПО УПРАВЛЕНИЮ ИМУЩЕСТВОМ Г.ЛЫТКАРИНО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 xml:space="preserve">Местонахождение: Российская Федерация, 140080, Московская </w:t>
      </w:r>
      <w:proofErr w:type="spellStart"/>
      <w:r w:rsidRPr="005C79C9">
        <w:rPr>
          <w:bCs/>
          <w:sz w:val="22"/>
          <w:szCs w:val="22"/>
        </w:rPr>
        <w:t>обл</w:t>
      </w:r>
      <w:proofErr w:type="spellEnd"/>
      <w:r w:rsidRPr="005C79C9">
        <w:rPr>
          <w:bCs/>
          <w:sz w:val="22"/>
          <w:szCs w:val="22"/>
        </w:rPr>
        <w:t>, Лыткарино г, УЛ. ПЕРВОМАЙСКАЯ, Д. 7/7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>Адрес сайта:</w:t>
      </w:r>
      <w:r w:rsidRPr="005C79C9">
        <w:rPr>
          <w:sz w:val="22"/>
          <w:szCs w:val="22"/>
        </w:rPr>
        <w:t xml:space="preserve"> </w:t>
      </w:r>
      <w:r w:rsidRPr="005C79C9">
        <w:rPr>
          <w:bCs/>
          <w:sz w:val="22"/>
          <w:szCs w:val="22"/>
        </w:rPr>
        <w:t>www.lytkarino.com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>Адрес электронной почты:</w:t>
      </w:r>
      <w:r w:rsidRPr="005C79C9">
        <w:rPr>
          <w:sz w:val="22"/>
          <w:szCs w:val="22"/>
        </w:rPr>
        <w:t xml:space="preserve"> </w:t>
      </w:r>
      <w:r w:rsidRPr="005C79C9">
        <w:rPr>
          <w:bCs/>
          <w:sz w:val="22"/>
          <w:szCs w:val="22"/>
        </w:rPr>
        <w:t>ltkr_komitet_ui@mosreg.ru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>Телефон:</w:t>
      </w:r>
      <w:r w:rsidRPr="005C79C9">
        <w:rPr>
          <w:sz w:val="22"/>
          <w:szCs w:val="22"/>
        </w:rPr>
        <w:t xml:space="preserve"> </w:t>
      </w:r>
      <w:r w:rsidRPr="005C79C9">
        <w:rPr>
          <w:bCs/>
          <w:sz w:val="22"/>
          <w:szCs w:val="22"/>
        </w:rPr>
        <w:t>8-495-555-01-93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bCs/>
          <w:sz w:val="22"/>
          <w:szCs w:val="22"/>
        </w:rPr>
        <w:t xml:space="preserve">2.2. Организатор аукциона в электронной форме (далее – Организатор аукциона) - орган, осуществляющий функции по организации </w:t>
      </w:r>
      <w:r w:rsidRPr="005C79C9">
        <w:rPr>
          <w:sz w:val="22"/>
          <w:szCs w:val="22"/>
        </w:rPr>
        <w:t xml:space="preserve">аукциона, </w:t>
      </w:r>
      <w:r w:rsidRPr="005C79C9">
        <w:rPr>
          <w:bCs/>
          <w:sz w:val="22"/>
          <w:szCs w:val="22"/>
        </w:rPr>
        <w:t xml:space="preserve">утверждающий Извещение о проведении аукциона </w:t>
      </w:r>
      <w:r w:rsidRPr="005C79C9"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F86BC6" w:rsidRPr="005C79C9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 xml:space="preserve">Наименование: </w:t>
      </w:r>
      <w:r w:rsidRPr="005C79C9">
        <w:rPr>
          <w:iCs/>
          <w:sz w:val="22"/>
          <w:szCs w:val="22"/>
        </w:rPr>
        <w:t>КОМИТЕТ ПО КОНКУРЕНТНОЙ ПОЛИТИКЕ МОСКОВСКОЙ ОБЛАСТИ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 xml:space="preserve">Адрес: 143400, Московская </w:t>
      </w:r>
      <w:proofErr w:type="spellStart"/>
      <w:r w:rsidRPr="005C79C9">
        <w:rPr>
          <w:iCs/>
          <w:sz w:val="22"/>
          <w:szCs w:val="22"/>
        </w:rPr>
        <w:t>обл</w:t>
      </w:r>
      <w:proofErr w:type="spellEnd"/>
      <w:r w:rsidRPr="005C79C9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5C79C9">
        <w:rPr>
          <w:iCs/>
          <w:sz w:val="22"/>
          <w:szCs w:val="22"/>
        </w:rPr>
        <w:t>обл</w:t>
      </w:r>
      <w:proofErr w:type="spellEnd"/>
      <w:r w:rsidRPr="005C79C9">
        <w:rPr>
          <w:iCs/>
          <w:sz w:val="22"/>
          <w:szCs w:val="22"/>
        </w:rPr>
        <w:t>, Красногорский р-н, г Красногорск, б-р Строителей, дом 1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iCs/>
          <w:sz w:val="22"/>
          <w:szCs w:val="22"/>
        </w:rPr>
        <w:t>Сайт: http://zakaz-mo.mosreg.ru</w:t>
      </w: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 xml:space="preserve">2.2.1. Лицо, осуществляющее организационно - технические функции по организации аукциона 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5C79C9">
        <w:rPr>
          <w:bCs/>
          <w:sz w:val="22"/>
          <w:szCs w:val="22"/>
          <w:lang w:eastAsia="ru-RU"/>
        </w:rPr>
        <w:t xml:space="preserve">www.torgi.gov.ru </w:t>
      </w:r>
      <w:r w:rsidRPr="005C79C9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Pr="005C79C9">
        <w:rPr>
          <w:bCs/>
          <w:sz w:val="22"/>
          <w:szCs w:val="22"/>
          <w:lang w:eastAsia="ru-RU"/>
        </w:rPr>
        <w:t>easuz.mosreg.ru/</w:t>
      </w:r>
      <w:proofErr w:type="spellStart"/>
      <w:r w:rsidRPr="005C79C9">
        <w:rPr>
          <w:bCs/>
          <w:sz w:val="22"/>
          <w:szCs w:val="22"/>
          <w:lang w:eastAsia="ru-RU"/>
        </w:rPr>
        <w:t>torgi</w:t>
      </w:r>
      <w:proofErr w:type="spellEnd"/>
      <w:r w:rsidRPr="005C79C9">
        <w:rPr>
          <w:bCs/>
          <w:sz w:val="22"/>
          <w:szCs w:val="22"/>
          <w:lang w:eastAsia="ru-RU"/>
        </w:rPr>
        <w:t xml:space="preserve"> </w:t>
      </w:r>
      <w:r w:rsidRPr="005C79C9">
        <w:rPr>
          <w:sz w:val="22"/>
          <w:szCs w:val="22"/>
        </w:rPr>
        <w:t>(далее – Портал ЕАСУЗ), на электронной площадке</w:t>
      </w:r>
      <w:r w:rsidRPr="005C79C9">
        <w:rPr>
          <w:bCs/>
          <w:sz w:val="22"/>
          <w:szCs w:val="22"/>
          <w:lang w:eastAsia="ru-RU"/>
        </w:rPr>
        <w:t xml:space="preserve"> https://rts-tender.ru/ (далее – электронная площадка) в соответствии с действующим законодательством</w:t>
      </w:r>
      <w:r w:rsidRPr="005C79C9">
        <w:rPr>
          <w:sz w:val="22"/>
          <w:szCs w:val="22"/>
        </w:rPr>
        <w:t>.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 xml:space="preserve">Адрес: </w:t>
      </w:r>
      <w:r w:rsidRPr="005C79C9"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C79C9">
        <w:rPr>
          <w:iCs/>
          <w:sz w:val="22"/>
          <w:szCs w:val="22"/>
        </w:rPr>
        <w:t xml:space="preserve">Адрес электронной почты: </w:t>
      </w:r>
      <w:r w:rsidRPr="005C79C9">
        <w:rPr>
          <w:sz w:val="22"/>
          <w:szCs w:val="22"/>
        </w:rPr>
        <w:t>rct_rct_torgi1@mosreg.ru</w:t>
      </w: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F86BC6" w:rsidRPr="005C79C9" w:rsidRDefault="00F86BC6" w:rsidP="00F86BC6">
      <w:pPr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noProof/>
          <w:sz w:val="22"/>
          <w:szCs w:val="22"/>
          <w:lang w:eastAsia="en-US"/>
        </w:rPr>
        <w:t xml:space="preserve">2.3. Оператор электронной площадки </w:t>
      </w:r>
      <w:r w:rsidRPr="005C79C9">
        <w:rPr>
          <w:noProof/>
          <w:sz w:val="22"/>
          <w:szCs w:val="22"/>
        </w:rPr>
        <w:t xml:space="preserve">(далее – Оператор электронной площадки) – </w:t>
      </w:r>
      <w:r w:rsidRPr="005C79C9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5C79C9">
        <w:rPr>
          <w:sz w:val="22"/>
          <w:szCs w:val="22"/>
        </w:rPr>
        <w:t xml:space="preserve"> </w:t>
      </w:r>
      <w:r w:rsidRPr="005C79C9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sz w:val="22"/>
          <w:szCs w:val="22"/>
        </w:rPr>
        <w:lastRenderedPageBreak/>
        <w:t>Местоположение</w:t>
      </w:r>
      <w:r w:rsidRPr="005C79C9">
        <w:rPr>
          <w:noProof/>
          <w:sz w:val="22"/>
          <w:szCs w:val="22"/>
        </w:rPr>
        <w:t>: 121151, город Москва, набережная Тараса Шевченко, дом 23А, этаж 25, помещение 1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Адрес сайта: https://www.rts-tender.ru/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Адрес электронной почты: iSupport@rts-tender.ru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Телефон: 7 (499) 653-5500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sz w:val="22"/>
          <w:szCs w:val="22"/>
        </w:rPr>
      </w:pPr>
    </w:p>
    <w:p w:rsidR="00F86BC6" w:rsidRPr="005C79C9" w:rsidRDefault="00F86BC6" w:rsidP="00F86BC6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5C79C9">
        <w:rPr>
          <w:iCs/>
          <w:sz w:val="22"/>
          <w:szCs w:val="22"/>
        </w:rPr>
        <w:t>2.4. </w:t>
      </w:r>
      <w:r w:rsidRPr="005C79C9">
        <w:rPr>
          <w:sz w:val="22"/>
          <w:szCs w:val="22"/>
        </w:rPr>
        <w:t xml:space="preserve">Предмет аукциона: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Pr="005C79C9">
        <w:rPr>
          <w:sz w:val="22"/>
          <w:szCs w:val="22"/>
        </w:rPr>
        <w:t>г.о</w:t>
      </w:r>
      <w:proofErr w:type="spellEnd"/>
      <w:r w:rsidRPr="005C79C9">
        <w:rPr>
          <w:sz w:val="22"/>
          <w:szCs w:val="22"/>
        </w:rPr>
        <w:t xml:space="preserve">. Лыткарино </w:t>
      </w:r>
      <w:r w:rsidRPr="005C79C9">
        <w:rPr>
          <w:sz w:val="22"/>
          <w:szCs w:val="22"/>
        </w:rPr>
        <w:br/>
        <w:t>(далее - Земельный участок)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ind w:firstLine="426"/>
        <w:jc w:val="both"/>
        <w:rPr>
          <w:iCs/>
          <w:sz w:val="22"/>
          <w:szCs w:val="22"/>
        </w:rPr>
      </w:pPr>
    </w:p>
    <w:p w:rsidR="00F86BC6" w:rsidRPr="005C79C9" w:rsidRDefault="00F86BC6" w:rsidP="00F86BC6">
      <w:pPr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>2.5. Сведения о Земельном участке:</w:t>
      </w:r>
    </w:p>
    <w:p w:rsidR="00F86BC6" w:rsidRPr="00707CBB" w:rsidRDefault="00F86BC6" w:rsidP="00F86BC6">
      <w:pPr>
        <w:tabs>
          <w:tab w:val="right" w:pos="10347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Местоположение (адрес): </w:t>
      </w:r>
      <w:r w:rsidR="00136CC6">
        <w:rPr>
          <w:sz w:val="22"/>
          <w:szCs w:val="22"/>
        </w:rPr>
        <w:t xml:space="preserve">Российская Федерация, </w:t>
      </w:r>
      <w:r w:rsidRPr="00707CBB">
        <w:rPr>
          <w:sz w:val="22"/>
          <w:szCs w:val="22"/>
        </w:rPr>
        <w:t>Московская область, г</w:t>
      </w:r>
      <w:r w:rsidR="00136CC6">
        <w:rPr>
          <w:sz w:val="22"/>
          <w:szCs w:val="22"/>
        </w:rPr>
        <w:t xml:space="preserve">ородской </w:t>
      </w:r>
      <w:proofErr w:type="gramStart"/>
      <w:r w:rsidR="00136CC6">
        <w:rPr>
          <w:sz w:val="22"/>
          <w:szCs w:val="22"/>
        </w:rPr>
        <w:t xml:space="preserve">округ </w:t>
      </w:r>
      <w:r w:rsidRPr="00707CBB">
        <w:rPr>
          <w:sz w:val="22"/>
          <w:szCs w:val="22"/>
        </w:rPr>
        <w:t xml:space="preserve"> Лыткарино</w:t>
      </w:r>
      <w:proofErr w:type="gramEnd"/>
      <w:r w:rsidRPr="00707CBB">
        <w:rPr>
          <w:sz w:val="22"/>
          <w:szCs w:val="22"/>
        </w:rPr>
        <w:t>, г</w:t>
      </w:r>
      <w:r w:rsidR="00136CC6">
        <w:rPr>
          <w:sz w:val="22"/>
          <w:szCs w:val="22"/>
        </w:rPr>
        <w:t xml:space="preserve">ород </w:t>
      </w:r>
      <w:r w:rsidRPr="00707CBB">
        <w:rPr>
          <w:sz w:val="22"/>
          <w:szCs w:val="22"/>
        </w:rPr>
        <w:t xml:space="preserve">Лыткарино, </w:t>
      </w:r>
      <w:r w:rsidR="00136CC6">
        <w:rPr>
          <w:sz w:val="22"/>
          <w:szCs w:val="22"/>
        </w:rPr>
        <w:t>улица Колхозная</w:t>
      </w:r>
      <w:r w:rsidRPr="00707CBB">
        <w:rPr>
          <w:sz w:val="22"/>
          <w:szCs w:val="22"/>
        </w:rPr>
        <w:t xml:space="preserve">, </w:t>
      </w:r>
      <w:r w:rsidR="00136CC6">
        <w:rPr>
          <w:sz w:val="22"/>
          <w:szCs w:val="22"/>
        </w:rPr>
        <w:t>земельный участок №54А</w:t>
      </w:r>
      <w:r w:rsidRPr="00707CBB">
        <w:rPr>
          <w:sz w:val="22"/>
          <w:szCs w:val="22"/>
        </w:rPr>
        <w:t xml:space="preserve">. 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Площадь, кв. м: 6</w:t>
      </w:r>
      <w:r w:rsidR="00DB658D">
        <w:rPr>
          <w:sz w:val="22"/>
          <w:szCs w:val="22"/>
        </w:rPr>
        <w:t>10</w:t>
      </w:r>
      <w:r w:rsidRPr="00707CBB">
        <w:rPr>
          <w:sz w:val="22"/>
          <w:szCs w:val="22"/>
        </w:rPr>
        <w:t>,00</w:t>
      </w:r>
    </w:p>
    <w:p w:rsidR="00F86BC6" w:rsidRPr="00707CBB" w:rsidRDefault="00F86BC6" w:rsidP="00F86B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Кадастровый номер: 50:53:0020</w:t>
      </w:r>
      <w:r w:rsidR="00DB658D">
        <w:rPr>
          <w:sz w:val="22"/>
          <w:szCs w:val="22"/>
        </w:rPr>
        <w:t>102</w:t>
      </w:r>
      <w:r w:rsidRPr="00707CBB">
        <w:rPr>
          <w:sz w:val="22"/>
          <w:szCs w:val="22"/>
        </w:rPr>
        <w:t>:1</w:t>
      </w:r>
      <w:r w:rsidR="00DB658D">
        <w:rPr>
          <w:sz w:val="22"/>
          <w:szCs w:val="22"/>
        </w:rPr>
        <w:t>366</w:t>
      </w:r>
      <w:r w:rsidRPr="00707CBB">
        <w:rPr>
          <w:sz w:val="22"/>
          <w:szCs w:val="22"/>
        </w:rPr>
        <w:t xml:space="preserve"> 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Категория земель: </w:t>
      </w:r>
      <w:r w:rsidRPr="00707CBB">
        <w:rPr>
          <w:sz w:val="22"/>
          <w:szCs w:val="22"/>
          <w:lang w:eastAsia="ru-RU"/>
        </w:rPr>
        <w:t>Земли населенных пунктов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Вид разрешенного использования</w:t>
      </w:r>
      <w:proofErr w:type="gramStart"/>
      <w:r w:rsidRPr="00707CBB">
        <w:rPr>
          <w:sz w:val="22"/>
          <w:szCs w:val="22"/>
        </w:rPr>
        <w:t xml:space="preserve">: </w:t>
      </w:r>
      <w:r w:rsidR="00A1308A" w:rsidRPr="007617C1">
        <w:rPr>
          <w:sz w:val="22"/>
          <w:szCs w:val="22"/>
          <w:lang w:eastAsia="ru-RU"/>
        </w:rPr>
        <w:t>Для</w:t>
      </w:r>
      <w:proofErr w:type="gramEnd"/>
      <w:r w:rsidR="00A1308A" w:rsidRPr="007617C1">
        <w:rPr>
          <w:sz w:val="22"/>
          <w:szCs w:val="22"/>
          <w:lang w:eastAsia="ru-RU"/>
        </w:rPr>
        <w:t xml:space="preserve"> ведения личного подсобного хозяйства (приусадебный земельный участок)</w:t>
      </w:r>
      <w:r w:rsidR="00A1308A">
        <w:rPr>
          <w:color w:val="0000FF"/>
          <w:sz w:val="22"/>
          <w:szCs w:val="22"/>
        </w:rPr>
        <w:t xml:space="preserve"> </w:t>
      </w:r>
      <w:r w:rsidRPr="008C77F8">
        <w:rPr>
          <w:sz w:val="22"/>
          <w:szCs w:val="22"/>
          <w:lang w:eastAsia="ru-RU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Сведения о правах на Земельный участок: государственная собственность не разграничена.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07CBB">
        <w:rPr>
          <w:sz w:val="22"/>
          <w:szCs w:val="22"/>
        </w:rPr>
        <w:t>оборотоспособности</w:t>
      </w:r>
      <w:proofErr w:type="spellEnd"/>
      <w:r w:rsidRPr="00707CBB">
        <w:rPr>
          <w:sz w:val="22"/>
          <w:szCs w:val="22"/>
        </w:rPr>
        <w:t xml:space="preserve"> и ограничений в использовании земельного участка: указаны в Сводной информации об </w:t>
      </w:r>
      <w:proofErr w:type="spellStart"/>
      <w:r w:rsidRPr="00707CBB">
        <w:rPr>
          <w:sz w:val="22"/>
          <w:szCs w:val="22"/>
        </w:rPr>
        <w:t>оборотоспособности</w:t>
      </w:r>
      <w:proofErr w:type="spellEnd"/>
      <w:r w:rsidRPr="00707CBB">
        <w:rPr>
          <w:sz w:val="22"/>
          <w:szCs w:val="22"/>
        </w:rPr>
        <w:t xml:space="preserve"> и градостроительных ограничениях земельного участка, письме ОМС, акте осмотра Земельного у</w:t>
      </w:r>
      <w:bookmarkStart w:id="7" w:name="_GoBack"/>
      <w:bookmarkEnd w:id="7"/>
      <w:r w:rsidRPr="00707CBB">
        <w:rPr>
          <w:sz w:val="22"/>
          <w:szCs w:val="22"/>
        </w:rPr>
        <w:t xml:space="preserve">частка. </w:t>
      </w:r>
    </w:p>
    <w:p w:rsidR="00F86BC6" w:rsidRPr="007617C1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617C1">
        <w:rPr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:rsidR="00F86BC6" w:rsidRPr="007617C1" w:rsidRDefault="007617C1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617C1">
        <w:rPr>
          <w:sz w:val="22"/>
          <w:szCs w:val="22"/>
        </w:rPr>
        <w:t xml:space="preserve">- полностью расположен в зоне с особыми условиями использования территории - </w:t>
      </w:r>
      <w:proofErr w:type="spellStart"/>
      <w:r w:rsidRPr="007617C1">
        <w:rPr>
          <w:sz w:val="22"/>
          <w:szCs w:val="22"/>
        </w:rPr>
        <w:t>Приаэродромной</w:t>
      </w:r>
      <w:proofErr w:type="spellEnd"/>
      <w:r w:rsidRPr="007617C1">
        <w:rPr>
          <w:sz w:val="22"/>
          <w:szCs w:val="22"/>
        </w:rPr>
        <w:t xml:space="preserve"> территории аэродрома Москва (Домодедово) (ограничения прав на земельный участок, предусмотренные ст.56 Земельного кодекса Российской Федерации)</w:t>
      </w:r>
      <w:r w:rsidR="00F86BC6" w:rsidRPr="007617C1">
        <w:rPr>
          <w:sz w:val="22"/>
          <w:szCs w:val="22"/>
        </w:rPr>
        <w:t>.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Использовать Земельный участок в соответствии с требованиями: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- Воздушного кодекса Российской Федерации; 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707CBB">
        <w:rPr>
          <w:sz w:val="22"/>
          <w:szCs w:val="22"/>
        </w:rPr>
        <w:t>приаэродромной</w:t>
      </w:r>
      <w:proofErr w:type="spellEnd"/>
      <w:r w:rsidRPr="00707CBB">
        <w:rPr>
          <w:sz w:val="22"/>
          <w:szCs w:val="22"/>
        </w:rPr>
        <w:t xml:space="preserve"> территории и санитарно-защитной зоны.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rStyle w:val="a7"/>
          <w:b w:val="0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707CBB">
        <w:rPr>
          <w:b/>
          <w:sz w:val="22"/>
          <w:szCs w:val="22"/>
        </w:rPr>
        <w:t>:</w:t>
      </w:r>
      <w:r w:rsidRPr="00707CBB">
        <w:rPr>
          <w:sz w:val="22"/>
          <w:szCs w:val="22"/>
        </w:rPr>
        <w:t xml:space="preserve"> указаны </w:t>
      </w:r>
      <w:r w:rsidRPr="00707CBB">
        <w:rPr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Pr="00707CBB">
        <w:rPr>
          <w:sz w:val="22"/>
          <w:szCs w:val="22"/>
          <w:lang w:eastAsia="ru-RU"/>
        </w:rPr>
        <w:t>оборотоспособности</w:t>
      </w:r>
      <w:proofErr w:type="spellEnd"/>
      <w:r w:rsidRPr="00707CBB">
        <w:rPr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 w:rsidRPr="00707CBB">
        <w:rPr>
          <w:sz w:val="22"/>
          <w:szCs w:val="22"/>
        </w:rPr>
        <w:t>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 Сведения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 w:rsidR="00230DF0" w:rsidRPr="00707CBB">
        <w:rPr>
          <w:sz w:val="22"/>
          <w:szCs w:val="22"/>
          <w:lang w:eastAsia="ru-RU"/>
        </w:rPr>
        <w:t>содержится в приложении</w:t>
      </w:r>
      <w:r w:rsidRPr="00707CBB">
        <w:rPr>
          <w:sz w:val="22"/>
          <w:szCs w:val="22"/>
        </w:rPr>
        <w:t xml:space="preserve">. </w:t>
      </w:r>
    </w:p>
    <w:p w:rsidR="00F86BC6" w:rsidRPr="00707CBB" w:rsidRDefault="00F86BC6" w:rsidP="00230DF0">
      <w:pPr>
        <w:suppressAutoHyphens w:val="0"/>
        <w:spacing w:after="0" w:line="240" w:lineRule="auto"/>
        <w:jc w:val="both"/>
        <w:rPr>
          <w:sz w:val="22"/>
          <w:szCs w:val="22"/>
          <w:lang w:eastAsia="ru-RU"/>
        </w:rPr>
      </w:pPr>
      <w:r w:rsidRPr="00707CBB">
        <w:rPr>
          <w:bCs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F86BC6" w:rsidRPr="00707CBB" w:rsidRDefault="00F86BC6" w:rsidP="00F86BC6">
      <w:pPr>
        <w:suppressAutoHyphens w:val="0"/>
        <w:spacing w:after="0" w:line="240" w:lineRule="auto"/>
        <w:rPr>
          <w:sz w:val="22"/>
          <w:szCs w:val="22"/>
          <w:lang w:eastAsia="ru-RU"/>
        </w:rPr>
      </w:pPr>
      <w:r w:rsidRPr="00707CBB">
        <w:rPr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707CBB">
        <w:rPr>
          <w:rStyle w:val="a6"/>
          <w:color w:val="auto"/>
          <w:sz w:val="22"/>
          <w:szCs w:val="22"/>
          <w:lang w:eastAsia="ru-RU"/>
        </w:rPr>
        <w:t>www.torgi.gov.ru</w:t>
      </w:r>
      <w:r w:rsidRPr="00707CBB">
        <w:rPr>
          <w:sz w:val="22"/>
          <w:szCs w:val="22"/>
          <w:lang w:eastAsia="ru-RU"/>
        </w:rPr>
        <w:t xml:space="preserve">: </w:t>
      </w:r>
      <w:r w:rsidR="007617C1">
        <w:rPr>
          <w:sz w:val="22"/>
          <w:szCs w:val="22"/>
          <w:lang w:eastAsia="ru-RU"/>
        </w:rPr>
        <w:t>26.08</w:t>
      </w:r>
      <w:r w:rsidRPr="00707CBB">
        <w:rPr>
          <w:sz w:val="22"/>
          <w:szCs w:val="22"/>
          <w:lang w:eastAsia="ru-RU"/>
        </w:rPr>
        <w:t>.2025</w:t>
      </w:r>
      <w:r w:rsidRPr="00707CBB">
        <w:rPr>
          <w:b/>
          <w:bCs/>
          <w:sz w:val="22"/>
          <w:szCs w:val="22"/>
          <w:lang w:eastAsia="ru-RU"/>
        </w:rPr>
        <w:t>; 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b/>
          <w:bCs/>
          <w:sz w:val="22"/>
          <w:szCs w:val="22"/>
        </w:rPr>
      </w:pPr>
      <w:r w:rsidRPr="00707CBB">
        <w:rPr>
          <w:sz w:val="22"/>
          <w:szCs w:val="22"/>
          <w:lang w:eastAsia="ru-RU"/>
        </w:rPr>
        <w:t xml:space="preserve">- на официальном сайте Арендодателя www.lytkarino.com: </w:t>
      </w:r>
      <w:r w:rsidR="007617C1">
        <w:rPr>
          <w:sz w:val="22"/>
          <w:szCs w:val="22"/>
          <w:lang w:eastAsia="ru-RU"/>
        </w:rPr>
        <w:t>27.08</w:t>
      </w:r>
      <w:r w:rsidRPr="00707CBB">
        <w:rPr>
          <w:sz w:val="22"/>
          <w:szCs w:val="22"/>
          <w:lang w:eastAsia="ru-RU"/>
        </w:rPr>
        <w:t>.2025.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Срок аренды: </w:t>
      </w:r>
      <w:r w:rsidRPr="00707CBB">
        <w:rPr>
          <w:sz w:val="22"/>
          <w:szCs w:val="22"/>
        </w:rPr>
        <w:t xml:space="preserve">20 лет   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Начальная цена предмета аукциона:</w:t>
      </w:r>
    </w:p>
    <w:p w:rsidR="00F86BC6" w:rsidRPr="007617C1" w:rsidRDefault="007617C1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617C1">
        <w:rPr>
          <w:sz w:val="22"/>
          <w:szCs w:val="22"/>
        </w:rPr>
        <w:t>479 042,76 руб. (Четыреста семьдесят девять тысяч сорок два руб. 76 коп.),</w:t>
      </w:r>
      <w:r w:rsidR="00F86BC6" w:rsidRPr="007617C1">
        <w:rPr>
          <w:sz w:val="22"/>
          <w:szCs w:val="22"/>
        </w:rPr>
        <w:t xml:space="preserve"> НДС не облагается. Начальная цена предмета аукциона устанавливается в размере ежегодной арендной платы.</w:t>
      </w:r>
    </w:p>
    <w:p w:rsidR="00F86BC6" w:rsidRPr="007617C1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617C1">
        <w:rPr>
          <w:sz w:val="22"/>
          <w:szCs w:val="22"/>
        </w:rPr>
        <w:t xml:space="preserve">«Шаг аукциона»: </w:t>
      </w:r>
      <w:r w:rsidR="007617C1" w:rsidRPr="007617C1">
        <w:rPr>
          <w:sz w:val="22"/>
          <w:szCs w:val="22"/>
        </w:rPr>
        <w:t>14 371,28 руб. (Четырнадцать тысяч триста семьдесят один руб. 28 коп.)</w:t>
      </w:r>
      <w:r w:rsidRPr="007617C1">
        <w:rPr>
          <w:sz w:val="22"/>
          <w:szCs w:val="22"/>
        </w:rPr>
        <w:t xml:space="preserve">. </w:t>
      </w:r>
    </w:p>
    <w:p w:rsidR="00F86BC6" w:rsidRPr="007617C1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617C1">
        <w:rPr>
          <w:sz w:val="22"/>
          <w:szCs w:val="22"/>
        </w:rPr>
        <w:t xml:space="preserve">Размер задатка для участия в аукционе: </w:t>
      </w:r>
      <w:r w:rsidR="007617C1" w:rsidRPr="007617C1">
        <w:rPr>
          <w:sz w:val="22"/>
          <w:szCs w:val="22"/>
        </w:rPr>
        <w:t>239 521,38 руб. (Двести тридцать девять тысяч пятьсот двадцать один руб. 38 коп.)</w:t>
      </w:r>
      <w:r w:rsidRPr="007617C1">
        <w:rPr>
          <w:sz w:val="22"/>
          <w:szCs w:val="22"/>
        </w:rPr>
        <w:t>, НДС не облагается.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b/>
          <w:bCs/>
          <w:sz w:val="22"/>
          <w:szCs w:val="22"/>
        </w:rPr>
      </w:pPr>
    </w:p>
    <w:p w:rsidR="00230DF0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 w:rsidRPr="00707CBB">
        <w:rPr>
          <w:sz w:val="22"/>
          <w:szCs w:val="22"/>
        </w:rPr>
        <w:t xml:space="preserve">электронная площадка </w:t>
      </w:r>
      <w:r w:rsidR="00230DF0" w:rsidRPr="00707CBB">
        <w:rPr>
          <w:sz w:val="22"/>
          <w:szCs w:val="22"/>
        </w:rPr>
        <w:t xml:space="preserve"> 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707CBB">
        <w:rPr>
          <w:bCs/>
          <w:sz w:val="22"/>
          <w:szCs w:val="22"/>
          <w:lang w:eastAsia="ru-RU"/>
        </w:rPr>
        <w:t>https://rts-tender.ru/.</w:t>
      </w:r>
    </w:p>
    <w:p w:rsidR="00F86BC6" w:rsidRPr="00707CBB" w:rsidRDefault="00F86BC6" w:rsidP="00F86BC6">
      <w:pPr>
        <w:tabs>
          <w:tab w:val="left" w:pos="0"/>
          <w:tab w:val="left" w:pos="993"/>
        </w:tabs>
        <w:autoSpaceDE w:val="0"/>
        <w:spacing w:after="0" w:line="240" w:lineRule="auto"/>
        <w:rPr>
          <w:sz w:val="22"/>
          <w:szCs w:val="22"/>
        </w:rPr>
      </w:pPr>
      <w:r w:rsidRPr="00707CBB">
        <w:rPr>
          <w:sz w:val="22"/>
          <w:szCs w:val="22"/>
        </w:rPr>
        <w:t xml:space="preserve">2.7. Дата и время начала приема Заявок: </w:t>
      </w:r>
      <w:r w:rsidR="007617C1">
        <w:rPr>
          <w:sz w:val="22"/>
          <w:szCs w:val="22"/>
        </w:rPr>
        <w:t>24.11</w:t>
      </w:r>
      <w:r w:rsidRPr="00707CBB">
        <w:rPr>
          <w:sz w:val="22"/>
          <w:szCs w:val="22"/>
        </w:rPr>
        <w:t>.2025 09:00.</w:t>
      </w:r>
      <w:r w:rsidRPr="00707CBB">
        <w:rPr>
          <w:rStyle w:val="a5"/>
          <w:sz w:val="22"/>
          <w:szCs w:val="22"/>
        </w:rPr>
        <w:footnoteReference w:id="1"/>
      </w:r>
    </w:p>
    <w:p w:rsidR="00F86BC6" w:rsidRPr="00707CBB" w:rsidRDefault="00F86BC6" w:rsidP="00F86BC6">
      <w:pPr>
        <w:tabs>
          <w:tab w:val="left" w:pos="0"/>
          <w:tab w:val="left" w:pos="426"/>
          <w:tab w:val="left" w:pos="709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Прием Заявок осуществляется круглосуточно.</w:t>
      </w:r>
    </w:p>
    <w:p w:rsidR="00F86BC6" w:rsidRPr="00707CBB" w:rsidRDefault="00F86BC6" w:rsidP="00F86BC6">
      <w:pPr>
        <w:tabs>
          <w:tab w:val="left" w:pos="0"/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7617C1">
        <w:rPr>
          <w:sz w:val="22"/>
          <w:szCs w:val="22"/>
        </w:rPr>
        <w:t>18.12</w:t>
      </w:r>
      <w:r w:rsidRPr="00707CBB">
        <w:rPr>
          <w:sz w:val="22"/>
          <w:szCs w:val="22"/>
        </w:rPr>
        <w:t>.2025 1</w:t>
      </w:r>
      <w:r w:rsidR="007617C1">
        <w:rPr>
          <w:sz w:val="22"/>
          <w:szCs w:val="22"/>
        </w:rPr>
        <w:t>8</w:t>
      </w:r>
      <w:r w:rsidRPr="00707CBB">
        <w:rPr>
          <w:sz w:val="22"/>
          <w:szCs w:val="22"/>
        </w:rPr>
        <w:t>:00.</w:t>
      </w:r>
    </w:p>
    <w:p w:rsidR="00F86BC6" w:rsidRPr="00707CBB" w:rsidRDefault="00F86BC6" w:rsidP="00F86BC6">
      <w:pPr>
        <w:tabs>
          <w:tab w:val="left" w:pos="142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707CBB">
        <w:rPr>
          <w:bCs/>
          <w:sz w:val="22"/>
          <w:szCs w:val="22"/>
        </w:rPr>
        <w:t xml:space="preserve">2.9. Дата окончания рассмотрения Заявок: </w:t>
      </w:r>
      <w:r w:rsidR="007617C1">
        <w:rPr>
          <w:sz w:val="22"/>
          <w:szCs w:val="22"/>
        </w:rPr>
        <w:t>19.12</w:t>
      </w:r>
      <w:r w:rsidRPr="00707CBB">
        <w:rPr>
          <w:sz w:val="22"/>
          <w:szCs w:val="22"/>
        </w:rPr>
        <w:t>.2025.</w:t>
      </w:r>
    </w:p>
    <w:p w:rsidR="00F86BC6" w:rsidRPr="00707CBB" w:rsidRDefault="00F86BC6" w:rsidP="00F86BC6">
      <w:pPr>
        <w:tabs>
          <w:tab w:val="left" w:pos="0"/>
          <w:tab w:val="left" w:pos="1134"/>
        </w:tabs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2.10. Место проведения аукциона: </w:t>
      </w:r>
      <w:r w:rsidRPr="00707CBB">
        <w:rPr>
          <w:sz w:val="22"/>
          <w:szCs w:val="22"/>
        </w:rPr>
        <w:t xml:space="preserve">электронная площадка https://rts-tender.ru/. </w:t>
      </w:r>
    </w:p>
    <w:p w:rsidR="00F86BC6" w:rsidRPr="00707CBB" w:rsidRDefault="00F86BC6" w:rsidP="00F86BC6">
      <w:pPr>
        <w:tabs>
          <w:tab w:val="left" w:pos="0"/>
          <w:tab w:val="left" w:pos="426"/>
          <w:tab w:val="left" w:pos="993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2.11. Дата и время начала проведения аукциона: </w:t>
      </w:r>
      <w:r w:rsidR="007617C1">
        <w:rPr>
          <w:bCs/>
          <w:sz w:val="22"/>
          <w:szCs w:val="22"/>
        </w:rPr>
        <w:t>2</w:t>
      </w:r>
      <w:r w:rsidRPr="00707CBB">
        <w:rPr>
          <w:sz w:val="22"/>
          <w:szCs w:val="22"/>
        </w:rPr>
        <w:t>2.1</w:t>
      </w:r>
      <w:r w:rsidR="007617C1">
        <w:rPr>
          <w:sz w:val="22"/>
          <w:szCs w:val="22"/>
        </w:rPr>
        <w:t>2</w:t>
      </w:r>
      <w:r w:rsidRPr="00707CBB">
        <w:rPr>
          <w:sz w:val="22"/>
          <w:szCs w:val="22"/>
        </w:rPr>
        <w:t>.2025 12:00.</w:t>
      </w:r>
    </w:p>
    <w:p w:rsidR="00566B7F" w:rsidRPr="00C46D95" w:rsidRDefault="00566B7F" w:rsidP="00780F96">
      <w:pPr>
        <w:tabs>
          <w:tab w:val="left" w:pos="142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780F96">
        <w:rPr>
          <w:bCs/>
          <w:sz w:val="22"/>
          <w:szCs w:val="22"/>
        </w:rPr>
        <w:t xml:space="preserve">Извещение о проведении аукциона размещено на официальном сайте торгов Российской Федерации </w:t>
      </w:r>
      <w:hyperlink r:id="rId8" w:history="1">
        <w:r w:rsidRPr="00780F96">
          <w:rPr>
            <w:bCs/>
            <w:sz w:val="22"/>
            <w:szCs w:val="22"/>
          </w:rPr>
          <w:t>www.torgi.gov.ru</w:t>
        </w:r>
      </w:hyperlink>
      <w:r w:rsidRPr="00780F96">
        <w:rPr>
          <w:bCs/>
          <w:sz w:val="22"/>
          <w:szCs w:val="22"/>
        </w:rPr>
        <w:t xml:space="preserve"> (номер процедуры </w:t>
      </w:r>
      <w:r w:rsidR="000A1EEF" w:rsidRPr="00780F96">
        <w:rPr>
          <w:bCs/>
          <w:sz w:val="22"/>
          <w:szCs w:val="22"/>
        </w:rPr>
        <w:t>21000004710000021995</w:t>
      </w:r>
      <w:r w:rsidRPr="00780F96">
        <w:rPr>
          <w:bCs/>
          <w:sz w:val="22"/>
          <w:szCs w:val="22"/>
        </w:rPr>
        <w:t>), на Едином портале торгов Московской области easuz.mosreg.ru/</w:t>
      </w:r>
      <w:proofErr w:type="spellStart"/>
      <w:r w:rsidRPr="00780F96">
        <w:rPr>
          <w:bCs/>
          <w:sz w:val="22"/>
          <w:szCs w:val="22"/>
        </w:rPr>
        <w:t>torgi</w:t>
      </w:r>
      <w:proofErr w:type="spellEnd"/>
      <w:r w:rsidRPr="00780F96">
        <w:rPr>
          <w:bCs/>
          <w:sz w:val="22"/>
          <w:szCs w:val="22"/>
        </w:rPr>
        <w:t xml:space="preserve"> (номер процедуры</w:t>
      </w:r>
      <w:r w:rsidR="00C46D95" w:rsidRPr="00780F96">
        <w:rPr>
          <w:bCs/>
          <w:sz w:val="22"/>
          <w:szCs w:val="22"/>
        </w:rPr>
        <w:t xml:space="preserve"> </w:t>
      </w:r>
      <w:r w:rsidRPr="00780F96">
        <w:rPr>
          <w:bCs/>
          <w:sz w:val="22"/>
          <w:szCs w:val="22"/>
        </w:rPr>
        <w:t xml:space="preserve"> 003000601</w:t>
      </w:r>
      <w:r w:rsidR="00770DFD">
        <w:rPr>
          <w:bCs/>
          <w:sz w:val="22"/>
          <w:szCs w:val="22"/>
        </w:rPr>
        <w:t>25147</w:t>
      </w:r>
      <w:r w:rsidRPr="00780F96">
        <w:rPr>
          <w:bCs/>
          <w:sz w:val="22"/>
          <w:szCs w:val="22"/>
        </w:rPr>
        <w:t xml:space="preserve">), официальном сайте муниципального образования городской округ Лыткарино </w:t>
      </w:r>
      <w:hyperlink r:id="rId9" w:history="1">
        <w:r w:rsidRPr="00780F96">
          <w:rPr>
            <w:bCs/>
            <w:sz w:val="22"/>
            <w:szCs w:val="22"/>
          </w:rPr>
          <w:t>www.</w:t>
        </w:r>
        <w:proofErr w:type="spellStart"/>
        <w:r w:rsidRPr="00780F96">
          <w:rPr>
            <w:bCs/>
            <w:sz w:val="22"/>
            <w:szCs w:val="22"/>
          </w:rPr>
          <w:t>lytkarino</w:t>
        </w:r>
        <w:proofErr w:type="spellEnd"/>
        <w:r w:rsidRPr="00780F96">
          <w:rPr>
            <w:bCs/>
            <w:sz w:val="22"/>
            <w:szCs w:val="22"/>
          </w:rPr>
          <w:t>.com</w:t>
        </w:r>
      </w:hyperlink>
      <w:r w:rsidRPr="00780F96">
        <w:rPr>
          <w:bCs/>
          <w:sz w:val="22"/>
          <w:szCs w:val="22"/>
        </w:rPr>
        <w:t>.</w:t>
      </w:r>
    </w:p>
    <w:sectPr w:rsidR="00566B7F" w:rsidRPr="00C46D95" w:rsidSect="007617C1">
      <w:pgSz w:w="11906" w:h="16838"/>
      <w:pgMar w:top="480" w:right="506" w:bottom="56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F88" w:rsidRDefault="00307F88" w:rsidP="00F86BC6">
      <w:pPr>
        <w:spacing w:after="0" w:line="240" w:lineRule="auto"/>
      </w:pPr>
      <w:r>
        <w:separator/>
      </w:r>
    </w:p>
  </w:endnote>
  <w:endnote w:type="continuationSeparator" w:id="0">
    <w:p w:rsidR="00307F88" w:rsidRDefault="00307F88" w:rsidP="00F8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F88" w:rsidRDefault="00307F88" w:rsidP="00F86BC6">
      <w:pPr>
        <w:spacing w:after="0" w:line="240" w:lineRule="auto"/>
      </w:pPr>
      <w:r>
        <w:separator/>
      </w:r>
    </w:p>
  </w:footnote>
  <w:footnote w:type="continuationSeparator" w:id="0">
    <w:p w:rsidR="00307F88" w:rsidRDefault="00307F88" w:rsidP="00F86BC6">
      <w:pPr>
        <w:spacing w:after="0" w:line="240" w:lineRule="auto"/>
      </w:pPr>
      <w:r>
        <w:continuationSeparator/>
      </w:r>
    </w:p>
  </w:footnote>
  <w:footnote w:id="1">
    <w:p w:rsidR="00F86BC6" w:rsidRPr="00A87715" w:rsidRDefault="00F86BC6" w:rsidP="00ED11B0">
      <w:pPr>
        <w:tabs>
          <w:tab w:val="left" w:pos="0"/>
          <w:tab w:val="left" w:pos="993"/>
        </w:tabs>
        <w:spacing w:line="276" w:lineRule="auto"/>
      </w:pPr>
      <w:r w:rsidRPr="00A87715">
        <w:rPr>
          <w:rStyle w:val="a5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</w:t>
      </w:r>
      <w:r w:rsidR="00230DF0">
        <w:rPr>
          <w:sz w:val="20"/>
          <w:szCs w:val="20"/>
        </w:rPr>
        <w:t>Здесь и далее</w:t>
      </w:r>
      <w:r w:rsidRPr="00A87715">
        <w:rPr>
          <w:sz w:val="20"/>
          <w:szCs w:val="20"/>
        </w:rPr>
        <w:t xml:space="preserve"> указано московское время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7D79D5"/>
    <w:rsid w:val="00051854"/>
    <w:rsid w:val="000A1EEF"/>
    <w:rsid w:val="00114000"/>
    <w:rsid w:val="00133810"/>
    <w:rsid w:val="00136CC6"/>
    <w:rsid w:val="001E3CF6"/>
    <w:rsid w:val="00230DF0"/>
    <w:rsid w:val="002B6C8E"/>
    <w:rsid w:val="002D27E6"/>
    <w:rsid w:val="00307F88"/>
    <w:rsid w:val="00360BFA"/>
    <w:rsid w:val="004420A6"/>
    <w:rsid w:val="00566B7F"/>
    <w:rsid w:val="005C79C9"/>
    <w:rsid w:val="005F5B28"/>
    <w:rsid w:val="00707CBB"/>
    <w:rsid w:val="007617C1"/>
    <w:rsid w:val="00770DFD"/>
    <w:rsid w:val="00780A74"/>
    <w:rsid w:val="00780F96"/>
    <w:rsid w:val="0082314E"/>
    <w:rsid w:val="008C77F8"/>
    <w:rsid w:val="00A1308A"/>
    <w:rsid w:val="00A30100"/>
    <w:rsid w:val="00BA06EE"/>
    <w:rsid w:val="00C14C0B"/>
    <w:rsid w:val="00C46D95"/>
    <w:rsid w:val="00CC399A"/>
    <w:rsid w:val="00D70828"/>
    <w:rsid w:val="00DB658D"/>
    <w:rsid w:val="00E25284"/>
    <w:rsid w:val="00ED11B0"/>
    <w:rsid w:val="00F7274C"/>
    <w:rsid w:val="00F86BC6"/>
    <w:rsid w:val="05743CAF"/>
    <w:rsid w:val="07CB1424"/>
    <w:rsid w:val="089F1359"/>
    <w:rsid w:val="0B9E6976"/>
    <w:rsid w:val="0F4E074A"/>
    <w:rsid w:val="15332216"/>
    <w:rsid w:val="15511594"/>
    <w:rsid w:val="17914E7A"/>
    <w:rsid w:val="18AA037F"/>
    <w:rsid w:val="1D195394"/>
    <w:rsid w:val="1F620274"/>
    <w:rsid w:val="1FD726BE"/>
    <w:rsid w:val="224A3902"/>
    <w:rsid w:val="252B3737"/>
    <w:rsid w:val="269567D0"/>
    <w:rsid w:val="2A0F0DD6"/>
    <w:rsid w:val="2A67443D"/>
    <w:rsid w:val="2B6C5B5D"/>
    <w:rsid w:val="2C0B35F2"/>
    <w:rsid w:val="30310FC5"/>
    <w:rsid w:val="307D79D5"/>
    <w:rsid w:val="34A51CC8"/>
    <w:rsid w:val="35B60D2A"/>
    <w:rsid w:val="38A41B83"/>
    <w:rsid w:val="3B1134BE"/>
    <w:rsid w:val="3B5D2BF6"/>
    <w:rsid w:val="3DD37EC7"/>
    <w:rsid w:val="3F1763F7"/>
    <w:rsid w:val="3FB23459"/>
    <w:rsid w:val="3FD714C4"/>
    <w:rsid w:val="46710895"/>
    <w:rsid w:val="4B0E228E"/>
    <w:rsid w:val="4D920BFF"/>
    <w:rsid w:val="4EF46C48"/>
    <w:rsid w:val="52A76B51"/>
    <w:rsid w:val="55153A9B"/>
    <w:rsid w:val="581C0F0E"/>
    <w:rsid w:val="586F6C39"/>
    <w:rsid w:val="594A4991"/>
    <w:rsid w:val="5A2E1DFB"/>
    <w:rsid w:val="5D8A1F53"/>
    <w:rsid w:val="5E1A2514"/>
    <w:rsid w:val="5EC25271"/>
    <w:rsid w:val="63EA38FA"/>
    <w:rsid w:val="65AF6E26"/>
    <w:rsid w:val="669F1A20"/>
    <w:rsid w:val="67C1705F"/>
    <w:rsid w:val="67ED5993"/>
    <w:rsid w:val="69F9530B"/>
    <w:rsid w:val="6A496591"/>
    <w:rsid w:val="6F871496"/>
    <w:rsid w:val="6FD5083E"/>
    <w:rsid w:val="715B0372"/>
    <w:rsid w:val="716B47A3"/>
    <w:rsid w:val="7197048B"/>
    <w:rsid w:val="729C207C"/>
    <w:rsid w:val="738A1FEF"/>
    <w:rsid w:val="7A39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359A3"/>
  <w15:docId w15:val="{2F26D825-FA25-42B7-A5B9-67819B8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eastAsia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Pr>
      <w:sz w:val="20"/>
      <w:szCs w:val="20"/>
      <w:lang w:val="zh-CN"/>
    </w:rPr>
  </w:style>
  <w:style w:type="character" w:styleId="a5">
    <w:name w:val="footnote reference"/>
    <w:qFormat/>
    <w:rPr>
      <w:vertAlign w:val="superscript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Strong"/>
    <w:uiPriority w:val="22"/>
    <w:qFormat/>
    <w:rPr>
      <w:b/>
      <w:bCs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paragraph" w:styleId="a8">
    <w:name w:val="Normal (Web)"/>
    <w:basedOn w:val="a"/>
    <w:uiPriority w:val="99"/>
    <w:unhideWhenUsed/>
    <w:qFormat/>
    <w:rsid w:val="005F5B28"/>
    <w:pPr>
      <w:spacing w:after="200" w:line="276" w:lineRule="auto"/>
    </w:pPr>
    <w:rPr>
      <w:lang w:eastAsia="ar-SA"/>
    </w:rPr>
  </w:style>
  <w:style w:type="paragraph" w:customStyle="1" w:styleId="Default">
    <w:name w:val="Default"/>
    <w:rsid w:val="002B6C8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4">
    <w:name w:val="Текст сноски Знак"/>
    <w:basedOn w:val="a0"/>
    <w:link w:val="a3"/>
    <w:rsid w:val="00F86BC6"/>
    <w:rPr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ytkarino.com,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2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КУИ</cp:lastModifiedBy>
  <cp:revision>12</cp:revision>
  <cp:lastPrinted>2022-12-28T12:22:00Z</cp:lastPrinted>
  <dcterms:created xsi:type="dcterms:W3CDTF">2025-11-21T12:23:00Z</dcterms:created>
  <dcterms:modified xsi:type="dcterms:W3CDTF">2025-11-24T05:43:00Z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