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450C35" w:rsidTr="00A57830">
        <w:trPr>
          <w:trHeight w:val="15306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50C35" w:rsidRDefault="00450C35" w:rsidP="00852A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2362A3" wp14:editId="228BC196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C35" w:rsidRPr="007263F9" w:rsidRDefault="00450C35" w:rsidP="00852AA5">
            <w:pPr>
              <w:rPr>
                <w:sz w:val="4"/>
                <w:szCs w:val="4"/>
              </w:rPr>
            </w:pPr>
          </w:p>
          <w:p w:rsidR="00450C35" w:rsidRPr="005F0D95" w:rsidRDefault="00450C35" w:rsidP="00852AA5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50C35" w:rsidRPr="007263F9" w:rsidRDefault="00450C35" w:rsidP="00852AA5">
            <w:pPr>
              <w:jc w:val="both"/>
              <w:rPr>
                <w:b/>
                <w:sz w:val="12"/>
                <w:szCs w:val="12"/>
              </w:rPr>
            </w:pPr>
          </w:p>
          <w:p w:rsidR="00450C35" w:rsidRPr="005F0D95" w:rsidRDefault="00450C35" w:rsidP="00852AA5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50C35" w:rsidRPr="005F0D95" w:rsidRDefault="00450C35" w:rsidP="00852AA5">
            <w:pPr>
              <w:jc w:val="both"/>
              <w:rPr>
                <w:sz w:val="4"/>
                <w:szCs w:val="4"/>
                <w:u w:val="single"/>
              </w:rPr>
            </w:pPr>
          </w:p>
          <w:p w:rsidR="00450C35" w:rsidRDefault="00450C35" w:rsidP="00852A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450C35" w:rsidRPr="005F0D95" w:rsidRDefault="00450C35" w:rsidP="00852AA5">
            <w:pPr>
              <w:jc w:val="both"/>
              <w:rPr>
                <w:sz w:val="4"/>
                <w:szCs w:val="4"/>
              </w:rPr>
            </w:pPr>
          </w:p>
          <w:p w:rsidR="00450C35" w:rsidRDefault="00450C35" w:rsidP="00852AA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50C35" w:rsidRDefault="00450C35" w:rsidP="00852AA5"/>
          <w:p w:rsidR="00450C35" w:rsidRDefault="00450C35" w:rsidP="00852AA5"/>
          <w:p w:rsidR="00450C35" w:rsidRDefault="00450C35" w:rsidP="00852AA5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965416">
              <w:rPr>
                <w:szCs w:val="28"/>
              </w:rPr>
              <w:t>егламент</w:t>
            </w:r>
            <w:r>
              <w:rPr>
                <w:szCs w:val="28"/>
              </w:rPr>
              <w:t xml:space="preserve"> р</w:t>
            </w:r>
            <w:r w:rsidRPr="00965416">
              <w:rPr>
                <w:szCs w:val="28"/>
              </w:rPr>
              <w:t>ассмотрени</w:t>
            </w:r>
            <w:r>
              <w:rPr>
                <w:szCs w:val="28"/>
              </w:rPr>
              <w:t xml:space="preserve">я </w:t>
            </w:r>
            <w:r>
              <w:rPr>
                <w:szCs w:val="28"/>
              </w:rPr>
              <w:br/>
            </w:r>
            <w:r w:rsidRPr="00965416">
              <w:rPr>
                <w:szCs w:val="28"/>
              </w:rPr>
              <w:t>обращений граждан</w:t>
            </w:r>
            <w:r>
              <w:rPr>
                <w:szCs w:val="28"/>
              </w:rPr>
              <w:t xml:space="preserve"> в А</w:t>
            </w:r>
            <w:r w:rsidRPr="00965416">
              <w:rPr>
                <w:szCs w:val="28"/>
              </w:rPr>
              <w:t>дминистрац</w:t>
            </w:r>
            <w:r>
              <w:rPr>
                <w:szCs w:val="28"/>
              </w:rPr>
              <w:t>и</w:t>
            </w:r>
            <w:r w:rsidRPr="00965416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br/>
              <w:t>округа Лыткарино Московской области</w:t>
            </w:r>
          </w:p>
          <w:p w:rsidR="00450C35" w:rsidRDefault="00450C35" w:rsidP="00852AA5"/>
          <w:p w:rsidR="00450C35" w:rsidRDefault="00450C35" w:rsidP="00852AA5"/>
          <w:p w:rsidR="00450C35" w:rsidRDefault="00450C35" w:rsidP="00852AA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 исполнение распоряжения Губернатора Московской области </w:t>
            </w:r>
            <w:r>
              <w:rPr>
                <w:szCs w:val="28"/>
              </w:rPr>
              <w:br/>
              <w:t>от 02.09.2014 № 284-РГ «Об основных мероприятиях по развитию межведомственной системы электронного документооборота Московской области», с учетом письма Администрации Губернатора Московской обл</w:t>
            </w:r>
            <w:r w:rsidR="00E17D27">
              <w:rPr>
                <w:szCs w:val="28"/>
              </w:rPr>
              <w:t>асти от 29.04.2022 № ИСХ-6608/03</w:t>
            </w:r>
            <w:r>
              <w:rPr>
                <w:szCs w:val="28"/>
              </w:rPr>
              <w:t>-13 и с</w:t>
            </w:r>
            <w:r w:rsidRPr="00741332">
              <w:rPr>
                <w:szCs w:val="28"/>
              </w:rPr>
              <w:t xml:space="preserve"> целью </w:t>
            </w:r>
            <w:r>
              <w:rPr>
                <w:szCs w:val="28"/>
              </w:rPr>
              <w:t xml:space="preserve">совершенствования деятельности Администрации городского округа Лыткарино по организации работы </w:t>
            </w:r>
            <w:r w:rsidR="00E17D27">
              <w:rPr>
                <w:szCs w:val="28"/>
              </w:rPr>
              <w:br/>
            </w:r>
            <w:r>
              <w:rPr>
                <w:szCs w:val="28"/>
              </w:rPr>
              <w:t>с обращениями граждан на личном приеме постановляю:</w:t>
            </w:r>
          </w:p>
          <w:p w:rsidR="00450C35" w:rsidRDefault="00450C35" w:rsidP="00852AA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1. В</w:t>
            </w:r>
            <w:r w:rsidRPr="00741332">
              <w:rPr>
                <w:szCs w:val="28"/>
              </w:rPr>
              <w:t>нести изменения</w:t>
            </w:r>
            <w:r>
              <w:rPr>
                <w:szCs w:val="28"/>
              </w:rPr>
              <w:t xml:space="preserve"> </w:t>
            </w:r>
            <w:r w:rsidRPr="00741332">
              <w:rPr>
                <w:szCs w:val="28"/>
              </w:rPr>
              <w:t>в Регламент рассмотрения обращени</w:t>
            </w:r>
            <w:r>
              <w:rPr>
                <w:szCs w:val="28"/>
              </w:rPr>
              <w:t xml:space="preserve">й граждан </w:t>
            </w:r>
            <w:r w:rsidR="00E17D27">
              <w:rPr>
                <w:szCs w:val="28"/>
              </w:rPr>
              <w:br/>
            </w:r>
            <w:r>
              <w:rPr>
                <w:szCs w:val="28"/>
              </w:rPr>
              <w:t>в Администрации городского округа</w:t>
            </w:r>
            <w:r w:rsidRPr="00741332">
              <w:rPr>
                <w:szCs w:val="28"/>
              </w:rPr>
              <w:t xml:space="preserve"> Лыткарино Московской области, утвержд</w:t>
            </w:r>
            <w:r w:rsidR="00E445C6">
              <w:rPr>
                <w:szCs w:val="28"/>
              </w:rPr>
              <w:t>енн</w:t>
            </w:r>
            <w:r w:rsidR="00E17D27">
              <w:rPr>
                <w:szCs w:val="28"/>
              </w:rPr>
              <w:t>ый</w:t>
            </w:r>
            <w:r>
              <w:rPr>
                <w:szCs w:val="28"/>
              </w:rPr>
              <w:t xml:space="preserve"> постановлением главы городского округа</w:t>
            </w:r>
            <w:r w:rsidRPr="00741332">
              <w:rPr>
                <w:szCs w:val="28"/>
              </w:rPr>
              <w:t xml:space="preserve"> Лыткарино</w:t>
            </w:r>
            <w:r w:rsidR="003622FD">
              <w:rPr>
                <w:szCs w:val="28"/>
              </w:rPr>
              <w:t xml:space="preserve"> </w:t>
            </w:r>
            <w:r w:rsidR="005A7FB4">
              <w:rPr>
                <w:szCs w:val="28"/>
              </w:rPr>
              <w:br/>
            </w:r>
            <w:r w:rsidRPr="00741332">
              <w:rPr>
                <w:szCs w:val="28"/>
              </w:rPr>
              <w:t xml:space="preserve">от </w:t>
            </w:r>
            <w:r>
              <w:rPr>
                <w:szCs w:val="28"/>
              </w:rPr>
              <w:t>19</w:t>
            </w:r>
            <w:r w:rsidRPr="00741332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  <w:r w:rsidRPr="00741332">
              <w:rPr>
                <w:szCs w:val="28"/>
              </w:rPr>
              <w:t>.20</w:t>
            </w:r>
            <w:r>
              <w:rPr>
                <w:szCs w:val="28"/>
              </w:rPr>
              <w:t>22 № 240-п</w:t>
            </w:r>
            <w:r w:rsidRPr="00741332">
              <w:rPr>
                <w:szCs w:val="28"/>
              </w:rPr>
              <w:t xml:space="preserve">, </w:t>
            </w:r>
            <w:r>
              <w:rPr>
                <w:szCs w:val="28"/>
              </w:rPr>
              <w:t>согласно приложению.</w:t>
            </w:r>
          </w:p>
          <w:p w:rsidR="00450C35" w:rsidRDefault="00450C35" w:rsidP="00852AA5">
            <w:pPr>
              <w:shd w:val="clear" w:color="auto" w:fill="FFFFFF"/>
              <w:spacing w:line="276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Заместителю главы Администрации – управляющему делами Администрации городского округа Лыткарино Завьяловой Е.С. обеспечить </w:t>
            </w:r>
          </w:p>
          <w:p w:rsidR="00450C35" w:rsidRDefault="00450C35" w:rsidP="00852AA5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опубликование настоящего постановления в установленном порядке </w:t>
            </w:r>
            <w:r>
              <w:rPr>
                <w:szCs w:val="28"/>
              </w:rPr>
              <w:br/>
              <w:t>и размещение на официальном сайте городского округа Лыткарино Московской области в сети «Интернет».</w:t>
            </w:r>
          </w:p>
          <w:p w:rsidR="00450C35" w:rsidRPr="00806A67" w:rsidRDefault="00450C35" w:rsidP="00852AA5">
            <w:pPr>
              <w:shd w:val="clear" w:color="auto" w:fill="FFFFFF"/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06A67">
              <w:rPr>
                <w:szCs w:val="28"/>
              </w:rPr>
              <w:t xml:space="preserve">. </w:t>
            </w:r>
            <w:proofErr w:type="gramStart"/>
            <w:r w:rsidRPr="00806A67">
              <w:rPr>
                <w:szCs w:val="28"/>
              </w:rPr>
              <w:t>Контроль за</w:t>
            </w:r>
            <w:proofErr w:type="gramEnd"/>
            <w:r w:rsidRPr="00806A67">
              <w:rPr>
                <w:szCs w:val="28"/>
              </w:rPr>
              <w:t xml:space="preserve"> исполнением настоящего </w:t>
            </w:r>
            <w:r>
              <w:rPr>
                <w:szCs w:val="28"/>
              </w:rPr>
              <w:t>постановления</w:t>
            </w:r>
            <w:r w:rsidRPr="00806A67">
              <w:rPr>
                <w:szCs w:val="28"/>
              </w:rPr>
              <w:t xml:space="preserve"> возложить </w:t>
            </w:r>
            <w:r w:rsidR="00A57830">
              <w:rPr>
                <w:szCs w:val="28"/>
              </w:rPr>
              <w:br/>
            </w:r>
            <w:r w:rsidRPr="00806A67">
              <w:rPr>
                <w:szCs w:val="28"/>
              </w:rPr>
              <w:t>на за</w:t>
            </w:r>
            <w:r>
              <w:rPr>
                <w:szCs w:val="28"/>
              </w:rPr>
              <w:t>местителя г</w:t>
            </w:r>
            <w:r w:rsidRPr="00806A67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806A67">
              <w:rPr>
                <w:szCs w:val="28"/>
              </w:rPr>
              <w:t xml:space="preserve">– управляющего делами </w:t>
            </w:r>
            <w:r w:rsidR="00A57830">
              <w:rPr>
                <w:szCs w:val="28"/>
              </w:rPr>
              <w:br/>
            </w:r>
            <w:r w:rsidRPr="00806A6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806A67">
              <w:rPr>
                <w:szCs w:val="28"/>
              </w:rPr>
              <w:t xml:space="preserve"> </w:t>
            </w:r>
            <w:r>
              <w:rPr>
                <w:szCs w:val="28"/>
              </w:rPr>
              <w:t>Завьялову</w:t>
            </w:r>
            <w:r w:rsidRPr="00806A67">
              <w:rPr>
                <w:szCs w:val="28"/>
              </w:rPr>
              <w:t xml:space="preserve"> </w:t>
            </w:r>
            <w:r>
              <w:rPr>
                <w:szCs w:val="28"/>
              </w:rPr>
              <w:t>Е.</w:t>
            </w:r>
            <w:r w:rsidRPr="00806A67">
              <w:rPr>
                <w:szCs w:val="28"/>
              </w:rPr>
              <w:t xml:space="preserve">С. </w:t>
            </w:r>
          </w:p>
          <w:p w:rsidR="00450C35" w:rsidRDefault="00450C35" w:rsidP="00852AA5">
            <w:pPr>
              <w:shd w:val="clear" w:color="auto" w:fill="FFFFFF"/>
              <w:jc w:val="right"/>
              <w:rPr>
                <w:szCs w:val="28"/>
              </w:rPr>
            </w:pPr>
          </w:p>
          <w:p w:rsidR="00450C35" w:rsidRDefault="00450C35" w:rsidP="00852AA5">
            <w:pPr>
              <w:shd w:val="clear" w:color="auto" w:fill="FFFFFF"/>
              <w:jc w:val="right"/>
              <w:rPr>
                <w:szCs w:val="28"/>
              </w:rPr>
            </w:pPr>
          </w:p>
          <w:p w:rsidR="00450C35" w:rsidRDefault="00450C35" w:rsidP="00852AA5">
            <w:pPr>
              <w:shd w:val="clear" w:color="auto" w:fill="FFFFFF"/>
              <w:jc w:val="right"/>
              <w:rPr>
                <w:szCs w:val="28"/>
              </w:rPr>
            </w:pPr>
          </w:p>
          <w:p w:rsidR="00450C35" w:rsidRDefault="00450C35" w:rsidP="00852A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06A67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Pr="00806A67">
              <w:rPr>
                <w:szCs w:val="28"/>
              </w:rPr>
              <w:t xml:space="preserve">. </w:t>
            </w:r>
            <w:r>
              <w:rPr>
                <w:szCs w:val="28"/>
              </w:rPr>
              <w:t>Кравцов</w:t>
            </w:r>
          </w:p>
          <w:p w:rsidR="00450C35" w:rsidRDefault="00450C35" w:rsidP="00852AA5">
            <w:pPr>
              <w:jc w:val="right"/>
              <w:rPr>
                <w:szCs w:val="28"/>
              </w:rPr>
            </w:pPr>
          </w:p>
          <w:p w:rsidR="00450C35" w:rsidRDefault="00450C35" w:rsidP="00852AA5">
            <w:pPr>
              <w:jc w:val="right"/>
              <w:rPr>
                <w:szCs w:val="28"/>
              </w:rPr>
            </w:pPr>
          </w:p>
          <w:p w:rsidR="00450C35" w:rsidRDefault="00450C35" w:rsidP="00852AA5">
            <w:pPr>
              <w:jc w:val="right"/>
            </w:pPr>
          </w:p>
        </w:tc>
      </w:tr>
    </w:tbl>
    <w:tbl>
      <w:tblPr>
        <w:tblW w:w="9571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450C35" w:rsidRPr="00CC48F7" w:rsidTr="00852AA5">
        <w:tc>
          <w:tcPr>
            <w:tcW w:w="5070" w:type="dxa"/>
          </w:tcPr>
          <w:p w:rsidR="00450C35" w:rsidRPr="00CC48F7" w:rsidRDefault="00450C35" w:rsidP="00852AA5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</w:p>
        </w:tc>
        <w:tc>
          <w:tcPr>
            <w:tcW w:w="4501" w:type="dxa"/>
          </w:tcPr>
          <w:p w:rsidR="00E445C6" w:rsidRDefault="00E445C6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450C35" w:rsidRPr="00CC48F7" w:rsidRDefault="00450C35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П</w:t>
            </w:r>
            <w:r>
              <w:rPr>
                <w:szCs w:val="28"/>
              </w:rPr>
              <w:t>риложение</w:t>
            </w:r>
          </w:p>
          <w:p w:rsidR="00450C35" w:rsidRDefault="00450C35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к постановлению г</w:t>
            </w:r>
            <w:r w:rsidRPr="00CC48F7">
              <w:rPr>
                <w:szCs w:val="28"/>
              </w:rPr>
              <w:t xml:space="preserve">лавы </w:t>
            </w:r>
          </w:p>
          <w:p w:rsidR="00450C35" w:rsidRPr="00CC48F7" w:rsidRDefault="00450C35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 Лыткарино</w:t>
            </w:r>
          </w:p>
          <w:p w:rsidR="00450C35" w:rsidRPr="00CC48F7" w:rsidRDefault="00450C35" w:rsidP="00852AA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CC48F7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CC48F7">
              <w:rPr>
                <w:szCs w:val="28"/>
              </w:rPr>
              <w:t>_________________№_______</w:t>
            </w:r>
          </w:p>
        </w:tc>
      </w:tr>
    </w:tbl>
    <w:p w:rsidR="00450C35" w:rsidRDefault="00450C35" w:rsidP="00450C35">
      <w:pPr>
        <w:shd w:val="clear" w:color="auto" w:fill="FFFFFF"/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</w:p>
    <w:p w:rsidR="00450C35" w:rsidRPr="00CC48F7" w:rsidRDefault="00450C35" w:rsidP="00450C35">
      <w:pPr>
        <w:shd w:val="clear" w:color="auto" w:fill="FFFFFF"/>
        <w:overflowPunct/>
        <w:autoSpaceDE/>
        <w:autoSpaceDN/>
        <w:adjustRightInd/>
        <w:spacing w:line="288" w:lineRule="auto"/>
        <w:jc w:val="both"/>
        <w:textAlignment w:val="auto"/>
        <w:rPr>
          <w:szCs w:val="28"/>
        </w:rPr>
      </w:pPr>
    </w:p>
    <w:p w:rsidR="00450C35" w:rsidRPr="00CC48F7" w:rsidRDefault="00450C35" w:rsidP="00450C35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CC48F7">
        <w:rPr>
          <w:szCs w:val="28"/>
        </w:rPr>
        <w:t>ИЗМЕНЕНИЯ</w:t>
      </w:r>
    </w:p>
    <w:p w:rsidR="00450C35" w:rsidRPr="00CC48F7" w:rsidRDefault="00450C35" w:rsidP="00450C35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CC48F7">
        <w:rPr>
          <w:szCs w:val="28"/>
        </w:rPr>
        <w:t xml:space="preserve">в Регламент рассмотрения обращений граждан </w:t>
      </w:r>
      <w:r>
        <w:rPr>
          <w:szCs w:val="28"/>
        </w:rPr>
        <w:br/>
      </w:r>
      <w:r w:rsidRPr="00CC48F7">
        <w:rPr>
          <w:szCs w:val="28"/>
        </w:rPr>
        <w:t>в Администрации город</w:t>
      </w:r>
      <w:r>
        <w:rPr>
          <w:szCs w:val="28"/>
        </w:rPr>
        <w:t>ского округа</w:t>
      </w:r>
      <w:r w:rsidRPr="00CC48F7">
        <w:rPr>
          <w:szCs w:val="28"/>
        </w:rPr>
        <w:t xml:space="preserve"> Лыткарино Московской области</w:t>
      </w:r>
    </w:p>
    <w:p w:rsidR="00450C35" w:rsidRDefault="00450C35" w:rsidP="00450C35"/>
    <w:p w:rsidR="00450C35" w:rsidRDefault="00450C35" w:rsidP="00450C35"/>
    <w:p w:rsidR="00450C35" w:rsidRDefault="00764A66" w:rsidP="00E445C6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22FD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3622FD" w:rsidRPr="003622FD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450C35" w:rsidRPr="00A848B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22FD" w:rsidRPr="00A848BD" w:rsidRDefault="003622FD" w:rsidP="003622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622FD" w:rsidRPr="003622FD" w:rsidTr="00852AA5">
        <w:tc>
          <w:tcPr>
            <w:tcW w:w="4503" w:type="dxa"/>
          </w:tcPr>
          <w:p w:rsidR="003622FD" w:rsidRPr="003622FD" w:rsidRDefault="003622FD" w:rsidP="003622FD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</w:p>
        </w:tc>
        <w:tc>
          <w:tcPr>
            <w:tcW w:w="5068" w:type="dxa"/>
          </w:tcPr>
          <w:p w:rsidR="003622FD" w:rsidRPr="003622FD" w:rsidRDefault="003622FD" w:rsidP="003622FD">
            <w:pPr>
              <w:widowControl w:val="0"/>
              <w:overflowPunct/>
              <w:adjustRightInd/>
              <w:textAlignment w:val="auto"/>
              <w:outlineLvl w:val="1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622FD">
              <w:rPr>
                <w:szCs w:val="28"/>
              </w:rPr>
              <w:t>Приложение 2</w:t>
            </w:r>
          </w:p>
          <w:p w:rsidR="003622FD" w:rsidRPr="003622FD" w:rsidRDefault="003622FD" w:rsidP="003622F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3622FD">
              <w:rPr>
                <w:szCs w:val="28"/>
              </w:rPr>
              <w:t>к Регламенту рассмотрения</w:t>
            </w:r>
          </w:p>
          <w:p w:rsidR="003622FD" w:rsidRPr="003622FD" w:rsidRDefault="003622FD" w:rsidP="003622F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3622FD">
              <w:rPr>
                <w:szCs w:val="28"/>
              </w:rPr>
              <w:t>обращений граждан в Администрации</w:t>
            </w:r>
          </w:p>
          <w:p w:rsidR="003622FD" w:rsidRPr="003622FD" w:rsidRDefault="003622FD" w:rsidP="003622F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3622FD">
              <w:rPr>
                <w:szCs w:val="28"/>
              </w:rPr>
              <w:t>городского округа Лыткарино Московской области</w:t>
            </w:r>
          </w:p>
        </w:tc>
      </w:tr>
    </w:tbl>
    <w:p w:rsidR="003622FD" w:rsidRPr="003622FD" w:rsidRDefault="003622FD" w:rsidP="003622FD">
      <w:pPr>
        <w:widowControl w:val="0"/>
        <w:overflowPunct/>
        <w:adjustRightInd/>
        <w:ind w:firstLine="709"/>
        <w:jc w:val="right"/>
        <w:textAlignment w:val="auto"/>
        <w:rPr>
          <w:szCs w:val="28"/>
        </w:rPr>
      </w:pPr>
    </w:p>
    <w:p w:rsidR="003622FD" w:rsidRPr="003622FD" w:rsidRDefault="003622FD" w:rsidP="003622FD">
      <w:pPr>
        <w:widowControl w:val="0"/>
        <w:overflowPunct/>
        <w:adjustRightInd/>
        <w:ind w:firstLine="709"/>
        <w:jc w:val="right"/>
        <w:textAlignment w:val="auto"/>
        <w:rPr>
          <w:szCs w:val="28"/>
        </w:rPr>
      </w:pPr>
    </w:p>
    <w:p w:rsidR="0022125E" w:rsidRDefault="0022125E" w:rsidP="0022125E">
      <w:pPr>
        <w:overflowPunct/>
        <w:jc w:val="center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КАРТОЧКА ЛИЧНОГО ПРИЕМА</w:t>
      </w:r>
    </w:p>
    <w:p w:rsidR="0022125E" w:rsidRDefault="0022125E" w:rsidP="0022125E">
      <w:pPr>
        <w:overflowPunct/>
        <w:jc w:val="both"/>
        <w:textAlignment w:val="auto"/>
        <w:outlineLvl w:val="0"/>
        <w:rPr>
          <w:rFonts w:eastAsiaTheme="minorHAnsi"/>
          <w:szCs w:val="28"/>
          <w:lang w:eastAsia="en-US"/>
        </w:rPr>
      </w:pP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 xml:space="preserve">N </w:t>
      </w:r>
      <w:proofErr w:type="spellStart"/>
      <w:r w:rsidRPr="0022125E">
        <w:rPr>
          <w:rFonts w:eastAsiaTheme="minorHAnsi"/>
          <w:sz w:val="24"/>
          <w:szCs w:val="24"/>
          <w:lang w:eastAsia="en-US"/>
        </w:rPr>
        <w:t>кл</w:t>
      </w:r>
      <w:proofErr w:type="gramStart"/>
      <w:r w:rsidRPr="0022125E">
        <w:rPr>
          <w:rFonts w:eastAsiaTheme="minorHAnsi"/>
          <w:sz w:val="24"/>
          <w:szCs w:val="24"/>
          <w:lang w:eastAsia="en-US"/>
        </w:rPr>
        <w:t>п</w:t>
      </w:r>
      <w:proofErr w:type="spellEnd"/>
      <w:r w:rsidRPr="0022125E">
        <w:rPr>
          <w:rFonts w:eastAsiaTheme="minorHAnsi"/>
          <w:sz w:val="24"/>
          <w:szCs w:val="24"/>
          <w:lang w:eastAsia="en-US"/>
        </w:rPr>
        <w:t>-</w:t>
      </w:r>
      <w:proofErr w:type="gramEnd"/>
      <w:r w:rsidRPr="0022125E">
        <w:rPr>
          <w:rFonts w:eastAsiaTheme="minorHAnsi"/>
          <w:sz w:val="24"/>
          <w:szCs w:val="24"/>
          <w:lang w:eastAsia="en-US"/>
        </w:rPr>
        <w:t xml:space="preserve">          от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Срок исполнения: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Заявитель: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Адрес: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Содержание: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Тематика: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Дата приема: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Прием проводит: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22125E" w:rsidRPr="0022125E" w:rsidRDefault="0022125E" w:rsidP="0022125E">
      <w:pPr>
        <w:overflowPunct/>
        <w:ind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Резолюция: ____________________________________________________________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2125E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22125E" w:rsidRPr="0022125E" w:rsidRDefault="0022125E" w:rsidP="0022125E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22125E" w:rsidRPr="0022125E" w:rsidRDefault="00A57830" w:rsidP="00A57830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22125E" w:rsidRPr="0022125E">
        <w:rPr>
          <w:rFonts w:eastAsiaTheme="minorHAnsi"/>
          <w:sz w:val="24"/>
          <w:szCs w:val="24"/>
          <w:lang w:eastAsia="en-US"/>
        </w:rPr>
        <w:t>_____________</w:t>
      </w:r>
    </w:p>
    <w:p w:rsidR="00450C35" w:rsidRDefault="0022125E" w:rsidP="0022125E">
      <w:pPr>
        <w:overflowPunct/>
        <w:jc w:val="right"/>
        <w:textAlignment w:val="auto"/>
      </w:pPr>
      <w:r w:rsidRPr="0022125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(подпись)</w:t>
      </w:r>
      <w:r w:rsidRPr="00E445C6">
        <w:t>».</w:t>
      </w:r>
    </w:p>
    <w:p w:rsidR="002A78BE" w:rsidRDefault="002A78BE" w:rsidP="00450C35"/>
    <w:sectPr w:rsidR="002A78BE" w:rsidSect="00A57830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5"/>
    <w:rsid w:val="00107CFD"/>
    <w:rsid w:val="0022125E"/>
    <w:rsid w:val="002A78BE"/>
    <w:rsid w:val="003622FD"/>
    <w:rsid w:val="003D083F"/>
    <w:rsid w:val="00450C35"/>
    <w:rsid w:val="005A7FB4"/>
    <w:rsid w:val="00764A66"/>
    <w:rsid w:val="00A57830"/>
    <w:rsid w:val="00CD3CC5"/>
    <w:rsid w:val="00E17D27"/>
    <w:rsid w:val="00E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35"/>
    <w:pPr>
      <w:spacing w:after="0" w:line="240" w:lineRule="auto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50C35"/>
    <w:pPr>
      <w:widowControl w:val="0"/>
      <w:snapToGrid w:val="0"/>
      <w:spacing w:after="0" w:line="240" w:lineRule="auto"/>
      <w:ind w:right="19772" w:firstLine="0"/>
      <w:jc w:val="lef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PlusNormal">
    <w:name w:val="ConsPlusNormal"/>
    <w:rsid w:val="00450C3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6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5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C35"/>
    <w:pPr>
      <w:spacing w:after="0" w:line="240" w:lineRule="auto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50C35"/>
    <w:pPr>
      <w:widowControl w:val="0"/>
      <w:snapToGrid w:val="0"/>
      <w:spacing w:after="0" w:line="240" w:lineRule="auto"/>
      <w:ind w:right="19772" w:firstLine="0"/>
      <w:jc w:val="left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PlusNormal">
    <w:name w:val="ConsPlusNormal"/>
    <w:rsid w:val="00450C35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6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cp:lastPrinted>2023-02-17T06:56:00Z</cp:lastPrinted>
  <dcterms:created xsi:type="dcterms:W3CDTF">2023-02-16T11:36:00Z</dcterms:created>
  <dcterms:modified xsi:type="dcterms:W3CDTF">2023-02-17T09:23:00Z</dcterms:modified>
</cp:coreProperties>
</file>