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8E3" w:rsidRDefault="005148E3" w:rsidP="003F2E5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 xml:space="preserve">                                           Утверждаю:</w:t>
      </w:r>
    </w:p>
    <w:p w:rsidR="00FA0F52" w:rsidRDefault="005148E3" w:rsidP="003F2E5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  <w:r w:rsidR="00FA0F52">
        <w:rPr>
          <w:rFonts w:ascii="Courier New" w:hAnsi="Courier New" w:cs="Courier New"/>
          <w:sz w:val="20"/>
          <w:szCs w:val="20"/>
        </w:rPr>
        <w:t xml:space="preserve">Заместитель Главы Администрации </w:t>
      </w:r>
    </w:p>
    <w:p w:rsidR="005148E3" w:rsidRDefault="00FA0F52" w:rsidP="003F2E5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городского округа Лыткарино</w:t>
      </w:r>
    </w:p>
    <w:p w:rsidR="00FA0F52" w:rsidRDefault="00FA0F52" w:rsidP="003F2E5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FA0F52" w:rsidRDefault="00FA0F52" w:rsidP="003F2E5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____________________Н.В. Макаров</w:t>
      </w:r>
    </w:p>
    <w:p w:rsidR="005148E3" w:rsidRDefault="005148E3" w:rsidP="00FA0F5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</w:p>
    <w:p w:rsidR="005148E3" w:rsidRDefault="005148E3" w:rsidP="003F2E5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  <w:r w:rsidR="00FA0F52">
        <w:rPr>
          <w:rFonts w:ascii="Courier New" w:hAnsi="Courier New" w:cs="Courier New"/>
          <w:sz w:val="20"/>
          <w:szCs w:val="20"/>
        </w:rPr>
        <w:t>«</w:t>
      </w:r>
      <w:r w:rsidR="00D071F6">
        <w:rPr>
          <w:rFonts w:ascii="Courier New" w:hAnsi="Courier New" w:cs="Courier New"/>
          <w:sz w:val="20"/>
          <w:szCs w:val="20"/>
        </w:rPr>
        <w:t>____</w:t>
      </w:r>
      <w:r w:rsidR="00FA0F52">
        <w:rPr>
          <w:rFonts w:ascii="Courier New" w:hAnsi="Courier New" w:cs="Courier New"/>
          <w:sz w:val="20"/>
          <w:szCs w:val="20"/>
        </w:rPr>
        <w:t xml:space="preserve">» </w:t>
      </w:r>
      <w:r w:rsidR="00D071F6">
        <w:rPr>
          <w:rFonts w:ascii="Courier New" w:hAnsi="Courier New" w:cs="Courier New"/>
          <w:sz w:val="20"/>
          <w:szCs w:val="20"/>
        </w:rPr>
        <w:t>_______________</w:t>
      </w:r>
      <w:r w:rsidR="00FA0F52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20</w:t>
      </w:r>
      <w:r w:rsidR="00FA0F52">
        <w:rPr>
          <w:rFonts w:ascii="Courier New" w:hAnsi="Courier New" w:cs="Courier New"/>
          <w:sz w:val="20"/>
          <w:szCs w:val="20"/>
        </w:rPr>
        <w:t>20</w:t>
      </w:r>
      <w:r>
        <w:rPr>
          <w:rFonts w:ascii="Courier New" w:hAnsi="Courier New" w:cs="Courier New"/>
          <w:sz w:val="20"/>
          <w:szCs w:val="20"/>
        </w:rPr>
        <w:t xml:space="preserve"> г.</w:t>
      </w:r>
    </w:p>
    <w:p w:rsidR="005148E3" w:rsidRDefault="005148E3" w:rsidP="003F2E5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</w:p>
    <w:p w:rsidR="005148E3" w:rsidRDefault="005148E3" w:rsidP="005148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148E3" w:rsidRDefault="005148E3" w:rsidP="0051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5148E3" w:rsidRDefault="005148E3" w:rsidP="0051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количестве жилых помещений, освободившихся от прав третьих</w:t>
      </w:r>
    </w:p>
    <w:p w:rsidR="005148E3" w:rsidRDefault="005148E3" w:rsidP="0051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лиц, жилых помещений, поступивших в муниципальный жилищный</w:t>
      </w:r>
    </w:p>
    <w:p w:rsidR="005148E3" w:rsidRDefault="005148E3" w:rsidP="0051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фонд, и предоставлении жилых помещений гражданам, состоящим</w:t>
      </w:r>
    </w:p>
    <w:p w:rsidR="005148E3" w:rsidRDefault="005148E3" w:rsidP="0051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учете в</w:t>
      </w:r>
      <w:r w:rsidR="00926212">
        <w:rPr>
          <w:rFonts w:ascii="Times New Roman" w:hAnsi="Times New Roman" w:cs="Times New Roman"/>
          <w:sz w:val="24"/>
          <w:szCs w:val="24"/>
        </w:rPr>
        <w:t xml:space="preserve"> </w:t>
      </w:r>
      <w:r w:rsidR="0090351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2621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071F6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квартале 20</w:t>
      </w:r>
      <w:r w:rsidR="00903511" w:rsidRPr="0090351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148E3" w:rsidRDefault="005148E3" w:rsidP="0051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(форма применяется для ежеквартального размещения</w:t>
      </w:r>
    </w:p>
    <w:p w:rsidR="005148E3" w:rsidRDefault="005148E3" w:rsidP="0051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официальном сайте органа местного самоуправления</w:t>
      </w:r>
    </w:p>
    <w:p w:rsidR="005148E3" w:rsidRDefault="005148E3" w:rsidP="0051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ч. 13 ст. 2.3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Московской области</w:t>
      </w:r>
    </w:p>
    <w:p w:rsidR="005148E3" w:rsidRDefault="005148E3" w:rsidP="0051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12.12.2005 N 260/2005-ОЗ "О порядке ведения учета граждан</w:t>
      </w:r>
    </w:p>
    <w:p w:rsidR="005148E3" w:rsidRDefault="005148E3" w:rsidP="0051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нуждающихся в жилых помещениях, предоставляемых</w:t>
      </w:r>
    </w:p>
    <w:p w:rsidR="005148E3" w:rsidRDefault="005148E3" w:rsidP="0051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договорам социального найма")</w:t>
      </w:r>
    </w:p>
    <w:p w:rsidR="005148E3" w:rsidRDefault="005148E3" w:rsidP="00514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928"/>
        <w:gridCol w:w="992"/>
        <w:gridCol w:w="1134"/>
        <w:gridCol w:w="992"/>
        <w:gridCol w:w="993"/>
        <w:gridCol w:w="992"/>
        <w:gridCol w:w="992"/>
        <w:gridCol w:w="992"/>
        <w:gridCol w:w="993"/>
        <w:gridCol w:w="1134"/>
        <w:gridCol w:w="1134"/>
        <w:gridCol w:w="1275"/>
        <w:gridCol w:w="1418"/>
      </w:tblGrid>
      <w:tr w:rsidR="005148E3" w:rsidTr="005148E3"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жилых помещений муниципального жилищного фонда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помещения, приобретенные за счет средств местного бюджета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помещения, переданные от инвесторов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помещения муниципального жилищного фонда, освобожденные от прав 3-х лиц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помещения, поступившие в муниципальный жилищный фонд как выморочное имущество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 20</w:t>
            </w:r>
            <w:r w:rsidR="00903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90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</w:t>
            </w:r>
            <w:r w:rsidR="009262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03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07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квартале</w:t>
            </w:r>
          </w:p>
        </w:tc>
      </w:tr>
      <w:tr w:rsidR="005148E3" w:rsidTr="005148E3"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 20</w:t>
            </w:r>
            <w:r w:rsidR="00903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926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</w:t>
            </w:r>
            <w:r w:rsidR="00D07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03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262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 20</w:t>
            </w:r>
            <w:r w:rsidR="00903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926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</w:t>
            </w:r>
            <w:r w:rsidR="00903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262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07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 20</w:t>
            </w:r>
            <w:r w:rsidR="00903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926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</w:t>
            </w:r>
            <w:r w:rsidR="00903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07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262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 20</w:t>
            </w:r>
            <w:r w:rsidR="00903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926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</w:t>
            </w:r>
            <w:r w:rsidR="009262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03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07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 20</w:t>
            </w:r>
            <w:r w:rsidR="00903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926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</w:t>
            </w:r>
            <w:r w:rsidR="00D07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262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03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квартале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8E3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Предоставлены по договорам социального найма,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148E3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Очередникам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148E3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Внеочередникам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148E3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Первоочередникам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148E3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Предоставлены гражданам, переселяемым из аварийного жилищного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148E3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Предоставлены по договорам служебного найма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148E3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Предоставлены по договорам коммерческого найма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148E3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Предоставлены по договорам найма (общежитие)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148E3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Предоставлены по договорам найма (маневренный фонд)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03511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Реализованы по договорам купли-продажи (кроме приватизации)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03511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Предоставлены иным категориям граждан (указать категорию и основание предоставления)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03511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Свободные жилые помещения муниципального жилищного фонда (по которым на дату размещения информации не принято решение о предоставлении)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03511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Default="00903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A46D02" w:rsidRDefault="00A46D02"/>
    <w:sectPr w:rsidR="00A46D02" w:rsidSect="005148E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8E3"/>
    <w:rsid w:val="00082C2A"/>
    <w:rsid w:val="00100575"/>
    <w:rsid w:val="003F2E5E"/>
    <w:rsid w:val="004C7A5A"/>
    <w:rsid w:val="004D5AE9"/>
    <w:rsid w:val="005148E3"/>
    <w:rsid w:val="006263E2"/>
    <w:rsid w:val="00710021"/>
    <w:rsid w:val="00903511"/>
    <w:rsid w:val="00926212"/>
    <w:rsid w:val="00A46D02"/>
    <w:rsid w:val="00D071F6"/>
    <w:rsid w:val="00F92BD2"/>
    <w:rsid w:val="00FA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064B53C0A86C995D4A146EDB3C182AFED725E19903F3054836C6BA552FC0DAD80422860FBBA611b6U0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>exif_MSED_13fd88a5ec77d26592cf3e7770e35204e9deb1329c0a97d85645ffae9d54e68e</dc:description>
  <cp:lastModifiedBy>1</cp:lastModifiedBy>
  <cp:revision>2</cp:revision>
  <cp:lastPrinted>2020-10-12T13:53:00Z</cp:lastPrinted>
  <dcterms:created xsi:type="dcterms:W3CDTF">2020-10-12T13:54:00Z</dcterms:created>
  <dcterms:modified xsi:type="dcterms:W3CDTF">2020-10-12T13:54:00Z</dcterms:modified>
</cp:coreProperties>
</file>