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FC" w:rsidRPr="00BD70B5" w:rsidRDefault="00F44068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>Администрация городского округа Лыткарино</w:t>
      </w:r>
      <w:r w:rsidR="00CB5F9D" w:rsidRPr="00BD70B5">
        <w:rPr>
          <w:rFonts w:ascii="Times New Roman" w:hAnsi="Times New Roman" w:cs="Times New Roman"/>
          <w:sz w:val="28"/>
          <w:szCs w:val="28"/>
        </w:rPr>
        <w:t xml:space="preserve"> информирует о том</w:t>
      </w:r>
      <w:r w:rsidRPr="00BD70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38FC" w:rsidRPr="00BD70B5">
        <w:rPr>
          <w:rFonts w:ascii="Times New Roman" w:hAnsi="Times New Roman" w:cs="Times New Roman"/>
          <w:sz w:val="28"/>
          <w:szCs w:val="28"/>
        </w:rPr>
        <w:t xml:space="preserve">в период с 28.03.2022 по 11.04.2022 состоится соучаствующее проектирование в отношении благоустройства </w:t>
      </w:r>
      <w:proofErr w:type="gramStart"/>
      <w:r w:rsidR="00C838FC" w:rsidRPr="00BD70B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3B36">
        <w:rPr>
          <w:rFonts w:ascii="Times New Roman" w:hAnsi="Times New Roman" w:cs="Times New Roman"/>
          <w:sz w:val="28"/>
          <w:szCs w:val="28"/>
        </w:rPr>
        <w:t xml:space="preserve"> лесопарка</w:t>
      </w:r>
      <w:proofErr w:type="gramEnd"/>
      <w:r w:rsidR="004F3B36">
        <w:rPr>
          <w:rFonts w:ascii="Times New Roman" w:hAnsi="Times New Roman" w:cs="Times New Roman"/>
          <w:sz w:val="28"/>
          <w:szCs w:val="28"/>
        </w:rPr>
        <w:t xml:space="preserve"> </w:t>
      </w:r>
      <w:r w:rsidR="00C838FC" w:rsidRPr="00BD70B5">
        <w:rPr>
          <w:rFonts w:ascii="Times New Roman" w:hAnsi="Times New Roman" w:cs="Times New Roman"/>
          <w:sz w:val="28"/>
          <w:szCs w:val="28"/>
        </w:rPr>
        <w:t>«Волкуша» в форме приёма предложений и замечаний от жителей города</w:t>
      </w:r>
      <w:r w:rsidR="006A7320" w:rsidRPr="00BD70B5">
        <w:rPr>
          <w:rFonts w:ascii="Times New Roman" w:hAnsi="Times New Roman" w:cs="Times New Roman"/>
          <w:sz w:val="28"/>
          <w:szCs w:val="28"/>
        </w:rPr>
        <w:t>.</w:t>
      </w:r>
      <w:r w:rsidR="006C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5B" w:rsidRPr="00BD70B5" w:rsidRDefault="00BD70B5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>Предложения и замечания принимаются:</w:t>
      </w:r>
    </w:p>
    <w:p w:rsidR="00BD70B5" w:rsidRPr="00BD70B5" w:rsidRDefault="00BD70B5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 xml:space="preserve">- в письменном виде </w:t>
      </w:r>
      <w:r w:rsidRPr="00BD70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бумажном носителе </w:t>
      </w:r>
      <w:r w:rsidRPr="00BD70B5">
        <w:rPr>
          <w:rFonts w:ascii="Times New Roman" w:hAnsi="Times New Roman" w:cs="Times New Roman"/>
          <w:sz w:val="28"/>
          <w:szCs w:val="28"/>
        </w:rPr>
        <w:t>по адресу: г. Лыткарино, ул. Ленина, д. 21 (</w:t>
      </w:r>
      <w:r w:rsidR="00D10489">
        <w:rPr>
          <w:rFonts w:ascii="Times New Roman" w:hAnsi="Times New Roman" w:cs="Times New Roman"/>
          <w:sz w:val="28"/>
          <w:szCs w:val="28"/>
        </w:rPr>
        <w:t xml:space="preserve">пристройка, </w:t>
      </w:r>
      <w:r w:rsidRPr="00BD70B5">
        <w:rPr>
          <w:rFonts w:ascii="Times New Roman" w:hAnsi="Times New Roman" w:cs="Times New Roman"/>
          <w:sz w:val="28"/>
          <w:szCs w:val="28"/>
        </w:rPr>
        <w:t>2-й этаж</w:t>
      </w:r>
      <w:r w:rsidR="00D10489">
        <w:rPr>
          <w:rFonts w:ascii="Times New Roman" w:hAnsi="Times New Roman" w:cs="Times New Roman"/>
          <w:sz w:val="28"/>
          <w:szCs w:val="28"/>
        </w:rPr>
        <w:t>,</w:t>
      </w:r>
      <w:r w:rsidRPr="00BD70B5">
        <w:rPr>
          <w:rFonts w:ascii="Times New Roman" w:hAnsi="Times New Roman" w:cs="Times New Roman"/>
          <w:sz w:val="28"/>
          <w:szCs w:val="28"/>
        </w:rPr>
        <w:t xml:space="preserve"> </w:t>
      </w:r>
      <w:r w:rsidR="003F3DA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D70B5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3F3D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70B5">
        <w:rPr>
          <w:rFonts w:ascii="Times New Roman" w:hAnsi="Times New Roman" w:cs="Times New Roman"/>
          <w:sz w:val="28"/>
          <w:szCs w:val="28"/>
        </w:rPr>
        <w:t>г.</w:t>
      </w:r>
      <w:r w:rsidR="003F3DAA">
        <w:rPr>
          <w:rFonts w:ascii="Times New Roman" w:hAnsi="Times New Roman" w:cs="Times New Roman"/>
          <w:sz w:val="28"/>
          <w:szCs w:val="28"/>
        </w:rPr>
        <w:t>о.</w:t>
      </w:r>
      <w:bookmarkStart w:id="0" w:name="_GoBack"/>
      <w:bookmarkEnd w:id="0"/>
      <w:r w:rsidRPr="00BD70B5">
        <w:rPr>
          <w:rFonts w:ascii="Times New Roman" w:hAnsi="Times New Roman" w:cs="Times New Roman"/>
          <w:sz w:val="28"/>
          <w:szCs w:val="28"/>
        </w:rPr>
        <w:t xml:space="preserve"> Лыткарино)</w:t>
      </w:r>
      <w:r w:rsidRPr="00BD7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0B5">
        <w:rPr>
          <w:rFonts w:ascii="Times New Roman" w:hAnsi="Times New Roman" w:cs="Times New Roman"/>
          <w:sz w:val="28"/>
          <w:szCs w:val="28"/>
        </w:rPr>
        <w:t>с 28.03.2022 по 11.04.2022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дни;</w:t>
      </w:r>
    </w:p>
    <w:p w:rsidR="00BD70B5" w:rsidRPr="00BD70B5" w:rsidRDefault="00BD70B5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 xml:space="preserve">- в электронном виде на адрес электронной почты: </w:t>
      </w:r>
      <w:hyperlink r:id="rId4" w:history="1"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lytkarino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E9" w:rsidRPr="00FE058E" w:rsidRDefault="00354BE9" w:rsidP="00354BE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проводится открытый конкур</w:t>
      </w:r>
      <w:r w:rsidR="00897C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 отбору специализированной проектной организации для выполнения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архитектурно-планировочной концепции территории лесопарка «Волкуша»,  разработке проекта благоустройства и </w:t>
      </w:r>
      <w:r w:rsidRPr="00FE058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освоения лесов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492E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полученные в рамках соучаствующего проектирования предложения и замечания будут направлены в организацию, определенную победителем по результатам открытого конкурса для использования при выполнении указанных работ.</w:t>
      </w:r>
      <w:r w:rsidR="00BE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70B5" w:rsidRDefault="00E452B2" w:rsidP="006A7320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к соучаствующему проектированию: презентационный материал, содержащий стандарт благоустройства парков</w:t>
      </w:r>
      <w:r w:rsidR="00647113">
        <w:rPr>
          <w:rFonts w:ascii="Times New Roman" w:hAnsi="Times New Roman" w:cs="Times New Roman"/>
          <w:sz w:val="28"/>
          <w:szCs w:val="28"/>
        </w:rPr>
        <w:t xml:space="preserve">, </w:t>
      </w:r>
      <w:r w:rsidR="00797AFD">
        <w:rPr>
          <w:rFonts w:ascii="Times New Roman" w:hAnsi="Times New Roman" w:cs="Times New Roman"/>
          <w:sz w:val="28"/>
          <w:szCs w:val="28"/>
        </w:rPr>
        <w:t xml:space="preserve">границы и площадь проектирования, а также предварительные предпроектные предложения, в том числе виды и объемы работ </w:t>
      </w:r>
      <w:r w:rsidR="00217511">
        <w:rPr>
          <w:rFonts w:ascii="Times New Roman" w:hAnsi="Times New Roman" w:cs="Times New Roman"/>
          <w:sz w:val="28"/>
          <w:szCs w:val="28"/>
        </w:rPr>
        <w:t>по благоустройству.</w:t>
      </w:r>
    </w:p>
    <w:p w:rsidR="00354BE9" w:rsidRDefault="00354BE9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4BE9" w:rsidRDefault="00354BE9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3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68"/>
    <w:rsid w:val="00007A14"/>
    <w:rsid w:val="00217511"/>
    <w:rsid w:val="00354BE9"/>
    <w:rsid w:val="003E4F4A"/>
    <w:rsid w:val="003F3DAA"/>
    <w:rsid w:val="00450CBE"/>
    <w:rsid w:val="004F3B36"/>
    <w:rsid w:val="005D223A"/>
    <w:rsid w:val="00647113"/>
    <w:rsid w:val="006A7320"/>
    <w:rsid w:val="006C6C73"/>
    <w:rsid w:val="007225C3"/>
    <w:rsid w:val="00797AFD"/>
    <w:rsid w:val="00897C12"/>
    <w:rsid w:val="00956945"/>
    <w:rsid w:val="00A03F89"/>
    <w:rsid w:val="00A5492E"/>
    <w:rsid w:val="00B36A5B"/>
    <w:rsid w:val="00BD70B5"/>
    <w:rsid w:val="00BE3858"/>
    <w:rsid w:val="00C838FC"/>
    <w:rsid w:val="00CB5F9D"/>
    <w:rsid w:val="00D10489"/>
    <w:rsid w:val="00E2149B"/>
    <w:rsid w:val="00E452B2"/>
    <w:rsid w:val="00F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E805"/>
  <w15:chartTrackingRefBased/>
  <w15:docId w15:val="{B1741DFD-65AD-4C2F-AD1C-4CD632B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D70B5"/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BD70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lytkar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23</cp:revision>
  <dcterms:created xsi:type="dcterms:W3CDTF">2022-01-31T13:00:00Z</dcterms:created>
  <dcterms:modified xsi:type="dcterms:W3CDTF">2022-03-24T14:02:00Z</dcterms:modified>
</cp:coreProperties>
</file>