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8" w:rsidRDefault="004C798A" w:rsidP="00063838">
      <w:pPr>
        <w:jc w:val="center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063838" w:rsidRPr="009A579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63838">
        <w:rPr>
          <w:sz w:val="24"/>
          <w:szCs w:val="24"/>
        </w:rPr>
        <w:t xml:space="preserve">                                       </w:t>
      </w:r>
    </w:p>
    <w:p w:rsidR="00063838" w:rsidRDefault="00063838" w:rsidP="0006383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 xml:space="preserve">УТВЕРЖДАЮ               </w:t>
      </w:r>
      <w:r>
        <w:rPr>
          <w:sz w:val="24"/>
          <w:szCs w:val="24"/>
        </w:rPr>
        <w:t xml:space="preserve">                                                         </w:t>
      </w:r>
    </w:p>
    <w:p w:rsidR="00063838" w:rsidRDefault="00063838" w:rsidP="0006383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>аппарата</w:t>
      </w:r>
      <w:r w:rsidRPr="009A57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</w:t>
      </w:r>
    </w:p>
    <w:p w:rsidR="00063838" w:rsidRDefault="00063838" w:rsidP="0006383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>Антинаркотической</w:t>
      </w:r>
      <w:r>
        <w:rPr>
          <w:sz w:val="24"/>
          <w:szCs w:val="24"/>
        </w:rPr>
        <w:t xml:space="preserve"> </w:t>
      </w:r>
      <w:r w:rsidRPr="009A579D">
        <w:rPr>
          <w:sz w:val="24"/>
          <w:szCs w:val="24"/>
        </w:rPr>
        <w:t xml:space="preserve">комиссии </w:t>
      </w:r>
      <w:proofErr w:type="gramStart"/>
      <w:r>
        <w:rPr>
          <w:sz w:val="24"/>
          <w:szCs w:val="24"/>
        </w:rPr>
        <w:t>в</w:t>
      </w:r>
      <w:proofErr w:type="gramEnd"/>
    </w:p>
    <w:p w:rsidR="00063838" w:rsidRPr="009A579D" w:rsidRDefault="00063838" w:rsidP="0006383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городском округе Л</w:t>
      </w:r>
      <w:r w:rsidRPr="009A579D">
        <w:rPr>
          <w:sz w:val="24"/>
          <w:szCs w:val="24"/>
        </w:rPr>
        <w:t xml:space="preserve">ыткарино </w:t>
      </w:r>
      <w:proofErr w:type="gramEnd"/>
    </w:p>
    <w:p w:rsidR="00063838" w:rsidRPr="009A579D" w:rsidRDefault="00063838" w:rsidP="00063838">
      <w:pPr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</w:t>
      </w:r>
    </w:p>
    <w:p w:rsidR="00063838" w:rsidRPr="009A579D" w:rsidRDefault="00063838" w:rsidP="00063838">
      <w:pPr>
        <w:ind w:left="5580"/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A579D">
        <w:rPr>
          <w:sz w:val="24"/>
          <w:szCs w:val="24"/>
        </w:rPr>
        <w:t xml:space="preserve">_______________        </w:t>
      </w:r>
      <w:r>
        <w:rPr>
          <w:sz w:val="24"/>
          <w:szCs w:val="24"/>
        </w:rPr>
        <w:t xml:space="preserve">К.Н. </w:t>
      </w:r>
      <w:proofErr w:type="spellStart"/>
      <w:r>
        <w:rPr>
          <w:sz w:val="24"/>
          <w:szCs w:val="24"/>
        </w:rPr>
        <w:t>Юшковский</w:t>
      </w:r>
      <w:proofErr w:type="spellEnd"/>
    </w:p>
    <w:p w:rsidR="00063838" w:rsidRPr="009A579D" w:rsidRDefault="00063838" w:rsidP="00063838">
      <w:pPr>
        <w:ind w:left="5580"/>
        <w:jc w:val="right"/>
        <w:outlineLvl w:val="0"/>
        <w:rPr>
          <w:sz w:val="24"/>
          <w:szCs w:val="24"/>
        </w:rPr>
      </w:pPr>
    </w:p>
    <w:p w:rsidR="00063838" w:rsidRPr="009A579D" w:rsidRDefault="00063838" w:rsidP="00063838">
      <w:pPr>
        <w:jc w:val="right"/>
        <w:outlineLvl w:val="0"/>
        <w:rPr>
          <w:b/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  «</w:t>
      </w:r>
      <w:r>
        <w:rPr>
          <w:sz w:val="24"/>
          <w:szCs w:val="24"/>
          <w:u w:val="single"/>
        </w:rPr>
        <w:t>19</w:t>
      </w:r>
      <w:r w:rsidRPr="009A579D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мая</w:t>
      </w:r>
      <w:r w:rsidRPr="009A579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A579D">
        <w:rPr>
          <w:sz w:val="24"/>
          <w:szCs w:val="24"/>
        </w:rPr>
        <w:t xml:space="preserve"> г.</w:t>
      </w:r>
      <w:r w:rsidRPr="009A579D">
        <w:rPr>
          <w:sz w:val="24"/>
          <w:szCs w:val="24"/>
          <w:u w:val="single"/>
        </w:rPr>
        <w:t xml:space="preserve">              </w:t>
      </w:r>
      <w:r w:rsidRPr="009A579D">
        <w:rPr>
          <w:b/>
          <w:sz w:val="24"/>
          <w:szCs w:val="24"/>
        </w:rPr>
        <w:t xml:space="preserve">  </w:t>
      </w:r>
    </w:p>
    <w:p w:rsidR="00063838" w:rsidRDefault="00063838" w:rsidP="00063838">
      <w:pPr>
        <w:jc w:val="right"/>
        <w:rPr>
          <w:sz w:val="24"/>
          <w:szCs w:val="24"/>
        </w:rPr>
      </w:pPr>
    </w:p>
    <w:p w:rsidR="00063838" w:rsidRDefault="00063838" w:rsidP="00063838">
      <w:pPr>
        <w:jc w:val="center"/>
        <w:rPr>
          <w:sz w:val="24"/>
          <w:szCs w:val="24"/>
        </w:rPr>
      </w:pPr>
    </w:p>
    <w:p w:rsidR="00063838" w:rsidRPr="00B5622C" w:rsidRDefault="00063838" w:rsidP="00063838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>ПЛАН</w:t>
      </w:r>
    </w:p>
    <w:p w:rsidR="00063838" w:rsidRDefault="00063838" w:rsidP="00063838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 xml:space="preserve">СОВМЕСТНЫХ МЕРОПРИЯТИЙ АНТИНАРКОТИЧЕСКОГО МЕСЯЧНИКА НА ТЕРРИТОРИИ </w:t>
      </w:r>
    </w:p>
    <w:p w:rsidR="00063838" w:rsidRDefault="00063838" w:rsidP="00063838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 xml:space="preserve">ГОРОДСКОГО ОКРУГА ЛЫТКАРИНО </w:t>
      </w:r>
      <w:r>
        <w:rPr>
          <w:sz w:val="24"/>
          <w:szCs w:val="24"/>
        </w:rPr>
        <w:t xml:space="preserve">В 2021 ГОДУ ПРИУРОЧЕННОГО К МЕЖДУНАРОДНОМУ ДНЮ </w:t>
      </w:r>
    </w:p>
    <w:p w:rsidR="00063838" w:rsidRPr="00B5622C" w:rsidRDefault="00063838" w:rsidP="00063838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БОРЬБЫ С НАРКОМАНИЕЙ И НАРКОБИЗНЕСОМ</w:t>
      </w:r>
    </w:p>
    <w:p w:rsidR="00063838" w:rsidRDefault="00063838" w:rsidP="00063838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8491"/>
        <w:gridCol w:w="1792"/>
        <w:gridCol w:w="3404"/>
      </w:tblGrid>
      <w:tr w:rsidR="00063838" w:rsidTr="00D01258">
        <w:tc>
          <w:tcPr>
            <w:tcW w:w="816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 w:rsidRPr="004E7F5A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92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4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63838" w:rsidTr="00D01258">
        <w:tc>
          <w:tcPr>
            <w:tcW w:w="816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1" w:type="dxa"/>
          </w:tcPr>
          <w:p w:rsidR="00063838" w:rsidRPr="004E7F5A" w:rsidRDefault="00063838" w:rsidP="00D012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кинопоказ</w:t>
            </w:r>
            <w:proofErr w:type="spellEnd"/>
            <w:r>
              <w:rPr>
                <w:sz w:val="24"/>
                <w:szCs w:val="24"/>
              </w:rPr>
              <w:t xml:space="preserve">, приуроченный к Международному дню борьбы с наркоманией и пропаганде здорового образа жизни, совместно с компанией </w:t>
            </w:r>
            <w:proofErr w:type="spellStart"/>
            <w:r>
              <w:rPr>
                <w:sz w:val="24"/>
                <w:szCs w:val="24"/>
              </w:rPr>
              <w:t>Мособлкино</w:t>
            </w:r>
            <w:proofErr w:type="spellEnd"/>
          </w:p>
        </w:tc>
        <w:tc>
          <w:tcPr>
            <w:tcW w:w="1792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404" w:type="dxa"/>
          </w:tcPr>
          <w:p w:rsidR="00063838" w:rsidRPr="004E7F5A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Управление образования города Лыткарино, МУ ДК «Центр Молодежи»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ряд бесед с родителями на общешкольных и классных собраниях  в образовательных учреждениях,  </w:t>
            </w:r>
            <w:r w:rsidRPr="00846BC0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ых</w:t>
            </w:r>
            <w:r w:rsidRPr="00846BC0">
              <w:rPr>
                <w:sz w:val="24"/>
                <w:szCs w:val="24"/>
              </w:rPr>
              <w:t xml:space="preserve"> на формирование у родителей положительной мотивации на участие школьников в социально-психологическом тестировании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14.05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города Лыткарино, врач – нарколог ГБУЗ МО «ЛГБ», КДН и ЗП Администрации городского округа Лыткарино 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бесед и классных часов по вопросам профилактики наркотической зависимости: «Информирован – </w:t>
            </w:r>
            <w:proofErr w:type="gramStart"/>
            <w:r>
              <w:rPr>
                <w:sz w:val="24"/>
                <w:szCs w:val="24"/>
              </w:rPr>
              <w:t>значит</w:t>
            </w:r>
            <w:proofErr w:type="gramEnd"/>
            <w:r>
              <w:rPr>
                <w:sz w:val="24"/>
                <w:szCs w:val="24"/>
              </w:rPr>
              <w:t xml:space="preserve"> защищен»; «Опасное погружение»; «Наша цель – жизнь, наш – путь здоровье»; «Обманчивая реальность» и др. </w:t>
            </w:r>
          </w:p>
        </w:tc>
        <w:tc>
          <w:tcPr>
            <w:tcW w:w="1792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20.05</w:t>
            </w:r>
          </w:p>
        </w:tc>
        <w:tc>
          <w:tcPr>
            <w:tcW w:w="3404" w:type="dxa"/>
          </w:tcPr>
          <w:p w:rsidR="00063838" w:rsidRPr="004E7F5A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Лыткарино, врач – нарколог ГБУЗ МО «ЛГБ», КДН и ЗП Администрации городского округа Лыткарино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Тренинговые</w:t>
            </w:r>
            <w:proofErr w:type="spellEnd"/>
            <w:r>
              <w:rPr>
                <w:sz w:val="24"/>
                <w:szCs w:val="24"/>
              </w:rPr>
              <w:t xml:space="preserve"> занятия с учащимися 8 классов «Как сказать «нет» и отстоять свое мнение»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20.05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города Лыткарино, врач – </w:t>
            </w:r>
            <w:r>
              <w:rPr>
                <w:sz w:val="24"/>
                <w:szCs w:val="24"/>
              </w:rPr>
              <w:lastRenderedPageBreak/>
              <w:t>нарколог ГБУЗ МО «ЛГБ»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межведомственной профилактической акции «Здоровье – твое богатство» в летних городских лагерях с дневным пребыванием детей и подростков, организованных на базе общеобразовательных учреждений </w:t>
            </w:r>
          </w:p>
        </w:tc>
        <w:tc>
          <w:tcPr>
            <w:tcW w:w="1792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07.06 – 12.06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                   города Лыткарино, врач – нарколог ГБУЗ МО «ЛГБ»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1" w:type="dxa"/>
          </w:tcPr>
          <w:p w:rsidR="00063838" w:rsidRPr="006A3CA5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летних городских лагерях с дневным пребыванием детей и подростков, организованных на базе общеобразовательных учреждений, конкурса рисунков на асфальте «Мы за счастливое детство», спортивных игр, праздников здоровья,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игры «В поисках Страны Здоровья»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 – 27.06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Лыткарино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спортивная программа «Веселые старты»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– 18.06, 21.06, 24.06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спортивная площадка парка МУ ДК «Мир»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Профилактическая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медиа-лекция</w:t>
            </w:r>
            <w:proofErr w:type="spellEnd"/>
            <w:r>
              <w:rPr>
                <w:sz w:val="24"/>
                <w:szCs w:val="24"/>
              </w:rPr>
              <w:t xml:space="preserve"> «Студенты против наркотиков»,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ГБОУ ВО МО «Университет «Дубна» - </w:t>
            </w:r>
            <w:proofErr w:type="spellStart"/>
            <w:r>
              <w:rPr>
                <w:sz w:val="24"/>
                <w:szCs w:val="24"/>
              </w:rPr>
              <w:t>Лыткаринский</w:t>
            </w:r>
            <w:proofErr w:type="spellEnd"/>
            <w:r>
              <w:rPr>
                <w:sz w:val="24"/>
                <w:szCs w:val="24"/>
              </w:rPr>
              <w:t xml:space="preserve"> промышленно – гуманитарный колледж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1" w:type="dxa"/>
          </w:tcPr>
          <w:p w:rsidR="00063838" w:rsidRPr="000C3A7E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 о</w:t>
            </w:r>
            <w:r w:rsidRPr="000C3A7E">
              <w:rPr>
                <w:sz w:val="24"/>
                <w:szCs w:val="24"/>
              </w:rPr>
              <w:t xml:space="preserve">здоровительная программа (мастер-класс) </w:t>
            </w:r>
            <w:r>
              <w:rPr>
                <w:sz w:val="24"/>
                <w:szCs w:val="24"/>
              </w:rPr>
              <w:t>от студии танца</w:t>
            </w:r>
            <w:r w:rsidRPr="000C3A7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Fiesta</w:t>
            </w:r>
            <w:r w:rsidRPr="000C3A7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92" w:type="dxa"/>
          </w:tcPr>
          <w:p w:rsidR="00063838" w:rsidRPr="000C3A7E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3404" w:type="dxa"/>
          </w:tcPr>
          <w:p w:rsidR="00063838" w:rsidRPr="000C3A7E" w:rsidRDefault="00063838" w:rsidP="00D01258">
            <w:pPr>
              <w:jc w:val="both"/>
              <w:rPr>
                <w:sz w:val="24"/>
                <w:szCs w:val="24"/>
              </w:rPr>
            </w:pPr>
            <w:r w:rsidRPr="000C3A7E">
              <w:rPr>
                <w:sz w:val="24"/>
                <w:szCs w:val="24"/>
              </w:rPr>
              <w:t>МКУ «Комитет по делам культуры, молодежи, спорта и туризма г</w:t>
            </w:r>
            <w:r>
              <w:rPr>
                <w:sz w:val="24"/>
                <w:szCs w:val="24"/>
              </w:rPr>
              <w:t>орода</w:t>
            </w:r>
            <w:r w:rsidRPr="000C3A7E">
              <w:rPr>
                <w:sz w:val="24"/>
                <w:szCs w:val="24"/>
              </w:rPr>
              <w:t xml:space="preserve"> Лыткарино»</w:t>
            </w:r>
            <w:r>
              <w:rPr>
                <w:sz w:val="24"/>
                <w:szCs w:val="24"/>
              </w:rPr>
              <w:t>, МУ «ДК «Центр Молодежи»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выставка, посвященная летним видам спорта и Международному Олимпийскому дню (23 июня) «Спортивный калейдоскоп»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 – 30.06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центральная городская библиотека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к Всемирному дню борьбы с наркоманией «Скажи наркотикам – НЕТ!»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 – 29.06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центральная городская библиотека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к Международному дню борьбы с наркоманией и незаконным оборотом наркотиков «Здоровое будущее - в наших руках»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спорта и туризма города Лыткарино», городская библиотека ДК «Мир» </w:t>
            </w:r>
            <w:r>
              <w:rPr>
                <w:sz w:val="24"/>
                <w:szCs w:val="24"/>
              </w:rPr>
              <w:lastRenderedPageBreak/>
              <w:t>(взрослый отдел)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ко Дню физкультурника «Мы шагаем на зарядку»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городская библиотека ДК «Мир» (детский отдел)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ко Дню физкультурника «Нам болезни не страшны – с физкультурой мы дружны!»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делам культуры, спорта и туризма города Лыткарино», городская библиотека «Петровское»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посвященных Международному дню борьбы с наркоманией с привлечением членов волонтерского движения «Наше Время», движения «Молодая Гвардия», членов молодежного парламента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АНК в городском округе Лыткарино, инспектора ОДН 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Лыткарино, МКУ «Комитет по делам культуры, молодежи, спорта и туризма города Лыткарино», ГБУЗ МО «ЛГБ»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Видеопоказ</w:t>
            </w:r>
            <w:proofErr w:type="spellEnd"/>
            <w:r>
              <w:rPr>
                <w:sz w:val="24"/>
                <w:szCs w:val="24"/>
              </w:rPr>
              <w:t xml:space="preserve"> выпуска передач </w:t>
            </w:r>
            <w:proofErr w:type="spellStart"/>
            <w:r>
              <w:rPr>
                <w:sz w:val="24"/>
                <w:szCs w:val="24"/>
              </w:rPr>
              <w:t>телевидеостудии</w:t>
            </w:r>
            <w:proofErr w:type="spellEnd"/>
            <w:r>
              <w:rPr>
                <w:sz w:val="24"/>
                <w:szCs w:val="24"/>
              </w:rPr>
              <w:t xml:space="preserve"> «Молодежное и детское телевидение «Новое Поколение» (показ в фойе зрительного зала роликов: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направленности; о пропаганде здорового образа жизни)  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«ДК «Центр Молодежи»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в средствах массовой информации сообщений о начале месячника</w:t>
            </w:r>
          </w:p>
        </w:tc>
        <w:tc>
          <w:tcPr>
            <w:tcW w:w="1792" w:type="dxa"/>
          </w:tcPr>
          <w:p w:rsidR="00063838" w:rsidRPr="004E7F5A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АНК в городском округе Лыткарино, директор – редактор газеты «</w:t>
            </w:r>
            <w:proofErr w:type="spellStart"/>
            <w:r>
              <w:rPr>
                <w:sz w:val="24"/>
                <w:szCs w:val="24"/>
              </w:rPr>
              <w:t>Лыткаринские</w:t>
            </w:r>
            <w:proofErr w:type="spellEnd"/>
            <w:r>
              <w:rPr>
                <w:sz w:val="24"/>
                <w:szCs w:val="24"/>
              </w:rPr>
              <w:t xml:space="preserve"> вести», ген. директор ООО «</w:t>
            </w:r>
            <w:proofErr w:type="spellStart"/>
            <w:r>
              <w:rPr>
                <w:sz w:val="24"/>
                <w:szCs w:val="24"/>
              </w:rPr>
              <w:t>Лыткаринский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</w:tr>
      <w:tr w:rsidR="00063838" w:rsidTr="00D01258">
        <w:trPr>
          <w:trHeight w:val="816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sz w:val="24"/>
                <w:szCs w:val="24"/>
              </w:rPr>
              <w:t>Лыткаринском</w:t>
            </w:r>
            <w:proofErr w:type="spellEnd"/>
            <w:r>
              <w:rPr>
                <w:sz w:val="24"/>
                <w:szCs w:val="24"/>
              </w:rPr>
              <w:t xml:space="preserve"> телеканале на темы, посвященные формированию здорового образа жизни, развития личностных ресурсов подростков, создание безопасной от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подростковой среды  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- нарколог ГБУЗ МО «ЛГБ», начальник отдела по делам несовершеннолетних и защите их прав Администрации городского округа Лыткарино, инспектора ОДН ОП по г.о. Лыткарино </w:t>
            </w:r>
          </w:p>
        </w:tc>
      </w:tr>
      <w:tr w:rsidR="00063838" w:rsidTr="00D01258">
        <w:trPr>
          <w:trHeight w:val="816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предоставления материалов на тему противодействия распространению и потреблению наркотиков, их пагубного влияния на здоровье и жизни человека для размещения в городских СМИ, в социальных сетях, в родительских чатах, на официальных сайтах учреждений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нарколог ГБУЗ МО «ЛГБ», начальник отдела по делам несовершеннолетних и защите их прав Администрации городского округа Лыткарино, инспектора ОДН ОП по г.о. Лыткарино, МКУ «Комитет по делам культуры, спорта и туризма города Лыткарино»</w:t>
            </w:r>
          </w:p>
        </w:tc>
      </w:tr>
      <w:tr w:rsidR="00063838" w:rsidTr="00D01258">
        <w:trPr>
          <w:trHeight w:val="816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на телеэкранах, установленных в учреждениях культуры и спорта видеороликов, направленных на профилактику наркомании и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АНК в городском округе Лыткарино, МКУ «Комитет по делам культуры, спорта и туризма               города Лыткарино»</w:t>
            </w:r>
          </w:p>
        </w:tc>
      </w:tr>
      <w:tr w:rsidR="00063838" w:rsidTr="00D01258">
        <w:trPr>
          <w:trHeight w:val="816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«Школах здоровья» среди пациентов стационаров поликлиники занятий по профилактике наркомании, пропаганде здорового образа жизни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нарколог ГБУЗ МО «ЛГБ»</w:t>
            </w:r>
          </w:p>
        </w:tc>
      </w:tr>
      <w:tr w:rsidR="00063838" w:rsidTr="00D01258">
        <w:trPr>
          <w:trHeight w:val="816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организации и проведения в городе в период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культурных и культурно – массовых мероприятий (фотовыставок, конкурсов рисунков и плакатов, концертов), направленных на профилактику и предупреждение наркотизации населения 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АНК в городском округе Лыткарино, МКУ «Комитет по делам культуры, молодежи, спорта и туризма города Лыткарино» 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91" w:type="dxa"/>
          </w:tcPr>
          <w:p w:rsidR="00063838" w:rsidRPr="00781B6D" w:rsidRDefault="00063838" w:rsidP="00D01258">
            <w:pPr>
              <w:jc w:val="both"/>
              <w:rPr>
                <w:sz w:val="24"/>
                <w:szCs w:val="24"/>
              </w:rPr>
            </w:pPr>
            <w:r w:rsidRPr="00781B6D">
              <w:rPr>
                <w:sz w:val="24"/>
                <w:szCs w:val="24"/>
              </w:rPr>
              <w:t>Проведение спортивных мероприятий в соответствии с планом</w:t>
            </w:r>
          </w:p>
        </w:tc>
        <w:tc>
          <w:tcPr>
            <w:tcW w:w="1792" w:type="dxa"/>
          </w:tcPr>
          <w:p w:rsidR="00063838" w:rsidRPr="00781B6D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4" w:type="dxa"/>
          </w:tcPr>
          <w:p w:rsidR="00063838" w:rsidRPr="00781B6D" w:rsidRDefault="00063838" w:rsidP="00D01258">
            <w:pPr>
              <w:jc w:val="both"/>
              <w:rPr>
                <w:sz w:val="24"/>
                <w:szCs w:val="24"/>
              </w:rPr>
            </w:pPr>
            <w:r w:rsidRPr="00781B6D"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 w:rsidRPr="00781B6D">
              <w:rPr>
                <w:sz w:val="24"/>
                <w:szCs w:val="24"/>
              </w:rPr>
              <w:t>г</w:t>
            </w:r>
            <w:proofErr w:type="gramEnd"/>
            <w:r w:rsidRPr="00781B6D">
              <w:rPr>
                <w:sz w:val="24"/>
                <w:szCs w:val="24"/>
              </w:rPr>
              <w:t>. Лыткарино»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рейдов в местах досуга молодежи с целью выявления фактов незаконного употребления, хранения и распространения наркотиков и психотропных веществ, в том числе и в ночное время суток.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Pr="004E7F5A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ЗА Администрации городского округа  Лыткарино, 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063838" w:rsidTr="00D01258"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с несовершеннолетними, употребляющими наркотические средства, психотропные вещества и  алкоголь, в отношении которых проводится индивидуальная профилактическая работа органами и учреждениями системы профилактики, а также их родителями  </w:t>
            </w:r>
          </w:p>
        </w:tc>
        <w:tc>
          <w:tcPr>
            <w:tcW w:w="1792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4" w:type="dxa"/>
          </w:tcPr>
          <w:p w:rsidR="00063838" w:rsidRPr="004E7F5A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городского округа Лыткарино, 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063838" w:rsidTr="00D01258">
        <w:trPr>
          <w:trHeight w:val="840"/>
        </w:trPr>
        <w:tc>
          <w:tcPr>
            <w:tcW w:w="816" w:type="dxa"/>
          </w:tcPr>
          <w:p w:rsidR="00063838" w:rsidRDefault="00063838" w:rsidP="00D0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491" w:type="dxa"/>
          </w:tcPr>
          <w:p w:rsidR="00063838" w:rsidRDefault="00063838" w:rsidP="00D0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отчетов о результатах проведенного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в аппарат Антинаркотической комиссии в городском округе Лыткарино</w:t>
            </w:r>
          </w:p>
        </w:tc>
        <w:tc>
          <w:tcPr>
            <w:tcW w:w="1792" w:type="dxa"/>
          </w:tcPr>
          <w:p w:rsidR="00063838" w:rsidRPr="00D37313" w:rsidRDefault="00063838" w:rsidP="00D012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7313">
              <w:rPr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b/>
                <w:sz w:val="24"/>
                <w:szCs w:val="24"/>
                <w:u w:val="single"/>
              </w:rPr>
              <w:t>30</w:t>
            </w:r>
            <w:r w:rsidRPr="00D37313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06</w:t>
            </w:r>
            <w:r w:rsidRPr="00D37313">
              <w:rPr>
                <w:b/>
                <w:sz w:val="24"/>
                <w:szCs w:val="24"/>
                <w:u w:val="single"/>
              </w:rPr>
              <w:t>.20</w:t>
            </w:r>
            <w:r>
              <w:rPr>
                <w:b/>
                <w:sz w:val="24"/>
                <w:szCs w:val="24"/>
                <w:u w:val="single"/>
              </w:rPr>
              <w:t>21</w:t>
            </w:r>
          </w:p>
        </w:tc>
        <w:tc>
          <w:tcPr>
            <w:tcW w:w="3404" w:type="dxa"/>
          </w:tcPr>
          <w:p w:rsidR="00063838" w:rsidRPr="00D37313" w:rsidRDefault="00063838" w:rsidP="00D012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3838" w:rsidRDefault="00063838" w:rsidP="00063838">
      <w:pPr>
        <w:rPr>
          <w:sz w:val="24"/>
          <w:szCs w:val="24"/>
        </w:rPr>
      </w:pPr>
    </w:p>
    <w:p w:rsidR="00063838" w:rsidRDefault="00063838" w:rsidP="00063838">
      <w:pPr>
        <w:rPr>
          <w:sz w:val="24"/>
          <w:szCs w:val="24"/>
        </w:rPr>
      </w:pPr>
    </w:p>
    <w:p w:rsidR="00063838" w:rsidRDefault="00063838" w:rsidP="00063838">
      <w:pPr>
        <w:rPr>
          <w:sz w:val="24"/>
          <w:szCs w:val="24"/>
        </w:rPr>
      </w:pPr>
    </w:p>
    <w:p w:rsidR="00063838" w:rsidRDefault="00063838" w:rsidP="00063838">
      <w:pPr>
        <w:rPr>
          <w:sz w:val="24"/>
          <w:szCs w:val="24"/>
        </w:rPr>
      </w:pPr>
    </w:p>
    <w:p w:rsidR="00063838" w:rsidRDefault="00063838" w:rsidP="00063838">
      <w:pPr>
        <w:rPr>
          <w:sz w:val="24"/>
          <w:szCs w:val="24"/>
        </w:rPr>
      </w:pPr>
    </w:p>
    <w:p w:rsidR="00063838" w:rsidRDefault="00063838" w:rsidP="00063838">
      <w:pPr>
        <w:rPr>
          <w:sz w:val="24"/>
          <w:szCs w:val="24"/>
        </w:rPr>
      </w:pPr>
      <w:r>
        <w:rPr>
          <w:sz w:val="24"/>
          <w:szCs w:val="24"/>
        </w:rPr>
        <w:t>Секретарь Антинаркотической комиссии</w:t>
      </w:r>
    </w:p>
    <w:p w:rsidR="00063838" w:rsidRPr="00B57F9B" w:rsidRDefault="00063838" w:rsidP="00063838">
      <w:pPr>
        <w:rPr>
          <w:sz w:val="24"/>
          <w:szCs w:val="24"/>
        </w:rPr>
      </w:pPr>
      <w:r>
        <w:rPr>
          <w:sz w:val="24"/>
          <w:szCs w:val="24"/>
        </w:rPr>
        <w:t xml:space="preserve">в городском округе Лыткарино                                                                                                                                                                И.А. </w:t>
      </w:r>
      <w:proofErr w:type="spellStart"/>
      <w:r>
        <w:rPr>
          <w:sz w:val="24"/>
          <w:szCs w:val="24"/>
        </w:rPr>
        <w:t>Амелина</w:t>
      </w:r>
      <w:proofErr w:type="spellEnd"/>
    </w:p>
    <w:p w:rsidR="00DE0894" w:rsidRPr="003C151B" w:rsidRDefault="00DE0894" w:rsidP="00063838">
      <w:pPr>
        <w:jc w:val="center"/>
        <w:outlineLvl w:val="0"/>
        <w:rPr>
          <w:rFonts w:eastAsia="Calibri"/>
          <w:lang w:eastAsia="en-US"/>
        </w:rPr>
      </w:pPr>
    </w:p>
    <w:p w:rsidR="00DE0894" w:rsidRDefault="00DE0894" w:rsidP="00DE0894">
      <w:pPr>
        <w:ind w:right="-172"/>
        <w:jc w:val="center"/>
        <w:rPr>
          <w:sz w:val="24"/>
          <w:szCs w:val="24"/>
        </w:rPr>
      </w:pPr>
    </w:p>
    <w:p w:rsidR="004B21A5" w:rsidRDefault="004B21A5" w:rsidP="004B21A5">
      <w:pPr>
        <w:ind w:right="-172"/>
        <w:jc w:val="center"/>
        <w:rPr>
          <w:sz w:val="20"/>
        </w:rPr>
      </w:pP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Антинаркотическая комиссия в городском округе Лыткарино представляет отчет о результатах проведения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на территории городского округа Лыткарино в июне 2021 года.</w:t>
      </w:r>
    </w:p>
    <w:p w:rsidR="00063838" w:rsidRDefault="00063838" w:rsidP="00063838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Антинаркотический</w:t>
      </w:r>
      <w:proofErr w:type="spellEnd"/>
      <w:r>
        <w:rPr>
          <w:szCs w:val="28"/>
        </w:rPr>
        <w:t xml:space="preserve"> месячник организован при координирующей роли Антинаркотической комиссии в городском округе Лыткарино, Комиссии по делам несовершеннолетних и защите их прав Администрации городского округа Лыткарино, отдела полиции по г.о. Лыткарино, Управления образования города Лыткарино, МКУ «Комитет по делам культуры, молодежи, спорта и туризма города Лыткарино», врачей – наркологов ГБУЗ МО «ЛГБ», работников прокуратуры. </w:t>
      </w:r>
      <w:proofErr w:type="gramEnd"/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В конце мая 2021 года в рамках подготовки к </w:t>
      </w:r>
      <w:proofErr w:type="spellStart"/>
      <w:r>
        <w:rPr>
          <w:szCs w:val="28"/>
        </w:rPr>
        <w:t>Антинаркотическому</w:t>
      </w:r>
      <w:proofErr w:type="spellEnd"/>
      <w:r>
        <w:rPr>
          <w:szCs w:val="28"/>
        </w:rPr>
        <w:t xml:space="preserve"> месячнику проведены:</w:t>
      </w:r>
    </w:p>
    <w:p w:rsidR="00063838" w:rsidRDefault="00063838" w:rsidP="0006383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социальный показ, приуроченный к Международному дню борьбы с наркоманией и пропаганде здорового образа жизни, совместно с компанией </w:t>
      </w:r>
      <w:proofErr w:type="spellStart"/>
      <w:r>
        <w:rPr>
          <w:szCs w:val="28"/>
        </w:rPr>
        <w:t>Мособлкино</w:t>
      </w:r>
      <w:proofErr w:type="spellEnd"/>
      <w:r>
        <w:rPr>
          <w:szCs w:val="28"/>
        </w:rPr>
        <w:t xml:space="preserve"> с обучающими 8 образовательных учреждений и студентами ф</w:t>
      </w:r>
      <w:r w:rsidRPr="00EF0C10">
        <w:rPr>
          <w:szCs w:val="28"/>
        </w:rPr>
        <w:t>илиал</w:t>
      </w:r>
      <w:r>
        <w:rPr>
          <w:szCs w:val="28"/>
        </w:rPr>
        <w:t xml:space="preserve">а </w:t>
      </w:r>
      <w:r w:rsidRPr="00EF0C10">
        <w:rPr>
          <w:szCs w:val="28"/>
        </w:rPr>
        <w:t xml:space="preserve">ГБОУ ВО МО </w:t>
      </w:r>
      <w:r>
        <w:rPr>
          <w:szCs w:val="28"/>
        </w:rPr>
        <w:t>«У</w:t>
      </w:r>
      <w:r w:rsidRPr="00EF0C10">
        <w:rPr>
          <w:szCs w:val="28"/>
        </w:rPr>
        <w:t xml:space="preserve">ниверситет </w:t>
      </w:r>
      <w:r>
        <w:rPr>
          <w:szCs w:val="28"/>
        </w:rPr>
        <w:t>«</w:t>
      </w:r>
      <w:r w:rsidRPr="00EF0C10">
        <w:rPr>
          <w:szCs w:val="28"/>
        </w:rPr>
        <w:t>Дубна</w:t>
      </w:r>
      <w:r>
        <w:rPr>
          <w:szCs w:val="28"/>
        </w:rPr>
        <w:t>» -</w:t>
      </w:r>
      <w:r w:rsidRPr="00EF0C10">
        <w:rPr>
          <w:szCs w:val="28"/>
        </w:rPr>
        <w:t xml:space="preserve"> </w:t>
      </w:r>
      <w:proofErr w:type="spellStart"/>
      <w:r w:rsidRPr="00EF0C10">
        <w:rPr>
          <w:szCs w:val="28"/>
        </w:rPr>
        <w:t>Лыткаринск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EF0C10">
        <w:rPr>
          <w:szCs w:val="28"/>
        </w:rPr>
        <w:t>промышленно-гуманитарн</w:t>
      </w:r>
      <w:r>
        <w:rPr>
          <w:szCs w:val="28"/>
        </w:rPr>
        <w:t>ого</w:t>
      </w:r>
      <w:r w:rsidRPr="00EF0C10">
        <w:rPr>
          <w:szCs w:val="28"/>
        </w:rPr>
        <w:t xml:space="preserve"> колледж</w:t>
      </w:r>
      <w:r>
        <w:rPr>
          <w:szCs w:val="28"/>
        </w:rPr>
        <w:t>а города совместно с МКУ «Комитет по делам культуры, молодежи, спорта и туризма города Лыткарино на базе МУ ДК «Центр молодежи»;</w:t>
      </w:r>
      <w:proofErr w:type="gramEnd"/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F0C10">
        <w:rPr>
          <w:szCs w:val="28"/>
        </w:rPr>
        <w:t>ряд бесед с родителями на общешкольных и классных собраниях  в образовательных учреждениях,  направленных на формирование у родителей положительной мотивации на участие школьников в социально-психологическом тестировании</w:t>
      </w:r>
      <w:r>
        <w:rPr>
          <w:szCs w:val="28"/>
        </w:rPr>
        <w:t xml:space="preserve"> совместно с врачом-наркологом ГБУЗ МО «ЛГБ» и представителями КДН и ЗП Администрации городского округа Лыткарино;  </w:t>
      </w:r>
      <w:r w:rsidRPr="00EF0C10">
        <w:rPr>
          <w:szCs w:val="28"/>
        </w:rPr>
        <w:t xml:space="preserve">   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ц</w:t>
      </w:r>
      <w:r w:rsidRPr="00EF0C10">
        <w:rPr>
          <w:szCs w:val="28"/>
        </w:rPr>
        <w:t xml:space="preserve">икл бесед и классных часов по вопросам профилактики наркотической зависимости: «Информирован – </w:t>
      </w:r>
      <w:proofErr w:type="gramStart"/>
      <w:r w:rsidRPr="00EF0C10">
        <w:rPr>
          <w:szCs w:val="28"/>
        </w:rPr>
        <w:t>значит</w:t>
      </w:r>
      <w:proofErr w:type="gramEnd"/>
      <w:r w:rsidRPr="00EF0C10">
        <w:rPr>
          <w:szCs w:val="28"/>
        </w:rPr>
        <w:t xml:space="preserve"> защищен»; «Опасное погружение»; «Наша цель – жизнь, наш – путь здоровье»; «Обманчивая реальность» и др.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совместно с врачом-наркологом ГБУЗ МО «ЛГБ» и представителями КДН и ЗП Администрации городского округа Лыткарино;  </w:t>
      </w:r>
      <w:r w:rsidRPr="00EF0C10">
        <w:rPr>
          <w:szCs w:val="28"/>
        </w:rPr>
        <w:t xml:space="preserve">   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</w:t>
      </w:r>
      <w:r w:rsidRPr="00EF0C10">
        <w:rPr>
          <w:szCs w:val="28"/>
        </w:rPr>
        <w:t>ренинговые</w:t>
      </w:r>
      <w:proofErr w:type="spellEnd"/>
      <w:r w:rsidRPr="00EF0C10">
        <w:rPr>
          <w:szCs w:val="28"/>
        </w:rPr>
        <w:t xml:space="preserve"> занятия с учащимися 8 классов «Как сказать «нет» и отстоять свое мнение»</w:t>
      </w:r>
      <w:r>
        <w:rPr>
          <w:szCs w:val="28"/>
        </w:rPr>
        <w:t xml:space="preserve"> совместно с врачом-наркологом ГБУЗ МО «ЛГБ».</w:t>
      </w:r>
    </w:p>
    <w:p w:rsidR="00063838" w:rsidRPr="00063838" w:rsidRDefault="00063838" w:rsidP="00063838">
      <w:pPr>
        <w:ind w:firstLine="708"/>
        <w:jc w:val="both"/>
        <w:rPr>
          <w:szCs w:val="28"/>
        </w:rPr>
      </w:pPr>
      <w:proofErr w:type="gramStart"/>
      <w:r w:rsidRPr="00063838">
        <w:rPr>
          <w:szCs w:val="28"/>
        </w:rPr>
        <w:t>С 07 по 12 июня в рамках межведомственной профилактической акции «Здоровье – твое богатство» в летних городских лагерях с дневным пребыванием детей (1 – 4 класс), организованных на базе 6 общеобразовательных учреждений проведены:</w:t>
      </w:r>
      <w:proofErr w:type="gramEnd"/>
    </w:p>
    <w:p w:rsidR="00063838" w:rsidRPr="00063838" w:rsidRDefault="00063838" w:rsidP="00063838">
      <w:pPr>
        <w:ind w:firstLine="708"/>
        <w:jc w:val="both"/>
        <w:rPr>
          <w:szCs w:val="28"/>
        </w:rPr>
      </w:pPr>
      <w:r w:rsidRPr="00063838">
        <w:rPr>
          <w:szCs w:val="28"/>
        </w:rPr>
        <w:t>- лекторий «В гостях у доктора Айболита»; беседы «Я здоровье берегу – сам себе я помогу;</w:t>
      </w:r>
    </w:p>
    <w:p w:rsidR="00063838" w:rsidRPr="00063838" w:rsidRDefault="00063838" w:rsidP="00063838">
      <w:pPr>
        <w:ind w:firstLine="708"/>
        <w:jc w:val="both"/>
        <w:rPr>
          <w:szCs w:val="28"/>
        </w:rPr>
      </w:pPr>
      <w:r w:rsidRPr="00063838">
        <w:rPr>
          <w:szCs w:val="28"/>
        </w:rPr>
        <w:t>- эстафеты; спортивные соревнования;</w:t>
      </w:r>
    </w:p>
    <w:p w:rsidR="00063838" w:rsidRPr="00063838" w:rsidRDefault="00063838" w:rsidP="00063838">
      <w:pPr>
        <w:ind w:firstLine="708"/>
        <w:jc w:val="both"/>
        <w:rPr>
          <w:szCs w:val="28"/>
        </w:rPr>
      </w:pPr>
      <w:r w:rsidRPr="00063838">
        <w:rPr>
          <w:szCs w:val="28"/>
        </w:rPr>
        <w:t xml:space="preserve">- </w:t>
      </w:r>
      <w:proofErr w:type="spellStart"/>
      <w:r w:rsidRPr="00063838">
        <w:rPr>
          <w:szCs w:val="28"/>
        </w:rPr>
        <w:t>квест-игры</w:t>
      </w:r>
      <w:proofErr w:type="spellEnd"/>
      <w:r w:rsidRPr="00063838">
        <w:rPr>
          <w:szCs w:val="28"/>
        </w:rPr>
        <w:t xml:space="preserve"> «В поисках Страны Здоровья»;</w:t>
      </w:r>
    </w:p>
    <w:p w:rsidR="00063838" w:rsidRPr="00063838" w:rsidRDefault="00063838" w:rsidP="00063838">
      <w:pPr>
        <w:ind w:firstLine="708"/>
        <w:jc w:val="both"/>
        <w:rPr>
          <w:szCs w:val="28"/>
        </w:rPr>
      </w:pPr>
      <w:r w:rsidRPr="00063838">
        <w:rPr>
          <w:szCs w:val="28"/>
        </w:rPr>
        <w:t xml:space="preserve">- на сайтах общеобразовательных организаций, на информационных стендах, в чатах родительских групп размещены методические рекомендации для родителей «Если в дом пришла беда».  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На протяжении всего месяца в парке МУ ДК «Мир» проводилась интерактивная программа «Веселые старты» для детей и родителей.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 10 июня в ф</w:t>
      </w:r>
      <w:r w:rsidRPr="002C3855">
        <w:rPr>
          <w:szCs w:val="28"/>
        </w:rPr>
        <w:t>илиал</w:t>
      </w:r>
      <w:r>
        <w:rPr>
          <w:szCs w:val="28"/>
        </w:rPr>
        <w:t>е</w:t>
      </w:r>
      <w:r w:rsidRPr="002C3855">
        <w:rPr>
          <w:szCs w:val="28"/>
        </w:rPr>
        <w:t xml:space="preserve"> ГБОУ ВО МО «Университет «Дубна» - </w:t>
      </w:r>
      <w:proofErr w:type="spellStart"/>
      <w:r w:rsidRPr="002C3855">
        <w:rPr>
          <w:szCs w:val="28"/>
        </w:rPr>
        <w:t>Лыткаринский</w:t>
      </w:r>
      <w:proofErr w:type="spellEnd"/>
      <w:r w:rsidRPr="002C3855">
        <w:rPr>
          <w:szCs w:val="28"/>
        </w:rPr>
        <w:t xml:space="preserve"> промышленно – гуманитарный колледж </w:t>
      </w:r>
      <w:r>
        <w:rPr>
          <w:szCs w:val="28"/>
        </w:rPr>
        <w:t>проведена п</w:t>
      </w:r>
      <w:r w:rsidRPr="002C3855">
        <w:rPr>
          <w:szCs w:val="28"/>
        </w:rPr>
        <w:t xml:space="preserve">рофилактическая </w:t>
      </w:r>
      <w:proofErr w:type="spellStart"/>
      <w:r w:rsidRPr="002C3855">
        <w:rPr>
          <w:szCs w:val="28"/>
        </w:rPr>
        <w:t>медиа-лекция</w:t>
      </w:r>
      <w:proofErr w:type="spellEnd"/>
      <w:r w:rsidRPr="002C3855">
        <w:rPr>
          <w:szCs w:val="28"/>
        </w:rPr>
        <w:t xml:space="preserve"> «Студенты против наркотиков», посвященная Международному дню борьбы со злоупотреблением наркотическими средствами и их незаконным оборотом</w:t>
      </w:r>
      <w:r>
        <w:rPr>
          <w:szCs w:val="28"/>
        </w:rPr>
        <w:t>.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В централизованной библиотечной системе города с 01 по 30 июня были организованы: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выставка, посвященная летним видам спорта и Международному Олимпийскому дню (23 июня) «Спортивный калейдоскоп»</w:t>
      </w:r>
      <w:r>
        <w:rPr>
          <w:szCs w:val="28"/>
        </w:rPr>
        <w:t>;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 к</w:t>
      </w:r>
      <w:r w:rsidRPr="002C3855">
        <w:rPr>
          <w:szCs w:val="28"/>
        </w:rPr>
        <w:t>нижная выставка к Всемирному дню борьбы с наркоманией «Скажи наркотикам – НЕТ!»</w:t>
      </w:r>
      <w:r>
        <w:rPr>
          <w:szCs w:val="28"/>
        </w:rPr>
        <w:t>;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 Международному дню борьбы с наркоманией и незаконным оборотом наркотиков «Здоровое будущее - в наших руках»</w:t>
      </w:r>
      <w:r>
        <w:rPr>
          <w:szCs w:val="28"/>
        </w:rPr>
        <w:t>;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ко Дню физкультурника «Мы шагаем на зарядку»</w:t>
      </w:r>
      <w:r>
        <w:rPr>
          <w:szCs w:val="28"/>
        </w:rPr>
        <w:t>;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Pr="002C3855">
        <w:rPr>
          <w:szCs w:val="28"/>
        </w:rPr>
        <w:t>нижная выставка ко Дню физкультурника «Нам болезни не страшны – с физкультурой мы дружны!»</w:t>
      </w:r>
      <w:r>
        <w:rPr>
          <w:szCs w:val="28"/>
        </w:rPr>
        <w:t>.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В течение проведения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был организован </w:t>
      </w:r>
      <w:proofErr w:type="spellStart"/>
      <w:r>
        <w:rPr>
          <w:szCs w:val="28"/>
        </w:rPr>
        <w:t>в</w:t>
      </w:r>
      <w:r w:rsidRPr="00E12DB2">
        <w:rPr>
          <w:szCs w:val="28"/>
        </w:rPr>
        <w:t>идеопоказ</w:t>
      </w:r>
      <w:proofErr w:type="spellEnd"/>
      <w:r w:rsidRPr="00E12DB2">
        <w:rPr>
          <w:szCs w:val="28"/>
        </w:rPr>
        <w:t xml:space="preserve"> выпуска передач </w:t>
      </w:r>
      <w:proofErr w:type="spellStart"/>
      <w:r w:rsidRPr="00E12DB2">
        <w:rPr>
          <w:szCs w:val="28"/>
        </w:rPr>
        <w:t>телевидеостудии</w:t>
      </w:r>
      <w:proofErr w:type="spellEnd"/>
      <w:r w:rsidRPr="00E12DB2">
        <w:rPr>
          <w:szCs w:val="28"/>
        </w:rPr>
        <w:t xml:space="preserve"> «Молодежное и детское телевидение «Новое Поколение» (показ в фойе зрительного зала роликов: </w:t>
      </w:r>
      <w:proofErr w:type="spellStart"/>
      <w:r w:rsidRPr="00E12DB2">
        <w:rPr>
          <w:szCs w:val="28"/>
        </w:rPr>
        <w:t>антинаркотической</w:t>
      </w:r>
      <w:proofErr w:type="spellEnd"/>
      <w:r w:rsidRPr="00E12DB2">
        <w:rPr>
          <w:szCs w:val="28"/>
        </w:rPr>
        <w:t xml:space="preserve"> направленности; о пропаганде здорового образа жизни)</w:t>
      </w:r>
      <w:r>
        <w:rPr>
          <w:szCs w:val="28"/>
        </w:rPr>
        <w:t>.</w:t>
      </w:r>
      <w:r w:rsidRPr="00E12DB2">
        <w:rPr>
          <w:szCs w:val="28"/>
        </w:rPr>
        <w:t xml:space="preserve">  </w:t>
      </w:r>
    </w:p>
    <w:p w:rsidR="00063838" w:rsidRDefault="00063838" w:rsidP="00063838">
      <w:pPr>
        <w:ind w:firstLine="708"/>
        <w:jc w:val="both"/>
        <w:rPr>
          <w:szCs w:val="28"/>
        </w:rPr>
      </w:pPr>
      <w:r w:rsidRPr="00E12DB2">
        <w:rPr>
          <w:szCs w:val="28"/>
        </w:rPr>
        <w:t>Организ</w:t>
      </w:r>
      <w:r>
        <w:rPr>
          <w:szCs w:val="28"/>
        </w:rPr>
        <w:t xml:space="preserve">ованы </w:t>
      </w:r>
      <w:r w:rsidRPr="00E12DB2">
        <w:rPr>
          <w:szCs w:val="28"/>
        </w:rPr>
        <w:t>и проведен</w:t>
      </w:r>
      <w:r>
        <w:rPr>
          <w:szCs w:val="28"/>
        </w:rPr>
        <w:t>ы</w:t>
      </w:r>
      <w:r w:rsidRPr="00E12DB2">
        <w:rPr>
          <w:szCs w:val="28"/>
        </w:rPr>
        <w:t xml:space="preserve"> в «Школах здоровья» среди пациентов стационаров поликлиники занятий по профилактике наркомании, пропаганде здорового образа жизни</w:t>
      </w:r>
      <w:r>
        <w:rPr>
          <w:szCs w:val="28"/>
        </w:rPr>
        <w:t>.</w:t>
      </w:r>
    </w:p>
    <w:p w:rsidR="00063838" w:rsidRDefault="00063838" w:rsidP="00063838">
      <w:pPr>
        <w:ind w:firstLine="708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  <w:r>
        <w:rPr>
          <w:szCs w:val="28"/>
        </w:rPr>
        <w:t>Оказана бесплатная конфиденциальная консультативная наркологическая помощь населению врачом – наркологом ГБУЗ МО «ЛГБ».</w:t>
      </w:r>
    </w:p>
    <w:p w:rsidR="00063838" w:rsidRDefault="00063838" w:rsidP="00063838">
      <w:pPr>
        <w:jc w:val="both"/>
        <w:rPr>
          <w:szCs w:val="28"/>
        </w:rPr>
      </w:pPr>
      <w:r>
        <w:rPr>
          <w:szCs w:val="28"/>
        </w:rPr>
        <w:tab/>
        <w:t>Сотрудниками органов и учреждений системы профилактики постоянно проводился мониторинг посещения детьми сайтов, содержащую опасную для них информацию.</w:t>
      </w:r>
    </w:p>
    <w:p w:rsidR="00063838" w:rsidRDefault="00063838" w:rsidP="00063838">
      <w:pPr>
        <w:ind w:firstLine="709"/>
        <w:jc w:val="both"/>
        <w:rPr>
          <w:szCs w:val="28"/>
        </w:rPr>
      </w:pPr>
      <w:r w:rsidRPr="00845F32">
        <w:rPr>
          <w:szCs w:val="28"/>
        </w:rPr>
        <w:t xml:space="preserve">В период месячника в ночное время проводились оперативно – профилактические мероприятия (рейды) сотрудниками отдела полиции по </w:t>
      </w:r>
      <w:proofErr w:type="gramStart"/>
      <w:r w:rsidRPr="00845F32">
        <w:rPr>
          <w:szCs w:val="28"/>
        </w:rPr>
        <w:t>г</w:t>
      </w:r>
      <w:proofErr w:type="gramEnd"/>
      <w:r w:rsidRPr="00845F32">
        <w:rPr>
          <w:szCs w:val="28"/>
        </w:rPr>
        <w:t>.о. Лыткарино совместно с членами Комиссии по делам несовершеннолетних Администрации город</w:t>
      </w:r>
      <w:r>
        <w:rPr>
          <w:szCs w:val="28"/>
        </w:rPr>
        <w:t>ского округа</w:t>
      </w:r>
      <w:r w:rsidRPr="00845F32">
        <w:rPr>
          <w:szCs w:val="28"/>
        </w:rPr>
        <w:t xml:space="preserve"> Лыткарино по местам массового скопления молодежи. Проверена информация о возможных местах употребления подростками токсических веществ, данная информация не подтвердилась. </w:t>
      </w:r>
      <w:r>
        <w:rPr>
          <w:szCs w:val="28"/>
        </w:rPr>
        <w:t>Проведена проверка ТЦ «Весна». Проверены парки и скверы – 2, городские спортивные площадки - 2, спортивные площадки на территории общеобразовательных учреждений – 2, детские площадки – 5.</w:t>
      </w:r>
    </w:p>
    <w:p w:rsidR="00063838" w:rsidRDefault="00063838" w:rsidP="00063838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Проверено 30 семей, в отношении которых проводится индивидуальная профилактическая работа. Составлено 5 административных протоколов по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.1 ст.5.35 КоАП РФ ненадлежащее исполнение родительских обязанностей, злоупотребление родителями алкогольными напитками. 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рейдов не выявлено несовершеннолетних употребляющих алкоголь, наркотические вещества, также курящих, в неустановленных местах.  </w:t>
      </w:r>
    </w:p>
    <w:p w:rsidR="00063838" w:rsidRDefault="00063838" w:rsidP="00063838">
      <w:pPr>
        <w:ind w:firstLine="709"/>
        <w:jc w:val="both"/>
        <w:rPr>
          <w:szCs w:val="28"/>
        </w:rPr>
      </w:pPr>
      <w:r w:rsidRPr="00F13635">
        <w:rPr>
          <w:szCs w:val="28"/>
        </w:rPr>
        <w:t xml:space="preserve">В социальных сетях размещены ссылки на сайт МО АНК, где размещены видеоролики </w:t>
      </w:r>
      <w:proofErr w:type="spellStart"/>
      <w:r w:rsidRPr="00F13635">
        <w:rPr>
          <w:szCs w:val="28"/>
        </w:rPr>
        <w:t>антинаркотического</w:t>
      </w:r>
      <w:proofErr w:type="spellEnd"/>
      <w:r w:rsidRPr="00F13635">
        <w:rPr>
          <w:szCs w:val="28"/>
        </w:rPr>
        <w:t xml:space="preserve"> содержания для родительских групп несовершеннолетних, которые посещают организации и учреждения образования, культуры, спорта.</w:t>
      </w:r>
    </w:p>
    <w:p w:rsidR="00063838" w:rsidRPr="002C3855" w:rsidRDefault="00063838" w:rsidP="00063838">
      <w:pPr>
        <w:ind w:firstLine="708"/>
        <w:jc w:val="both"/>
        <w:rPr>
          <w:szCs w:val="28"/>
        </w:rPr>
      </w:pPr>
      <w:r w:rsidRPr="002C3855">
        <w:rPr>
          <w:szCs w:val="28"/>
        </w:rPr>
        <w:t xml:space="preserve">В связи с неблагоприятной эпидемиологической обстановкой в регионе по </w:t>
      </w:r>
      <w:proofErr w:type="spellStart"/>
      <w:r w:rsidRPr="002C3855">
        <w:rPr>
          <w:szCs w:val="28"/>
        </w:rPr>
        <w:t>коронавирусной</w:t>
      </w:r>
      <w:proofErr w:type="spellEnd"/>
      <w:r w:rsidRPr="002C3855">
        <w:rPr>
          <w:szCs w:val="28"/>
        </w:rPr>
        <w:t xml:space="preserve"> инфекции (</w:t>
      </w:r>
      <w:r w:rsidRPr="002C3855">
        <w:rPr>
          <w:szCs w:val="28"/>
          <w:lang w:val="en-US"/>
        </w:rPr>
        <w:t>COVID</w:t>
      </w:r>
      <w:r w:rsidRPr="002C3855">
        <w:rPr>
          <w:szCs w:val="28"/>
        </w:rPr>
        <w:t xml:space="preserve"> – 2019) </w:t>
      </w:r>
      <w:r>
        <w:rPr>
          <w:szCs w:val="28"/>
        </w:rPr>
        <w:t>массовые мероприятия на территории городского округа были отменены.</w:t>
      </w:r>
    </w:p>
    <w:p w:rsidR="00063838" w:rsidRDefault="00063838" w:rsidP="00063838">
      <w:pPr>
        <w:ind w:firstLine="708"/>
        <w:jc w:val="both"/>
        <w:rPr>
          <w:szCs w:val="28"/>
        </w:rPr>
      </w:pPr>
      <w:r>
        <w:rPr>
          <w:szCs w:val="28"/>
        </w:rPr>
        <w:t xml:space="preserve">В социальных сетях на страницах 8 учреждений культуры и спорта размещено  54 публикации, направленных на формирование здорового образа жизни, безопасности и предотвращению правонарушений несовершеннолетними.  </w:t>
      </w:r>
    </w:p>
    <w:p w:rsidR="00063838" w:rsidRDefault="00063838" w:rsidP="00063838">
      <w:pPr>
        <w:ind w:firstLine="709"/>
        <w:jc w:val="both"/>
        <w:rPr>
          <w:szCs w:val="28"/>
        </w:rPr>
      </w:pPr>
      <w:r>
        <w:rPr>
          <w:szCs w:val="28"/>
        </w:rPr>
        <w:t xml:space="preserve">Ход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освещался в местных средствах массовой информации, на официальных сайтах учреждений и на страничках в социальных сетях.</w:t>
      </w: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Pr="00063838" w:rsidRDefault="00063838" w:rsidP="0006383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38">
        <w:rPr>
          <w:rFonts w:ascii="Times New Roman" w:hAnsi="Times New Roman" w:cs="Times New Roman"/>
          <w:sz w:val="28"/>
          <w:szCs w:val="28"/>
        </w:rPr>
        <w:lastRenderedPageBreak/>
        <w:t>В октябре 2021 года в Центральной городской детской библиотеке была представлена книжная выставка «Твори добро, беги от зла», посвященная профилактике вредных привычек.</w:t>
      </w:r>
    </w:p>
    <w:p w:rsidR="00063838" w:rsidRPr="00063838" w:rsidRDefault="00063838" w:rsidP="000638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3838">
        <w:rPr>
          <w:rFonts w:ascii="Times New Roman" w:hAnsi="Times New Roman" w:cs="Times New Roman"/>
          <w:sz w:val="28"/>
          <w:szCs w:val="28"/>
        </w:rPr>
        <w:t xml:space="preserve">Книжная выставка  знакомила  юных читателей с книгами о здоровом образе жизни, о спорте, а также предупреждала о негативном влияние никотина, алкоголя и наркотических веществ.  </w:t>
      </w:r>
    </w:p>
    <w:p w:rsidR="00063838" w:rsidRDefault="00063838" w:rsidP="000638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3838">
        <w:rPr>
          <w:rFonts w:ascii="Times New Roman" w:hAnsi="Times New Roman" w:cs="Times New Roman"/>
          <w:sz w:val="28"/>
          <w:szCs w:val="28"/>
        </w:rPr>
        <w:t>Для школьников была проведена презентация книжной выставки  «Твори добро, беги от зла», в которой приняли участие 10 человек.</w:t>
      </w:r>
    </w:p>
    <w:p w:rsidR="00063838" w:rsidRDefault="00063838" w:rsidP="000638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63838" w:rsidRDefault="00063838" w:rsidP="0006383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638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90490" cy="4320000"/>
            <wp:effectExtent l="19050" t="0" r="5560" b="0"/>
            <wp:docPr id="13" name="Рисунок 1" descr="C:\Users\Ангелина\Desktop\hwoOny3x_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елина\Desktop\hwoOny3x_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9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8" w:rsidRDefault="00063838" w:rsidP="0006383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63838" w:rsidRPr="00063838" w:rsidRDefault="00063838" w:rsidP="00063838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63838">
        <w:rPr>
          <w:color w:val="000000"/>
          <w:szCs w:val="28"/>
        </w:rPr>
        <w:lastRenderedPageBreak/>
        <w:t xml:space="preserve">В МУ ДК «Мир» в рамках профилактики наркомании, </w:t>
      </w:r>
      <w:proofErr w:type="spellStart"/>
      <w:r w:rsidRPr="00063838">
        <w:rPr>
          <w:color w:val="000000"/>
          <w:szCs w:val="28"/>
        </w:rPr>
        <w:t>табакокурения</w:t>
      </w:r>
      <w:proofErr w:type="spellEnd"/>
      <w:r w:rsidRPr="00063838">
        <w:rPr>
          <w:color w:val="000000"/>
          <w:szCs w:val="28"/>
        </w:rPr>
        <w:t xml:space="preserve"> и проч. были проведены следующие мероприятия:</w:t>
      </w:r>
    </w:p>
    <w:p w:rsidR="00063838" w:rsidRPr="00063838" w:rsidRDefault="00063838" w:rsidP="00063838">
      <w:pPr>
        <w:shd w:val="clear" w:color="auto" w:fill="FFFFFF"/>
        <w:jc w:val="both"/>
        <w:rPr>
          <w:color w:val="000000"/>
          <w:szCs w:val="28"/>
        </w:rPr>
      </w:pPr>
      <w:r w:rsidRPr="00063838">
        <w:rPr>
          <w:color w:val="000000"/>
          <w:szCs w:val="28"/>
        </w:rPr>
        <w:t xml:space="preserve">- Социальный </w:t>
      </w:r>
      <w:proofErr w:type="spellStart"/>
      <w:r w:rsidRPr="00063838">
        <w:rPr>
          <w:color w:val="000000"/>
          <w:szCs w:val="28"/>
        </w:rPr>
        <w:t>кинопоказ</w:t>
      </w:r>
      <w:proofErr w:type="spellEnd"/>
      <w:r w:rsidRPr="00063838">
        <w:rPr>
          <w:color w:val="000000"/>
          <w:szCs w:val="28"/>
        </w:rPr>
        <w:t xml:space="preserve"> 13.10.2021. В рамках </w:t>
      </w:r>
      <w:proofErr w:type="spellStart"/>
      <w:r w:rsidRPr="00063838">
        <w:rPr>
          <w:color w:val="000000"/>
          <w:szCs w:val="28"/>
        </w:rPr>
        <w:t>кинопоказа</w:t>
      </w:r>
      <w:proofErr w:type="spellEnd"/>
      <w:r w:rsidRPr="00063838">
        <w:rPr>
          <w:color w:val="000000"/>
          <w:szCs w:val="28"/>
        </w:rPr>
        <w:t xml:space="preserve"> был продемонстрирован ролик «Тайны едкого дыма». Количество зрителей — 78 чел.</w:t>
      </w:r>
    </w:p>
    <w:p w:rsidR="00063838" w:rsidRPr="00063838" w:rsidRDefault="00063838" w:rsidP="00063838">
      <w:pPr>
        <w:shd w:val="clear" w:color="auto" w:fill="FFFFFF"/>
        <w:jc w:val="both"/>
        <w:rPr>
          <w:color w:val="000000"/>
          <w:szCs w:val="28"/>
        </w:rPr>
      </w:pPr>
      <w:r w:rsidRPr="00063838">
        <w:rPr>
          <w:color w:val="000000"/>
          <w:szCs w:val="28"/>
        </w:rPr>
        <w:t>- в течение октября в детских творческих коллективах проводились собрания, на которых велись воспитательные беседы с участниками на заданную тему. Общее количество человек, посетивших собрания — 268 чел.</w:t>
      </w:r>
    </w:p>
    <w:p w:rsidR="00063838" w:rsidRDefault="00063838" w:rsidP="00063838">
      <w:pPr>
        <w:ind w:firstLine="708"/>
        <w:jc w:val="both"/>
        <w:rPr>
          <w:rStyle w:val="a8"/>
          <w:szCs w:val="28"/>
        </w:rPr>
      </w:pPr>
      <w:r w:rsidRPr="00063838">
        <w:rPr>
          <w:szCs w:val="28"/>
        </w:rPr>
        <w:t xml:space="preserve">В МУ «Дом Культуры «Центр Молодежи» 18.10.2021 проведено занятие по профилактике  токсикомании, наркомании, алкоголизма  и </w:t>
      </w:r>
      <w:proofErr w:type="spellStart"/>
      <w:r w:rsidRPr="00063838">
        <w:rPr>
          <w:szCs w:val="28"/>
        </w:rPr>
        <w:t>табакокурения</w:t>
      </w:r>
      <w:proofErr w:type="spellEnd"/>
      <w:r w:rsidRPr="00063838">
        <w:rPr>
          <w:szCs w:val="28"/>
        </w:rPr>
        <w:t xml:space="preserve"> «История одного обмана»  для </w:t>
      </w:r>
      <w:r w:rsidRPr="00063838">
        <w:rPr>
          <w:rStyle w:val="a8"/>
          <w:szCs w:val="28"/>
        </w:rPr>
        <w:t>учащихся МОУСОШ №2.</w:t>
      </w:r>
    </w:p>
    <w:p w:rsidR="00063838" w:rsidRPr="00063838" w:rsidRDefault="00063838" w:rsidP="0006383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3838">
        <w:rPr>
          <w:rFonts w:ascii="Times New Roman" w:hAnsi="Times New Roman" w:cs="Times New Roman"/>
          <w:sz w:val="28"/>
          <w:szCs w:val="28"/>
        </w:rPr>
        <w:t xml:space="preserve">В  рамках Московской  </w:t>
      </w:r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областной </w:t>
      </w:r>
      <w:proofErr w:type="spellStart"/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акции  </w:t>
      </w:r>
      <w:r w:rsidRPr="000638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«Твое здоровье!»</w:t>
      </w:r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Центральной городской библиотеке была организована </w:t>
      </w:r>
      <w:r w:rsidRPr="000638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выставка-совет «Просто скажи - НЕТ!»,</w:t>
      </w:r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посетители </w:t>
      </w:r>
      <w:proofErr w:type="spellStart"/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библиотекимогли</w:t>
      </w:r>
      <w:proofErr w:type="spellEnd"/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познакомиться с литературой, содержащей простые и эффективные рекомендации, как бросить курить и закрепить результат надолго.              </w:t>
      </w:r>
    </w:p>
    <w:p w:rsidR="00063838" w:rsidRPr="00063838" w:rsidRDefault="00063838" w:rsidP="00063838">
      <w:pPr>
        <w:pStyle w:val="ad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3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Каждый год в третий четверг ноября во всем мире отмечается День борьбы против курения. Цель этого дня - привлечь внимание общества к проблеме вреда здоровью, наносимого пристрастием к курению.</w:t>
      </w:r>
    </w:p>
    <w:p w:rsidR="00063838" w:rsidRPr="00063838" w:rsidRDefault="00063838" w:rsidP="00063838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8">
        <w:rPr>
          <w:rFonts w:ascii="Times New Roman" w:eastAsia="Calibri" w:hAnsi="Times New Roman" w:cs="Times New Roman"/>
          <w:sz w:val="28"/>
          <w:szCs w:val="28"/>
        </w:rPr>
        <w:t xml:space="preserve">     Выставка проходила с 17.11-29.11.2021. Посетило выставку 33 человека.</w:t>
      </w: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140335</wp:posOffset>
            </wp:positionV>
            <wp:extent cx="4508500" cy="3383915"/>
            <wp:effectExtent l="0" t="0" r="6350" b="6985"/>
            <wp:wrapSquare wrapText="bothSides"/>
            <wp:docPr id="7" name="Рисунок 2" descr="\\dc-cbs\Обменник\ОБЩАЯ\Плотникова\ЦГБ 2020\курение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cbs\Обменник\ОБЩАЯ\Плотникова\ЦГБ 2020\курение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Pr="00A8076D" w:rsidRDefault="00063838" w:rsidP="00063838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A8076D">
        <w:rPr>
          <w:color w:val="000000"/>
          <w:sz w:val="32"/>
          <w:szCs w:val="32"/>
        </w:rPr>
        <w:lastRenderedPageBreak/>
        <w:t xml:space="preserve">В МУ ДК «Мир» в рамках профилактики наркомании, </w:t>
      </w:r>
      <w:proofErr w:type="spellStart"/>
      <w:r w:rsidRPr="00A8076D">
        <w:rPr>
          <w:color w:val="000000"/>
          <w:sz w:val="32"/>
          <w:szCs w:val="32"/>
        </w:rPr>
        <w:t>табакокурения</w:t>
      </w:r>
      <w:proofErr w:type="spellEnd"/>
      <w:r w:rsidRPr="00A8076D">
        <w:rPr>
          <w:color w:val="000000"/>
          <w:sz w:val="32"/>
          <w:szCs w:val="32"/>
        </w:rPr>
        <w:t xml:space="preserve"> и проч. были проведены следующие мероприятия:</w:t>
      </w:r>
    </w:p>
    <w:p w:rsidR="00063838" w:rsidRPr="00063838" w:rsidRDefault="00063838" w:rsidP="00063838">
      <w:pPr>
        <w:shd w:val="clear" w:color="auto" w:fill="FFFFFF"/>
        <w:jc w:val="both"/>
        <w:rPr>
          <w:color w:val="000000"/>
          <w:szCs w:val="28"/>
        </w:rPr>
      </w:pPr>
      <w:r w:rsidRPr="00063838">
        <w:rPr>
          <w:color w:val="000000"/>
          <w:szCs w:val="28"/>
        </w:rPr>
        <w:t>- премьера фильма «Ледяная история», встреча с его создателями и актерами, посещаемость — 320 чел</w:t>
      </w:r>
      <w:proofErr w:type="gramStart"/>
      <w:r w:rsidRPr="00063838">
        <w:rPr>
          <w:color w:val="000000"/>
          <w:szCs w:val="28"/>
        </w:rPr>
        <w:t>..</w:t>
      </w:r>
      <w:proofErr w:type="gramEnd"/>
    </w:p>
    <w:p w:rsidR="00063838" w:rsidRPr="00063838" w:rsidRDefault="00063838" w:rsidP="00063838">
      <w:pPr>
        <w:shd w:val="clear" w:color="auto" w:fill="FFFFFF"/>
        <w:jc w:val="both"/>
        <w:rPr>
          <w:color w:val="000000"/>
          <w:szCs w:val="28"/>
        </w:rPr>
      </w:pPr>
      <w:r w:rsidRPr="00063838">
        <w:rPr>
          <w:color w:val="000000"/>
          <w:szCs w:val="28"/>
        </w:rPr>
        <w:t>- в течение ноября в детских творческих коллективах проводились собрания, на которых велись воспитательные беседы с участниками на заданную тему. Общее количество человек, посетивших собрания — 196 чел.</w:t>
      </w:r>
    </w:p>
    <w:p w:rsidR="00063838" w:rsidRDefault="00063838" w:rsidP="00063838">
      <w:pPr>
        <w:ind w:firstLine="708"/>
        <w:jc w:val="both"/>
        <w:rPr>
          <w:rStyle w:val="a8"/>
          <w:szCs w:val="28"/>
        </w:rPr>
      </w:pPr>
      <w:r w:rsidRPr="00063838">
        <w:rPr>
          <w:szCs w:val="28"/>
        </w:rPr>
        <w:t xml:space="preserve">В МУ «Дом Культуры «Центр Молодежи»17.11.2021 Проведено занятие  по профилактике  токсикомании, наркомании, алкоголизма  и </w:t>
      </w:r>
      <w:proofErr w:type="spellStart"/>
      <w:r w:rsidRPr="00063838">
        <w:rPr>
          <w:szCs w:val="28"/>
        </w:rPr>
        <w:t>табакокурения</w:t>
      </w:r>
      <w:proofErr w:type="spellEnd"/>
      <w:r w:rsidRPr="00063838">
        <w:rPr>
          <w:szCs w:val="28"/>
        </w:rPr>
        <w:t xml:space="preserve"> «История одного обмана» в виде лекции для </w:t>
      </w:r>
      <w:r w:rsidRPr="00063838">
        <w:rPr>
          <w:rStyle w:val="a8"/>
          <w:szCs w:val="28"/>
        </w:rPr>
        <w:t>учащихся МОУСОШ №3</w:t>
      </w:r>
    </w:p>
    <w:p w:rsidR="00063838" w:rsidRDefault="00063838" w:rsidP="00063838">
      <w:pPr>
        <w:ind w:firstLine="708"/>
        <w:jc w:val="both"/>
        <w:rPr>
          <w:rStyle w:val="a8"/>
          <w:szCs w:val="28"/>
        </w:rPr>
      </w:pPr>
    </w:p>
    <w:p w:rsidR="00063838" w:rsidRPr="00063838" w:rsidRDefault="00063838" w:rsidP="00063838">
      <w:pPr>
        <w:ind w:firstLine="708"/>
        <w:jc w:val="both"/>
        <w:rPr>
          <w:rStyle w:val="a8"/>
          <w:b w:val="0"/>
          <w:szCs w:val="28"/>
        </w:rPr>
      </w:pPr>
    </w:p>
    <w:p w:rsidR="00063838" w:rsidRDefault="00063838" w:rsidP="00063838">
      <w:pPr>
        <w:jc w:val="center"/>
        <w:rPr>
          <w:rStyle w:val="a8"/>
          <w:b w:val="0"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6476190" cy="4320000"/>
            <wp:effectExtent l="19050" t="0" r="810" b="0"/>
            <wp:docPr id="8" name="Рисунок 3" descr="C:\Users\Ангелина\Desktop\QW6ZAaE-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гелина\Desktop\QW6ZAaE-U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9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8" w:rsidRDefault="00063838" w:rsidP="00063838">
      <w:pPr>
        <w:jc w:val="center"/>
        <w:rPr>
          <w:rStyle w:val="a8"/>
          <w:b w:val="0"/>
          <w:szCs w:val="28"/>
        </w:rPr>
      </w:pPr>
    </w:p>
    <w:p w:rsidR="00063838" w:rsidRDefault="00063838" w:rsidP="00063838">
      <w:pPr>
        <w:jc w:val="center"/>
        <w:rPr>
          <w:rStyle w:val="a8"/>
          <w:b w:val="0"/>
          <w:szCs w:val="28"/>
        </w:rPr>
      </w:pPr>
    </w:p>
    <w:p w:rsidR="00063838" w:rsidRDefault="00063838" w:rsidP="00063838">
      <w:pPr>
        <w:rPr>
          <w:sz w:val="32"/>
          <w:szCs w:val="32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9"/>
        <w:jc w:val="both"/>
        <w:rPr>
          <w:szCs w:val="28"/>
        </w:rPr>
      </w:pPr>
    </w:p>
    <w:p w:rsidR="00063838" w:rsidRDefault="00063838" w:rsidP="00063838">
      <w:pPr>
        <w:ind w:firstLine="708"/>
        <w:jc w:val="center"/>
        <w:rPr>
          <w:szCs w:val="28"/>
        </w:rPr>
      </w:pPr>
      <w:r w:rsidRPr="00063838">
        <w:rPr>
          <w:szCs w:val="28"/>
        </w:rPr>
        <w:drawing>
          <wp:inline distT="0" distB="0" distL="0" distR="0">
            <wp:extent cx="7063264" cy="4320000"/>
            <wp:effectExtent l="19050" t="0" r="4286" b="0"/>
            <wp:docPr id="9" name="Рисунок 1" descr="C:\Users\Ангелина\Desktop\Ш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гелина\Desktop\Школьн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26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8" w:rsidRPr="004B21A5" w:rsidRDefault="00063838" w:rsidP="004B21A5">
      <w:pPr>
        <w:ind w:right="-172"/>
        <w:jc w:val="center"/>
        <w:rPr>
          <w:sz w:val="20"/>
        </w:rPr>
      </w:pPr>
    </w:p>
    <w:sectPr w:rsidR="00063838" w:rsidRPr="004B21A5" w:rsidSect="00A94C92">
      <w:pgSz w:w="16838" w:h="11906" w:orient="landscape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EE0"/>
    <w:multiLevelType w:val="hybridMultilevel"/>
    <w:tmpl w:val="531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0B03"/>
    <w:rsid w:val="00016532"/>
    <w:rsid w:val="0002690E"/>
    <w:rsid w:val="00063838"/>
    <w:rsid w:val="0006564E"/>
    <w:rsid w:val="00075206"/>
    <w:rsid w:val="000A5FB6"/>
    <w:rsid w:val="000B2B56"/>
    <w:rsid w:val="000C5855"/>
    <w:rsid w:val="000F150A"/>
    <w:rsid w:val="0010193F"/>
    <w:rsid w:val="00125275"/>
    <w:rsid w:val="00140F6E"/>
    <w:rsid w:val="001628D0"/>
    <w:rsid w:val="00167141"/>
    <w:rsid w:val="00182B96"/>
    <w:rsid w:val="0021392D"/>
    <w:rsid w:val="00233D10"/>
    <w:rsid w:val="00237E04"/>
    <w:rsid w:val="0024299A"/>
    <w:rsid w:val="00245C73"/>
    <w:rsid w:val="00270ABD"/>
    <w:rsid w:val="00271A81"/>
    <w:rsid w:val="002A6E50"/>
    <w:rsid w:val="002D67F8"/>
    <w:rsid w:val="0030206C"/>
    <w:rsid w:val="00305CB7"/>
    <w:rsid w:val="00350E92"/>
    <w:rsid w:val="003807D3"/>
    <w:rsid w:val="00395363"/>
    <w:rsid w:val="003A5524"/>
    <w:rsid w:val="003B1D0D"/>
    <w:rsid w:val="003C6598"/>
    <w:rsid w:val="003D683D"/>
    <w:rsid w:val="0048278F"/>
    <w:rsid w:val="00483458"/>
    <w:rsid w:val="004B21A5"/>
    <w:rsid w:val="004B2254"/>
    <w:rsid w:val="004C798A"/>
    <w:rsid w:val="004E75C7"/>
    <w:rsid w:val="004E7F5A"/>
    <w:rsid w:val="004F423D"/>
    <w:rsid w:val="004F7BAA"/>
    <w:rsid w:val="005107F1"/>
    <w:rsid w:val="005147DB"/>
    <w:rsid w:val="0052338A"/>
    <w:rsid w:val="00523C41"/>
    <w:rsid w:val="005365CD"/>
    <w:rsid w:val="0059130E"/>
    <w:rsid w:val="00593118"/>
    <w:rsid w:val="005A1722"/>
    <w:rsid w:val="005A6D18"/>
    <w:rsid w:val="005D4D63"/>
    <w:rsid w:val="005D65BF"/>
    <w:rsid w:val="005E494A"/>
    <w:rsid w:val="006424AE"/>
    <w:rsid w:val="00652126"/>
    <w:rsid w:val="006946DF"/>
    <w:rsid w:val="006B5A03"/>
    <w:rsid w:val="006C052E"/>
    <w:rsid w:val="0076609E"/>
    <w:rsid w:val="0078423D"/>
    <w:rsid w:val="00796D85"/>
    <w:rsid w:val="007D0B03"/>
    <w:rsid w:val="00816071"/>
    <w:rsid w:val="00823638"/>
    <w:rsid w:val="008672F8"/>
    <w:rsid w:val="00882712"/>
    <w:rsid w:val="008F188E"/>
    <w:rsid w:val="008F330A"/>
    <w:rsid w:val="00900A8B"/>
    <w:rsid w:val="00901245"/>
    <w:rsid w:val="00906075"/>
    <w:rsid w:val="00957595"/>
    <w:rsid w:val="009715AD"/>
    <w:rsid w:val="00981C9A"/>
    <w:rsid w:val="009A579D"/>
    <w:rsid w:val="009D0D6E"/>
    <w:rsid w:val="00A079F4"/>
    <w:rsid w:val="00A8680C"/>
    <w:rsid w:val="00A94C92"/>
    <w:rsid w:val="00AB3C23"/>
    <w:rsid w:val="00AB6263"/>
    <w:rsid w:val="00AD5E8C"/>
    <w:rsid w:val="00AE3565"/>
    <w:rsid w:val="00B5622C"/>
    <w:rsid w:val="00B5782A"/>
    <w:rsid w:val="00B57F9B"/>
    <w:rsid w:val="00B641AF"/>
    <w:rsid w:val="00B81950"/>
    <w:rsid w:val="00BA4935"/>
    <w:rsid w:val="00BC1CE3"/>
    <w:rsid w:val="00BF1062"/>
    <w:rsid w:val="00C12FD1"/>
    <w:rsid w:val="00C24735"/>
    <w:rsid w:val="00C31613"/>
    <w:rsid w:val="00C40F48"/>
    <w:rsid w:val="00C547D4"/>
    <w:rsid w:val="00C65074"/>
    <w:rsid w:val="00C65C65"/>
    <w:rsid w:val="00C92F0C"/>
    <w:rsid w:val="00CB4DD9"/>
    <w:rsid w:val="00CC034E"/>
    <w:rsid w:val="00D135F3"/>
    <w:rsid w:val="00D37313"/>
    <w:rsid w:val="00D81243"/>
    <w:rsid w:val="00DA2724"/>
    <w:rsid w:val="00DA5F94"/>
    <w:rsid w:val="00DE0894"/>
    <w:rsid w:val="00DF1A1B"/>
    <w:rsid w:val="00DF592D"/>
    <w:rsid w:val="00E00EB7"/>
    <w:rsid w:val="00E67A02"/>
    <w:rsid w:val="00EA2CA6"/>
    <w:rsid w:val="00EE11F5"/>
    <w:rsid w:val="00F13B7D"/>
    <w:rsid w:val="00F24BAB"/>
    <w:rsid w:val="00F560A7"/>
    <w:rsid w:val="00F57416"/>
    <w:rsid w:val="00F62CFD"/>
    <w:rsid w:val="00F63D38"/>
    <w:rsid w:val="00FB22F2"/>
    <w:rsid w:val="00FB55B4"/>
    <w:rsid w:val="00FC7DB2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BC1C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2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628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8D0"/>
    <w:pPr>
      <w:widowControl w:val="0"/>
      <w:shd w:val="clear" w:color="auto" w:fill="FFFFFF"/>
      <w:overflowPunct/>
      <w:autoSpaceDE/>
      <w:autoSpaceDN/>
      <w:adjustRightInd/>
      <w:spacing w:before="540" w:after="1260" w:line="317" w:lineRule="exact"/>
      <w:ind w:hanging="260"/>
      <w:jc w:val="both"/>
      <w:textAlignment w:val="auto"/>
    </w:pPr>
    <w:rPr>
      <w:szCs w:val="28"/>
    </w:rPr>
  </w:style>
  <w:style w:type="character" w:customStyle="1" w:styleId="a6">
    <w:name w:val="ОСНОВА Знак"/>
    <w:basedOn w:val="a0"/>
    <w:link w:val="a7"/>
    <w:locked/>
    <w:rsid w:val="001628D0"/>
    <w:rPr>
      <w:b/>
      <w:sz w:val="26"/>
      <w:szCs w:val="26"/>
    </w:rPr>
  </w:style>
  <w:style w:type="paragraph" w:customStyle="1" w:styleId="a7">
    <w:name w:val="ОСНОВА"/>
    <w:basedOn w:val="a"/>
    <w:link w:val="a6"/>
    <w:qFormat/>
    <w:rsid w:val="001628D0"/>
    <w:pPr>
      <w:overflowPunct/>
      <w:autoSpaceDE/>
      <w:autoSpaceDN/>
      <w:adjustRightInd/>
      <w:textAlignment w:val="auto"/>
    </w:pPr>
    <w:rPr>
      <w:b/>
      <w:sz w:val="26"/>
      <w:szCs w:val="26"/>
    </w:rPr>
  </w:style>
  <w:style w:type="character" w:styleId="a8">
    <w:name w:val="Strong"/>
    <w:basedOn w:val="a0"/>
    <w:uiPriority w:val="22"/>
    <w:qFormat/>
    <w:rsid w:val="00DE0894"/>
    <w:rPr>
      <w:b/>
      <w:bCs/>
    </w:rPr>
  </w:style>
  <w:style w:type="paragraph" w:styleId="a9">
    <w:name w:val="Plain Text"/>
    <w:basedOn w:val="a"/>
    <w:link w:val="aa"/>
    <w:uiPriority w:val="99"/>
    <w:unhideWhenUsed/>
    <w:rsid w:val="004C798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C798A"/>
    <w:rPr>
      <w:rFonts w:ascii="Consolas" w:eastAsia="Calibri" w:hAnsi="Consolas"/>
      <w:sz w:val="21"/>
      <w:szCs w:val="21"/>
      <w:lang w:eastAsia="en-US"/>
    </w:rPr>
  </w:style>
  <w:style w:type="paragraph" w:styleId="ab">
    <w:name w:val="List Paragraph"/>
    <w:basedOn w:val="a"/>
    <w:link w:val="ac"/>
    <w:uiPriority w:val="34"/>
    <w:qFormat/>
    <w:rsid w:val="004B21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1A5"/>
    <w:rPr>
      <w:rFonts w:asciiTheme="minorHAnsi" w:eastAsiaTheme="minorEastAsia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3"/>
    <w:uiPriority w:val="59"/>
    <w:rsid w:val="004B21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B21A5"/>
    <w:pPr>
      <w:widowControl w:val="0"/>
      <w:overflowPunct/>
      <w:textAlignment w:val="auto"/>
    </w:pPr>
    <w:rPr>
      <w:sz w:val="24"/>
      <w:szCs w:val="24"/>
    </w:rPr>
  </w:style>
  <w:style w:type="paragraph" w:styleId="ad">
    <w:name w:val="No Spacing"/>
    <w:uiPriority w:val="1"/>
    <w:qFormat/>
    <w:rsid w:val="000638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2023-09-04T07:23:00Z</cp:lastPrinted>
  <dcterms:created xsi:type="dcterms:W3CDTF">2016-08-08T08:22:00Z</dcterms:created>
  <dcterms:modified xsi:type="dcterms:W3CDTF">2024-02-12T07:36:00Z</dcterms:modified>
</cp:coreProperties>
</file>