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F" w:rsidRPr="009A0936" w:rsidRDefault="008475DF" w:rsidP="009A0936">
      <w:pPr>
        <w:jc w:val="center"/>
        <w:rPr>
          <w:b/>
          <w:bCs/>
          <w:color w:val="FF0000"/>
          <w:sz w:val="32"/>
          <w:szCs w:val="32"/>
        </w:rPr>
      </w:pPr>
      <w:r w:rsidRPr="009A0936">
        <w:rPr>
          <w:b/>
          <w:bCs/>
          <w:color w:val="FF0000"/>
          <w:sz w:val="32"/>
          <w:szCs w:val="32"/>
        </w:rPr>
        <w:t xml:space="preserve">Министерство инвестиций, промышленности и науки Московской </w:t>
      </w:r>
      <w:proofErr w:type="gramStart"/>
      <w:r w:rsidRPr="009A0936">
        <w:rPr>
          <w:b/>
          <w:bCs/>
          <w:color w:val="FF0000"/>
          <w:sz w:val="32"/>
          <w:szCs w:val="32"/>
        </w:rPr>
        <w:t>области  информирует</w:t>
      </w:r>
      <w:proofErr w:type="gramEnd"/>
      <w:r w:rsidRPr="009A0936">
        <w:rPr>
          <w:b/>
          <w:bCs/>
          <w:color w:val="FF0000"/>
          <w:sz w:val="32"/>
          <w:szCs w:val="32"/>
        </w:rPr>
        <w:t xml:space="preserve"> о том, что Фонд содействия инновациям Оренбургской области объявляет о начале приема заявок по </w:t>
      </w:r>
      <w:hyperlink r:id="rId5" w:tooltip="кейсу" w:history="1">
        <w:r w:rsidRPr="009A0936">
          <w:rPr>
            <w:rStyle w:val="a3"/>
            <w:b/>
            <w:bCs/>
            <w:color w:val="FF0000"/>
            <w:sz w:val="32"/>
            <w:szCs w:val="32"/>
          </w:rPr>
          <w:t>кейсу</w:t>
        </w:r>
      </w:hyperlink>
      <w:r w:rsidRPr="009A0936">
        <w:rPr>
          <w:b/>
          <w:bCs/>
          <w:color w:val="FF0000"/>
          <w:sz w:val="32"/>
          <w:szCs w:val="32"/>
        </w:rPr>
        <w:t> «</w:t>
      </w:r>
      <w:hyperlink r:id="rId6" w:tooltip="Пилоты" w:history="1">
        <w:r w:rsidRPr="009A0936">
          <w:rPr>
            <w:rStyle w:val="a3"/>
            <w:b/>
            <w:bCs/>
            <w:color w:val="FF0000"/>
            <w:sz w:val="32"/>
            <w:szCs w:val="32"/>
          </w:rPr>
          <w:t>Пилоты</w:t>
        </w:r>
      </w:hyperlink>
      <w:r w:rsidRPr="009A0936">
        <w:rPr>
          <w:b/>
          <w:bCs/>
          <w:color w:val="FF0000"/>
          <w:sz w:val="32"/>
          <w:szCs w:val="32"/>
        </w:rPr>
        <w:t>».</w:t>
      </w:r>
    </w:p>
    <w:p w:rsidR="008475DF" w:rsidRDefault="008475DF" w:rsidP="008475DF">
      <w:pPr>
        <w:jc w:val="both"/>
        <w:rPr>
          <w:b/>
          <w:bCs/>
          <w:sz w:val="32"/>
          <w:szCs w:val="32"/>
        </w:rPr>
      </w:pPr>
    </w:p>
    <w:p w:rsidR="009A0936" w:rsidRPr="009A0936" w:rsidRDefault="008475DF" w:rsidP="009A0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5DF">
        <w:rPr>
          <w:sz w:val="32"/>
          <w:szCs w:val="32"/>
        </w:rPr>
        <w:br/>
      </w:r>
      <w:r w:rsidRPr="008475DF">
        <w:br/>
      </w:r>
      <w:r w:rsidRPr="009A0936">
        <w:rPr>
          <w:sz w:val="28"/>
          <w:szCs w:val="28"/>
        </w:rPr>
        <w:t xml:space="preserve">           </w:t>
      </w:r>
      <w:r w:rsidRPr="009A0936">
        <w:rPr>
          <w:rFonts w:ascii="Times New Roman" w:hAnsi="Times New Roman" w:cs="Times New Roman"/>
          <w:sz w:val="28"/>
          <w:szCs w:val="28"/>
        </w:rPr>
        <w:t>Его цель – активизировать трансфер российских научных разработок, новых технологических решений в предприятия реального сектора экономики. Конкурс «</w:t>
      </w:r>
      <w:hyperlink r:id="rId7" w:tooltip="ТЕХНОВЫЗОВ" w:history="1">
        <w:r w:rsidRPr="009A0936">
          <w:rPr>
            <w:rStyle w:val="a3"/>
            <w:rFonts w:ascii="Times New Roman" w:hAnsi="Times New Roman" w:cs="Times New Roman"/>
            <w:sz w:val="28"/>
            <w:szCs w:val="28"/>
          </w:rPr>
          <w:t>ТЕХНОВЫЗОВ</w:t>
        </w:r>
      </w:hyperlink>
      <w:r w:rsidRPr="009A0936">
        <w:rPr>
          <w:rFonts w:ascii="Times New Roman" w:hAnsi="Times New Roman" w:cs="Times New Roman"/>
          <w:sz w:val="28"/>
          <w:szCs w:val="28"/>
        </w:rPr>
        <w:t>» реализуется при поддержке Правительства Оренбургской области и АНО «</w:t>
      </w:r>
      <w:hyperlink r:id="rId8" w:tooltip="Платформа НТИ" w:history="1">
        <w:r w:rsidRPr="009A0936">
          <w:rPr>
            <w:rStyle w:val="a3"/>
            <w:rFonts w:ascii="Times New Roman" w:hAnsi="Times New Roman" w:cs="Times New Roman"/>
            <w:sz w:val="28"/>
            <w:szCs w:val="28"/>
          </w:rPr>
          <w:t>Платформа НТИ</w:t>
        </w:r>
      </w:hyperlink>
      <w:r w:rsidRPr="009A09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75DF" w:rsidRPr="009A0936" w:rsidRDefault="008475DF" w:rsidP="009A0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0936">
        <w:rPr>
          <w:rFonts w:ascii="Times New Roman" w:hAnsi="Times New Roman" w:cs="Times New Roman"/>
          <w:sz w:val="28"/>
          <w:szCs w:val="28"/>
        </w:rPr>
        <w:t>Заявителям технологических запросов в кейсе «</w:t>
      </w:r>
      <w:r w:rsidRPr="009A0936">
        <w:rPr>
          <w:rFonts w:ascii="Times New Roman" w:hAnsi="Times New Roman" w:cs="Times New Roman"/>
          <w:b/>
          <w:bCs/>
          <w:sz w:val="28"/>
          <w:szCs w:val="28"/>
        </w:rPr>
        <w:t>Пилоты</w:t>
      </w:r>
      <w:r w:rsidRPr="009A0936">
        <w:rPr>
          <w:rFonts w:ascii="Times New Roman" w:hAnsi="Times New Roman" w:cs="Times New Roman"/>
          <w:sz w:val="28"/>
          <w:szCs w:val="28"/>
        </w:rPr>
        <w:t xml:space="preserve">» являются компании </w:t>
      </w:r>
      <w:proofErr w:type="spellStart"/>
      <w:r w:rsidR="009A093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A0936">
        <w:rPr>
          <w:rFonts w:ascii="Times New Roman" w:hAnsi="Times New Roman" w:cs="Times New Roman"/>
          <w:sz w:val="28"/>
          <w:szCs w:val="28"/>
        </w:rPr>
        <w:t xml:space="preserve"> - </w:t>
      </w:r>
      <w:r w:rsidRPr="009A0936">
        <w:rPr>
          <w:rFonts w:ascii="Times New Roman" w:hAnsi="Times New Roman" w:cs="Times New Roman"/>
          <w:sz w:val="28"/>
          <w:szCs w:val="28"/>
        </w:rPr>
        <w:t xml:space="preserve">и машиностроения, </w:t>
      </w:r>
      <w:proofErr w:type="spellStart"/>
      <w:r w:rsidRPr="009A0936">
        <w:rPr>
          <w:rFonts w:ascii="Times New Roman" w:hAnsi="Times New Roman" w:cs="Times New Roman"/>
          <w:sz w:val="28"/>
          <w:szCs w:val="28"/>
        </w:rPr>
        <w:t>микросетчатых</w:t>
      </w:r>
      <w:proofErr w:type="spellEnd"/>
      <w:r w:rsidR="009A0936" w:rsidRPr="009A0936">
        <w:rPr>
          <w:rFonts w:ascii="Times New Roman" w:hAnsi="Times New Roman" w:cs="Times New Roman"/>
          <w:sz w:val="28"/>
          <w:szCs w:val="28"/>
        </w:rPr>
        <w:t xml:space="preserve"> </w:t>
      </w:r>
      <w:r w:rsidR="009A0936">
        <w:rPr>
          <w:rFonts w:ascii="Times New Roman" w:hAnsi="Times New Roman" w:cs="Times New Roman"/>
          <w:sz w:val="28"/>
          <w:szCs w:val="28"/>
        </w:rPr>
        <w:t>технологий.</w:t>
      </w:r>
      <w:r w:rsidR="009A093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A0936">
        <w:rPr>
          <w:rFonts w:ascii="Times New Roman" w:hAnsi="Times New Roman" w:cs="Times New Roman"/>
          <w:sz w:val="28"/>
          <w:szCs w:val="28"/>
        </w:rPr>
        <w:t xml:space="preserve">Лучшие проекты получат возможность проведения апробации (пилотирования) решений в условиях реального производства, заказ на приобретение технологического решения, </w:t>
      </w:r>
      <w:proofErr w:type="gramStart"/>
      <w:r w:rsidRPr="009A0936">
        <w:rPr>
          <w:rFonts w:ascii="Times New Roman" w:hAnsi="Times New Roman" w:cs="Times New Roman"/>
          <w:sz w:val="28"/>
          <w:szCs w:val="28"/>
        </w:rPr>
        <w:t>возможность  дальнейшего</w:t>
      </w:r>
      <w:proofErr w:type="gramEnd"/>
      <w:r w:rsidRPr="009A0936">
        <w:rPr>
          <w:rFonts w:ascii="Times New Roman" w:hAnsi="Times New Roman" w:cs="Times New Roman"/>
          <w:sz w:val="28"/>
          <w:szCs w:val="28"/>
        </w:rPr>
        <w:t xml:space="preserve"> развития проекта при поддержке индустриального партнера.</w:t>
      </w:r>
      <w:r w:rsidRPr="009A0936">
        <w:rPr>
          <w:rFonts w:ascii="Times New Roman" w:hAnsi="Times New Roman" w:cs="Times New Roman"/>
          <w:sz w:val="28"/>
          <w:szCs w:val="28"/>
        </w:rPr>
        <w:br/>
      </w:r>
      <w:r w:rsidR="009A09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0936">
        <w:rPr>
          <w:rFonts w:ascii="Times New Roman" w:hAnsi="Times New Roman" w:cs="Times New Roman"/>
          <w:sz w:val="28"/>
          <w:szCs w:val="28"/>
        </w:rPr>
        <w:t>Сайт конкурса – </w:t>
      </w:r>
      <w:hyperlink r:id="rId9" w:tgtFrame="_blank" w:history="1">
        <w:r w:rsidRPr="009A0936">
          <w:rPr>
            <w:rStyle w:val="a3"/>
            <w:rFonts w:ascii="Times New Roman" w:hAnsi="Times New Roman" w:cs="Times New Roman"/>
            <w:sz w:val="28"/>
            <w:szCs w:val="28"/>
          </w:rPr>
          <w:t>https://orennti.ru/techno-konkurs//</w:t>
        </w:r>
      </w:hyperlink>
      <w:r w:rsidRPr="009A0936">
        <w:rPr>
          <w:rFonts w:ascii="Times New Roman" w:hAnsi="Times New Roman" w:cs="Times New Roman"/>
          <w:sz w:val="28"/>
          <w:szCs w:val="28"/>
        </w:rPr>
        <w:t>. На сайте представлена вся необходимая информация о конкурсе: положение, технологические запросы кейса и комме</w:t>
      </w:r>
      <w:r w:rsidR="009A0936">
        <w:rPr>
          <w:rFonts w:ascii="Times New Roman" w:hAnsi="Times New Roman" w:cs="Times New Roman"/>
          <w:sz w:val="28"/>
          <w:szCs w:val="28"/>
        </w:rPr>
        <w:t>нтарии, а также размещен сервис подачи з</w:t>
      </w:r>
      <w:r w:rsidRPr="009A0936">
        <w:rPr>
          <w:rFonts w:ascii="Times New Roman" w:hAnsi="Times New Roman" w:cs="Times New Roman"/>
          <w:sz w:val="28"/>
          <w:szCs w:val="28"/>
        </w:rPr>
        <w:t>аявок.</w:t>
      </w:r>
      <w:r w:rsidRPr="009A0936">
        <w:rPr>
          <w:rFonts w:ascii="Times New Roman" w:hAnsi="Times New Roman" w:cs="Times New Roman"/>
          <w:sz w:val="28"/>
          <w:szCs w:val="28"/>
        </w:rPr>
        <w:br/>
      </w:r>
      <w:r w:rsidRPr="009A0936">
        <w:rPr>
          <w:rFonts w:ascii="Times New Roman" w:hAnsi="Times New Roman" w:cs="Times New Roman"/>
          <w:sz w:val="28"/>
          <w:szCs w:val="28"/>
        </w:rPr>
        <w:br/>
      </w:r>
      <w:r w:rsidR="009A09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0936">
        <w:rPr>
          <w:rFonts w:ascii="Times New Roman" w:hAnsi="Times New Roman" w:cs="Times New Roman"/>
          <w:sz w:val="28"/>
          <w:szCs w:val="28"/>
        </w:rPr>
        <w:t>Прием заявок завершается 12 ноября 2021 года.</w:t>
      </w:r>
      <w:r w:rsidRPr="009A0936">
        <w:rPr>
          <w:rFonts w:ascii="Times New Roman" w:hAnsi="Times New Roman" w:cs="Times New Roman"/>
          <w:sz w:val="28"/>
          <w:szCs w:val="28"/>
        </w:rPr>
        <w:br/>
      </w:r>
    </w:p>
    <w:p w:rsidR="008475DF" w:rsidRPr="009A0936" w:rsidRDefault="008475DF" w:rsidP="008475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75DF" w:rsidRPr="009A0936" w:rsidSect="00847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4F60"/>
    <w:multiLevelType w:val="multilevel"/>
    <w:tmpl w:val="A9E0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DF"/>
    <w:rsid w:val="008475DF"/>
    <w:rsid w:val="009A0936"/>
    <w:rsid w:val="00D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658E-F08D-4B22-BC66-6C97708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DF"/>
    <w:rPr>
      <w:color w:val="0563C1" w:themeColor="hyperlink"/>
      <w:u w:val="single"/>
    </w:rPr>
  </w:style>
  <w:style w:type="paragraph" w:styleId="a4">
    <w:name w:val="No Spacing"/>
    <w:uiPriority w:val="1"/>
    <w:qFormat/>
    <w:rsid w:val="009A0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3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157">
              <w:marLeft w:val="15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974">
                  <w:marLeft w:val="0"/>
                  <w:marRight w:val="0"/>
                  <w:marTop w:val="120"/>
                  <w:marBottom w:val="0"/>
                  <w:divBdr>
                    <w:top w:val="single" w:sz="2" w:space="0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4626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772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41753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47830694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417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60875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26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88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25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98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44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1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8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2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44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01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5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83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3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48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70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9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6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457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09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68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69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790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5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6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8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8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2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0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7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kresensk.bezformata.com/word/platforma-nti/129303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kresensk.bezformata.com/word/tehnovizov/5915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kresensk.bezformata.com/word/pilotov/164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skresensk.bezformata.com/word/kejs/3146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nnti.ru/techno-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2021-09-24T11:29:00Z</dcterms:created>
  <dcterms:modified xsi:type="dcterms:W3CDTF">2021-09-24T11:44:00Z</dcterms:modified>
</cp:coreProperties>
</file>