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684" w:rsidRDefault="00BA0684" w:rsidP="00BA0684">
      <w:pPr>
        <w:overflowPunct w:val="0"/>
        <w:autoSpaceDE w:val="0"/>
        <w:autoSpaceDN w:val="0"/>
        <w:adjustRightInd w:val="0"/>
        <w:jc w:val="center"/>
        <w:textAlignment w:val="baseline"/>
        <w:rPr>
          <w:rFonts w:ascii="Times New Roman" w:hAnsi="Times New Roman"/>
          <w:sz w:val="34"/>
          <w:szCs w:val="34"/>
        </w:rPr>
      </w:pPr>
      <w:r>
        <w:rPr>
          <w:rFonts w:ascii="Times New Roman" w:hAnsi="Times New Roman"/>
          <w:noProof/>
          <w:sz w:val="34"/>
          <w:szCs w:val="34"/>
          <w:lang w:eastAsia="ru-RU"/>
        </w:rPr>
        <w:drawing>
          <wp:inline distT="0" distB="0" distL="0" distR="0" wp14:anchorId="349708E2">
            <wp:extent cx="511810" cy="63373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810" cy="633730"/>
                    </a:xfrm>
                    <a:prstGeom prst="rect">
                      <a:avLst/>
                    </a:prstGeom>
                    <a:noFill/>
                  </pic:spPr>
                </pic:pic>
              </a:graphicData>
            </a:graphic>
          </wp:inline>
        </w:drawing>
      </w:r>
    </w:p>
    <w:p w:rsidR="00BA0684" w:rsidRPr="00630516" w:rsidRDefault="00BA0684" w:rsidP="00BA0684">
      <w:pPr>
        <w:overflowPunct w:val="0"/>
        <w:autoSpaceDE w:val="0"/>
        <w:autoSpaceDN w:val="0"/>
        <w:adjustRightInd w:val="0"/>
        <w:spacing w:after="0"/>
        <w:jc w:val="center"/>
        <w:textAlignment w:val="baseline"/>
        <w:rPr>
          <w:rFonts w:ascii="Times New Roman" w:hAnsi="Times New Roman"/>
          <w:sz w:val="34"/>
          <w:szCs w:val="34"/>
        </w:rPr>
      </w:pPr>
      <w:r w:rsidRPr="00FD0F5B">
        <w:rPr>
          <w:rFonts w:ascii="Times New Roman" w:hAnsi="Times New Roman"/>
          <w:sz w:val="34"/>
          <w:szCs w:val="34"/>
        </w:rPr>
        <w:t xml:space="preserve">ГЛАВА </w:t>
      </w:r>
      <w:r w:rsidRPr="00630516">
        <w:rPr>
          <w:rFonts w:ascii="Times New Roman" w:hAnsi="Times New Roman"/>
          <w:sz w:val="34"/>
          <w:szCs w:val="34"/>
        </w:rPr>
        <w:t xml:space="preserve">ГОРОДСКОГО ОКРУГА ЛЫТКАРИНО </w:t>
      </w:r>
    </w:p>
    <w:p w:rsidR="00BA0684" w:rsidRPr="00630516" w:rsidRDefault="00BA0684" w:rsidP="00BA0684">
      <w:pPr>
        <w:overflowPunct w:val="0"/>
        <w:autoSpaceDE w:val="0"/>
        <w:autoSpaceDN w:val="0"/>
        <w:adjustRightInd w:val="0"/>
        <w:spacing w:after="0"/>
        <w:jc w:val="center"/>
        <w:textAlignment w:val="baseline"/>
        <w:rPr>
          <w:rFonts w:ascii="Times New Roman" w:hAnsi="Times New Roman"/>
          <w:sz w:val="34"/>
          <w:szCs w:val="34"/>
        </w:rPr>
      </w:pPr>
      <w:r w:rsidRPr="00630516">
        <w:rPr>
          <w:rFonts w:ascii="Times New Roman" w:hAnsi="Times New Roman"/>
          <w:sz w:val="34"/>
          <w:szCs w:val="34"/>
        </w:rPr>
        <w:t xml:space="preserve"> МОСКОВСКОЙ ОБЛАСТИ</w:t>
      </w:r>
    </w:p>
    <w:p w:rsidR="00BA0684" w:rsidRPr="00630516" w:rsidRDefault="00BA0684" w:rsidP="00BA0684">
      <w:pPr>
        <w:overflowPunct w:val="0"/>
        <w:autoSpaceDE w:val="0"/>
        <w:autoSpaceDN w:val="0"/>
        <w:adjustRightInd w:val="0"/>
        <w:spacing w:after="0"/>
        <w:jc w:val="both"/>
        <w:textAlignment w:val="baseline"/>
        <w:rPr>
          <w:rFonts w:ascii="Times New Roman" w:hAnsi="Times New Roman"/>
          <w:b/>
          <w:sz w:val="12"/>
          <w:szCs w:val="12"/>
        </w:rPr>
      </w:pPr>
    </w:p>
    <w:p w:rsidR="00BA0684" w:rsidRPr="00630516" w:rsidRDefault="00BA0684" w:rsidP="00BA0684">
      <w:pPr>
        <w:overflowPunct w:val="0"/>
        <w:autoSpaceDE w:val="0"/>
        <w:autoSpaceDN w:val="0"/>
        <w:adjustRightInd w:val="0"/>
        <w:spacing w:after="0"/>
        <w:jc w:val="center"/>
        <w:textAlignment w:val="baseline"/>
        <w:rPr>
          <w:rFonts w:ascii="Times New Roman" w:hAnsi="Times New Roman"/>
          <w:sz w:val="34"/>
          <w:szCs w:val="34"/>
          <w:u w:val="single"/>
        </w:rPr>
      </w:pPr>
      <w:r w:rsidRPr="00630516">
        <w:rPr>
          <w:rFonts w:ascii="Times New Roman" w:hAnsi="Times New Roman"/>
          <w:b/>
          <w:sz w:val="34"/>
          <w:szCs w:val="34"/>
        </w:rPr>
        <w:t>ПОСТАНОВЛЕНИЕ</w:t>
      </w:r>
    </w:p>
    <w:p w:rsidR="00BA0684" w:rsidRPr="00630516" w:rsidRDefault="00BA0684" w:rsidP="00BA0684">
      <w:pPr>
        <w:overflowPunct w:val="0"/>
        <w:autoSpaceDE w:val="0"/>
        <w:autoSpaceDN w:val="0"/>
        <w:adjustRightInd w:val="0"/>
        <w:spacing w:after="0"/>
        <w:jc w:val="both"/>
        <w:textAlignment w:val="baseline"/>
        <w:rPr>
          <w:rFonts w:ascii="Times New Roman" w:hAnsi="Times New Roman"/>
          <w:sz w:val="4"/>
          <w:szCs w:val="4"/>
          <w:u w:val="single"/>
        </w:rPr>
      </w:pPr>
    </w:p>
    <w:p w:rsidR="00BA0684" w:rsidRPr="00630516" w:rsidRDefault="001310C9" w:rsidP="00BA0684">
      <w:pPr>
        <w:overflowPunct w:val="0"/>
        <w:autoSpaceDE w:val="0"/>
        <w:autoSpaceDN w:val="0"/>
        <w:adjustRightInd w:val="0"/>
        <w:spacing w:after="0"/>
        <w:jc w:val="center"/>
        <w:textAlignment w:val="baseline"/>
        <w:rPr>
          <w:rFonts w:ascii="Times New Roman" w:hAnsi="Times New Roman"/>
          <w:szCs w:val="20"/>
          <w:u w:val="single"/>
        </w:rPr>
      </w:pPr>
      <w:r>
        <w:rPr>
          <w:rFonts w:ascii="Times New Roman" w:hAnsi="Times New Roman"/>
          <w:szCs w:val="20"/>
        </w:rPr>
        <w:t>15.11.2022</w:t>
      </w:r>
      <w:r w:rsidR="00BA0684" w:rsidRPr="00630516">
        <w:rPr>
          <w:rFonts w:ascii="Times New Roman" w:hAnsi="Times New Roman"/>
          <w:szCs w:val="20"/>
        </w:rPr>
        <w:t xml:space="preserve"> № </w:t>
      </w:r>
      <w:r>
        <w:rPr>
          <w:rFonts w:ascii="Times New Roman" w:hAnsi="Times New Roman"/>
          <w:szCs w:val="20"/>
        </w:rPr>
        <w:t>719-п</w:t>
      </w:r>
    </w:p>
    <w:p w:rsidR="00BA0684" w:rsidRPr="00630516" w:rsidRDefault="00BA0684" w:rsidP="00BA0684">
      <w:pPr>
        <w:overflowPunct w:val="0"/>
        <w:autoSpaceDE w:val="0"/>
        <w:autoSpaceDN w:val="0"/>
        <w:adjustRightInd w:val="0"/>
        <w:spacing w:after="0"/>
        <w:jc w:val="both"/>
        <w:textAlignment w:val="baseline"/>
        <w:rPr>
          <w:rFonts w:ascii="Times New Roman" w:hAnsi="Times New Roman"/>
          <w:sz w:val="4"/>
          <w:szCs w:val="4"/>
        </w:rPr>
      </w:pPr>
    </w:p>
    <w:p w:rsidR="00BA0684" w:rsidRPr="00630516" w:rsidRDefault="00BA0684" w:rsidP="00BA0684">
      <w:pPr>
        <w:overflowPunct w:val="0"/>
        <w:autoSpaceDE w:val="0"/>
        <w:autoSpaceDN w:val="0"/>
        <w:adjustRightInd w:val="0"/>
        <w:spacing w:after="0"/>
        <w:jc w:val="center"/>
        <w:textAlignment w:val="baseline"/>
        <w:rPr>
          <w:rFonts w:ascii="Times New Roman" w:hAnsi="Times New Roman"/>
          <w:sz w:val="20"/>
          <w:szCs w:val="20"/>
        </w:rPr>
      </w:pPr>
      <w:r w:rsidRPr="00630516">
        <w:rPr>
          <w:rFonts w:ascii="Times New Roman" w:hAnsi="Times New Roman"/>
          <w:sz w:val="20"/>
          <w:szCs w:val="20"/>
        </w:rPr>
        <w:t>г.о. Лыткарино</w:t>
      </w:r>
    </w:p>
    <w:p w:rsidR="00BA0684" w:rsidRPr="00630516" w:rsidRDefault="00BA0684" w:rsidP="00BA0684">
      <w:pPr>
        <w:overflowPunct w:val="0"/>
        <w:autoSpaceDE w:val="0"/>
        <w:autoSpaceDN w:val="0"/>
        <w:adjustRightInd w:val="0"/>
        <w:spacing w:after="0"/>
        <w:textAlignment w:val="baseline"/>
        <w:rPr>
          <w:rFonts w:ascii="Times New Roman" w:hAnsi="Times New Roman"/>
          <w:sz w:val="28"/>
          <w:szCs w:val="20"/>
        </w:rPr>
      </w:pPr>
    </w:p>
    <w:p w:rsidR="00BA0684" w:rsidRPr="00630516" w:rsidRDefault="00BA0684" w:rsidP="00BA0684">
      <w:pPr>
        <w:tabs>
          <w:tab w:val="left" w:pos="0"/>
          <w:tab w:val="left" w:pos="3420"/>
          <w:tab w:val="left" w:pos="9355"/>
        </w:tabs>
        <w:spacing w:after="0"/>
        <w:ind w:right="-1"/>
        <w:jc w:val="center"/>
        <w:rPr>
          <w:rFonts w:ascii="Times New Roman" w:hAnsi="Times New Roman"/>
          <w:sz w:val="28"/>
          <w:szCs w:val="28"/>
        </w:rPr>
      </w:pPr>
      <w:r w:rsidRPr="00630516">
        <w:rPr>
          <w:rFonts w:ascii="Times New Roman" w:hAnsi="Times New Roman"/>
          <w:sz w:val="28"/>
          <w:szCs w:val="28"/>
        </w:rPr>
        <w:t>Об утверждении муниципальной программы</w:t>
      </w:r>
    </w:p>
    <w:p w:rsidR="00BA0684" w:rsidRPr="00630516" w:rsidRDefault="00BA0684" w:rsidP="00BA0684">
      <w:pPr>
        <w:tabs>
          <w:tab w:val="left" w:pos="0"/>
          <w:tab w:val="left" w:pos="3420"/>
          <w:tab w:val="left" w:pos="9355"/>
        </w:tabs>
        <w:spacing w:after="0"/>
        <w:ind w:right="-1"/>
        <w:jc w:val="center"/>
        <w:rPr>
          <w:rFonts w:ascii="Times New Roman" w:hAnsi="Times New Roman"/>
          <w:sz w:val="28"/>
          <w:szCs w:val="28"/>
        </w:rPr>
      </w:pPr>
      <w:r w:rsidRPr="00630516">
        <w:rPr>
          <w:rFonts w:ascii="Times New Roman" w:hAnsi="Times New Roman"/>
          <w:sz w:val="28"/>
          <w:szCs w:val="28"/>
        </w:rPr>
        <w:t>«Безопасность и обеспечение безопасности жизнедеятельности населения»</w:t>
      </w:r>
    </w:p>
    <w:p w:rsidR="00BA0684" w:rsidRPr="00893562" w:rsidRDefault="00BA0684" w:rsidP="00BA0684">
      <w:pPr>
        <w:tabs>
          <w:tab w:val="left" w:pos="0"/>
          <w:tab w:val="left" w:pos="3420"/>
          <w:tab w:val="left" w:pos="9355"/>
        </w:tabs>
        <w:spacing w:after="0"/>
        <w:ind w:right="-1"/>
        <w:jc w:val="center"/>
        <w:rPr>
          <w:rFonts w:ascii="Times New Roman" w:hAnsi="Times New Roman"/>
          <w:sz w:val="28"/>
          <w:szCs w:val="28"/>
        </w:rPr>
      </w:pPr>
      <w:r w:rsidRPr="00630516">
        <w:rPr>
          <w:rFonts w:ascii="Times New Roman" w:hAnsi="Times New Roman"/>
          <w:sz w:val="28"/>
          <w:szCs w:val="28"/>
        </w:rPr>
        <w:t>на 2023-</w:t>
      </w:r>
      <w:r w:rsidRPr="00893562">
        <w:rPr>
          <w:rFonts w:ascii="Times New Roman" w:hAnsi="Times New Roman"/>
          <w:sz w:val="28"/>
          <w:szCs w:val="28"/>
        </w:rPr>
        <w:t>2027 годы</w:t>
      </w:r>
    </w:p>
    <w:p w:rsidR="00BA0684" w:rsidRPr="00893562" w:rsidRDefault="00BA0684" w:rsidP="00BA0684">
      <w:pPr>
        <w:tabs>
          <w:tab w:val="left" w:pos="0"/>
          <w:tab w:val="left" w:pos="3420"/>
          <w:tab w:val="left" w:pos="9355"/>
        </w:tabs>
        <w:spacing w:after="0"/>
        <w:ind w:right="-1" w:firstLine="709"/>
        <w:jc w:val="center"/>
        <w:rPr>
          <w:rFonts w:ascii="Times New Roman" w:hAnsi="Times New Roman"/>
        </w:rPr>
      </w:pPr>
    </w:p>
    <w:p w:rsidR="00BA0684" w:rsidRPr="00B85711" w:rsidRDefault="00BA0684" w:rsidP="00BA0684">
      <w:pPr>
        <w:suppressAutoHyphens/>
        <w:overflowPunct w:val="0"/>
        <w:autoSpaceDE w:val="0"/>
        <w:autoSpaceDN w:val="0"/>
        <w:adjustRightInd w:val="0"/>
        <w:spacing w:after="0"/>
        <w:ind w:firstLine="709"/>
        <w:jc w:val="both"/>
        <w:textAlignment w:val="baseline"/>
        <w:rPr>
          <w:rFonts w:ascii="Times New Roman" w:hAnsi="Times New Roman"/>
          <w:sz w:val="28"/>
          <w:szCs w:val="26"/>
        </w:rPr>
      </w:pPr>
      <w:r w:rsidRPr="00B85711">
        <w:rPr>
          <w:rFonts w:ascii="Times New Roman" w:hAnsi="Times New Roman"/>
          <w:sz w:val="28"/>
          <w:szCs w:val="26"/>
        </w:rPr>
        <w:t xml:space="preserve">В соответствии со ст. 179 Бюджетного кодекса Российской Федерации, Положением о муниципальных программах городского округа Лыткарино, утверждённым постановлением главы городского округа Лыткарино </w:t>
      </w:r>
      <w:r>
        <w:rPr>
          <w:rFonts w:ascii="Times New Roman" w:hAnsi="Times New Roman"/>
          <w:sz w:val="28"/>
          <w:szCs w:val="26"/>
        </w:rPr>
        <w:br/>
      </w:r>
      <w:r w:rsidRPr="00B85711">
        <w:rPr>
          <w:rFonts w:ascii="Times New Roman" w:hAnsi="Times New Roman"/>
          <w:sz w:val="28"/>
          <w:szCs w:val="26"/>
        </w:rPr>
        <w:t>от</w:t>
      </w:r>
      <w:r>
        <w:rPr>
          <w:rFonts w:ascii="Times New Roman" w:hAnsi="Times New Roman"/>
          <w:sz w:val="28"/>
          <w:szCs w:val="26"/>
        </w:rPr>
        <w:t xml:space="preserve"> </w:t>
      </w:r>
      <w:r w:rsidRPr="00B85711">
        <w:rPr>
          <w:rFonts w:ascii="Times New Roman" w:hAnsi="Times New Roman"/>
          <w:sz w:val="28"/>
          <w:szCs w:val="26"/>
        </w:rPr>
        <w:t>02.11.2020 № 548-п, с учётом заключения Контрольно-счётной палаты городского округа Лыткарино Московской области по результатам проведения</w:t>
      </w:r>
      <w:r>
        <w:rPr>
          <w:rFonts w:ascii="Times New Roman" w:hAnsi="Times New Roman"/>
          <w:sz w:val="28"/>
          <w:szCs w:val="26"/>
        </w:rPr>
        <w:t xml:space="preserve"> </w:t>
      </w:r>
      <w:r w:rsidRPr="00B85711">
        <w:rPr>
          <w:rFonts w:ascii="Times New Roman" w:hAnsi="Times New Roman"/>
          <w:sz w:val="28"/>
          <w:szCs w:val="26"/>
        </w:rPr>
        <w:t xml:space="preserve">финансово-экономической экспертизы от </w:t>
      </w:r>
      <w:r>
        <w:rPr>
          <w:rFonts w:ascii="Times New Roman" w:hAnsi="Times New Roman"/>
          <w:sz w:val="28"/>
          <w:szCs w:val="26"/>
        </w:rPr>
        <w:t>11.11.2022</w:t>
      </w:r>
      <w:r w:rsidRPr="00B85711">
        <w:rPr>
          <w:rFonts w:ascii="Times New Roman" w:hAnsi="Times New Roman"/>
          <w:sz w:val="28"/>
          <w:szCs w:val="26"/>
        </w:rPr>
        <w:t xml:space="preserve"> № </w:t>
      </w:r>
      <w:r>
        <w:rPr>
          <w:rFonts w:ascii="Times New Roman" w:hAnsi="Times New Roman"/>
          <w:sz w:val="28"/>
          <w:szCs w:val="26"/>
        </w:rPr>
        <w:t>93</w:t>
      </w:r>
      <w:r w:rsidRPr="00B85711">
        <w:rPr>
          <w:rFonts w:ascii="Times New Roman" w:hAnsi="Times New Roman"/>
          <w:sz w:val="28"/>
          <w:szCs w:val="26"/>
        </w:rPr>
        <w:t>, постановляю:</w:t>
      </w:r>
    </w:p>
    <w:p w:rsidR="00BA0684" w:rsidRPr="00B85711" w:rsidRDefault="00BA0684" w:rsidP="00BA0684">
      <w:pPr>
        <w:numPr>
          <w:ilvl w:val="0"/>
          <w:numId w:val="6"/>
        </w:numPr>
        <w:suppressAutoHyphens/>
        <w:overflowPunct w:val="0"/>
        <w:autoSpaceDE w:val="0"/>
        <w:autoSpaceDN w:val="0"/>
        <w:adjustRightInd w:val="0"/>
        <w:spacing w:after="0"/>
        <w:ind w:left="0" w:firstLine="709"/>
        <w:contextualSpacing/>
        <w:jc w:val="both"/>
        <w:textAlignment w:val="baseline"/>
        <w:rPr>
          <w:rFonts w:ascii="Times New Roman" w:hAnsi="Times New Roman"/>
          <w:sz w:val="28"/>
          <w:szCs w:val="26"/>
        </w:rPr>
      </w:pPr>
      <w:r w:rsidRPr="00B85711">
        <w:rPr>
          <w:rFonts w:ascii="Times New Roman" w:hAnsi="Times New Roman"/>
          <w:sz w:val="28"/>
          <w:szCs w:val="26"/>
        </w:rPr>
        <w:t xml:space="preserve">Утвердить муниципальную программу «Безопасность </w:t>
      </w:r>
      <w:r>
        <w:rPr>
          <w:rFonts w:ascii="Times New Roman" w:hAnsi="Times New Roman"/>
          <w:sz w:val="28"/>
          <w:szCs w:val="26"/>
        </w:rPr>
        <w:br/>
      </w:r>
      <w:r w:rsidRPr="00B85711">
        <w:rPr>
          <w:rFonts w:ascii="Times New Roman" w:hAnsi="Times New Roman"/>
          <w:sz w:val="28"/>
          <w:szCs w:val="26"/>
        </w:rPr>
        <w:t xml:space="preserve">и обеспечение безопасности жизнедеятельности населения» </w:t>
      </w:r>
      <w:r>
        <w:rPr>
          <w:rFonts w:ascii="Times New Roman" w:hAnsi="Times New Roman"/>
          <w:sz w:val="28"/>
          <w:szCs w:val="26"/>
        </w:rPr>
        <w:br/>
      </w:r>
      <w:r w:rsidRPr="00B85711">
        <w:rPr>
          <w:rFonts w:ascii="Times New Roman" w:hAnsi="Times New Roman"/>
          <w:sz w:val="28"/>
          <w:szCs w:val="26"/>
        </w:rPr>
        <w:t>на 2023-2027 годы (прилагается).</w:t>
      </w:r>
    </w:p>
    <w:p w:rsidR="00BA0684" w:rsidRPr="00B85711" w:rsidRDefault="00BA0684" w:rsidP="00BA0684">
      <w:pPr>
        <w:numPr>
          <w:ilvl w:val="0"/>
          <w:numId w:val="6"/>
        </w:numPr>
        <w:suppressAutoHyphens/>
        <w:overflowPunct w:val="0"/>
        <w:autoSpaceDE w:val="0"/>
        <w:autoSpaceDN w:val="0"/>
        <w:adjustRightInd w:val="0"/>
        <w:spacing w:after="0"/>
        <w:ind w:left="0" w:firstLine="709"/>
        <w:contextualSpacing/>
        <w:jc w:val="both"/>
        <w:textAlignment w:val="baseline"/>
        <w:rPr>
          <w:rFonts w:ascii="Times New Roman" w:hAnsi="Times New Roman"/>
          <w:sz w:val="28"/>
          <w:szCs w:val="26"/>
        </w:rPr>
      </w:pPr>
      <w:r w:rsidRPr="00B85711">
        <w:rPr>
          <w:rFonts w:ascii="Times New Roman" w:hAnsi="Times New Roman"/>
          <w:sz w:val="28"/>
          <w:szCs w:val="26"/>
        </w:rPr>
        <w:t>Настоящее постановление вступает в силу с 01.01.2023 года.</w:t>
      </w:r>
    </w:p>
    <w:p w:rsidR="00BA0684" w:rsidRPr="00B85711" w:rsidRDefault="00BA0684" w:rsidP="00BA0684">
      <w:pPr>
        <w:numPr>
          <w:ilvl w:val="0"/>
          <w:numId w:val="6"/>
        </w:numPr>
        <w:suppressAutoHyphens/>
        <w:overflowPunct w:val="0"/>
        <w:autoSpaceDE w:val="0"/>
        <w:autoSpaceDN w:val="0"/>
        <w:adjustRightInd w:val="0"/>
        <w:spacing w:after="0"/>
        <w:ind w:left="0" w:firstLine="709"/>
        <w:contextualSpacing/>
        <w:jc w:val="both"/>
        <w:textAlignment w:val="baseline"/>
        <w:rPr>
          <w:rFonts w:ascii="Times New Roman" w:hAnsi="Times New Roman"/>
          <w:sz w:val="28"/>
          <w:szCs w:val="26"/>
        </w:rPr>
      </w:pPr>
      <w:r w:rsidRPr="00B85711">
        <w:rPr>
          <w:rFonts w:ascii="Times New Roman" w:hAnsi="Times New Roman"/>
          <w:sz w:val="28"/>
          <w:szCs w:val="26"/>
        </w:rPr>
        <w:t xml:space="preserve">Начальнику отдела ГО ЧС и территориальной безопасности Администрации городского округа Лыткарино В.И. Копылову обеспечить опубликование настоящего постановления в установленном порядке </w:t>
      </w:r>
      <w:r>
        <w:rPr>
          <w:rFonts w:ascii="Times New Roman" w:hAnsi="Times New Roman"/>
          <w:sz w:val="28"/>
          <w:szCs w:val="26"/>
        </w:rPr>
        <w:br/>
      </w:r>
      <w:r w:rsidRPr="00B85711">
        <w:rPr>
          <w:rFonts w:ascii="Times New Roman" w:hAnsi="Times New Roman"/>
          <w:sz w:val="28"/>
          <w:szCs w:val="26"/>
        </w:rPr>
        <w:t>и размещение на официальном сайте городского округа Лыткарино в сети «Интернет».</w:t>
      </w:r>
    </w:p>
    <w:p w:rsidR="00BA0684" w:rsidRPr="00B85711" w:rsidRDefault="00BA0684" w:rsidP="00BA0684">
      <w:pPr>
        <w:numPr>
          <w:ilvl w:val="0"/>
          <w:numId w:val="6"/>
        </w:numPr>
        <w:tabs>
          <w:tab w:val="left" w:pos="0"/>
        </w:tabs>
        <w:suppressAutoHyphens/>
        <w:overflowPunct w:val="0"/>
        <w:autoSpaceDE w:val="0"/>
        <w:autoSpaceDN w:val="0"/>
        <w:adjustRightInd w:val="0"/>
        <w:spacing w:after="0"/>
        <w:ind w:left="0" w:right="-2" w:firstLine="709"/>
        <w:jc w:val="both"/>
        <w:textAlignment w:val="baseline"/>
        <w:rPr>
          <w:rFonts w:ascii="Times New Roman" w:hAnsi="Times New Roman"/>
          <w:sz w:val="28"/>
          <w:szCs w:val="26"/>
        </w:rPr>
      </w:pPr>
      <w:r w:rsidRPr="00B85711">
        <w:rPr>
          <w:rFonts w:ascii="Times New Roman" w:hAnsi="Times New Roman"/>
          <w:sz w:val="28"/>
          <w:szCs w:val="26"/>
        </w:rPr>
        <w:t xml:space="preserve">Контроль за исполнением настоящего постановления возложить на заместителя главы Администрации городского округа Лыткарино                                  Н.Д. </w:t>
      </w:r>
      <w:proofErr w:type="spellStart"/>
      <w:r w:rsidRPr="00B85711">
        <w:rPr>
          <w:rFonts w:ascii="Times New Roman" w:hAnsi="Times New Roman"/>
          <w:sz w:val="28"/>
          <w:szCs w:val="26"/>
        </w:rPr>
        <w:t>Полютина</w:t>
      </w:r>
      <w:proofErr w:type="spellEnd"/>
      <w:r w:rsidRPr="00B85711">
        <w:rPr>
          <w:rFonts w:ascii="Times New Roman" w:hAnsi="Times New Roman"/>
          <w:sz w:val="28"/>
          <w:szCs w:val="26"/>
        </w:rPr>
        <w:t>.</w:t>
      </w:r>
    </w:p>
    <w:p w:rsidR="00BA0684" w:rsidRPr="00FD0F5B" w:rsidRDefault="00BA0684" w:rsidP="00BA0684">
      <w:pPr>
        <w:tabs>
          <w:tab w:val="left" w:pos="0"/>
        </w:tabs>
        <w:suppressAutoHyphens/>
        <w:spacing w:after="0"/>
        <w:ind w:right="-2" w:firstLine="709"/>
        <w:jc w:val="both"/>
        <w:rPr>
          <w:rFonts w:ascii="Times New Roman" w:hAnsi="Times New Roman"/>
          <w:sz w:val="28"/>
          <w:szCs w:val="28"/>
        </w:rPr>
      </w:pPr>
    </w:p>
    <w:p w:rsidR="00BA0684" w:rsidRPr="00FD0F5B" w:rsidRDefault="00BA0684" w:rsidP="00BA0684">
      <w:pPr>
        <w:tabs>
          <w:tab w:val="left" w:pos="0"/>
        </w:tabs>
        <w:suppressAutoHyphens/>
        <w:spacing w:after="0"/>
        <w:ind w:right="-2"/>
        <w:jc w:val="both"/>
        <w:rPr>
          <w:rFonts w:ascii="Times New Roman" w:hAnsi="Times New Roman"/>
          <w:szCs w:val="28"/>
        </w:rPr>
      </w:pPr>
    </w:p>
    <w:p w:rsidR="00BA0684" w:rsidRPr="00984774" w:rsidRDefault="00BA0684" w:rsidP="00BA0684">
      <w:pPr>
        <w:spacing w:after="0"/>
        <w:jc w:val="right"/>
        <w:rPr>
          <w:rFonts w:ascii="Times New Roman" w:hAnsi="Times New Roman"/>
          <w:sz w:val="28"/>
          <w:szCs w:val="26"/>
        </w:rPr>
      </w:pPr>
      <w:r w:rsidRPr="00984774">
        <w:rPr>
          <w:rFonts w:ascii="Times New Roman" w:hAnsi="Times New Roman"/>
          <w:sz w:val="28"/>
          <w:szCs w:val="26"/>
        </w:rPr>
        <w:t>К.А. Кравцов</w:t>
      </w:r>
    </w:p>
    <w:p w:rsidR="00BA0684" w:rsidRPr="00BA0684" w:rsidRDefault="00BA0684" w:rsidP="00BA0684">
      <w:pPr>
        <w:spacing w:after="0"/>
        <w:rPr>
          <w:rFonts w:ascii="Times New Roman" w:hAnsi="Times New Roman"/>
        </w:rPr>
      </w:pPr>
    </w:p>
    <w:p w:rsidR="00BA0684" w:rsidRPr="00BA0684" w:rsidRDefault="00BA0684">
      <w:pPr>
        <w:rPr>
          <w:rFonts w:ascii="Times New Roman" w:hAnsi="Times New Roman"/>
        </w:rPr>
      </w:pPr>
    </w:p>
    <w:p w:rsidR="00BA0684" w:rsidRPr="00BA0684" w:rsidRDefault="00BA0684">
      <w:pPr>
        <w:rPr>
          <w:rFonts w:ascii="Times New Roman" w:hAnsi="Times New Roman"/>
        </w:rPr>
      </w:pPr>
    </w:p>
    <w:p w:rsidR="00BA0684" w:rsidRPr="00BA0684" w:rsidRDefault="00BA0684">
      <w:pPr>
        <w:rPr>
          <w:rFonts w:ascii="Times New Roman" w:hAnsi="Times New Roman"/>
        </w:rPr>
      </w:pPr>
    </w:p>
    <w:p w:rsidR="00BA0684" w:rsidRDefault="00BA0684">
      <w:pPr>
        <w:sectPr w:rsidR="00BA0684" w:rsidSect="00BA0684">
          <w:headerReference w:type="default" r:id="rId10"/>
          <w:pgSz w:w="11906" w:h="16838"/>
          <w:pgMar w:top="284" w:right="849" w:bottom="1134" w:left="1701" w:header="137" w:footer="709" w:gutter="0"/>
          <w:cols w:space="708"/>
          <w:titlePg/>
          <w:docGrid w:linePitch="381"/>
        </w:sectPr>
      </w:pPr>
    </w:p>
    <w:p w:rsidR="00E70A45" w:rsidRDefault="00E70A45" w:rsidP="00E70A45">
      <w:pPr>
        <w:spacing w:after="0"/>
        <w:jc w:val="right"/>
        <w:rPr>
          <w:rFonts w:ascii="Times New Roman" w:hAnsi="Times New Roman"/>
        </w:rPr>
      </w:pPr>
    </w:p>
    <w:p w:rsidR="00E70A45" w:rsidRPr="00E70A45" w:rsidRDefault="00E70A45" w:rsidP="00E70A45">
      <w:pPr>
        <w:spacing w:after="0"/>
        <w:jc w:val="right"/>
        <w:rPr>
          <w:rFonts w:ascii="Times New Roman" w:hAnsi="Times New Roman"/>
        </w:rPr>
      </w:pPr>
      <w:r w:rsidRPr="00E70A45">
        <w:rPr>
          <w:rFonts w:ascii="Times New Roman" w:hAnsi="Times New Roman"/>
        </w:rPr>
        <w:t>Приложение</w:t>
      </w:r>
    </w:p>
    <w:p w:rsidR="00E70A45" w:rsidRPr="00E70A45" w:rsidRDefault="00E70A45" w:rsidP="00E70A45">
      <w:pPr>
        <w:spacing w:after="0"/>
        <w:jc w:val="right"/>
        <w:rPr>
          <w:rFonts w:ascii="Times New Roman" w:hAnsi="Times New Roman"/>
        </w:rPr>
      </w:pPr>
      <w:r w:rsidRPr="00E70A45">
        <w:rPr>
          <w:rFonts w:ascii="Times New Roman" w:hAnsi="Times New Roman"/>
        </w:rPr>
        <w:t xml:space="preserve">к Постановлению </w:t>
      </w:r>
    </w:p>
    <w:p w:rsidR="00E70A45" w:rsidRPr="00E70A45" w:rsidRDefault="00E70A45" w:rsidP="00E70A45">
      <w:pPr>
        <w:spacing w:after="0"/>
        <w:jc w:val="right"/>
        <w:rPr>
          <w:rFonts w:ascii="Times New Roman" w:hAnsi="Times New Roman"/>
        </w:rPr>
      </w:pPr>
      <w:r>
        <w:rPr>
          <w:rFonts w:ascii="Times New Roman" w:hAnsi="Times New Roman"/>
        </w:rPr>
        <w:t>г</w:t>
      </w:r>
      <w:r w:rsidRPr="00E70A45">
        <w:rPr>
          <w:rFonts w:ascii="Times New Roman" w:hAnsi="Times New Roman"/>
        </w:rPr>
        <w:t>лавы городского округа Лыткарино</w:t>
      </w:r>
    </w:p>
    <w:p w:rsidR="00E70A45" w:rsidRPr="00E70A45" w:rsidRDefault="00E70A45" w:rsidP="00E70A45">
      <w:pPr>
        <w:spacing w:after="0"/>
        <w:jc w:val="right"/>
        <w:rPr>
          <w:rFonts w:ascii="Times New Roman" w:hAnsi="Times New Roman"/>
        </w:rPr>
      </w:pPr>
      <w:r w:rsidRPr="00E70A45">
        <w:rPr>
          <w:rFonts w:ascii="Times New Roman" w:hAnsi="Times New Roman"/>
        </w:rPr>
        <w:t xml:space="preserve">от </w:t>
      </w:r>
      <w:r>
        <w:rPr>
          <w:rFonts w:ascii="Times New Roman" w:hAnsi="Times New Roman"/>
        </w:rPr>
        <w:t>15.11.2022</w:t>
      </w:r>
      <w:r w:rsidRPr="00E70A45">
        <w:rPr>
          <w:rFonts w:ascii="Times New Roman" w:hAnsi="Times New Roman"/>
        </w:rPr>
        <w:t xml:space="preserve"> №  </w:t>
      </w:r>
      <w:r>
        <w:rPr>
          <w:rFonts w:ascii="Times New Roman" w:hAnsi="Times New Roman"/>
        </w:rPr>
        <w:t>719</w:t>
      </w:r>
      <w:r w:rsidRPr="00E70A45">
        <w:rPr>
          <w:rFonts w:ascii="Times New Roman" w:hAnsi="Times New Roman"/>
        </w:rPr>
        <w:t>-п</w:t>
      </w:r>
    </w:p>
    <w:p w:rsidR="00E70A45" w:rsidRDefault="00E70A45" w:rsidP="001E5E2E">
      <w:pPr>
        <w:pStyle w:val="a3"/>
        <w:jc w:val="right"/>
        <w:rPr>
          <w:rFonts w:ascii="Times New Roman" w:hAnsi="Times New Roman"/>
          <w:sz w:val="18"/>
          <w:szCs w:val="18"/>
        </w:rPr>
      </w:pPr>
      <w:r w:rsidRPr="00E70A45">
        <w:rPr>
          <w:rFonts w:ascii="Times New Roman" w:hAnsi="Times New Roman"/>
          <w:sz w:val="18"/>
          <w:szCs w:val="18"/>
        </w:rPr>
        <w:t>(</w:t>
      </w:r>
      <w:r w:rsidR="001E5E2E">
        <w:rPr>
          <w:rFonts w:ascii="Times New Roman" w:hAnsi="Times New Roman"/>
          <w:sz w:val="18"/>
          <w:szCs w:val="18"/>
        </w:rPr>
        <w:t xml:space="preserve">в редакции </w:t>
      </w:r>
      <w:r w:rsidR="000B5F4C">
        <w:rPr>
          <w:rFonts w:ascii="Times New Roman" w:hAnsi="Times New Roman"/>
          <w:sz w:val="18"/>
          <w:szCs w:val="18"/>
        </w:rPr>
        <w:t>постановления от 29.03.2024 №211-п</w:t>
      </w:r>
      <w:r w:rsidR="00385462">
        <w:rPr>
          <w:rFonts w:ascii="Times New Roman" w:hAnsi="Times New Roman"/>
          <w:sz w:val="18"/>
          <w:szCs w:val="18"/>
        </w:rPr>
        <w:t xml:space="preserve">, от </w:t>
      </w:r>
      <w:bookmarkStart w:id="0" w:name="_GoBack"/>
      <w:r w:rsidR="00385462" w:rsidRPr="00385462">
        <w:rPr>
          <w:rFonts w:ascii="Times New Roman" w:hAnsi="Times New Roman"/>
          <w:sz w:val="18"/>
          <w:szCs w:val="18"/>
        </w:rPr>
        <w:t xml:space="preserve">08.08.2024 </w:t>
      </w:r>
      <w:bookmarkEnd w:id="0"/>
      <w:r w:rsidR="00385462" w:rsidRPr="00385462">
        <w:rPr>
          <w:rFonts w:ascii="Times New Roman" w:hAnsi="Times New Roman"/>
          <w:sz w:val="18"/>
          <w:szCs w:val="18"/>
        </w:rPr>
        <w:t>№ 492-п</w:t>
      </w:r>
      <w:proofErr w:type="gramStart"/>
      <w:r w:rsidR="00385462">
        <w:rPr>
          <w:rFonts w:ascii="Times New Roman" w:hAnsi="Times New Roman"/>
          <w:sz w:val="18"/>
          <w:szCs w:val="18"/>
        </w:rPr>
        <w:t xml:space="preserve"> </w:t>
      </w:r>
      <w:r w:rsidRPr="00E70A45">
        <w:rPr>
          <w:rFonts w:ascii="Times New Roman" w:hAnsi="Times New Roman"/>
          <w:sz w:val="18"/>
          <w:szCs w:val="18"/>
        </w:rPr>
        <w:t>)</w:t>
      </w:r>
      <w:proofErr w:type="gramEnd"/>
    </w:p>
    <w:p w:rsidR="000B5F4C" w:rsidRDefault="000B5F4C" w:rsidP="001E5E2E">
      <w:pPr>
        <w:pStyle w:val="a3"/>
        <w:jc w:val="right"/>
        <w:rPr>
          <w:rFonts w:ascii="Times New Roman" w:hAnsi="Times New Roman"/>
          <w:sz w:val="18"/>
          <w:szCs w:val="18"/>
        </w:rPr>
      </w:pPr>
    </w:p>
    <w:p w:rsidR="000B5F4C" w:rsidRPr="00763EB3" w:rsidRDefault="000B5F4C" w:rsidP="000B5F4C">
      <w:pPr>
        <w:spacing w:after="0"/>
        <w:jc w:val="center"/>
        <w:rPr>
          <w:rFonts w:ascii="Times New Roman" w:hAnsi="Times New Roman"/>
          <w:b/>
          <w:sz w:val="20"/>
          <w:szCs w:val="28"/>
        </w:rPr>
      </w:pPr>
      <w:r w:rsidRPr="00763EB3">
        <w:rPr>
          <w:rFonts w:ascii="Times New Roman" w:hAnsi="Times New Roman"/>
          <w:b/>
          <w:sz w:val="20"/>
          <w:szCs w:val="28"/>
        </w:rPr>
        <w:t xml:space="preserve">Муниципальная программа </w:t>
      </w:r>
    </w:p>
    <w:p w:rsidR="000B5F4C" w:rsidRDefault="000B5F4C" w:rsidP="000B5F4C">
      <w:pPr>
        <w:spacing w:after="0"/>
        <w:jc w:val="center"/>
        <w:rPr>
          <w:rFonts w:ascii="Times New Roman" w:hAnsi="Times New Roman"/>
          <w:b/>
          <w:sz w:val="20"/>
          <w:szCs w:val="28"/>
        </w:rPr>
      </w:pPr>
      <w:r w:rsidRPr="00763EB3">
        <w:rPr>
          <w:rFonts w:ascii="Times New Roman" w:hAnsi="Times New Roman"/>
          <w:b/>
          <w:sz w:val="20"/>
          <w:szCs w:val="28"/>
        </w:rPr>
        <w:t>«Безопасность и обеспечение безопасности жизнедеятельности населения» на 2023-2027 годы</w:t>
      </w:r>
    </w:p>
    <w:p w:rsidR="00CD3C3E" w:rsidRPr="00763EB3" w:rsidRDefault="00CD3C3E" w:rsidP="000B5F4C">
      <w:pPr>
        <w:spacing w:after="0"/>
        <w:jc w:val="center"/>
        <w:rPr>
          <w:rFonts w:ascii="Times New Roman" w:hAnsi="Times New Roman"/>
          <w:b/>
          <w:sz w:val="20"/>
          <w:szCs w:val="28"/>
        </w:rPr>
      </w:pPr>
    </w:p>
    <w:p w:rsidR="000B5F4C" w:rsidRPr="00CD3C3E" w:rsidRDefault="000B5F4C" w:rsidP="00CD3C3E">
      <w:pPr>
        <w:pStyle w:val="a3"/>
        <w:jc w:val="both"/>
        <w:rPr>
          <w:rFonts w:ascii="Times New Roman" w:hAnsi="Times New Roman"/>
          <w:b/>
          <w:sz w:val="18"/>
          <w:szCs w:val="18"/>
        </w:rPr>
      </w:pPr>
      <w:r w:rsidRPr="00CD3C3E">
        <w:rPr>
          <w:rFonts w:ascii="Times New Roman" w:hAnsi="Times New Roman"/>
          <w:b/>
          <w:sz w:val="18"/>
          <w:szCs w:val="18"/>
        </w:rPr>
        <w:t xml:space="preserve">I. Паспорт  муниципальной программы </w:t>
      </w:r>
    </w:p>
    <w:p w:rsidR="00CD3C3E" w:rsidRPr="00763EB3" w:rsidRDefault="00CD3C3E" w:rsidP="000B5F4C">
      <w:pPr>
        <w:pStyle w:val="a3"/>
        <w:jc w:val="center"/>
        <w:rPr>
          <w:rFonts w:ascii="Times New Roman" w:hAnsi="Times New Roman"/>
          <w:sz w:val="20"/>
          <w:szCs w:val="28"/>
        </w:rPr>
      </w:pPr>
    </w:p>
    <w:tbl>
      <w:tblPr>
        <w:tblW w:w="15735" w:type="dxa"/>
        <w:tblInd w:w="-510"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57" w:type="dxa"/>
          <w:right w:w="57" w:type="dxa"/>
        </w:tblCellMar>
        <w:tblLook w:val="01E0" w:firstRow="1" w:lastRow="1" w:firstColumn="1" w:lastColumn="1" w:noHBand="0" w:noVBand="0"/>
      </w:tblPr>
      <w:tblGrid>
        <w:gridCol w:w="6319"/>
        <w:gridCol w:w="1418"/>
        <w:gridCol w:w="1559"/>
        <w:gridCol w:w="1701"/>
        <w:gridCol w:w="1559"/>
        <w:gridCol w:w="1559"/>
        <w:gridCol w:w="1620"/>
      </w:tblGrid>
      <w:tr w:rsidR="00CD3C3E" w:rsidRPr="000F7715" w:rsidTr="00172DAE">
        <w:trPr>
          <w:trHeight w:val="20"/>
        </w:trPr>
        <w:tc>
          <w:tcPr>
            <w:tcW w:w="631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Координатор муниципальной программы</w:t>
            </w:r>
          </w:p>
        </w:tc>
        <w:tc>
          <w:tcPr>
            <w:tcW w:w="9416" w:type="dxa"/>
            <w:gridSpan w:val="6"/>
            <w:vAlign w:val="center"/>
          </w:tcPr>
          <w:p w:rsidR="00CD3C3E" w:rsidRPr="000F7715" w:rsidRDefault="00CD3C3E" w:rsidP="00172DAE">
            <w:pPr>
              <w:rPr>
                <w:rFonts w:ascii="Times New Roman" w:hAnsi="Times New Roman"/>
                <w:sz w:val="18"/>
                <w:szCs w:val="18"/>
              </w:rPr>
            </w:pPr>
            <w:r w:rsidRPr="000F7715">
              <w:rPr>
                <w:rFonts w:ascii="Times New Roman" w:hAnsi="Times New Roman"/>
                <w:sz w:val="18"/>
                <w:szCs w:val="18"/>
              </w:rPr>
              <w:t>Заместитель главы городского округа Лыткарино Н.Д. Полютин</w:t>
            </w:r>
          </w:p>
        </w:tc>
      </w:tr>
      <w:tr w:rsidR="00CD3C3E" w:rsidRPr="000F7715" w:rsidTr="00172DAE">
        <w:trPr>
          <w:trHeight w:val="20"/>
        </w:trPr>
        <w:tc>
          <w:tcPr>
            <w:tcW w:w="631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Заказчик программы</w:t>
            </w:r>
          </w:p>
        </w:tc>
        <w:tc>
          <w:tcPr>
            <w:tcW w:w="9416" w:type="dxa"/>
            <w:gridSpan w:val="6"/>
            <w:vAlign w:val="center"/>
          </w:tcPr>
          <w:p w:rsidR="00CD3C3E" w:rsidRPr="000F7715" w:rsidRDefault="00CD3C3E" w:rsidP="00172DAE">
            <w:pPr>
              <w:rPr>
                <w:rFonts w:ascii="Times New Roman" w:hAnsi="Times New Roman"/>
                <w:sz w:val="18"/>
                <w:szCs w:val="18"/>
              </w:rPr>
            </w:pPr>
            <w:r w:rsidRPr="000F7715">
              <w:rPr>
                <w:rFonts w:ascii="Times New Roman" w:hAnsi="Times New Roman"/>
                <w:sz w:val="18"/>
                <w:szCs w:val="18"/>
              </w:rPr>
              <w:t>Администрация городского округа Лыткарино Московской области</w:t>
            </w:r>
          </w:p>
        </w:tc>
      </w:tr>
      <w:tr w:rsidR="00CD3C3E" w:rsidRPr="000F7715" w:rsidTr="00172DAE">
        <w:trPr>
          <w:trHeight w:val="484"/>
        </w:trPr>
        <w:tc>
          <w:tcPr>
            <w:tcW w:w="631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Цели муниципальной программы</w:t>
            </w:r>
          </w:p>
        </w:tc>
        <w:tc>
          <w:tcPr>
            <w:tcW w:w="9416" w:type="dxa"/>
            <w:gridSpan w:val="6"/>
            <w:vAlign w:val="center"/>
          </w:tcPr>
          <w:p w:rsidR="00CD3C3E" w:rsidRPr="000F7715" w:rsidRDefault="00CD3C3E" w:rsidP="00172DAE">
            <w:pPr>
              <w:rPr>
                <w:rFonts w:ascii="Times New Roman" w:hAnsi="Times New Roman"/>
                <w:sz w:val="18"/>
                <w:szCs w:val="18"/>
              </w:rPr>
            </w:pPr>
            <w:r w:rsidRPr="000F7715">
              <w:rPr>
                <w:rFonts w:ascii="Times New Roman" w:hAnsi="Times New Roman"/>
                <w:sz w:val="18"/>
                <w:szCs w:val="18"/>
              </w:rPr>
              <w:t>Комплексное обеспечение безопасности населения и объектов на территории городского округа Лыткарино Московской области, повышение уровня и результативности борьбы с преступностью.</w:t>
            </w:r>
          </w:p>
        </w:tc>
      </w:tr>
      <w:tr w:rsidR="00CD3C3E" w:rsidRPr="000F7715" w:rsidTr="00172DAE">
        <w:trPr>
          <w:trHeight w:val="3407"/>
        </w:trPr>
        <w:tc>
          <w:tcPr>
            <w:tcW w:w="631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Перечень подпрограмм</w:t>
            </w:r>
          </w:p>
        </w:tc>
        <w:tc>
          <w:tcPr>
            <w:tcW w:w="9416" w:type="dxa"/>
            <w:gridSpan w:val="6"/>
          </w:tcPr>
          <w:p w:rsidR="00CD3C3E" w:rsidRPr="000F7715" w:rsidRDefault="00CD3C3E" w:rsidP="00172DAE">
            <w:pPr>
              <w:jc w:val="both"/>
              <w:rPr>
                <w:rFonts w:ascii="Times New Roman" w:hAnsi="Times New Roman"/>
                <w:b/>
                <w:sz w:val="18"/>
                <w:szCs w:val="18"/>
              </w:rPr>
            </w:pPr>
            <w:r w:rsidRPr="000F7715">
              <w:rPr>
                <w:rFonts w:ascii="Times New Roman" w:hAnsi="Times New Roman"/>
                <w:sz w:val="18"/>
                <w:szCs w:val="18"/>
              </w:rPr>
              <w:t>1</w:t>
            </w:r>
            <w:r w:rsidRPr="000F7715">
              <w:rPr>
                <w:rFonts w:ascii="Times New Roman" w:hAnsi="Times New Roman"/>
                <w:b/>
                <w:sz w:val="18"/>
                <w:szCs w:val="18"/>
              </w:rPr>
              <w:t>. Профилактика преступлений и иных правонарушений</w:t>
            </w:r>
          </w:p>
          <w:p w:rsidR="00CD3C3E" w:rsidRPr="000F7715" w:rsidRDefault="00CD3C3E" w:rsidP="00172DAE">
            <w:pPr>
              <w:jc w:val="both"/>
              <w:rPr>
                <w:rFonts w:ascii="Times New Roman" w:hAnsi="Times New Roman"/>
                <w:b/>
                <w:sz w:val="18"/>
                <w:szCs w:val="18"/>
              </w:rPr>
            </w:pPr>
            <w:r w:rsidRPr="000F7715">
              <w:rPr>
                <w:rFonts w:ascii="Times New Roman" w:hAnsi="Times New Roman"/>
                <w:sz w:val="18"/>
                <w:szCs w:val="18"/>
              </w:rPr>
              <w:t xml:space="preserve">2. </w:t>
            </w:r>
            <w:r w:rsidRPr="000F7715">
              <w:rPr>
                <w:rFonts w:ascii="Times New Roman" w:hAnsi="Times New Roman"/>
                <w:b/>
                <w:sz w:val="18"/>
                <w:szCs w:val="18"/>
              </w:rPr>
              <w:t>Обеспечение мероприятий по защите населения и территорий от чрезвычайных ситуаций на территории муниципального образования Московской области</w:t>
            </w:r>
          </w:p>
          <w:p w:rsidR="00CD3C3E" w:rsidRPr="000F7715" w:rsidRDefault="00CD3C3E" w:rsidP="00172DAE">
            <w:pPr>
              <w:jc w:val="both"/>
              <w:rPr>
                <w:rFonts w:ascii="Times New Roman" w:hAnsi="Times New Roman"/>
                <w:b/>
                <w:sz w:val="18"/>
                <w:szCs w:val="18"/>
              </w:rPr>
            </w:pPr>
            <w:r w:rsidRPr="000F7715">
              <w:rPr>
                <w:rFonts w:ascii="Times New Roman" w:hAnsi="Times New Roman"/>
                <w:sz w:val="18"/>
                <w:szCs w:val="18"/>
              </w:rPr>
              <w:t xml:space="preserve">3. </w:t>
            </w:r>
            <w:r w:rsidRPr="000F7715">
              <w:rPr>
                <w:rFonts w:ascii="Times New Roman" w:hAnsi="Times New Roman"/>
                <w:b/>
                <w:sz w:val="18"/>
                <w:szCs w:val="18"/>
              </w:rPr>
              <w:t xml:space="preserve">Обеспечение мероприятий гражданской обороны на территории муниципального образования Московской области </w:t>
            </w:r>
          </w:p>
          <w:p w:rsidR="00CD3C3E" w:rsidRPr="000F7715" w:rsidRDefault="00CD3C3E" w:rsidP="00172DAE">
            <w:pPr>
              <w:jc w:val="both"/>
              <w:rPr>
                <w:rFonts w:ascii="Times New Roman" w:hAnsi="Times New Roman"/>
                <w:b/>
                <w:sz w:val="18"/>
                <w:szCs w:val="18"/>
              </w:rPr>
            </w:pPr>
            <w:r w:rsidRPr="000F7715">
              <w:rPr>
                <w:rFonts w:ascii="Times New Roman" w:hAnsi="Times New Roman"/>
                <w:sz w:val="18"/>
                <w:szCs w:val="18"/>
              </w:rPr>
              <w:t xml:space="preserve">4. </w:t>
            </w:r>
            <w:r w:rsidRPr="000F7715">
              <w:rPr>
                <w:rFonts w:ascii="Times New Roman" w:hAnsi="Times New Roman"/>
                <w:b/>
                <w:sz w:val="18"/>
                <w:szCs w:val="18"/>
              </w:rPr>
              <w:t xml:space="preserve">Обеспечение пожарной безопасности на территории муниципального образования Московской области </w:t>
            </w:r>
          </w:p>
          <w:p w:rsidR="00CD3C3E" w:rsidRPr="000F7715" w:rsidRDefault="00CD3C3E" w:rsidP="00172DAE">
            <w:pPr>
              <w:jc w:val="both"/>
              <w:rPr>
                <w:rFonts w:ascii="Times New Roman" w:hAnsi="Times New Roman"/>
                <w:b/>
                <w:sz w:val="18"/>
                <w:szCs w:val="18"/>
              </w:rPr>
            </w:pPr>
            <w:r w:rsidRPr="000F7715">
              <w:rPr>
                <w:rFonts w:ascii="Times New Roman" w:hAnsi="Times New Roman"/>
                <w:sz w:val="18"/>
                <w:szCs w:val="18"/>
              </w:rPr>
              <w:t>5.</w:t>
            </w:r>
            <w:r w:rsidRPr="000F7715">
              <w:t xml:space="preserve"> </w:t>
            </w:r>
            <w:r w:rsidRPr="000F7715">
              <w:rPr>
                <w:rFonts w:ascii="Times New Roman" w:hAnsi="Times New Roman"/>
                <w:b/>
                <w:sz w:val="18"/>
                <w:szCs w:val="18"/>
              </w:rPr>
              <w:t>Обеспечение безопасности населения на водных объектах, расположенных на территории муниципального образования Московской области</w:t>
            </w:r>
          </w:p>
          <w:p w:rsidR="00CD3C3E" w:rsidRPr="000F7715" w:rsidRDefault="00CD3C3E" w:rsidP="00172DAE">
            <w:pPr>
              <w:jc w:val="both"/>
              <w:rPr>
                <w:rFonts w:ascii="Times New Roman" w:hAnsi="Times New Roman"/>
                <w:sz w:val="18"/>
                <w:szCs w:val="18"/>
              </w:rPr>
            </w:pPr>
            <w:r w:rsidRPr="000F7715">
              <w:rPr>
                <w:rFonts w:ascii="Times New Roman" w:hAnsi="Times New Roman"/>
                <w:sz w:val="18"/>
                <w:szCs w:val="18"/>
              </w:rPr>
              <w:t>6.</w:t>
            </w:r>
            <w:r w:rsidRPr="000F7715">
              <w:t xml:space="preserve"> </w:t>
            </w:r>
            <w:r w:rsidRPr="000F7715">
              <w:rPr>
                <w:rFonts w:ascii="Times New Roman" w:hAnsi="Times New Roman"/>
                <w:b/>
                <w:sz w:val="18"/>
                <w:szCs w:val="18"/>
              </w:rPr>
              <w:t>Обеспечивающая подпрограмма</w:t>
            </w:r>
          </w:p>
        </w:tc>
      </w:tr>
      <w:tr w:rsidR="00CD3C3E" w:rsidRPr="000F7715" w:rsidTr="00172DAE">
        <w:trPr>
          <w:trHeight w:val="20"/>
        </w:trPr>
        <w:tc>
          <w:tcPr>
            <w:tcW w:w="6319" w:type="dxa"/>
            <w:tcBorders>
              <w:top w:val="single" w:sz="4" w:space="0" w:color="auto"/>
            </w:tcBorders>
            <w:vAlign w:val="center"/>
          </w:tcPr>
          <w:p w:rsidR="00CD3C3E" w:rsidRPr="000F7715" w:rsidRDefault="00CD3C3E" w:rsidP="00172DAE">
            <w:pPr>
              <w:rPr>
                <w:rFonts w:ascii="Times New Roman" w:hAnsi="Times New Roman"/>
                <w:sz w:val="18"/>
                <w:szCs w:val="18"/>
              </w:rPr>
            </w:pPr>
            <w:r w:rsidRPr="000F7715">
              <w:rPr>
                <w:rFonts w:ascii="Times New Roman" w:hAnsi="Times New Roman"/>
                <w:sz w:val="18"/>
                <w:szCs w:val="18"/>
              </w:rPr>
              <w:t>Источники финансирования муниципальной программы, в том числе по годам реализации программы (тыс. руб.)</w:t>
            </w:r>
          </w:p>
        </w:tc>
        <w:tc>
          <w:tcPr>
            <w:tcW w:w="1418"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Всего:</w:t>
            </w:r>
          </w:p>
        </w:tc>
        <w:tc>
          <w:tcPr>
            <w:tcW w:w="155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2023 год</w:t>
            </w:r>
          </w:p>
        </w:tc>
        <w:tc>
          <w:tcPr>
            <w:tcW w:w="1701"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2024 год</w:t>
            </w:r>
          </w:p>
        </w:tc>
        <w:tc>
          <w:tcPr>
            <w:tcW w:w="155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2025 год</w:t>
            </w:r>
          </w:p>
        </w:tc>
        <w:tc>
          <w:tcPr>
            <w:tcW w:w="155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2026 год</w:t>
            </w:r>
          </w:p>
        </w:tc>
        <w:tc>
          <w:tcPr>
            <w:tcW w:w="1620"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2027 год</w:t>
            </w:r>
          </w:p>
        </w:tc>
      </w:tr>
      <w:tr w:rsidR="00CD3C3E" w:rsidRPr="000F7715" w:rsidTr="00172DAE">
        <w:trPr>
          <w:trHeight w:val="251"/>
        </w:trPr>
        <w:tc>
          <w:tcPr>
            <w:tcW w:w="6319" w:type="dxa"/>
            <w:vAlign w:val="center"/>
          </w:tcPr>
          <w:p w:rsidR="00CD3C3E" w:rsidRPr="000F7715" w:rsidRDefault="00CD3C3E" w:rsidP="00172DAE">
            <w:pPr>
              <w:rPr>
                <w:rFonts w:ascii="Times New Roman" w:hAnsi="Times New Roman"/>
                <w:sz w:val="18"/>
                <w:szCs w:val="18"/>
              </w:rPr>
            </w:pPr>
            <w:r w:rsidRPr="000F7715">
              <w:rPr>
                <w:rFonts w:ascii="Times New Roman" w:hAnsi="Times New Roman"/>
                <w:sz w:val="18"/>
                <w:szCs w:val="18"/>
              </w:rPr>
              <w:t>Средства бюджета городского округа Лыткарино Московской области</w:t>
            </w:r>
          </w:p>
        </w:tc>
        <w:tc>
          <w:tcPr>
            <w:tcW w:w="1418"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298 060,14</w:t>
            </w:r>
          </w:p>
        </w:tc>
        <w:tc>
          <w:tcPr>
            <w:tcW w:w="155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57 093,24</w:t>
            </w:r>
          </w:p>
        </w:tc>
        <w:tc>
          <w:tcPr>
            <w:tcW w:w="1701"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79 725,60</w:t>
            </w:r>
          </w:p>
        </w:tc>
        <w:tc>
          <w:tcPr>
            <w:tcW w:w="155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59 664,70</w:t>
            </w:r>
          </w:p>
        </w:tc>
        <w:tc>
          <w:tcPr>
            <w:tcW w:w="155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55 110,40</w:t>
            </w:r>
          </w:p>
        </w:tc>
        <w:tc>
          <w:tcPr>
            <w:tcW w:w="1620"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46 466,20</w:t>
            </w:r>
          </w:p>
        </w:tc>
      </w:tr>
      <w:tr w:rsidR="00CD3C3E" w:rsidRPr="000F7715" w:rsidTr="00172DAE">
        <w:trPr>
          <w:trHeight w:val="251"/>
        </w:trPr>
        <w:tc>
          <w:tcPr>
            <w:tcW w:w="6319" w:type="dxa"/>
            <w:vAlign w:val="center"/>
          </w:tcPr>
          <w:p w:rsidR="00CD3C3E" w:rsidRPr="000F7715" w:rsidRDefault="00CD3C3E" w:rsidP="00172DAE">
            <w:pPr>
              <w:rPr>
                <w:rFonts w:ascii="Times New Roman" w:hAnsi="Times New Roman"/>
                <w:sz w:val="18"/>
                <w:szCs w:val="18"/>
              </w:rPr>
            </w:pPr>
            <w:r w:rsidRPr="000F7715">
              <w:rPr>
                <w:rFonts w:ascii="Times New Roman" w:hAnsi="Times New Roman"/>
                <w:sz w:val="18"/>
                <w:szCs w:val="18"/>
              </w:rPr>
              <w:t>Средства бюджета Московской области</w:t>
            </w:r>
          </w:p>
        </w:tc>
        <w:tc>
          <w:tcPr>
            <w:tcW w:w="1418"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1 587,00</w:t>
            </w:r>
          </w:p>
        </w:tc>
        <w:tc>
          <w:tcPr>
            <w:tcW w:w="155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273,00</w:t>
            </w:r>
          </w:p>
        </w:tc>
        <w:tc>
          <w:tcPr>
            <w:tcW w:w="1701"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347,00</w:t>
            </w:r>
          </w:p>
        </w:tc>
        <w:tc>
          <w:tcPr>
            <w:tcW w:w="155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347,00</w:t>
            </w:r>
          </w:p>
        </w:tc>
        <w:tc>
          <w:tcPr>
            <w:tcW w:w="155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347,00</w:t>
            </w:r>
          </w:p>
        </w:tc>
        <w:tc>
          <w:tcPr>
            <w:tcW w:w="1620" w:type="dxa"/>
            <w:vAlign w:val="center"/>
          </w:tcPr>
          <w:p w:rsidR="00CD3C3E" w:rsidRPr="000F7715" w:rsidRDefault="00CD3C3E" w:rsidP="00172DAE">
            <w:pPr>
              <w:jc w:val="center"/>
              <w:rPr>
                <w:rFonts w:ascii="Times New Roman" w:hAnsi="Times New Roman"/>
                <w:b/>
                <w:sz w:val="18"/>
                <w:szCs w:val="18"/>
              </w:rPr>
            </w:pPr>
            <w:r w:rsidRPr="000F7715">
              <w:rPr>
                <w:rFonts w:ascii="Times New Roman" w:hAnsi="Times New Roman"/>
                <w:sz w:val="18"/>
                <w:szCs w:val="18"/>
              </w:rPr>
              <w:t>273,00</w:t>
            </w:r>
          </w:p>
        </w:tc>
      </w:tr>
      <w:tr w:rsidR="00CD3C3E" w:rsidRPr="000F7715" w:rsidTr="00172DAE">
        <w:trPr>
          <w:trHeight w:val="277"/>
        </w:trPr>
        <w:tc>
          <w:tcPr>
            <w:tcW w:w="6319" w:type="dxa"/>
            <w:vAlign w:val="center"/>
          </w:tcPr>
          <w:p w:rsidR="00CD3C3E" w:rsidRPr="000F7715" w:rsidRDefault="00CD3C3E" w:rsidP="00172DAE">
            <w:pPr>
              <w:rPr>
                <w:rFonts w:ascii="Times New Roman" w:hAnsi="Times New Roman"/>
                <w:sz w:val="18"/>
                <w:szCs w:val="18"/>
              </w:rPr>
            </w:pPr>
            <w:r w:rsidRPr="000F7715">
              <w:rPr>
                <w:rFonts w:ascii="Times New Roman" w:hAnsi="Times New Roman"/>
                <w:sz w:val="18"/>
                <w:szCs w:val="18"/>
              </w:rPr>
              <w:t>Средства федерального бюджета</w:t>
            </w:r>
          </w:p>
        </w:tc>
        <w:tc>
          <w:tcPr>
            <w:tcW w:w="1418"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0,00</w:t>
            </w:r>
          </w:p>
        </w:tc>
        <w:tc>
          <w:tcPr>
            <w:tcW w:w="155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0,00</w:t>
            </w:r>
          </w:p>
        </w:tc>
        <w:tc>
          <w:tcPr>
            <w:tcW w:w="1701"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0,00</w:t>
            </w:r>
          </w:p>
        </w:tc>
        <w:tc>
          <w:tcPr>
            <w:tcW w:w="155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0,00</w:t>
            </w:r>
          </w:p>
        </w:tc>
        <w:tc>
          <w:tcPr>
            <w:tcW w:w="155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0,00</w:t>
            </w:r>
          </w:p>
        </w:tc>
        <w:tc>
          <w:tcPr>
            <w:tcW w:w="1620"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0,00</w:t>
            </w:r>
          </w:p>
        </w:tc>
      </w:tr>
      <w:tr w:rsidR="00CD3C3E" w:rsidRPr="000F7715" w:rsidTr="00172DAE">
        <w:trPr>
          <w:trHeight w:val="20"/>
        </w:trPr>
        <w:tc>
          <w:tcPr>
            <w:tcW w:w="6319" w:type="dxa"/>
            <w:vAlign w:val="center"/>
          </w:tcPr>
          <w:p w:rsidR="00CD3C3E" w:rsidRPr="000F7715" w:rsidRDefault="00CD3C3E" w:rsidP="00172DAE">
            <w:pPr>
              <w:rPr>
                <w:rFonts w:ascii="Times New Roman" w:hAnsi="Times New Roman"/>
                <w:sz w:val="18"/>
                <w:szCs w:val="18"/>
              </w:rPr>
            </w:pPr>
            <w:r w:rsidRPr="000F7715">
              <w:rPr>
                <w:rFonts w:ascii="Times New Roman" w:hAnsi="Times New Roman"/>
                <w:sz w:val="18"/>
                <w:szCs w:val="18"/>
              </w:rPr>
              <w:t>Внебюджетные средства</w:t>
            </w:r>
          </w:p>
        </w:tc>
        <w:tc>
          <w:tcPr>
            <w:tcW w:w="1418"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0,00</w:t>
            </w:r>
          </w:p>
        </w:tc>
        <w:tc>
          <w:tcPr>
            <w:tcW w:w="155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0,00</w:t>
            </w:r>
          </w:p>
        </w:tc>
        <w:tc>
          <w:tcPr>
            <w:tcW w:w="1701"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0,00</w:t>
            </w:r>
          </w:p>
        </w:tc>
        <w:tc>
          <w:tcPr>
            <w:tcW w:w="155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0,00</w:t>
            </w:r>
          </w:p>
        </w:tc>
        <w:tc>
          <w:tcPr>
            <w:tcW w:w="155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0,00</w:t>
            </w:r>
          </w:p>
        </w:tc>
        <w:tc>
          <w:tcPr>
            <w:tcW w:w="1620"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0,00</w:t>
            </w:r>
          </w:p>
        </w:tc>
      </w:tr>
      <w:tr w:rsidR="00CD3C3E" w:rsidRPr="000F7715" w:rsidTr="00172DAE">
        <w:trPr>
          <w:trHeight w:val="65"/>
        </w:trPr>
        <w:tc>
          <w:tcPr>
            <w:tcW w:w="6319" w:type="dxa"/>
            <w:vAlign w:val="center"/>
          </w:tcPr>
          <w:p w:rsidR="00CD3C3E" w:rsidRPr="000F7715" w:rsidRDefault="00CD3C3E" w:rsidP="00172DAE">
            <w:pPr>
              <w:rPr>
                <w:rFonts w:ascii="Times New Roman" w:hAnsi="Times New Roman"/>
                <w:sz w:val="18"/>
                <w:szCs w:val="18"/>
              </w:rPr>
            </w:pPr>
            <w:r w:rsidRPr="000F7715">
              <w:rPr>
                <w:rFonts w:ascii="Times New Roman" w:hAnsi="Times New Roman"/>
                <w:sz w:val="18"/>
                <w:szCs w:val="18"/>
              </w:rPr>
              <w:t>Всего, в том числе по годам:</w:t>
            </w:r>
          </w:p>
        </w:tc>
        <w:tc>
          <w:tcPr>
            <w:tcW w:w="1418"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299 647,14</w:t>
            </w:r>
          </w:p>
        </w:tc>
        <w:tc>
          <w:tcPr>
            <w:tcW w:w="155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57 366,24</w:t>
            </w:r>
          </w:p>
        </w:tc>
        <w:tc>
          <w:tcPr>
            <w:tcW w:w="1701"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80 072,60</w:t>
            </w:r>
          </w:p>
        </w:tc>
        <w:tc>
          <w:tcPr>
            <w:tcW w:w="155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60 011,70</w:t>
            </w:r>
          </w:p>
        </w:tc>
        <w:tc>
          <w:tcPr>
            <w:tcW w:w="1559"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55 457,40</w:t>
            </w:r>
          </w:p>
        </w:tc>
        <w:tc>
          <w:tcPr>
            <w:tcW w:w="1620" w:type="dxa"/>
            <w:vAlign w:val="center"/>
          </w:tcPr>
          <w:p w:rsidR="00CD3C3E" w:rsidRPr="000F7715" w:rsidRDefault="00CD3C3E" w:rsidP="00172DAE">
            <w:pPr>
              <w:jc w:val="center"/>
              <w:rPr>
                <w:rFonts w:ascii="Times New Roman" w:hAnsi="Times New Roman"/>
                <w:sz w:val="18"/>
                <w:szCs w:val="18"/>
              </w:rPr>
            </w:pPr>
            <w:r w:rsidRPr="000F7715">
              <w:rPr>
                <w:rFonts w:ascii="Times New Roman" w:hAnsi="Times New Roman"/>
                <w:sz w:val="18"/>
                <w:szCs w:val="18"/>
              </w:rPr>
              <w:t>46 739,20</w:t>
            </w:r>
          </w:p>
        </w:tc>
      </w:tr>
    </w:tbl>
    <w:p w:rsidR="000B5F4C" w:rsidRPr="00763EB3" w:rsidRDefault="000B5F4C" w:rsidP="000B5F4C">
      <w:pPr>
        <w:pStyle w:val="a3"/>
        <w:jc w:val="center"/>
        <w:rPr>
          <w:rFonts w:ascii="Times New Roman" w:hAnsi="Times New Roman"/>
          <w:sz w:val="18"/>
          <w:szCs w:val="18"/>
        </w:rPr>
      </w:pPr>
    </w:p>
    <w:p w:rsidR="000B5F4C" w:rsidRPr="00763EB3" w:rsidRDefault="000B5F4C" w:rsidP="000B5F4C">
      <w:pPr>
        <w:pStyle w:val="a3"/>
        <w:jc w:val="both"/>
        <w:rPr>
          <w:rFonts w:ascii="Times New Roman" w:hAnsi="Times New Roman"/>
          <w:sz w:val="18"/>
          <w:szCs w:val="18"/>
        </w:rPr>
      </w:pPr>
      <w:r w:rsidRPr="00763EB3">
        <w:rPr>
          <w:rFonts w:ascii="Times New Roman" w:hAnsi="Times New Roman"/>
          <w:b/>
          <w:sz w:val="18"/>
          <w:szCs w:val="18"/>
          <w:lang w:val="en-US"/>
        </w:rPr>
        <w:lastRenderedPageBreak/>
        <w:t>II</w:t>
      </w:r>
      <w:r w:rsidRPr="00763EB3">
        <w:rPr>
          <w:rFonts w:ascii="Times New Roman" w:hAnsi="Times New Roman"/>
          <w:b/>
          <w:sz w:val="18"/>
          <w:szCs w:val="18"/>
        </w:rPr>
        <w:t xml:space="preserve">. </w:t>
      </w:r>
      <w:r w:rsidRPr="00763EB3">
        <w:rPr>
          <w:rFonts w:ascii="Times New Roman" w:hAnsi="Times New Roman"/>
          <w:b/>
          <w:sz w:val="18"/>
          <w:szCs w:val="18"/>
        </w:rPr>
        <w:tab/>
        <w:t>Общая характеристика сферы реализации муниципальной программы, основные проблемы в сфере безопасности и борьбы с преступностью.</w:t>
      </w:r>
      <w:r w:rsidRPr="00763EB3">
        <w:rPr>
          <w:rFonts w:ascii="Times New Roman" w:hAnsi="Times New Roman"/>
          <w:b/>
          <w:sz w:val="18"/>
          <w:szCs w:val="18"/>
        </w:rPr>
        <w:br/>
      </w:r>
      <w:r w:rsidRPr="00763EB3">
        <w:rPr>
          <w:rFonts w:ascii="Times New Roman" w:hAnsi="Times New Roman"/>
          <w:sz w:val="18"/>
          <w:szCs w:val="18"/>
        </w:rPr>
        <w:tab/>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 Лыткарино.</w:t>
      </w:r>
    </w:p>
    <w:p w:rsidR="000B5F4C" w:rsidRPr="00763EB3" w:rsidRDefault="000B5F4C" w:rsidP="000B5F4C">
      <w:pPr>
        <w:pStyle w:val="a3"/>
        <w:ind w:firstLine="708"/>
        <w:jc w:val="both"/>
        <w:rPr>
          <w:rFonts w:ascii="Times New Roman" w:hAnsi="Times New Roman"/>
          <w:sz w:val="18"/>
          <w:szCs w:val="18"/>
        </w:rPr>
      </w:pPr>
      <w:r w:rsidRPr="00763EB3">
        <w:rPr>
          <w:rFonts w:ascii="Times New Roman" w:hAnsi="Times New Roman"/>
          <w:sz w:val="18"/>
          <w:szCs w:val="18"/>
        </w:rPr>
        <w:t>На территории городского округа Лыткарино не все объекты оснащены системами пожарной автоматики, а темпы распространения таких систем весьма низкие.</w:t>
      </w:r>
    </w:p>
    <w:p w:rsidR="000B5F4C" w:rsidRPr="00763EB3" w:rsidRDefault="000B5F4C" w:rsidP="000B5F4C">
      <w:pPr>
        <w:pStyle w:val="a3"/>
        <w:ind w:firstLine="708"/>
        <w:jc w:val="both"/>
        <w:rPr>
          <w:rFonts w:ascii="Times New Roman" w:hAnsi="Times New Roman"/>
          <w:sz w:val="18"/>
          <w:szCs w:val="18"/>
        </w:rPr>
      </w:pPr>
      <w:r w:rsidRPr="00763EB3">
        <w:rPr>
          <w:rFonts w:ascii="Times New Roman" w:hAnsi="Times New Roman"/>
          <w:sz w:val="18"/>
          <w:szCs w:val="18"/>
        </w:rPr>
        <w:t>Основными направлениями деятельности по обеспечению пожарной безопасности являются:</w:t>
      </w:r>
    </w:p>
    <w:p w:rsidR="000B5F4C" w:rsidRPr="00763EB3" w:rsidRDefault="000B5F4C" w:rsidP="000B5F4C">
      <w:pPr>
        <w:pStyle w:val="a3"/>
        <w:ind w:firstLine="708"/>
        <w:jc w:val="both"/>
        <w:rPr>
          <w:rFonts w:ascii="Times New Roman" w:hAnsi="Times New Roman"/>
          <w:sz w:val="18"/>
          <w:szCs w:val="18"/>
        </w:rPr>
      </w:pPr>
      <w:r w:rsidRPr="00763EB3">
        <w:rPr>
          <w:rFonts w:ascii="Times New Roman" w:hAnsi="Times New Roman"/>
          <w:sz w:val="18"/>
          <w:szCs w:val="18"/>
        </w:rPr>
        <w:t>- качественное повышение уровня обеспечения пожарной безопасности населения;</w:t>
      </w:r>
    </w:p>
    <w:p w:rsidR="000B5F4C" w:rsidRPr="00763EB3" w:rsidRDefault="000B5F4C" w:rsidP="000B5F4C">
      <w:pPr>
        <w:pStyle w:val="a3"/>
        <w:ind w:firstLine="708"/>
        <w:jc w:val="both"/>
        <w:rPr>
          <w:rFonts w:ascii="Times New Roman" w:hAnsi="Times New Roman"/>
          <w:sz w:val="18"/>
          <w:szCs w:val="18"/>
        </w:rPr>
      </w:pPr>
      <w:r w:rsidRPr="00763EB3">
        <w:rPr>
          <w:rFonts w:ascii="Times New Roman" w:hAnsi="Times New Roman"/>
          <w:sz w:val="18"/>
          <w:szCs w:val="18"/>
        </w:rPr>
        <w:t>- повышение эффективности мероприятий по минимизации риска пожаров, угроз жизни и здоровью.</w:t>
      </w:r>
    </w:p>
    <w:p w:rsidR="000B5F4C" w:rsidRPr="00763EB3" w:rsidRDefault="000B5F4C" w:rsidP="000B5F4C">
      <w:pPr>
        <w:pStyle w:val="a3"/>
        <w:ind w:firstLine="708"/>
        <w:jc w:val="both"/>
        <w:rPr>
          <w:rFonts w:ascii="Times New Roman" w:hAnsi="Times New Roman"/>
          <w:sz w:val="18"/>
          <w:szCs w:val="18"/>
        </w:rPr>
      </w:pPr>
      <w:r w:rsidRPr="00763EB3">
        <w:rPr>
          <w:rFonts w:ascii="Times New Roman" w:hAnsi="Times New Roman"/>
          <w:sz w:val="18"/>
          <w:szCs w:val="18"/>
        </w:rPr>
        <w:t>Основными направлениями деятельности, которые могут обеспечить уменьшение рисков пожаров, являются:</w:t>
      </w:r>
    </w:p>
    <w:p w:rsidR="000B5F4C" w:rsidRPr="00763EB3" w:rsidRDefault="000B5F4C" w:rsidP="000B5F4C">
      <w:pPr>
        <w:pStyle w:val="a3"/>
        <w:ind w:firstLine="708"/>
        <w:jc w:val="both"/>
        <w:rPr>
          <w:rFonts w:ascii="Times New Roman" w:hAnsi="Times New Roman"/>
          <w:sz w:val="18"/>
          <w:szCs w:val="18"/>
        </w:rPr>
      </w:pPr>
      <w:r w:rsidRPr="00763EB3">
        <w:rPr>
          <w:rFonts w:ascii="Times New Roman" w:hAnsi="Times New Roman"/>
          <w:sz w:val="18"/>
          <w:szCs w:val="18"/>
        </w:rPr>
        <w:t xml:space="preserve">- оптимизация финансовых и материальных ресурсов, направляемых на решение проблем пожарной безопасности; </w:t>
      </w:r>
    </w:p>
    <w:p w:rsidR="000B5F4C" w:rsidRPr="00763EB3" w:rsidRDefault="000B5F4C" w:rsidP="000B5F4C">
      <w:pPr>
        <w:pStyle w:val="a3"/>
        <w:ind w:firstLine="708"/>
        <w:jc w:val="both"/>
        <w:rPr>
          <w:rFonts w:ascii="Times New Roman" w:hAnsi="Times New Roman"/>
          <w:sz w:val="18"/>
          <w:szCs w:val="18"/>
        </w:rPr>
      </w:pPr>
      <w:r w:rsidRPr="00763EB3">
        <w:rPr>
          <w:rFonts w:ascii="Times New Roman" w:hAnsi="Times New Roman"/>
          <w:sz w:val="18"/>
          <w:szCs w:val="18"/>
        </w:rPr>
        <w:t>- развитие системы добровольных пожарно-спасательных подразделений;</w:t>
      </w:r>
    </w:p>
    <w:p w:rsidR="000B5F4C" w:rsidRPr="00763EB3" w:rsidRDefault="000B5F4C" w:rsidP="000B5F4C">
      <w:pPr>
        <w:pStyle w:val="a3"/>
        <w:ind w:firstLine="708"/>
        <w:jc w:val="both"/>
        <w:rPr>
          <w:rFonts w:ascii="Times New Roman" w:hAnsi="Times New Roman"/>
          <w:sz w:val="18"/>
          <w:szCs w:val="18"/>
        </w:rPr>
      </w:pPr>
      <w:r w:rsidRPr="00763EB3">
        <w:rPr>
          <w:rFonts w:ascii="Times New Roman" w:hAnsi="Times New Roman"/>
          <w:sz w:val="18"/>
          <w:szCs w:val="18"/>
        </w:rPr>
        <w:t>- разработка и внедрение новых инновационных технологий в области обнаружения пожаров и оповещения населения;</w:t>
      </w:r>
    </w:p>
    <w:p w:rsidR="000B5F4C" w:rsidRPr="00763EB3" w:rsidRDefault="000B5F4C" w:rsidP="000B5F4C">
      <w:pPr>
        <w:pStyle w:val="a3"/>
        <w:ind w:firstLine="708"/>
        <w:jc w:val="both"/>
        <w:rPr>
          <w:rFonts w:ascii="Times New Roman" w:hAnsi="Times New Roman"/>
          <w:sz w:val="18"/>
          <w:szCs w:val="18"/>
        </w:rPr>
      </w:pPr>
      <w:r w:rsidRPr="00763EB3">
        <w:rPr>
          <w:rFonts w:ascii="Times New Roman" w:hAnsi="Times New Roman"/>
          <w:sz w:val="18"/>
          <w:szCs w:val="18"/>
        </w:rPr>
        <w:t>- 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rsidR="000B5F4C" w:rsidRPr="00763EB3" w:rsidRDefault="000B5F4C" w:rsidP="000B5F4C">
      <w:pPr>
        <w:pStyle w:val="a3"/>
        <w:ind w:firstLine="708"/>
        <w:jc w:val="both"/>
        <w:rPr>
          <w:rFonts w:ascii="Times New Roman" w:hAnsi="Times New Roman"/>
          <w:sz w:val="18"/>
          <w:szCs w:val="18"/>
        </w:rPr>
      </w:pPr>
      <w:r w:rsidRPr="00763EB3">
        <w:rPr>
          <w:rFonts w:ascii="Times New Roman" w:hAnsi="Times New Roman"/>
          <w:sz w:val="18"/>
          <w:szCs w:val="18"/>
        </w:rPr>
        <w:t xml:space="preserve">При этом сохраняется опасность возникновения чрезвычайных ситуаций природного и техногенного характера (далее - чрезвычайная ситуация). </w:t>
      </w:r>
    </w:p>
    <w:p w:rsidR="000B5F4C" w:rsidRPr="00763EB3" w:rsidRDefault="000B5F4C" w:rsidP="000B5F4C">
      <w:pPr>
        <w:pStyle w:val="a3"/>
        <w:ind w:firstLine="708"/>
        <w:jc w:val="both"/>
        <w:rPr>
          <w:rFonts w:ascii="Times New Roman" w:hAnsi="Times New Roman"/>
          <w:sz w:val="18"/>
          <w:szCs w:val="18"/>
        </w:rPr>
      </w:pPr>
      <w:r w:rsidRPr="00763EB3">
        <w:rPr>
          <w:rFonts w:ascii="Times New Roman" w:hAnsi="Times New Roman"/>
          <w:sz w:val="18"/>
          <w:szCs w:val="18"/>
        </w:rPr>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22 тыс. человек, проживающих в городском округе Лыткарино.</w:t>
      </w:r>
    </w:p>
    <w:p w:rsidR="000B5F4C" w:rsidRPr="00763EB3" w:rsidRDefault="000B5F4C" w:rsidP="000B5F4C">
      <w:pPr>
        <w:pStyle w:val="a3"/>
        <w:ind w:firstLine="708"/>
        <w:jc w:val="both"/>
        <w:rPr>
          <w:rFonts w:ascii="Times New Roman" w:hAnsi="Times New Roman"/>
          <w:sz w:val="18"/>
          <w:szCs w:val="18"/>
        </w:rPr>
      </w:pPr>
      <w:r w:rsidRPr="00763EB3">
        <w:rPr>
          <w:rFonts w:ascii="Times New Roman" w:hAnsi="Times New Roman"/>
          <w:sz w:val="18"/>
          <w:szCs w:val="18"/>
        </w:rPr>
        <w:t xml:space="preserve">Территория городского округа Лыткарино подвержена воздействию широкого спектра опасных природных факторов, из которых наибольшую опасность представляют чрезвычайные ситуации, связанные с аварийным разливом нефти и нефтепродуктов. На территории городского округа Лыткарино расположено 7 объектов, осуществляющих хранение, переработку и транспортировку нефти и нефтепродуктов. А это повышает риск возникновения чрезвычайных ситуаций, связанных с аварийным разливом нефтепродуктов. При реализации мероприятий муниципальной программы повысится уровень готовности и </w:t>
      </w:r>
      <w:proofErr w:type="spellStart"/>
      <w:r w:rsidRPr="00763EB3">
        <w:rPr>
          <w:rFonts w:ascii="Times New Roman" w:hAnsi="Times New Roman"/>
          <w:sz w:val="18"/>
          <w:szCs w:val="18"/>
        </w:rPr>
        <w:t>оснащенности</w:t>
      </w:r>
      <w:proofErr w:type="spellEnd"/>
      <w:r w:rsidRPr="00763EB3">
        <w:rPr>
          <w:rFonts w:ascii="Times New Roman" w:hAnsi="Times New Roman"/>
          <w:sz w:val="18"/>
          <w:szCs w:val="18"/>
        </w:rPr>
        <w:t xml:space="preserve"> аварийно-спасательных формирований, что в свою очередь </w:t>
      </w:r>
      <w:proofErr w:type="spellStart"/>
      <w:r w:rsidRPr="00763EB3">
        <w:rPr>
          <w:rFonts w:ascii="Times New Roman" w:hAnsi="Times New Roman"/>
          <w:sz w:val="18"/>
          <w:szCs w:val="18"/>
        </w:rPr>
        <w:t>приведет</w:t>
      </w:r>
      <w:proofErr w:type="spellEnd"/>
      <w:r w:rsidRPr="00763EB3">
        <w:rPr>
          <w:rFonts w:ascii="Times New Roman" w:hAnsi="Times New Roman"/>
          <w:sz w:val="18"/>
          <w:szCs w:val="18"/>
        </w:rPr>
        <w:t xml:space="preserve"> к снижению чрезвычайных ситуаций и материального ущерба. В городском округе Лыткарино </w:t>
      </w:r>
      <w:proofErr w:type="spellStart"/>
      <w:r w:rsidRPr="00763EB3">
        <w:rPr>
          <w:rFonts w:ascii="Times New Roman" w:hAnsi="Times New Roman"/>
          <w:sz w:val="18"/>
          <w:szCs w:val="18"/>
        </w:rPr>
        <w:t>ведется</w:t>
      </w:r>
      <w:proofErr w:type="spellEnd"/>
      <w:r w:rsidRPr="00763EB3">
        <w:rPr>
          <w:rFonts w:ascii="Times New Roman" w:hAnsi="Times New Roman"/>
          <w:sz w:val="18"/>
          <w:szCs w:val="18"/>
        </w:rPr>
        <w:t xml:space="preserve"> постоянная работа по повышению уровня безопасности населения. В первую очередь это относится к предупреждению террористической деятельности и профилактике правонарушений в местах массового пребывания граждан, созданию безопасных условий жизнедеятельности населения и объектов жизнеобеспечения городского округа Лыткарино. Угроза терроризма продолжает оставаться одним из основных факторов, дестабилизирующих общественно-политическую обстановку в Российской Федерации, в том числе и на территории городского округа Лыткарино. В условиях экономической нестабильности на криминальную обстановку в городском округе Лыткарино </w:t>
      </w:r>
      <w:proofErr w:type="spellStart"/>
      <w:r w:rsidRPr="00763EB3">
        <w:rPr>
          <w:rFonts w:ascii="Times New Roman" w:hAnsi="Times New Roman"/>
          <w:sz w:val="18"/>
          <w:szCs w:val="18"/>
        </w:rPr>
        <w:t>серьезное</w:t>
      </w:r>
      <w:proofErr w:type="spellEnd"/>
      <w:r w:rsidRPr="00763EB3">
        <w:rPr>
          <w:rFonts w:ascii="Times New Roman" w:hAnsi="Times New Roman"/>
          <w:sz w:val="18"/>
          <w:szCs w:val="18"/>
        </w:rPr>
        <w:t xml:space="preserve"> влияние оказывает рост числа преступлений, совершенных иногородними, ранее судимыми лицами и лицами, не имеющими постоянного источника доходов. </w:t>
      </w:r>
      <w:proofErr w:type="spellStart"/>
      <w:r w:rsidRPr="00763EB3">
        <w:rPr>
          <w:rFonts w:ascii="Times New Roman" w:hAnsi="Times New Roman"/>
          <w:sz w:val="18"/>
          <w:szCs w:val="18"/>
        </w:rPr>
        <w:t>Остается</w:t>
      </w:r>
      <w:proofErr w:type="spellEnd"/>
      <w:r w:rsidRPr="00763EB3">
        <w:rPr>
          <w:rFonts w:ascii="Times New Roman" w:hAnsi="Times New Roman"/>
          <w:sz w:val="18"/>
          <w:szCs w:val="18"/>
        </w:rPr>
        <w:t xml:space="preserve"> острой проблема детской и подростковой преступности. Требуют дальнейшего совершенствования технические средства оповещения и охранного видеонаблюдения на </w:t>
      </w:r>
      <w:proofErr w:type="gramStart"/>
      <w:r w:rsidRPr="00763EB3">
        <w:rPr>
          <w:rFonts w:ascii="Times New Roman" w:hAnsi="Times New Roman"/>
          <w:sz w:val="18"/>
          <w:szCs w:val="18"/>
        </w:rPr>
        <w:t>объектах</w:t>
      </w:r>
      <w:proofErr w:type="gramEnd"/>
      <w:r w:rsidRPr="00763EB3">
        <w:rPr>
          <w:rFonts w:ascii="Times New Roman" w:hAnsi="Times New Roman"/>
          <w:sz w:val="18"/>
          <w:szCs w:val="18"/>
        </w:rPr>
        <w:t xml:space="preserve"> с массовым пребыванием граждан.</w:t>
      </w:r>
    </w:p>
    <w:p w:rsidR="000B5F4C" w:rsidRPr="00763EB3" w:rsidRDefault="000B5F4C" w:rsidP="000B5F4C">
      <w:pPr>
        <w:pStyle w:val="a3"/>
        <w:ind w:firstLine="708"/>
        <w:jc w:val="both"/>
        <w:rPr>
          <w:rFonts w:ascii="Times New Roman" w:hAnsi="Times New Roman"/>
          <w:sz w:val="18"/>
          <w:szCs w:val="18"/>
        </w:rPr>
      </w:pPr>
    </w:p>
    <w:p w:rsidR="000B5F4C" w:rsidRPr="00763EB3" w:rsidRDefault="000B5F4C" w:rsidP="000B5F4C">
      <w:pPr>
        <w:pStyle w:val="a3"/>
        <w:jc w:val="both"/>
        <w:rPr>
          <w:rFonts w:ascii="Times New Roman" w:hAnsi="Times New Roman"/>
          <w:b/>
          <w:sz w:val="18"/>
          <w:szCs w:val="18"/>
        </w:rPr>
      </w:pPr>
      <w:r w:rsidRPr="00763EB3">
        <w:rPr>
          <w:rFonts w:ascii="Times New Roman" w:hAnsi="Times New Roman"/>
          <w:b/>
          <w:sz w:val="18"/>
          <w:szCs w:val="18"/>
          <w:lang w:val="en-US"/>
        </w:rPr>
        <w:t>III</w:t>
      </w:r>
      <w:r w:rsidRPr="00763EB3">
        <w:rPr>
          <w:rFonts w:ascii="Times New Roman" w:hAnsi="Times New Roman"/>
          <w:b/>
          <w:sz w:val="18"/>
          <w:szCs w:val="18"/>
        </w:rPr>
        <w:t>.</w:t>
      </w:r>
      <w:r w:rsidRPr="00763EB3">
        <w:rPr>
          <w:rFonts w:ascii="Times New Roman" w:hAnsi="Times New Roman"/>
          <w:b/>
          <w:sz w:val="18"/>
          <w:szCs w:val="18"/>
        </w:rPr>
        <w:tab/>
        <w:t xml:space="preserve">Прогноз развития сферы обеспечения общественной безопасности и правопорядка на территории городского округа Лыткарино Московской области с </w:t>
      </w:r>
      <w:proofErr w:type="spellStart"/>
      <w:r w:rsidRPr="00763EB3">
        <w:rPr>
          <w:rFonts w:ascii="Times New Roman" w:hAnsi="Times New Roman"/>
          <w:b/>
          <w:sz w:val="18"/>
          <w:szCs w:val="18"/>
        </w:rPr>
        <w:t>учетом</w:t>
      </w:r>
      <w:proofErr w:type="spellEnd"/>
      <w:r w:rsidRPr="00763EB3">
        <w:rPr>
          <w:rFonts w:ascii="Times New Roman" w:hAnsi="Times New Roman"/>
          <w:b/>
          <w:sz w:val="18"/>
          <w:szCs w:val="18"/>
        </w:rPr>
        <w:t xml:space="preserve"> реализации программы.</w:t>
      </w:r>
    </w:p>
    <w:p w:rsidR="000B5F4C" w:rsidRPr="00763EB3" w:rsidRDefault="000B5F4C" w:rsidP="000B5F4C">
      <w:pPr>
        <w:pStyle w:val="a3"/>
        <w:ind w:firstLine="708"/>
        <w:jc w:val="both"/>
        <w:rPr>
          <w:rFonts w:ascii="Times New Roman" w:hAnsi="Times New Roman"/>
          <w:sz w:val="18"/>
          <w:szCs w:val="18"/>
        </w:rPr>
      </w:pPr>
      <w:r w:rsidRPr="00763EB3">
        <w:rPr>
          <w:rFonts w:ascii="Times New Roman" w:hAnsi="Times New Roman"/>
          <w:sz w:val="18"/>
          <w:szCs w:val="18"/>
        </w:rPr>
        <w:t xml:space="preserve">Необходимо продолжить дальнейшее развитие городской системы видеонаблюдения, что будет способствовать положительной динамике раскрываемости уличных преступлений, </w:t>
      </w:r>
      <w:proofErr w:type="spellStart"/>
      <w:r w:rsidRPr="00763EB3">
        <w:rPr>
          <w:rFonts w:ascii="Times New Roman" w:hAnsi="Times New Roman"/>
          <w:sz w:val="18"/>
          <w:szCs w:val="18"/>
        </w:rPr>
        <w:t>приведет</w:t>
      </w:r>
      <w:proofErr w:type="spellEnd"/>
      <w:r w:rsidRPr="00763EB3">
        <w:rPr>
          <w:rFonts w:ascii="Times New Roman" w:hAnsi="Times New Roman"/>
          <w:sz w:val="18"/>
          <w:szCs w:val="18"/>
        </w:rPr>
        <w:t xml:space="preserve"> к снижению роста данного вида преступности, обеспечению правопорядка и безопасности на улицах городского округа Лыткарино и в других общественных местах. Экстремизм - сегодня одно из наиболее опасных явлений социальной жизни и угрожающих жизнедеятельности граждан. Экстремизм заявляет о себе, нарушая важнейшие права человека: на жизнь, свободу и безопасность. Он наряду с терроризмом становится одной из важнейших проблем современного мира. В целях недопущения экстремизма необходимо проводить мероприятия по недопущению создания экстремистских организаций, пропагандирующих насилие и экстремизм. Сложившееся положение требует разработки и реализации долгосрочных мер, направленных на решение   </w:t>
      </w:r>
      <w:proofErr w:type="gramStart"/>
      <w:r w:rsidRPr="00763EB3">
        <w:rPr>
          <w:rFonts w:ascii="Times New Roman" w:hAnsi="Times New Roman"/>
          <w:sz w:val="18"/>
          <w:szCs w:val="18"/>
        </w:rPr>
        <w:t xml:space="preserve">задачи повышения </w:t>
      </w:r>
      <w:proofErr w:type="spellStart"/>
      <w:r w:rsidRPr="00763EB3">
        <w:rPr>
          <w:rFonts w:ascii="Times New Roman" w:hAnsi="Times New Roman"/>
          <w:sz w:val="18"/>
          <w:szCs w:val="18"/>
        </w:rPr>
        <w:t>защищенности</w:t>
      </w:r>
      <w:proofErr w:type="spellEnd"/>
      <w:r w:rsidRPr="00763EB3">
        <w:rPr>
          <w:rFonts w:ascii="Times New Roman" w:hAnsi="Times New Roman"/>
          <w:sz w:val="18"/>
          <w:szCs w:val="18"/>
        </w:rPr>
        <w:t xml:space="preserve"> населения городского округа</w:t>
      </w:r>
      <w:proofErr w:type="gramEnd"/>
      <w:r w:rsidRPr="00763EB3">
        <w:rPr>
          <w:rFonts w:ascii="Times New Roman" w:hAnsi="Times New Roman"/>
          <w:sz w:val="18"/>
          <w:szCs w:val="18"/>
        </w:rPr>
        <w:t xml:space="preserve"> Лыткарино, которая на современном этапе является одной из наиболее приоритетных. При этом проблемы безопасности населения должны решаться программными методами. </w:t>
      </w:r>
      <w:proofErr w:type="gramStart"/>
      <w:r w:rsidRPr="00763EB3">
        <w:rPr>
          <w:rFonts w:ascii="Times New Roman" w:hAnsi="Times New Roman"/>
          <w:sz w:val="18"/>
          <w:szCs w:val="18"/>
        </w:rPr>
        <w:t>Сложившаяся на территории городского округа Лыткарино неблагоприятная обстановка диктует необходимость формирования эффективного механизма влияния на социальную сферу, контроля за данной средой, осуществления профилактики незаконного потребления наркотических средств и организации эффективной антинаркотической пропаганды.</w:t>
      </w:r>
      <w:proofErr w:type="gramEnd"/>
    </w:p>
    <w:p w:rsidR="000B5F4C" w:rsidRPr="00763EB3" w:rsidRDefault="000B5F4C" w:rsidP="000B5F4C">
      <w:pPr>
        <w:pStyle w:val="a3"/>
        <w:ind w:left="862"/>
        <w:jc w:val="both"/>
        <w:rPr>
          <w:rFonts w:ascii="Times New Roman" w:hAnsi="Times New Roman"/>
          <w:b/>
          <w:sz w:val="18"/>
          <w:szCs w:val="18"/>
        </w:rPr>
      </w:pPr>
    </w:p>
    <w:p w:rsidR="000B5F4C" w:rsidRPr="00763EB3" w:rsidRDefault="000B5F4C" w:rsidP="000B5F4C">
      <w:pPr>
        <w:pStyle w:val="ConsPlusNormal"/>
        <w:suppressAutoHyphens/>
        <w:autoSpaceDN/>
        <w:adjustRightInd/>
        <w:jc w:val="both"/>
        <w:outlineLvl w:val="1"/>
        <w:rPr>
          <w:rFonts w:ascii="Times New Roman" w:hAnsi="Times New Roman" w:cs="Times New Roman"/>
          <w:b/>
          <w:sz w:val="18"/>
          <w:szCs w:val="18"/>
        </w:rPr>
      </w:pPr>
      <w:r w:rsidRPr="00763EB3">
        <w:rPr>
          <w:rFonts w:ascii="Times New Roman" w:hAnsi="Times New Roman" w:cs="Times New Roman"/>
          <w:b/>
          <w:sz w:val="18"/>
          <w:szCs w:val="18"/>
          <w:lang w:val="en-US"/>
        </w:rPr>
        <w:t>IV</w:t>
      </w:r>
      <w:r w:rsidRPr="00763EB3">
        <w:rPr>
          <w:rFonts w:ascii="Times New Roman" w:hAnsi="Times New Roman" w:cs="Times New Roman"/>
          <w:b/>
          <w:sz w:val="18"/>
          <w:szCs w:val="18"/>
        </w:rPr>
        <w:t>.</w:t>
      </w:r>
      <w:r w:rsidRPr="00763EB3">
        <w:rPr>
          <w:rFonts w:ascii="Times New Roman" w:hAnsi="Times New Roman" w:cs="Times New Roman"/>
          <w:b/>
          <w:sz w:val="18"/>
          <w:szCs w:val="18"/>
        </w:rPr>
        <w:tab/>
        <w:t>Перечень подпрограмм и краткое их описание</w:t>
      </w:r>
    </w:p>
    <w:p w:rsidR="000B5F4C" w:rsidRPr="00763EB3" w:rsidRDefault="000B5F4C" w:rsidP="000B5F4C">
      <w:pPr>
        <w:pStyle w:val="a3"/>
        <w:ind w:left="862"/>
        <w:jc w:val="both"/>
        <w:rPr>
          <w:rFonts w:ascii="Times New Roman" w:hAnsi="Times New Roman"/>
          <w:b/>
          <w:sz w:val="18"/>
          <w:szCs w:val="18"/>
        </w:rPr>
      </w:pPr>
      <w:r w:rsidRPr="00763EB3">
        <w:rPr>
          <w:rFonts w:ascii="Times New Roman" w:hAnsi="Times New Roman"/>
          <w:b/>
          <w:sz w:val="18"/>
          <w:szCs w:val="18"/>
        </w:rPr>
        <w:t>Подпрограмма 1. «Профилактика преступлений и иных правонарушений».</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Подпрограммой 1 предусматривается реализация следующих основных мероприятий:</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xml:space="preserve">- повышение степени антитеррористической </w:t>
      </w:r>
      <w:proofErr w:type="spellStart"/>
      <w:r w:rsidRPr="00763EB3">
        <w:rPr>
          <w:rFonts w:ascii="Times New Roman" w:hAnsi="Times New Roman"/>
          <w:sz w:val="18"/>
          <w:szCs w:val="18"/>
        </w:rPr>
        <w:t>защищенности</w:t>
      </w:r>
      <w:proofErr w:type="spellEnd"/>
      <w:r w:rsidRPr="00763EB3">
        <w:rPr>
          <w:rFonts w:ascii="Times New Roman" w:hAnsi="Times New Roman"/>
          <w:sz w:val="18"/>
          <w:szCs w:val="18"/>
        </w:rPr>
        <w:t xml:space="preserve"> социально значимых объектов, находящихся в собственности городского округа и мест с массовым пребыванием людей;</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обеспечение деятельности общественных объединений правоохранительной направленности;</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реализация мероприятий по обеспечению общественного порядка и общественной безопасности, профилактике проявлений экстремизма;</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xml:space="preserve">- </w:t>
      </w:r>
      <w:proofErr w:type="spellStart"/>
      <w:r w:rsidRPr="00763EB3">
        <w:rPr>
          <w:rFonts w:ascii="Times New Roman" w:hAnsi="Times New Roman"/>
          <w:sz w:val="18"/>
          <w:szCs w:val="18"/>
        </w:rPr>
        <w:t>развертывание</w:t>
      </w:r>
      <w:proofErr w:type="spellEnd"/>
      <w:r w:rsidRPr="00763EB3">
        <w:rPr>
          <w:rFonts w:ascii="Times New Roman" w:hAnsi="Times New Roman"/>
          <w:sz w:val="18"/>
          <w:szCs w:val="18"/>
        </w:rPr>
        <w:t xml:space="preserve"> элементов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развитие похоронного дела.</w:t>
      </w:r>
    </w:p>
    <w:p w:rsidR="000B5F4C" w:rsidRPr="00763EB3" w:rsidRDefault="000B5F4C" w:rsidP="000B5F4C">
      <w:pPr>
        <w:pStyle w:val="a3"/>
        <w:ind w:left="862"/>
        <w:jc w:val="both"/>
        <w:rPr>
          <w:rFonts w:ascii="Times New Roman" w:hAnsi="Times New Roman"/>
          <w:b/>
          <w:sz w:val="18"/>
          <w:szCs w:val="18"/>
        </w:rPr>
      </w:pPr>
      <w:r w:rsidRPr="00763EB3">
        <w:rPr>
          <w:rFonts w:ascii="Times New Roman" w:hAnsi="Times New Roman"/>
          <w:b/>
          <w:sz w:val="18"/>
          <w:szCs w:val="18"/>
        </w:rPr>
        <w:t>Подпрограмма 2. «Обеспечение мероприятий по защите населения и территорий от чрезвычайных ситуаций на территории муниципального образования Московской области».</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lastRenderedPageBreak/>
        <w:t>Подпрограммой 2 предусматривается реализация следующих основных мероприятий:</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Развитие и эксплуатация Системы-112 на территории Московской области;</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Создание резервов материальных ресурсов для ликвидации чрезвычайных ситуаций;</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rsidR="000B5F4C" w:rsidRPr="00763EB3" w:rsidRDefault="000B5F4C" w:rsidP="000B5F4C">
      <w:pPr>
        <w:pStyle w:val="a3"/>
        <w:ind w:left="862"/>
        <w:jc w:val="both"/>
        <w:rPr>
          <w:rFonts w:ascii="Times New Roman" w:hAnsi="Times New Roman"/>
          <w:sz w:val="18"/>
          <w:szCs w:val="18"/>
        </w:rPr>
      </w:pPr>
    </w:p>
    <w:p w:rsidR="000B5F4C" w:rsidRPr="00763EB3" w:rsidRDefault="000B5F4C" w:rsidP="000B5F4C">
      <w:pPr>
        <w:pStyle w:val="a3"/>
        <w:ind w:left="862"/>
        <w:jc w:val="both"/>
        <w:rPr>
          <w:rFonts w:ascii="Times New Roman" w:hAnsi="Times New Roman"/>
          <w:b/>
          <w:sz w:val="18"/>
          <w:szCs w:val="18"/>
        </w:rPr>
      </w:pPr>
      <w:r w:rsidRPr="00763EB3">
        <w:rPr>
          <w:rFonts w:ascii="Times New Roman" w:hAnsi="Times New Roman"/>
          <w:b/>
          <w:sz w:val="18"/>
          <w:szCs w:val="18"/>
        </w:rPr>
        <w:t>Подпрограмма 3. «Обеспечение мероприятий гражданской обороны на территории муниципального образования Московской области».</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xml:space="preserve">Подпрограммой 3 предусматривается реализация следующих основных мероприятий: </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Создание резервов материальных ресурсов для ликвидации чрезвычайных ситуаций;</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rsidR="000B5F4C" w:rsidRPr="00763EB3" w:rsidRDefault="000B5F4C" w:rsidP="000B5F4C">
      <w:pPr>
        <w:pStyle w:val="a3"/>
        <w:ind w:left="862"/>
        <w:jc w:val="both"/>
        <w:rPr>
          <w:rFonts w:ascii="Times New Roman" w:hAnsi="Times New Roman"/>
          <w:sz w:val="18"/>
          <w:szCs w:val="18"/>
        </w:rPr>
      </w:pPr>
    </w:p>
    <w:p w:rsidR="000B5F4C" w:rsidRPr="00763EB3" w:rsidRDefault="000B5F4C" w:rsidP="000B5F4C">
      <w:pPr>
        <w:pStyle w:val="a3"/>
        <w:ind w:left="862"/>
        <w:jc w:val="both"/>
        <w:rPr>
          <w:rFonts w:ascii="Times New Roman" w:hAnsi="Times New Roman"/>
          <w:b/>
          <w:sz w:val="18"/>
          <w:szCs w:val="18"/>
        </w:rPr>
      </w:pPr>
      <w:r w:rsidRPr="00763EB3">
        <w:rPr>
          <w:rFonts w:ascii="Times New Roman" w:hAnsi="Times New Roman"/>
          <w:b/>
          <w:sz w:val="18"/>
          <w:szCs w:val="18"/>
        </w:rPr>
        <w:t>Подпрограмма 4. «Обеспечение пожарной безопасности на территории муниципального образования Московской области».</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Подпрограммой 4 предусматривается реализация следующих основных мероприятий:</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Повышение степени пожарной безопасности на территории муниципального образования Московской области.</w:t>
      </w:r>
    </w:p>
    <w:p w:rsidR="000B5F4C" w:rsidRPr="00763EB3" w:rsidRDefault="000B5F4C" w:rsidP="000B5F4C">
      <w:pPr>
        <w:pStyle w:val="a3"/>
        <w:ind w:left="862"/>
        <w:jc w:val="both"/>
        <w:rPr>
          <w:rFonts w:ascii="Times New Roman" w:hAnsi="Times New Roman"/>
          <w:sz w:val="18"/>
          <w:szCs w:val="18"/>
        </w:rPr>
      </w:pPr>
    </w:p>
    <w:p w:rsidR="000B5F4C" w:rsidRPr="00763EB3" w:rsidRDefault="000B5F4C" w:rsidP="000B5F4C">
      <w:pPr>
        <w:pStyle w:val="a3"/>
        <w:ind w:left="862"/>
        <w:jc w:val="both"/>
        <w:rPr>
          <w:rFonts w:ascii="Times New Roman" w:hAnsi="Times New Roman"/>
          <w:b/>
          <w:sz w:val="18"/>
          <w:szCs w:val="18"/>
        </w:rPr>
      </w:pPr>
      <w:r w:rsidRPr="00763EB3">
        <w:rPr>
          <w:rFonts w:ascii="Times New Roman" w:hAnsi="Times New Roman"/>
          <w:b/>
          <w:sz w:val="18"/>
          <w:szCs w:val="18"/>
        </w:rPr>
        <w:t>Подпрограмма 5. «Обеспечение безопасности населения на водных объектах расположенных на территории муниципального образования Московской области».</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Подпрограммой 5 предусматривается реализация следующих основных мероприятий:</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Выполнение мероприятий по безопасности населения на водных объектах, расположенных на территории Московской области.</w:t>
      </w:r>
    </w:p>
    <w:p w:rsidR="000B5F4C" w:rsidRPr="00763EB3" w:rsidRDefault="000B5F4C" w:rsidP="000B5F4C">
      <w:pPr>
        <w:pStyle w:val="a3"/>
        <w:ind w:left="862"/>
        <w:jc w:val="both"/>
        <w:rPr>
          <w:rFonts w:ascii="Times New Roman" w:hAnsi="Times New Roman"/>
          <w:sz w:val="18"/>
          <w:szCs w:val="18"/>
        </w:rPr>
      </w:pPr>
    </w:p>
    <w:p w:rsidR="000B5F4C" w:rsidRPr="00763EB3" w:rsidRDefault="000B5F4C" w:rsidP="000B5F4C">
      <w:pPr>
        <w:pStyle w:val="a3"/>
        <w:ind w:left="862"/>
        <w:jc w:val="both"/>
        <w:rPr>
          <w:rFonts w:ascii="Times New Roman" w:hAnsi="Times New Roman"/>
          <w:b/>
          <w:sz w:val="18"/>
          <w:szCs w:val="18"/>
        </w:rPr>
      </w:pPr>
      <w:r w:rsidRPr="00763EB3">
        <w:rPr>
          <w:rFonts w:ascii="Times New Roman" w:hAnsi="Times New Roman"/>
          <w:b/>
          <w:sz w:val="18"/>
          <w:szCs w:val="18"/>
        </w:rPr>
        <w:t>Подпрограмма 6. «Обеспечивающая подпрограмма».</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Подпрограммой 6 предусматривается реализация следующих основных мероприятий:</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создание условий для реализации полномочий органов местного самоуправления.</w:t>
      </w:r>
    </w:p>
    <w:p w:rsidR="000B5F4C" w:rsidRPr="00763EB3" w:rsidRDefault="000B5F4C" w:rsidP="000B5F4C">
      <w:pPr>
        <w:pStyle w:val="a3"/>
        <w:ind w:left="862"/>
        <w:jc w:val="both"/>
        <w:rPr>
          <w:rFonts w:ascii="Times New Roman" w:hAnsi="Times New Roman"/>
          <w:sz w:val="18"/>
          <w:szCs w:val="18"/>
        </w:rPr>
      </w:pPr>
    </w:p>
    <w:p w:rsidR="000B5F4C" w:rsidRPr="00763EB3" w:rsidRDefault="000B5F4C" w:rsidP="000B5F4C">
      <w:pPr>
        <w:pStyle w:val="ConsPlusNormal"/>
        <w:suppressAutoHyphens/>
        <w:autoSpaceDN/>
        <w:adjustRightInd/>
        <w:jc w:val="both"/>
        <w:outlineLvl w:val="1"/>
        <w:rPr>
          <w:rFonts w:ascii="Times New Roman" w:hAnsi="Times New Roman"/>
          <w:b/>
          <w:sz w:val="18"/>
          <w:szCs w:val="18"/>
        </w:rPr>
      </w:pPr>
      <w:r w:rsidRPr="00763EB3">
        <w:rPr>
          <w:rFonts w:ascii="Times New Roman" w:hAnsi="Times New Roman" w:cs="Times New Roman"/>
          <w:b/>
          <w:sz w:val="18"/>
          <w:szCs w:val="18"/>
          <w:lang w:val="en-US"/>
        </w:rPr>
        <w:t>V</w:t>
      </w:r>
      <w:r w:rsidRPr="00763EB3">
        <w:rPr>
          <w:rFonts w:ascii="Times New Roman" w:hAnsi="Times New Roman" w:cs="Times New Roman"/>
          <w:b/>
          <w:sz w:val="18"/>
          <w:szCs w:val="18"/>
        </w:rPr>
        <w:t>.</w:t>
      </w:r>
      <w:r w:rsidRPr="00763EB3">
        <w:rPr>
          <w:rFonts w:ascii="Times New Roman" w:hAnsi="Times New Roman" w:cs="Times New Roman"/>
          <w:b/>
          <w:sz w:val="18"/>
          <w:szCs w:val="18"/>
        </w:rPr>
        <w:tab/>
      </w:r>
      <w:proofErr w:type="spellStart"/>
      <w:r w:rsidRPr="00763EB3">
        <w:rPr>
          <w:rFonts w:ascii="Times New Roman" w:hAnsi="Times New Roman" w:cs="Times New Roman"/>
          <w:b/>
          <w:sz w:val="18"/>
          <w:szCs w:val="18"/>
        </w:rPr>
        <w:t>Обобщенная</w:t>
      </w:r>
      <w:proofErr w:type="spellEnd"/>
      <w:r w:rsidRPr="00763EB3">
        <w:rPr>
          <w:rFonts w:ascii="Times New Roman" w:hAnsi="Times New Roman" w:cs="Times New Roman"/>
          <w:b/>
          <w:sz w:val="18"/>
          <w:szCs w:val="18"/>
        </w:rPr>
        <w:t xml:space="preserve"> характеристика основных мероприятий с обоснованием необходимости их осуществления</w:t>
      </w:r>
    </w:p>
    <w:p w:rsidR="000B5F4C" w:rsidRPr="00763EB3" w:rsidRDefault="000B5F4C" w:rsidP="000B5F4C">
      <w:pPr>
        <w:pStyle w:val="a3"/>
        <w:jc w:val="both"/>
        <w:rPr>
          <w:rFonts w:ascii="Times New Roman" w:hAnsi="Times New Roman"/>
          <w:b/>
          <w:sz w:val="18"/>
          <w:szCs w:val="18"/>
        </w:rPr>
      </w:pPr>
    </w:p>
    <w:p w:rsidR="000B5F4C" w:rsidRPr="00763EB3" w:rsidRDefault="000B5F4C" w:rsidP="000B5F4C">
      <w:pPr>
        <w:autoSpaceDE w:val="0"/>
        <w:autoSpaceDN w:val="0"/>
        <w:adjustRightInd w:val="0"/>
        <w:spacing w:after="0" w:line="240" w:lineRule="auto"/>
        <w:ind w:firstLine="708"/>
        <w:contextualSpacing/>
        <w:jc w:val="both"/>
        <w:rPr>
          <w:rFonts w:ascii="Times New Roman" w:eastAsiaTheme="minorHAnsi" w:hAnsi="Times New Roman"/>
          <w:sz w:val="18"/>
          <w:szCs w:val="18"/>
        </w:rPr>
      </w:pPr>
      <w:r w:rsidRPr="00763EB3">
        <w:rPr>
          <w:rFonts w:ascii="Times New Roman" w:eastAsiaTheme="minorHAnsi" w:hAnsi="Times New Roman"/>
          <w:sz w:val="18"/>
          <w:szCs w:val="18"/>
        </w:rPr>
        <w:t>Подпрограммой 1 предусматривается реализация следующих основных мероприятий:</w:t>
      </w:r>
    </w:p>
    <w:p w:rsidR="000B5F4C" w:rsidRPr="00763EB3" w:rsidRDefault="000B5F4C" w:rsidP="000B5F4C">
      <w:pPr>
        <w:pStyle w:val="a3"/>
        <w:ind w:firstLine="708"/>
        <w:jc w:val="both"/>
        <w:rPr>
          <w:rFonts w:ascii="Times New Roman" w:hAnsi="Times New Roman"/>
          <w:sz w:val="18"/>
          <w:szCs w:val="18"/>
        </w:rPr>
      </w:pPr>
      <w:r w:rsidRPr="00763EB3">
        <w:rPr>
          <w:rFonts w:ascii="Times New Roman" w:hAnsi="Times New Roman"/>
          <w:sz w:val="18"/>
          <w:szCs w:val="18"/>
        </w:rPr>
        <w:t xml:space="preserve">- повышение степени антитеррористической </w:t>
      </w:r>
      <w:proofErr w:type="spellStart"/>
      <w:r w:rsidRPr="00763EB3">
        <w:rPr>
          <w:rFonts w:ascii="Times New Roman" w:hAnsi="Times New Roman"/>
          <w:sz w:val="18"/>
          <w:szCs w:val="18"/>
        </w:rPr>
        <w:t>защищенности</w:t>
      </w:r>
      <w:proofErr w:type="spellEnd"/>
      <w:r w:rsidRPr="00763EB3">
        <w:rPr>
          <w:rFonts w:ascii="Times New Roman" w:hAnsi="Times New Roman"/>
          <w:sz w:val="18"/>
          <w:szCs w:val="18"/>
        </w:rPr>
        <w:t xml:space="preserve"> социально значимых объектов, находящихся в собственности городского округа и мест с массовым пребыванием людей;</w:t>
      </w:r>
    </w:p>
    <w:p w:rsidR="000B5F4C" w:rsidRPr="00763EB3" w:rsidRDefault="000B5F4C" w:rsidP="000B5F4C">
      <w:pPr>
        <w:pStyle w:val="a3"/>
        <w:ind w:firstLine="708"/>
        <w:jc w:val="both"/>
        <w:rPr>
          <w:rFonts w:ascii="Times New Roman" w:hAnsi="Times New Roman"/>
          <w:sz w:val="18"/>
          <w:szCs w:val="18"/>
        </w:rPr>
      </w:pPr>
      <w:r w:rsidRPr="00763EB3">
        <w:rPr>
          <w:rFonts w:ascii="Times New Roman" w:hAnsi="Times New Roman"/>
          <w:sz w:val="18"/>
          <w:szCs w:val="18"/>
        </w:rPr>
        <w:t>- обеспечение деятельности общественных объединений правоохранительной направленности;</w:t>
      </w:r>
    </w:p>
    <w:p w:rsidR="000B5F4C" w:rsidRPr="00763EB3" w:rsidRDefault="000B5F4C" w:rsidP="000B5F4C">
      <w:pPr>
        <w:pStyle w:val="a3"/>
        <w:ind w:firstLine="708"/>
        <w:jc w:val="both"/>
        <w:rPr>
          <w:rFonts w:ascii="Times New Roman" w:hAnsi="Times New Roman"/>
          <w:sz w:val="18"/>
          <w:szCs w:val="18"/>
        </w:rPr>
      </w:pPr>
      <w:r w:rsidRPr="00763EB3">
        <w:rPr>
          <w:rFonts w:ascii="Times New Roman" w:hAnsi="Times New Roman"/>
          <w:sz w:val="18"/>
          <w:szCs w:val="18"/>
        </w:rPr>
        <w:t>- реализация мероприятий по обеспечению общественного порядка и общественной безопасности, профилактике проявлений экстремизма;</w:t>
      </w:r>
    </w:p>
    <w:p w:rsidR="000B5F4C" w:rsidRPr="00763EB3" w:rsidRDefault="000B5F4C" w:rsidP="000B5F4C">
      <w:pPr>
        <w:pStyle w:val="a3"/>
        <w:ind w:left="708"/>
        <w:jc w:val="both"/>
        <w:rPr>
          <w:rFonts w:ascii="Times New Roman" w:hAnsi="Times New Roman"/>
          <w:sz w:val="18"/>
          <w:szCs w:val="18"/>
        </w:rPr>
      </w:pPr>
      <w:r w:rsidRPr="00763EB3">
        <w:rPr>
          <w:rFonts w:ascii="Times New Roman" w:hAnsi="Times New Roman"/>
          <w:sz w:val="18"/>
          <w:szCs w:val="18"/>
        </w:rPr>
        <w:t xml:space="preserve">- </w:t>
      </w:r>
      <w:proofErr w:type="spellStart"/>
      <w:r w:rsidRPr="00763EB3">
        <w:rPr>
          <w:rFonts w:ascii="Times New Roman" w:hAnsi="Times New Roman"/>
          <w:sz w:val="18"/>
          <w:szCs w:val="18"/>
        </w:rPr>
        <w:t>развертывание</w:t>
      </w:r>
      <w:proofErr w:type="spellEnd"/>
      <w:r w:rsidRPr="00763EB3">
        <w:rPr>
          <w:rFonts w:ascii="Times New Roman" w:hAnsi="Times New Roman"/>
          <w:sz w:val="18"/>
          <w:szCs w:val="18"/>
        </w:rPr>
        <w:t xml:space="preserve"> элементов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w:t>
      </w:r>
    </w:p>
    <w:p w:rsidR="000B5F4C" w:rsidRPr="00763EB3" w:rsidRDefault="000B5F4C" w:rsidP="000B5F4C">
      <w:pPr>
        <w:pStyle w:val="a3"/>
        <w:ind w:left="708"/>
        <w:jc w:val="both"/>
        <w:rPr>
          <w:rFonts w:ascii="Times New Roman" w:hAnsi="Times New Roman"/>
          <w:sz w:val="18"/>
          <w:szCs w:val="18"/>
        </w:rPr>
      </w:pPr>
      <w:r w:rsidRPr="00763EB3">
        <w:rPr>
          <w:rFonts w:ascii="Times New Roman" w:hAnsi="Times New Roman"/>
          <w:sz w:val="18"/>
          <w:szCs w:val="18"/>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0B5F4C" w:rsidRPr="00763EB3" w:rsidRDefault="000B5F4C" w:rsidP="000B5F4C">
      <w:pPr>
        <w:pStyle w:val="a3"/>
        <w:ind w:firstLine="708"/>
        <w:jc w:val="both"/>
        <w:rPr>
          <w:rFonts w:ascii="Times New Roman" w:hAnsi="Times New Roman"/>
          <w:sz w:val="18"/>
          <w:szCs w:val="18"/>
        </w:rPr>
      </w:pPr>
      <w:r w:rsidRPr="00763EB3">
        <w:rPr>
          <w:rFonts w:ascii="Times New Roman" w:hAnsi="Times New Roman"/>
          <w:sz w:val="18"/>
          <w:szCs w:val="18"/>
        </w:rPr>
        <w:t>- развитие похоронного дела.</w:t>
      </w:r>
    </w:p>
    <w:p w:rsidR="000B5F4C" w:rsidRPr="00763EB3" w:rsidRDefault="000B5F4C" w:rsidP="000B5F4C">
      <w:pPr>
        <w:pStyle w:val="a3"/>
        <w:ind w:firstLine="708"/>
        <w:jc w:val="both"/>
        <w:rPr>
          <w:rFonts w:ascii="Times New Roman" w:eastAsiaTheme="minorHAnsi" w:hAnsi="Times New Roman"/>
          <w:sz w:val="18"/>
          <w:szCs w:val="18"/>
        </w:rPr>
      </w:pPr>
    </w:p>
    <w:p w:rsidR="000B5F4C" w:rsidRPr="00763EB3" w:rsidRDefault="000B5F4C" w:rsidP="000B5F4C">
      <w:pPr>
        <w:pStyle w:val="a3"/>
        <w:ind w:firstLine="708"/>
        <w:jc w:val="both"/>
        <w:rPr>
          <w:rFonts w:ascii="Times New Roman" w:hAnsi="Times New Roman"/>
          <w:sz w:val="18"/>
          <w:szCs w:val="18"/>
        </w:rPr>
      </w:pPr>
      <w:r w:rsidRPr="00763EB3">
        <w:rPr>
          <w:rFonts w:ascii="Times New Roman" w:hAnsi="Times New Roman"/>
          <w:sz w:val="18"/>
          <w:szCs w:val="18"/>
        </w:rPr>
        <w:t>Подпрограммой 2 предусматривается реализация следующих основных мероприятий:</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Развитие и эксплуатация Системы-112 на территории Московской области;</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Создание резервов материальных ресурсов для ликвидации чрезвычайных ситуаций;</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rsidR="000B5F4C" w:rsidRPr="00763EB3" w:rsidRDefault="000B5F4C" w:rsidP="000B5F4C">
      <w:pPr>
        <w:pStyle w:val="a3"/>
        <w:ind w:left="862" w:hanging="153"/>
        <w:jc w:val="both"/>
        <w:rPr>
          <w:rFonts w:ascii="Times New Roman" w:hAnsi="Times New Roman"/>
          <w:sz w:val="18"/>
          <w:szCs w:val="18"/>
        </w:rPr>
      </w:pPr>
    </w:p>
    <w:p w:rsidR="000B5F4C" w:rsidRPr="00763EB3" w:rsidRDefault="000B5F4C" w:rsidP="000B5F4C">
      <w:pPr>
        <w:pStyle w:val="a3"/>
        <w:ind w:left="862" w:hanging="153"/>
        <w:jc w:val="both"/>
        <w:rPr>
          <w:rFonts w:ascii="Times New Roman" w:hAnsi="Times New Roman"/>
          <w:sz w:val="18"/>
          <w:szCs w:val="18"/>
        </w:rPr>
      </w:pPr>
      <w:r w:rsidRPr="00763EB3">
        <w:rPr>
          <w:rFonts w:ascii="Times New Roman" w:hAnsi="Times New Roman"/>
          <w:sz w:val="18"/>
          <w:szCs w:val="18"/>
        </w:rPr>
        <w:t xml:space="preserve">Подпрограммой 3 предусматривается реализация следующих основных мероприятий: </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Создание резервов материальных ресурсов для ликвидации чрезвычайных ситуаций;</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rsidR="000B5F4C" w:rsidRPr="00763EB3" w:rsidRDefault="000B5F4C" w:rsidP="000B5F4C">
      <w:pPr>
        <w:pStyle w:val="a3"/>
        <w:ind w:left="862" w:hanging="153"/>
        <w:jc w:val="both"/>
        <w:rPr>
          <w:rFonts w:ascii="Times New Roman" w:hAnsi="Times New Roman"/>
          <w:sz w:val="18"/>
          <w:szCs w:val="18"/>
        </w:rPr>
      </w:pPr>
      <w:r w:rsidRPr="00763EB3">
        <w:rPr>
          <w:rFonts w:ascii="Times New Roman" w:hAnsi="Times New Roman"/>
          <w:sz w:val="18"/>
          <w:szCs w:val="18"/>
        </w:rPr>
        <w:t>Подпрограммой 4 предусматривается реализация следующих основных мероприятий:</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Повышение степени пожарной безопасности на территории муниципального образования Московской области.</w:t>
      </w:r>
    </w:p>
    <w:p w:rsidR="000B5F4C" w:rsidRPr="00763EB3" w:rsidRDefault="000B5F4C" w:rsidP="000B5F4C">
      <w:pPr>
        <w:pStyle w:val="a3"/>
        <w:ind w:left="862" w:hanging="153"/>
        <w:jc w:val="both"/>
        <w:rPr>
          <w:rFonts w:ascii="Times New Roman" w:hAnsi="Times New Roman"/>
          <w:sz w:val="18"/>
          <w:szCs w:val="18"/>
        </w:rPr>
      </w:pPr>
    </w:p>
    <w:p w:rsidR="000B5F4C" w:rsidRPr="00763EB3" w:rsidRDefault="000B5F4C" w:rsidP="000B5F4C">
      <w:pPr>
        <w:pStyle w:val="a3"/>
        <w:ind w:left="862" w:hanging="153"/>
        <w:jc w:val="both"/>
        <w:rPr>
          <w:rFonts w:ascii="Times New Roman" w:hAnsi="Times New Roman"/>
          <w:sz w:val="18"/>
          <w:szCs w:val="18"/>
        </w:rPr>
      </w:pPr>
      <w:r w:rsidRPr="00763EB3">
        <w:rPr>
          <w:rFonts w:ascii="Times New Roman" w:hAnsi="Times New Roman"/>
          <w:sz w:val="18"/>
          <w:szCs w:val="18"/>
        </w:rPr>
        <w:lastRenderedPageBreak/>
        <w:t>Подпрограммой 5 предусматривается реализация следующих основных мероприятий:</w:t>
      </w:r>
    </w:p>
    <w:p w:rsidR="000B5F4C" w:rsidRPr="00763EB3" w:rsidRDefault="000B5F4C" w:rsidP="000B5F4C">
      <w:pPr>
        <w:pStyle w:val="a3"/>
        <w:ind w:left="862"/>
        <w:jc w:val="both"/>
        <w:rPr>
          <w:rFonts w:ascii="Times New Roman" w:hAnsi="Times New Roman"/>
          <w:sz w:val="18"/>
          <w:szCs w:val="18"/>
        </w:rPr>
      </w:pPr>
      <w:r w:rsidRPr="00763EB3">
        <w:rPr>
          <w:rFonts w:ascii="Times New Roman" w:hAnsi="Times New Roman"/>
          <w:sz w:val="18"/>
          <w:szCs w:val="18"/>
        </w:rPr>
        <w:t>- Выполнение мероприятий по безопасности населения на водных объектах, расположенных на территории Московской области.</w:t>
      </w:r>
    </w:p>
    <w:p w:rsidR="000B5F4C" w:rsidRPr="00763EB3" w:rsidRDefault="000B5F4C" w:rsidP="000B5F4C">
      <w:pPr>
        <w:pStyle w:val="a3"/>
        <w:ind w:left="862" w:hanging="153"/>
        <w:jc w:val="both"/>
        <w:rPr>
          <w:rFonts w:ascii="Times New Roman" w:hAnsi="Times New Roman"/>
          <w:sz w:val="18"/>
          <w:szCs w:val="18"/>
        </w:rPr>
      </w:pPr>
    </w:p>
    <w:p w:rsidR="000B5F4C" w:rsidRPr="00763EB3" w:rsidRDefault="000B5F4C" w:rsidP="000B5F4C">
      <w:pPr>
        <w:pStyle w:val="a3"/>
        <w:ind w:left="862" w:hanging="153"/>
        <w:jc w:val="both"/>
        <w:rPr>
          <w:rFonts w:ascii="Times New Roman" w:hAnsi="Times New Roman"/>
          <w:sz w:val="18"/>
          <w:szCs w:val="18"/>
        </w:rPr>
      </w:pPr>
      <w:r w:rsidRPr="00763EB3">
        <w:rPr>
          <w:rFonts w:ascii="Times New Roman" w:hAnsi="Times New Roman"/>
          <w:sz w:val="18"/>
          <w:szCs w:val="18"/>
        </w:rPr>
        <w:t>Подпрограммой 6 предусматривается реализация следующих основных мероприятий:</w:t>
      </w:r>
    </w:p>
    <w:p w:rsidR="000B5F4C" w:rsidRPr="00763EB3" w:rsidRDefault="000B5F4C" w:rsidP="000B5F4C">
      <w:pPr>
        <w:ind w:firstLine="708"/>
        <w:rPr>
          <w:rFonts w:ascii="Times New Roman" w:hAnsi="Times New Roman"/>
          <w:sz w:val="18"/>
          <w:szCs w:val="18"/>
        </w:rPr>
      </w:pPr>
      <w:r w:rsidRPr="00763EB3">
        <w:rPr>
          <w:rFonts w:ascii="Times New Roman" w:hAnsi="Times New Roman"/>
          <w:sz w:val="18"/>
          <w:szCs w:val="18"/>
        </w:rPr>
        <w:t>- создание условий для реализации полномочий органов местного самоуправления.</w:t>
      </w:r>
    </w:p>
    <w:p w:rsidR="000B5F4C" w:rsidRPr="00763EB3" w:rsidRDefault="000B5F4C" w:rsidP="000B5F4C">
      <w:pPr>
        <w:pStyle w:val="a3"/>
        <w:contextualSpacing/>
        <w:jc w:val="both"/>
        <w:rPr>
          <w:rFonts w:ascii="Times New Roman" w:hAnsi="Times New Roman"/>
          <w:b/>
          <w:sz w:val="18"/>
          <w:szCs w:val="18"/>
        </w:rPr>
      </w:pPr>
    </w:p>
    <w:p w:rsidR="000B5F4C" w:rsidRPr="00763EB3" w:rsidRDefault="000B5F4C" w:rsidP="000B5F4C">
      <w:pPr>
        <w:pStyle w:val="a3"/>
        <w:ind w:left="1080"/>
        <w:jc w:val="center"/>
        <w:rPr>
          <w:rFonts w:ascii="Times New Roman" w:hAnsi="Times New Roman"/>
          <w:b/>
          <w:sz w:val="18"/>
          <w:szCs w:val="18"/>
        </w:rPr>
      </w:pPr>
      <w:r w:rsidRPr="00763EB3">
        <w:rPr>
          <w:rFonts w:ascii="Times New Roman" w:hAnsi="Times New Roman"/>
          <w:b/>
          <w:sz w:val="18"/>
          <w:szCs w:val="18"/>
          <w:lang w:val="en-US"/>
        </w:rPr>
        <w:t>VI</w:t>
      </w:r>
      <w:r w:rsidRPr="00763EB3">
        <w:rPr>
          <w:rFonts w:ascii="Times New Roman" w:hAnsi="Times New Roman"/>
          <w:b/>
          <w:sz w:val="18"/>
          <w:szCs w:val="18"/>
        </w:rPr>
        <w:t>. Целевые показатели реализации муниципальной программы «Безопасность и обеспечение безопасности жизнедеятельности населения» на 2023-2027 годы</w:t>
      </w:r>
    </w:p>
    <w:p w:rsidR="000B5F4C" w:rsidRPr="00763EB3" w:rsidRDefault="000B5F4C" w:rsidP="000B5F4C">
      <w:pPr>
        <w:pStyle w:val="a3"/>
        <w:ind w:left="1080"/>
        <w:jc w:val="center"/>
        <w:rPr>
          <w:rFonts w:ascii="Times New Roman" w:hAnsi="Times New Roman"/>
          <w:b/>
          <w:sz w:val="18"/>
          <w:szCs w:val="1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2268"/>
        <w:gridCol w:w="1559"/>
        <w:gridCol w:w="1134"/>
        <w:gridCol w:w="1247"/>
        <w:gridCol w:w="1276"/>
        <w:gridCol w:w="992"/>
        <w:gridCol w:w="1134"/>
        <w:gridCol w:w="992"/>
        <w:gridCol w:w="1418"/>
        <w:gridCol w:w="2835"/>
      </w:tblGrid>
      <w:tr w:rsidR="000B5F4C" w:rsidRPr="00763EB3" w:rsidTr="00385462">
        <w:trPr>
          <w:trHeight w:val="734"/>
        </w:trPr>
        <w:tc>
          <w:tcPr>
            <w:tcW w:w="739" w:type="dxa"/>
            <w:vMerge w:val="restart"/>
            <w:tcBorders>
              <w:bottom w:val="nil"/>
            </w:tcBorders>
            <w:shd w:val="clear" w:color="auto" w:fill="auto"/>
          </w:tcPr>
          <w:p w:rsidR="000B5F4C" w:rsidRPr="00763EB3" w:rsidRDefault="000B5F4C" w:rsidP="00385462">
            <w:pPr>
              <w:widowControl w:val="0"/>
              <w:autoSpaceDE w:val="0"/>
              <w:autoSpaceDN w:val="0"/>
              <w:adjustRightInd w:val="0"/>
              <w:spacing w:after="0" w:line="240" w:lineRule="auto"/>
              <w:ind w:left="-108" w:right="-117"/>
              <w:jc w:val="center"/>
              <w:rPr>
                <w:rFonts w:ascii="Times New Roman" w:hAnsi="Times New Roman"/>
                <w:sz w:val="18"/>
                <w:szCs w:val="18"/>
              </w:rPr>
            </w:pPr>
          </w:p>
          <w:p w:rsidR="000B5F4C" w:rsidRPr="00763EB3" w:rsidRDefault="000B5F4C" w:rsidP="00385462">
            <w:pPr>
              <w:widowControl w:val="0"/>
              <w:autoSpaceDE w:val="0"/>
              <w:autoSpaceDN w:val="0"/>
              <w:adjustRightInd w:val="0"/>
              <w:spacing w:after="0" w:line="240" w:lineRule="auto"/>
              <w:ind w:left="-108" w:right="-117"/>
              <w:jc w:val="center"/>
              <w:rPr>
                <w:rFonts w:ascii="Times New Roman" w:hAnsi="Times New Roman"/>
                <w:sz w:val="18"/>
                <w:szCs w:val="18"/>
              </w:rPr>
            </w:pPr>
            <w:r w:rsidRPr="00763EB3">
              <w:rPr>
                <w:rFonts w:ascii="Times New Roman" w:hAnsi="Times New Roman"/>
                <w:sz w:val="18"/>
                <w:szCs w:val="18"/>
              </w:rPr>
              <w:t>№</w:t>
            </w:r>
          </w:p>
          <w:p w:rsidR="000B5F4C" w:rsidRPr="00763EB3" w:rsidRDefault="000B5F4C" w:rsidP="00385462">
            <w:pPr>
              <w:pStyle w:val="ConsPlusNormal"/>
              <w:jc w:val="center"/>
              <w:outlineLvl w:val="1"/>
              <w:rPr>
                <w:rFonts w:ascii="Times New Roman" w:hAnsi="Times New Roman" w:cs="Times New Roman"/>
                <w:sz w:val="18"/>
                <w:szCs w:val="18"/>
              </w:rPr>
            </w:pPr>
            <w:proofErr w:type="gramStart"/>
            <w:r w:rsidRPr="00763EB3">
              <w:rPr>
                <w:rFonts w:ascii="Times New Roman" w:hAnsi="Times New Roman"/>
                <w:sz w:val="18"/>
                <w:szCs w:val="18"/>
              </w:rPr>
              <w:t>п</w:t>
            </w:r>
            <w:proofErr w:type="gramEnd"/>
            <w:r w:rsidRPr="00763EB3">
              <w:rPr>
                <w:rFonts w:ascii="Times New Roman" w:hAnsi="Times New Roman"/>
                <w:sz w:val="18"/>
                <w:szCs w:val="18"/>
              </w:rPr>
              <w:t>/п</w:t>
            </w:r>
          </w:p>
        </w:tc>
        <w:tc>
          <w:tcPr>
            <w:tcW w:w="2268" w:type="dxa"/>
            <w:vMerge w:val="restart"/>
            <w:tcBorders>
              <w:bottom w:val="nil"/>
            </w:tcBorders>
            <w:shd w:val="clear" w:color="auto" w:fill="auto"/>
          </w:tcPr>
          <w:p w:rsidR="000B5F4C" w:rsidRPr="00763EB3" w:rsidRDefault="000B5F4C" w:rsidP="00385462">
            <w:pPr>
              <w:pStyle w:val="ConsPlusNormal"/>
              <w:jc w:val="center"/>
              <w:outlineLvl w:val="1"/>
              <w:rPr>
                <w:rFonts w:ascii="Times New Roman" w:hAnsi="Times New Roman" w:cs="Times New Roman"/>
                <w:sz w:val="18"/>
                <w:szCs w:val="18"/>
              </w:rPr>
            </w:pPr>
          </w:p>
          <w:p w:rsidR="000B5F4C" w:rsidRPr="00763EB3" w:rsidRDefault="000B5F4C" w:rsidP="00385462">
            <w:pPr>
              <w:pStyle w:val="ConsPlusNormal"/>
              <w:ind w:firstLine="33"/>
              <w:jc w:val="center"/>
              <w:outlineLvl w:val="1"/>
              <w:rPr>
                <w:rFonts w:ascii="Times New Roman" w:hAnsi="Times New Roman" w:cs="Times New Roman"/>
                <w:sz w:val="18"/>
                <w:szCs w:val="18"/>
              </w:rPr>
            </w:pPr>
            <w:r w:rsidRPr="00763EB3">
              <w:rPr>
                <w:rFonts w:ascii="Times New Roman" w:hAnsi="Times New Roman" w:cs="Times New Roman"/>
                <w:sz w:val="18"/>
                <w:szCs w:val="18"/>
              </w:rPr>
              <w:t>Показатель реализации мероприятий программы</w:t>
            </w:r>
          </w:p>
        </w:tc>
        <w:tc>
          <w:tcPr>
            <w:tcW w:w="1559" w:type="dxa"/>
            <w:vMerge w:val="restart"/>
            <w:tcBorders>
              <w:bottom w:val="nil"/>
            </w:tcBorders>
            <w:shd w:val="clear" w:color="auto" w:fill="auto"/>
          </w:tcPr>
          <w:p w:rsidR="000B5F4C" w:rsidRPr="00763EB3" w:rsidRDefault="000B5F4C" w:rsidP="00385462">
            <w:pPr>
              <w:pStyle w:val="ConsPlusNormal"/>
              <w:ind w:firstLine="33"/>
              <w:jc w:val="center"/>
              <w:outlineLvl w:val="1"/>
              <w:rPr>
                <w:rFonts w:ascii="Times New Roman" w:hAnsi="Times New Roman" w:cs="Times New Roman"/>
                <w:sz w:val="18"/>
                <w:szCs w:val="18"/>
              </w:rPr>
            </w:pPr>
          </w:p>
          <w:p w:rsidR="000B5F4C" w:rsidRPr="00763EB3" w:rsidRDefault="000B5F4C" w:rsidP="00385462">
            <w:pPr>
              <w:pStyle w:val="ConsPlusNormal"/>
              <w:ind w:firstLine="33"/>
              <w:jc w:val="center"/>
              <w:outlineLvl w:val="1"/>
              <w:rPr>
                <w:rFonts w:ascii="Times New Roman" w:hAnsi="Times New Roman" w:cs="Times New Roman"/>
                <w:sz w:val="18"/>
                <w:szCs w:val="18"/>
              </w:rPr>
            </w:pPr>
            <w:r w:rsidRPr="00763EB3">
              <w:rPr>
                <w:rFonts w:ascii="Times New Roman" w:hAnsi="Times New Roman" w:cs="Times New Roman"/>
                <w:sz w:val="18"/>
                <w:szCs w:val="18"/>
              </w:rPr>
              <w:t>Тип показателя</w:t>
            </w:r>
          </w:p>
        </w:tc>
        <w:tc>
          <w:tcPr>
            <w:tcW w:w="1134" w:type="dxa"/>
            <w:vMerge w:val="restart"/>
            <w:tcBorders>
              <w:bottom w:val="nil"/>
            </w:tcBorders>
            <w:shd w:val="clear" w:color="auto" w:fill="auto"/>
          </w:tcPr>
          <w:p w:rsidR="000B5F4C" w:rsidRPr="00763EB3" w:rsidRDefault="000B5F4C" w:rsidP="00385462">
            <w:pPr>
              <w:pStyle w:val="ConsPlusNormal"/>
              <w:ind w:firstLine="33"/>
              <w:jc w:val="center"/>
              <w:outlineLvl w:val="1"/>
              <w:rPr>
                <w:rFonts w:ascii="Times New Roman" w:hAnsi="Times New Roman" w:cs="Times New Roman"/>
                <w:sz w:val="18"/>
                <w:szCs w:val="18"/>
              </w:rPr>
            </w:pPr>
          </w:p>
          <w:p w:rsidR="000B5F4C" w:rsidRPr="00763EB3" w:rsidRDefault="000B5F4C" w:rsidP="00385462">
            <w:pPr>
              <w:pStyle w:val="ConsPlusNormal"/>
              <w:ind w:firstLine="33"/>
              <w:jc w:val="center"/>
              <w:outlineLvl w:val="1"/>
              <w:rPr>
                <w:rFonts w:ascii="Times New Roman" w:hAnsi="Times New Roman" w:cs="Times New Roman"/>
                <w:sz w:val="18"/>
                <w:szCs w:val="18"/>
              </w:rPr>
            </w:pPr>
            <w:r w:rsidRPr="00763EB3">
              <w:rPr>
                <w:rFonts w:ascii="Times New Roman" w:hAnsi="Times New Roman" w:cs="Times New Roman"/>
                <w:sz w:val="18"/>
                <w:szCs w:val="18"/>
              </w:rPr>
              <w:t>Единица измерения</w:t>
            </w:r>
          </w:p>
        </w:tc>
        <w:tc>
          <w:tcPr>
            <w:tcW w:w="1247" w:type="dxa"/>
            <w:vMerge w:val="restart"/>
            <w:tcBorders>
              <w:bottom w:val="nil"/>
            </w:tcBorders>
            <w:shd w:val="clear" w:color="auto" w:fill="auto"/>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t xml:space="preserve">Значение показателя в муниципальном образовании в базовом периоде предыдущего года для последующего </w:t>
            </w:r>
          </w:p>
        </w:tc>
        <w:tc>
          <w:tcPr>
            <w:tcW w:w="5812" w:type="dxa"/>
            <w:gridSpan w:val="5"/>
            <w:tcBorders>
              <w:bottom w:val="single" w:sz="4" w:space="0" w:color="auto"/>
            </w:tcBorders>
            <w:shd w:val="clear" w:color="auto" w:fill="auto"/>
          </w:tcPr>
          <w:p w:rsidR="000B5F4C" w:rsidRPr="00763EB3" w:rsidRDefault="000B5F4C" w:rsidP="00385462">
            <w:pPr>
              <w:pStyle w:val="ConsPlusNormal"/>
              <w:jc w:val="center"/>
              <w:outlineLvl w:val="1"/>
              <w:rPr>
                <w:rFonts w:ascii="Times New Roman" w:hAnsi="Times New Roman" w:cs="Times New Roman"/>
                <w:sz w:val="18"/>
                <w:szCs w:val="18"/>
              </w:rPr>
            </w:pPr>
          </w:p>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t>Планируемое значение показателя</w:t>
            </w:r>
          </w:p>
          <w:p w:rsidR="000B5F4C" w:rsidRPr="00763EB3" w:rsidRDefault="000B5F4C" w:rsidP="00385462">
            <w:pPr>
              <w:pStyle w:val="ConsPlusNormal"/>
              <w:jc w:val="center"/>
              <w:outlineLvl w:val="1"/>
              <w:rPr>
                <w:rFonts w:ascii="Times New Roman" w:hAnsi="Times New Roman" w:cs="Times New Roman"/>
                <w:sz w:val="18"/>
                <w:szCs w:val="18"/>
              </w:rPr>
            </w:pPr>
          </w:p>
          <w:p w:rsidR="000B5F4C" w:rsidRPr="00763EB3" w:rsidRDefault="000B5F4C" w:rsidP="00385462">
            <w:pPr>
              <w:pStyle w:val="ConsPlusNormal"/>
              <w:jc w:val="center"/>
              <w:outlineLvl w:val="1"/>
              <w:rPr>
                <w:rFonts w:ascii="Times New Roman" w:hAnsi="Times New Roman" w:cs="Times New Roman"/>
                <w:sz w:val="18"/>
                <w:szCs w:val="18"/>
              </w:rPr>
            </w:pPr>
          </w:p>
        </w:tc>
        <w:tc>
          <w:tcPr>
            <w:tcW w:w="2835" w:type="dxa"/>
            <w:vMerge w:val="restart"/>
            <w:shd w:val="clear" w:color="auto" w:fill="auto"/>
          </w:tcPr>
          <w:p w:rsidR="000B5F4C" w:rsidRPr="00763EB3" w:rsidRDefault="000B5F4C" w:rsidP="00385462">
            <w:pPr>
              <w:pStyle w:val="ConsPlusNormal"/>
              <w:jc w:val="center"/>
              <w:outlineLvl w:val="1"/>
              <w:rPr>
                <w:rFonts w:ascii="Times New Roman" w:hAnsi="Times New Roman" w:cs="Times New Roman"/>
                <w:sz w:val="18"/>
                <w:szCs w:val="18"/>
                <w:highlight w:val="cyan"/>
              </w:rPr>
            </w:pPr>
          </w:p>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t>Номер подпрограммы, мероприятий, оказывающих влияние на достижение показателя</w:t>
            </w:r>
          </w:p>
        </w:tc>
      </w:tr>
      <w:tr w:rsidR="000B5F4C" w:rsidRPr="00763EB3" w:rsidTr="00385462">
        <w:trPr>
          <w:trHeight w:val="652"/>
        </w:trPr>
        <w:tc>
          <w:tcPr>
            <w:tcW w:w="739" w:type="dxa"/>
            <w:vMerge/>
            <w:tcBorders>
              <w:bottom w:val="nil"/>
            </w:tcBorders>
            <w:shd w:val="clear" w:color="auto" w:fill="auto"/>
          </w:tcPr>
          <w:p w:rsidR="000B5F4C" w:rsidRPr="00763EB3" w:rsidRDefault="000B5F4C" w:rsidP="00385462">
            <w:pPr>
              <w:widowControl w:val="0"/>
              <w:autoSpaceDE w:val="0"/>
              <w:autoSpaceDN w:val="0"/>
              <w:adjustRightInd w:val="0"/>
              <w:spacing w:after="0" w:line="240" w:lineRule="auto"/>
              <w:ind w:left="-108" w:right="-117"/>
              <w:jc w:val="center"/>
              <w:rPr>
                <w:rFonts w:ascii="Times New Roman" w:hAnsi="Times New Roman"/>
                <w:sz w:val="18"/>
                <w:szCs w:val="18"/>
              </w:rPr>
            </w:pPr>
          </w:p>
        </w:tc>
        <w:tc>
          <w:tcPr>
            <w:tcW w:w="2268" w:type="dxa"/>
            <w:vMerge/>
            <w:tcBorders>
              <w:bottom w:val="nil"/>
            </w:tcBorders>
            <w:shd w:val="clear" w:color="auto" w:fill="auto"/>
          </w:tcPr>
          <w:p w:rsidR="000B5F4C" w:rsidRPr="00763EB3" w:rsidRDefault="000B5F4C" w:rsidP="00385462">
            <w:pPr>
              <w:pStyle w:val="ConsPlusNormal"/>
              <w:jc w:val="center"/>
              <w:outlineLvl w:val="1"/>
              <w:rPr>
                <w:rFonts w:ascii="Times New Roman" w:hAnsi="Times New Roman" w:cs="Times New Roman"/>
                <w:sz w:val="18"/>
                <w:szCs w:val="18"/>
              </w:rPr>
            </w:pPr>
          </w:p>
        </w:tc>
        <w:tc>
          <w:tcPr>
            <w:tcW w:w="1559" w:type="dxa"/>
            <w:vMerge/>
            <w:tcBorders>
              <w:bottom w:val="nil"/>
            </w:tcBorders>
            <w:shd w:val="clear" w:color="auto" w:fill="auto"/>
          </w:tcPr>
          <w:p w:rsidR="000B5F4C" w:rsidRPr="00763EB3" w:rsidRDefault="000B5F4C" w:rsidP="00385462">
            <w:pPr>
              <w:pStyle w:val="ConsPlusNormal"/>
              <w:jc w:val="center"/>
              <w:outlineLvl w:val="1"/>
              <w:rPr>
                <w:rFonts w:ascii="Times New Roman" w:hAnsi="Times New Roman" w:cs="Times New Roman"/>
                <w:sz w:val="18"/>
                <w:szCs w:val="18"/>
              </w:rPr>
            </w:pPr>
          </w:p>
        </w:tc>
        <w:tc>
          <w:tcPr>
            <w:tcW w:w="1134" w:type="dxa"/>
            <w:vMerge/>
            <w:tcBorders>
              <w:bottom w:val="nil"/>
            </w:tcBorders>
            <w:shd w:val="clear" w:color="auto" w:fill="auto"/>
          </w:tcPr>
          <w:p w:rsidR="000B5F4C" w:rsidRPr="00763EB3" w:rsidRDefault="000B5F4C" w:rsidP="00385462">
            <w:pPr>
              <w:pStyle w:val="ConsPlusNormal"/>
              <w:jc w:val="center"/>
              <w:outlineLvl w:val="1"/>
              <w:rPr>
                <w:rFonts w:ascii="Times New Roman" w:hAnsi="Times New Roman" w:cs="Times New Roman"/>
                <w:sz w:val="18"/>
                <w:szCs w:val="18"/>
              </w:rPr>
            </w:pPr>
          </w:p>
        </w:tc>
        <w:tc>
          <w:tcPr>
            <w:tcW w:w="1247" w:type="dxa"/>
            <w:vMerge/>
            <w:tcBorders>
              <w:bottom w:val="nil"/>
            </w:tcBorders>
            <w:shd w:val="clear" w:color="auto" w:fill="auto"/>
          </w:tcPr>
          <w:p w:rsidR="000B5F4C" w:rsidRPr="00763EB3" w:rsidRDefault="000B5F4C" w:rsidP="00385462">
            <w:pPr>
              <w:pStyle w:val="ConsPlusNormal"/>
              <w:jc w:val="center"/>
              <w:outlineLvl w:val="1"/>
              <w:rPr>
                <w:rFonts w:ascii="Times New Roman" w:hAnsi="Times New Roman" w:cs="Times New Roman"/>
                <w:sz w:val="18"/>
                <w:szCs w:val="18"/>
              </w:rPr>
            </w:pPr>
          </w:p>
        </w:tc>
        <w:tc>
          <w:tcPr>
            <w:tcW w:w="1276" w:type="dxa"/>
            <w:tcBorders>
              <w:bottom w:val="nil"/>
            </w:tcBorders>
            <w:shd w:val="clear" w:color="auto" w:fill="auto"/>
          </w:tcPr>
          <w:p w:rsidR="000B5F4C" w:rsidRPr="00763EB3" w:rsidRDefault="000B5F4C" w:rsidP="00385462">
            <w:pPr>
              <w:pStyle w:val="ConsPlusNormal"/>
              <w:ind w:firstLine="33"/>
              <w:jc w:val="center"/>
              <w:outlineLvl w:val="1"/>
              <w:rPr>
                <w:rFonts w:ascii="Times New Roman" w:hAnsi="Times New Roman" w:cs="Times New Roman"/>
                <w:sz w:val="18"/>
                <w:szCs w:val="18"/>
              </w:rPr>
            </w:pPr>
          </w:p>
          <w:p w:rsidR="000B5F4C" w:rsidRPr="00763EB3" w:rsidRDefault="000B5F4C" w:rsidP="00385462">
            <w:pPr>
              <w:pStyle w:val="ConsPlusNormal"/>
              <w:ind w:firstLine="33"/>
              <w:jc w:val="center"/>
              <w:outlineLvl w:val="1"/>
              <w:rPr>
                <w:rFonts w:ascii="Times New Roman" w:hAnsi="Times New Roman" w:cs="Times New Roman"/>
                <w:sz w:val="18"/>
                <w:szCs w:val="18"/>
              </w:rPr>
            </w:pPr>
            <w:r w:rsidRPr="00763EB3">
              <w:rPr>
                <w:rFonts w:ascii="Times New Roman" w:hAnsi="Times New Roman" w:cs="Times New Roman"/>
                <w:sz w:val="18"/>
                <w:szCs w:val="18"/>
              </w:rPr>
              <w:t>2023 год</w:t>
            </w:r>
          </w:p>
        </w:tc>
        <w:tc>
          <w:tcPr>
            <w:tcW w:w="992" w:type="dxa"/>
            <w:tcBorders>
              <w:bottom w:val="nil"/>
            </w:tcBorders>
            <w:shd w:val="clear" w:color="auto" w:fill="auto"/>
          </w:tcPr>
          <w:p w:rsidR="000B5F4C" w:rsidRPr="00763EB3" w:rsidRDefault="000B5F4C" w:rsidP="00385462">
            <w:pPr>
              <w:pStyle w:val="ConsPlusNormal"/>
              <w:ind w:firstLine="33"/>
              <w:jc w:val="center"/>
              <w:outlineLvl w:val="1"/>
              <w:rPr>
                <w:rFonts w:ascii="Times New Roman" w:hAnsi="Times New Roman" w:cs="Times New Roman"/>
                <w:sz w:val="18"/>
                <w:szCs w:val="18"/>
              </w:rPr>
            </w:pPr>
          </w:p>
          <w:p w:rsidR="000B5F4C" w:rsidRPr="00763EB3" w:rsidRDefault="000B5F4C" w:rsidP="00385462">
            <w:pPr>
              <w:pStyle w:val="ConsPlusNormal"/>
              <w:ind w:firstLine="33"/>
              <w:jc w:val="center"/>
              <w:outlineLvl w:val="1"/>
              <w:rPr>
                <w:rFonts w:ascii="Times New Roman" w:hAnsi="Times New Roman" w:cs="Times New Roman"/>
                <w:sz w:val="18"/>
                <w:szCs w:val="18"/>
              </w:rPr>
            </w:pPr>
            <w:r w:rsidRPr="00763EB3">
              <w:rPr>
                <w:rFonts w:ascii="Times New Roman" w:hAnsi="Times New Roman" w:cs="Times New Roman"/>
                <w:sz w:val="18"/>
                <w:szCs w:val="18"/>
              </w:rPr>
              <w:t>2024 год</w:t>
            </w:r>
          </w:p>
        </w:tc>
        <w:tc>
          <w:tcPr>
            <w:tcW w:w="1134" w:type="dxa"/>
            <w:tcBorders>
              <w:bottom w:val="nil"/>
            </w:tcBorders>
            <w:shd w:val="clear" w:color="auto" w:fill="auto"/>
          </w:tcPr>
          <w:p w:rsidR="000B5F4C" w:rsidRPr="00763EB3" w:rsidRDefault="000B5F4C" w:rsidP="00385462">
            <w:pPr>
              <w:pStyle w:val="ConsPlusNormal"/>
              <w:ind w:firstLine="33"/>
              <w:jc w:val="center"/>
              <w:outlineLvl w:val="1"/>
              <w:rPr>
                <w:rFonts w:ascii="Times New Roman" w:hAnsi="Times New Roman" w:cs="Times New Roman"/>
                <w:sz w:val="18"/>
                <w:szCs w:val="18"/>
              </w:rPr>
            </w:pPr>
          </w:p>
          <w:p w:rsidR="000B5F4C" w:rsidRPr="00763EB3" w:rsidRDefault="000B5F4C" w:rsidP="00385462">
            <w:pPr>
              <w:pStyle w:val="ConsPlusNormal"/>
              <w:ind w:firstLine="33"/>
              <w:jc w:val="center"/>
              <w:outlineLvl w:val="1"/>
              <w:rPr>
                <w:rFonts w:ascii="Times New Roman" w:hAnsi="Times New Roman" w:cs="Times New Roman"/>
                <w:sz w:val="18"/>
                <w:szCs w:val="18"/>
              </w:rPr>
            </w:pPr>
            <w:r w:rsidRPr="00763EB3">
              <w:rPr>
                <w:rFonts w:ascii="Times New Roman" w:hAnsi="Times New Roman" w:cs="Times New Roman"/>
                <w:sz w:val="18"/>
                <w:szCs w:val="18"/>
              </w:rPr>
              <w:t>2025 год</w:t>
            </w:r>
          </w:p>
        </w:tc>
        <w:tc>
          <w:tcPr>
            <w:tcW w:w="992" w:type="dxa"/>
            <w:tcBorders>
              <w:bottom w:val="nil"/>
            </w:tcBorders>
            <w:shd w:val="clear" w:color="auto" w:fill="auto"/>
          </w:tcPr>
          <w:p w:rsidR="000B5F4C" w:rsidRPr="00763EB3" w:rsidRDefault="000B5F4C" w:rsidP="00385462">
            <w:pPr>
              <w:pStyle w:val="ConsPlusNormal"/>
              <w:ind w:firstLine="33"/>
              <w:jc w:val="center"/>
              <w:outlineLvl w:val="1"/>
              <w:rPr>
                <w:rFonts w:ascii="Times New Roman" w:hAnsi="Times New Roman" w:cs="Times New Roman"/>
                <w:sz w:val="18"/>
                <w:szCs w:val="18"/>
              </w:rPr>
            </w:pPr>
          </w:p>
          <w:p w:rsidR="000B5F4C" w:rsidRPr="00763EB3" w:rsidRDefault="000B5F4C" w:rsidP="00385462">
            <w:pPr>
              <w:pStyle w:val="ConsPlusNormal"/>
              <w:ind w:firstLine="33"/>
              <w:jc w:val="center"/>
              <w:outlineLvl w:val="1"/>
              <w:rPr>
                <w:rFonts w:ascii="Times New Roman" w:hAnsi="Times New Roman" w:cs="Times New Roman"/>
                <w:sz w:val="18"/>
                <w:szCs w:val="18"/>
              </w:rPr>
            </w:pPr>
            <w:r w:rsidRPr="00763EB3">
              <w:rPr>
                <w:rFonts w:ascii="Times New Roman" w:hAnsi="Times New Roman" w:cs="Times New Roman"/>
                <w:sz w:val="18"/>
                <w:szCs w:val="18"/>
              </w:rPr>
              <w:t>2026 год</w:t>
            </w:r>
          </w:p>
        </w:tc>
        <w:tc>
          <w:tcPr>
            <w:tcW w:w="1418" w:type="dxa"/>
            <w:tcBorders>
              <w:bottom w:val="nil"/>
            </w:tcBorders>
            <w:shd w:val="clear" w:color="auto" w:fill="auto"/>
          </w:tcPr>
          <w:p w:rsidR="000B5F4C" w:rsidRPr="00763EB3" w:rsidRDefault="000B5F4C" w:rsidP="00385462">
            <w:pPr>
              <w:pStyle w:val="ConsPlusNormal"/>
              <w:ind w:firstLine="33"/>
              <w:jc w:val="center"/>
              <w:outlineLvl w:val="1"/>
              <w:rPr>
                <w:rFonts w:ascii="Times New Roman" w:hAnsi="Times New Roman" w:cs="Times New Roman"/>
                <w:sz w:val="18"/>
                <w:szCs w:val="18"/>
              </w:rPr>
            </w:pPr>
          </w:p>
          <w:p w:rsidR="000B5F4C" w:rsidRPr="00763EB3" w:rsidRDefault="000B5F4C" w:rsidP="00385462">
            <w:pPr>
              <w:pStyle w:val="ConsPlusNormal"/>
              <w:ind w:firstLine="33"/>
              <w:jc w:val="center"/>
              <w:outlineLvl w:val="1"/>
              <w:rPr>
                <w:rFonts w:ascii="Times New Roman" w:hAnsi="Times New Roman" w:cs="Times New Roman"/>
                <w:sz w:val="18"/>
                <w:szCs w:val="18"/>
              </w:rPr>
            </w:pPr>
            <w:r w:rsidRPr="00763EB3">
              <w:rPr>
                <w:rFonts w:ascii="Times New Roman" w:hAnsi="Times New Roman" w:cs="Times New Roman"/>
                <w:sz w:val="18"/>
                <w:szCs w:val="18"/>
              </w:rPr>
              <w:t>2027 год</w:t>
            </w:r>
          </w:p>
          <w:p w:rsidR="000B5F4C" w:rsidRPr="00763EB3" w:rsidRDefault="000B5F4C" w:rsidP="00385462">
            <w:pPr>
              <w:pStyle w:val="ConsPlusNormal"/>
              <w:jc w:val="center"/>
              <w:outlineLvl w:val="1"/>
              <w:rPr>
                <w:rFonts w:ascii="Times New Roman" w:hAnsi="Times New Roman" w:cs="Times New Roman"/>
                <w:sz w:val="18"/>
                <w:szCs w:val="18"/>
              </w:rPr>
            </w:pPr>
          </w:p>
          <w:p w:rsidR="000B5F4C" w:rsidRPr="00763EB3" w:rsidRDefault="000B5F4C" w:rsidP="00385462">
            <w:pPr>
              <w:spacing w:after="0" w:line="240" w:lineRule="auto"/>
              <w:rPr>
                <w:rFonts w:ascii="Times New Roman" w:hAnsi="Times New Roman"/>
                <w:sz w:val="18"/>
                <w:szCs w:val="18"/>
                <w:lang w:eastAsia="ar-SA"/>
              </w:rPr>
            </w:pPr>
          </w:p>
        </w:tc>
        <w:tc>
          <w:tcPr>
            <w:tcW w:w="2835" w:type="dxa"/>
            <w:vMerge/>
            <w:tcBorders>
              <w:bottom w:val="nil"/>
            </w:tcBorders>
            <w:shd w:val="clear" w:color="auto" w:fill="auto"/>
          </w:tcPr>
          <w:p w:rsidR="000B5F4C" w:rsidRPr="00763EB3" w:rsidRDefault="000B5F4C" w:rsidP="00385462">
            <w:pPr>
              <w:pStyle w:val="ConsPlusNormal"/>
              <w:jc w:val="center"/>
              <w:outlineLvl w:val="1"/>
              <w:rPr>
                <w:rFonts w:ascii="Times New Roman" w:hAnsi="Times New Roman" w:cs="Times New Roman"/>
                <w:sz w:val="18"/>
                <w:szCs w:val="18"/>
              </w:rPr>
            </w:pPr>
          </w:p>
        </w:tc>
      </w:tr>
    </w:tbl>
    <w:p w:rsidR="000B5F4C" w:rsidRPr="00763EB3" w:rsidRDefault="000B5F4C" w:rsidP="000B5F4C">
      <w:pPr>
        <w:spacing w:after="0" w:line="24" w:lineRule="auto"/>
        <w:rPr>
          <w:sz w:val="18"/>
          <w:szCs w:val="1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2268"/>
        <w:gridCol w:w="1559"/>
        <w:gridCol w:w="1134"/>
        <w:gridCol w:w="1247"/>
        <w:gridCol w:w="1276"/>
        <w:gridCol w:w="992"/>
        <w:gridCol w:w="1134"/>
        <w:gridCol w:w="992"/>
        <w:gridCol w:w="1418"/>
        <w:gridCol w:w="2835"/>
      </w:tblGrid>
      <w:tr w:rsidR="000B5F4C" w:rsidRPr="00763EB3" w:rsidTr="00385462">
        <w:trPr>
          <w:tblHeader/>
        </w:trPr>
        <w:tc>
          <w:tcPr>
            <w:tcW w:w="739" w:type="dxa"/>
            <w:shd w:val="clear" w:color="auto" w:fill="auto"/>
          </w:tcPr>
          <w:p w:rsidR="000B5F4C" w:rsidRPr="00763EB3" w:rsidRDefault="000B5F4C" w:rsidP="00385462">
            <w:pPr>
              <w:pStyle w:val="ConsPlusNormal"/>
              <w:tabs>
                <w:tab w:val="left" w:pos="0"/>
              </w:tabs>
              <w:jc w:val="center"/>
              <w:outlineLvl w:val="1"/>
              <w:rPr>
                <w:rFonts w:ascii="Times New Roman" w:hAnsi="Times New Roman" w:cs="Times New Roman"/>
                <w:sz w:val="18"/>
                <w:szCs w:val="18"/>
              </w:rPr>
            </w:pPr>
            <w:r w:rsidRPr="00763EB3">
              <w:rPr>
                <w:rFonts w:ascii="Times New Roman" w:hAnsi="Times New Roman" w:cs="Times New Roman"/>
                <w:sz w:val="18"/>
                <w:szCs w:val="18"/>
              </w:rPr>
              <w:t>1</w:t>
            </w:r>
          </w:p>
        </w:tc>
        <w:tc>
          <w:tcPr>
            <w:tcW w:w="2268" w:type="dxa"/>
            <w:shd w:val="clear" w:color="auto" w:fill="auto"/>
          </w:tcPr>
          <w:p w:rsidR="000B5F4C" w:rsidRPr="00763EB3" w:rsidRDefault="000B5F4C" w:rsidP="00385462">
            <w:pPr>
              <w:pStyle w:val="ConsPlusNormal"/>
              <w:ind w:firstLine="33"/>
              <w:jc w:val="center"/>
              <w:outlineLvl w:val="1"/>
              <w:rPr>
                <w:rFonts w:ascii="Times New Roman" w:hAnsi="Times New Roman" w:cs="Times New Roman"/>
                <w:sz w:val="18"/>
                <w:szCs w:val="18"/>
              </w:rPr>
            </w:pPr>
            <w:r w:rsidRPr="00763EB3">
              <w:rPr>
                <w:rFonts w:ascii="Times New Roman" w:hAnsi="Times New Roman" w:cs="Times New Roman"/>
                <w:sz w:val="18"/>
                <w:szCs w:val="18"/>
              </w:rPr>
              <w:t>2</w:t>
            </w:r>
          </w:p>
        </w:tc>
        <w:tc>
          <w:tcPr>
            <w:tcW w:w="1559" w:type="dxa"/>
            <w:shd w:val="clear" w:color="auto" w:fill="auto"/>
          </w:tcPr>
          <w:p w:rsidR="000B5F4C" w:rsidRPr="00763EB3" w:rsidRDefault="000B5F4C" w:rsidP="00385462">
            <w:pPr>
              <w:pStyle w:val="ConsPlusNormal"/>
              <w:ind w:firstLine="33"/>
              <w:jc w:val="center"/>
              <w:outlineLvl w:val="1"/>
              <w:rPr>
                <w:rFonts w:ascii="Times New Roman" w:hAnsi="Times New Roman" w:cs="Times New Roman"/>
                <w:sz w:val="18"/>
                <w:szCs w:val="18"/>
              </w:rPr>
            </w:pPr>
            <w:r w:rsidRPr="00763EB3">
              <w:rPr>
                <w:rFonts w:ascii="Times New Roman" w:hAnsi="Times New Roman" w:cs="Times New Roman"/>
                <w:sz w:val="18"/>
                <w:szCs w:val="18"/>
              </w:rPr>
              <w:t>3</w:t>
            </w:r>
          </w:p>
        </w:tc>
        <w:tc>
          <w:tcPr>
            <w:tcW w:w="1134" w:type="dxa"/>
            <w:shd w:val="clear" w:color="auto" w:fill="auto"/>
          </w:tcPr>
          <w:p w:rsidR="000B5F4C" w:rsidRPr="00763EB3" w:rsidRDefault="000B5F4C" w:rsidP="00385462">
            <w:pPr>
              <w:pStyle w:val="ConsPlusNormal"/>
              <w:ind w:firstLine="33"/>
              <w:jc w:val="center"/>
              <w:outlineLvl w:val="1"/>
              <w:rPr>
                <w:rFonts w:ascii="Times New Roman" w:hAnsi="Times New Roman" w:cs="Times New Roman"/>
                <w:sz w:val="18"/>
                <w:szCs w:val="18"/>
              </w:rPr>
            </w:pPr>
            <w:r w:rsidRPr="00763EB3">
              <w:rPr>
                <w:rFonts w:ascii="Times New Roman" w:hAnsi="Times New Roman" w:cs="Times New Roman"/>
                <w:sz w:val="18"/>
                <w:szCs w:val="18"/>
              </w:rPr>
              <w:t>4</w:t>
            </w:r>
          </w:p>
        </w:tc>
        <w:tc>
          <w:tcPr>
            <w:tcW w:w="1247" w:type="dxa"/>
            <w:shd w:val="clear" w:color="auto" w:fill="auto"/>
          </w:tcPr>
          <w:p w:rsidR="000B5F4C" w:rsidRPr="00763EB3" w:rsidRDefault="000B5F4C" w:rsidP="00385462">
            <w:pPr>
              <w:pStyle w:val="ConsPlusNormal"/>
              <w:ind w:firstLine="33"/>
              <w:jc w:val="center"/>
              <w:outlineLvl w:val="1"/>
              <w:rPr>
                <w:rFonts w:ascii="Times New Roman" w:hAnsi="Times New Roman" w:cs="Times New Roman"/>
                <w:sz w:val="18"/>
                <w:szCs w:val="18"/>
              </w:rPr>
            </w:pPr>
            <w:r w:rsidRPr="00763EB3">
              <w:rPr>
                <w:rFonts w:ascii="Times New Roman" w:hAnsi="Times New Roman" w:cs="Times New Roman"/>
                <w:sz w:val="18"/>
                <w:szCs w:val="18"/>
              </w:rPr>
              <w:t>5</w:t>
            </w:r>
          </w:p>
        </w:tc>
        <w:tc>
          <w:tcPr>
            <w:tcW w:w="1276" w:type="dxa"/>
            <w:shd w:val="clear" w:color="auto" w:fill="auto"/>
          </w:tcPr>
          <w:p w:rsidR="000B5F4C" w:rsidRPr="00763EB3" w:rsidRDefault="000B5F4C" w:rsidP="00385462">
            <w:pPr>
              <w:pStyle w:val="ConsPlusNormal"/>
              <w:ind w:firstLine="33"/>
              <w:jc w:val="center"/>
              <w:outlineLvl w:val="1"/>
              <w:rPr>
                <w:rFonts w:ascii="Times New Roman" w:hAnsi="Times New Roman" w:cs="Times New Roman"/>
                <w:sz w:val="18"/>
                <w:szCs w:val="18"/>
              </w:rPr>
            </w:pPr>
            <w:r w:rsidRPr="00763EB3">
              <w:rPr>
                <w:rFonts w:ascii="Times New Roman" w:hAnsi="Times New Roman" w:cs="Times New Roman"/>
                <w:sz w:val="18"/>
                <w:szCs w:val="18"/>
              </w:rPr>
              <w:t>6</w:t>
            </w:r>
          </w:p>
        </w:tc>
        <w:tc>
          <w:tcPr>
            <w:tcW w:w="992" w:type="dxa"/>
            <w:shd w:val="clear" w:color="auto" w:fill="auto"/>
          </w:tcPr>
          <w:p w:rsidR="000B5F4C" w:rsidRPr="00763EB3" w:rsidRDefault="000B5F4C" w:rsidP="00385462">
            <w:pPr>
              <w:pStyle w:val="ConsPlusNormal"/>
              <w:ind w:firstLine="33"/>
              <w:jc w:val="center"/>
              <w:outlineLvl w:val="1"/>
              <w:rPr>
                <w:rFonts w:ascii="Times New Roman" w:hAnsi="Times New Roman" w:cs="Times New Roman"/>
                <w:sz w:val="18"/>
                <w:szCs w:val="18"/>
              </w:rPr>
            </w:pPr>
            <w:r w:rsidRPr="00763EB3">
              <w:rPr>
                <w:rFonts w:ascii="Times New Roman" w:hAnsi="Times New Roman" w:cs="Times New Roman"/>
                <w:sz w:val="18"/>
                <w:szCs w:val="18"/>
              </w:rPr>
              <w:t>7</w:t>
            </w:r>
          </w:p>
        </w:tc>
        <w:tc>
          <w:tcPr>
            <w:tcW w:w="1134" w:type="dxa"/>
            <w:shd w:val="clear" w:color="auto" w:fill="auto"/>
          </w:tcPr>
          <w:p w:rsidR="000B5F4C" w:rsidRPr="00763EB3" w:rsidRDefault="000B5F4C" w:rsidP="00385462">
            <w:pPr>
              <w:pStyle w:val="ConsPlusNormal"/>
              <w:ind w:firstLine="33"/>
              <w:jc w:val="center"/>
              <w:outlineLvl w:val="1"/>
              <w:rPr>
                <w:rFonts w:ascii="Times New Roman" w:hAnsi="Times New Roman" w:cs="Times New Roman"/>
                <w:sz w:val="18"/>
                <w:szCs w:val="18"/>
              </w:rPr>
            </w:pPr>
            <w:r w:rsidRPr="00763EB3">
              <w:rPr>
                <w:rFonts w:ascii="Times New Roman" w:hAnsi="Times New Roman" w:cs="Times New Roman"/>
                <w:sz w:val="18"/>
                <w:szCs w:val="18"/>
              </w:rPr>
              <w:t>8</w:t>
            </w:r>
          </w:p>
        </w:tc>
        <w:tc>
          <w:tcPr>
            <w:tcW w:w="992" w:type="dxa"/>
            <w:shd w:val="clear" w:color="auto" w:fill="auto"/>
          </w:tcPr>
          <w:p w:rsidR="000B5F4C" w:rsidRPr="00763EB3" w:rsidRDefault="000B5F4C" w:rsidP="00385462">
            <w:pPr>
              <w:pStyle w:val="ConsPlusNormal"/>
              <w:ind w:firstLine="33"/>
              <w:jc w:val="center"/>
              <w:outlineLvl w:val="1"/>
              <w:rPr>
                <w:rFonts w:ascii="Times New Roman" w:hAnsi="Times New Roman" w:cs="Times New Roman"/>
                <w:sz w:val="18"/>
                <w:szCs w:val="18"/>
              </w:rPr>
            </w:pPr>
            <w:r w:rsidRPr="00763EB3">
              <w:rPr>
                <w:rFonts w:ascii="Times New Roman" w:hAnsi="Times New Roman" w:cs="Times New Roman"/>
                <w:sz w:val="18"/>
                <w:szCs w:val="18"/>
              </w:rPr>
              <w:t>9</w:t>
            </w:r>
          </w:p>
        </w:tc>
        <w:tc>
          <w:tcPr>
            <w:tcW w:w="1418" w:type="dxa"/>
            <w:shd w:val="clear" w:color="auto" w:fill="auto"/>
          </w:tcPr>
          <w:p w:rsidR="000B5F4C" w:rsidRPr="00763EB3" w:rsidRDefault="000B5F4C" w:rsidP="00385462">
            <w:pPr>
              <w:pStyle w:val="ConsPlusNormal"/>
              <w:ind w:firstLine="33"/>
              <w:jc w:val="center"/>
              <w:outlineLvl w:val="1"/>
              <w:rPr>
                <w:rFonts w:ascii="Times New Roman" w:hAnsi="Times New Roman" w:cs="Times New Roman"/>
                <w:sz w:val="18"/>
                <w:szCs w:val="18"/>
              </w:rPr>
            </w:pPr>
            <w:r w:rsidRPr="00763EB3">
              <w:rPr>
                <w:rFonts w:ascii="Times New Roman" w:hAnsi="Times New Roman" w:cs="Times New Roman"/>
                <w:sz w:val="18"/>
                <w:szCs w:val="18"/>
              </w:rPr>
              <w:t>10</w:t>
            </w:r>
          </w:p>
        </w:tc>
        <w:tc>
          <w:tcPr>
            <w:tcW w:w="2835" w:type="dxa"/>
            <w:shd w:val="clear" w:color="auto" w:fill="auto"/>
          </w:tcPr>
          <w:p w:rsidR="000B5F4C" w:rsidRPr="00763EB3" w:rsidRDefault="000B5F4C" w:rsidP="00385462">
            <w:pPr>
              <w:pStyle w:val="ConsPlusNormal"/>
              <w:ind w:firstLine="33"/>
              <w:jc w:val="center"/>
              <w:outlineLvl w:val="1"/>
              <w:rPr>
                <w:rFonts w:ascii="Times New Roman" w:hAnsi="Times New Roman" w:cs="Times New Roman"/>
                <w:sz w:val="18"/>
                <w:szCs w:val="18"/>
              </w:rPr>
            </w:pPr>
            <w:r w:rsidRPr="00763EB3">
              <w:rPr>
                <w:rFonts w:ascii="Times New Roman" w:hAnsi="Times New Roman" w:cs="Times New Roman"/>
                <w:sz w:val="18"/>
                <w:szCs w:val="18"/>
              </w:rPr>
              <w:t>11</w:t>
            </w:r>
          </w:p>
        </w:tc>
      </w:tr>
      <w:tr w:rsidR="000B5F4C" w:rsidRPr="00763EB3" w:rsidTr="00385462">
        <w:trPr>
          <w:trHeight w:val="424"/>
        </w:trPr>
        <w:tc>
          <w:tcPr>
            <w:tcW w:w="15594" w:type="dxa"/>
            <w:gridSpan w:val="11"/>
            <w:shd w:val="clear" w:color="auto" w:fill="auto"/>
          </w:tcPr>
          <w:p w:rsidR="000B5F4C" w:rsidRPr="00763EB3" w:rsidRDefault="000B5F4C" w:rsidP="00385462">
            <w:pPr>
              <w:pStyle w:val="ConsPlusNormal"/>
              <w:jc w:val="center"/>
              <w:outlineLvl w:val="1"/>
              <w:rPr>
                <w:rFonts w:ascii="Times New Roman" w:hAnsi="Times New Roman" w:cs="Times New Roman"/>
                <w:sz w:val="18"/>
                <w:szCs w:val="18"/>
              </w:rPr>
            </w:pPr>
          </w:p>
          <w:p w:rsidR="000B5F4C" w:rsidRPr="00763EB3" w:rsidRDefault="000B5F4C" w:rsidP="00385462">
            <w:pPr>
              <w:pStyle w:val="ConsPlusNormal"/>
              <w:outlineLvl w:val="1"/>
              <w:rPr>
                <w:rFonts w:ascii="Times New Roman" w:hAnsi="Times New Roman" w:cs="Times New Roman"/>
                <w:sz w:val="18"/>
                <w:szCs w:val="18"/>
              </w:rPr>
            </w:pPr>
            <w:r w:rsidRPr="00763EB3">
              <w:rPr>
                <w:rFonts w:ascii="Times New Roman" w:hAnsi="Times New Roman" w:cs="Times New Roman"/>
                <w:sz w:val="18"/>
                <w:szCs w:val="18"/>
              </w:rPr>
              <w:t>1.</w:t>
            </w:r>
            <w:r w:rsidRPr="00763EB3">
              <w:rPr>
                <w:rFonts w:ascii="Times New Roman" w:hAnsi="Times New Roman" w:cs="Times New Roman"/>
                <w:sz w:val="18"/>
                <w:szCs w:val="18"/>
              </w:rPr>
              <w:tab/>
              <w:t>Комплексное обеспечение безопасности граждан, повышение результативности борьбы с преступностью</w:t>
            </w:r>
          </w:p>
          <w:p w:rsidR="000B5F4C" w:rsidRPr="00763EB3" w:rsidRDefault="000B5F4C" w:rsidP="00385462">
            <w:pPr>
              <w:pStyle w:val="ConsPlusNormal"/>
              <w:jc w:val="center"/>
              <w:outlineLvl w:val="1"/>
              <w:rPr>
                <w:rFonts w:ascii="Times New Roman" w:hAnsi="Times New Roman" w:cs="Times New Roman"/>
                <w:sz w:val="18"/>
                <w:szCs w:val="18"/>
              </w:rPr>
            </w:pPr>
          </w:p>
        </w:tc>
      </w:tr>
      <w:tr w:rsidR="000B5F4C" w:rsidRPr="00763EB3" w:rsidTr="00385462">
        <w:trPr>
          <w:cantSplit/>
          <w:trHeight w:val="2385"/>
        </w:trPr>
        <w:tc>
          <w:tcPr>
            <w:tcW w:w="739"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t>1</w:t>
            </w:r>
          </w:p>
        </w:tc>
        <w:tc>
          <w:tcPr>
            <w:tcW w:w="2268" w:type="dxa"/>
            <w:shd w:val="clear" w:color="auto" w:fill="auto"/>
          </w:tcPr>
          <w:p w:rsidR="000B5F4C" w:rsidRPr="00763EB3" w:rsidRDefault="000B5F4C" w:rsidP="00385462">
            <w:pPr>
              <w:pStyle w:val="ConsPlusNormal"/>
              <w:outlineLvl w:val="1"/>
              <w:rPr>
                <w:rFonts w:ascii="Times New Roman" w:hAnsi="Times New Roman" w:cs="Times New Roman"/>
                <w:sz w:val="18"/>
                <w:szCs w:val="18"/>
              </w:rPr>
            </w:pPr>
            <w:r w:rsidRPr="00763EB3">
              <w:rPr>
                <w:rFonts w:ascii="Times New Roman" w:hAnsi="Times New Roman" w:cs="Times New Roman"/>
                <w:sz w:val="18"/>
                <w:szCs w:val="18"/>
              </w:rPr>
              <w:t>Снижение общего количества преступлений, совершенных на территории муниципального образования, не менее чем на 3 % ежегодно</w:t>
            </w:r>
          </w:p>
        </w:tc>
        <w:tc>
          <w:tcPr>
            <w:tcW w:w="1559" w:type="dxa"/>
            <w:shd w:val="clear" w:color="auto" w:fill="auto"/>
          </w:tcPr>
          <w:p w:rsidR="000B5F4C" w:rsidRPr="00763EB3" w:rsidRDefault="000B5F4C" w:rsidP="00385462">
            <w:pPr>
              <w:pStyle w:val="ConsPlusNormal"/>
              <w:ind w:left="-108" w:right="-108"/>
              <w:jc w:val="center"/>
              <w:outlineLvl w:val="1"/>
              <w:rPr>
                <w:rFonts w:ascii="Times New Roman" w:hAnsi="Times New Roman" w:cs="Times New Roman"/>
                <w:b/>
                <w:sz w:val="18"/>
                <w:szCs w:val="18"/>
              </w:rPr>
            </w:pPr>
            <w:r w:rsidRPr="00763EB3">
              <w:rPr>
                <w:rFonts w:ascii="Times New Roman" w:hAnsi="Times New Roman" w:cs="Times New Roman"/>
                <w:b/>
                <w:sz w:val="18"/>
                <w:szCs w:val="18"/>
              </w:rPr>
              <w:t xml:space="preserve">Приоритетный целевой </w:t>
            </w:r>
          </w:p>
        </w:tc>
        <w:tc>
          <w:tcPr>
            <w:tcW w:w="1134" w:type="dxa"/>
            <w:shd w:val="clear" w:color="auto" w:fill="auto"/>
            <w:textDirection w:val="btLr"/>
          </w:tcPr>
          <w:p w:rsidR="000B5F4C" w:rsidRPr="00763EB3" w:rsidRDefault="000B5F4C" w:rsidP="00385462">
            <w:pPr>
              <w:pStyle w:val="ConsPlusNormal"/>
              <w:ind w:right="113" w:firstLine="34"/>
              <w:jc w:val="center"/>
              <w:outlineLvl w:val="1"/>
              <w:rPr>
                <w:rFonts w:ascii="Times New Roman" w:hAnsi="Times New Roman" w:cs="Times New Roman"/>
                <w:sz w:val="18"/>
                <w:szCs w:val="18"/>
              </w:rPr>
            </w:pPr>
            <w:r w:rsidRPr="00763EB3">
              <w:rPr>
                <w:rFonts w:ascii="Times New Roman" w:hAnsi="Times New Roman" w:cs="Times New Roman"/>
                <w:sz w:val="18"/>
                <w:szCs w:val="18"/>
              </w:rPr>
              <w:t>кол-во</w:t>
            </w:r>
          </w:p>
          <w:p w:rsidR="000B5F4C" w:rsidRPr="00763EB3" w:rsidRDefault="000B5F4C" w:rsidP="00385462">
            <w:pPr>
              <w:pStyle w:val="ConsPlusNormal"/>
              <w:ind w:right="113" w:firstLine="34"/>
              <w:jc w:val="center"/>
              <w:outlineLvl w:val="1"/>
              <w:rPr>
                <w:rFonts w:ascii="Times New Roman" w:hAnsi="Times New Roman" w:cs="Times New Roman"/>
                <w:sz w:val="18"/>
                <w:szCs w:val="18"/>
              </w:rPr>
            </w:pPr>
            <w:r w:rsidRPr="00763EB3">
              <w:rPr>
                <w:rFonts w:ascii="Times New Roman" w:hAnsi="Times New Roman" w:cs="Times New Roman"/>
                <w:sz w:val="18"/>
                <w:szCs w:val="18"/>
              </w:rPr>
              <w:t xml:space="preserve">преступлений, </w:t>
            </w:r>
          </w:p>
          <w:p w:rsidR="000B5F4C" w:rsidRPr="00763EB3" w:rsidRDefault="000B5F4C" w:rsidP="00385462">
            <w:pPr>
              <w:pStyle w:val="ConsPlusNormal"/>
              <w:ind w:right="113" w:firstLine="34"/>
              <w:jc w:val="center"/>
              <w:outlineLvl w:val="1"/>
              <w:rPr>
                <w:rFonts w:ascii="Times New Roman" w:hAnsi="Times New Roman" w:cs="Times New Roman"/>
                <w:sz w:val="18"/>
                <w:szCs w:val="18"/>
              </w:rPr>
            </w:pPr>
            <w:r w:rsidRPr="00763EB3">
              <w:rPr>
                <w:rFonts w:ascii="Times New Roman" w:hAnsi="Times New Roman" w:cs="Times New Roman"/>
                <w:sz w:val="18"/>
                <w:szCs w:val="18"/>
              </w:rPr>
              <w:t xml:space="preserve">динамика </w:t>
            </w:r>
            <w:proofErr w:type="gramStart"/>
            <w:r w:rsidRPr="00763EB3">
              <w:rPr>
                <w:rFonts w:ascii="Times New Roman" w:hAnsi="Times New Roman" w:cs="Times New Roman"/>
                <w:sz w:val="18"/>
                <w:szCs w:val="18"/>
              </w:rPr>
              <w:t>в</w:t>
            </w:r>
            <w:proofErr w:type="gramEnd"/>
            <w:r w:rsidRPr="00763EB3">
              <w:rPr>
                <w:rFonts w:ascii="Times New Roman" w:hAnsi="Times New Roman" w:cs="Times New Roman"/>
                <w:sz w:val="18"/>
                <w:szCs w:val="18"/>
              </w:rPr>
              <w:t xml:space="preserve"> %</w:t>
            </w:r>
          </w:p>
        </w:tc>
        <w:tc>
          <w:tcPr>
            <w:tcW w:w="1247"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t>389</w:t>
            </w:r>
          </w:p>
        </w:tc>
        <w:tc>
          <w:tcPr>
            <w:tcW w:w="1276"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t>377</w:t>
            </w:r>
          </w:p>
        </w:tc>
        <w:tc>
          <w:tcPr>
            <w:tcW w:w="992" w:type="dxa"/>
            <w:shd w:val="clear" w:color="auto" w:fill="auto"/>
            <w:vAlign w:val="center"/>
          </w:tcPr>
          <w:p w:rsidR="000B5F4C" w:rsidRPr="00763EB3" w:rsidRDefault="000B5F4C" w:rsidP="00385462">
            <w:pPr>
              <w:spacing w:after="0" w:line="240" w:lineRule="auto"/>
              <w:jc w:val="center"/>
              <w:rPr>
                <w:rFonts w:ascii="Times New Roman" w:hAnsi="Times New Roman"/>
                <w:sz w:val="18"/>
                <w:szCs w:val="18"/>
              </w:rPr>
            </w:pPr>
            <w:r w:rsidRPr="00763EB3">
              <w:rPr>
                <w:rFonts w:ascii="Times New Roman" w:hAnsi="Times New Roman"/>
                <w:sz w:val="18"/>
                <w:szCs w:val="18"/>
              </w:rPr>
              <w:t>366</w:t>
            </w:r>
          </w:p>
        </w:tc>
        <w:tc>
          <w:tcPr>
            <w:tcW w:w="1134" w:type="dxa"/>
            <w:shd w:val="clear" w:color="auto" w:fill="auto"/>
            <w:vAlign w:val="center"/>
          </w:tcPr>
          <w:p w:rsidR="000B5F4C" w:rsidRPr="00763EB3" w:rsidRDefault="000B5F4C" w:rsidP="00385462">
            <w:pPr>
              <w:spacing w:after="0" w:line="240" w:lineRule="auto"/>
              <w:jc w:val="center"/>
              <w:rPr>
                <w:rFonts w:ascii="Times New Roman" w:hAnsi="Times New Roman"/>
                <w:sz w:val="18"/>
                <w:szCs w:val="18"/>
              </w:rPr>
            </w:pPr>
            <w:r w:rsidRPr="00763EB3">
              <w:rPr>
                <w:rFonts w:ascii="Times New Roman" w:hAnsi="Times New Roman"/>
                <w:sz w:val="18"/>
                <w:szCs w:val="18"/>
              </w:rPr>
              <w:t>353</w:t>
            </w:r>
          </w:p>
        </w:tc>
        <w:tc>
          <w:tcPr>
            <w:tcW w:w="992" w:type="dxa"/>
            <w:shd w:val="clear" w:color="auto" w:fill="auto"/>
            <w:vAlign w:val="center"/>
          </w:tcPr>
          <w:p w:rsidR="000B5F4C" w:rsidRPr="00763EB3" w:rsidRDefault="000B5F4C" w:rsidP="00385462">
            <w:pPr>
              <w:spacing w:after="0" w:line="240" w:lineRule="auto"/>
              <w:jc w:val="center"/>
              <w:rPr>
                <w:rFonts w:ascii="Times New Roman" w:hAnsi="Times New Roman"/>
                <w:sz w:val="18"/>
                <w:szCs w:val="18"/>
              </w:rPr>
            </w:pPr>
            <w:r w:rsidRPr="00763EB3">
              <w:rPr>
                <w:rFonts w:ascii="Times New Roman" w:hAnsi="Times New Roman"/>
                <w:sz w:val="18"/>
                <w:szCs w:val="18"/>
              </w:rPr>
              <w:t>341</w:t>
            </w:r>
          </w:p>
        </w:tc>
        <w:tc>
          <w:tcPr>
            <w:tcW w:w="1418"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t>329</w:t>
            </w:r>
          </w:p>
        </w:tc>
        <w:tc>
          <w:tcPr>
            <w:tcW w:w="2835"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b/>
                <w:sz w:val="18"/>
                <w:szCs w:val="18"/>
              </w:rPr>
            </w:pPr>
            <w:r w:rsidRPr="00763EB3">
              <w:rPr>
                <w:rFonts w:ascii="Times New Roman" w:hAnsi="Times New Roman" w:cs="Times New Roman"/>
                <w:b/>
                <w:sz w:val="18"/>
                <w:szCs w:val="18"/>
              </w:rPr>
              <w:t>1.01.01,02,03</w:t>
            </w:r>
          </w:p>
          <w:p w:rsidR="000B5F4C" w:rsidRPr="00763EB3" w:rsidRDefault="000B5F4C" w:rsidP="00385462">
            <w:pPr>
              <w:pStyle w:val="ConsPlusNormal"/>
              <w:jc w:val="center"/>
              <w:outlineLvl w:val="1"/>
              <w:rPr>
                <w:rFonts w:ascii="Times New Roman" w:hAnsi="Times New Roman" w:cs="Times New Roman"/>
                <w:b/>
                <w:sz w:val="18"/>
                <w:szCs w:val="18"/>
              </w:rPr>
            </w:pPr>
            <w:r w:rsidRPr="00763EB3">
              <w:rPr>
                <w:rFonts w:ascii="Times New Roman" w:hAnsi="Times New Roman" w:cs="Times New Roman"/>
                <w:b/>
                <w:sz w:val="18"/>
                <w:szCs w:val="18"/>
              </w:rPr>
              <w:t>1.02.01,02,03,04,05</w:t>
            </w:r>
          </w:p>
          <w:p w:rsidR="000B5F4C" w:rsidRPr="00763EB3" w:rsidRDefault="000B5F4C" w:rsidP="00385462">
            <w:pPr>
              <w:pStyle w:val="ConsPlusNormal"/>
              <w:jc w:val="center"/>
              <w:outlineLvl w:val="1"/>
              <w:rPr>
                <w:rFonts w:ascii="Times New Roman" w:hAnsi="Times New Roman" w:cs="Times New Roman"/>
                <w:b/>
                <w:sz w:val="18"/>
                <w:szCs w:val="18"/>
              </w:rPr>
            </w:pPr>
            <w:r w:rsidRPr="00763EB3">
              <w:rPr>
                <w:rFonts w:ascii="Times New Roman" w:hAnsi="Times New Roman" w:cs="Times New Roman"/>
                <w:b/>
                <w:sz w:val="18"/>
                <w:szCs w:val="18"/>
              </w:rPr>
              <w:t>1.03. 01,02,03,04</w:t>
            </w:r>
          </w:p>
          <w:p w:rsidR="000B5F4C" w:rsidRPr="00763EB3" w:rsidRDefault="000B5F4C" w:rsidP="00385462">
            <w:pPr>
              <w:pStyle w:val="ConsPlusNormal"/>
              <w:jc w:val="center"/>
              <w:outlineLvl w:val="1"/>
              <w:rPr>
                <w:rFonts w:ascii="Times New Roman" w:hAnsi="Times New Roman" w:cs="Times New Roman"/>
                <w:b/>
                <w:sz w:val="18"/>
                <w:szCs w:val="18"/>
              </w:rPr>
            </w:pPr>
            <w:r w:rsidRPr="00763EB3">
              <w:rPr>
                <w:rFonts w:ascii="Times New Roman" w:hAnsi="Times New Roman" w:cs="Times New Roman"/>
                <w:b/>
                <w:sz w:val="18"/>
                <w:szCs w:val="18"/>
              </w:rPr>
              <w:t>1.04.01,02,03,04</w:t>
            </w:r>
          </w:p>
          <w:p w:rsidR="000B5F4C" w:rsidRPr="00763EB3" w:rsidRDefault="000B5F4C" w:rsidP="00385462">
            <w:pPr>
              <w:pStyle w:val="ConsPlusNormal"/>
              <w:jc w:val="center"/>
              <w:outlineLvl w:val="1"/>
              <w:rPr>
                <w:rFonts w:ascii="Times New Roman" w:hAnsi="Times New Roman" w:cs="Times New Roman"/>
                <w:b/>
                <w:sz w:val="18"/>
                <w:szCs w:val="18"/>
              </w:rPr>
            </w:pPr>
            <w:r w:rsidRPr="00763EB3">
              <w:rPr>
                <w:rFonts w:ascii="Times New Roman" w:hAnsi="Times New Roman" w:cs="Times New Roman"/>
                <w:b/>
                <w:sz w:val="18"/>
                <w:szCs w:val="18"/>
              </w:rPr>
              <w:t>1.05.01,02,03,04,05</w:t>
            </w:r>
          </w:p>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b/>
                <w:sz w:val="18"/>
                <w:szCs w:val="18"/>
              </w:rPr>
              <w:t>1.07.01,02,03,04,05,06,07,08,09</w:t>
            </w:r>
          </w:p>
        </w:tc>
      </w:tr>
      <w:tr w:rsidR="000B5F4C" w:rsidRPr="00763EB3" w:rsidTr="00385462">
        <w:trPr>
          <w:cantSplit/>
          <w:trHeight w:val="1134"/>
        </w:trPr>
        <w:tc>
          <w:tcPr>
            <w:tcW w:w="739" w:type="dxa"/>
            <w:shd w:val="clear" w:color="auto" w:fill="auto"/>
            <w:vAlign w:val="center"/>
          </w:tcPr>
          <w:p w:rsidR="000B5F4C" w:rsidRPr="00763EB3" w:rsidRDefault="000B5F4C" w:rsidP="00385462">
            <w:pPr>
              <w:pStyle w:val="ConsPlusNormal"/>
              <w:jc w:val="center"/>
              <w:outlineLvl w:val="1"/>
              <w:rPr>
                <w:rFonts w:ascii="Times New Roman" w:hAnsi="Times New Roman"/>
                <w:sz w:val="18"/>
                <w:szCs w:val="18"/>
                <w:lang w:eastAsia="ar-SA"/>
              </w:rPr>
            </w:pPr>
            <w:r w:rsidRPr="00763EB3">
              <w:rPr>
                <w:rFonts w:ascii="Times New Roman" w:hAnsi="Times New Roman" w:cs="Times New Roman"/>
                <w:sz w:val="18"/>
                <w:szCs w:val="18"/>
              </w:rPr>
              <w:t>2</w:t>
            </w:r>
          </w:p>
        </w:tc>
        <w:tc>
          <w:tcPr>
            <w:tcW w:w="2268" w:type="dxa"/>
            <w:shd w:val="clear" w:color="auto" w:fill="auto"/>
          </w:tcPr>
          <w:p w:rsidR="000B5F4C" w:rsidRPr="00763EB3" w:rsidRDefault="000B5F4C" w:rsidP="00385462">
            <w:pPr>
              <w:pStyle w:val="ConsPlusNormal"/>
              <w:outlineLvl w:val="1"/>
              <w:rPr>
                <w:rFonts w:ascii="Times New Roman" w:hAnsi="Times New Roman" w:cs="Times New Roman"/>
                <w:b/>
                <w:sz w:val="18"/>
                <w:szCs w:val="18"/>
              </w:rPr>
            </w:pPr>
            <w:r w:rsidRPr="00763EB3">
              <w:rPr>
                <w:rFonts w:ascii="Times New Roman" w:hAnsi="Times New Roman" w:cs="Times New Roman"/>
                <w:b/>
                <w:sz w:val="18"/>
                <w:szCs w:val="18"/>
              </w:rPr>
              <w:t xml:space="preserve">Показатель 4 </w:t>
            </w:r>
          </w:p>
          <w:p w:rsidR="000B5F4C" w:rsidRPr="00763EB3" w:rsidRDefault="000B5F4C" w:rsidP="00385462">
            <w:pPr>
              <w:pStyle w:val="ConsPlusNormal"/>
              <w:outlineLvl w:val="1"/>
              <w:rPr>
                <w:rFonts w:ascii="Times New Roman" w:hAnsi="Times New Roman" w:cs="Times New Roman"/>
                <w:sz w:val="18"/>
                <w:szCs w:val="18"/>
              </w:rPr>
            </w:pPr>
            <w:r w:rsidRPr="00763EB3">
              <w:rPr>
                <w:rFonts w:ascii="Times New Roman" w:hAnsi="Times New Roman" w:cs="Times New Roman"/>
                <w:sz w:val="18"/>
                <w:szCs w:val="18"/>
              </w:rPr>
              <w:t xml:space="preserve">Увеличение общего количества видеокамер, </w:t>
            </w:r>
            <w:proofErr w:type="spellStart"/>
            <w:r w:rsidRPr="00763EB3">
              <w:rPr>
                <w:rFonts w:ascii="Times New Roman" w:hAnsi="Times New Roman" w:cs="Times New Roman"/>
                <w:sz w:val="18"/>
                <w:szCs w:val="18"/>
              </w:rPr>
              <w:t>введенных</w:t>
            </w:r>
            <w:proofErr w:type="spellEnd"/>
            <w:r w:rsidRPr="00763EB3">
              <w:rPr>
                <w:rFonts w:ascii="Times New Roman" w:hAnsi="Times New Roman" w:cs="Times New Roman"/>
                <w:sz w:val="18"/>
                <w:szCs w:val="18"/>
              </w:rPr>
              <w:t xml:space="preserve">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0B5F4C" w:rsidRPr="00763EB3" w:rsidRDefault="000B5F4C" w:rsidP="00385462">
            <w:pPr>
              <w:pStyle w:val="ConsPlusNormal"/>
              <w:ind w:left="-108" w:right="-108"/>
              <w:jc w:val="center"/>
              <w:outlineLvl w:val="1"/>
              <w:rPr>
                <w:rFonts w:ascii="Times New Roman" w:hAnsi="Times New Roman" w:cs="Times New Roman"/>
                <w:b/>
                <w:sz w:val="18"/>
                <w:szCs w:val="18"/>
              </w:rPr>
            </w:pPr>
            <w:r w:rsidRPr="00763EB3">
              <w:rPr>
                <w:rFonts w:ascii="Times New Roman" w:hAnsi="Times New Roman" w:cs="Times New Roman"/>
                <w:b/>
                <w:sz w:val="18"/>
                <w:szCs w:val="18"/>
              </w:rPr>
              <w:t>Приоритетный целевой</w:t>
            </w:r>
          </w:p>
        </w:tc>
        <w:tc>
          <w:tcPr>
            <w:tcW w:w="1134" w:type="dxa"/>
            <w:shd w:val="clear" w:color="auto" w:fill="auto"/>
            <w:textDirection w:val="btLr"/>
            <w:vAlign w:val="center"/>
          </w:tcPr>
          <w:p w:rsidR="000B5F4C" w:rsidRPr="00763EB3" w:rsidRDefault="000B5F4C" w:rsidP="00385462">
            <w:pPr>
              <w:pStyle w:val="ConsPlusNormal"/>
              <w:ind w:right="113" w:firstLine="34"/>
              <w:jc w:val="center"/>
              <w:outlineLvl w:val="1"/>
              <w:rPr>
                <w:rFonts w:ascii="Times New Roman" w:hAnsi="Times New Roman" w:cs="Times New Roman"/>
                <w:sz w:val="18"/>
                <w:szCs w:val="18"/>
              </w:rPr>
            </w:pPr>
            <w:r w:rsidRPr="00763EB3">
              <w:rPr>
                <w:rFonts w:ascii="Times New Roman" w:hAnsi="Times New Roman" w:cs="Times New Roman"/>
                <w:sz w:val="18"/>
                <w:szCs w:val="18"/>
              </w:rPr>
              <w:t>единицы</w:t>
            </w:r>
          </w:p>
        </w:tc>
        <w:tc>
          <w:tcPr>
            <w:tcW w:w="1247"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t>937</w:t>
            </w:r>
          </w:p>
        </w:tc>
        <w:tc>
          <w:tcPr>
            <w:tcW w:w="1276" w:type="dxa"/>
            <w:shd w:val="clear" w:color="auto" w:fill="auto"/>
            <w:vAlign w:val="center"/>
          </w:tcPr>
          <w:p w:rsidR="000B5F4C" w:rsidRPr="00763EB3" w:rsidRDefault="000B5F4C" w:rsidP="00385462">
            <w:pPr>
              <w:jc w:val="center"/>
              <w:rPr>
                <w:rFonts w:ascii="Times New Roman" w:hAnsi="Times New Roman"/>
                <w:sz w:val="18"/>
                <w:szCs w:val="18"/>
              </w:rPr>
            </w:pPr>
            <w:r w:rsidRPr="00763EB3">
              <w:rPr>
                <w:rFonts w:ascii="Times New Roman" w:hAnsi="Times New Roman"/>
                <w:sz w:val="18"/>
                <w:szCs w:val="18"/>
              </w:rPr>
              <w:t>984</w:t>
            </w:r>
          </w:p>
        </w:tc>
        <w:tc>
          <w:tcPr>
            <w:tcW w:w="992" w:type="dxa"/>
            <w:shd w:val="clear" w:color="auto" w:fill="auto"/>
            <w:vAlign w:val="center"/>
          </w:tcPr>
          <w:p w:rsidR="000B5F4C" w:rsidRPr="00763EB3" w:rsidRDefault="000B5F4C" w:rsidP="00385462">
            <w:pPr>
              <w:jc w:val="center"/>
              <w:rPr>
                <w:rFonts w:ascii="Times New Roman" w:hAnsi="Times New Roman"/>
                <w:sz w:val="18"/>
                <w:szCs w:val="18"/>
              </w:rPr>
            </w:pPr>
            <w:r w:rsidRPr="00763EB3">
              <w:rPr>
                <w:rFonts w:ascii="Times New Roman" w:hAnsi="Times New Roman"/>
                <w:sz w:val="18"/>
                <w:szCs w:val="18"/>
              </w:rPr>
              <w:t>1073</w:t>
            </w:r>
          </w:p>
        </w:tc>
        <w:tc>
          <w:tcPr>
            <w:tcW w:w="1134" w:type="dxa"/>
            <w:shd w:val="clear" w:color="auto" w:fill="auto"/>
            <w:vAlign w:val="center"/>
          </w:tcPr>
          <w:p w:rsidR="000B5F4C" w:rsidRPr="00763EB3" w:rsidRDefault="000B5F4C" w:rsidP="00385462">
            <w:pPr>
              <w:jc w:val="center"/>
              <w:rPr>
                <w:rFonts w:ascii="Times New Roman" w:hAnsi="Times New Roman"/>
                <w:sz w:val="18"/>
                <w:szCs w:val="18"/>
              </w:rPr>
            </w:pPr>
            <w:r w:rsidRPr="00763EB3">
              <w:rPr>
                <w:rFonts w:ascii="Times New Roman" w:hAnsi="Times New Roman"/>
                <w:sz w:val="18"/>
                <w:szCs w:val="18"/>
              </w:rPr>
              <w:t>1078</w:t>
            </w:r>
          </w:p>
        </w:tc>
        <w:tc>
          <w:tcPr>
            <w:tcW w:w="992" w:type="dxa"/>
            <w:shd w:val="clear" w:color="auto" w:fill="auto"/>
            <w:vAlign w:val="center"/>
          </w:tcPr>
          <w:p w:rsidR="000B5F4C" w:rsidRPr="00763EB3" w:rsidRDefault="000B5F4C" w:rsidP="00385462">
            <w:pPr>
              <w:jc w:val="center"/>
              <w:rPr>
                <w:rFonts w:ascii="Times New Roman" w:hAnsi="Times New Roman"/>
                <w:sz w:val="18"/>
                <w:szCs w:val="18"/>
              </w:rPr>
            </w:pPr>
            <w:r w:rsidRPr="00763EB3">
              <w:rPr>
                <w:rFonts w:ascii="Times New Roman" w:hAnsi="Times New Roman"/>
                <w:sz w:val="18"/>
                <w:szCs w:val="18"/>
              </w:rPr>
              <w:t>1125</w:t>
            </w:r>
          </w:p>
        </w:tc>
        <w:tc>
          <w:tcPr>
            <w:tcW w:w="1418"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t>1172</w:t>
            </w:r>
          </w:p>
        </w:tc>
        <w:tc>
          <w:tcPr>
            <w:tcW w:w="2835" w:type="dxa"/>
            <w:shd w:val="clear" w:color="auto" w:fill="auto"/>
            <w:vAlign w:val="center"/>
          </w:tcPr>
          <w:p w:rsidR="000B5F4C" w:rsidRPr="00763EB3" w:rsidRDefault="000B5F4C" w:rsidP="00385462">
            <w:pPr>
              <w:widowControl w:val="0"/>
              <w:autoSpaceDE w:val="0"/>
              <w:autoSpaceDN w:val="0"/>
              <w:adjustRightInd w:val="0"/>
              <w:spacing w:after="0" w:line="240" w:lineRule="auto"/>
              <w:jc w:val="center"/>
              <w:rPr>
                <w:rFonts w:ascii="Times New Roman" w:hAnsi="Times New Roman"/>
                <w:b/>
                <w:sz w:val="18"/>
                <w:szCs w:val="18"/>
              </w:rPr>
            </w:pPr>
            <w:r w:rsidRPr="00763EB3">
              <w:rPr>
                <w:rFonts w:ascii="Times New Roman" w:hAnsi="Times New Roman"/>
                <w:b/>
                <w:sz w:val="18"/>
                <w:szCs w:val="18"/>
              </w:rPr>
              <w:t>1.04.01</w:t>
            </w:r>
          </w:p>
          <w:p w:rsidR="000B5F4C" w:rsidRPr="00763EB3" w:rsidRDefault="000B5F4C" w:rsidP="00385462">
            <w:pPr>
              <w:widowControl w:val="0"/>
              <w:autoSpaceDE w:val="0"/>
              <w:autoSpaceDN w:val="0"/>
              <w:adjustRightInd w:val="0"/>
              <w:spacing w:after="0" w:line="240" w:lineRule="auto"/>
              <w:jc w:val="center"/>
              <w:rPr>
                <w:rFonts w:ascii="Times New Roman" w:hAnsi="Times New Roman"/>
                <w:b/>
                <w:sz w:val="18"/>
                <w:szCs w:val="18"/>
              </w:rPr>
            </w:pPr>
            <w:r w:rsidRPr="00763EB3">
              <w:rPr>
                <w:rFonts w:ascii="Times New Roman" w:hAnsi="Times New Roman"/>
                <w:b/>
                <w:sz w:val="18"/>
                <w:szCs w:val="18"/>
              </w:rPr>
              <w:t>1.04.02</w:t>
            </w:r>
          </w:p>
          <w:p w:rsidR="000B5F4C" w:rsidRPr="00763EB3" w:rsidRDefault="000B5F4C" w:rsidP="00385462">
            <w:pPr>
              <w:widowControl w:val="0"/>
              <w:autoSpaceDE w:val="0"/>
              <w:autoSpaceDN w:val="0"/>
              <w:adjustRightInd w:val="0"/>
              <w:spacing w:after="0" w:line="240" w:lineRule="auto"/>
              <w:jc w:val="center"/>
              <w:rPr>
                <w:rFonts w:ascii="Times New Roman" w:hAnsi="Times New Roman"/>
                <w:sz w:val="18"/>
                <w:szCs w:val="18"/>
              </w:rPr>
            </w:pPr>
            <w:r w:rsidRPr="00763EB3">
              <w:rPr>
                <w:rFonts w:ascii="Times New Roman" w:hAnsi="Times New Roman"/>
                <w:b/>
                <w:sz w:val="18"/>
                <w:szCs w:val="18"/>
              </w:rPr>
              <w:t>1.04.04</w:t>
            </w:r>
          </w:p>
        </w:tc>
      </w:tr>
      <w:tr w:rsidR="000B5F4C" w:rsidRPr="00763EB3" w:rsidTr="00385462">
        <w:trPr>
          <w:cantSplit/>
          <w:trHeight w:val="1134"/>
        </w:trPr>
        <w:tc>
          <w:tcPr>
            <w:tcW w:w="739"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lastRenderedPageBreak/>
              <w:t>3</w:t>
            </w:r>
          </w:p>
        </w:tc>
        <w:tc>
          <w:tcPr>
            <w:tcW w:w="2268" w:type="dxa"/>
            <w:shd w:val="clear" w:color="auto" w:fill="auto"/>
          </w:tcPr>
          <w:p w:rsidR="000B5F4C" w:rsidRPr="00763EB3" w:rsidRDefault="000B5F4C" w:rsidP="00385462">
            <w:pPr>
              <w:widowControl w:val="0"/>
              <w:autoSpaceDE w:val="0"/>
              <w:autoSpaceDN w:val="0"/>
              <w:adjustRightInd w:val="0"/>
              <w:spacing w:after="0" w:line="240" w:lineRule="auto"/>
              <w:ind w:right="-108"/>
              <w:rPr>
                <w:rFonts w:ascii="Times New Roman" w:hAnsi="Times New Roman"/>
                <w:b/>
                <w:sz w:val="18"/>
                <w:szCs w:val="18"/>
              </w:rPr>
            </w:pPr>
            <w:r w:rsidRPr="00763EB3">
              <w:rPr>
                <w:rFonts w:ascii="Times New Roman" w:hAnsi="Times New Roman"/>
                <w:b/>
                <w:sz w:val="18"/>
                <w:szCs w:val="18"/>
              </w:rPr>
              <w:t>Показатель 5</w:t>
            </w:r>
          </w:p>
          <w:p w:rsidR="000B5F4C" w:rsidRPr="00763EB3" w:rsidRDefault="000B5F4C" w:rsidP="00385462">
            <w:pPr>
              <w:widowControl w:val="0"/>
              <w:autoSpaceDE w:val="0"/>
              <w:autoSpaceDN w:val="0"/>
              <w:adjustRightInd w:val="0"/>
              <w:spacing w:after="0" w:line="240" w:lineRule="auto"/>
              <w:ind w:right="-108"/>
              <w:rPr>
                <w:rFonts w:ascii="Times New Roman" w:hAnsi="Times New Roman"/>
                <w:b/>
                <w:sz w:val="18"/>
                <w:szCs w:val="18"/>
              </w:rPr>
            </w:pPr>
            <w:r w:rsidRPr="00763EB3">
              <w:rPr>
                <w:rFonts w:ascii="Times New Roman" w:hAnsi="Times New Roman"/>
                <w:sz w:val="18"/>
                <w:szCs w:val="18"/>
              </w:rPr>
              <w:t>Снижение уровня вовлеченности населения в незаконный оборот наркотиков на 100 тыс. населения</w:t>
            </w:r>
          </w:p>
        </w:tc>
        <w:tc>
          <w:tcPr>
            <w:tcW w:w="1559" w:type="dxa"/>
            <w:shd w:val="clear" w:color="auto" w:fill="auto"/>
          </w:tcPr>
          <w:p w:rsidR="000B5F4C" w:rsidRPr="00763EB3" w:rsidRDefault="000B5F4C" w:rsidP="00385462">
            <w:pPr>
              <w:pStyle w:val="ConsPlusNormal"/>
              <w:ind w:left="-108" w:right="-108"/>
              <w:jc w:val="center"/>
              <w:outlineLvl w:val="1"/>
              <w:rPr>
                <w:rFonts w:ascii="Times New Roman" w:hAnsi="Times New Roman" w:cs="Times New Roman"/>
                <w:b/>
                <w:sz w:val="18"/>
                <w:szCs w:val="18"/>
              </w:rPr>
            </w:pPr>
            <w:r w:rsidRPr="00763EB3">
              <w:rPr>
                <w:rFonts w:ascii="Times New Roman" w:hAnsi="Times New Roman" w:cs="Times New Roman"/>
                <w:sz w:val="18"/>
                <w:szCs w:val="18"/>
              </w:rPr>
              <w:t>Отраслевой</w:t>
            </w:r>
          </w:p>
        </w:tc>
        <w:tc>
          <w:tcPr>
            <w:tcW w:w="1134" w:type="dxa"/>
            <w:shd w:val="clear" w:color="auto" w:fill="auto"/>
          </w:tcPr>
          <w:p w:rsidR="000B5F4C" w:rsidRPr="00763EB3" w:rsidRDefault="000B5F4C" w:rsidP="00385462">
            <w:pPr>
              <w:pStyle w:val="ConsPlusNormal"/>
              <w:ind w:left="-108" w:right="-108"/>
              <w:jc w:val="center"/>
              <w:outlineLvl w:val="1"/>
              <w:rPr>
                <w:rFonts w:ascii="Times New Roman" w:hAnsi="Times New Roman" w:cs="Times New Roman"/>
                <w:b/>
                <w:sz w:val="18"/>
                <w:szCs w:val="18"/>
              </w:rPr>
            </w:pPr>
            <w:r w:rsidRPr="00763EB3">
              <w:rPr>
                <w:rFonts w:ascii="Times New Roman" w:hAnsi="Times New Roman" w:cs="Times New Roman"/>
                <w:sz w:val="18"/>
                <w:szCs w:val="18"/>
              </w:rPr>
              <w:t>человек на 100 тыс. населения</w:t>
            </w:r>
          </w:p>
        </w:tc>
        <w:tc>
          <w:tcPr>
            <w:tcW w:w="1247"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t>90,1</w:t>
            </w:r>
          </w:p>
        </w:tc>
        <w:tc>
          <w:tcPr>
            <w:tcW w:w="1276"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t>89,5</w:t>
            </w:r>
          </w:p>
        </w:tc>
        <w:tc>
          <w:tcPr>
            <w:tcW w:w="992"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t>88,9</w:t>
            </w:r>
          </w:p>
        </w:tc>
        <w:tc>
          <w:tcPr>
            <w:tcW w:w="1134"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t>88,4</w:t>
            </w:r>
          </w:p>
        </w:tc>
        <w:tc>
          <w:tcPr>
            <w:tcW w:w="992"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t>87,9</w:t>
            </w:r>
          </w:p>
        </w:tc>
        <w:tc>
          <w:tcPr>
            <w:tcW w:w="1418"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sz w:val="18"/>
                <w:szCs w:val="18"/>
              </w:rPr>
              <w:t>87,3</w:t>
            </w:r>
          </w:p>
        </w:tc>
        <w:tc>
          <w:tcPr>
            <w:tcW w:w="2835" w:type="dxa"/>
            <w:shd w:val="clear" w:color="auto" w:fill="auto"/>
            <w:vAlign w:val="center"/>
          </w:tcPr>
          <w:p w:rsidR="000B5F4C" w:rsidRPr="00763EB3" w:rsidRDefault="000B5F4C" w:rsidP="00385462">
            <w:pPr>
              <w:widowControl w:val="0"/>
              <w:autoSpaceDE w:val="0"/>
              <w:autoSpaceDN w:val="0"/>
              <w:adjustRightInd w:val="0"/>
              <w:spacing w:after="0" w:line="240" w:lineRule="auto"/>
              <w:jc w:val="center"/>
              <w:rPr>
                <w:rFonts w:ascii="Times New Roman" w:hAnsi="Times New Roman"/>
                <w:b/>
                <w:sz w:val="18"/>
                <w:szCs w:val="18"/>
              </w:rPr>
            </w:pPr>
            <w:r w:rsidRPr="00763EB3">
              <w:rPr>
                <w:rFonts w:ascii="Times New Roman" w:hAnsi="Times New Roman"/>
                <w:b/>
                <w:sz w:val="18"/>
                <w:szCs w:val="18"/>
              </w:rPr>
              <w:t>1.05.02</w:t>
            </w:r>
          </w:p>
          <w:p w:rsidR="000B5F4C" w:rsidRPr="00763EB3" w:rsidRDefault="000B5F4C" w:rsidP="00385462">
            <w:pPr>
              <w:widowControl w:val="0"/>
              <w:autoSpaceDE w:val="0"/>
              <w:autoSpaceDN w:val="0"/>
              <w:adjustRightInd w:val="0"/>
              <w:spacing w:after="0" w:line="240" w:lineRule="auto"/>
              <w:jc w:val="center"/>
              <w:rPr>
                <w:rFonts w:ascii="Times New Roman" w:hAnsi="Times New Roman"/>
                <w:b/>
                <w:sz w:val="18"/>
                <w:szCs w:val="18"/>
              </w:rPr>
            </w:pPr>
            <w:r w:rsidRPr="00763EB3">
              <w:rPr>
                <w:rFonts w:ascii="Times New Roman" w:hAnsi="Times New Roman"/>
                <w:b/>
                <w:sz w:val="18"/>
                <w:szCs w:val="18"/>
              </w:rPr>
              <w:t>1.05.03</w:t>
            </w:r>
          </w:p>
          <w:p w:rsidR="000B5F4C" w:rsidRPr="00763EB3" w:rsidRDefault="000B5F4C" w:rsidP="00385462">
            <w:pPr>
              <w:widowControl w:val="0"/>
              <w:autoSpaceDE w:val="0"/>
              <w:autoSpaceDN w:val="0"/>
              <w:adjustRightInd w:val="0"/>
              <w:spacing w:after="0" w:line="240" w:lineRule="auto"/>
              <w:jc w:val="center"/>
              <w:rPr>
                <w:rFonts w:ascii="Times New Roman" w:hAnsi="Times New Roman"/>
                <w:b/>
                <w:sz w:val="18"/>
                <w:szCs w:val="18"/>
              </w:rPr>
            </w:pPr>
            <w:r w:rsidRPr="00763EB3">
              <w:rPr>
                <w:rFonts w:ascii="Times New Roman" w:hAnsi="Times New Roman"/>
                <w:b/>
                <w:sz w:val="18"/>
                <w:szCs w:val="18"/>
              </w:rPr>
              <w:t>1.05.04</w:t>
            </w:r>
          </w:p>
          <w:p w:rsidR="000B5F4C" w:rsidRPr="00763EB3" w:rsidRDefault="000B5F4C" w:rsidP="00385462">
            <w:pPr>
              <w:widowControl w:val="0"/>
              <w:autoSpaceDE w:val="0"/>
              <w:autoSpaceDN w:val="0"/>
              <w:adjustRightInd w:val="0"/>
              <w:spacing w:after="0" w:line="240" w:lineRule="auto"/>
              <w:jc w:val="center"/>
              <w:rPr>
                <w:rFonts w:ascii="Times New Roman" w:hAnsi="Times New Roman"/>
                <w:sz w:val="18"/>
                <w:szCs w:val="18"/>
              </w:rPr>
            </w:pPr>
            <w:r w:rsidRPr="00763EB3">
              <w:rPr>
                <w:rFonts w:ascii="Times New Roman" w:hAnsi="Times New Roman"/>
                <w:b/>
                <w:sz w:val="18"/>
                <w:szCs w:val="18"/>
              </w:rPr>
              <w:t>1.05.05</w:t>
            </w:r>
          </w:p>
        </w:tc>
      </w:tr>
      <w:tr w:rsidR="000B5F4C" w:rsidRPr="00763EB3" w:rsidTr="00385462">
        <w:trPr>
          <w:cantSplit/>
          <w:trHeight w:val="964"/>
        </w:trPr>
        <w:tc>
          <w:tcPr>
            <w:tcW w:w="739"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t>4</w:t>
            </w:r>
          </w:p>
        </w:tc>
        <w:tc>
          <w:tcPr>
            <w:tcW w:w="2268" w:type="dxa"/>
            <w:shd w:val="clear" w:color="auto" w:fill="auto"/>
          </w:tcPr>
          <w:p w:rsidR="000B5F4C" w:rsidRPr="00763EB3" w:rsidRDefault="000B5F4C" w:rsidP="00385462">
            <w:pPr>
              <w:widowControl w:val="0"/>
              <w:autoSpaceDE w:val="0"/>
              <w:autoSpaceDN w:val="0"/>
              <w:adjustRightInd w:val="0"/>
              <w:spacing w:after="0" w:line="240" w:lineRule="auto"/>
              <w:ind w:right="-108"/>
              <w:rPr>
                <w:rFonts w:ascii="Times New Roman" w:hAnsi="Times New Roman"/>
                <w:b/>
                <w:sz w:val="18"/>
                <w:szCs w:val="18"/>
              </w:rPr>
            </w:pPr>
            <w:r w:rsidRPr="00763EB3">
              <w:rPr>
                <w:rFonts w:ascii="Times New Roman" w:hAnsi="Times New Roman"/>
                <w:b/>
                <w:sz w:val="18"/>
                <w:szCs w:val="18"/>
              </w:rPr>
              <w:t>Показатель 5</w:t>
            </w:r>
          </w:p>
          <w:p w:rsidR="000B5F4C" w:rsidRPr="00763EB3" w:rsidRDefault="000B5F4C" w:rsidP="00385462">
            <w:pPr>
              <w:widowControl w:val="0"/>
              <w:autoSpaceDE w:val="0"/>
              <w:autoSpaceDN w:val="0"/>
              <w:adjustRightInd w:val="0"/>
              <w:spacing w:after="0" w:line="240" w:lineRule="auto"/>
              <w:ind w:right="-108"/>
              <w:rPr>
                <w:rFonts w:ascii="Times New Roman" w:hAnsi="Times New Roman"/>
                <w:b/>
                <w:sz w:val="18"/>
                <w:szCs w:val="18"/>
              </w:rPr>
            </w:pPr>
            <w:r w:rsidRPr="00763EB3">
              <w:rPr>
                <w:rFonts w:ascii="Times New Roman" w:hAnsi="Times New Roman"/>
                <w:sz w:val="18"/>
                <w:szCs w:val="18"/>
              </w:rPr>
              <w:t>Снижение уровня криминогенности наркомании на 100 тыс. человек</w:t>
            </w:r>
          </w:p>
        </w:tc>
        <w:tc>
          <w:tcPr>
            <w:tcW w:w="1559" w:type="dxa"/>
            <w:shd w:val="clear" w:color="auto" w:fill="auto"/>
          </w:tcPr>
          <w:p w:rsidR="000B5F4C" w:rsidRPr="00763EB3" w:rsidRDefault="000B5F4C" w:rsidP="00385462">
            <w:pPr>
              <w:pStyle w:val="ConsPlusNormal"/>
              <w:ind w:left="-108" w:right="-108"/>
              <w:jc w:val="center"/>
              <w:outlineLvl w:val="1"/>
              <w:rPr>
                <w:rFonts w:ascii="Times New Roman" w:hAnsi="Times New Roman" w:cs="Times New Roman"/>
                <w:b/>
                <w:sz w:val="18"/>
                <w:szCs w:val="18"/>
              </w:rPr>
            </w:pPr>
            <w:r w:rsidRPr="00763EB3">
              <w:rPr>
                <w:rFonts w:ascii="Times New Roman" w:hAnsi="Times New Roman" w:cs="Times New Roman"/>
                <w:sz w:val="18"/>
                <w:szCs w:val="18"/>
              </w:rPr>
              <w:t>Отраслевой</w:t>
            </w:r>
          </w:p>
        </w:tc>
        <w:tc>
          <w:tcPr>
            <w:tcW w:w="1134" w:type="dxa"/>
            <w:shd w:val="clear" w:color="auto" w:fill="auto"/>
          </w:tcPr>
          <w:p w:rsidR="000B5F4C" w:rsidRPr="00763EB3" w:rsidRDefault="000B5F4C" w:rsidP="00385462">
            <w:pPr>
              <w:pStyle w:val="ConsPlusNormal"/>
              <w:ind w:left="-108" w:right="-108"/>
              <w:jc w:val="center"/>
              <w:outlineLvl w:val="1"/>
              <w:rPr>
                <w:rFonts w:ascii="Times New Roman" w:hAnsi="Times New Roman" w:cs="Times New Roman"/>
                <w:b/>
                <w:sz w:val="18"/>
                <w:szCs w:val="18"/>
              </w:rPr>
            </w:pPr>
            <w:r w:rsidRPr="00763EB3">
              <w:rPr>
                <w:rFonts w:ascii="Times New Roman" w:hAnsi="Times New Roman" w:cs="Times New Roman"/>
                <w:sz w:val="18"/>
                <w:szCs w:val="18"/>
              </w:rPr>
              <w:t>человек на 100 тыс. населения</w:t>
            </w:r>
          </w:p>
        </w:tc>
        <w:tc>
          <w:tcPr>
            <w:tcW w:w="1247"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t>68,6</w:t>
            </w:r>
          </w:p>
        </w:tc>
        <w:tc>
          <w:tcPr>
            <w:tcW w:w="1276"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t>68,2</w:t>
            </w:r>
          </w:p>
        </w:tc>
        <w:tc>
          <w:tcPr>
            <w:tcW w:w="992"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t>67,8</w:t>
            </w:r>
          </w:p>
        </w:tc>
        <w:tc>
          <w:tcPr>
            <w:tcW w:w="1134"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t>67,3</w:t>
            </w:r>
          </w:p>
        </w:tc>
        <w:tc>
          <w:tcPr>
            <w:tcW w:w="992"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cs="Times New Roman"/>
                <w:sz w:val="18"/>
                <w:szCs w:val="18"/>
              </w:rPr>
              <w:t>66,8</w:t>
            </w:r>
          </w:p>
        </w:tc>
        <w:tc>
          <w:tcPr>
            <w:tcW w:w="1418" w:type="dxa"/>
            <w:shd w:val="clear" w:color="auto" w:fill="auto"/>
            <w:vAlign w:val="center"/>
          </w:tcPr>
          <w:p w:rsidR="000B5F4C" w:rsidRPr="00763EB3" w:rsidRDefault="000B5F4C" w:rsidP="00385462">
            <w:pPr>
              <w:pStyle w:val="ConsPlusNormal"/>
              <w:jc w:val="center"/>
              <w:outlineLvl w:val="1"/>
              <w:rPr>
                <w:rFonts w:ascii="Times New Roman" w:hAnsi="Times New Roman" w:cs="Times New Roman"/>
                <w:sz w:val="18"/>
                <w:szCs w:val="18"/>
              </w:rPr>
            </w:pPr>
            <w:r w:rsidRPr="00763EB3">
              <w:rPr>
                <w:rFonts w:ascii="Times New Roman" w:hAnsi="Times New Roman"/>
                <w:sz w:val="18"/>
                <w:szCs w:val="18"/>
              </w:rPr>
              <w:t>66,3</w:t>
            </w:r>
          </w:p>
        </w:tc>
        <w:tc>
          <w:tcPr>
            <w:tcW w:w="2835" w:type="dxa"/>
            <w:shd w:val="clear" w:color="auto" w:fill="auto"/>
            <w:vAlign w:val="center"/>
          </w:tcPr>
          <w:p w:rsidR="000B5F4C" w:rsidRPr="00763EB3" w:rsidRDefault="000B5F4C" w:rsidP="00385462">
            <w:pPr>
              <w:widowControl w:val="0"/>
              <w:autoSpaceDE w:val="0"/>
              <w:autoSpaceDN w:val="0"/>
              <w:adjustRightInd w:val="0"/>
              <w:spacing w:after="0" w:line="240" w:lineRule="auto"/>
              <w:jc w:val="center"/>
              <w:rPr>
                <w:rFonts w:ascii="Times New Roman" w:hAnsi="Times New Roman"/>
                <w:b/>
                <w:sz w:val="18"/>
                <w:szCs w:val="18"/>
              </w:rPr>
            </w:pPr>
            <w:r w:rsidRPr="00763EB3">
              <w:rPr>
                <w:rFonts w:ascii="Times New Roman" w:hAnsi="Times New Roman"/>
                <w:b/>
                <w:sz w:val="18"/>
                <w:szCs w:val="18"/>
              </w:rPr>
              <w:t>1.05.01</w:t>
            </w:r>
          </w:p>
        </w:tc>
      </w:tr>
      <w:tr w:rsidR="000B5F4C" w:rsidRPr="00763EB3" w:rsidTr="00385462">
        <w:trPr>
          <w:cantSplit/>
          <w:trHeight w:val="1221"/>
        </w:trPr>
        <w:tc>
          <w:tcPr>
            <w:tcW w:w="739"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5</w:t>
            </w:r>
          </w:p>
        </w:tc>
        <w:tc>
          <w:tcPr>
            <w:tcW w:w="2268" w:type="dxa"/>
            <w:shd w:val="clear" w:color="auto" w:fill="FFFFFF" w:themeFill="background1"/>
          </w:tcPr>
          <w:p w:rsidR="000B5F4C" w:rsidRPr="00763EB3" w:rsidRDefault="000B5F4C" w:rsidP="00385462">
            <w:pPr>
              <w:widowControl w:val="0"/>
              <w:autoSpaceDE w:val="0"/>
              <w:autoSpaceDN w:val="0"/>
              <w:adjustRightInd w:val="0"/>
              <w:spacing w:after="0" w:line="240" w:lineRule="auto"/>
              <w:rPr>
                <w:rFonts w:ascii="Times New Roman" w:hAnsi="Times New Roman"/>
                <w:b/>
                <w:sz w:val="18"/>
                <w:szCs w:val="18"/>
              </w:rPr>
            </w:pPr>
            <w:r w:rsidRPr="00763EB3">
              <w:rPr>
                <w:rFonts w:ascii="Times New Roman" w:hAnsi="Times New Roman"/>
                <w:b/>
                <w:sz w:val="18"/>
                <w:szCs w:val="18"/>
              </w:rPr>
              <w:t>Показатель 7</w:t>
            </w:r>
          </w:p>
          <w:p w:rsidR="000B5F4C" w:rsidRPr="00763EB3" w:rsidRDefault="000B5F4C" w:rsidP="00385462">
            <w:pPr>
              <w:widowControl w:val="0"/>
              <w:autoSpaceDE w:val="0"/>
              <w:autoSpaceDN w:val="0"/>
              <w:adjustRightInd w:val="0"/>
              <w:spacing w:after="0" w:line="240" w:lineRule="auto"/>
              <w:rPr>
                <w:rFonts w:ascii="Times New Roman" w:hAnsi="Times New Roman"/>
                <w:sz w:val="18"/>
                <w:szCs w:val="18"/>
              </w:rPr>
            </w:pPr>
            <w:r w:rsidRPr="00763EB3">
              <w:rPr>
                <w:rFonts w:ascii="Times New Roman" w:hAnsi="Times New Roman"/>
                <w:sz w:val="18"/>
                <w:szCs w:val="18"/>
              </w:rPr>
              <w:t>Доля кладбищ, соответствующих требованиям Регионального стандарта</w:t>
            </w:r>
          </w:p>
        </w:tc>
        <w:tc>
          <w:tcPr>
            <w:tcW w:w="1559" w:type="dxa"/>
            <w:shd w:val="clear" w:color="auto" w:fill="FFFFFF" w:themeFill="background1"/>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b/>
                <w:sz w:val="18"/>
                <w:szCs w:val="18"/>
              </w:rPr>
              <w:t>Приоритетный целевой</w:t>
            </w:r>
          </w:p>
          <w:p w:rsidR="000B5F4C" w:rsidRPr="00763EB3" w:rsidRDefault="000B5F4C" w:rsidP="00385462">
            <w:pPr>
              <w:pStyle w:val="ConsPlusNormal"/>
              <w:jc w:val="center"/>
              <w:rPr>
                <w:rFonts w:ascii="Times New Roman" w:hAnsi="Times New Roman" w:cs="Times New Roman"/>
                <w:sz w:val="18"/>
                <w:szCs w:val="18"/>
              </w:rPr>
            </w:pPr>
          </w:p>
          <w:p w:rsidR="000B5F4C" w:rsidRPr="00763EB3" w:rsidRDefault="000B5F4C" w:rsidP="00385462">
            <w:pPr>
              <w:pStyle w:val="ConsPlusNormal"/>
              <w:jc w:val="center"/>
              <w:rPr>
                <w:rFonts w:ascii="Times New Roman" w:hAnsi="Times New Roman" w:cs="Times New Roman"/>
                <w:sz w:val="18"/>
                <w:szCs w:val="18"/>
              </w:rPr>
            </w:pPr>
          </w:p>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Рейтинг - 45</w:t>
            </w:r>
          </w:p>
        </w:tc>
        <w:tc>
          <w:tcPr>
            <w:tcW w:w="1134" w:type="dxa"/>
            <w:shd w:val="clear" w:color="auto" w:fill="FFFFFF" w:themeFill="background1"/>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процент</w:t>
            </w:r>
          </w:p>
        </w:tc>
        <w:tc>
          <w:tcPr>
            <w:tcW w:w="1247"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80</w:t>
            </w:r>
          </w:p>
        </w:tc>
        <w:tc>
          <w:tcPr>
            <w:tcW w:w="1276"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80</w:t>
            </w:r>
          </w:p>
        </w:tc>
        <w:tc>
          <w:tcPr>
            <w:tcW w:w="992"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100</w:t>
            </w:r>
          </w:p>
        </w:tc>
        <w:tc>
          <w:tcPr>
            <w:tcW w:w="1134"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93</w:t>
            </w:r>
          </w:p>
        </w:tc>
        <w:tc>
          <w:tcPr>
            <w:tcW w:w="992"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97</w:t>
            </w:r>
          </w:p>
        </w:tc>
        <w:tc>
          <w:tcPr>
            <w:tcW w:w="1418"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sz w:val="18"/>
                <w:szCs w:val="18"/>
              </w:rPr>
              <w:t>100</w:t>
            </w:r>
          </w:p>
        </w:tc>
        <w:tc>
          <w:tcPr>
            <w:tcW w:w="2835"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b/>
                <w:sz w:val="18"/>
                <w:szCs w:val="18"/>
              </w:rPr>
            </w:pPr>
            <w:r w:rsidRPr="00763EB3">
              <w:rPr>
                <w:rFonts w:ascii="Times New Roman" w:hAnsi="Times New Roman" w:cs="Times New Roman"/>
                <w:b/>
                <w:sz w:val="18"/>
                <w:szCs w:val="18"/>
              </w:rPr>
              <w:t>1.07.04</w:t>
            </w:r>
          </w:p>
          <w:p w:rsidR="000B5F4C" w:rsidRPr="00763EB3" w:rsidRDefault="000B5F4C" w:rsidP="00385462">
            <w:pPr>
              <w:pStyle w:val="ConsPlusNormal"/>
              <w:jc w:val="center"/>
              <w:rPr>
                <w:rFonts w:ascii="Times New Roman" w:hAnsi="Times New Roman" w:cs="Times New Roman"/>
                <w:b/>
                <w:sz w:val="18"/>
                <w:szCs w:val="18"/>
              </w:rPr>
            </w:pPr>
            <w:r w:rsidRPr="00763EB3">
              <w:rPr>
                <w:rFonts w:ascii="Times New Roman" w:hAnsi="Times New Roman" w:cs="Times New Roman"/>
                <w:b/>
                <w:sz w:val="18"/>
                <w:szCs w:val="18"/>
              </w:rPr>
              <w:t>1.07.05</w:t>
            </w:r>
          </w:p>
          <w:p w:rsidR="000B5F4C" w:rsidRPr="00763EB3" w:rsidRDefault="000B5F4C" w:rsidP="00385462">
            <w:pPr>
              <w:pStyle w:val="ConsPlusNormal"/>
              <w:jc w:val="center"/>
              <w:rPr>
                <w:rFonts w:ascii="Times New Roman" w:hAnsi="Times New Roman" w:cs="Times New Roman"/>
                <w:b/>
                <w:sz w:val="18"/>
                <w:szCs w:val="18"/>
              </w:rPr>
            </w:pPr>
            <w:r w:rsidRPr="00763EB3">
              <w:rPr>
                <w:rFonts w:ascii="Times New Roman" w:hAnsi="Times New Roman" w:cs="Times New Roman"/>
                <w:b/>
                <w:sz w:val="18"/>
                <w:szCs w:val="18"/>
              </w:rPr>
              <w:t>1.07.06</w:t>
            </w:r>
          </w:p>
          <w:p w:rsidR="000B5F4C" w:rsidRPr="00763EB3" w:rsidRDefault="000B5F4C" w:rsidP="00385462">
            <w:pPr>
              <w:pStyle w:val="ConsPlusNormal"/>
              <w:jc w:val="center"/>
              <w:rPr>
                <w:rFonts w:ascii="Times New Roman" w:hAnsi="Times New Roman" w:cs="Times New Roman"/>
                <w:b/>
                <w:sz w:val="18"/>
                <w:szCs w:val="18"/>
              </w:rPr>
            </w:pPr>
            <w:r w:rsidRPr="00763EB3">
              <w:rPr>
                <w:rFonts w:ascii="Times New Roman" w:hAnsi="Times New Roman" w:cs="Times New Roman"/>
                <w:b/>
                <w:sz w:val="18"/>
                <w:szCs w:val="18"/>
              </w:rPr>
              <w:t>1.07.09</w:t>
            </w:r>
          </w:p>
          <w:p w:rsidR="000B5F4C" w:rsidRPr="00763EB3" w:rsidRDefault="000B5F4C" w:rsidP="00385462">
            <w:pPr>
              <w:pStyle w:val="ConsPlusNormal"/>
              <w:jc w:val="center"/>
              <w:rPr>
                <w:rFonts w:ascii="Times New Roman" w:hAnsi="Times New Roman" w:cs="Times New Roman"/>
                <w:sz w:val="18"/>
                <w:szCs w:val="18"/>
              </w:rPr>
            </w:pPr>
          </w:p>
        </w:tc>
      </w:tr>
      <w:tr w:rsidR="000B5F4C" w:rsidRPr="00763EB3" w:rsidTr="00385462">
        <w:trPr>
          <w:cantSplit/>
          <w:trHeight w:val="559"/>
        </w:trPr>
        <w:tc>
          <w:tcPr>
            <w:tcW w:w="15594" w:type="dxa"/>
            <w:gridSpan w:val="11"/>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 xml:space="preserve">2. Повышение уровня </w:t>
            </w:r>
            <w:proofErr w:type="spellStart"/>
            <w:r w:rsidRPr="00763EB3">
              <w:rPr>
                <w:rFonts w:ascii="Times New Roman" w:hAnsi="Times New Roman" w:cs="Times New Roman"/>
                <w:sz w:val="18"/>
                <w:szCs w:val="18"/>
              </w:rPr>
              <w:t>защищенности</w:t>
            </w:r>
            <w:proofErr w:type="spellEnd"/>
            <w:r w:rsidRPr="00763EB3">
              <w:rPr>
                <w:rFonts w:ascii="Times New Roman" w:hAnsi="Times New Roman" w:cs="Times New Roman"/>
                <w:sz w:val="18"/>
                <w:szCs w:val="18"/>
              </w:rPr>
              <w:t xml:space="preserve"> населения и территории городского округа Лыткарино Московской области, материальных и культурных ценностей при чрезвычайных ситуациях,</w:t>
            </w:r>
            <w:r w:rsidRPr="00763EB3">
              <w:rPr>
                <w:rFonts w:ascii="Times New Roman" w:hAnsi="Times New Roman" w:cs="Times New Roman"/>
                <w:sz w:val="18"/>
                <w:szCs w:val="18"/>
              </w:rPr>
              <w:br/>
              <w:t>пожарах и происшествиях на водных объектах, а также от опасностей, возникающих при военных конфликтах или вследствие этих конфликтов</w:t>
            </w:r>
          </w:p>
        </w:tc>
      </w:tr>
      <w:tr w:rsidR="000B5F4C" w:rsidRPr="00763EB3" w:rsidTr="00385462">
        <w:trPr>
          <w:cantSplit/>
          <w:trHeight w:val="1882"/>
        </w:trPr>
        <w:tc>
          <w:tcPr>
            <w:tcW w:w="739"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1</w:t>
            </w:r>
          </w:p>
        </w:tc>
        <w:tc>
          <w:tcPr>
            <w:tcW w:w="2268" w:type="dxa"/>
            <w:shd w:val="clear" w:color="auto" w:fill="FFFFFF" w:themeFill="background1"/>
          </w:tcPr>
          <w:p w:rsidR="000B5F4C" w:rsidRPr="00763EB3" w:rsidRDefault="000B5F4C" w:rsidP="00385462">
            <w:pPr>
              <w:spacing w:after="0" w:line="240" w:lineRule="auto"/>
              <w:contextualSpacing/>
              <w:rPr>
                <w:rFonts w:ascii="Times New Roman" w:hAnsi="Times New Roman"/>
                <w:sz w:val="18"/>
                <w:szCs w:val="18"/>
                <w:lang w:eastAsia="ru-RU"/>
              </w:rPr>
            </w:pPr>
            <w:r w:rsidRPr="00763EB3">
              <w:rPr>
                <w:rFonts w:ascii="Times New Roman" w:hAnsi="Times New Roman"/>
                <w:sz w:val="18"/>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559" w:type="dxa"/>
            <w:shd w:val="clear" w:color="auto" w:fill="FFFFFF" w:themeFill="background1"/>
          </w:tcPr>
          <w:p w:rsidR="000B5F4C" w:rsidRPr="00763EB3" w:rsidRDefault="000B5F4C" w:rsidP="00385462">
            <w:pPr>
              <w:pStyle w:val="ConsPlusNormal"/>
              <w:ind w:right="-55"/>
              <w:rPr>
                <w:rFonts w:ascii="Times New Roman" w:hAnsi="Times New Roman" w:cs="Times New Roman"/>
                <w:sz w:val="18"/>
                <w:szCs w:val="18"/>
              </w:rPr>
            </w:pPr>
            <w:r w:rsidRPr="00763EB3">
              <w:rPr>
                <w:rFonts w:ascii="Times New Roman" w:hAnsi="Times New Roman" w:cs="Times New Roman"/>
                <w:sz w:val="18"/>
                <w:szCs w:val="18"/>
              </w:rPr>
              <w:t xml:space="preserve">Указ ПРФ от 28.12.2010 </w:t>
            </w:r>
          </w:p>
          <w:p w:rsidR="000B5F4C" w:rsidRPr="00763EB3" w:rsidRDefault="000B5F4C" w:rsidP="00385462">
            <w:pPr>
              <w:pStyle w:val="ConsPlusNormal"/>
              <w:ind w:right="-55"/>
              <w:rPr>
                <w:rFonts w:ascii="Times New Roman" w:hAnsi="Times New Roman" w:cs="Times New Roman"/>
                <w:sz w:val="18"/>
                <w:szCs w:val="18"/>
              </w:rPr>
            </w:pPr>
            <w:r w:rsidRPr="00763EB3">
              <w:rPr>
                <w:rFonts w:ascii="Times New Roman" w:hAnsi="Times New Roman" w:cs="Times New Roman"/>
                <w:sz w:val="18"/>
                <w:szCs w:val="18"/>
              </w:rPr>
              <w:t>№ 1632 «О совершенствовании системы обеспечения вызова экстренных оперативных служб на территории Российской Федерации»</w:t>
            </w:r>
          </w:p>
        </w:tc>
        <w:tc>
          <w:tcPr>
            <w:tcW w:w="1134" w:type="dxa"/>
            <w:shd w:val="clear" w:color="auto" w:fill="FFFFFF" w:themeFill="background1"/>
          </w:tcPr>
          <w:p w:rsidR="000B5F4C" w:rsidRPr="00763EB3" w:rsidRDefault="000B5F4C" w:rsidP="00385462">
            <w:pPr>
              <w:pStyle w:val="ConsPlusNormal"/>
              <w:rPr>
                <w:rFonts w:ascii="Times New Roman" w:hAnsi="Times New Roman" w:cs="Times New Roman"/>
                <w:sz w:val="18"/>
                <w:szCs w:val="18"/>
              </w:rPr>
            </w:pPr>
            <w:r w:rsidRPr="00763EB3">
              <w:rPr>
                <w:rFonts w:ascii="Times New Roman" w:hAnsi="Times New Roman" w:cs="Times New Roman"/>
                <w:sz w:val="18"/>
                <w:szCs w:val="18"/>
              </w:rPr>
              <w:t>минуты</w:t>
            </w:r>
          </w:p>
        </w:tc>
        <w:tc>
          <w:tcPr>
            <w:tcW w:w="1247" w:type="dxa"/>
            <w:shd w:val="clear" w:color="auto" w:fill="FFFFFF" w:themeFill="background1"/>
            <w:vAlign w:val="center"/>
          </w:tcPr>
          <w:p w:rsidR="000B5F4C" w:rsidRPr="00763EB3" w:rsidRDefault="000B5F4C" w:rsidP="00385462">
            <w:pPr>
              <w:pStyle w:val="a3"/>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45,5</w:t>
            </w:r>
          </w:p>
        </w:tc>
        <w:tc>
          <w:tcPr>
            <w:tcW w:w="1276" w:type="dxa"/>
            <w:shd w:val="clear" w:color="auto" w:fill="FFFFFF" w:themeFill="background1"/>
            <w:vAlign w:val="center"/>
          </w:tcPr>
          <w:p w:rsidR="000B5F4C" w:rsidRPr="00763EB3" w:rsidRDefault="000B5F4C" w:rsidP="00385462">
            <w:pPr>
              <w:tabs>
                <w:tab w:val="left" w:pos="142"/>
              </w:tabs>
              <w:spacing w:after="0" w:line="240" w:lineRule="auto"/>
              <w:ind w:left="142"/>
              <w:jc w:val="center"/>
              <w:rPr>
                <w:rFonts w:ascii="Times New Roman" w:hAnsi="Times New Roman"/>
                <w:sz w:val="18"/>
                <w:szCs w:val="18"/>
                <w:lang w:eastAsia="ru-RU"/>
              </w:rPr>
            </w:pPr>
            <w:r w:rsidRPr="00763EB3">
              <w:rPr>
                <w:rFonts w:ascii="Times New Roman" w:hAnsi="Times New Roman"/>
                <w:sz w:val="18"/>
                <w:szCs w:val="18"/>
                <w:lang w:eastAsia="ru-RU"/>
              </w:rPr>
              <w:t>42</w:t>
            </w:r>
          </w:p>
        </w:tc>
        <w:tc>
          <w:tcPr>
            <w:tcW w:w="992" w:type="dxa"/>
            <w:shd w:val="clear" w:color="auto" w:fill="FFFFFF" w:themeFill="background1"/>
            <w:vAlign w:val="center"/>
          </w:tcPr>
          <w:p w:rsidR="000B5F4C" w:rsidRPr="00763EB3" w:rsidRDefault="000B5F4C" w:rsidP="00385462">
            <w:pPr>
              <w:tabs>
                <w:tab w:val="left" w:pos="142"/>
              </w:tabs>
              <w:spacing w:after="0" w:line="240" w:lineRule="auto"/>
              <w:ind w:left="142"/>
              <w:jc w:val="center"/>
              <w:rPr>
                <w:rFonts w:ascii="Times New Roman" w:hAnsi="Times New Roman"/>
                <w:sz w:val="18"/>
                <w:szCs w:val="18"/>
                <w:lang w:eastAsia="ru-RU"/>
              </w:rPr>
            </w:pPr>
            <w:r w:rsidRPr="00763EB3">
              <w:rPr>
                <w:rFonts w:ascii="Times New Roman" w:hAnsi="Times New Roman"/>
                <w:sz w:val="18"/>
                <w:szCs w:val="18"/>
                <w:lang w:eastAsia="ru-RU"/>
              </w:rPr>
              <w:t>38.5</w:t>
            </w:r>
          </w:p>
        </w:tc>
        <w:tc>
          <w:tcPr>
            <w:tcW w:w="1134" w:type="dxa"/>
            <w:shd w:val="clear" w:color="auto" w:fill="FFFFFF" w:themeFill="background1"/>
            <w:vAlign w:val="center"/>
          </w:tcPr>
          <w:p w:rsidR="000B5F4C" w:rsidRPr="00763EB3" w:rsidRDefault="000B5F4C" w:rsidP="00385462">
            <w:pPr>
              <w:tabs>
                <w:tab w:val="left" w:pos="142"/>
              </w:tabs>
              <w:spacing w:after="0" w:line="240" w:lineRule="auto"/>
              <w:ind w:left="142"/>
              <w:jc w:val="center"/>
              <w:rPr>
                <w:rFonts w:ascii="Times New Roman" w:hAnsi="Times New Roman"/>
                <w:sz w:val="18"/>
                <w:szCs w:val="18"/>
                <w:lang w:eastAsia="ru-RU"/>
              </w:rPr>
            </w:pPr>
            <w:r w:rsidRPr="00763EB3">
              <w:rPr>
                <w:rFonts w:ascii="Times New Roman" w:hAnsi="Times New Roman"/>
                <w:sz w:val="18"/>
                <w:szCs w:val="18"/>
                <w:lang w:eastAsia="ru-RU"/>
              </w:rPr>
              <w:t>37</w:t>
            </w:r>
          </w:p>
        </w:tc>
        <w:tc>
          <w:tcPr>
            <w:tcW w:w="992" w:type="dxa"/>
            <w:shd w:val="clear" w:color="auto" w:fill="FFFFFF" w:themeFill="background1"/>
            <w:vAlign w:val="center"/>
          </w:tcPr>
          <w:p w:rsidR="000B5F4C" w:rsidRPr="00763EB3" w:rsidRDefault="000B5F4C" w:rsidP="00385462">
            <w:pPr>
              <w:pStyle w:val="a3"/>
              <w:jc w:val="center"/>
              <w:rPr>
                <w:rFonts w:ascii="Times New Roman" w:hAnsi="Times New Roman"/>
                <w:sz w:val="18"/>
                <w:szCs w:val="18"/>
                <w:lang w:eastAsia="ru-RU"/>
              </w:rPr>
            </w:pPr>
            <w:r w:rsidRPr="00763EB3">
              <w:rPr>
                <w:rFonts w:ascii="Times New Roman" w:hAnsi="Times New Roman"/>
                <w:sz w:val="18"/>
                <w:szCs w:val="18"/>
                <w:lang w:eastAsia="ru-RU"/>
              </w:rPr>
              <w:t>36</w:t>
            </w:r>
          </w:p>
        </w:tc>
        <w:tc>
          <w:tcPr>
            <w:tcW w:w="1418" w:type="dxa"/>
            <w:shd w:val="clear" w:color="auto" w:fill="FFFFFF" w:themeFill="background1"/>
            <w:vAlign w:val="center"/>
          </w:tcPr>
          <w:p w:rsidR="000B5F4C" w:rsidRPr="00763EB3" w:rsidRDefault="000B5F4C" w:rsidP="00385462">
            <w:pPr>
              <w:pStyle w:val="ConsPlusNormal"/>
              <w:jc w:val="center"/>
              <w:rPr>
                <w:rFonts w:ascii="Times New Roman" w:eastAsia="Calibri" w:hAnsi="Times New Roman" w:cs="Times New Roman"/>
                <w:sz w:val="18"/>
                <w:szCs w:val="18"/>
              </w:rPr>
            </w:pPr>
            <w:r w:rsidRPr="00763EB3">
              <w:rPr>
                <w:rFonts w:ascii="Times New Roman" w:eastAsia="Calibri" w:hAnsi="Times New Roman" w:cs="Times New Roman"/>
                <w:sz w:val="18"/>
                <w:szCs w:val="18"/>
              </w:rPr>
              <w:t>35</w:t>
            </w:r>
          </w:p>
        </w:tc>
        <w:tc>
          <w:tcPr>
            <w:tcW w:w="2835" w:type="dxa"/>
            <w:shd w:val="clear" w:color="auto" w:fill="FFFFFF" w:themeFill="background1"/>
            <w:vAlign w:val="center"/>
          </w:tcPr>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2.01.01,</w:t>
            </w:r>
          </w:p>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2.01.02</w:t>
            </w:r>
          </w:p>
        </w:tc>
      </w:tr>
      <w:tr w:rsidR="000B5F4C" w:rsidRPr="00763EB3" w:rsidTr="00385462">
        <w:trPr>
          <w:cantSplit/>
          <w:trHeight w:val="4240"/>
        </w:trPr>
        <w:tc>
          <w:tcPr>
            <w:tcW w:w="739"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lastRenderedPageBreak/>
              <w:t>2</w:t>
            </w:r>
          </w:p>
        </w:tc>
        <w:tc>
          <w:tcPr>
            <w:tcW w:w="2268" w:type="dxa"/>
            <w:shd w:val="clear" w:color="auto" w:fill="FFFFFF" w:themeFill="background1"/>
          </w:tcPr>
          <w:p w:rsidR="000B5F4C" w:rsidRPr="00763EB3" w:rsidRDefault="000B5F4C" w:rsidP="00385462">
            <w:pPr>
              <w:spacing w:after="0" w:line="240" w:lineRule="auto"/>
              <w:contextualSpacing/>
              <w:rPr>
                <w:rFonts w:ascii="Times New Roman" w:hAnsi="Times New Roman"/>
                <w:sz w:val="18"/>
                <w:szCs w:val="18"/>
                <w:lang w:eastAsia="ru-RU"/>
              </w:rPr>
            </w:pPr>
            <w:r w:rsidRPr="00763EB3">
              <w:rPr>
                <w:rFonts w:ascii="Times New Roman" w:hAnsi="Times New Roman"/>
                <w:sz w:val="18"/>
                <w:szCs w:val="18"/>
                <w:lang w:eastAsia="ru-RU"/>
              </w:rPr>
              <w:t>Укомплектованность резервного фонда материальных ресурсов для ликвидации чрезвычайных ситуаций муниципального характера</w:t>
            </w:r>
          </w:p>
        </w:tc>
        <w:tc>
          <w:tcPr>
            <w:tcW w:w="1559" w:type="dxa"/>
            <w:shd w:val="clear" w:color="auto" w:fill="FFFFFF" w:themeFill="background1"/>
          </w:tcPr>
          <w:p w:rsidR="000B5F4C" w:rsidRPr="00763EB3" w:rsidRDefault="000B5F4C" w:rsidP="00385462">
            <w:pPr>
              <w:pStyle w:val="ConsPlusNormal"/>
              <w:rPr>
                <w:rFonts w:ascii="Times New Roman" w:hAnsi="Times New Roman" w:cs="Times New Roman"/>
                <w:sz w:val="18"/>
                <w:szCs w:val="18"/>
              </w:rPr>
            </w:pPr>
            <w:r w:rsidRPr="00763EB3">
              <w:rPr>
                <w:rFonts w:ascii="Times New Roman" w:hAnsi="Times New Roman" w:cs="Times New Roman"/>
                <w:sz w:val="18"/>
                <w:szCs w:val="18"/>
              </w:rPr>
              <w:t xml:space="preserve">Указ ПРФ от 16.10.2019 № 501 «О Стратегии </w:t>
            </w:r>
          </w:p>
          <w:p w:rsidR="000B5F4C" w:rsidRPr="00763EB3" w:rsidRDefault="000B5F4C" w:rsidP="00385462">
            <w:pPr>
              <w:pStyle w:val="ConsPlusNormal"/>
              <w:ind w:right="-108"/>
              <w:rPr>
                <w:rFonts w:ascii="Times New Roman" w:hAnsi="Times New Roman" w:cs="Times New Roman"/>
                <w:sz w:val="18"/>
                <w:szCs w:val="18"/>
              </w:rPr>
            </w:pPr>
            <w:r w:rsidRPr="00763EB3">
              <w:rPr>
                <w:rFonts w:ascii="Times New Roman" w:hAnsi="Times New Roman" w:cs="Times New Roman"/>
                <w:sz w:val="18"/>
                <w:szCs w:val="18"/>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FFFFFF" w:themeFill="background1"/>
          </w:tcPr>
          <w:p w:rsidR="000B5F4C" w:rsidRPr="00763EB3" w:rsidRDefault="000B5F4C" w:rsidP="00385462">
            <w:pPr>
              <w:pStyle w:val="ConsPlusNormal"/>
              <w:rPr>
                <w:rFonts w:ascii="Times New Roman" w:hAnsi="Times New Roman" w:cs="Times New Roman"/>
                <w:sz w:val="18"/>
                <w:szCs w:val="18"/>
              </w:rPr>
            </w:pPr>
            <w:r w:rsidRPr="00763EB3">
              <w:rPr>
                <w:rFonts w:ascii="Times New Roman" w:hAnsi="Times New Roman" w:cs="Times New Roman"/>
                <w:sz w:val="18"/>
                <w:szCs w:val="18"/>
              </w:rPr>
              <w:t>процент</w:t>
            </w:r>
          </w:p>
        </w:tc>
        <w:tc>
          <w:tcPr>
            <w:tcW w:w="1247" w:type="dxa"/>
            <w:shd w:val="clear" w:color="auto" w:fill="FFFFFF" w:themeFill="background1"/>
            <w:vAlign w:val="center"/>
          </w:tcPr>
          <w:p w:rsidR="000B5F4C" w:rsidRPr="00763EB3" w:rsidRDefault="000B5F4C" w:rsidP="00385462">
            <w:pPr>
              <w:pStyle w:val="a3"/>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57,0</w:t>
            </w:r>
          </w:p>
        </w:tc>
        <w:tc>
          <w:tcPr>
            <w:tcW w:w="1276" w:type="dxa"/>
            <w:shd w:val="clear" w:color="auto" w:fill="FFFFFF" w:themeFill="background1"/>
            <w:vAlign w:val="center"/>
          </w:tcPr>
          <w:p w:rsidR="000B5F4C" w:rsidRPr="00763EB3" w:rsidRDefault="000B5F4C" w:rsidP="00385462">
            <w:pPr>
              <w:tabs>
                <w:tab w:val="left" w:pos="142"/>
              </w:tabs>
              <w:spacing w:after="0" w:line="240" w:lineRule="auto"/>
              <w:ind w:left="142"/>
              <w:jc w:val="center"/>
              <w:rPr>
                <w:rFonts w:ascii="Times New Roman" w:hAnsi="Times New Roman"/>
                <w:sz w:val="18"/>
                <w:szCs w:val="18"/>
                <w:lang w:eastAsia="ru-RU"/>
              </w:rPr>
            </w:pPr>
            <w:r w:rsidRPr="00763EB3">
              <w:rPr>
                <w:rFonts w:ascii="Times New Roman" w:hAnsi="Times New Roman"/>
                <w:sz w:val="18"/>
                <w:szCs w:val="18"/>
                <w:lang w:eastAsia="ru-RU"/>
              </w:rPr>
              <w:t>61,0</w:t>
            </w:r>
          </w:p>
        </w:tc>
        <w:tc>
          <w:tcPr>
            <w:tcW w:w="992" w:type="dxa"/>
            <w:shd w:val="clear" w:color="auto" w:fill="FFFFFF" w:themeFill="background1"/>
            <w:vAlign w:val="center"/>
          </w:tcPr>
          <w:p w:rsidR="000B5F4C" w:rsidRPr="00763EB3" w:rsidRDefault="000B5F4C" w:rsidP="00385462">
            <w:pPr>
              <w:tabs>
                <w:tab w:val="left" w:pos="142"/>
              </w:tabs>
              <w:spacing w:after="0" w:line="240" w:lineRule="auto"/>
              <w:ind w:left="142"/>
              <w:jc w:val="center"/>
              <w:rPr>
                <w:rFonts w:ascii="Times New Roman" w:hAnsi="Times New Roman"/>
                <w:sz w:val="18"/>
                <w:szCs w:val="18"/>
                <w:lang w:eastAsia="ru-RU"/>
              </w:rPr>
            </w:pPr>
            <w:r w:rsidRPr="00763EB3">
              <w:rPr>
                <w:rFonts w:ascii="Times New Roman" w:hAnsi="Times New Roman"/>
                <w:sz w:val="18"/>
                <w:szCs w:val="18"/>
                <w:lang w:eastAsia="ru-RU"/>
              </w:rPr>
              <w:t>65,0</w:t>
            </w:r>
          </w:p>
        </w:tc>
        <w:tc>
          <w:tcPr>
            <w:tcW w:w="1134" w:type="dxa"/>
            <w:shd w:val="clear" w:color="auto" w:fill="FFFFFF" w:themeFill="background1"/>
            <w:vAlign w:val="center"/>
          </w:tcPr>
          <w:p w:rsidR="000B5F4C" w:rsidRPr="00763EB3" w:rsidRDefault="000B5F4C" w:rsidP="00385462">
            <w:pPr>
              <w:tabs>
                <w:tab w:val="left" w:pos="142"/>
              </w:tabs>
              <w:spacing w:after="0" w:line="240" w:lineRule="auto"/>
              <w:ind w:left="142"/>
              <w:jc w:val="center"/>
              <w:rPr>
                <w:rFonts w:ascii="Times New Roman" w:hAnsi="Times New Roman"/>
                <w:sz w:val="18"/>
                <w:szCs w:val="18"/>
                <w:lang w:eastAsia="ru-RU"/>
              </w:rPr>
            </w:pPr>
            <w:r w:rsidRPr="00763EB3">
              <w:rPr>
                <w:rFonts w:ascii="Times New Roman" w:hAnsi="Times New Roman"/>
                <w:sz w:val="18"/>
                <w:szCs w:val="18"/>
                <w:lang w:eastAsia="ru-RU"/>
              </w:rPr>
              <w:t>69,0</w:t>
            </w:r>
          </w:p>
        </w:tc>
        <w:tc>
          <w:tcPr>
            <w:tcW w:w="992" w:type="dxa"/>
            <w:shd w:val="clear" w:color="auto" w:fill="FFFFFF" w:themeFill="background1"/>
            <w:vAlign w:val="center"/>
          </w:tcPr>
          <w:p w:rsidR="000B5F4C" w:rsidRPr="00763EB3" w:rsidRDefault="000B5F4C" w:rsidP="00385462">
            <w:pPr>
              <w:pStyle w:val="a3"/>
              <w:jc w:val="center"/>
              <w:rPr>
                <w:rFonts w:ascii="Times New Roman" w:hAnsi="Times New Roman"/>
                <w:sz w:val="18"/>
                <w:szCs w:val="18"/>
                <w:lang w:eastAsia="ru-RU"/>
              </w:rPr>
            </w:pPr>
            <w:r w:rsidRPr="00763EB3">
              <w:rPr>
                <w:rFonts w:ascii="Times New Roman" w:hAnsi="Times New Roman"/>
                <w:sz w:val="18"/>
                <w:szCs w:val="18"/>
                <w:lang w:eastAsia="ru-RU"/>
              </w:rPr>
              <w:t>73,0</w:t>
            </w:r>
          </w:p>
        </w:tc>
        <w:tc>
          <w:tcPr>
            <w:tcW w:w="1418" w:type="dxa"/>
            <w:shd w:val="clear" w:color="auto" w:fill="FFFFFF" w:themeFill="background1"/>
            <w:vAlign w:val="center"/>
          </w:tcPr>
          <w:p w:rsidR="000B5F4C" w:rsidRPr="00763EB3" w:rsidRDefault="000B5F4C" w:rsidP="00385462">
            <w:pPr>
              <w:pStyle w:val="ConsPlusNormal"/>
              <w:jc w:val="center"/>
              <w:rPr>
                <w:rFonts w:ascii="Times New Roman" w:eastAsia="Calibri" w:hAnsi="Times New Roman" w:cs="Times New Roman"/>
                <w:sz w:val="18"/>
                <w:szCs w:val="18"/>
              </w:rPr>
            </w:pPr>
            <w:r w:rsidRPr="00763EB3">
              <w:rPr>
                <w:rFonts w:ascii="Times New Roman" w:eastAsia="Calibri" w:hAnsi="Times New Roman" w:cs="Times New Roman"/>
                <w:sz w:val="18"/>
                <w:szCs w:val="18"/>
              </w:rPr>
              <w:t>77,0</w:t>
            </w:r>
          </w:p>
        </w:tc>
        <w:tc>
          <w:tcPr>
            <w:tcW w:w="2835" w:type="dxa"/>
            <w:shd w:val="clear" w:color="auto" w:fill="FFFFFF" w:themeFill="background1"/>
            <w:vAlign w:val="center"/>
          </w:tcPr>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2.02.01,</w:t>
            </w:r>
          </w:p>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2.03.01,</w:t>
            </w:r>
          </w:p>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2.03.02,</w:t>
            </w:r>
          </w:p>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2.03.04,</w:t>
            </w:r>
          </w:p>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2.04.01,</w:t>
            </w:r>
          </w:p>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2.05.01</w:t>
            </w:r>
          </w:p>
        </w:tc>
      </w:tr>
      <w:tr w:rsidR="000B5F4C" w:rsidRPr="00763EB3" w:rsidTr="00385462">
        <w:trPr>
          <w:cantSplit/>
          <w:trHeight w:val="1882"/>
        </w:trPr>
        <w:tc>
          <w:tcPr>
            <w:tcW w:w="739"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3</w:t>
            </w:r>
          </w:p>
        </w:tc>
        <w:tc>
          <w:tcPr>
            <w:tcW w:w="2268" w:type="dxa"/>
            <w:shd w:val="clear" w:color="auto" w:fill="FFFFFF" w:themeFill="background1"/>
          </w:tcPr>
          <w:p w:rsidR="000B5F4C" w:rsidRPr="00763EB3" w:rsidRDefault="000B5F4C" w:rsidP="00385462">
            <w:pPr>
              <w:spacing w:after="0" w:line="240" w:lineRule="auto"/>
              <w:contextualSpacing/>
              <w:rPr>
                <w:rFonts w:ascii="Times New Roman" w:hAnsi="Times New Roman"/>
                <w:sz w:val="18"/>
                <w:szCs w:val="18"/>
                <w:lang w:eastAsia="ru-RU"/>
              </w:rPr>
            </w:pPr>
            <w:r w:rsidRPr="00763EB3">
              <w:rPr>
                <w:rFonts w:ascii="Times New Roman" w:hAnsi="Times New Roman"/>
                <w:sz w:val="18"/>
                <w:szCs w:val="18"/>
              </w:rPr>
              <w:t>Доля населения, проживающего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населения (далее – МСОН)</w:t>
            </w:r>
          </w:p>
        </w:tc>
        <w:tc>
          <w:tcPr>
            <w:tcW w:w="1559" w:type="dxa"/>
            <w:shd w:val="clear" w:color="auto" w:fill="FFFFFF" w:themeFill="background1"/>
          </w:tcPr>
          <w:p w:rsidR="000B5F4C" w:rsidRPr="00763EB3" w:rsidRDefault="000B5F4C" w:rsidP="00385462">
            <w:pPr>
              <w:pStyle w:val="ConsPlusNormal"/>
              <w:rPr>
                <w:rFonts w:ascii="Times New Roman" w:hAnsi="Times New Roman" w:cs="Times New Roman"/>
                <w:sz w:val="18"/>
                <w:szCs w:val="18"/>
              </w:rPr>
            </w:pPr>
            <w:r w:rsidRPr="00763EB3">
              <w:rPr>
                <w:rFonts w:ascii="Times New Roman" w:hAnsi="Times New Roman" w:cs="Times New Roman"/>
                <w:sz w:val="18"/>
                <w:szCs w:val="18"/>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FFFFFF" w:themeFill="background1"/>
          </w:tcPr>
          <w:p w:rsidR="000B5F4C" w:rsidRPr="00763EB3" w:rsidRDefault="000B5F4C" w:rsidP="00385462">
            <w:pPr>
              <w:pStyle w:val="ConsPlusNormal"/>
              <w:rPr>
                <w:rFonts w:ascii="Times New Roman" w:hAnsi="Times New Roman" w:cs="Times New Roman"/>
                <w:sz w:val="18"/>
                <w:szCs w:val="18"/>
              </w:rPr>
            </w:pPr>
            <w:r w:rsidRPr="00763EB3">
              <w:rPr>
                <w:rFonts w:ascii="Times New Roman" w:hAnsi="Times New Roman" w:cs="Times New Roman"/>
                <w:sz w:val="18"/>
                <w:szCs w:val="18"/>
              </w:rPr>
              <w:t>процент</w:t>
            </w:r>
          </w:p>
        </w:tc>
        <w:tc>
          <w:tcPr>
            <w:tcW w:w="1247" w:type="dxa"/>
            <w:shd w:val="clear" w:color="auto" w:fill="FFFFFF" w:themeFill="background1"/>
            <w:vAlign w:val="center"/>
          </w:tcPr>
          <w:p w:rsidR="000B5F4C" w:rsidRPr="00763EB3" w:rsidRDefault="000B5F4C" w:rsidP="00385462">
            <w:pPr>
              <w:spacing w:after="0" w:line="240" w:lineRule="auto"/>
              <w:jc w:val="center"/>
              <w:rPr>
                <w:rFonts w:ascii="Times New Roman" w:hAnsi="Times New Roman"/>
                <w:sz w:val="18"/>
                <w:szCs w:val="18"/>
                <w:lang w:eastAsia="ru-RU"/>
              </w:rPr>
            </w:pPr>
            <w:r w:rsidRPr="00763EB3">
              <w:rPr>
                <w:rFonts w:ascii="Times New Roman" w:hAnsi="Times New Roman"/>
                <w:sz w:val="18"/>
                <w:szCs w:val="18"/>
                <w:lang w:eastAsia="ru-RU"/>
              </w:rPr>
              <w:t>84</w:t>
            </w:r>
          </w:p>
        </w:tc>
        <w:tc>
          <w:tcPr>
            <w:tcW w:w="1276" w:type="dxa"/>
            <w:shd w:val="clear" w:color="auto" w:fill="FFFFFF" w:themeFill="background1"/>
            <w:vAlign w:val="center"/>
          </w:tcPr>
          <w:p w:rsidR="000B5F4C" w:rsidRPr="00763EB3" w:rsidRDefault="000B5F4C" w:rsidP="00385462">
            <w:pPr>
              <w:widowControl w:val="0"/>
              <w:autoSpaceDE w:val="0"/>
              <w:autoSpaceDN w:val="0"/>
              <w:adjustRightInd w:val="0"/>
              <w:spacing w:after="0" w:line="240" w:lineRule="auto"/>
              <w:jc w:val="center"/>
              <w:outlineLvl w:val="0"/>
              <w:rPr>
                <w:rFonts w:ascii="Times New Roman" w:eastAsia="Times New Roman" w:hAnsi="Times New Roman"/>
                <w:bCs/>
                <w:sz w:val="18"/>
                <w:szCs w:val="18"/>
                <w:lang w:eastAsia="ru-RU"/>
              </w:rPr>
            </w:pPr>
            <w:r w:rsidRPr="00763EB3">
              <w:rPr>
                <w:rFonts w:ascii="Times New Roman" w:eastAsia="Times New Roman" w:hAnsi="Times New Roman"/>
                <w:bCs/>
                <w:sz w:val="18"/>
                <w:szCs w:val="18"/>
                <w:lang w:eastAsia="ru-RU"/>
              </w:rPr>
              <w:t>85</w:t>
            </w:r>
          </w:p>
        </w:tc>
        <w:tc>
          <w:tcPr>
            <w:tcW w:w="992" w:type="dxa"/>
            <w:shd w:val="clear" w:color="auto" w:fill="FFFFFF" w:themeFill="background1"/>
            <w:vAlign w:val="center"/>
          </w:tcPr>
          <w:p w:rsidR="000B5F4C" w:rsidRPr="00763EB3" w:rsidRDefault="000B5F4C" w:rsidP="00385462">
            <w:pPr>
              <w:widowControl w:val="0"/>
              <w:autoSpaceDE w:val="0"/>
              <w:autoSpaceDN w:val="0"/>
              <w:adjustRightInd w:val="0"/>
              <w:spacing w:after="0" w:line="240" w:lineRule="auto"/>
              <w:jc w:val="center"/>
              <w:outlineLvl w:val="0"/>
              <w:rPr>
                <w:rFonts w:ascii="Times New Roman" w:eastAsia="Times New Roman" w:hAnsi="Times New Roman"/>
                <w:bCs/>
                <w:sz w:val="18"/>
                <w:szCs w:val="18"/>
                <w:lang w:eastAsia="ru-RU"/>
              </w:rPr>
            </w:pPr>
            <w:r w:rsidRPr="00763EB3">
              <w:rPr>
                <w:rFonts w:ascii="Times New Roman" w:eastAsia="Times New Roman" w:hAnsi="Times New Roman"/>
                <w:bCs/>
                <w:sz w:val="18"/>
                <w:szCs w:val="18"/>
                <w:lang w:eastAsia="ru-RU"/>
              </w:rPr>
              <w:t>85</w:t>
            </w:r>
          </w:p>
        </w:tc>
        <w:tc>
          <w:tcPr>
            <w:tcW w:w="1134" w:type="dxa"/>
            <w:shd w:val="clear" w:color="auto" w:fill="FFFFFF" w:themeFill="background1"/>
            <w:vAlign w:val="center"/>
          </w:tcPr>
          <w:p w:rsidR="000B5F4C" w:rsidRPr="00763EB3" w:rsidRDefault="000B5F4C" w:rsidP="00385462">
            <w:pPr>
              <w:widowControl w:val="0"/>
              <w:autoSpaceDE w:val="0"/>
              <w:autoSpaceDN w:val="0"/>
              <w:adjustRightInd w:val="0"/>
              <w:spacing w:after="0" w:line="240" w:lineRule="auto"/>
              <w:jc w:val="center"/>
              <w:outlineLvl w:val="0"/>
              <w:rPr>
                <w:rFonts w:ascii="Times New Roman" w:eastAsia="Times New Roman" w:hAnsi="Times New Roman"/>
                <w:bCs/>
                <w:sz w:val="18"/>
                <w:szCs w:val="18"/>
                <w:lang w:eastAsia="ru-RU"/>
              </w:rPr>
            </w:pPr>
            <w:r w:rsidRPr="00763EB3">
              <w:rPr>
                <w:rFonts w:ascii="Times New Roman" w:eastAsia="Times New Roman" w:hAnsi="Times New Roman"/>
                <w:bCs/>
                <w:sz w:val="18"/>
                <w:szCs w:val="18"/>
                <w:lang w:eastAsia="ru-RU"/>
              </w:rPr>
              <w:t>85</w:t>
            </w:r>
          </w:p>
        </w:tc>
        <w:tc>
          <w:tcPr>
            <w:tcW w:w="992" w:type="dxa"/>
            <w:shd w:val="clear" w:color="auto" w:fill="FFFFFF" w:themeFill="background1"/>
            <w:vAlign w:val="center"/>
          </w:tcPr>
          <w:p w:rsidR="000B5F4C" w:rsidRPr="00763EB3" w:rsidRDefault="000B5F4C" w:rsidP="00385462">
            <w:pPr>
              <w:widowControl w:val="0"/>
              <w:autoSpaceDE w:val="0"/>
              <w:autoSpaceDN w:val="0"/>
              <w:adjustRightInd w:val="0"/>
              <w:spacing w:after="0" w:line="240" w:lineRule="auto"/>
              <w:jc w:val="center"/>
              <w:outlineLvl w:val="0"/>
              <w:rPr>
                <w:rFonts w:ascii="Times New Roman" w:eastAsia="Times New Roman" w:hAnsi="Times New Roman"/>
                <w:bCs/>
                <w:sz w:val="18"/>
                <w:szCs w:val="18"/>
                <w:lang w:eastAsia="ru-RU"/>
              </w:rPr>
            </w:pPr>
            <w:r w:rsidRPr="00763EB3">
              <w:rPr>
                <w:rFonts w:ascii="Times New Roman" w:eastAsia="Times New Roman" w:hAnsi="Times New Roman"/>
                <w:bCs/>
                <w:sz w:val="18"/>
                <w:szCs w:val="18"/>
                <w:lang w:eastAsia="ru-RU"/>
              </w:rPr>
              <w:t>85</w:t>
            </w:r>
          </w:p>
        </w:tc>
        <w:tc>
          <w:tcPr>
            <w:tcW w:w="1418" w:type="dxa"/>
            <w:shd w:val="clear" w:color="auto" w:fill="FFFFFF" w:themeFill="background1"/>
            <w:vAlign w:val="center"/>
          </w:tcPr>
          <w:p w:rsidR="000B5F4C" w:rsidRPr="00763EB3" w:rsidRDefault="000B5F4C" w:rsidP="00385462">
            <w:pPr>
              <w:widowControl w:val="0"/>
              <w:autoSpaceDE w:val="0"/>
              <w:autoSpaceDN w:val="0"/>
              <w:adjustRightInd w:val="0"/>
              <w:spacing w:after="0" w:line="240" w:lineRule="auto"/>
              <w:jc w:val="center"/>
              <w:outlineLvl w:val="0"/>
              <w:rPr>
                <w:rFonts w:ascii="Times New Roman" w:eastAsia="Times New Roman" w:hAnsi="Times New Roman"/>
                <w:bCs/>
                <w:sz w:val="18"/>
                <w:szCs w:val="18"/>
                <w:lang w:eastAsia="ru-RU"/>
              </w:rPr>
            </w:pPr>
            <w:r w:rsidRPr="00763EB3">
              <w:rPr>
                <w:rFonts w:ascii="Times New Roman" w:eastAsia="Times New Roman" w:hAnsi="Times New Roman"/>
                <w:bCs/>
                <w:sz w:val="18"/>
                <w:szCs w:val="18"/>
                <w:lang w:eastAsia="ru-RU"/>
              </w:rPr>
              <w:t>85</w:t>
            </w:r>
          </w:p>
        </w:tc>
        <w:tc>
          <w:tcPr>
            <w:tcW w:w="2835" w:type="dxa"/>
            <w:shd w:val="clear" w:color="auto" w:fill="FFFFFF" w:themeFill="background1"/>
            <w:vAlign w:val="center"/>
          </w:tcPr>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3.01.01</w:t>
            </w:r>
          </w:p>
          <w:p w:rsidR="000B5F4C" w:rsidRPr="00763EB3" w:rsidRDefault="000B5F4C" w:rsidP="00385462">
            <w:pPr>
              <w:spacing w:after="0" w:line="240" w:lineRule="auto"/>
              <w:contextualSpacing/>
              <w:jc w:val="center"/>
              <w:rPr>
                <w:rFonts w:ascii="Times New Roman" w:hAnsi="Times New Roman"/>
                <w:sz w:val="18"/>
                <w:szCs w:val="18"/>
                <w:lang w:eastAsia="ru-RU"/>
              </w:rPr>
            </w:pPr>
            <w:r w:rsidRPr="00763EB3">
              <w:rPr>
                <w:rFonts w:ascii="Times New Roman" w:hAnsi="Times New Roman"/>
                <w:b/>
                <w:sz w:val="18"/>
                <w:szCs w:val="18"/>
                <w:lang w:eastAsia="ru-RU"/>
              </w:rPr>
              <w:t>3.01.02</w:t>
            </w:r>
          </w:p>
        </w:tc>
      </w:tr>
      <w:tr w:rsidR="000B5F4C" w:rsidRPr="00763EB3" w:rsidTr="00385462">
        <w:trPr>
          <w:cantSplit/>
          <w:trHeight w:val="1882"/>
        </w:trPr>
        <w:tc>
          <w:tcPr>
            <w:tcW w:w="739"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lastRenderedPageBreak/>
              <w:t>4</w:t>
            </w:r>
          </w:p>
        </w:tc>
        <w:tc>
          <w:tcPr>
            <w:tcW w:w="2268" w:type="dxa"/>
            <w:shd w:val="clear" w:color="auto" w:fill="FFFFFF" w:themeFill="background1"/>
          </w:tcPr>
          <w:p w:rsidR="000B5F4C" w:rsidRPr="00763EB3" w:rsidRDefault="000B5F4C" w:rsidP="00385462">
            <w:pPr>
              <w:spacing w:after="0" w:line="240" w:lineRule="auto"/>
              <w:contextualSpacing/>
              <w:rPr>
                <w:rFonts w:ascii="Times New Roman" w:hAnsi="Times New Roman"/>
                <w:sz w:val="18"/>
                <w:szCs w:val="18"/>
                <w:lang w:eastAsia="ru-RU"/>
              </w:rPr>
            </w:pPr>
            <w:r w:rsidRPr="00763EB3">
              <w:rPr>
                <w:rFonts w:ascii="Times New Roman" w:hAnsi="Times New Roman"/>
                <w:sz w:val="18"/>
                <w:szCs w:val="18"/>
                <w:lang w:eastAsia="ru-RU"/>
              </w:rPr>
              <w:t>Обеспеченность населения средствами индивидуальной защиты, медицинскими средствами индивидуальной защиты</w:t>
            </w:r>
          </w:p>
        </w:tc>
        <w:tc>
          <w:tcPr>
            <w:tcW w:w="1559" w:type="dxa"/>
            <w:shd w:val="clear" w:color="auto" w:fill="FFFFFF" w:themeFill="background1"/>
          </w:tcPr>
          <w:p w:rsidR="000B5F4C" w:rsidRPr="00763EB3" w:rsidRDefault="000B5F4C" w:rsidP="00385462">
            <w:pPr>
              <w:pStyle w:val="ConsPlusNormal"/>
              <w:ind w:right="-108"/>
              <w:rPr>
                <w:rFonts w:ascii="Times New Roman" w:hAnsi="Times New Roman" w:cs="Times New Roman"/>
                <w:sz w:val="18"/>
                <w:szCs w:val="18"/>
              </w:rPr>
            </w:pPr>
            <w:r w:rsidRPr="00763EB3">
              <w:rPr>
                <w:rFonts w:ascii="Times New Roman" w:hAnsi="Times New Roman" w:cs="Times New Roman"/>
                <w:sz w:val="18"/>
                <w:szCs w:val="18"/>
              </w:rPr>
              <w:t xml:space="preserve">Указ ПРФ от 16.10.2019 № 501 «О Стратегии </w:t>
            </w:r>
          </w:p>
          <w:p w:rsidR="000B5F4C" w:rsidRPr="00763EB3" w:rsidRDefault="000B5F4C" w:rsidP="00385462">
            <w:pPr>
              <w:pStyle w:val="ConsPlusNormal"/>
              <w:ind w:right="-108"/>
              <w:rPr>
                <w:rFonts w:ascii="Times New Roman" w:hAnsi="Times New Roman" w:cs="Times New Roman"/>
                <w:sz w:val="18"/>
                <w:szCs w:val="18"/>
              </w:rPr>
            </w:pPr>
            <w:r w:rsidRPr="00763EB3">
              <w:rPr>
                <w:rFonts w:ascii="Times New Roman" w:hAnsi="Times New Roman" w:cs="Times New Roman"/>
                <w:sz w:val="18"/>
                <w:szCs w:val="18"/>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FFFFFF" w:themeFill="background1"/>
          </w:tcPr>
          <w:p w:rsidR="000B5F4C" w:rsidRPr="00763EB3" w:rsidRDefault="000B5F4C" w:rsidP="00385462">
            <w:pPr>
              <w:pStyle w:val="ConsPlusNormal"/>
              <w:rPr>
                <w:rFonts w:ascii="Times New Roman" w:hAnsi="Times New Roman" w:cs="Times New Roman"/>
                <w:sz w:val="18"/>
                <w:szCs w:val="18"/>
              </w:rPr>
            </w:pPr>
            <w:r w:rsidRPr="00763EB3">
              <w:rPr>
                <w:rFonts w:ascii="Times New Roman" w:hAnsi="Times New Roman" w:cs="Times New Roman"/>
                <w:sz w:val="18"/>
                <w:szCs w:val="18"/>
              </w:rPr>
              <w:t>процент</w:t>
            </w:r>
          </w:p>
        </w:tc>
        <w:tc>
          <w:tcPr>
            <w:tcW w:w="1247" w:type="dxa"/>
            <w:shd w:val="clear" w:color="auto" w:fill="FFFFFF" w:themeFill="background1"/>
            <w:vAlign w:val="center"/>
          </w:tcPr>
          <w:p w:rsidR="000B5F4C" w:rsidRPr="00763EB3" w:rsidRDefault="000B5F4C" w:rsidP="00385462">
            <w:pPr>
              <w:jc w:val="center"/>
              <w:rPr>
                <w:rFonts w:ascii="Times New Roman" w:hAnsi="Times New Roman"/>
                <w:sz w:val="18"/>
                <w:szCs w:val="18"/>
              </w:rPr>
            </w:pPr>
            <w:r w:rsidRPr="00763EB3">
              <w:rPr>
                <w:rFonts w:ascii="Times New Roman" w:hAnsi="Times New Roman"/>
                <w:sz w:val="18"/>
                <w:szCs w:val="18"/>
              </w:rPr>
              <w:t>70</w:t>
            </w:r>
          </w:p>
        </w:tc>
        <w:tc>
          <w:tcPr>
            <w:tcW w:w="1276" w:type="dxa"/>
            <w:shd w:val="clear" w:color="auto" w:fill="FFFFFF" w:themeFill="background1"/>
            <w:vAlign w:val="center"/>
          </w:tcPr>
          <w:p w:rsidR="000B5F4C" w:rsidRPr="00763EB3" w:rsidRDefault="000B5F4C" w:rsidP="00385462">
            <w:pPr>
              <w:jc w:val="center"/>
              <w:rPr>
                <w:rFonts w:ascii="Times New Roman" w:hAnsi="Times New Roman"/>
                <w:sz w:val="18"/>
                <w:szCs w:val="18"/>
              </w:rPr>
            </w:pPr>
            <w:r w:rsidRPr="00763EB3">
              <w:rPr>
                <w:rFonts w:ascii="Times New Roman" w:hAnsi="Times New Roman"/>
                <w:sz w:val="18"/>
                <w:szCs w:val="18"/>
              </w:rPr>
              <w:t>80</w:t>
            </w:r>
          </w:p>
        </w:tc>
        <w:tc>
          <w:tcPr>
            <w:tcW w:w="992" w:type="dxa"/>
            <w:shd w:val="clear" w:color="auto" w:fill="FFFFFF" w:themeFill="background1"/>
            <w:vAlign w:val="center"/>
          </w:tcPr>
          <w:p w:rsidR="000B5F4C" w:rsidRPr="00763EB3" w:rsidRDefault="000B5F4C" w:rsidP="00385462">
            <w:pPr>
              <w:jc w:val="center"/>
              <w:rPr>
                <w:rFonts w:ascii="Times New Roman" w:hAnsi="Times New Roman"/>
                <w:sz w:val="18"/>
                <w:szCs w:val="18"/>
              </w:rPr>
            </w:pPr>
            <w:r w:rsidRPr="00763EB3">
              <w:rPr>
                <w:rFonts w:ascii="Times New Roman" w:hAnsi="Times New Roman"/>
                <w:sz w:val="18"/>
                <w:szCs w:val="18"/>
              </w:rPr>
              <w:t>90</w:t>
            </w:r>
          </w:p>
        </w:tc>
        <w:tc>
          <w:tcPr>
            <w:tcW w:w="1134" w:type="dxa"/>
            <w:shd w:val="clear" w:color="auto" w:fill="FFFFFF" w:themeFill="background1"/>
            <w:vAlign w:val="center"/>
          </w:tcPr>
          <w:p w:rsidR="000B5F4C" w:rsidRPr="00763EB3" w:rsidRDefault="000B5F4C" w:rsidP="00385462">
            <w:pPr>
              <w:jc w:val="center"/>
              <w:rPr>
                <w:rFonts w:ascii="Times New Roman" w:hAnsi="Times New Roman"/>
                <w:sz w:val="18"/>
                <w:szCs w:val="18"/>
              </w:rPr>
            </w:pPr>
            <w:r w:rsidRPr="00763EB3">
              <w:rPr>
                <w:rFonts w:ascii="Times New Roman" w:hAnsi="Times New Roman"/>
                <w:sz w:val="18"/>
                <w:szCs w:val="18"/>
              </w:rPr>
              <w:t>100</w:t>
            </w:r>
          </w:p>
        </w:tc>
        <w:tc>
          <w:tcPr>
            <w:tcW w:w="992" w:type="dxa"/>
            <w:shd w:val="clear" w:color="auto" w:fill="FFFFFF" w:themeFill="background1"/>
            <w:vAlign w:val="center"/>
          </w:tcPr>
          <w:p w:rsidR="000B5F4C" w:rsidRPr="00763EB3" w:rsidRDefault="000B5F4C" w:rsidP="00385462">
            <w:pPr>
              <w:jc w:val="center"/>
              <w:rPr>
                <w:rFonts w:ascii="Times New Roman" w:hAnsi="Times New Roman"/>
                <w:sz w:val="18"/>
                <w:szCs w:val="18"/>
              </w:rPr>
            </w:pPr>
            <w:r w:rsidRPr="00763EB3">
              <w:rPr>
                <w:rFonts w:ascii="Times New Roman" w:hAnsi="Times New Roman"/>
                <w:sz w:val="18"/>
                <w:szCs w:val="18"/>
              </w:rPr>
              <w:t>100</w:t>
            </w:r>
          </w:p>
        </w:tc>
        <w:tc>
          <w:tcPr>
            <w:tcW w:w="1418" w:type="dxa"/>
            <w:shd w:val="clear" w:color="auto" w:fill="FFFFFF" w:themeFill="background1"/>
            <w:vAlign w:val="center"/>
          </w:tcPr>
          <w:p w:rsidR="000B5F4C" w:rsidRPr="00763EB3" w:rsidRDefault="000B5F4C" w:rsidP="00385462">
            <w:pPr>
              <w:jc w:val="center"/>
              <w:rPr>
                <w:rFonts w:ascii="Times New Roman" w:hAnsi="Times New Roman"/>
                <w:sz w:val="18"/>
                <w:szCs w:val="18"/>
              </w:rPr>
            </w:pPr>
            <w:r w:rsidRPr="00763EB3">
              <w:rPr>
                <w:rFonts w:ascii="Times New Roman" w:hAnsi="Times New Roman"/>
                <w:sz w:val="18"/>
                <w:szCs w:val="18"/>
              </w:rPr>
              <w:t>100</w:t>
            </w:r>
          </w:p>
        </w:tc>
        <w:tc>
          <w:tcPr>
            <w:tcW w:w="2835" w:type="dxa"/>
            <w:shd w:val="clear" w:color="auto" w:fill="FFFFFF" w:themeFill="background1"/>
            <w:vAlign w:val="center"/>
          </w:tcPr>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3.02.01</w:t>
            </w:r>
          </w:p>
        </w:tc>
      </w:tr>
      <w:tr w:rsidR="000B5F4C" w:rsidRPr="00763EB3" w:rsidTr="00385462">
        <w:trPr>
          <w:cantSplit/>
          <w:trHeight w:val="1882"/>
        </w:trPr>
        <w:tc>
          <w:tcPr>
            <w:tcW w:w="739"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5</w:t>
            </w:r>
          </w:p>
        </w:tc>
        <w:tc>
          <w:tcPr>
            <w:tcW w:w="2268" w:type="dxa"/>
            <w:shd w:val="clear" w:color="auto" w:fill="FFFFFF" w:themeFill="background1"/>
          </w:tcPr>
          <w:p w:rsidR="000B5F4C" w:rsidRPr="00763EB3" w:rsidRDefault="000B5F4C" w:rsidP="00385462">
            <w:pPr>
              <w:spacing w:after="0" w:line="240" w:lineRule="auto"/>
              <w:contextualSpacing/>
              <w:rPr>
                <w:rFonts w:ascii="Times New Roman" w:hAnsi="Times New Roman"/>
                <w:sz w:val="18"/>
                <w:szCs w:val="18"/>
                <w:lang w:eastAsia="ru-RU"/>
              </w:rPr>
            </w:pPr>
            <w:r w:rsidRPr="00763EB3">
              <w:rPr>
                <w:rFonts w:ascii="Times New Roman" w:eastAsia="Times New Roman" w:hAnsi="Times New Roman"/>
                <w:sz w:val="18"/>
                <w:szCs w:val="18"/>
                <w:lang w:eastAsia="ru-RU"/>
              </w:rPr>
              <w:t>Обеспеченность населения защитными сооружениями гражданской обороны</w:t>
            </w:r>
          </w:p>
        </w:tc>
        <w:tc>
          <w:tcPr>
            <w:tcW w:w="1559" w:type="dxa"/>
            <w:shd w:val="clear" w:color="auto" w:fill="FFFFFF" w:themeFill="background1"/>
          </w:tcPr>
          <w:p w:rsidR="000B5F4C" w:rsidRPr="00763EB3" w:rsidRDefault="000B5F4C" w:rsidP="00385462">
            <w:pPr>
              <w:pStyle w:val="ConsPlusNormal"/>
              <w:ind w:right="-108"/>
              <w:rPr>
                <w:rFonts w:ascii="Times New Roman" w:hAnsi="Times New Roman" w:cs="Times New Roman"/>
                <w:sz w:val="18"/>
                <w:szCs w:val="18"/>
              </w:rPr>
            </w:pPr>
            <w:r w:rsidRPr="00763EB3">
              <w:rPr>
                <w:rFonts w:ascii="Times New Roman" w:hAnsi="Times New Roman" w:cs="Times New Roman"/>
                <w:sz w:val="18"/>
                <w:szCs w:val="18"/>
              </w:rPr>
              <w:t xml:space="preserve">Указ ПРФ от 16.10.2019 № 501 «О Стратегии </w:t>
            </w:r>
          </w:p>
          <w:p w:rsidR="000B5F4C" w:rsidRPr="00763EB3" w:rsidRDefault="000B5F4C" w:rsidP="00385462">
            <w:pPr>
              <w:pStyle w:val="ConsPlusNormal"/>
              <w:ind w:right="-108"/>
              <w:rPr>
                <w:rFonts w:ascii="Times New Roman" w:hAnsi="Times New Roman" w:cs="Times New Roman"/>
                <w:sz w:val="18"/>
                <w:szCs w:val="18"/>
              </w:rPr>
            </w:pPr>
            <w:r w:rsidRPr="00763EB3">
              <w:rPr>
                <w:rFonts w:ascii="Times New Roman" w:hAnsi="Times New Roman" w:cs="Times New Roman"/>
                <w:sz w:val="18"/>
                <w:szCs w:val="18"/>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FFFFFF" w:themeFill="background1"/>
          </w:tcPr>
          <w:p w:rsidR="000B5F4C" w:rsidRPr="00763EB3" w:rsidRDefault="000B5F4C" w:rsidP="00385462">
            <w:pPr>
              <w:pStyle w:val="ConsPlusNormal"/>
              <w:rPr>
                <w:rFonts w:ascii="Times New Roman" w:hAnsi="Times New Roman" w:cs="Times New Roman"/>
                <w:sz w:val="18"/>
                <w:szCs w:val="18"/>
              </w:rPr>
            </w:pPr>
            <w:r w:rsidRPr="00763EB3">
              <w:rPr>
                <w:rFonts w:ascii="Times New Roman" w:hAnsi="Times New Roman" w:cs="Times New Roman"/>
                <w:sz w:val="18"/>
                <w:szCs w:val="18"/>
              </w:rPr>
              <w:t>процент</w:t>
            </w:r>
          </w:p>
        </w:tc>
        <w:tc>
          <w:tcPr>
            <w:tcW w:w="1247"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12</w:t>
            </w:r>
          </w:p>
        </w:tc>
        <w:tc>
          <w:tcPr>
            <w:tcW w:w="1276" w:type="dxa"/>
            <w:shd w:val="clear" w:color="auto" w:fill="FFFFFF" w:themeFill="background1"/>
            <w:vAlign w:val="center"/>
          </w:tcPr>
          <w:p w:rsidR="000B5F4C" w:rsidRPr="00763EB3" w:rsidRDefault="000B5F4C" w:rsidP="00385462">
            <w:pPr>
              <w:pStyle w:val="a3"/>
              <w:jc w:val="center"/>
              <w:rPr>
                <w:rFonts w:ascii="Times New Roman" w:hAnsi="Times New Roman"/>
                <w:sz w:val="18"/>
                <w:szCs w:val="18"/>
              </w:rPr>
            </w:pPr>
            <w:r w:rsidRPr="00763EB3">
              <w:rPr>
                <w:rFonts w:ascii="Times New Roman" w:hAnsi="Times New Roman"/>
                <w:sz w:val="18"/>
                <w:szCs w:val="18"/>
              </w:rPr>
              <w:t>16</w:t>
            </w:r>
          </w:p>
        </w:tc>
        <w:tc>
          <w:tcPr>
            <w:tcW w:w="992" w:type="dxa"/>
            <w:shd w:val="clear" w:color="auto" w:fill="FFFFFF" w:themeFill="background1"/>
            <w:vAlign w:val="center"/>
          </w:tcPr>
          <w:p w:rsidR="000B5F4C" w:rsidRPr="00763EB3" w:rsidRDefault="000B5F4C" w:rsidP="00385462">
            <w:pPr>
              <w:pStyle w:val="a3"/>
              <w:jc w:val="center"/>
              <w:rPr>
                <w:rFonts w:ascii="Times New Roman" w:hAnsi="Times New Roman"/>
                <w:sz w:val="18"/>
                <w:szCs w:val="18"/>
              </w:rPr>
            </w:pPr>
            <w:r w:rsidRPr="00763EB3">
              <w:rPr>
                <w:rFonts w:ascii="Times New Roman" w:hAnsi="Times New Roman"/>
                <w:sz w:val="18"/>
                <w:szCs w:val="18"/>
              </w:rPr>
              <w:t>18</w:t>
            </w:r>
          </w:p>
        </w:tc>
        <w:tc>
          <w:tcPr>
            <w:tcW w:w="1134" w:type="dxa"/>
            <w:shd w:val="clear" w:color="auto" w:fill="FFFFFF" w:themeFill="background1"/>
            <w:vAlign w:val="center"/>
          </w:tcPr>
          <w:p w:rsidR="000B5F4C" w:rsidRPr="00763EB3" w:rsidRDefault="000B5F4C" w:rsidP="00385462">
            <w:pPr>
              <w:pStyle w:val="a3"/>
              <w:jc w:val="center"/>
              <w:rPr>
                <w:rFonts w:ascii="Times New Roman" w:hAnsi="Times New Roman"/>
                <w:sz w:val="18"/>
                <w:szCs w:val="18"/>
              </w:rPr>
            </w:pPr>
            <w:r w:rsidRPr="00763EB3">
              <w:rPr>
                <w:rFonts w:ascii="Times New Roman" w:hAnsi="Times New Roman"/>
                <w:sz w:val="18"/>
                <w:szCs w:val="18"/>
              </w:rPr>
              <w:t>20</w:t>
            </w:r>
          </w:p>
        </w:tc>
        <w:tc>
          <w:tcPr>
            <w:tcW w:w="992"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22</w:t>
            </w:r>
          </w:p>
        </w:tc>
        <w:tc>
          <w:tcPr>
            <w:tcW w:w="1418"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24</w:t>
            </w:r>
          </w:p>
        </w:tc>
        <w:tc>
          <w:tcPr>
            <w:tcW w:w="2835" w:type="dxa"/>
            <w:shd w:val="clear" w:color="auto" w:fill="FFFFFF" w:themeFill="background1"/>
            <w:vAlign w:val="center"/>
          </w:tcPr>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 xml:space="preserve">3.03.01, </w:t>
            </w:r>
          </w:p>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3.03.02,</w:t>
            </w:r>
          </w:p>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3.03.03,</w:t>
            </w:r>
          </w:p>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3.03.04,</w:t>
            </w:r>
          </w:p>
          <w:p w:rsidR="000B5F4C" w:rsidRPr="00763EB3" w:rsidRDefault="000B5F4C" w:rsidP="00385462">
            <w:pPr>
              <w:spacing w:after="0" w:line="240" w:lineRule="auto"/>
              <w:contextualSpacing/>
              <w:jc w:val="center"/>
              <w:rPr>
                <w:rFonts w:ascii="Times New Roman" w:hAnsi="Times New Roman"/>
                <w:sz w:val="18"/>
                <w:szCs w:val="18"/>
                <w:lang w:eastAsia="ru-RU"/>
              </w:rPr>
            </w:pPr>
            <w:r w:rsidRPr="00763EB3">
              <w:rPr>
                <w:rFonts w:ascii="Times New Roman" w:hAnsi="Times New Roman"/>
                <w:b/>
                <w:sz w:val="18"/>
                <w:szCs w:val="18"/>
                <w:lang w:eastAsia="ru-RU"/>
              </w:rPr>
              <w:t>3.03.05</w:t>
            </w:r>
          </w:p>
        </w:tc>
      </w:tr>
      <w:tr w:rsidR="000B5F4C" w:rsidRPr="00763EB3" w:rsidTr="00385462">
        <w:trPr>
          <w:cantSplit/>
          <w:trHeight w:val="3659"/>
        </w:trPr>
        <w:tc>
          <w:tcPr>
            <w:tcW w:w="739"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lastRenderedPageBreak/>
              <w:t>6</w:t>
            </w:r>
          </w:p>
        </w:tc>
        <w:tc>
          <w:tcPr>
            <w:tcW w:w="2268" w:type="dxa"/>
            <w:shd w:val="clear" w:color="auto" w:fill="FFFFFF" w:themeFill="background1"/>
          </w:tcPr>
          <w:p w:rsidR="000B5F4C" w:rsidRPr="00763EB3" w:rsidRDefault="000B5F4C" w:rsidP="00385462">
            <w:pPr>
              <w:spacing w:after="0" w:line="240" w:lineRule="auto"/>
              <w:contextualSpacing/>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Снижение числа погибших при пожарах</w:t>
            </w:r>
          </w:p>
        </w:tc>
        <w:tc>
          <w:tcPr>
            <w:tcW w:w="1559" w:type="dxa"/>
            <w:shd w:val="clear" w:color="auto" w:fill="FFFFFF" w:themeFill="background1"/>
          </w:tcPr>
          <w:p w:rsidR="000B5F4C" w:rsidRPr="00763EB3" w:rsidRDefault="000B5F4C" w:rsidP="00385462">
            <w:pPr>
              <w:pStyle w:val="ConsPlusNormal"/>
              <w:rPr>
                <w:rFonts w:ascii="Times New Roman" w:hAnsi="Times New Roman" w:cs="Times New Roman"/>
                <w:sz w:val="18"/>
                <w:szCs w:val="18"/>
              </w:rPr>
            </w:pPr>
            <w:r w:rsidRPr="00763EB3">
              <w:rPr>
                <w:rFonts w:ascii="Times New Roman" w:hAnsi="Times New Roman" w:cs="Times New Roman"/>
                <w:sz w:val="18"/>
                <w:szCs w:val="18"/>
              </w:rPr>
              <w:t xml:space="preserve">Указ ПРФ от 16.10.2019 № 501 «О Стратегии </w:t>
            </w:r>
          </w:p>
          <w:p w:rsidR="000B5F4C" w:rsidRPr="00763EB3" w:rsidRDefault="000B5F4C" w:rsidP="00385462">
            <w:pPr>
              <w:pStyle w:val="ConsPlusNormal"/>
              <w:rPr>
                <w:rFonts w:ascii="Times New Roman" w:hAnsi="Times New Roman" w:cs="Times New Roman"/>
                <w:sz w:val="18"/>
                <w:szCs w:val="18"/>
              </w:rPr>
            </w:pPr>
            <w:r w:rsidRPr="00763EB3">
              <w:rPr>
                <w:rFonts w:ascii="Times New Roman" w:hAnsi="Times New Roman" w:cs="Times New Roman"/>
                <w:sz w:val="18"/>
                <w:szCs w:val="18"/>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FFFFFF" w:themeFill="background1"/>
          </w:tcPr>
          <w:p w:rsidR="000B5F4C" w:rsidRPr="00763EB3" w:rsidRDefault="000B5F4C" w:rsidP="00385462">
            <w:pPr>
              <w:pStyle w:val="ConsPlusNormal"/>
              <w:rPr>
                <w:rFonts w:ascii="Times New Roman" w:hAnsi="Times New Roman" w:cs="Times New Roman"/>
                <w:sz w:val="18"/>
                <w:szCs w:val="18"/>
              </w:rPr>
            </w:pPr>
            <w:r w:rsidRPr="00763EB3">
              <w:rPr>
                <w:rFonts w:ascii="Times New Roman" w:hAnsi="Times New Roman" w:cs="Times New Roman"/>
                <w:sz w:val="18"/>
                <w:szCs w:val="18"/>
              </w:rPr>
              <w:t>процент</w:t>
            </w:r>
          </w:p>
        </w:tc>
        <w:tc>
          <w:tcPr>
            <w:tcW w:w="1247"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95,0</w:t>
            </w:r>
          </w:p>
        </w:tc>
        <w:tc>
          <w:tcPr>
            <w:tcW w:w="1276" w:type="dxa"/>
            <w:shd w:val="clear" w:color="auto" w:fill="FFFFFF" w:themeFill="background1"/>
            <w:vAlign w:val="center"/>
          </w:tcPr>
          <w:p w:rsidR="000B5F4C" w:rsidRPr="00763EB3" w:rsidRDefault="000B5F4C" w:rsidP="00385462">
            <w:pPr>
              <w:pStyle w:val="a3"/>
              <w:spacing w:line="276" w:lineRule="auto"/>
              <w:jc w:val="center"/>
              <w:rPr>
                <w:rFonts w:ascii="Times New Roman" w:hAnsi="Times New Roman"/>
                <w:sz w:val="18"/>
                <w:szCs w:val="18"/>
              </w:rPr>
            </w:pPr>
            <w:r w:rsidRPr="00763EB3">
              <w:rPr>
                <w:rFonts w:ascii="Times New Roman" w:hAnsi="Times New Roman"/>
                <w:sz w:val="18"/>
                <w:szCs w:val="18"/>
              </w:rPr>
              <w:t>92,5</w:t>
            </w:r>
          </w:p>
        </w:tc>
        <w:tc>
          <w:tcPr>
            <w:tcW w:w="992" w:type="dxa"/>
            <w:shd w:val="clear" w:color="auto" w:fill="FFFFFF" w:themeFill="background1"/>
            <w:vAlign w:val="center"/>
          </w:tcPr>
          <w:p w:rsidR="000B5F4C" w:rsidRPr="00763EB3" w:rsidRDefault="000B5F4C" w:rsidP="00385462">
            <w:pPr>
              <w:pStyle w:val="a3"/>
              <w:spacing w:line="276" w:lineRule="auto"/>
              <w:jc w:val="center"/>
              <w:rPr>
                <w:rFonts w:ascii="Times New Roman" w:hAnsi="Times New Roman"/>
                <w:sz w:val="18"/>
                <w:szCs w:val="18"/>
              </w:rPr>
            </w:pPr>
            <w:r w:rsidRPr="00763EB3">
              <w:rPr>
                <w:rFonts w:ascii="Times New Roman" w:hAnsi="Times New Roman"/>
                <w:sz w:val="18"/>
                <w:szCs w:val="18"/>
              </w:rPr>
              <w:t>90,0</w:t>
            </w:r>
          </w:p>
        </w:tc>
        <w:tc>
          <w:tcPr>
            <w:tcW w:w="1134" w:type="dxa"/>
            <w:shd w:val="clear" w:color="auto" w:fill="FFFFFF" w:themeFill="background1"/>
            <w:vAlign w:val="center"/>
          </w:tcPr>
          <w:p w:rsidR="000B5F4C" w:rsidRPr="00763EB3" w:rsidRDefault="000B5F4C" w:rsidP="00385462">
            <w:pPr>
              <w:pStyle w:val="a3"/>
              <w:spacing w:line="276" w:lineRule="auto"/>
              <w:jc w:val="center"/>
              <w:rPr>
                <w:rFonts w:ascii="Times New Roman" w:hAnsi="Times New Roman"/>
                <w:sz w:val="18"/>
                <w:szCs w:val="18"/>
              </w:rPr>
            </w:pPr>
            <w:r w:rsidRPr="00763EB3">
              <w:rPr>
                <w:rFonts w:ascii="Times New Roman" w:hAnsi="Times New Roman"/>
                <w:sz w:val="18"/>
                <w:szCs w:val="18"/>
              </w:rPr>
              <w:t>87,5</w:t>
            </w:r>
          </w:p>
        </w:tc>
        <w:tc>
          <w:tcPr>
            <w:tcW w:w="992" w:type="dxa"/>
            <w:shd w:val="clear" w:color="auto" w:fill="FFFFFF" w:themeFill="background1"/>
            <w:vAlign w:val="center"/>
          </w:tcPr>
          <w:p w:rsidR="000B5F4C" w:rsidRPr="00763EB3" w:rsidRDefault="000B5F4C" w:rsidP="00385462">
            <w:pPr>
              <w:pStyle w:val="a3"/>
              <w:spacing w:line="276" w:lineRule="auto"/>
              <w:jc w:val="center"/>
              <w:rPr>
                <w:rFonts w:ascii="Times New Roman" w:hAnsi="Times New Roman"/>
                <w:sz w:val="18"/>
                <w:szCs w:val="18"/>
              </w:rPr>
            </w:pPr>
            <w:r w:rsidRPr="00763EB3">
              <w:rPr>
                <w:rFonts w:ascii="Times New Roman" w:hAnsi="Times New Roman"/>
                <w:sz w:val="18"/>
                <w:szCs w:val="18"/>
              </w:rPr>
              <w:t>85,0</w:t>
            </w:r>
          </w:p>
        </w:tc>
        <w:tc>
          <w:tcPr>
            <w:tcW w:w="1418" w:type="dxa"/>
            <w:shd w:val="clear" w:color="auto" w:fill="FFFFFF" w:themeFill="background1"/>
            <w:vAlign w:val="center"/>
          </w:tcPr>
          <w:p w:rsidR="000B5F4C" w:rsidRPr="00763EB3" w:rsidRDefault="000B5F4C" w:rsidP="00385462">
            <w:pPr>
              <w:pStyle w:val="a3"/>
              <w:spacing w:line="276" w:lineRule="auto"/>
              <w:jc w:val="center"/>
              <w:rPr>
                <w:rFonts w:ascii="Times New Roman" w:hAnsi="Times New Roman"/>
                <w:sz w:val="18"/>
                <w:szCs w:val="18"/>
              </w:rPr>
            </w:pPr>
            <w:r w:rsidRPr="00763EB3">
              <w:rPr>
                <w:rFonts w:ascii="Times New Roman" w:hAnsi="Times New Roman"/>
                <w:sz w:val="18"/>
                <w:szCs w:val="18"/>
              </w:rPr>
              <w:t>83,0</w:t>
            </w:r>
          </w:p>
        </w:tc>
        <w:tc>
          <w:tcPr>
            <w:tcW w:w="2835" w:type="dxa"/>
            <w:shd w:val="clear" w:color="auto" w:fill="FFFFFF" w:themeFill="background1"/>
            <w:vAlign w:val="center"/>
          </w:tcPr>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04.01.01,</w:t>
            </w:r>
          </w:p>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04.01.02,</w:t>
            </w:r>
          </w:p>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04.01.03,</w:t>
            </w:r>
          </w:p>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04.01.04,</w:t>
            </w:r>
          </w:p>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04.01.05,</w:t>
            </w:r>
          </w:p>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04.01.06,</w:t>
            </w:r>
          </w:p>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04.01.07,</w:t>
            </w:r>
          </w:p>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04.01.08,</w:t>
            </w:r>
          </w:p>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04.01.09,</w:t>
            </w:r>
          </w:p>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04.01.10,</w:t>
            </w:r>
          </w:p>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04.01.11,</w:t>
            </w:r>
          </w:p>
          <w:p w:rsidR="000B5F4C" w:rsidRPr="00763EB3" w:rsidRDefault="000B5F4C" w:rsidP="00385462">
            <w:pPr>
              <w:spacing w:after="0" w:line="240" w:lineRule="auto"/>
              <w:contextualSpacing/>
              <w:jc w:val="center"/>
              <w:rPr>
                <w:rFonts w:ascii="Times New Roman" w:hAnsi="Times New Roman"/>
                <w:b/>
                <w:sz w:val="18"/>
                <w:szCs w:val="18"/>
                <w:lang w:eastAsia="ru-RU"/>
              </w:rPr>
            </w:pPr>
            <w:r w:rsidRPr="00763EB3">
              <w:rPr>
                <w:rFonts w:ascii="Times New Roman" w:hAnsi="Times New Roman"/>
                <w:b/>
                <w:sz w:val="18"/>
                <w:szCs w:val="18"/>
                <w:lang w:eastAsia="ru-RU"/>
              </w:rPr>
              <w:t>04.01.12.</w:t>
            </w:r>
          </w:p>
        </w:tc>
      </w:tr>
      <w:tr w:rsidR="000B5F4C" w:rsidRPr="00763EB3" w:rsidTr="00385462">
        <w:trPr>
          <w:cantSplit/>
          <w:trHeight w:val="838"/>
        </w:trPr>
        <w:tc>
          <w:tcPr>
            <w:tcW w:w="15594" w:type="dxa"/>
            <w:gridSpan w:val="11"/>
            <w:shd w:val="clear" w:color="auto" w:fill="FFFFFF" w:themeFill="background1"/>
            <w:vAlign w:val="center"/>
          </w:tcPr>
          <w:p w:rsidR="000B5F4C" w:rsidRPr="00763EB3" w:rsidRDefault="000B5F4C" w:rsidP="00385462">
            <w:pPr>
              <w:spacing w:after="0" w:line="240" w:lineRule="auto"/>
              <w:contextualSpacing/>
              <w:jc w:val="center"/>
              <w:rPr>
                <w:rFonts w:ascii="Times New Roman" w:hAnsi="Times New Roman"/>
                <w:sz w:val="18"/>
                <w:szCs w:val="18"/>
                <w:lang w:eastAsia="ru-RU"/>
              </w:rPr>
            </w:pPr>
            <w:r w:rsidRPr="00763EB3">
              <w:rPr>
                <w:rFonts w:ascii="Times New Roman" w:hAnsi="Times New Roman"/>
                <w:sz w:val="18"/>
                <w:szCs w:val="18"/>
                <w:lang w:eastAsia="ru-RU"/>
              </w:rPr>
              <w:t>3. Обеспечение безопасности населения на водных объектах расположенных на территории городского округа Лыткарино Московской области</w:t>
            </w:r>
          </w:p>
        </w:tc>
      </w:tr>
      <w:tr w:rsidR="000B5F4C" w:rsidRPr="00763EB3" w:rsidTr="00385462">
        <w:trPr>
          <w:cantSplit/>
          <w:trHeight w:val="1882"/>
        </w:trPr>
        <w:tc>
          <w:tcPr>
            <w:tcW w:w="739"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lastRenderedPageBreak/>
              <w:t>1</w:t>
            </w:r>
          </w:p>
        </w:tc>
        <w:tc>
          <w:tcPr>
            <w:tcW w:w="2268" w:type="dxa"/>
            <w:shd w:val="clear" w:color="auto" w:fill="FFFFFF" w:themeFill="background1"/>
          </w:tcPr>
          <w:p w:rsidR="000B5F4C" w:rsidRPr="00763EB3" w:rsidRDefault="000B5F4C" w:rsidP="00385462">
            <w:pPr>
              <w:spacing w:after="0" w:line="240" w:lineRule="auto"/>
              <w:contextualSpacing/>
              <w:rPr>
                <w:rFonts w:ascii="Times New Roman" w:hAnsi="Times New Roman"/>
                <w:sz w:val="18"/>
                <w:szCs w:val="18"/>
                <w:lang w:eastAsia="ru-RU"/>
              </w:rPr>
            </w:pPr>
            <w:r w:rsidRPr="00763EB3">
              <w:rPr>
                <w:rFonts w:ascii="Times New Roman" w:eastAsia="Times New Roman" w:hAnsi="Times New Roman"/>
                <w:sz w:val="18"/>
                <w:szCs w:val="18"/>
                <w:lang w:eastAsia="ru-RU"/>
              </w:rPr>
              <w:t>Прирост уровня безопасности людей на водных объектах, расположенных на территории Московской области</w:t>
            </w:r>
          </w:p>
        </w:tc>
        <w:tc>
          <w:tcPr>
            <w:tcW w:w="1559" w:type="dxa"/>
            <w:shd w:val="clear" w:color="auto" w:fill="FFFFFF" w:themeFill="background1"/>
          </w:tcPr>
          <w:p w:rsidR="000B5F4C" w:rsidRPr="00763EB3" w:rsidRDefault="000B5F4C" w:rsidP="00385462">
            <w:pPr>
              <w:pStyle w:val="ConsPlusNormal"/>
              <w:ind w:right="-108"/>
              <w:rPr>
                <w:rFonts w:ascii="Times New Roman" w:hAnsi="Times New Roman" w:cs="Times New Roman"/>
                <w:sz w:val="18"/>
                <w:szCs w:val="18"/>
              </w:rPr>
            </w:pPr>
            <w:r w:rsidRPr="00763EB3">
              <w:rPr>
                <w:rFonts w:ascii="Times New Roman" w:hAnsi="Times New Roman" w:cs="Times New Roman"/>
                <w:sz w:val="18"/>
                <w:szCs w:val="18"/>
              </w:rPr>
              <w:t xml:space="preserve">Указ Президента Российской Федерации </w:t>
            </w:r>
          </w:p>
          <w:p w:rsidR="000B5F4C" w:rsidRPr="00763EB3" w:rsidRDefault="000B5F4C" w:rsidP="00385462">
            <w:pPr>
              <w:pStyle w:val="ConsPlusNormal"/>
              <w:ind w:right="-108"/>
              <w:rPr>
                <w:rFonts w:ascii="Times New Roman" w:hAnsi="Times New Roman" w:cs="Times New Roman"/>
                <w:sz w:val="18"/>
                <w:szCs w:val="18"/>
              </w:rPr>
            </w:pPr>
            <w:r w:rsidRPr="00763EB3">
              <w:rPr>
                <w:rFonts w:ascii="Times New Roman" w:hAnsi="Times New Roman" w:cs="Times New Roman"/>
                <w:sz w:val="18"/>
                <w:szCs w:val="18"/>
              </w:rPr>
              <w:t xml:space="preserve">от 11.01.2018  </w:t>
            </w:r>
          </w:p>
          <w:p w:rsidR="000B5F4C" w:rsidRPr="00763EB3" w:rsidRDefault="000B5F4C" w:rsidP="00385462">
            <w:pPr>
              <w:pStyle w:val="ConsPlusNormal"/>
              <w:ind w:right="-108"/>
              <w:rPr>
                <w:rFonts w:ascii="Times New Roman" w:hAnsi="Times New Roman" w:cs="Times New Roman"/>
                <w:sz w:val="18"/>
                <w:szCs w:val="18"/>
              </w:rPr>
            </w:pPr>
            <w:r w:rsidRPr="00763EB3">
              <w:rPr>
                <w:rFonts w:ascii="Times New Roman" w:hAnsi="Times New Roman" w:cs="Times New Roman"/>
                <w:sz w:val="18"/>
                <w:szCs w:val="18"/>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w:t>
            </w:r>
          </w:p>
          <w:p w:rsidR="000B5F4C" w:rsidRPr="00763EB3" w:rsidRDefault="000B5F4C" w:rsidP="00385462">
            <w:pPr>
              <w:pStyle w:val="ConsPlusNormal"/>
              <w:ind w:right="-108"/>
              <w:rPr>
                <w:rFonts w:ascii="Times New Roman" w:hAnsi="Times New Roman" w:cs="Times New Roman"/>
                <w:sz w:val="18"/>
                <w:szCs w:val="18"/>
              </w:rPr>
            </w:pPr>
            <w:r w:rsidRPr="00763EB3">
              <w:rPr>
                <w:rFonts w:ascii="Times New Roman" w:hAnsi="Times New Roman" w:cs="Times New Roman"/>
                <w:sz w:val="18"/>
                <w:szCs w:val="18"/>
              </w:rPr>
              <w:t xml:space="preserve">в области развития гражданской обороны, защиты населения </w:t>
            </w:r>
          </w:p>
          <w:p w:rsidR="000B5F4C" w:rsidRPr="00763EB3" w:rsidRDefault="000B5F4C" w:rsidP="00385462">
            <w:pPr>
              <w:pStyle w:val="ConsPlusNormal"/>
              <w:ind w:right="-108"/>
              <w:rPr>
                <w:rFonts w:ascii="Times New Roman" w:hAnsi="Times New Roman" w:cs="Times New Roman"/>
                <w:sz w:val="18"/>
                <w:szCs w:val="18"/>
              </w:rPr>
            </w:pPr>
            <w:r w:rsidRPr="00763EB3">
              <w:rPr>
                <w:rFonts w:ascii="Times New Roman" w:hAnsi="Times New Roman" w:cs="Times New Roman"/>
                <w:sz w:val="18"/>
                <w:szCs w:val="18"/>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FFFFFF" w:themeFill="background1"/>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процент</w:t>
            </w:r>
          </w:p>
        </w:tc>
        <w:tc>
          <w:tcPr>
            <w:tcW w:w="1247"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18</w:t>
            </w:r>
          </w:p>
        </w:tc>
        <w:tc>
          <w:tcPr>
            <w:tcW w:w="1276" w:type="dxa"/>
            <w:shd w:val="clear" w:color="auto" w:fill="FFFFFF" w:themeFill="background1"/>
            <w:vAlign w:val="center"/>
          </w:tcPr>
          <w:p w:rsidR="000B5F4C" w:rsidRPr="00763EB3" w:rsidRDefault="000B5F4C" w:rsidP="00385462">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24</w:t>
            </w:r>
          </w:p>
        </w:tc>
        <w:tc>
          <w:tcPr>
            <w:tcW w:w="992" w:type="dxa"/>
            <w:shd w:val="clear" w:color="auto" w:fill="FFFFFF" w:themeFill="background1"/>
            <w:vAlign w:val="center"/>
          </w:tcPr>
          <w:p w:rsidR="000B5F4C" w:rsidRPr="00763EB3" w:rsidRDefault="000B5F4C" w:rsidP="00385462">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26</w:t>
            </w:r>
          </w:p>
        </w:tc>
        <w:tc>
          <w:tcPr>
            <w:tcW w:w="1134" w:type="dxa"/>
            <w:shd w:val="clear" w:color="auto" w:fill="FFFFFF" w:themeFill="background1"/>
            <w:vAlign w:val="center"/>
          </w:tcPr>
          <w:p w:rsidR="000B5F4C" w:rsidRPr="00763EB3" w:rsidRDefault="000B5F4C" w:rsidP="00385462">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28</w:t>
            </w:r>
          </w:p>
        </w:tc>
        <w:tc>
          <w:tcPr>
            <w:tcW w:w="992"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30</w:t>
            </w:r>
          </w:p>
        </w:tc>
        <w:tc>
          <w:tcPr>
            <w:tcW w:w="1418" w:type="dxa"/>
            <w:shd w:val="clear" w:color="auto" w:fill="FFFFFF" w:themeFill="background1"/>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32</w:t>
            </w:r>
          </w:p>
        </w:tc>
        <w:tc>
          <w:tcPr>
            <w:tcW w:w="2835" w:type="dxa"/>
            <w:shd w:val="clear" w:color="auto" w:fill="FFFFFF" w:themeFill="background1"/>
            <w:vAlign w:val="center"/>
          </w:tcPr>
          <w:p w:rsidR="000B5F4C" w:rsidRPr="00763EB3" w:rsidRDefault="000B5F4C" w:rsidP="00385462">
            <w:pPr>
              <w:spacing w:after="0" w:line="240" w:lineRule="auto"/>
              <w:contextualSpacing/>
              <w:jc w:val="center"/>
              <w:rPr>
                <w:rFonts w:ascii="Times New Roman" w:hAnsi="Times New Roman"/>
                <w:sz w:val="18"/>
                <w:szCs w:val="18"/>
                <w:lang w:eastAsia="ru-RU"/>
              </w:rPr>
            </w:pPr>
            <w:r w:rsidRPr="00763EB3">
              <w:rPr>
                <w:rFonts w:ascii="Times New Roman" w:hAnsi="Times New Roman"/>
                <w:sz w:val="18"/>
                <w:szCs w:val="18"/>
                <w:lang w:eastAsia="ru-RU"/>
              </w:rPr>
              <w:t>5.01.01</w:t>
            </w:r>
          </w:p>
          <w:p w:rsidR="000B5F4C" w:rsidRPr="00763EB3" w:rsidRDefault="000B5F4C" w:rsidP="00385462">
            <w:pPr>
              <w:spacing w:after="0" w:line="240" w:lineRule="auto"/>
              <w:contextualSpacing/>
              <w:jc w:val="center"/>
              <w:rPr>
                <w:rFonts w:ascii="Times New Roman" w:hAnsi="Times New Roman"/>
                <w:sz w:val="18"/>
                <w:szCs w:val="18"/>
                <w:lang w:eastAsia="ru-RU"/>
              </w:rPr>
            </w:pPr>
            <w:r w:rsidRPr="00763EB3">
              <w:rPr>
                <w:rFonts w:ascii="Times New Roman" w:hAnsi="Times New Roman"/>
                <w:sz w:val="18"/>
                <w:szCs w:val="18"/>
                <w:lang w:eastAsia="ru-RU"/>
              </w:rPr>
              <w:t>5.01.02</w:t>
            </w:r>
          </w:p>
          <w:p w:rsidR="000B5F4C" w:rsidRPr="00763EB3" w:rsidRDefault="000B5F4C" w:rsidP="00385462">
            <w:pPr>
              <w:spacing w:after="0" w:line="240" w:lineRule="auto"/>
              <w:contextualSpacing/>
              <w:jc w:val="center"/>
              <w:rPr>
                <w:rFonts w:ascii="Times New Roman" w:hAnsi="Times New Roman"/>
                <w:sz w:val="18"/>
                <w:szCs w:val="18"/>
                <w:lang w:eastAsia="ru-RU"/>
              </w:rPr>
            </w:pPr>
            <w:r w:rsidRPr="00763EB3">
              <w:rPr>
                <w:rFonts w:ascii="Times New Roman" w:hAnsi="Times New Roman"/>
                <w:sz w:val="18"/>
                <w:szCs w:val="18"/>
                <w:lang w:eastAsia="ru-RU"/>
              </w:rPr>
              <w:t>5.01.03</w:t>
            </w:r>
          </w:p>
        </w:tc>
      </w:tr>
    </w:tbl>
    <w:p w:rsidR="000B5F4C" w:rsidRPr="00763EB3" w:rsidRDefault="000B5F4C" w:rsidP="000B5F4C">
      <w:pPr>
        <w:pStyle w:val="a3"/>
        <w:jc w:val="both"/>
        <w:rPr>
          <w:rFonts w:ascii="Times New Roman" w:hAnsi="Times New Roman"/>
          <w:b/>
          <w:sz w:val="18"/>
          <w:szCs w:val="18"/>
        </w:rPr>
      </w:pPr>
    </w:p>
    <w:p w:rsidR="000B5F4C" w:rsidRPr="00763EB3" w:rsidRDefault="000B5F4C" w:rsidP="000B5F4C">
      <w:pPr>
        <w:pStyle w:val="a3"/>
        <w:jc w:val="both"/>
        <w:rPr>
          <w:rFonts w:ascii="Times New Roman" w:hAnsi="Times New Roman"/>
          <w:b/>
          <w:sz w:val="18"/>
          <w:szCs w:val="18"/>
        </w:rPr>
      </w:pPr>
    </w:p>
    <w:p w:rsidR="000B5F4C" w:rsidRPr="00763EB3" w:rsidRDefault="000B5F4C" w:rsidP="000B5F4C">
      <w:pPr>
        <w:pStyle w:val="a3"/>
        <w:jc w:val="both"/>
        <w:rPr>
          <w:rFonts w:ascii="Times New Roman" w:hAnsi="Times New Roman"/>
          <w:b/>
          <w:sz w:val="18"/>
          <w:szCs w:val="18"/>
        </w:rPr>
      </w:pPr>
    </w:p>
    <w:p w:rsidR="000B5F4C" w:rsidRPr="00763EB3" w:rsidRDefault="000B5F4C" w:rsidP="000B5F4C">
      <w:pPr>
        <w:pStyle w:val="a3"/>
        <w:jc w:val="both"/>
        <w:rPr>
          <w:rFonts w:ascii="Times New Roman" w:hAnsi="Times New Roman"/>
          <w:b/>
          <w:sz w:val="18"/>
          <w:szCs w:val="18"/>
        </w:rPr>
      </w:pPr>
    </w:p>
    <w:p w:rsidR="000B5F4C" w:rsidRPr="00763EB3" w:rsidRDefault="000B5F4C" w:rsidP="000B5F4C">
      <w:pPr>
        <w:pStyle w:val="a3"/>
        <w:jc w:val="both"/>
        <w:rPr>
          <w:rFonts w:ascii="Times New Roman" w:hAnsi="Times New Roman"/>
          <w:b/>
          <w:sz w:val="18"/>
          <w:szCs w:val="18"/>
        </w:rPr>
      </w:pPr>
    </w:p>
    <w:p w:rsidR="000B5F4C" w:rsidRPr="00763EB3" w:rsidRDefault="000B5F4C" w:rsidP="000B5F4C">
      <w:pPr>
        <w:pStyle w:val="a3"/>
        <w:jc w:val="both"/>
        <w:rPr>
          <w:rFonts w:ascii="Times New Roman" w:hAnsi="Times New Roman"/>
          <w:b/>
          <w:sz w:val="18"/>
          <w:szCs w:val="18"/>
        </w:rPr>
      </w:pPr>
    </w:p>
    <w:p w:rsidR="000B5F4C" w:rsidRPr="00763EB3" w:rsidRDefault="000B5F4C" w:rsidP="000B5F4C">
      <w:pPr>
        <w:pStyle w:val="a3"/>
        <w:jc w:val="both"/>
        <w:rPr>
          <w:rFonts w:ascii="Times New Roman" w:hAnsi="Times New Roman"/>
          <w:b/>
          <w:sz w:val="18"/>
          <w:szCs w:val="18"/>
        </w:rPr>
      </w:pPr>
    </w:p>
    <w:p w:rsidR="000B5F4C" w:rsidRPr="00763EB3" w:rsidRDefault="000B5F4C" w:rsidP="000B5F4C">
      <w:pPr>
        <w:pStyle w:val="a3"/>
        <w:jc w:val="both"/>
        <w:rPr>
          <w:rFonts w:ascii="Times New Roman" w:hAnsi="Times New Roman"/>
          <w:b/>
          <w:sz w:val="18"/>
          <w:szCs w:val="18"/>
        </w:rPr>
      </w:pPr>
    </w:p>
    <w:p w:rsidR="000B5F4C" w:rsidRPr="00763EB3" w:rsidRDefault="000B5F4C" w:rsidP="000B5F4C">
      <w:pPr>
        <w:pStyle w:val="a3"/>
        <w:jc w:val="both"/>
        <w:rPr>
          <w:rFonts w:ascii="Times New Roman" w:hAnsi="Times New Roman"/>
          <w:b/>
          <w:sz w:val="18"/>
          <w:szCs w:val="18"/>
        </w:rPr>
      </w:pPr>
    </w:p>
    <w:p w:rsidR="000B5F4C" w:rsidRPr="00763EB3" w:rsidRDefault="000B5F4C" w:rsidP="000B5F4C">
      <w:pPr>
        <w:pStyle w:val="a3"/>
        <w:jc w:val="both"/>
        <w:rPr>
          <w:rFonts w:ascii="Times New Roman" w:hAnsi="Times New Roman"/>
          <w:b/>
          <w:sz w:val="18"/>
          <w:szCs w:val="18"/>
        </w:rPr>
      </w:pPr>
    </w:p>
    <w:p w:rsidR="000B5F4C" w:rsidRPr="00763EB3" w:rsidRDefault="000B5F4C" w:rsidP="000B5F4C">
      <w:pPr>
        <w:pStyle w:val="a3"/>
        <w:jc w:val="both"/>
        <w:rPr>
          <w:rFonts w:ascii="Times New Roman" w:hAnsi="Times New Roman"/>
          <w:b/>
          <w:sz w:val="18"/>
          <w:szCs w:val="18"/>
        </w:rPr>
      </w:pPr>
    </w:p>
    <w:p w:rsidR="000B5F4C" w:rsidRPr="00763EB3" w:rsidRDefault="000B5F4C" w:rsidP="000B5F4C">
      <w:pPr>
        <w:pStyle w:val="a3"/>
        <w:jc w:val="both"/>
        <w:rPr>
          <w:rFonts w:ascii="Times New Roman" w:hAnsi="Times New Roman"/>
          <w:b/>
          <w:sz w:val="18"/>
          <w:szCs w:val="18"/>
        </w:rPr>
      </w:pPr>
    </w:p>
    <w:p w:rsidR="000B5F4C" w:rsidRPr="00763EB3" w:rsidRDefault="000B5F4C" w:rsidP="000B5F4C">
      <w:pPr>
        <w:pStyle w:val="a3"/>
        <w:jc w:val="both"/>
        <w:rPr>
          <w:rFonts w:ascii="Times New Roman" w:hAnsi="Times New Roman"/>
          <w:b/>
          <w:sz w:val="18"/>
          <w:szCs w:val="18"/>
        </w:rPr>
      </w:pPr>
    </w:p>
    <w:p w:rsidR="000B5F4C" w:rsidRPr="00763EB3" w:rsidRDefault="000B5F4C" w:rsidP="000B5F4C">
      <w:pPr>
        <w:pStyle w:val="a3"/>
        <w:jc w:val="center"/>
        <w:rPr>
          <w:rFonts w:ascii="Times New Roman" w:hAnsi="Times New Roman"/>
          <w:b/>
          <w:sz w:val="18"/>
          <w:szCs w:val="18"/>
        </w:rPr>
      </w:pPr>
      <w:r w:rsidRPr="00763EB3">
        <w:rPr>
          <w:rFonts w:ascii="Times New Roman" w:hAnsi="Times New Roman"/>
          <w:b/>
          <w:sz w:val="18"/>
          <w:szCs w:val="18"/>
          <w:lang w:val="en-US"/>
        </w:rPr>
        <w:t>VII</w:t>
      </w:r>
      <w:r w:rsidRPr="00763EB3">
        <w:rPr>
          <w:rFonts w:ascii="Times New Roman" w:hAnsi="Times New Roman"/>
          <w:b/>
          <w:sz w:val="18"/>
          <w:szCs w:val="18"/>
        </w:rPr>
        <w:t xml:space="preserve">. Методика </w:t>
      </w:r>
      <w:proofErr w:type="spellStart"/>
      <w:r w:rsidRPr="00763EB3">
        <w:rPr>
          <w:rFonts w:ascii="Times New Roman" w:hAnsi="Times New Roman"/>
          <w:b/>
          <w:sz w:val="18"/>
          <w:szCs w:val="18"/>
        </w:rPr>
        <w:t>расчета</w:t>
      </w:r>
      <w:proofErr w:type="spellEnd"/>
      <w:r w:rsidRPr="00763EB3">
        <w:rPr>
          <w:rFonts w:ascii="Times New Roman" w:hAnsi="Times New Roman"/>
          <w:b/>
          <w:sz w:val="18"/>
          <w:szCs w:val="18"/>
        </w:rPr>
        <w:t xml:space="preserve"> значений целевых показателей реализации муниципальной программы «Безопасность и обеспечение безопасности жизнедеятельности населения»</w:t>
      </w:r>
      <w:r w:rsidRPr="00763EB3">
        <w:rPr>
          <w:rFonts w:ascii="Times New Roman" w:hAnsi="Times New Roman"/>
          <w:b/>
          <w:sz w:val="18"/>
          <w:szCs w:val="18"/>
        </w:rPr>
        <w:br/>
        <w:t xml:space="preserve"> на 2023-2027 годы</w:t>
      </w:r>
    </w:p>
    <w:p w:rsidR="000B5F4C" w:rsidRPr="00763EB3" w:rsidRDefault="000B5F4C" w:rsidP="000B5F4C">
      <w:pPr>
        <w:pStyle w:val="a3"/>
        <w:jc w:val="center"/>
        <w:rPr>
          <w:rFonts w:ascii="Times New Roman" w:hAnsi="Times New Roman"/>
          <w:b/>
          <w:sz w:val="18"/>
          <w:szCs w:val="18"/>
        </w:rPr>
      </w:pPr>
    </w:p>
    <w:tbl>
      <w:tblPr>
        <w:tblW w:w="15481"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261"/>
        <w:gridCol w:w="1417"/>
        <w:gridCol w:w="3827"/>
        <w:gridCol w:w="6096"/>
      </w:tblGrid>
      <w:tr w:rsidR="000B5F4C" w:rsidRPr="00763EB3" w:rsidTr="00385462">
        <w:tc>
          <w:tcPr>
            <w:tcW w:w="880" w:type="dxa"/>
            <w:shd w:val="clear" w:color="auto" w:fill="auto"/>
          </w:tcPr>
          <w:p w:rsidR="000B5F4C" w:rsidRPr="00763EB3" w:rsidRDefault="000B5F4C" w:rsidP="00385462">
            <w:pPr>
              <w:widowControl w:val="0"/>
              <w:autoSpaceDE w:val="0"/>
              <w:autoSpaceDN w:val="0"/>
              <w:adjustRightInd w:val="0"/>
              <w:spacing w:after="0" w:line="240" w:lineRule="auto"/>
              <w:jc w:val="center"/>
              <w:rPr>
                <w:rFonts w:ascii="Times New Roman" w:hAnsi="Times New Roman"/>
                <w:sz w:val="18"/>
                <w:szCs w:val="18"/>
              </w:rPr>
            </w:pPr>
            <w:r w:rsidRPr="00763EB3">
              <w:rPr>
                <w:rFonts w:ascii="Times New Roman" w:hAnsi="Times New Roman"/>
                <w:sz w:val="18"/>
                <w:szCs w:val="18"/>
              </w:rPr>
              <w:t>№</w:t>
            </w:r>
          </w:p>
          <w:p w:rsidR="000B5F4C" w:rsidRPr="00763EB3" w:rsidRDefault="000B5F4C" w:rsidP="00385462">
            <w:pPr>
              <w:widowControl w:val="0"/>
              <w:autoSpaceDE w:val="0"/>
              <w:autoSpaceDN w:val="0"/>
              <w:adjustRightInd w:val="0"/>
              <w:spacing w:after="0" w:line="240" w:lineRule="auto"/>
              <w:jc w:val="center"/>
              <w:rPr>
                <w:rFonts w:ascii="Times New Roman" w:hAnsi="Times New Roman"/>
                <w:sz w:val="18"/>
                <w:szCs w:val="18"/>
              </w:rPr>
            </w:pPr>
            <w:proofErr w:type="gramStart"/>
            <w:r w:rsidRPr="00763EB3">
              <w:rPr>
                <w:rFonts w:ascii="Times New Roman" w:hAnsi="Times New Roman"/>
                <w:sz w:val="18"/>
                <w:szCs w:val="18"/>
              </w:rPr>
              <w:t>п</w:t>
            </w:r>
            <w:proofErr w:type="gramEnd"/>
            <w:r w:rsidRPr="00763EB3">
              <w:rPr>
                <w:rFonts w:ascii="Times New Roman" w:hAnsi="Times New Roman"/>
                <w:sz w:val="18"/>
                <w:szCs w:val="18"/>
              </w:rPr>
              <w:t>/п</w:t>
            </w:r>
          </w:p>
        </w:tc>
        <w:tc>
          <w:tcPr>
            <w:tcW w:w="3261" w:type="dxa"/>
            <w:shd w:val="clear" w:color="auto" w:fill="auto"/>
          </w:tcPr>
          <w:p w:rsidR="000B5F4C" w:rsidRPr="00763EB3" w:rsidRDefault="000B5F4C" w:rsidP="00385462">
            <w:pPr>
              <w:pStyle w:val="ConsPlusNormal"/>
              <w:jc w:val="center"/>
              <w:outlineLvl w:val="1"/>
              <w:rPr>
                <w:rFonts w:ascii="Times New Roman" w:hAnsi="Times New Roman"/>
                <w:sz w:val="18"/>
                <w:szCs w:val="18"/>
              </w:rPr>
            </w:pPr>
          </w:p>
          <w:p w:rsidR="000B5F4C" w:rsidRPr="00763EB3" w:rsidRDefault="000B5F4C" w:rsidP="00385462">
            <w:pPr>
              <w:pStyle w:val="ConsPlusNormal"/>
              <w:jc w:val="center"/>
              <w:outlineLvl w:val="1"/>
              <w:rPr>
                <w:rFonts w:ascii="Times New Roman" w:hAnsi="Times New Roman"/>
                <w:sz w:val="18"/>
                <w:szCs w:val="18"/>
              </w:rPr>
            </w:pPr>
            <w:r w:rsidRPr="00763EB3">
              <w:rPr>
                <w:rFonts w:ascii="Times New Roman" w:hAnsi="Times New Roman"/>
                <w:sz w:val="18"/>
                <w:szCs w:val="18"/>
              </w:rPr>
              <w:t>Наименование</w:t>
            </w:r>
          </w:p>
        </w:tc>
        <w:tc>
          <w:tcPr>
            <w:tcW w:w="1417" w:type="dxa"/>
            <w:shd w:val="clear" w:color="auto" w:fill="auto"/>
          </w:tcPr>
          <w:p w:rsidR="000B5F4C" w:rsidRPr="00763EB3" w:rsidRDefault="000B5F4C" w:rsidP="00385462">
            <w:pPr>
              <w:pStyle w:val="ConsPlusNormal"/>
              <w:jc w:val="center"/>
              <w:outlineLvl w:val="1"/>
              <w:rPr>
                <w:rFonts w:ascii="Times New Roman" w:hAnsi="Times New Roman"/>
                <w:sz w:val="18"/>
                <w:szCs w:val="18"/>
              </w:rPr>
            </w:pPr>
            <w:r w:rsidRPr="00763EB3">
              <w:rPr>
                <w:rFonts w:ascii="Times New Roman" w:hAnsi="Times New Roman"/>
                <w:sz w:val="18"/>
                <w:szCs w:val="18"/>
              </w:rPr>
              <w:t>Единица измерения</w:t>
            </w:r>
          </w:p>
        </w:tc>
        <w:tc>
          <w:tcPr>
            <w:tcW w:w="3827" w:type="dxa"/>
            <w:shd w:val="clear" w:color="auto" w:fill="auto"/>
          </w:tcPr>
          <w:p w:rsidR="000B5F4C" w:rsidRPr="00763EB3" w:rsidRDefault="000B5F4C" w:rsidP="00385462">
            <w:pPr>
              <w:pStyle w:val="ConsPlusNormal"/>
              <w:jc w:val="both"/>
              <w:outlineLvl w:val="1"/>
              <w:rPr>
                <w:rFonts w:ascii="Times New Roman" w:hAnsi="Times New Roman"/>
                <w:sz w:val="18"/>
                <w:szCs w:val="18"/>
              </w:rPr>
            </w:pPr>
          </w:p>
          <w:p w:rsidR="000B5F4C" w:rsidRPr="00763EB3" w:rsidRDefault="000B5F4C" w:rsidP="00385462">
            <w:pPr>
              <w:pStyle w:val="ConsPlusNormal"/>
              <w:ind w:firstLine="34"/>
              <w:jc w:val="center"/>
              <w:outlineLvl w:val="1"/>
              <w:rPr>
                <w:rFonts w:ascii="Times New Roman" w:hAnsi="Times New Roman"/>
                <w:sz w:val="18"/>
                <w:szCs w:val="18"/>
              </w:rPr>
            </w:pPr>
            <w:r w:rsidRPr="00763EB3">
              <w:rPr>
                <w:rFonts w:ascii="Times New Roman" w:hAnsi="Times New Roman"/>
                <w:sz w:val="18"/>
                <w:szCs w:val="18"/>
              </w:rPr>
              <w:t>Источник данных</w:t>
            </w:r>
          </w:p>
        </w:tc>
        <w:tc>
          <w:tcPr>
            <w:tcW w:w="6096" w:type="dxa"/>
            <w:shd w:val="clear" w:color="auto" w:fill="auto"/>
          </w:tcPr>
          <w:p w:rsidR="000B5F4C" w:rsidRPr="00763EB3" w:rsidRDefault="000B5F4C" w:rsidP="00385462">
            <w:pPr>
              <w:pStyle w:val="ConsPlusNormal"/>
              <w:jc w:val="center"/>
              <w:outlineLvl w:val="1"/>
              <w:rPr>
                <w:rFonts w:ascii="Times New Roman" w:hAnsi="Times New Roman"/>
                <w:sz w:val="18"/>
                <w:szCs w:val="18"/>
              </w:rPr>
            </w:pPr>
          </w:p>
          <w:p w:rsidR="000B5F4C" w:rsidRPr="00763EB3" w:rsidRDefault="000B5F4C" w:rsidP="00385462">
            <w:pPr>
              <w:pStyle w:val="ConsPlusNormal"/>
              <w:ind w:firstLine="34"/>
              <w:jc w:val="center"/>
              <w:outlineLvl w:val="1"/>
              <w:rPr>
                <w:rFonts w:ascii="Times New Roman" w:hAnsi="Times New Roman"/>
                <w:sz w:val="18"/>
                <w:szCs w:val="18"/>
              </w:rPr>
            </w:pPr>
            <w:r w:rsidRPr="00763EB3">
              <w:rPr>
                <w:rFonts w:ascii="Times New Roman" w:hAnsi="Times New Roman"/>
                <w:sz w:val="18"/>
                <w:szCs w:val="18"/>
              </w:rPr>
              <w:t xml:space="preserve">Порядок </w:t>
            </w:r>
            <w:proofErr w:type="spellStart"/>
            <w:r w:rsidRPr="00763EB3">
              <w:rPr>
                <w:rFonts w:ascii="Times New Roman" w:hAnsi="Times New Roman"/>
                <w:sz w:val="18"/>
                <w:szCs w:val="18"/>
              </w:rPr>
              <w:t>расчета</w:t>
            </w:r>
            <w:proofErr w:type="spellEnd"/>
          </w:p>
        </w:tc>
      </w:tr>
    </w:tbl>
    <w:p w:rsidR="000B5F4C" w:rsidRPr="00763EB3" w:rsidRDefault="000B5F4C" w:rsidP="000B5F4C">
      <w:pPr>
        <w:spacing w:after="0" w:line="24" w:lineRule="auto"/>
        <w:rPr>
          <w:sz w:val="18"/>
          <w:szCs w:val="18"/>
        </w:rPr>
      </w:pP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3258"/>
        <w:gridCol w:w="1417"/>
        <w:gridCol w:w="3827"/>
        <w:gridCol w:w="4011"/>
        <w:gridCol w:w="2085"/>
      </w:tblGrid>
      <w:tr w:rsidR="000B5F4C" w:rsidRPr="00763EB3" w:rsidTr="00385462">
        <w:trPr>
          <w:tblHeader/>
        </w:trPr>
        <w:tc>
          <w:tcPr>
            <w:tcW w:w="883" w:type="dxa"/>
            <w:shd w:val="clear" w:color="auto" w:fill="auto"/>
          </w:tcPr>
          <w:p w:rsidR="000B5F4C" w:rsidRPr="00763EB3" w:rsidRDefault="000B5F4C" w:rsidP="00385462">
            <w:pPr>
              <w:pStyle w:val="ConsPlusNormal"/>
              <w:ind w:firstLine="34"/>
              <w:jc w:val="center"/>
              <w:outlineLvl w:val="1"/>
              <w:rPr>
                <w:rFonts w:ascii="Times New Roman" w:hAnsi="Times New Roman"/>
                <w:sz w:val="18"/>
                <w:szCs w:val="18"/>
              </w:rPr>
            </w:pPr>
            <w:r w:rsidRPr="00763EB3">
              <w:rPr>
                <w:rFonts w:ascii="Times New Roman" w:hAnsi="Times New Roman"/>
                <w:sz w:val="18"/>
                <w:szCs w:val="18"/>
              </w:rPr>
              <w:t>1</w:t>
            </w:r>
          </w:p>
        </w:tc>
        <w:tc>
          <w:tcPr>
            <w:tcW w:w="3258" w:type="dxa"/>
            <w:shd w:val="clear" w:color="auto" w:fill="auto"/>
          </w:tcPr>
          <w:p w:rsidR="000B5F4C" w:rsidRPr="00763EB3" w:rsidRDefault="000B5F4C" w:rsidP="00385462">
            <w:pPr>
              <w:pStyle w:val="ConsPlusNormal"/>
              <w:jc w:val="center"/>
              <w:outlineLvl w:val="1"/>
              <w:rPr>
                <w:rFonts w:ascii="Times New Roman" w:hAnsi="Times New Roman"/>
                <w:sz w:val="18"/>
                <w:szCs w:val="18"/>
              </w:rPr>
            </w:pPr>
            <w:r w:rsidRPr="00763EB3">
              <w:rPr>
                <w:rFonts w:ascii="Times New Roman" w:hAnsi="Times New Roman"/>
                <w:sz w:val="18"/>
                <w:szCs w:val="18"/>
              </w:rPr>
              <w:t>2</w:t>
            </w:r>
          </w:p>
        </w:tc>
        <w:tc>
          <w:tcPr>
            <w:tcW w:w="1417" w:type="dxa"/>
            <w:shd w:val="clear" w:color="auto" w:fill="auto"/>
          </w:tcPr>
          <w:p w:rsidR="000B5F4C" w:rsidRPr="00763EB3" w:rsidRDefault="000B5F4C" w:rsidP="00385462">
            <w:pPr>
              <w:pStyle w:val="ConsPlusNormal"/>
              <w:jc w:val="center"/>
              <w:outlineLvl w:val="1"/>
              <w:rPr>
                <w:rFonts w:ascii="Times New Roman" w:hAnsi="Times New Roman"/>
                <w:sz w:val="18"/>
                <w:szCs w:val="18"/>
              </w:rPr>
            </w:pPr>
            <w:r w:rsidRPr="00763EB3">
              <w:rPr>
                <w:rFonts w:ascii="Times New Roman" w:hAnsi="Times New Roman"/>
                <w:sz w:val="18"/>
                <w:szCs w:val="18"/>
              </w:rPr>
              <w:t>3</w:t>
            </w:r>
          </w:p>
        </w:tc>
        <w:tc>
          <w:tcPr>
            <w:tcW w:w="3827" w:type="dxa"/>
            <w:shd w:val="clear" w:color="auto" w:fill="auto"/>
          </w:tcPr>
          <w:p w:rsidR="000B5F4C" w:rsidRPr="00763EB3" w:rsidRDefault="000B5F4C" w:rsidP="00385462">
            <w:pPr>
              <w:pStyle w:val="ConsPlusNormal"/>
              <w:jc w:val="center"/>
              <w:outlineLvl w:val="1"/>
              <w:rPr>
                <w:rFonts w:ascii="Times New Roman" w:hAnsi="Times New Roman"/>
                <w:sz w:val="18"/>
                <w:szCs w:val="18"/>
              </w:rPr>
            </w:pPr>
            <w:r w:rsidRPr="00763EB3">
              <w:rPr>
                <w:rFonts w:ascii="Times New Roman" w:hAnsi="Times New Roman"/>
                <w:sz w:val="18"/>
                <w:szCs w:val="18"/>
              </w:rPr>
              <w:t>4</w:t>
            </w:r>
          </w:p>
        </w:tc>
        <w:tc>
          <w:tcPr>
            <w:tcW w:w="6096" w:type="dxa"/>
            <w:gridSpan w:val="2"/>
            <w:shd w:val="clear" w:color="auto" w:fill="auto"/>
          </w:tcPr>
          <w:p w:rsidR="000B5F4C" w:rsidRPr="00763EB3" w:rsidRDefault="000B5F4C" w:rsidP="00385462">
            <w:pPr>
              <w:pStyle w:val="ConsPlusNormal"/>
              <w:jc w:val="center"/>
              <w:outlineLvl w:val="1"/>
              <w:rPr>
                <w:rFonts w:ascii="Times New Roman" w:hAnsi="Times New Roman"/>
                <w:sz w:val="18"/>
                <w:szCs w:val="18"/>
              </w:rPr>
            </w:pPr>
            <w:r w:rsidRPr="00763EB3">
              <w:rPr>
                <w:rFonts w:ascii="Times New Roman" w:hAnsi="Times New Roman"/>
                <w:sz w:val="18"/>
                <w:szCs w:val="18"/>
              </w:rPr>
              <w:t>5</w:t>
            </w:r>
          </w:p>
        </w:tc>
      </w:tr>
      <w:tr w:rsidR="000B5F4C" w:rsidRPr="00763EB3" w:rsidTr="00385462">
        <w:trPr>
          <w:trHeight w:val="383"/>
        </w:trPr>
        <w:tc>
          <w:tcPr>
            <w:tcW w:w="15481" w:type="dxa"/>
            <w:gridSpan w:val="6"/>
            <w:shd w:val="clear" w:color="auto" w:fill="auto"/>
            <w:vAlign w:val="center"/>
          </w:tcPr>
          <w:p w:rsidR="000B5F4C" w:rsidRPr="00763EB3" w:rsidRDefault="00385462" w:rsidP="00385462">
            <w:pPr>
              <w:pStyle w:val="ConsPlusNormal"/>
              <w:ind w:firstLine="33"/>
              <w:jc w:val="center"/>
              <w:outlineLvl w:val="1"/>
              <w:rPr>
                <w:rFonts w:ascii="Times New Roman" w:hAnsi="Times New Roman" w:cs="Times New Roman"/>
                <w:sz w:val="18"/>
                <w:szCs w:val="18"/>
              </w:rPr>
            </w:pPr>
            <w:hyperlink w:anchor="sub_11000" w:history="1">
              <w:r w:rsidR="000B5F4C" w:rsidRPr="00763EB3">
                <w:rPr>
                  <w:rFonts w:ascii="Times New Roman" w:hAnsi="Times New Roman" w:cs="Times New Roman"/>
                  <w:sz w:val="18"/>
                  <w:szCs w:val="18"/>
                </w:rPr>
                <w:t>Подпрограмма 1</w:t>
              </w:r>
            </w:hyperlink>
            <w:r w:rsidR="000B5F4C" w:rsidRPr="00763EB3">
              <w:rPr>
                <w:rFonts w:ascii="Times New Roman" w:hAnsi="Times New Roman" w:cs="Times New Roman"/>
                <w:bCs/>
                <w:sz w:val="18"/>
                <w:szCs w:val="18"/>
              </w:rPr>
              <w:t xml:space="preserve"> «Профилактика преступлений и иных правонарушений»</w:t>
            </w:r>
          </w:p>
        </w:tc>
      </w:tr>
      <w:tr w:rsidR="000B5F4C" w:rsidRPr="00763EB3" w:rsidTr="00385462">
        <w:trPr>
          <w:cantSplit/>
          <w:trHeight w:val="547"/>
        </w:trPr>
        <w:tc>
          <w:tcPr>
            <w:tcW w:w="883" w:type="dxa"/>
            <w:shd w:val="clear" w:color="auto" w:fill="auto"/>
            <w:vAlign w:val="center"/>
          </w:tcPr>
          <w:p w:rsidR="000B5F4C" w:rsidRPr="00763EB3" w:rsidRDefault="000B5F4C" w:rsidP="00385462">
            <w:pPr>
              <w:pStyle w:val="ConsPlusNormal"/>
              <w:ind w:firstLine="34"/>
              <w:jc w:val="center"/>
              <w:outlineLvl w:val="1"/>
              <w:rPr>
                <w:rFonts w:ascii="Times New Roman" w:hAnsi="Times New Roman" w:cs="Times New Roman"/>
                <w:sz w:val="18"/>
                <w:szCs w:val="18"/>
              </w:rPr>
            </w:pPr>
            <w:r w:rsidRPr="00763EB3">
              <w:rPr>
                <w:rFonts w:ascii="Times New Roman" w:hAnsi="Times New Roman" w:cs="Times New Roman"/>
                <w:sz w:val="18"/>
                <w:szCs w:val="18"/>
              </w:rPr>
              <w:t>1</w:t>
            </w:r>
          </w:p>
        </w:tc>
        <w:tc>
          <w:tcPr>
            <w:tcW w:w="3258" w:type="dxa"/>
            <w:tcBorders>
              <w:top w:val="single" w:sz="4" w:space="0" w:color="auto"/>
            </w:tcBorders>
            <w:shd w:val="clear" w:color="auto" w:fill="auto"/>
          </w:tcPr>
          <w:p w:rsidR="000B5F4C" w:rsidRPr="00763EB3" w:rsidRDefault="000B5F4C" w:rsidP="00385462">
            <w:pPr>
              <w:pStyle w:val="ConsPlusNormal"/>
              <w:outlineLvl w:val="1"/>
              <w:rPr>
                <w:rFonts w:ascii="Times New Roman" w:hAnsi="Times New Roman" w:cs="Times New Roman"/>
                <w:b/>
                <w:sz w:val="18"/>
                <w:szCs w:val="18"/>
              </w:rPr>
            </w:pPr>
            <w:r w:rsidRPr="00763EB3">
              <w:rPr>
                <w:rFonts w:ascii="Times New Roman" w:hAnsi="Times New Roman" w:cs="Times New Roman"/>
                <w:b/>
                <w:sz w:val="18"/>
                <w:szCs w:val="18"/>
              </w:rPr>
              <w:t>Макропоказатель</w:t>
            </w:r>
          </w:p>
          <w:p w:rsidR="000B5F4C" w:rsidRPr="00763EB3" w:rsidRDefault="000B5F4C" w:rsidP="00385462">
            <w:pPr>
              <w:pStyle w:val="ConsPlusNormal"/>
              <w:outlineLvl w:val="1"/>
              <w:rPr>
                <w:rFonts w:ascii="Times New Roman" w:hAnsi="Times New Roman" w:cs="Times New Roman"/>
                <w:sz w:val="18"/>
                <w:szCs w:val="18"/>
              </w:rPr>
            </w:pPr>
            <w:r w:rsidRPr="00763EB3">
              <w:rPr>
                <w:rFonts w:ascii="Times New Roman" w:hAnsi="Times New Roman" w:cs="Times New Roman"/>
                <w:sz w:val="18"/>
                <w:szCs w:val="18"/>
              </w:rPr>
              <w:t>Снижение общего количества преступлений, совершенных на территории муниципального образования, не менее чем на 3 % ежегодно</w:t>
            </w:r>
          </w:p>
        </w:tc>
        <w:tc>
          <w:tcPr>
            <w:tcW w:w="1417" w:type="dxa"/>
            <w:tcBorders>
              <w:top w:val="single" w:sz="4" w:space="0" w:color="auto"/>
            </w:tcBorders>
            <w:shd w:val="clear" w:color="auto" w:fill="auto"/>
          </w:tcPr>
          <w:p w:rsidR="000B5F4C" w:rsidRPr="00763EB3" w:rsidRDefault="000B5F4C" w:rsidP="00385462">
            <w:pPr>
              <w:pStyle w:val="ConsPlusNormal"/>
              <w:ind w:firstLine="34"/>
              <w:jc w:val="center"/>
              <w:outlineLvl w:val="1"/>
              <w:rPr>
                <w:rFonts w:ascii="Times New Roman" w:hAnsi="Times New Roman" w:cs="Times New Roman"/>
                <w:sz w:val="18"/>
                <w:szCs w:val="18"/>
              </w:rPr>
            </w:pPr>
            <w:r w:rsidRPr="00763EB3">
              <w:rPr>
                <w:rFonts w:ascii="Times New Roman" w:hAnsi="Times New Roman" w:cs="Times New Roman"/>
                <w:sz w:val="18"/>
                <w:szCs w:val="18"/>
              </w:rPr>
              <w:t>кол-во</w:t>
            </w:r>
          </w:p>
          <w:p w:rsidR="000B5F4C" w:rsidRPr="00763EB3" w:rsidRDefault="000B5F4C" w:rsidP="00385462">
            <w:pPr>
              <w:pStyle w:val="ConsPlusNormal"/>
              <w:ind w:firstLine="32"/>
              <w:jc w:val="center"/>
              <w:outlineLvl w:val="1"/>
              <w:rPr>
                <w:rFonts w:ascii="Times New Roman" w:hAnsi="Times New Roman" w:cs="Times New Roman"/>
                <w:sz w:val="18"/>
                <w:szCs w:val="18"/>
              </w:rPr>
            </w:pPr>
            <w:r w:rsidRPr="00763EB3">
              <w:rPr>
                <w:rFonts w:ascii="Times New Roman" w:hAnsi="Times New Roman" w:cs="Times New Roman"/>
                <w:sz w:val="18"/>
                <w:szCs w:val="18"/>
              </w:rPr>
              <w:t>преступлений</w:t>
            </w:r>
          </w:p>
        </w:tc>
        <w:tc>
          <w:tcPr>
            <w:tcW w:w="3827" w:type="dxa"/>
            <w:shd w:val="clear" w:color="auto" w:fill="auto"/>
          </w:tcPr>
          <w:p w:rsidR="000B5F4C" w:rsidRPr="00763EB3" w:rsidRDefault="000B5F4C" w:rsidP="00385462">
            <w:pPr>
              <w:pStyle w:val="ConsPlusNormal"/>
              <w:ind w:firstLine="32"/>
              <w:outlineLvl w:val="1"/>
              <w:rPr>
                <w:rFonts w:ascii="Times New Roman" w:hAnsi="Times New Roman" w:cs="Times New Roman"/>
                <w:sz w:val="18"/>
                <w:szCs w:val="18"/>
              </w:rPr>
            </w:pPr>
            <w:r w:rsidRPr="00763EB3">
              <w:rPr>
                <w:rFonts w:ascii="Times New Roman" w:hAnsi="Times New Roman" w:cs="Times New Roman"/>
                <w:sz w:val="18"/>
                <w:szCs w:val="18"/>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096" w:type="dxa"/>
            <w:gridSpan w:val="2"/>
            <w:shd w:val="clear" w:color="auto" w:fill="auto"/>
          </w:tcPr>
          <w:p w:rsidR="000B5F4C" w:rsidRPr="00763EB3" w:rsidRDefault="000B5F4C" w:rsidP="00385462">
            <w:pPr>
              <w:widowControl w:val="0"/>
              <w:autoSpaceDE w:val="0"/>
              <w:autoSpaceDN w:val="0"/>
              <w:adjustRightInd w:val="0"/>
              <w:spacing w:after="0" w:line="240" w:lineRule="auto"/>
              <w:rPr>
                <w:rFonts w:ascii="Times New Roman" w:hAnsi="Times New Roman"/>
                <w:sz w:val="18"/>
                <w:szCs w:val="18"/>
              </w:rPr>
            </w:pPr>
            <w:r w:rsidRPr="00763EB3">
              <w:rPr>
                <w:rFonts w:ascii="Times New Roman" w:hAnsi="Times New Roman"/>
                <w:sz w:val="18"/>
                <w:szCs w:val="18"/>
              </w:rPr>
              <w:t>Значение показателя рассчитывается по формуле:</w:t>
            </w:r>
          </w:p>
          <w:p w:rsidR="000B5F4C" w:rsidRPr="00763EB3" w:rsidRDefault="000B5F4C" w:rsidP="00385462">
            <w:pPr>
              <w:widowControl w:val="0"/>
              <w:autoSpaceDE w:val="0"/>
              <w:autoSpaceDN w:val="0"/>
              <w:adjustRightInd w:val="0"/>
              <w:spacing w:after="0" w:line="240" w:lineRule="auto"/>
              <w:rPr>
                <w:rFonts w:ascii="Times New Roman" w:hAnsi="Times New Roman"/>
                <w:sz w:val="18"/>
                <w:szCs w:val="18"/>
              </w:rPr>
            </w:pPr>
          </w:p>
          <w:p w:rsidR="000B5F4C" w:rsidRPr="00763EB3" w:rsidRDefault="000B5F4C" w:rsidP="00385462">
            <w:pPr>
              <w:spacing w:after="0" w:line="240" w:lineRule="auto"/>
              <w:rPr>
                <w:rFonts w:ascii="Times New Roman" w:hAnsi="Times New Roman"/>
                <w:sz w:val="18"/>
                <w:szCs w:val="18"/>
              </w:rPr>
            </w:pPr>
            <w:proofErr w:type="spellStart"/>
            <w:r w:rsidRPr="00763EB3">
              <w:rPr>
                <w:rFonts w:ascii="Times New Roman" w:hAnsi="Times New Roman"/>
                <w:sz w:val="18"/>
                <w:szCs w:val="18"/>
              </w:rPr>
              <w:t>Кптг</w:t>
            </w:r>
            <w:proofErr w:type="spellEnd"/>
            <w:r w:rsidRPr="00763EB3">
              <w:rPr>
                <w:rFonts w:ascii="Times New Roman" w:hAnsi="Times New Roman"/>
                <w:sz w:val="18"/>
                <w:szCs w:val="18"/>
              </w:rPr>
              <w:t xml:space="preserve"> = </w:t>
            </w:r>
            <w:proofErr w:type="spellStart"/>
            <w:r w:rsidRPr="00763EB3">
              <w:rPr>
                <w:rFonts w:ascii="Times New Roman" w:hAnsi="Times New Roman"/>
                <w:sz w:val="18"/>
                <w:szCs w:val="18"/>
              </w:rPr>
              <w:t>Кппг</w:t>
            </w:r>
            <w:proofErr w:type="spellEnd"/>
            <w:r w:rsidRPr="00763EB3">
              <w:rPr>
                <w:rFonts w:ascii="Times New Roman" w:hAnsi="Times New Roman"/>
                <w:sz w:val="18"/>
                <w:szCs w:val="18"/>
              </w:rPr>
              <w:t xml:space="preserve"> </w:t>
            </w:r>
            <w:r w:rsidRPr="00763EB3">
              <w:rPr>
                <w:rFonts w:ascii="Times New Roman" w:hAnsi="Times New Roman"/>
                <w:sz w:val="18"/>
                <w:szCs w:val="18"/>
                <w:lang w:val="en-US"/>
              </w:rPr>
              <w:t>x</w:t>
            </w:r>
            <w:r w:rsidRPr="00763EB3">
              <w:rPr>
                <w:rFonts w:ascii="Times New Roman" w:hAnsi="Times New Roman"/>
                <w:sz w:val="18"/>
                <w:szCs w:val="18"/>
              </w:rPr>
              <w:t xml:space="preserve"> 0,97,</w:t>
            </w:r>
          </w:p>
          <w:p w:rsidR="000B5F4C" w:rsidRPr="00763EB3" w:rsidRDefault="000B5F4C" w:rsidP="00385462">
            <w:pPr>
              <w:spacing w:after="0" w:line="240" w:lineRule="auto"/>
              <w:rPr>
                <w:rFonts w:ascii="Times New Roman" w:hAnsi="Times New Roman"/>
                <w:sz w:val="18"/>
                <w:szCs w:val="18"/>
              </w:rPr>
            </w:pPr>
            <w:r w:rsidRPr="00763EB3">
              <w:rPr>
                <w:rFonts w:ascii="Times New Roman" w:hAnsi="Times New Roman"/>
                <w:sz w:val="18"/>
                <w:szCs w:val="18"/>
              </w:rPr>
              <w:t>где:</w:t>
            </w:r>
            <w:r w:rsidRPr="00763EB3">
              <w:rPr>
                <w:rFonts w:ascii="Times New Roman" w:hAnsi="Times New Roman"/>
                <w:sz w:val="18"/>
                <w:szCs w:val="18"/>
              </w:rPr>
              <w:br/>
            </w:r>
            <w:proofErr w:type="spellStart"/>
            <w:r w:rsidRPr="00763EB3">
              <w:rPr>
                <w:rFonts w:ascii="Times New Roman" w:hAnsi="Times New Roman"/>
                <w:sz w:val="18"/>
                <w:szCs w:val="18"/>
              </w:rPr>
              <w:t>Кптг</w:t>
            </w:r>
            <w:proofErr w:type="spellEnd"/>
            <w:r w:rsidRPr="00763EB3">
              <w:rPr>
                <w:rFonts w:ascii="Times New Roman" w:hAnsi="Times New Roman"/>
                <w:sz w:val="18"/>
                <w:szCs w:val="18"/>
              </w:rPr>
              <w:t xml:space="preserve">  – кол-во преступлений текущего года, </w:t>
            </w:r>
          </w:p>
          <w:p w:rsidR="000B5F4C" w:rsidRPr="00763EB3" w:rsidRDefault="000B5F4C" w:rsidP="00385462">
            <w:pPr>
              <w:widowControl w:val="0"/>
              <w:autoSpaceDE w:val="0"/>
              <w:autoSpaceDN w:val="0"/>
              <w:adjustRightInd w:val="0"/>
              <w:spacing w:after="0" w:line="240" w:lineRule="auto"/>
              <w:jc w:val="both"/>
              <w:rPr>
                <w:rFonts w:ascii="Times New Roman" w:hAnsi="Times New Roman"/>
                <w:sz w:val="18"/>
                <w:szCs w:val="18"/>
              </w:rPr>
            </w:pPr>
            <w:proofErr w:type="spellStart"/>
            <w:r w:rsidRPr="00763EB3">
              <w:rPr>
                <w:rFonts w:ascii="Times New Roman" w:hAnsi="Times New Roman"/>
                <w:sz w:val="18"/>
                <w:szCs w:val="18"/>
              </w:rPr>
              <w:t>Кппг</w:t>
            </w:r>
            <w:proofErr w:type="spellEnd"/>
            <w:r w:rsidRPr="00763EB3">
              <w:rPr>
                <w:rFonts w:ascii="Times New Roman" w:hAnsi="Times New Roman"/>
                <w:sz w:val="18"/>
                <w:szCs w:val="18"/>
              </w:rPr>
              <w:t xml:space="preserve">  – кол-во преступлений предыдущего года </w:t>
            </w:r>
          </w:p>
        </w:tc>
      </w:tr>
      <w:tr w:rsidR="000B5F4C" w:rsidRPr="00763EB3" w:rsidTr="00385462">
        <w:trPr>
          <w:trHeight w:val="2114"/>
        </w:trPr>
        <w:tc>
          <w:tcPr>
            <w:tcW w:w="883" w:type="dxa"/>
            <w:shd w:val="clear" w:color="auto" w:fill="auto"/>
            <w:vAlign w:val="center"/>
          </w:tcPr>
          <w:p w:rsidR="000B5F4C" w:rsidRPr="00763EB3" w:rsidRDefault="000B5F4C" w:rsidP="00385462">
            <w:pPr>
              <w:pStyle w:val="ConsPlusNormal"/>
              <w:ind w:firstLine="34"/>
              <w:jc w:val="center"/>
              <w:outlineLvl w:val="1"/>
              <w:rPr>
                <w:rFonts w:ascii="Times New Roman" w:hAnsi="Times New Roman"/>
                <w:sz w:val="18"/>
                <w:szCs w:val="18"/>
              </w:rPr>
            </w:pPr>
            <w:r w:rsidRPr="00763EB3">
              <w:rPr>
                <w:rFonts w:ascii="Times New Roman" w:hAnsi="Times New Roman"/>
                <w:sz w:val="18"/>
                <w:szCs w:val="18"/>
              </w:rPr>
              <w:t>2</w:t>
            </w:r>
          </w:p>
        </w:tc>
        <w:tc>
          <w:tcPr>
            <w:tcW w:w="3258" w:type="dxa"/>
            <w:shd w:val="clear" w:color="auto" w:fill="auto"/>
          </w:tcPr>
          <w:p w:rsidR="000B5F4C" w:rsidRPr="00763EB3" w:rsidRDefault="000B5F4C" w:rsidP="00385462">
            <w:pPr>
              <w:spacing w:after="0"/>
              <w:rPr>
                <w:rFonts w:ascii="Times New Roman" w:hAnsi="Times New Roman"/>
                <w:sz w:val="18"/>
                <w:szCs w:val="18"/>
              </w:rPr>
            </w:pPr>
            <w:r w:rsidRPr="00763EB3">
              <w:rPr>
                <w:rFonts w:ascii="Times New Roman" w:hAnsi="Times New Roman"/>
                <w:sz w:val="18"/>
                <w:szCs w:val="18"/>
              </w:rPr>
              <w:t xml:space="preserve">4. Увеличение общего количества видеокамер, </w:t>
            </w:r>
            <w:proofErr w:type="spellStart"/>
            <w:r w:rsidRPr="00763EB3">
              <w:rPr>
                <w:rFonts w:ascii="Times New Roman" w:hAnsi="Times New Roman"/>
                <w:sz w:val="18"/>
                <w:szCs w:val="18"/>
              </w:rPr>
              <w:t>введенных</w:t>
            </w:r>
            <w:proofErr w:type="spellEnd"/>
            <w:r w:rsidRPr="00763EB3">
              <w:rPr>
                <w:rFonts w:ascii="Times New Roman" w:hAnsi="Times New Roman"/>
                <w:sz w:val="18"/>
                <w:szCs w:val="18"/>
              </w:rPr>
              <w:t xml:space="preserve">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17" w:type="dxa"/>
            <w:shd w:val="clear" w:color="auto" w:fill="auto"/>
          </w:tcPr>
          <w:p w:rsidR="000B5F4C" w:rsidRPr="00763EB3" w:rsidRDefault="000B5F4C" w:rsidP="00385462">
            <w:pPr>
              <w:jc w:val="center"/>
              <w:rPr>
                <w:rFonts w:ascii="Times New Roman" w:hAnsi="Times New Roman"/>
                <w:sz w:val="18"/>
                <w:szCs w:val="18"/>
              </w:rPr>
            </w:pPr>
            <w:r w:rsidRPr="00763EB3">
              <w:rPr>
                <w:rFonts w:ascii="Times New Roman" w:hAnsi="Times New Roman"/>
                <w:sz w:val="18"/>
                <w:szCs w:val="18"/>
              </w:rPr>
              <w:t xml:space="preserve">Кол-во камер, динамика </w:t>
            </w:r>
            <w:proofErr w:type="gramStart"/>
            <w:r w:rsidRPr="00763EB3">
              <w:rPr>
                <w:rFonts w:ascii="Times New Roman" w:hAnsi="Times New Roman"/>
                <w:sz w:val="18"/>
                <w:szCs w:val="18"/>
              </w:rPr>
              <w:t>в</w:t>
            </w:r>
            <w:proofErr w:type="gramEnd"/>
            <w:r w:rsidRPr="00763EB3">
              <w:rPr>
                <w:rFonts w:ascii="Times New Roman" w:hAnsi="Times New Roman"/>
                <w:sz w:val="18"/>
                <w:szCs w:val="18"/>
              </w:rPr>
              <w:t xml:space="preserve"> %</w:t>
            </w:r>
          </w:p>
        </w:tc>
        <w:tc>
          <w:tcPr>
            <w:tcW w:w="3827" w:type="dxa"/>
            <w:shd w:val="clear" w:color="auto" w:fill="auto"/>
          </w:tcPr>
          <w:p w:rsidR="000B5F4C" w:rsidRPr="00763EB3" w:rsidRDefault="000B5F4C" w:rsidP="00385462">
            <w:pPr>
              <w:rPr>
                <w:rFonts w:ascii="Times New Roman" w:hAnsi="Times New Roman"/>
                <w:sz w:val="18"/>
                <w:szCs w:val="18"/>
              </w:rPr>
            </w:pPr>
            <w:r w:rsidRPr="00763EB3">
              <w:rPr>
                <w:rFonts w:ascii="Times New Roman" w:hAnsi="Times New Roman"/>
                <w:sz w:val="18"/>
                <w:szCs w:val="18"/>
              </w:rPr>
              <w:t xml:space="preserve">Ежеквартальные </w:t>
            </w:r>
            <w:proofErr w:type="spellStart"/>
            <w:r w:rsidRPr="00763EB3">
              <w:rPr>
                <w:rFonts w:ascii="Times New Roman" w:hAnsi="Times New Roman"/>
                <w:sz w:val="18"/>
                <w:szCs w:val="18"/>
              </w:rPr>
              <w:t>отчеты</w:t>
            </w:r>
            <w:proofErr w:type="spellEnd"/>
            <w:r w:rsidRPr="00763EB3">
              <w:rPr>
                <w:rFonts w:ascii="Times New Roman" w:hAnsi="Times New Roman"/>
                <w:sz w:val="18"/>
                <w:szCs w:val="18"/>
              </w:rPr>
              <w:t xml:space="preserve"> Администрации муниципального образования</w:t>
            </w:r>
          </w:p>
        </w:tc>
        <w:tc>
          <w:tcPr>
            <w:tcW w:w="6096" w:type="dxa"/>
            <w:gridSpan w:val="2"/>
            <w:shd w:val="clear" w:color="auto" w:fill="auto"/>
          </w:tcPr>
          <w:p w:rsidR="000B5F4C" w:rsidRPr="00763EB3" w:rsidRDefault="000B5F4C" w:rsidP="00385462">
            <w:pPr>
              <w:widowControl w:val="0"/>
              <w:autoSpaceDE w:val="0"/>
              <w:autoSpaceDN w:val="0"/>
              <w:adjustRightInd w:val="0"/>
              <w:spacing w:after="0" w:line="240" w:lineRule="auto"/>
              <w:rPr>
                <w:rFonts w:ascii="Times New Roman" w:hAnsi="Times New Roman"/>
                <w:sz w:val="18"/>
                <w:szCs w:val="18"/>
              </w:rPr>
            </w:pPr>
            <w:r w:rsidRPr="00763EB3">
              <w:rPr>
                <w:rFonts w:ascii="Times New Roman" w:hAnsi="Times New Roman"/>
                <w:sz w:val="18"/>
                <w:szCs w:val="18"/>
              </w:rPr>
              <w:t>Значение показателя рассчитывается по формуле:</w:t>
            </w:r>
          </w:p>
          <w:p w:rsidR="000B5F4C" w:rsidRPr="00763EB3" w:rsidRDefault="000B5F4C" w:rsidP="00385462">
            <w:pPr>
              <w:spacing w:after="0" w:line="240" w:lineRule="auto"/>
              <w:rPr>
                <w:rFonts w:ascii="Times New Roman" w:hAnsi="Times New Roman"/>
                <w:sz w:val="18"/>
                <w:szCs w:val="18"/>
              </w:rPr>
            </w:pPr>
          </w:p>
          <w:p w:rsidR="000B5F4C" w:rsidRPr="00763EB3" w:rsidRDefault="000B5F4C" w:rsidP="00385462">
            <w:pPr>
              <w:spacing w:after="0" w:line="240" w:lineRule="auto"/>
              <w:rPr>
                <w:rFonts w:ascii="Times New Roman" w:hAnsi="Times New Roman"/>
                <w:sz w:val="18"/>
                <w:szCs w:val="18"/>
              </w:rPr>
            </w:pPr>
            <w:proofErr w:type="spellStart"/>
            <w:r w:rsidRPr="00763EB3">
              <w:rPr>
                <w:rFonts w:ascii="Times New Roman" w:hAnsi="Times New Roman"/>
                <w:sz w:val="18"/>
                <w:szCs w:val="18"/>
              </w:rPr>
              <w:t>Вбртг</w:t>
            </w:r>
            <w:proofErr w:type="spellEnd"/>
            <w:r w:rsidRPr="00763EB3">
              <w:rPr>
                <w:rFonts w:ascii="Times New Roman" w:hAnsi="Times New Roman"/>
                <w:sz w:val="18"/>
                <w:szCs w:val="18"/>
              </w:rPr>
              <w:t xml:space="preserve"> = </w:t>
            </w:r>
            <w:proofErr w:type="spellStart"/>
            <w:r w:rsidRPr="00763EB3">
              <w:rPr>
                <w:rFonts w:ascii="Times New Roman" w:hAnsi="Times New Roman"/>
                <w:sz w:val="18"/>
                <w:szCs w:val="18"/>
              </w:rPr>
              <w:t>Вбрпг</w:t>
            </w:r>
            <w:proofErr w:type="spellEnd"/>
            <w:r w:rsidRPr="00763EB3">
              <w:rPr>
                <w:rFonts w:ascii="Times New Roman" w:hAnsi="Times New Roman"/>
                <w:sz w:val="18"/>
                <w:szCs w:val="18"/>
              </w:rPr>
              <w:t xml:space="preserve"> х 1,05</w:t>
            </w:r>
          </w:p>
          <w:p w:rsidR="000B5F4C" w:rsidRPr="00763EB3" w:rsidRDefault="000B5F4C" w:rsidP="00385462">
            <w:pPr>
              <w:spacing w:after="0" w:line="240" w:lineRule="auto"/>
              <w:rPr>
                <w:rFonts w:ascii="Times New Roman" w:hAnsi="Times New Roman"/>
                <w:sz w:val="18"/>
                <w:szCs w:val="18"/>
              </w:rPr>
            </w:pPr>
            <w:r w:rsidRPr="00763EB3">
              <w:rPr>
                <w:rFonts w:ascii="Times New Roman" w:hAnsi="Times New Roman"/>
                <w:sz w:val="18"/>
                <w:szCs w:val="18"/>
              </w:rPr>
              <w:t>где:</w:t>
            </w:r>
          </w:p>
          <w:p w:rsidR="000B5F4C" w:rsidRPr="00763EB3" w:rsidRDefault="000B5F4C" w:rsidP="00385462">
            <w:pPr>
              <w:spacing w:after="0" w:line="240" w:lineRule="auto"/>
              <w:rPr>
                <w:rFonts w:ascii="Times New Roman" w:hAnsi="Times New Roman"/>
                <w:sz w:val="18"/>
                <w:szCs w:val="18"/>
              </w:rPr>
            </w:pPr>
            <w:proofErr w:type="spellStart"/>
            <w:r w:rsidRPr="00763EB3">
              <w:rPr>
                <w:rFonts w:ascii="Times New Roman" w:hAnsi="Times New Roman"/>
                <w:sz w:val="18"/>
                <w:szCs w:val="18"/>
              </w:rPr>
              <w:t>Вбртг</w:t>
            </w:r>
            <w:proofErr w:type="spellEnd"/>
            <w:r w:rsidRPr="00763EB3">
              <w:rPr>
                <w:rFonts w:ascii="Times New Roman" w:hAnsi="Times New Roman"/>
                <w:sz w:val="18"/>
                <w:szCs w:val="18"/>
              </w:rPr>
              <w:t xml:space="preserve"> – кол-во видеокамер, </w:t>
            </w:r>
            <w:proofErr w:type="spellStart"/>
            <w:r w:rsidRPr="00763EB3">
              <w:rPr>
                <w:rFonts w:ascii="Times New Roman" w:hAnsi="Times New Roman"/>
                <w:sz w:val="18"/>
                <w:szCs w:val="18"/>
              </w:rPr>
              <w:t>подключенных</w:t>
            </w:r>
            <w:proofErr w:type="spellEnd"/>
            <w:r w:rsidRPr="00763EB3">
              <w:rPr>
                <w:rFonts w:ascii="Times New Roman" w:hAnsi="Times New Roman"/>
                <w:sz w:val="18"/>
                <w:szCs w:val="18"/>
              </w:rPr>
              <w:t xml:space="preserve"> к системе БР в текущем году,</w:t>
            </w:r>
          </w:p>
          <w:p w:rsidR="000B5F4C" w:rsidRPr="00763EB3" w:rsidRDefault="000B5F4C" w:rsidP="00385462">
            <w:pPr>
              <w:spacing w:after="0" w:line="240" w:lineRule="auto"/>
              <w:ind w:firstLine="4"/>
              <w:jc w:val="both"/>
              <w:rPr>
                <w:rFonts w:ascii="Times New Roman" w:eastAsia="Times New Roman" w:hAnsi="Times New Roman"/>
                <w:sz w:val="18"/>
                <w:szCs w:val="18"/>
              </w:rPr>
            </w:pPr>
            <w:proofErr w:type="spellStart"/>
            <w:r w:rsidRPr="00763EB3">
              <w:rPr>
                <w:rFonts w:ascii="Times New Roman" w:hAnsi="Times New Roman"/>
                <w:sz w:val="18"/>
                <w:szCs w:val="18"/>
              </w:rPr>
              <w:t>Вбрпг</w:t>
            </w:r>
            <w:proofErr w:type="spellEnd"/>
            <w:r w:rsidRPr="00763EB3">
              <w:rPr>
                <w:rFonts w:ascii="Times New Roman" w:hAnsi="Times New Roman"/>
                <w:sz w:val="18"/>
                <w:szCs w:val="18"/>
              </w:rPr>
              <w:t xml:space="preserve"> – кол-во видеокамер, </w:t>
            </w:r>
            <w:proofErr w:type="spellStart"/>
            <w:r w:rsidRPr="00763EB3">
              <w:rPr>
                <w:rFonts w:ascii="Times New Roman" w:hAnsi="Times New Roman"/>
                <w:sz w:val="18"/>
                <w:szCs w:val="18"/>
              </w:rPr>
              <w:t>подключенных</w:t>
            </w:r>
            <w:proofErr w:type="spellEnd"/>
            <w:r w:rsidRPr="00763EB3">
              <w:rPr>
                <w:rFonts w:ascii="Times New Roman" w:hAnsi="Times New Roman"/>
                <w:sz w:val="18"/>
                <w:szCs w:val="18"/>
              </w:rPr>
              <w:t xml:space="preserve"> к системе БР в предыдущем году</w:t>
            </w:r>
          </w:p>
        </w:tc>
      </w:tr>
      <w:tr w:rsidR="000B5F4C" w:rsidRPr="00763EB3" w:rsidTr="00385462">
        <w:tc>
          <w:tcPr>
            <w:tcW w:w="883" w:type="dxa"/>
            <w:shd w:val="clear" w:color="auto" w:fill="auto"/>
            <w:vAlign w:val="center"/>
          </w:tcPr>
          <w:p w:rsidR="000B5F4C" w:rsidRPr="00763EB3" w:rsidRDefault="000B5F4C" w:rsidP="00385462">
            <w:pPr>
              <w:pStyle w:val="ConsPlusNormal"/>
              <w:ind w:firstLine="34"/>
              <w:jc w:val="center"/>
              <w:outlineLvl w:val="1"/>
              <w:rPr>
                <w:rFonts w:ascii="Times New Roman" w:hAnsi="Times New Roman"/>
                <w:sz w:val="18"/>
                <w:szCs w:val="18"/>
              </w:rPr>
            </w:pPr>
            <w:r w:rsidRPr="00763EB3">
              <w:rPr>
                <w:rFonts w:ascii="Times New Roman" w:hAnsi="Times New Roman"/>
                <w:sz w:val="18"/>
                <w:szCs w:val="18"/>
              </w:rPr>
              <w:t>3</w:t>
            </w:r>
          </w:p>
        </w:tc>
        <w:tc>
          <w:tcPr>
            <w:tcW w:w="3258" w:type="dxa"/>
            <w:shd w:val="clear" w:color="auto" w:fill="auto"/>
          </w:tcPr>
          <w:p w:rsidR="000B5F4C" w:rsidRPr="00763EB3" w:rsidRDefault="000B5F4C" w:rsidP="00385462">
            <w:pPr>
              <w:pStyle w:val="ConsPlusNormal"/>
              <w:outlineLvl w:val="1"/>
              <w:rPr>
                <w:rFonts w:ascii="Times New Roman" w:hAnsi="Times New Roman"/>
                <w:sz w:val="18"/>
                <w:szCs w:val="18"/>
              </w:rPr>
            </w:pPr>
            <w:r w:rsidRPr="00763EB3">
              <w:rPr>
                <w:rFonts w:ascii="Times New Roman" w:hAnsi="Times New Roman"/>
                <w:sz w:val="18"/>
                <w:szCs w:val="18"/>
              </w:rPr>
              <w:t>5. Снижение уровня вовлеченности населения в незаконный оборот наркотиков на 100 тыс. человек</w:t>
            </w:r>
          </w:p>
        </w:tc>
        <w:tc>
          <w:tcPr>
            <w:tcW w:w="1417" w:type="dxa"/>
            <w:shd w:val="clear" w:color="auto" w:fill="auto"/>
          </w:tcPr>
          <w:p w:rsidR="000B5F4C" w:rsidRPr="00763EB3" w:rsidRDefault="000B5F4C" w:rsidP="00385462">
            <w:pPr>
              <w:pStyle w:val="ConsPlusNormal"/>
              <w:ind w:firstLine="32"/>
              <w:jc w:val="center"/>
              <w:outlineLvl w:val="1"/>
              <w:rPr>
                <w:rFonts w:ascii="Times New Roman" w:hAnsi="Times New Roman" w:cs="Times New Roman"/>
                <w:sz w:val="18"/>
                <w:szCs w:val="18"/>
              </w:rPr>
            </w:pPr>
            <w:r w:rsidRPr="00763EB3">
              <w:rPr>
                <w:rFonts w:ascii="Times New Roman" w:hAnsi="Times New Roman" w:cs="Times New Roman"/>
                <w:sz w:val="18"/>
                <w:szCs w:val="18"/>
              </w:rPr>
              <w:t>человек на 100 тыс. населения</w:t>
            </w:r>
          </w:p>
        </w:tc>
        <w:tc>
          <w:tcPr>
            <w:tcW w:w="3827" w:type="dxa"/>
            <w:shd w:val="clear" w:color="auto" w:fill="auto"/>
          </w:tcPr>
          <w:p w:rsidR="000B5F4C" w:rsidRPr="00763EB3" w:rsidRDefault="000B5F4C" w:rsidP="00385462">
            <w:pPr>
              <w:pStyle w:val="ConsPlusNormal"/>
              <w:ind w:firstLine="17"/>
              <w:outlineLvl w:val="1"/>
              <w:rPr>
                <w:rFonts w:ascii="Times New Roman" w:hAnsi="Times New Roman"/>
                <w:sz w:val="18"/>
                <w:szCs w:val="18"/>
              </w:rPr>
            </w:pPr>
            <w:r w:rsidRPr="00763EB3">
              <w:rPr>
                <w:rFonts w:ascii="Times New Roman" w:hAnsi="Times New Roman"/>
                <w:sz w:val="18"/>
                <w:szCs w:val="18"/>
              </w:rPr>
              <w:t xml:space="preserve">Ежеквартально. </w:t>
            </w:r>
            <w:proofErr w:type="gramStart"/>
            <w:r w:rsidRPr="00763EB3">
              <w:rPr>
                <w:rFonts w:ascii="Times New Roman" w:hAnsi="Times New Roman"/>
                <w:sz w:val="18"/>
                <w:szCs w:val="18"/>
              </w:rPr>
              <w:t xml:space="preserve">Формы межведомственной статистической </w:t>
            </w:r>
            <w:proofErr w:type="spellStart"/>
            <w:r w:rsidRPr="00763EB3">
              <w:rPr>
                <w:rFonts w:ascii="Times New Roman" w:hAnsi="Times New Roman"/>
                <w:sz w:val="18"/>
                <w:szCs w:val="18"/>
              </w:rPr>
              <w:t>отчетности</w:t>
            </w:r>
            <w:proofErr w:type="spellEnd"/>
            <w:r w:rsidRPr="00763EB3">
              <w:rPr>
                <w:rFonts w:ascii="Times New Roman" w:hAnsi="Times New Roman"/>
                <w:sz w:val="18"/>
                <w:szCs w:val="18"/>
              </w:rPr>
              <w:t xml:space="preserve">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w:t>
            </w:r>
            <w:proofErr w:type="gramEnd"/>
            <w:r w:rsidRPr="00763EB3">
              <w:rPr>
                <w:rFonts w:ascii="Times New Roman" w:hAnsi="Times New Roman"/>
                <w:sz w:val="18"/>
                <w:szCs w:val="18"/>
              </w:rPr>
              <w:t xml:space="preserve"> межведомственной статистической </w:t>
            </w:r>
            <w:proofErr w:type="spellStart"/>
            <w:r w:rsidRPr="00763EB3">
              <w:rPr>
                <w:rFonts w:ascii="Times New Roman" w:hAnsi="Times New Roman"/>
                <w:sz w:val="18"/>
                <w:szCs w:val="18"/>
              </w:rPr>
              <w:t>отчетности</w:t>
            </w:r>
            <w:proofErr w:type="spellEnd"/>
            <w:r w:rsidRPr="00763EB3">
              <w:rPr>
                <w:rFonts w:ascii="Times New Roman" w:hAnsi="Times New Roman"/>
                <w:sz w:val="18"/>
                <w:szCs w:val="18"/>
              </w:rPr>
              <w:t xml:space="preserve">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6096" w:type="dxa"/>
            <w:gridSpan w:val="2"/>
            <w:shd w:val="clear" w:color="auto" w:fill="auto"/>
          </w:tcPr>
          <w:p w:rsidR="000B5F4C" w:rsidRPr="00763EB3" w:rsidRDefault="000B5F4C" w:rsidP="00385462">
            <w:pPr>
              <w:widowControl w:val="0"/>
              <w:autoSpaceDE w:val="0"/>
              <w:autoSpaceDN w:val="0"/>
              <w:adjustRightInd w:val="0"/>
              <w:spacing w:after="0" w:line="240" w:lineRule="auto"/>
              <w:rPr>
                <w:rFonts w:ascii="Times New Roman" w:hAnsi="Times New Roman"/>
                <w:sz w:val="18"/>
                <w:szCs w:val="18"/>
              </w:rPr>
            </w:pPr>
            <w:r w:rsidRPr="00763EB3">
              <w:rPr>
                <w:rFonts w:ascii="Times New Roman" w:hAnsi="Times New Roman"/>
                <w:sz w:val="18"/>
                <w:szCs w:val="18"/>
              </w:rPr>
              <w:t>Значение показателя рассчитывается по формуле:</w:t>
            </w:r>
          </w:p>
          <w:p w:rsidR="000B5F4C" w:rsidRPr="00763EB3" w:rsidRDefault="000B5F4C" w:rsidP="00385462">
            <w:pPr>
              <w:widowControl w:val="0"/>
              <w:autoSpaceDE w:val="0"/>
              <w:autoSpaceDN w:val="0"/>
              <w:adjustRightInd w:val="0"/>
              <w:spacing w:after="0" w:line="240" w:lineRule="auto"/>
              <w:rPr>
                <w:rFonts w:ascii="Times New Roman" w:hAnsi="Times New Roman"/>
                <w:sz w:val="18"/>
                <w:szCs w:val="18"/>
              </w:rPr>
            </w:pPr>
          </w:p>
          <w:p w:rsidR="000B5F4C" w:rsidRPr="00763EB3" w:rsidRDefault="000B5F4C" w:rsidP="00385462">
            <w:pPr>
              <w:widowControl w:val="0"/>
              <w:autoSpaceDE w:val="0"/>
              <w:autoSpaceDN w:val="0"/>
              <w:adjustRightInd w:val="0"/>
              <w:spacing w:after="0" w:line="240" w:lineRule="auto"/>
              <w:rPr>
                <w:rFonts w:ascii="Times New Roman" w:hAnsi="Times New Roman"/>
                <w:sz w:val="18"/>
                <w:szCs w:val="18"/>
              </w:rPr>
            </w:pPr>
          </w:p>
          <w:p w:rsidR="000B5F4C" w:rsidRPr="00763EB3" w:rsidRDefault="000B5F4C" w:rsidP="00385462">
            <w:pPr>
              <w:widowControl w:val="0"/>
              <w:autoSpaceDE w:val="0"/>
              <w:autoSpaceDN w:val="0"/>
              <w:adjustRightInd w:val="0"/>
              <w:spacing w:after="0" w:line="240" w:lineRule="auto"/>
              <w:rPr>
                <w:rFonts w:ascii="Times New Roman" w:hAnsi="Times New Roman"/>
                <w:sz w:val="18"/>
                <w:szCs w:val="18"/>
              </w:rPr>
            </w:pPr>
            <w:r w:rsidRPr="00763EB3">
              <w:rPr>
                <w:rFonts w:ascii="Times New Roman" w:hAnsi="Times New Roman"/>
                <w:sz w:val="18"/>
                <w:szCs w:val="18"/>
              </w:rPr>
              <w:t xml:space="preserve">                  </w:t>
            </w:r>
          </w:p>
          <w:p w:rsidR="000B5F4C" w:rsidRPr="00763EB3" w:rsidRDefault="000B5F4C" w:rsidP="00385462">
            <w:pPr>
              <w:widowControl w:val="0"/>
              <w:autoSpaceDE w:val="0"/>
              <w:autoSpaceDN w:val="0"/>
              <w:adjustRightInd w:val="0"/>
              <w:spacing w:after="0" w:line="240" w:lineRule="auto"/>
              <w:rPr>
                <w:rFonts w:ascii="Times New Roman" w:hAnsi="Times New Roman"/>
                <w:sz w:val="18"/>
                <w:szCs w:val="18"/>
              </w:rPr>
            </w:pPr>
            <w:proofErr w:type="spellStart"/>
            <w:r w:rsidRPr="00763EB3">
              <w:rPr>
                <w:rFonts w:ascii="Times New Roman" w:hAnsi="Times New Roman"/>
                <w:sz w:val="18"/>
                <w:szCs w:val="18"/>
              </w:rPr>
              <w:t>Внон</w:t>
            </w:r>
            <w:proofErr w:type="spellEnd"/>
            <w:r w:rsidRPr="00763EB3">
              <w:rPr>
                <w:rFonts w:ascii="Times New Roman" w:hAnsi="Times New Roman"/>
                <w:sz w:val="18"/>
                <w:szCs w:val="18"/>
              </w:rPr>
              <w:t xml:space="preserve">  =   (</w:t>
            </w:r>
            <w:proofErr w:type="spellStart"/>
            <w:r w:rsidRPr="00763EB3">
              <w:rPr>
                <w:rFonts w:ascii="Times New Roman" w:hAnsi="Times New Roman"/>
                <w:sz w:val="18"/>
                <w:szCs w:val="18"/>
              </w:rPr>
              <w:t>ЧЛсп+ЧЛадм</w:t>
            </w:r>
            <w:proofErr w:type="spellEnd"/>
            <w:r w:rsidRPr="00763EB3">
              <w:rPr>
                <w:rFonts w:ascii="Times New Roman" w:hAnsi="Times New Roman"/>
                <w:sz w:val="18"/>
                <w:szCs w:val="18"/>
              </w:rPr>
              <w:t>)/</w:t>
            </w:r>
            <w:proofErr w:type="spellStart"/>
            <w:r w:rsidRPr="00763EB3">
              <w:rPr>
                <w:rFonts w:ascii="Times New Roman" w:hAnsi="Times New Roman"/>
                <w:sz w:val="18"/>
                <w:szCs w:val="18"/>
              </w:rPr>
              <w:t>Кжго</w:t>
            </w:r>
            <w:proofErr w:type="spellEnd"/>
            <w:r w:rsidRPr="00763EB3">
              <w:rPr>
                <w:rFonts w:ascii="Times New Roman" w:hAnsi="Times New Roman"/>
                <w:sz w:val="18"/>
                <w:szCs w:val="18"/>
              </w:rPr>
              <w:t xml:space="preserve">  х 100 000</w:t>
            </w:r>
          </w:p>
          <w:p w:rsidR="000B5F4C" w:rsidRPr="00763EB3" w:rsidRDefault="000B5F4C" w:rsidP="00385462">
            <w:pPr>
              <w:widowControl w:val="0"/>
              <w:autoSpaceDE w:val="0"/>
              <w:autoSpaceDN w:val="0"/>
              <w:adjustRightInd w:val="0"/>
              <w:spacing w:after="0" w:line="240" w:lineRule="auto"/>
              <w:rPr>
                <w:rFonts w:ascii="Times New Roman" w:hAnsi="Times New Roman"/>
                <w:sz w:val="18"/>
                <w:szCs w:val="18"/>
              </w:rPr>
            </w:pPr>
            <w:r w:rsidRPr="00763EB3">
              <w:rPr>
                <w:rFonts w:ascii="Times New Roman" w:hAnsi="Times New Roman"/>
                <w:sz w:val="18"/>
                <w:szCs w:val="18"/>
              </w:rPr>
              <w:t xml:space="preserve">   </w:t>
            </w:r>
          </w:p>
          <w:p w:rsidR="000B5F4C" w:rsidRPr="00763EB3" w:rsidRDefault="000B5F4C" w:rsidP="00385462">
            <w:pPr>
              <w:widowControl w:val="0"/>
              <w:autoSpaceDE w:val="0"/>
              <w:autoSpaceDN w:val="0"/>
              <w:adjustRightInd w:val="0"/>
              <w:spacing w:after="0" w:line="240" w:lineRule="auto"/>
              <w:rPr>
                <w:rFonts w:ascii="Times New Roman" w:hAnsi="Times New Roman"/>
                <w:sz w:val="18"/>
                <w:szCs w:val="18"/>
              </w:rPr>
            </w:pPr>
            <w:r w:rsidRPr="00763EB3">
              <w:rPr>
                <w:rFonts w:ascii="Times New Roman" w:hAnsi="Times New Roman"/>
                <w:sz w:val="18"/>
                <w:szCs w:val="18"/>
              </w:rPr>
              <w:t>где:</w:t>
            </w:r>
          </w:p>
          <w:p w:rsidR="000B5F4C" w:rsidRPr="00763EB3" w:rsidRDefault="000B5F4C" w:rsidP="00385462">
            <w:pPr>
              <w:widowControl w:val="0"/>
              <w:autoSpaceDE w:val="0"/>
              <w:autoSpaceDN w:val="0"/>
              <w:adjustRightInd w:val="0"/>
              <w:spacing w:after="0" w:line="240" w:lineRule="auto"/>
              <w:rPr>
                <w:rFonts w:ascii="Times New Roman" w:hAnsi="Times New Roman"/>
                <w:sz w:val="18"/>
                <w:szCs w:val="18"/>
              </w:rPr>
            </w:pPr>
            <w:proofErr w:type="spellStart"/>
            <w:r w:rsidRPr="00763EB3">
              <w:rPr>
                <w:rFonts w:ascii="Times New Roman" w:hAnsi="Times New Roman"/>
                <w:sz w:val="18"/>
                <w:szCs w:val="18"/>
              </w:rPr>
              <w:t>Внон</w:t>
            </w:r>
            <w:proofErr w:type="spellEnd"/>
            <w:r w:rsidRPr="00763EB3">
              <w:rPr>
                <w:rFonts w:ascii="Times New Roman" w:hAnsi="Times New Roman"/>
                <w:sz w:val="18"/>
                <w:szCs w:val="18"/>
              </w:rPr>
              <w:t xml:space="preserve">   – вовлеченность населения, в незаконный оборот наркотиков (случаев);</w:t>
            </w:r>
          </w:p>
          <w:p w:rsidR="000B5F4C" w:rsidRPr="00763EB3" w:rsidRDefault="000B5F4C" w:rsidP="00385462">
            <w:pPr>
              <w:widowControl w:val="0"/>
              <w:autoSpaceDE w:val="0"/>
              <w:autoSpaceDN w:val="0"/>
              <w:adjustRightInd w:val="0"/>
              <w:spacing w:after="0" w:line="240" w:lineRule="auto"/>
              <w:rPr>
                <w:rFonts w:ascii="Times New Roman" w:hAnsi="Times New Roman"/>
                <w:sz w:val="18"/>
                <w:szCs w:val="18"/>
              </w:rPr>
            </w:pPr>
            <w:proofErr w:type="spellStart"/>
            <w:r w:rsidRPr="00763EB3">
              <w:rPr>
                <w:rFonts w:ascii="Times New Roman" w:hAnsi="Times New Roman"/>
                <w:sz w:val="18"/>
                <w:szCs w:val="18"/>
              </w:rPr>
              <w:t>ЧЛсп</w:t>
            </w:r>
            <w:proofErr w:type="spellEnd"/>
            <w:r w:rsidRPr="00763EB3">
              <w:rPr>
                <w:rFonts w:ascii="Times New Roman" w:hAnsi="Times New Roman"/>
                <w:sz w:val="18"/>
                <w:szCs w:val="18"/>
              </w:rPr>
              <w:t xml:space="preserve">  – общее число лиц, совершивших </w:t>
            </w:r>
            <w:proofErr w:type="spellStart"/>
            <w:r w:rsidRPr="00763EB3">
              <w:rPr>
                <w:rFonts w:ascii="Times New Roman" w:hAnsi="Times New Roman"/>
                <w:sz w:val="18"/>
                <w:szCs w:val="18"/>
              </w:rPr>
              <w:t>наркопреступления</w:t>
            </w:r>
            <w:proofErr w:type="spellEnd"/>
            <w:r w:rsidRPr="00763EB3">
              <w:rPr>
                <w:rFonts w:ascii="Times New Roman" w:hAnsi="Times New Roman"/>
                <w:sz w:val="18"/>
                <w:szCs w:val="18"/>
              </w:rPr>
              <w:t xml:space="preserve"> (форма межведомственной статистической </w:t>
            </w:r>
            <w:proofErr w:type="spellStart"/>
            <w:r w:rsidRPr="00763EB3">
              <w:rPr>
                <w:rFonts w:ascii="Times New Roman" w:hAnsi="Times New Roman"/>
                <w:sz w:val="18"/>
                <w:szCs w:val="18"/>
              </w:rPr>
              <w:t>отчетности</w:t>
            </w:r>
            <w:proofErr w:type="spellEnd"/>
            <w:r w:rsidRPr="00763EB3">
              <w:rPr>
                <w:rFonts w:ascii="Times New Roman" w:hAnsi="Times New Roman"/>
                <w:sz w:val="18"/>
                <w:szCs w:val="18"/>
              </w:rPr>
              <w:t xml:space="preserve"> № 171 «1-МВ-НОН», раздел 2, строка 1, графа 1);</w:t>
            </w:r>
          </w:p>
          <w:p w:rsidR="000B5F4C" w:rsidRPr="00763EB3" w:rsidRDefault="000B5F4C" w:rsidP="00385462">
            <w:pPr>
              <w:widowControl w:val="0"/>
              <w:autoSpaceDE w:val="0"/>
              <w:autoSpaceDN w:val="0"/>
              <w:adjustRightInd w:val="0"/>
              <w:spacing w:after="0" w:line="240" w:lineRule="auto"/>
              <w:rPr>
                <w:rFonts w:ascii="Times New Roman" w:hAnsi="Times New Roman"/>
                <w:sz w:val="18"/>
                <w:szCs w:val="18"/>
              </w:rPr>
            </w:pPr>
            <w:proofErr w:type="spellStart"/>
            <w:r w:rsidRPr="00763EB3">
              <w:rPr>
                <w:rFonts w:ascii="Times New Roman" w:hAnsi="Times New Roman"/>
                <w:sz w:val="18"/>
                <w:szCs w:val="18"/>
              </w:rPr>
              <w:t>ЧЛадм</w:t>
            </w:r>
            <w:proofErr w:type="spellEnd"/>
            <w:r w:rsidRPr="00763EB3">
              <w:rPr>
                <w:rFonts w:ascii="Times New Roman" w:hAnsi="Times New Roman"/>
                <w:sz w:val="18"/>
                <w:szCs w:val="18"/>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w:t>
            </w:r>
            <w:proofErr w:type="spellStart"/>
            <w:r w:rsidRPr="00763EB3">
              <w:rPr>
                <w:rFonts w:ascii="Times New Roman" w:hAnsi="Times New Roman"/>
                <w:sz w:val="18"/>
                <w:szCs w:val="18"/>
              </w:rPr>
              <w:t>отчетности</w:t>
            </w:r>
            <w:proofErr w:type="spellEnd"/>
            <w:r w:rsidRPr="00763EB3">
              <w:rPr>
                <w:rFonts w:ascii="Times New Roman" w:hAnsi="Times New Roman"/>
                <w:sz w:val="18"/>
                <w:szCs w:val="18"/>
              </w:rPr>
              <w:t xml:space="preserve"> № 174 «4-МВ-НОН», раздел 4, строка 1, графа 1);</w:t>
            </w:r>
          </w:p>
          <w:p w:rsidR="000B5F4C" w:rsidRPr="00763EB3" w:rsidRDefault="000B5F4C" w:rsidP="00385462">
            <w:pPr>
              <w:widowControl w:val="0"/>
              <w:autoSpaceDE w:val="0"/>
              <w:autoSpaceDN w:val="0"/>
              <w:adjustRightInd w:val="0"/>
              <w:spacing w:after="0" w:line="240" w:lineRule="auto"/>
              <w:jc w:val="both"/>
              <w:rPr>
                <w:rFonts w:ascii="Times New Roman" w:hAnsi="Times New Roman"/>
                <w:sz w:val="18"/>
                <w:szCs w:val="18"/>
              </w:rPr>
            </w:pPr>
            <w:proofErr w:type="spellStart"/>
            <w:r w:rsidRPr="00763EB3">
              <w:rPr>
                <w:rFonts w:ascii="Times New Roman" w:hAnsi="Times New Roman"/>
                <w:sz w:val="18"/>
                <w:szCs w:val="18"/>
              </w:rPr>
              <w:t>Кжго</w:t>
            </w:r>
            <w:proofErr w:type="spellEnd"/>
            <w:r w:rsidRPr="00763EB3">
              <w:rPr>
                <w:rFonts w:ascii="Times New Roman" w:hAnsi="Times New Roman"/>
                <w:sz w:val="18"/>
                <w:szCs w:val="18"/>
              </w:rPr>
              <w:t xml:space="preserve"> - среднегодовая численность населения (по данным Росстата)</w:t>
            </w:r>
          </w:p>
        </w:tc>
      </w:tr>
      <w:tr w:rsidR="000B5F4C" w:rsidRPr="00763EB3" w:rsidTr="00385462">
        <w:tc>
          <w:tcPr>
            <w:tcW w:w="883" w:type="dxa"/>
            <w:shd w:val="clear" w:color="auto" w:fill="auto"/>
            <w:vAlign w:val="center"/>
          </w:tcPr>
          <w:p w:rsidR="000B5F4C" w:rsidRPr="00763EB3" w:rsidRDefault="000B5F4C" w:rsidP="00385462">
            <w:pPr>
              <w:pStyle w:val="ConsPlusNormal"/>
              <w:ind w:firstLine="34"/>
              <w:jc w:val="center"/>
              <w:outlineLvl w:val="1"/>
              <w:rPr>
                <w:rFonts w:ascii="Times New Roman" w:hAnsi="Times New Roman"/>
                <w:sz w:val="18"/>
                <w:szCs w:val="18"/>
              </w:rPr>
            </w:pPr>
            <w:r w:rsidRPr="00763EB3">
              <w:rPr>
                <w:rFonts w:ascii="Times New Roman" w:hAnsi="Times New Roman"/>
                <w:sz w:val="18"/>
                <w:szCs w:val="18"/>
              </w:rPr>
              <w:t>4</w:t>
            </w:r>
          </w:p>
        </w:tc>
        <w:tc>
          <w:tcPr>
            <w:tcW w:w="3258" w:type="dxa"/>
            <w:shd w:val="clear" w:color="auto" w:fill="auto"/>
          </w:tcPr>
          <w:p w:rsidR="000B5F4C" w:rsidRPr="00763EB3" w:rsidRDefault="000B5F4C" w:rsidP="00385462">
            <w:pPr>
              <w:pStyle w:val="ConsPlusNormal"/>
              <w:outlineLvl w:val="1"/>
              <w:rPr>
                <w:rFonts w:ascii="Times New Roman" w:hAnsi="Times New Roman"/>
                <w:sz w:val="18"/>
                <w:szCs w:val="18"/>
              </w:rPr>
            </w:pPr>
            <w:r w:rsidRPr="00763EB3">
              <w:rPr>
                <w:rFonts w:ascii="Times New Roman" w:hAnsi="Times New Roman"/>
                <w:sz w:val="18"/>
                <w:szCs w:val="18"/>
              </w:rPr>
              <w:t>5. Снижение уровня криминогенности наркомании на 100 тыс. человек</w:t>
            </w:r>
          </w:p>
        </w:tc>
        <w:tc>
          <w:tcPr>
            <w:tcW w:w="1417" w:type="dxa"/>
            <w:shd w:val="clear" w:color="auto" w:fill="auto"/>
          </w:tcPr>
          <w:p w:rsidR="000B5F4C" w:rsidRPr="00763EB3" w:rsidRDefault="000B5F4C" w:rsidP="00385462">
            <w:pPr>
              <w:pStyle w:val="ConsPlusNormal"/>
              <w:ind w:firstLine="32"/>
              <w:jc w:val="center"/>
              <w:outlineLvl w:val="1"/>
              <w:rPr>
                <w:rFonts w:ascii="Times New Roman" w:hAnsi="Times New Roman" w:cs="Times New Roman"/>
                <w:sz w:val="18"/>
                <w:szCs w:val="18"/>
              </w:rPr>
            </w:pPr>
            <w:r w:rsidRPr="00763EB3">
              <w:rPr>
                <w:rFonts w:ascii="Times New Roman" w:hAnsi="Times New Roman" w:cs="Times New Roman"/>
                <w:sz w:val="18"/>
                <w:szCs w:val="18"/>
              </w:rPr>
              <w:t>человек на 100 тыс. населения</w:t>
            </w:r>
          </w:p>
        </w:tc>
        <w:tc>
          <w:tcPr>
            <w:tcW w:w="3827" w:type="dxa"/>
            <w:shd w:val="clear" w:color="auto" w:fill="auto"/>
          </w:tcPr>
          <w:p w:rsidR="000B5F4C" w:rsidRPr="00763EB3" w:rsidRDefault="000B5F4C" w:rsidP="00385462">
            <w:pPr>
              <w:pStyle w:val="ConsPlusNormal"/>
              <w:ind w:firstLine="17"/>
              <w:outlineLvl w:val="1"/>
              <w:rPr>
                <w:rFonts w:ascii="Times New Roman" w:hAnsi="Times New Roman"/>
                <w:sz w:val="18"/>
                <w:szCs w:val="18"/>
              </w:rPr>
            </w:pPr>
            <w:r w:rsidRPr="00763EB3">
              <w:rPr>
                <w:rFonts w:ascii="Times New Roman" w:hAnsi="Times New Roman"/>
                <w:sz w:val="18"/>
                <w:szCs w:val="18"/>
              </w:rPr>
              <w:t xml:space="preserve">Ежеквартально. </w:t>
            </w:r>
            <w:proofErr w:type="gramStart"/>
            <w:r w:rsidRPr="00763EB3">
              <w:rPr>
                <w:rFonts w:ascii="Times New Roman" w:hAnsi="Times New Roman"/>
                <w:sz w:val="18"/>
                <w:szCs w:val="18"/>
              </w:rPr>
              <w:t xml:space="preserve">Формы межведомственной статистической </w:t>
            </w:r>
            <w:proofErr w:type="spellStart"/>
            <w:r w:rsidRPr="00763EB3">
              <w:rPr>
                <w:rFonts w:ascii="Times New Roman" w:hAnsi="Times New Roman"/>
                <w:sz w:val="18"/>
                <w:szCs w:val="18"/>
              </w:rPr>
              <w:t>отчетности</w:t>
            </w:r>
            <w:proofErr w:type="spellEnd"/>
            <w:r w:rsidRPr="00763EB3">
              <w:rPr>
                <w:rFonts w:ascii="Times New Roman" w:hAnsi="Times New Roman"/>
                <w:sz w:val="18"/>
                <w:szCs w:val="18"/>
              </w:rPr>
              <w:t xml:space="preserve">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w:t>
            </w:r>
            <w:r w:rsidRPr="00763EB3">
              <w:rPr>
                <w:rFonts w:ascii="Times New Roman" w:hAnsi="Times New Roman"/>
                <w:sz w:val="18"/>
                <w:szCs w:val="18"/>
              </w:rPr>
              <w:lastRenderedPageBreak/>
              <w:t>521/402/748/433/259/262/598/586/367/106 "Об утверждении форм</w:t>
            </w:r>
            <w:proofErr w:type="gramEnd"/>
            <w:r w:rsidRPr="00763EB3">
              <w:rPr>
                <w:rFonts w:ascii="Times New Roman" w:hAnsi="Times New Roman"/>
                <w:sz w:val="18"/>
                <w:szCs w:val="18"/>
              </w:rPr>
              <w:t xml:space="preserve"> межведомственной статистической </w:t>
            </w:r>
            <w:proofErr w:type="spellStart"/>
            <w:r w:rsidRPr="00763EB3">
              <w:rPr>
                <w:rFonts w:ascii="Times New Roman" w:hAnsi="Times New Roman"/>
                <w:sz w:val="18"/>
                <w:szCs w:val="18"/>
              </w:rPr>
              <w:t>отчетности</w:t>
            </w:r>
            <w:proofErr w:type="spellEnd"/>
            <w:r w:rsidRPr="00763EB3">
              <w:rPr>
                <w:rFonts w:ascii="Times New Roman" w:hAnsi="Times New Roman"/>
                <w:sz w:val="18"/>
                <w:szCs w:val="18"/>
              </w:rPr>
              <w:t xml:space="preserve">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6096" w:type="dxa"/>
            <w:gridSpan w:val="2"/>
            <w:shd w:val="clear" w:color="auto" w:fill="auto"/>
          </w:tcPr>
          <w:p w:rsidR="000B5F4C" w:rsidRPr="00763EB3" w:rsidRDefault="000B5F4C" w:rsidP="00385462">
            <w:pPr>
              <w:widowControl w:val="0"/>
              <w:autoSpaceDN w:val="0"/>
              <w:adjustRightInd w:val="0"/>
              <w:spacing w:after="0" w:line="240" w:lineRule="auto"/>
              <w:ind w:left="51"/>
              <w:rPr>
                <w:rFonts w:ascii="Times New Roman" w:hAnsi="Times New Roman"/>
                <w:sz w:val="18"/>
                <w:szCs w:val="18"/>
              </w:rPr>
            </w:pPr>
            <w:r w:rsidRPr="00763EB3">
              <w:rPr>
                <w:rFonts w:ascii="Times New Roman" w:hAnsi="Times New Roman"/>
                <w:sz w:val="18"/>
                <w:szCs w:val="18"/>
              </w:rPr>
              <w:lastRenderedPageBreak/>
              <w:t>Значение показателя рассчитывается по формуле:</w:t>
            </w:r>
          </w:p>
          <w:p w:rsidR="000B5F4C" w:rsidRPr="00763EB3" w:rsidRDefault="000B5F4C" w:rsidP="00385462">
            <w:pPr>
              <w:widowControl w:val="0"/>
              <w:autoSpaceDN w:val="0"/>
              <w:adjustRightInd w:val="0"/>
              <w:spacing w:after="0" w:line="240" w:lineRule="auto"/>
              <w:ind w:left="51"/>
              <w:rPr>
                <w:rFonts w:ascii="Times New Roman" w:hAnsi="Times New Roman"/>
                <w:sz w:val="18"/>
                <w:szCs w:val="18"/>
              </w:rPr>
            </w:pPr>
          </w:p>
          <w:p w:rsidR="000B5F4C" w:rsidRPr="00763EB3" w:rsidRDefault="000B5F4C" w:rsidP="00385462">
            <w:pPr>
              <w:widowControl w:val="0"/>
              <w:autoSpaceDN w:val="0"/>
              <w:adjustRightInd w:val="0"/>
              <w:spacing w:after="0" w:line="240" w:lineRule="auto"/>
              <w:ind w:left="51"/>
              <w:rPr>
                <w:rFonts w:ascii="Times New Roman" w:hAnsi="Times New Roman"/>
                <w:sz w:val="18"/>
                <w:szCs w:val="18"/>
              </w:rPr>
            </w:pPr>
            <w:proofErr w:type="spellStart"/>
            <w:r w:rsidRPr="00763EB3">
              <w:rPr>
                <w:rFonts w:ascii="Times New Roman" w:hAnsi="Times New Roman"/>
                <w:sz w:val="18"/>
                <w:szCs w:val="18"/>
              </w:rPr>
              <w:t>Кн</w:t>
            </w:r>
            <w:proofErr w:type="spellEnd"/>
            <w:r w:rsidRPr="00763EB3">
              <w:rPr>
                <w:rFonts w:ascii="Times New Roman" w:hAnsi="Times New Roman"/>
                <w:sz w:val="18"/>
                <w:szCs w:val="18"/>
              </w:rPr>
              <w:t xml:space="preserve">  =      (</w:t>
            </w:r>
            <w:proofErr w:type="spellStart"/>
            <w:r w:rsidRPr="00763EB3">
              <w:rPr>
                <w:rFonts w:ascii="Times New Roman" w:hAnsi="Times New Roman"/>
                <w:sz w:val="18"/>
                <w:szCs w:val="18"/>
              </w:rPr>
              <w:t>ЧПсп+ЧПадм</w:t>
            </w:r>
            <w:proofErr w:type="spellEnd"/>
            <w:r w:rsidRPr="00763EB3">
              <w:rPr>
                <w:rFonts w:ascii="Times New Roman" w:hAnsi="Times New Roman"/>
                <w:sz w:val="18"/>
                <w:szCs w:val="18"/>
              </w:rPr>
              <w:t>)/</w:t>
            </w:r>
            <w:proofErr w:type="spellStart"/>
            <w:r w:rsidRPr="00763EB3">
              <w:rPr>
                <w:rFonts w:ascii="Times New Roman" w:hAnsi="Times New Roman"/>
                <w:sz w:val="18"/>
                <w:szCs w:val="18"/>
              </w:rPr>
              <w:t>Кжго</w:t>
            </w:r>
            <w:proofErr w:type="spellEnd"/>
            <w:r w:rsidRPr="00763EB3">
              <w:rPr>
                <w:rFonts w:ascii="Times New Roman" w:hAnsi="Times New Roman"/>
                <w:sz w:val="18"/>
                <w:szCs w:val="18"/>
              </w:rPr>
              <w:t xml:space="preserve">     х  100 000</w:t>
            </w:r>
          </w:p>
          <w:p w:rsidR="000B5F4C" w:rsidRPr="00763EB3" w:rsidRDefault="000B5F4C" w:rsidP="00385462">
            <w:pPr>
              <w:widowControl w:val="0"/>
              <w:autoSpaceDN w:val="0"/>
              <w:adjustRightInd w:val="0"/>
              <w:spacing w:after="0" w:line="240" w:lineRule="auto"/>
              <w:ind w:left="51"/>
              <w:rPr>
                <w:rFonts w:ascii="Times New Roman" w:hAnsi="Times New Roman"/>
                <w:sz w:val="18"/>
                <w:szCs w:val="18"/>
              </w:rPr>
            </w:pPr>
          </w:p>
          <w:p w:rsidR="000B5F4C" w:rsidRPr="00763EB3" w:rsidRDefault="000B5F4C" w:rsidP="00385462">
            <w:pPr>
              <w:widowControl w:val="0"/>
              <w:autoSpaceDN w:val="0"/>
              <w:adjustRightInd w:val="0"/>
              <w:spacing w:after="0" w:line="240" w:lineRule="auto"/>
              <w:ind w:left="51"/>
              <w:rPr>
                <w:rFonts w:ascii="Times New Roman" w:hAnsi="Times New Roman"/>
                <w:sz w:val="18"/>
                <w:szCs w:val="18"/>
              </w:rPr>
            </w:pPr>
            <w:r w:rsidRPr="00763EB3">
              <w:rPr>
                <w:rFonts w:ascii="Times New Roman" w:hAnsi="Times New Roman"/>
                <w:sz w:val="18"/>
                <w:szCs w:val="18"/>
              </w:rPr>
              <w:t>где:</w:t>
            </w:r>
          </w:p>
          <w:p w:rsidR="000B5F4C" w:rsidRPr="00763EB3" w:rsidRDefault="000B5F4C" w:rsidP="00385462">
            <w:pPr>
              <w:widowControl w:val="0"/>
              <w:autoSpaceDN w:val="0"/>
              <w:adjustRightInd w:val="0"/>
              <w:spacing w:after="0" w:line="240" w:lineRule="auto"/>
              <w:ind w:left="51"/>
              <w:rPr>
                <w:rFonts w:ascii="Times New Roman" w:hAnsi="Times New Roman"/>
                <w:sz w:val="18"/>
                <w:szCs w:val="18"/>
              </w:rPr>
            </w:pPr>
            <w:proofErr w:type="spellStart"/>
            <w:r w:rsidRPr="00763EB3">
              <w:rPr>
                <w:rFonts w:ascii="Times New Roman" w:hAnsi="Times New Roman"/>
                <w:sz w:val="18"/>
                <w:szCs w:val="18"/>
              </w:rPr>
              <w:t>Кн</w:t>
            </w:r>
            <w:proofErr w:type="spellEnd"/>
            <w:r w:rsidRPr="00763EB3">
              <w:rPr>
                <w:rFonts w:ascii="Times New Roman" w:hAnsi="Times New Roman"/>
                <w:sz w:val="18"/>
                <w:szCs w:val="18"/>
              </w:rPr>
              <w:t xml:space="preserve"> – </w:t>
            </w:r>
            <w:proofErr w:type="spellStart"/>
            <w:r w:rsidRPr="00763EB3">
              <w:rPr>
                <w:rFonts w:ascii="Times New Roman" w:hAnsi="Times New Roman"/>
                <w:sz w:val="18"/>
                <w:szCs w:val="18"/>
              </w:rPr>
              <w:t>криминогенность</w:t>
            </w:r>
            <w:proofErr w:type="spellEnd"/>
            <w:r w:rsidRPr="00763EB3">
              <w:rPr>
                <w:rFonts w:ascii="Times New Roman" w:hAnsi="Times New Roman"/>
                <w:sz w:val="18"/>
                <w:szCs w:val="18"/>
              </w:rPr>
              <w:t xml:space="preserve"> наркомании (случаев);</w:t>
            </w:r>
          </w:p>
          <w:p w:rsidR="000B5F4C" w:rsidRPr="00763EB3" w:rsidRDefault="000B5F4C" w:rsidP="00385462">
            <w:pPr>
              <w:widowControl w:val="0"/>
              <w:autoSpaceDN w:val="0"/>
              <w:adjustRightInd w:val="0"/>
              <w:spacing w:after="0" w:line="240" w:lineRule="auto"/>
              <w:ind w:left="51"/>
              <w:rPr>
                <w:rFonts w:ascii="Times New Roman" w:hAnsi="Times New Roman"/>
                <w:sz w:val="18"/>
                <w:szCs w:val="18"/>
              </w:rPr>
            </w:pPr>
            <w:proofErr w:type="spellStart"/>
            <w:proofErr w:type="gramStart"/>
            <w:r w:rsidRPr="00763EB3">
              <w:rPr>
                <w:rFonts w:ascii="Times New Roman" w:hAnsi="Times New Roman"/>
                <w:sz w:val="18"/>
                <w:szCs w:val="18"/>
              </w:rPr>
              <w:t>ЧПсп</w:t>
            </w:r>
            <w:proofErr w:type="spellEnd"/>
            <w:r w:rsidRPr="00763EB3">
              <w:rPr>
                <w:rFonts w:ascii="Times New Roman" w:hAnsi="Times New Roman"/>
                <w:sz w:val="18"/>
                <w:szCs w:val="18"/>
              </w:rPr>
              <w:t xml:space="preserve"> – число потребителей наркотиков, совершивших общеуголовные преступления (форма межведомственной статистической </w:t>
            </w:r>
            <w:proofErr w:type="spellStart"/>
            <w:r w:rsidRPr="00763EB3">
              <w:rPr>
                <w:rFonts w:ascii="Times New Roman" w:hAnsi="Times New Roman"/>
                <w:sz w:val="18"/>
                <w:szCs w:val="18"/>
              </w:rPr>
              <w:t>отчетности</w:t>
            </w:r>
            <w:proofErr w:type="spellEnd"/>
            <w:r w:rsidRPr="00763EB3">
              <w:rPr>
                <w:rFonts w:ascii="Times New Roman" w:hAnsi="Times New Roman"/>
                <w:sz w:val="18"/>
                <w:szCs w:val="18"/>
              </w:rPr>
              <w:t xml:space="preserve"> </w:t>
            </w:r>
            <w:proofErr w:type="gramEnd"/>
          </w:p>
          <w:p w:rsidR="000B5F4C" w:rsidRPr="00763EB3" w:rsidRDefault="000B5F4C" w:rsidP="00385462">
            <w:pPr>
              <w:widowControl w:val="0"/>
              <w:autoSpaceDN w:val="0"/>
              <w:adjustRightInd w:val="0"/>
              <w:spacing w:after="0" w:line="240" w:lineRule="auto"/>
              <w:ind w:left="51"/>
              <w:rPr>
                <w:rFonts w:ascii="Times New Roman" w:hAnsi="Times New Roman"/>
                <w:sz w:val="18"/>
                <w:szCs w:val="18"/>
              </w:rPr>
            </w:pPr>
            <w:r w:rsidRPr="00763EB3">
              <w:rPr>
                <w:rFonts w:ascii="Times New Roman" w:hAnsi="Times New Roman"/>
                <w:sz w:val="18"/>
                <w:szCs w:val="18"/>
              </w:rPr>
              <w:t>№ 171 «1-МВ-НОН», раздел 2, строка 43, графа 1);</w:t>
            </w:r>
          </w:p>
          <w:p w:rsidR="000B5F4C" w:rsidRPr="00763EB3" w:rsidRDefault="000B5F4C" w:rsidP="00385462">
            <w:pPr>
              <w:widowControl w:val="0"/>
              <w:autoSpaceDN w:val="0"/>
              <w:adjustRightInd w:val="0"/>
              <w:spacing w:after="0" w:line="240" w:lineRule="auto"/>
              <w:ind w:left="51"/>
              <w:rPr>
                <w:rFonts w:ascii="Times New Roman" w:hAnsi="Times New Roman"/>
                <w:sz w:val="18"/>
                <w:szCs w:val="18"/>
              </w:rPr>
            </w:pPr>
            <w:proofErr w:type="spellStart"/>
            <w:r w:rsidRPr="00763EB3">
              <w:rPr>
                <w:rFonts w:ascii="Times New Roman" w:hAnsi="Times New Roman"/>
                <w:sz w:val="18"/>
                <w:szCs w:val="18"/>
              </w:rPr>
              <w:t>ЧПадм</w:t>
            </w:r>
            <w:proofErr w:type="spellEnd"/>
            <w:r w:rsidRPr="00763EB3">
              <w:rPr>
                <w:rFonts w:ascii="Times New Roman" w:hAnsi="Times New Roman"/>
                <w:sz w:val="18"/>
                <w:szCs w:val="18"/>
              </w:rPr>
              <w:t xml:space="preserve"> – число лиц, совершивших административные правонарушения, связанные с потреблением наркотиков либо в состоянии наркотического </w:t>
            </w:r>
            <w:r w:rsidRPr="00763EB3">
              <w:rPr>
                <w:rFonts w:ascii="Times New Roman" w:hAnsi="Times New Roman"/>
                <w:sz w:val="18"/>
                <w:szCs w:val="18"/>
              </w:rPr>
              <w:lastRenderedPageBreak/>
              <w:t xml:space="preserve">опьянения (форма межведомственной статистической </w:t>
            </w:r>
            <w:proofErr w:type="spellStart"/>
            <w:r w:rsidRPr="00763EB3">
              <w:rPr>
                <w:rFonts w:ascii="Times New Roman" w:hAnsi="Times New Roman"/>
                <w:sz w:val="18"/>
                <w:szCs w:val="18"/>
              </w:rPr>
              <w:t>отчетности</w:t>
            </w:r>
            <w:proofErr w:type="spellEnd"/>
            <w:r w:rsidRPr="00763EB3">
              <w:rPr>
                <w:rFonts w:ascii="Times New Roman" w:hAnsi="Times New Roman"/>
                <w:sz w:val="18"/>
                <w:szCs w:val="18"/>
              </w:rPr>
              <w:t xml:space="preserve"> № 174 «4-МВ-НОН», раздел 4, строка 1, сумма граф 3, 13, 14, 15, 16)</w:t>
            </w:r>
          </w:p>
          <w:p w:rsidR="000B5F4C" w:rsidRPr="00763EB3" w:rsidRDefault="000B5F4C" w:rsidP="00385462">
            <w:pPr>
              <w:widowControl w:val="0"/>
              <w:autoSpaceDN w:val="0"/>
              <w:adjustRightInd w:val="0"/>
              <w:spacing w:after="0" w:line="240" w:lineRule="auto"/>
              <w:ind w:left="51"/>
              <w:rPr>
                <w:rFonts w:ascii="Times New Roman" w:hAnsi="Times New Roman"/>
                <w:sz w:val="18"/>
                <w:szCs w:val="18"/>
              </w:rPr>
            </w:pPr>
            <w:proofErr w:type="spellStart"/>
            <w:r w:rsidRPr="00763EB3">
              <w:rPr>
                <w:rFonts w:ascii="Times New Roman" w:hAnsi="Times New Roman"/>
                <w:sz w:val="18"/>
                <w:szCs w:val="18"/>
              </w:rPr>
              <w:t>Кжго</w:t>
            </w:r>
            <w:proofErr w:type="spellEnd"/>
            <w:r w:rsidRPr="00763EB3">
              <w:rPr>
                <w:rFonts w:ascii="Times New Roman" w:hAnsi="Times New Roman"/>
                <w:sz w:val="18"/>
                <w:szCs w:val="18"/>
              </w:rPr>
              <w:t xml:space="preserve">   – среднегодовая численность населения (по данным Росстата)</w:t>
            </w:r>
          </w:p>
        </w:tc>
      </w:tr>
      <w:tr w:rsidR="000B5F4C" w:rsidRPr="00763EB3" w:rsidTr="00385462">
        <w:trPr>
          <w:trHeight w:val="4461"/>
        </w:trPr>
        <w:tc>
          <w:tcPr>
            <w:tcW w:w="883" w:type="dxa"/>
            <w:shd w:val="clear" w:color="auto" w:fill="auto"/>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lastRenderedPageBreak/>
              <w:t>5</w:t>
            </w:r>
          </w:p>
        </w:tc>
        <w:tc>
          <w:tcPr>
            <w:tcW w:w="3258" w:type="dxa"/>
            <w:shd w:val="clear" w:color="auto" w:fill="auto"/>
          </w:tcPr>
          <w:p w:rsidR="000B5F4C" w:rsidRPr="00763EB3" w:rsidRDefault="000B5F4C" w:rsidP="00385462">
            <w:pPr>
              <w:pStyle w:val="ConsPlusNormal"/>
              <w:rPr>
                <w:rFonts w:ascii="Times New Roman" w:hAnsi="Times New Roman" w:cs="Times New Roman"/>
                <w:sz w:val="18"/>
                <w:szCs w:val="18"/>
              </w:rPr>
            </w:pPr>
            <w:r w:rsidRPr="00763EB3">
              <w:rPr>
                <w:rFonts w:ascii="Times New Roman" w:hAnsi="Times New Roman" w:cs="Times New Roman"/>
                <w:sz w:val="18"/>
                <w:szCs w:val="18"/>
              </w:rPr>
              <w:t>7. Доля кладбищ, соответствующих требованиям Регионального стандарта</w:t>
            </w:r>
          </w:p>
        </w:tc>
        <w:tc>
          <w:tcPr>
            <w:tcW w:w="1417" w:type="dxa"/>
            <w:shd w:val="clear" w:color="auto" w:fill="auto"/>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процент</w:t>
            </w:r>
          </w:p>
        </w:tc>
        <w:tc>
          <w:tcPr>
            <w:tcW w:w="3827" w:type="dxa"/>
            <w:shd w:val="clear" w:color="auto" w:fill="auto"/>
          </w:tcPr>
          <w:p w:rsidR="000B5F4C" w:rsidRPr="00763EB3" w:rsidRDefault="000B5F4C" w:rsidP="00385462">
            <w:pPr>
              <w:pStyle w:val="ConsPlusNormal"/>
              <w:rPr>
                <w:rFonts w:ascii="Times New Roman" w:hAnsi="Times New Roman" w:cs="Times New Roman"/>
                <w:sz w:val="18"/>
                <w:szCs w:val="18"/>
              </w:rPr>
            </w:pPr>
            <w:r w:rsidRPr="00763EB3">
              <w:rPr>
                <w:rFonts w:ascii="Times New Roman" w:hAnsi="Times New Roman" w:cs="Times New Roman"/>
                <w:sz w:val="18"/>
                <w:szCs w:val="18"/>
              </w:rPr>
              <w:t>Данные муниципальных образований Московской области</w:t>
            </w:r>
          </w:p>
        </w:tc>
        <w:tc>
          <w:tcPr>
            <w:tcW w:w="6096" w:type="dxa"/>
            <w:gridSpan w:val="2"/>
            <w:shd w:val="clear" w:color="auto" w:fill="auto"/>
          </w:tcPr>
          <w:p w:rsidR="000B5F4C" w:rsidRPr="00763EB3" w:rsidRDefault="000B5F4C" w:rsidP="00385462">
            <w:pPr>
              <w:pStyle w:val="11"/>
              <w:keepNext/>
              <w:keepLines/>
              <w:shd w:val="clear" w:color="auto" w:fill="auto"/>
              <w:tabs>
                <w:tab w:val="left" w:pos="2749"/>
              </w:tabs>
              <w:spacing w:before="0" w:line="240" w:lineRule="auto"/>
              <w:jc w:val="both"/>
              <w:rPr>
                <w:sz w:val="18"/>
                <w:szCs w:val="18"/>
              </w:rPr>
            </w:pPr>
            <w:r w:rsidRPr="00763EB3">
              <w:rPr>
                <w:sz w:val="18"/>
                <w:szCs w:val="18"/>
              </w:rPr>
              <w:t xml:space="preserve">          </w:t>
            </w:r>
            <w:proofErr w:type="spellStart"/>
            <w:r w:rsidRPr="00763EB3">
              <w:rPr>
                <w:sz w:val="18"/>
                <w:szCs w:val="18"/>
              </w:rPr>
              <w:t>КЛ</w:t>
            </w:r>
            <w:r w:rsidRPr="00763EB3">
              <w:rPr>
                <w:sz w:val="18"/>
                <w:szCs w:val="18"/>
                <w:vertAlign w:val="subscript"/>
              </w:rPr>
              <w:t>рс</w:t>
            </w:r>
            <w:proofErr w:type="spellEnd"/>
          </w:p>
          <w:p w:rsidR="000B5F4C" w:rsidRPr="00763EB3" w:rsidRDefault="000B5F4C" w:rsidP="00385462">
            <w:pPr>
              <w:pStyle w:val="11"/>
              <w:keepNext/>
              <w:keepLines/>
              <w:shd w:val="clear" w:color="auto" w:fill="auto"/>
              <w:spacing w:before="0" w:line="240" w:lineRule="auto"/>
              <w:jc w:val="both"/>
              <w:rPr>
                <w:sz w:val="18"/>
                <w:szCs w:val="18"/>
              </w:rPr>
            </w:pPr>
            <w:proofErr w:type="spellStart"/>
            <w:r w:rsidRPr="00763EB3">
              <w:rPr>
                <w:sz w:val="18"/>
                <w:szCs w:val="18"/>
              </w:rPr>
              <w:t>Д</w:t>
            </w:r>
            <w:r w:rsidRPr="00763EB3">
              <w:rPr>
                <w:sz w:val="18"/>
                <w:szCs w:val="18"/>
                <w:vertAlign w:val="subscript"/>
              </w:rPr>
              <w:t>рс</w:t>
            </w:r>
            <w:proofErr w:type="spellEnd"/>
            <w:r w:rsidRPr="00763EB3">
              <w:rPr>
                <w:sz w:val="18"/>
                <w:szCs w:val="18"/>
              </w:rPr>
              <w:t xml:space="preserve"> = ---------- х </w:t>
            </w:r>
            <w:proofErr w:type="gramStart"/>
            <w:r w:rsidRPr="00763EB3">
              <w:rPr>
                <w:sz w:val="18"/>
                <w:szCs w:val="18"/>
                <w:lang w:val="en-US"/>
              </w:rPr>
              <w:t>K</w:t>
            </w:r>
            <w:proofErr w:type="gramEnd"/>
            <w:r w:rsidRPr="00763EB3">
              <w:rPr>
                <w:sz w:val="18"/>
                <w:szCs w:val="18"/>
                <w:vertAlign w:val="subscript"/>
              </w:rPr>
              <w:t>с</w:t>
            </w:r>
            <w:r w:rsidRPr="00763EB3">
              <w:rPr>
                <w:sz w:val="18"/>
                <w:szCs w:val="18"/>
              </w:rPr>
              <w:t xml:space="preserve"> х 100 %,</w:t>
            </w:r>
          </w:p>
          <w:p w:rsidR="000B5F4C" w:rsidRPr="00763EB3" w:rsidRDefault="000B5F4C" w:rsidP="00385462">
            <w:pPr>
              <w:pStyle w:val="11"/>
              <w:keepNext/>
              <w:keepLines/>
              <w:shd w:val="clear" w:color="auto" w:fill="auto"/>
              <w:tabs>
                <w:tab w:val="left" w:pos="1282"/>
              </w:tabs>
              <w:spacing w:before="0" w:line="240" w:lineRule="auto"/>
              <w:jc w:val="both"/>
              <w:rPr>
                <w:sz w:val="18"/>
                <w:szCs w:val="18"/>
              </w:rPr>
            </w:pPr>
            <w:r w:rsidRPr="00763EB3">
              <w:rPr>
                <w:sz w:val="18"/>
                <w:szCs w:val="18"/>
              </w:rPr>
              <w:t xml:space="preserve">          </w:t>
            </w:r>
            <w:proofErr w:type="spellStart"/>
            <w:r w:rsidRPr="00763EB3">
              <w:rPr>
                <w:sz w:val="18"/>
                <w:szCs w:val="18"/>
              </w:rPr>
              <w:t>КЛ</w:t>
            </w:r>
            <w:r w:rsidRPr="00763EB3">
              <w:rPr>
                <w:sz w:val="18"/>
                <w:szCs w:val="18"/>
                <w:vertAlign w:val="subscript"/>
              </w:rPr>
              <w:t>общ</w:t>
            </w:r>
            <w:proofErr w:type="spellEnd"/>
          </w:p>
          <w:p w:rsidR="000B5F4C" w:rsidRPr="00763EB3" w:rsidRDefault="000B5F4C" w:rsidP="00385462">
            <w:pPr>
              <w:pStyle w:val="a5"/>
              <w:spacing w:after="0" w:line="240" w:lineRule="auto"/>
              <w:ind w:left="51" w:right="-108"/>
              <w:rPr>
                <w:rFonts w:ascii="Times New Roman" w:hAnsi="Times New Roman"/>
                <w:sz w:val="18"/>
                <w:szCs w:val="18"/>
              </w:rPr>
            </w:pPr>
          </w:p>
          <w:p w:rsidR="000B5F4C" w:rsidRPr="00763EB3" w:rsidRDefault="000B5F4C" w:rsidP="00385462">
            <w:pPr>
              <w:pStyle w:val="2"/>
              <w:spacing w:line="276" w:lineRule="auto"/>
              <w:jc w:val="both"/>
              <w:rPr>
                <w:sz w:val="18"/>
                <w:szCs w:val="18"/>
              </w:rPr>
            </w:pPr>
            <w:r w:rsidRPr="00763EB3">
              <w:rPr>
                <w:sz w:val="18"/>
                <w:szCs w:val="18"/>
              </w:rPr>
              <w:t>где:</w:t>
            </w:r>
          </w:p>
          <w:p w:rsidR="000B5F4C" w:rsidRPr="00763EB3" w:rsidRDefault="000B5F4C" w:rsidP="00385462">
            <w:pPr>
              <w:pStyle w:val="2"/>
              <w:spacing w:line="276" w:lineRule="auto"/>
              <w:jc w:val="both"/>
              <w:rPr>
                <w:spacing w:val="-4"/>
                <w:sz w:val="18"/>
                <w:szCs w:val="18"/>
              </w:rPr>
            </w:pPr>
            <w:proofErr w:type="spellStart"/>
            <w:r w:rsidRPr="00763EB3">
              <w:rPr>
                <w:spacing w:val="-4"/>
                <w:sz w:val="18"/>
                <w:szCs w:val="18"/>
              </w:rPr>
              <w:t>Д</w:t>
            </w:r>
            <w:r w:rsidRPr="00763EB3">
              <w:rPr>
                <w:spacing w:val="-4"/>
                <w:sz w:val="18"/>
                <w:szCs w:val="18"/>
                <w:vertAlign w:val="subscript"/>
              </w:rPr>
              <w:t>рс</w:t>
            </w:r>
            <w:proofErr w:type="spellEnd"/>
            <w:r w:rsidRPr="00763EB3">
              <w:rPr>
                <w:spacing w:val="-4"/>
                <w:sz w:val="18"/>
                <w:szCs w:val="18"/>
              </w:rPr>
              <w:t> – доля кладбищ, соответствующих требованиям Регионального стандарта</w:t>
            </w:r>
            <w:proofErr w:type="gramStart"/>
            <w:r w:rsidRPr="00763EB3">
              <w:rPr>
                <w:spacing w:val="-4"/>
                <w:sz w:val="18"/>
                <w:szCs w:val="18"/>
              </w:rPr>
              <w:t>, %;</w:t>
            </w:r>
            <w:proofErr w:type="gramEnd"/>
          </w:p>
          <w:p w:rsidR="000B5F4C" w:rsidRPr="00763EB3" w:rsidRDefault="000B5F4C" w:rsidP="00385462">
            <w:pPr>
              <w:pStyle w:val="2"/>
              <w:spacing w:line="276" w:lineRule="auto"/>
              <w:jc w:val="both"/>
              <w:rPr>
                <w:sz w:val="18"/>
                <w:szCs w:val="18"/>
              </w:rPr>
            </w:pPr>
            <w:proofErr w:type="spellStart"/>
            <w:r w:rsidRPr="00763EB3">
              <w:rPr>
                <w:sz w:val="18"/>
                <w:szCs w:val="18"/>
              </w:rPr>
              <w:t>КЛ</w:t>
            </w:r>
            <w:r w:rsidRPr="00763EB3">
              <w:rPr>
                <w:sz w:val="18"/>
                <w:szCs w:val="18"/>
                <w:vertAlign w:val="subscript"/>
              </w:rPr>
              <w:t>рс</w:t>
            </w:r>
            <w:proofErr w:type="spellEnd"/>
            <w:r w:rsidRPr="00763EB3">
              <w:rPr>
                <w:sz w:val="18"/>
                <w:szCs w:val="18"/>
              </w:rPr>
              <w:t xml:space="preserve"> – количество кладбищ, соответствующих требованиям Регионального стандарта по итогам рассмотрения вопроса на </w:t>
            </w:r>
            <w:proofErr w:type="gramStart"/>
            <w:r w:rsidRPr="00763EB3">
              <w:rPr>
                <w:sz w:val="18"/>
                <w:szCs w:val="18"/>
              </w:rPr>
              <w:t>заседании</w:t>
            </w:r>
            <w:proofErr w:type="gramEnd"/>
            <w:r w:rsidRPr="00763EB3">
              <w:rPr>
                <w:sz w:val="18"/>
                <w:szCs w:val="18"/>
              </w:rPr>
              <w:t xml:space="preserve"> МВК, ед.;</w:t>
            </w:r>
          </w:p>
          <w:p w:rsidR="000B5F4C" w:rsidRPr="00763EB3" w:rsidRDefault="000B5F4C" w:rsidP="00385462">
            <w:pPr>
              <w:pStyle w:val="2"/>
              <w:spacing w:line="276" w:lineRule="auto"/>
              <w:jc w:val="both"/>
              <w:rPr>
                <w:sz w:val="18"/>
                <w:szCs w:val="18"/>
              </w:rPr>
            </w:pPr>
            <w:proofErr w:type="spellStart"/>
            <w:r w:rsidRPr="00763EB3">
              <w:rPr>
                <w:sz w:val="18"/>
                <w:szCs w:val="18"/>
              </w:rPr>
              <w:t>КЛ</w:t>
            </w:r>
            <w:r w:rsidRPr="00763EB3">
              <w:rPr>
                <w:sz w:val="18"/>
                <w:szCs w:val="18"/>
                <w:vertAlign w:val="subscript"/>
              </w:rPr>
              <w:t>общ</w:t>
            </w:r>
            <w:proofErr w:type="spellEnd"/>
            <w:r w:rsidRPr="00763EB3">
              <w:rPr>
                <w:sz w:val="18"/>
                <w:szCs w:val="18"/>
                <w:lang w:val="en-US"/>
              </w:rPr>
              <w:t> </w:t>
            </w:r>
            <w:r w:rsidRPr="00763EB3">
              <w:rPr>
                <w:sz w:val="18"/>
                <w:szCs w:val="18"/>
              </w:rPr>
              <w:t>–</w:t>
            </w:r>
            <w:r w:rsidRPr="00763EB3">
              <w:rPr>
                <w:sz w:val="18"/>
                <w:szCs w:val="18"/>
                <w:lang w:val="en-US"/>
              </w:rPr>
              <w:t> </w:t>
            </w:r>
            <w:r w:rsidRPr="00763EB3">
              <w:rPr>
                <w:sz w:val="18"/>
                <w:szCs w:val="18"/>
              </w:rPr>
              <w:t>общее количество кладбищ на территории городского округа, ед.;</w:t>
            </w:r>
          </w:p>
          <w:p w:rsidR="000B5F4C" w:rsidRPr="00763EB3" w:rsidRDefault="000B5F4C" w:rsidP="00385462">
            <w:pPr>
              <w:pStyle w:val="2"/>
              <w:spacing w:line="276" w:lineRule="auto"/>
              <w:jc w:val="both"/>
              <w:rPr>
                <w:sz w:val="18"/>
                <w:szCs w:val="18"/>
              </w:rPr>
            </w:pPr>
            <w:r w:rsidRPr="00763EB3">
              <w:rPr>
                <w:sz w:val="18"/>
                <w:szCs w:val="18"/>
                <w:lang w:val="en-US"/>
              </w:rPr>
              <w:t>K</w:t>
            </w:r>
            <w:r w:rsidRPr="00763EB3">
              <w:rPr>
                <w:sz w:val="18"/>
                <w:szCs w:val="18"/>
                <w:vertAlign w:val="subscript"/>
              </w:rPr>
              <w:t>с</w:t>
            </w:r>
            <w:r w:rsidRPr="00763EB3">
              <w:rPr>
                <w:sz w:val="18"/>
                <w:szCs w:val="18"/>
              </w:rPr>
              <w:t> – повышающий (стимулирующий) коэффициент, равный 1</w:t>
            </w:r>
            <w:proofErr w:type="gramStart"/>
            <w:r w:rsidRPr="00763EB3">
              <w:rPr>
                <w:sz w:val="18"/>
                <w:szCs w:val="18"/>
              </w:rPr>
              <w:t>,1</w:t>
            </w:r>
            <w:proofErr w:type="gramEnd"/>
            <w:r w:rsidRPr="00763EB3">
              <w:rPr>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0B5F4C" w:rsidRPr="00763EB3" w:rsidRDefault="000B5F4C" w:rsidP="00385462">
            <w:pPr>
              <w:pStyle w:val="2"/>
              <w:spacing w:line="276" w:lineRule="auto"/>
              <w:jc w:val="both"/>
              <w:rPr>
                <w:sz w:val="28"/>
                <w:szCs w:val="28"/>
              </w:rPr>
            </w:pPr>
            <w:r w:rsidRPr="00763EB3">
              <w:rPr>
                <w:sz w:val="18"/>
                <w:szCs w:val="18"/>
              </w:rPr>
              <w:t>При применении повышающего (стимулирующего) коэффициента К</w:t>
            </w:r>
            <w:r w:rsidRPr="00763EB3">
              <w:rPr>
                <w:sz w:val="18"/>
                <w:szCs w:val="18"/>
                <w:vertAlign w:val="subscript"/>
              </w:rPr>
              <w:t>с</w:t>
            </w:r>
            <w:r w:rsidRPr="00763EB3">
              <w:rPr>
                <w:sz w:val="18"/>
                <w:szCs w:val="18"/>
              </w:rPr>
              <w:t xml:space="preserve"> итоговое значение показателя </w:t>
            </w:r>
            <w:proofErr w:type="spellStart"/>
            <w:r w:rsidRPr="00763EB3">
              <w:rPr>
                <w:sz w:val="18"/>
                <w:szCs w:val="18"/>
              </w:rPr>
              <w:t>Д</w:t>
            </w:r>
            <w:r w:rsidRPr="00763EB3">
              <w:rPr>
                <w:sz w:val="18"/>
                <w:szCs w:val="18"/>
                <w:vertAlign w:val="subscript"/>
              </w:rPr>
              <w:t>рс</w:t>
            </w:r>
            <w:proofErr w:type="spellEnd"/>
            <w:r w:rsidRPr="00763EB3">
              <w:rPr>
                <w:sz w:val="18"/>
                <w:szCs w:val="18"/>
              </w:rPr>
              <w:t xml:space="preserve"> не может быть больше 100 %.</w:t>
            </w:r>
          </w:p>
          <w:p w:rsidR="000B5F4C" w:rsidRPr="00763EB3" w:rsidRDefault="000B5F4C" w:rsidP="00385462">
            <w:pPr>
              <w:pStyle w:val="a5"/>
              <w:spacing w:after="0" w:line="240" w:lineRule="auto"/>
              <w:ind w:left="51" w:right="-108"/>
              <w:rPr>
                <w:rFonts w:ascii="Times New Roman" w:hAnsi="Times New Roman"/>
                <w:sz w:val="18"/>
                <w:szCs w:val="18"/>
              </w:rPr>
            </w:pPr>
            <w:r w:rsidRPr="00763EB3">
              <w:rPr>
                <w:rFonts w:ascii="Times New Roman" w:hAnsi="Times New Roman"/>
                <w:sz w:val="18"/>
                <w:szCs w:val="18"/>
              </w:rPr>
              <w:t xml:space="preserve">*для городских округов, не имеющих кладбищ на своей территории, учитывается количество кладбищ, на которых в соответствии с </w:t>
            </w:r>
            <w:proofErr w:type="spellStart"/>
            <w:r w:rsidRPr="00763EB3">
              <w:rPr>
                <w:rFonts w:ascii="Times New Roman" w:hAnsi="Times New Roman"/>
                <w:sz w:val="18"/>
                <w:szCs w:val="18"/>
              </w:rPr>
              <w:t>заключенными</w:t>
            </w:r>
            <w:proofErr w:type="spellEnd"/>
            <w:r w:rsidRPr="00763EB3">
              <w:rPr>
                <w:rFonts w:ascii="Times New Roman" w:hAnsi="Times New Roman"/>
                <w:sz w:val="18"/>
                <w:szCs w:val="18"/>
              </w:rPr>
              <w:t xml:space="preserve"> соглашениями осуществляются захоронения умерших жителей данных городских округов.</w:t>
            </w:r>
          </w:p>
        </w:tc>
      </w:tr>
      <w:tr w:rsidR="000B5F4C" w:rsidRPr="00763EB3" w:rsidTr="00385462">
        <w:tc>
          <w:tcPr>
            <w:tcW w:w="883" w:type="dxa"/>
            <w:shd w:val="clear" w:color="auto" w:fill="auto"/>
          </w:tcPr>
          <w:p w:rsidR="000B5F4C" w:rsidRPr="00763EB3" w:rsidRDefault="000B5F4C" w:rsidP="00385462">
            <w:pPr>
              <w:pStyle w:val="ConsPlusNormal"/>
              <w:ind w:right="-172"/>
              <w:jc w:val="center"/>
              <w:rPr>
                <w:rFonts w:ascii="Times New Roman" w:hAnsi="Times New Roman" w:cs="Times New Roman"/>
                <w:sz w:val="18"/>
                <w:szCs w:val="18"/>
              </w:rPr>
            </w:pPr>
            <w:r w:rsidRPr="00763EB3">
              <w:rPr>
                <w:rFonts w:ascii="Times New Roman" w:hAnsi="Times New Roman" w:cs="Times New Roman"/>
                <w:sz w:val="18"/>
                <w:szCs w:val="18"/>
              </w:rPr>
              <w:t xml:space="preserve">№ </w:t>
            </w:r>
            <w:r w:rsidRPr="00763EB3">
              <w:rPr>
                <w:rFonts w:ascii="Times New Roman" w:hAnsi="Times New Roman" w:cs="Times New Roman"/>
                <w:sz w:val="18"/>
                <w:szCs w:val="18"/>
              </w:rPr>
              <w:br/>
            </w:r>
            <w:proofErr w:type="gramStart"/>
            <w:r w:rsidRPr="00763EB3">
              <w:rPr>
                <w:rFonts w:ascii="Times New Roman" w:hAnsi="Times New Roman" w:cs="Times New Roman"/>
                <w:sz w:val="18"/>
                <w:szCs w:val="18"/>
              </w:rPr>
              <w:t>п</w:t>
            </w:r>
            <w:proofErr w:type="gramEnd"/>
            <w:r w:rsidRPr="00763EB3">
              <w:rPr>
                <w:rFonts w:ascii="Times New Roman" w:hAnsi="Times New Roman" w:cs="Times New Roman"/>
                <w:sz w:val="18"/>
                <w:szCs w:val="18"/>
              </w:rPr>
              <w:t>/п</w:t>
            </w:r>
          </w:p>
        </w:tc>
        <w:tc>
          <w:tcPr>
            <w:tcW w:w="3258" w:type="dxa"/>
            <w:shd w:val="clear" w:color="auto" w:fill="auto"/>
            <w:vAlign w:val="center"/>
          </w:tcPr>
          <w:p w:rsidR="000B5F4C" w:rsidRPr="00763EB3" w:rsidRDefault="000B5F4C" w:rsidP="00385462">
            <w:pPr>
              <w:pStyle w:val="ConsPlusNormal"/>
              <w:ind w:right="-172"/>
              <w:jc w:val="center"/>
              <w:rPr>
                <w:rFonts w:ascii="Times New Roman" w:hAnsi="Times New Roman" w:cs="Times New Roman"/>
                <w:sz w:val="18"/>
                <w:szCs w:val="18"/>
              </w:rPr>
            </w:pPr>
            <w:r w:rsidRPr="00763EB3">
              <w:rPr>
                <w:rFonts w:ascii="Times New Roman" w:hAnsi="Times New Roman" w:cs="Times New Roman"/>
                <w:sz w:val="18"/>
                <w:szCs w:val="18"/>
              </w:rPr>
              <w:t>Наименование показателя</w:t>
            </w:r>
          </w:p>
        </w:tc>
        <w:tc>
          <w:tcPr>
            <w:tcW w:w="1417" w:type="dxa"/>
            <w:shd w:val="clear" w:color="auto" w:fill="auto"/>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Единица измерения</w:t>
            </w:r>
          </w:p>
        </w:tc>
        <w:tc>
          <w:tcPr>
            <w:tcW w:w="3827" w:type="dxa"/>
            <w:shd w:val="clear" w:color="auto" w:fill="auto"/>
            <w:vAlign w:val="center"/>
          </w:tcPr>
          <w:p w:rsidR="000B5F4C" w:rsidRPr="00763EB3" w:rsidRDefault="000B5F4C" w:rsidP="00385462">
            <w:pPr>
              <w:pStyle w:val="ConsPlusNormal"/>
              <w:ind w:right="-172"/>
              <w:jc w:val="center"/>
              <w:rPr>
                <w:rFonts w:ascii="Times New Roman" w:hAnsi="Times New Roman" w:cs="Times New Roman"/>
                <w:sz w:val="18"/>
                <w:szCs w:val="18"/>
              </w:rPr>
            </w:pPr>
            <w:r w:rsidRPr="00763EB3">
              <w:rPr>
                <w:rFonts w:ascii="Times New Roman" w:hAnsi="Times New Roman" w:cs="Times New Roman"/>
                <w:sz w:val="18"/>
                <w:szCs w:val="18"/>
              </w:rPr>
              <w:t xml:space="preserve">Порядок </w:t>
            </w:r>
            <w:proofErr w:type="spellStart"/>
            <w:r w:rsidRPr="00763EB3">
              <w:rPr>
                <w:rFonts w:ascii="Times New Roman" w:hAnsi="Times New Roman" w:cs="Times New Roman"/>
                <w:sz w:val="18"/>
                <w:szCs w:val="18"/>
              </w:rPr>
              <w:t>расчета</w:t>
            </w:r>
            <w:proofErr w:type="spellEnd"/>
          </w:p>
        </w:tc>
        <w:tc>
          <w:tcPr>
            <w:tcW w:w="4011" w:type="dxa"/>
            <w:shd w:val="clear" w:color="auto" w:fill="auto"/>
            <w:vAlign w:val="center"/>
          </w:tcPr>
          <w:p w:rsidR="000B5F4C" w:rsidRPr="00763EB3" w:rsidRDefault="000B5F4C" w:rsidP="00385462">
            <w:pPr>
              <w:pStyle w:val="ConsPlusNormal"/>
              <w:ind w:right="-172"/>
              <w:jc w:val="center"/>
              <w:rPr>
                <w:rFonts w:ascii="Times New Roman" w:hAnsi="Times New Roman" w:cs="Times New Roman"/>
                <w:sz w:val="18"/>
                <w:szCs w:val="18"/>
              </w:rPr>
            </w:pPr>
            <w:r w:rsidRPr="00763EB3">
              <w:rPr>
                <w:rFonts w:ascii="Times New Roman" w:hAnsi="Times New Roman" w:cs="Times New Roman"/>
                <w:sz w:val="18"/>
                <w:szCs w:val="18"/>
              </w:rPr>
              <w:t>Источник данных</w:t>
            </w:r>
          </w:p>
        </w:tc>
        <w:tc>
          <w:tcPr>
            <w:tcW w:w="2085" w:type="dxa"/>
            <w:shd w:val="clear" w:color="auto" w:fill="auto"/>
            <w:vAlign w:val="center"/>
          </w:tcPr>
          <w:p w:rsidR="000B5F4C" w:rsidRPr="00763EB3" w:rsidRDefault="000B5F4C" w:rsidP="00385462">
            <w:pPr>
              <w:pStyle w:val="ConsPlusNormal"/>
              <w:ind w:right="-172"/>
              <w:jc w:val="center"/>
              <w:rPr>
                <w:rFonts w:ascii="Times New Roman" w:hAnsi="Times New Roman" w:cs="Times New Roman"/>
                <w:sz w:val="18"/>
                <w:szCs w:val="18"/>
              </w:rPr>
            </w:pPr>
            <w:r w:rsidRPr="00763EB3">
              <w:rPr>
                <w:rFonts w:ascii="Times New Roman" w:hAnsi="Times New Roman" w:cs="Times New Roman"/>
                <w:sz w:val="18"/>
                <w:szCs w:val="18"/>
              </w:rPr>
              <w:t>Периодичность представления</w:t>
            </w:r>
          </w:p>
        </w:tc>
      </w:tr>
      <w:tr w:rsidR="000B5F4C" w:rsidRPr="00763EB3" w:rsidTr="00385462">
        <w:tc>
          <w:tcPr>
            <w:tcW w:w="883" w:type="dxa"/>
            <w:shd w:val="clear" w:color="auto" w:fill="auto"/>
          </w:tcPr>
          <w:p w:rsidR="000B5F4C" w:rsidRPr="00763EB3" w:rsidRDefault="000B5F4C" w:rsidP="00385462">
            <w:pPr>
              <w:pStyle w:val="ConsPlusNormal"/>
              <w:ind w:right="-172"/>
              <w:jc w:val="center"/>
              <w:rPr>
                <w:rFonts w:ascii="Times New Roman" w:hAnsi="Times New Roman" w:cs="Times New Roman"/>
                <w:sz w:val="18"/>
                <w:szCs w:val="18"/>
              </w:rPr>
            </w:pPr>
            <w:r w:rsidRPr="00763EB3">
              <w:rPr>
                <w:rFonts w:ascii="Times New Roman" w:hAnsi="Times New Roman" w:cs="Times New Roman"/>
                <w:sz w:val="18"/>
                <w:szCs w:val="18"/>
              </w:rPr>
              <w:t>1</w:t>
            </w:r>
          </w:p>
        </w:tc>
        <w:tc>
          <w:tcPr>
            <w:tcW w:w="3258" w:type="dxa"/>
            <w:shd w:val="clear" w:color="auto" w:fill="auto"/>
          </w:tcPr>
          <w:p w:rsidR="000B5F4C" w:rsidRPr="00763EB3" w:rsidRDefault="000B5F4C" w:rsidP="00385462">
            <w:pPr>
              <w:pStyle w:val="ConsPlusNormal"/>
              <w:ind w:right="-172"/>
              <w:jc w:val="center"/>
              <w:rPr>
                <w:rFonts w:ascii="Times New Roman" w:hAnsi="Times New Roman" w:cs="Times New Roman"/>
                <w:sz w:val="18"/>
                <w:szCs w:val="18"/>
              </w:rPr>
            </w:pPr>
            <w:r w:rsidRPr="00763EB3">
              <w:rPr>
                <w:rFonts w:ascii="Times New Roman" w:hAnsi="Times New Roman" w:cs="Times New Roman"/>
                <w:sz w:val="18"/>
                <w:szCs w:val="18"/>
              </w:rPr>
              <w:t>2</w:t>
            </w:r>
          </w:p>
        </w:tc>
        <w:tc>
          <w:tcPr>
            <w:tcW w:w="1417" w:type="dxa"/>
            <w:shd w:val="clear" w:color="auto" w:fill="auto"/>
          </w:tcPr>
          <w:p w:rsidR="000B5F4C" w:rsidRPr="00763EB3" w:rsidRDefault="000B5F4C" w:rsidP="00385462">
            <w:pPr>
              <w:pStyle w:val="ConsPlusNormal"/>
              <w:ind w:right="-172"/>
              <w:jc w:val="center"/>
              <w:rPr>
                <w:rFonts w:ascii="Times New Roman" w:hAnsi="Times New Roman" w:cs="Times New Roman"/>
                <w:sz w:val="18"/>
                <w:szCs w:val="18"/>
              </w:rPr>
            </w:pPr>
            <w:r w:rsidRPr="00763EB3">
              <w:rPr>
                <w:rFonts w:ascii="Times New Roman" w:hAnsi="Times New Roman" w:cs="Times New Roman"/>
                <w:sz w:val="18"/>
                <w:szCs w:val="18"/>
              </w:rPr>
              <w:t>3</w:t>
            </w:r>
          </w:p>
        </w:tc>
        <w:tc>
          <w:tcPr>
            <w:tcW w:w="3827" w:type="dxa"/>
            <w:shd w:val="clear" w:color="auto" w:fill="auto"/>
          </w:tcPr>
          <w:p w:rsidR="000B5F4C" w:rsidRPr="00763EB3" w:rsidRDefault="000B5F4C" w:rsidP="00385462">
            <w:pPr>
              <w:pStyle w:val="ConsPlusNormal"/>
              <w:ind w:right="-172"/>
              <w:jc w:val="center"/>
              <w:rPr>
                <w:rFonts w:ascii="Times New Roman" w:hAnsi="Times New Roman" w:cs="Times New Roman"/>
                <w:sz w:val="18"/>
                <w:szCs w:val="18"/>
              </w:rPr>
            </w:pPr>
            <w:r w:rsidRPr="00763EB3">
              <w:rPr>
                <w:rFonts w:ascii="Times New Roman" w:hAnsi="Times New Roman" w:cs="Times New Roman"/>
                <w:sz w:val="18"/>
                <w:szCs w:val="18"/>
              </w:rPr>
              <w:t>4</w:t>
            </w:r>
          </w:p>
        </w:tc>
        <w:tc>
          <w:tcPr>
            <w:tcW w:w="4011" w:type="dxa"/>
            <w:shd w:val="clear" w:color="auto" w:fill="auto"/>
          </w:tcPr>
          <w:p w:rsidR="000B5F4C" w:rsidRPr="00763EB3" w:rsidRDefault="000B5F4C" w:rsidP="00385462">
            <w:pPr>
              <w:pStyle w:val="ConsPlusNormal"/>
              <w:ind w:right="-172"/>
              <w:jc w:val="center"/>
              <w:rPr>
                <w:rFonts w:ascii="Times New Roman" w:hAnsi="Times New Roman" w:cs="Times New Roman"/>
                <w:sz w:val="18"/>
                <w:szCs w:val="18"/>
              </w:rPr>
            </w:pPr>
            <w:r w:rsidRPr="00763EB3">
              <w:rPr>
                <w:rFonts w:ascii="Times New Roman" w:hAnsi="Times New Roman" w:cs="Times New Roman"/>
                <w:sz w:val="18"/>
                <w:szCs w:val="18"/>
              </w:rPr>
              <w:t>5</w:t>
            </w:r>
          </w:p>
        </w:tc>
        <w:tc>
          <w:tcPr>
            <w:tcW w:w="2085" w:type="dxa"/>
            <w:shd w:val="clear" w:color="auto" w:fill="auto"/>
          </w:tcPr>
          <w:p w:rsidR="000B5F4C" w:rsidRPr="00763EB3" w:rsidRDefault="000B5F4C" w:rsidP="00385462">
            <w:pPr>
              <w:pStyle w:val="ConsPlusNormal"/>
              <w:ind w:right="-172"/>
              <w:jc w:val="center"/>
              <w:rPr>
                <w:rFonts w:ascii="Times New Roman" w:hAnsi="Times New Roman" w:cs="Times New Roman"/>
                <w:sz w:val="18"/>
                <w:szCs w:val="18"/>
              </w:rPr>
            </w:pPr>
            <w:r w:rsidRPr="00763EB3">
              <w:rPr>
                <w:rFonts w:ascii="Times New Roman" w:hAnsi="Times New Roman" w:cs="Times New Roman"/>
                <w:sz w:val="18"/>
                <w:szCs w:val="18"/>
              </w:rPr>
              <w:t>6</w:t>
            </w:r>
          </w:p>
        </w:tc>
      </w:tr>
      <w:tr w:rsidR="000B5F4C" w:rsidRPr="00763EB3" w:rsidTr="00385462">
        <w:trPr>
          <w:trHeight w:val="620"/>
        </w:trPr>
        <w:tc>
          <w:tcPr>
            <w:tcW w:w="15481" w:type="dxa"/>
            <w:gridSpan w:val="6"/>
            <w:shd w:val="clear" w:color="auto" w:fill="auto"/>
            <w:vAlign w:val="center"/>
          </w:tcPr>
          <w:p w:rsidR="000B5F4C" w:rsidRPr="00763EB3" w:rsidRDefault="000B5F4C" w:rsidP="00385462">
            <w:pPr>
              <w:pStyle w:val="ConsPlusNormal"/>
              <w:ind w:right="-172"/>
              <w:jc w:val="center"/>
              <w:rPr>
                <w:rFonts w:ascii="Times New Roman" w:hAnsi="Times New Roman" w:cs="Times New Roman"/>
                <w:sz w:val="18"/>
                <w:szCs w:val="18"/>
              </w:rPr>
            </w:pPr>
            <w:r w:rsidRPr="00763EB3">
              <w:rPr>
                <w:rFonts w:ascii="Times New Roman" w:hAnsi="Times New Roman" w:cs="Times New Roman"/>
                <w:sz w:val="18"/>
                <w:szCs w:val="18"/>
              </w:rPr>
              <w:t>Подпрограмма 2 «Обеспечение мероприятий по защите населения и территорий от чрезвычайных ситуаций на территории муниципального образования Московской области»</w:t>
            </w:r>
          </w:p>
        </w:tc>
      </w:tr>
      <w:tr w:rsidR="000B5F4C" w:rsidRPr="00763EB3" w:rsidTr="00385462">
        <w:tblPrEx>
          <w:tblLook w:val="0000" w:firstRow="0" w:lastRow="0" w:firstColumn="0" w:lastColumn="0" w:noHBand="0" w:noVBand="0"/>
        </w:tblPrEx>
        <w:trPr>
          <w:trHeight w:val="750"/>
        </w:trPr>
        <w:tc>
          <w:tcPr>
            <w:tcW w:w="883" w:type="dxa"/>
            <w:shd w:val="clear" w:color="auto" w:fill="auto"/>
            <w:vAlign w:val="center"/>
          </w:tcPr>
          <w:p w:rsidR="000B5F4C" w:rsidRPr="00763EB3" w:rsidRDefault="000B5F4C" w:rsidP="00385462">
            <w:pPr>
              <w:spacing w:after="0" w:line="240" w:lineRule="auto"/>
              <w:ind w:right="-172"/>
              <w:jc w:val="center"/>
              <w:rPr>
                <w:rFonts w:ascii="Times New Roman" w:hAnsi="Times New Roman"/>
                <w:sz w:val="18"/>
                <w:szCs w:val="18"/>
                <w:lang w:eastAsia="ru-RU"/>
              </w:rPr>
            </w:pPr>
            <w:r w:rsidRPr="00763EB3">
              <w:rPr>
                <w:rFonts w:ascii="Times New Roman" w:hAnsi="Times New Roman"/>
                <w:sz w:val="18"/>
                <w:szCs w:val="18"/>
                <w:lang w:eastAsia="ru-RU"/>
              </w:rPr>
              <w:t>1</w:t>
            </w:r>
          </w:p>
        </w:tc>
        <w:tc>
          <w:tcPr>
            <w:tcW w:w="3258" w:type="dxa"/>
            <w:shd w:val="clear" w:color="auto" w:fill="auto"/>
          </w:tcPr>
          <w:p w:rsidR="000B5F4C" w:rsidRPr="00763EB3" w:rsidRDefault="000B5F4C" w:rsidP="00385462">
            <w:pPr>
              <w:spacing w:after="0" w:line="240" w:lineRule="auto"/>
              <w:ind w:left="108"/>
              <w:rPr>
                <w:rFonts w:ascii="Times New Roman" w:hAnsi="Times New Roman"/>
                <w:sz w:val="18"/>
                <w:szCs w:val="18"/>
                <w:lang w:eastAsia="ru-RU"/>
              </w:rPr>
            </w:pPr>
            <w:r w:rsidRPr="00763EB3">
              <w:rPr>
                <w:rFonts w:ascii="Times New Roman" w:hAnsi="Times New Roman"/>
                <w:sz w:val="18"/>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417" w:type="dxa"/>
            <w:shd w:val="clear" w:color="auto" w:fill="auto"/>
          </w:tcPr>
          <w:p w:rsidR="000B5F4C" w:rsidRPr="00763EB3" w:rsidRDefault="000B5F4C" w:rsidP="00385462">
            <w:pPr>
              <w:pStyle w:val="s16"/>
              <w:spacing w:before="0" w:beforeAutospacing="0" w:after="0" w:afterAutospacing="0"/>
              <w:rPr>
                <w:sz w:val="18"/>
                <w:szCs w:val="18"/>
              </w:rPr>
            </w:pPr>
            <w:r w:rsidRPr="00763EB3">
              <w:rPr>
                <w:sz w:val="18"/>
                <w:szCs w:val="18"/>
              </w:rPr>
              <w:t>минуты</w:t>
            </w:r>
          </w:p>
        </w:tc>
        <w:tc>
          <w:tcPr>
            <w:tcW w:w="3827" w:type="dxa"/>
            <w:shd w:val="clear" w:color="auto" w:fill="auto"/>
          </w:tcPr>
          <w:p w:rsidR="000B5F4C" w:rsidRPr="00763EB3" w:rsidRDefault="000B5F4C" w:rsidP="00385462">
            <w:pPr>
              <w:pStyle w:val="s16"/>
              <w:spacing w:before="0" w:beforeAutospacing="0" w:after="0" w:afterAutospacing="0"/>
              <w:rPr>
                <w:sz w:val="18"/>
                <w:szCs w:val="18"/>
              </w:rPr>
            </w:pPr>
            <w:r w:rsidRPr="00763EB3">
              <w:rPr>
                <w:sz w:val="18"/>
                <w:szCs w:val="18"/>
              </w:rPr>
              <w:t>Значение показателя рассчитывается по формуле:</w:t>
            </w:r>
          </w:p>
          <w:p w:rsidR="000B5F4C" w:rsidRPr="00763EB3" w:rsidRDefault="000B5F4C" w:rsidP="00385462">
            <w:pPr>
              <w:pStyle w:val="s16"/>
              <w:spacing w:before="0" w:beforeAutospacing="0" w:after="0" w:afterAutospacing="0"/>
              <w:rPr>
                <w:sz w:val="18"/>
                <w:szCs w:val="18"/>
              </w:rPr>
            </w:pPr>
            <w:r w:rsidRPr="00763EB3">
              <w:rPr>
                <w:sz w:val="18"/>
                <w:szCs w:val="18"/>
              </w:rPr>
              <w:t xml:space="preserve">С = </w:t>
            </w:r>
            <w:proofErr w:type="spellStart"/>
            <w:r w:rsidRPr="00763EB3">
              <w:rPr>
                <w:sz w:val="18"/>
                <w:szCs w:val="18"/>
              </w:rPr>
              <w:t>Тп</w:t>
            </w:r>
            <w:proofErr w:type="spellEnd"/>
            <w:proofErr w:type="gramStart"/>
            <w:r w:rsidRPr="00763EB3">
              <w:rPr>
                <w:sz w:val="18"/>
                <w:szCs w:val="18"/>
              </w:rPr>
              <w:t xml:space="preserve"> + Т</w:t>
            </w:r>
            <w:proofErr w:type="gramEnd"/>
            <w:r w:rsidRPr="00763EB3">
              <w:rPr>
                <w:sz w:val="18"/>
                <w:szCs w:val="18"/>
              </w:rPr>
              <w:t xml:space="preserve">о + </w:t>
            </w:r>
            <w:proofErr w:type="spellStart"/>
            <w:r w:rsidRPr="00763EB3">
              <w:rPr>
                <w:sz w:val="18"/>
                <w:szCs w:val="18"/>
              </w:rPr>
              <w:t>Тк</w:t>
            </w:r>
            <w:proofErr w:type="spellEnd"/>
            <w:r w:rsidRPr="00763EB3">
              <w:rPr>
                <w:sz w:val="18"/>
                <w:szCs w:val="18"/>
              </w:rPr>
              <w:t xml:space="preserve"> + </w:t>
            </w:r>
            <w:proofErr w:type="spellStart"/>
            <w:r w:rsidRPr="00763EB3">
              <w:rPr>
                <w:sz w:val="18"/>
                <w:szCs w:val="18"/>
              </w:rPr>
              <w:t>Тi</w:t>
            </w:r>
            <w:proofErr w:type="spellEnd"/>
            <w:r w:rsidRPr="00763EB3">
              <w:rPr>
                <w:sz w:val="18"/>
                <w:szCs w:val="18"/>
              </w:rPr>
              <w:t xml:space="preserve"> + </w:t>
            </w:r>
            <w:proofErr w:type="spellStart"/>
            <w:r w:rsidRPr="00763EB3">
              <w:rPr>
                <w:sz w:val="18"/>
                <w:szCs w:val="18"/>
              </w:rPr>
              <w:t>Тн</w:t>
            </w:r>
            <w:proofErr w:type="spellEnd"/>
            <w:r w:rsidRPr="00763EB3">
              <w:rPr>
                <w:sz w:val="18"/>
                <w:szCs w:val="18"/>
              </w:rPr>
              <w:t xml:space="preserve"> + </w:t>
            </w:r>
            <w:proofErr w:type="spellStart"/>
            <w:r w:rsidRPr="00763EB3">
              <w:rPr>
                <w:sz w:val="18"/>
                <w:szCs w:val="18"/>
              </w:rPr>
              <w:t>Тв</w:t>
            </w:r>
            <w:proofErr w:type="spellEnd"/>
            <w:r w:rsidRPr="00763EB3">
              <w:rPr>
                <w:sz w:val="18"/>
                <w:szCs w:val="18"/>
              </w:rPr>
              <w:t xml:space="preserve"> + </w:t>
            </w:r>
            <w:proofErr w:type="spellStart"/>
            <w:r w:rsidRPr="00763EB3">
              <w:rPr>
                <w:sz w:val="18"/>
                <w:szCs w:val="18"/>
              </w:rPr>
              <w:t>Тм</w:t>
            </w:r>
            <w:proofErr w:type="spellEnd"/>
            <w:r w:rsidRPr="00763EB3">
              <w:rPr>
                <w:sz w:val="18"/>
                <w:szCs w:val="18"/>
              </w:rPr>
              <w:t>,</w:t>
            </w:r>
          </w:p>
          <w:p w:rsidR="000B5F4C" w:rsidRPr="00763EB3" w:rsidRDefault="000B5F4C" w:rsidP="00385462">
            <w:pPr>
              <w:pStyle w:val="s16"/>
              <w:spacing w:before="0" w:beforeAutospacing="0" w:after="0" w:afterAutospacing="0"/>
              <w:rPr>
                <w:sz w:val="18"/>
                <w:szCs w:val="18"/>
              </w:rPr>
            </w:pPr>
            <w:r w:rsidRPr="00763EB3">
              <w:rPr>
                <w:sz w:val="18"/>
                <w:szCs w:val="18"/>
              </w:rPr>
              <w:t>где:</w:t>
            </w:r>
          </w:p>
          <w:p w:rsidR="000B5F4C" w:rsidRPr="00763EB3" w:rsidRDefault="000B5F4C" w:rsidP="00385462">
            <w:pPr>
              <w:pStyle w:val="s16"/>
              <w:spacing w:before="0" w:beforeAutospacing="0" w:after="0" w:afterAutospacing="0"/>
              <w:rPr>
                <w:sz w:val="18"/>
                <w:szCs w:val="18"/>
              </w:rPr>
            </w:pPr>
            <w:proofErr w:type="gramStart"/>
            <w:r w:rsidRPr="00763EB3">
              <w:rPr>
                <w:sz w:val="18"/>
                <w:szCs w:val="18"/>
              </w:rPr>
              <w:t>С</w:t>
            </w:r>
            <w:proofErr w:type="gramEnd"/>
            <w:r w:rsidRPr="00763EB3">
              <w:rPr>
                <w:sz w:val="18"/>
                <w:szCs w:val="18"/>
              </w:rPr>
              <w:t xml:space="preserve">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0B5F4C" w:rsidRPr="00763EB3" w:rsidRDefault="000B5F4C" w:rsidP="00385462">
            <w:pPr>
              <w:pStyle w:val="s16"/>
              <w:spacing w:before="0" w:beforeAutospacing="0" w:after="0" w:afterAutospacing="0"/>
              <w:rPr>
                <w:sz w:val="18"/>
                <w:szCs w:val="18"/>
              </w:rPr>
            </w:pPr>
            <w:proofErr w:type="spellStart"/>
            <w:r w:rsidRPr="00763EB3">
              <w:rPr>
                <w:sz w:val="18"/>
                <w:szCs w:val="18"/>
              </w:rPr>
              <w:t>Тп</w:t>
            </w:r>
            <w:proofErr w:type="spellEnd"/>
            <w:r w:rsidRPr="00763EB3">
              <w:rPr>
                <w:sz w:val="18"/>
                <w:szCs w:val="18"/>
              </w:rPr>
              <w:t xml:space="preserve"> - среднее время </w:t>
            </w:r>
            <w:proofErr w:type="spellStart"/>
            <w:r w:rsidRPr="00763EB3">
              <w:rPr>
                <w:sz w:val="18"/>
                <w:szCs w:val="18"/>
              </w:rPr>
              <w:t>приема</w:t>
            </w:r>
            <w:proofErr w:type="spellEnd"/>
            <w:r w:rsidRPr="00763EB3">
              <w:rPr>
                <w:sz w:val="18"/>
                <w:szCs w:val="18"/>
              </w:rPr>
              <w:t xml:space="preserve"> обращения от заявителя по единому номеру «112» о происшествии и/или чрезвычайной ситуации, в минутах;</w:t>
            </w:r>
          </w:p>
          <w:p w:rsidR="000B5F4C" w:rsidRPr="00763EB3" w:rsidRDefault="000B5F4C" w:rsidP="00385462">
            <w:pPr>
              <w:pStyle w:val="s16"/>
              <w:spacing w:before="0" w:beforeAutospacing="0" w:after="0" w:afterAutospacing="0"/>
              <w:rPr>
                <w:sz w:val="18"/>
                <w:szCs w:val="18"/>
              </w:rPr>
            </w:pPr>
            <w:r w:rsidRPr="00763EB3">
              <w:rPr>
                <w:sz w:val="18"/>
                <w:szCs w:val="18"/>
              </w:rPr>
              <w:t>То - среднее время опроса заявителя по единому номеру «112» о происшествии и/или чрезвычайной ситуации, в минутах;</w:t>
            </w:r>
          </w:p>
          <w:p w:rsidR="000B5F4C" w:rsidRPr="00763EB3" w:rsidRDefault="000B5F4C" w:rsidP="00385462">
            <w:pPr>
              <w:pStyle w:val="s16"/>
              <w:spacing w:before="0" w:beforeAutospacing="0" w:after="0" w:afterAutospacing="0"/>
              <w:rPr>
                <w:sz w:val="18"/>
                <w:szCs w:val="18"/>
              </w:rPr>
            </w:pPr>
            <w:proofErr w:type="spellStart"/>
            <w:r w:rsidRPr="00763EB3">
              <w:rPr>
                <w:sz w:val="18"/>
                <w:szCs w:val="18"/>
              </w:rPr>
              <w:lastRenderedPageBreak/>
              <w:t>Тк</w:t>
            </w:r>
            <w:proofErr w:type="spellEnd"/>
            <w:r w:rsidRPr="00763EB3">
              <w:rPr>
                <w:sz w:val="18"/>
                <w:szCs w:val="18"/>
              </w:rPr>
              <w:t xml:space="preserve"> - среднее время передачи карточки происшествия в экстренные оперативные службы, в минутах;</w:t>
            </w:r>
          </w:p>
          <w:p w:rsidR="000B5F4C" w:rsidRPr="00763EB3" w:rsidRDefault="000B5F4C" w:rsidP="00385462">
            <w:pPr>
              <w:pStyle w:val="s16"/>
              <w:spacing w:before="0" w:beforeAutospacing="0" w:after="0" w:afterAutospacing="0"/>
              <w:rPr>
                <w:sz w:val="18"/>
                <w:szCs w:val="18"/>
              </w:rPr>
            </w:pPr>
            <w:proofErr w:type="spellStart"/>
            <w:r w:rsidRPr="00763EB3">
              <w:rPr>
                <w:sz w:val="18"/>
                <w:szCs w:val="18"/>
              </w:rPr>
              <w:t>Т</w:t>
            </w:r>
            <w:proofErr w:type="gramStart"/>
            <w:r w:rsidRPr="00763EB3">
              <w:rPr>
                <w:sz w:val="18"/>
                <w:szCs w:val="18"/>
              </w:rPr>
              <w:t>i</w:t>
            </w:r>
            <w:proofErr w:type="spellEnd"/>
            <w:proofErr w:type="gramEnd"/>
            <w:r w:rsidRPr="00763EB3">
              <w:rPr>
                <w:sz w:val="18"/>
                <w:szCs w:val="18"/>
              </w:rPr>
              <w:t xml:space="preserve"> - среднее время опроса заявителя о происшествии и/или чрезвычайной ситуации в экстренной оперативной службе, в минутах;</w:t>
            </w:r>
          </w:p>
          <w:p w:rsidR="000B5F4C" w:rsidRPr="00763EB3" w:rsidRDefault="000B5F4C" w:rsidP="00385462">
            <w:pPr>
              <w:pStyle w:val="s16"/>
              <w:spacing w:before="0" w:beforeAutospacing="0" w:after="0" w:afterAutospacing="0"/>
              <w:rPr>
                <w:sz w:val="18"/>
                <w:szCs w:val="18"/>
              </w:rPr>
            </w:pPr>
            <w:proofErr w:type="spellStart"/>
            <w:r w:rsidRPr="00763EB3">
              <w:rPr>
                <w:sz w:val="18"/>
                <w:szCs w:val="18"/>
              </w:rPr>
              <w:t>Тн</w:t>
            </w:r>
            <w:proofErr w:type="spellEnd"/>
            <w:r w:rsidRPr="00763EB3">
              <w:rPr>
                <w:sz w:val="18"/>
                <w:szCs w:val="18"/>
              </w:rPr>
              <w:t xml:space="preserve"> - среднее время назначения экипажей экстренных оперативных служб, в минутах;</w:t>
            </w:r>
          </w:p>
          <w:p w:rsidR="000B5F4C" w:rsidRPr="00763EB3" w:rsidRDefault="000B5F4C" w:rsidP="00385462">
            <w:pPr>
              <w:pStyle w:val="s16"/>
              <w:spacing w:before="0" w:beforeAutospacing="0" w:after="0" w:afterAutospacing="0"/>
              <w:rPr>
                <w:sz w:val="18"/>
                <w:szCs w:val="18"/>
              </w:rPr>
            </w:pPr>
            <w:proofErr w:type="spellStart"/>
            <w:r w:rsidRPr="00763EB3">
              <w:rPr>
                <w:sz w:val="18"/>
                <w:szCs w:val="18"/>
              </w:rPr>
              <w:t>Тв</w:t>
            </w:r>
            <w:proofErr w:type="spellEnd"/>
            <w:r w:rsidRPr="00763EB3">
              <w:rPr>
                <w:sz w:val="18"/>
                <w:szCs w:val="18"/>
              </w:rPr>
              <w:t xml:space="preserve"> - среднее время выезда экипажей экстренных оперативных служб к месту происшествия и/или чрезвычайной ситуации, в минутах;</w:t>
            </w:r>
          </w:p>
          <w:p w:rsidR="000B5F4C" w:rsidRPr="00763EB3" w:rsidRDefault="000B5F4C" w:rsidP="00385462">
            <w:pPr>
              <w:pStyle w:val="s16"/>
              <w:spacing w:before="0" w:beforeAutospacing="0" w:after="0" w:afterAutospacing="0"/>
              <w:rPr>
                <w:sz w:val="18"/>
                <w:szCs w:val="18"/>
              </w:rPr>
            </w:pPr>
            <w:proofErr w:type="spellStart"/>
            <w:r w:rsidRPr="00763EB3">
              <w:rPr>
                <w:sz w:val="18"/>
                <w:szCs w:val="18"/>
              </w:rPr>
              <w:t>Тм</w:t>
            </w:r>
            <w:proofErr w:type="spellEnd"/>
            <w:r w:rsidRPr="00763EB3">
              <w:rPr>
                <w:sz w:val="18"/>
                <w:szCs w:val="18"/>
              </w:rPr>
              <w:t xml:space="preserve"> - среднее время прибытия к месту происшествия и/или чрезвычайной ситуации экипажей экстренных оперативных служб, в минутах</w:t>
            </w:r>
          </w:p>
        </w:tc>
        <w:tc>
          <w:tcPr>
            <w:tcW w:w="4011" w:type="dxa"/>
            <w:shd w:val="clear" w:color="auto" w:fill="auto"/>
          </w:tcPr>
          <w:p w:rsidR="000B5F4C" w:rsidRPr="00763EB3" w:rsidRDefault="000B5F4C" w:rsidP="00385462">
            <w:pPr>
              <w:pStyle w:val="s16"/>
              <w:spacing w:before="0" w:beforeAutospacing="0" w:after="0" w:afterAutospacing="0"/>
              <w:rPr>
                <w:sz w:val="18"/>
                <w:szCs w:val="18"/>
              </w:rPr>
            </w:pPr>
            <w:r w:rsidRPr="00763EB3">
              <w:rPr>
                <w:sz w:val="18"/>
                <w:szCs w:val="18"/>
              </w:rPr>
              <w:lastRenderedPageBreak/>
              <w:t xml:space="preserve">Модуль формирования </w:t>
            </w:r>
            <w:proofErr w:type="spellStart"/>
            <w:r w:rsidRPr="00763EB3">
              <w:rPr>
                <w:sz w:val="18"/>
                <w:szCs w:val="18"/>
              </w:rPr>
              <w:t>отчетов</w:t>
            </w:r>
            <w:proofErr w:type="spellEnd"/>
            <w:r w:rsidRPr="00763EB3">
              <w:rPr>
                <w:sz w:val="18"/>
                <w:szCs w:val="18"/>
              </w:rPr>
              <w:t xml:space="preserve"> учета времени реагирования экстренных оперативных </w:t>
            </w:r>
            <w:proofErr w:type="gramStart"/>
            <w:r w:rsidRPr="00763EB3">
              <w:rPr>
                <w:sz w:val="18"/>
                <w:szCs w:val="18"/>
              </w:rPr>
              <w:t>служб системы обеспечения вызова экстренных служб</w:t>
            </w:r>
            <w:proofErr w:type="gramEnd"/>
            <w:r w:rsidRPr="00763EB3">
              <w:rPr>
                <w:sz w:val="18"/>
                <w:szCs w:val="18"/>
              </w:rPr>
              <w:t xml:space="preserve"> по единому номеру «112» на территории Московской области, </w:t>
            </w:r>
            <w:proofErr w:type="spellStart"/>
            <w:r w:rsidRPr="00763EB3">
              <w:rPr>
                <w:sz w:val="18"/>
                <w:szCs w:val="18"/>
              </w:rPr>
              <w:t>утвержденной</w:t>
            </w:r>
            <w:proofErr w:type="spellEnd"/>
            <w:r w:rsidRPr="00763EB3">
              <w:rPr>
                <w:sz w:val="18"/>
                <w:szCs w:val="18"/>
              </w:rPr>
              <w:t xml:space="preserve">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2085" w:type="dxa"/>
            <w:shd w:val="clear" w:color="auto" w:fill="auto"/>
          </w:tcPr>
          <w:p w:rsidR="000B5F4C" w:rsidRPr="00763EB3" w:rsidRDefault="000B5F4C" w:rsidP="00385462">
            <w:pPr>
              <w:pStyle w:val="s16"/>
              <w:spacing w:before="0" w:beforeAutospacing="0" w:after="0" w:afterAutospacing="0"/>
              <w:rPr>
                <w:sz w:val="18"/>
                <w:szCs w:val="18"/>
              </w:rPr>
            </w:pPr>
            <w:r w:rsidRPr="00763EB3">
              <w:rPr>
                <w:sz w:val="18"/>
                <w:szCs w:val="18"/>
              </w:rPr>
              <w:t>Ежеквартально</w:t>
            </w:r>
          </w:p>
        </w:tc>
      </w:tr>
      <w:tr w:rsidR="000B5F4C" w:rsidRPr="00763EB3" w:rsidTr="00385462">
        <w:tblPrEx>
          <w:tblLook w:val="0000" w:firstRow="0" w:lastRow="0" w:firstColumn="0" w:lastColumn="0" w:noHBand="0" w:noVBand="0"/>
        </w:tblPrEx>
        <w:trPr>
          <w:trHeight w:val="7642"/>
        </w:trPr>
        <w:tc>
          <w:tcPr>
            <w:tcW w:w="883" w:type="dxa"/>
            <w:shd w:val="clear" w:color="auto" w:fill="auto"/>
            <w:vAlign w:val="center"/>
          </w:tcPr>
          <w:p w:rsidR="000B5F4C" w:rsidRPr="00763EB3" w:rsidRDefault="000B5F4C" w:rsidP="00385462">
            <w:pPr>
              <w:spacing w:after="0" w:line="240" w:lineRule="auto"/>
              <w:ind w:right="-172"/>
              <w:jc w:val="center"/>
              <w:rPr>
                <w:rFonts w:ascii="Times New Roman" w:hAnsi="Times New Roman"/>
                <w:sz w:val="18"/>
                <w:szCs w:val="18"/>
                <w:lang w:eastAsia="ru-RU"/>
              </w:rPr>
            </w:pPr>
            <w:r w:rsidRPr="00763EB3">
              <w:rPr>
                <w:rFonts w:ascii="Times New Roman" w:hAnsi="Times New Roman"/>
                <w:sz w:val="18"/>
                <w:szCs w:val="18"/>
                <w:lang w:eastAsia="ru-RU"/>
              </w:rPr>
              <w:lastRenderedPageBreak/>
              <w:t>2</w:t>
            </w:r>
          </w:p>
        </w:tc>
        <w:tc>
          <w:tcPr>
            <w:tcW w:w="3258" w:type="dxa"/>
            <w:shd w:val="clear" w:color="auto" w:fill="auto"/>
          </w:tcPr>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Укомплектованность резервов материальных ресурсов для ликвидации чрезвычайных ситуаций муниципального характера</w:t>
            </w:r>
          </w:p>
        </w:tc>
        <w:tc>
          <w:tcPr>
            <w:tcW w:w="1417" w:type="dxa"/>
            <w:shd w:val="clear" w:color="auto" w:fill="auto"/>
          </w:tcPr>
          <w:p w:rsidR="000B5F4C" w:rsidRPr="00763EB3" w:rsidRDefault="000B5F4C" w:rsidP="00385462">
            <w:pPr>
              <w:pStyle w:val="ConsPlusNormal"/>
              <w:ind w:right="-172"/>
              <w:jc w:val="center"/>
              <w:rPr>
                <w:rFonts w:ascii="Times New Roman" w:hAnsi="Times New Roman" w:cs="Times New Roman"/>
                <w:sz w:val="18"/>
                <w:szCs w:val="18"/>
              </w:rPr>
            </w:pPr>
            <w:r w:rsidRPr="00763EB3">
              <w:rPr>
                <w:rFonts w:ascii="Times New Roman" w:hAnsi="Times New Roman" w:cs="Times New Roman"/>
                <w:sz w:val="18"/>
                <w:szCs w:val="18"/>
              </w:rPr>
              <w:t>процент</w:t>
            </w:r>
          </w:p>
        </w:tc>
        <w:tc>
          <w:tcPr>
            <w:tcW w:w="3827" w:type="dxa"/>
            <w:shd w:val="clear" w:color="auto" w:fill="auto"/>
          </w:tcPr>
          <w:p w:rsidR="000B5F4C" w:rsidRPr="00763EB3" w:rsidRDefault="000B5F4C" w:rsidP="00385462">
            <w:pPr>
              <w:autoSpaceDE w:val="0"/>
              <w:autoSpaceDN w:val="0"/>
              <w:adjustRightInd w:val="0"/>
              <w:spacing w:after="0" w:line="240" w:lineRule="auto"/>
              <w:jc w:val="both"/>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rsidR="000B5F4C" w:rsidRPr="00763EB3" w:rsidRDefault="000B5F4C" w:rsidP="00385462">
            <w:pPr>
              <w:autoSpaceDE w:val="0"/>
              <w:autoSpaceDN w:val="0"/>
              <w:adjustRightInd w:val="0"/>
              <w:spacing w:after="0" w:line="240" w:lineRule="auto"/>
              <w:jc w:val="both"/>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 xml:space="preserve"> </w:t>
            </w:r>
            <w:r w:rsidRPr="00763EB3">
              <w:rPr>
                <w:rFonts w:ascii="Times New Roman" w:hAnsi="Times New Roman"/>
                <w:noProof/>
                <w:sz w:val="24"/>
                <w:lang w:eastAsia="ru-RU"/>
              </w:rPr>
              <w:drawing>
                <wp:inline distT="0" distB="0" distL="0" distR="0" wp14:anchorId="58AD17A2" wp14:editId="0370836A">
                  <wp:extent cx="1552575" cy="41910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rcRect/>
                          <a:stretch/>
                        </pic:blipFill>
                        <pic:spPr>
                          <a:xfrm>
                            <a:off x="0" y="0"/>
                            <a:ext cx="1552575" cy="419100"/>
                          </a:xfrm>
                          <a:prstGeom prst="rect">
                            <a:avLst/>
                          </a:prstGeom>
                        </pic:spPr>
                      </pic:pic>
                    </a:graphicData>
                  </a:graphic>
                </wp:inline>
              </w:drawing>
            </w:r>
          </w:p>
          <w:p w:rsidR="000B5F4C" w:rsidRPr="00763EB3" w:rsidRDefault="000B5F4C" w:rsidP="00385462">
            <w:pPr>
              <w:autoSpaceDE w:val="0"/>
              <w:autoSpaceDN w:val="0"/>
              <w:adjustRightInd w:val="0"/>
              <w:spacing w:after="0" w:line="240" w:lineRule="auto"/>
              <w:jc w:val="both"/>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 xml:space="preserve"> где:</w:t>
            </w:r>
          </w:p>
          <w:p w:rsidR="000B5F4C" w:rsidRPr="00763EB3" w:rsidRDefault="000B5F4C" w:rsidP="00385462">
            <w:pPr>
              <w:autoSpaceDE w:val="0"/>
              <w:autoSpaceDN w:val="0"/>
              <w:adjustRightInd w:val="0"/>
              <w:spacing w:after="0" w:line="240" w:lineRule="auto"/>
              <w:jc w:val="both"/>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 xml:space="preserve">  </w:t>
            </w:r>
            <w:r w:rsidRPr="00763EB3">
              <w:rPr>
                <w:rFonts w:ascii="Times New Roman" w:hAnsi="Times New Roman"/>
                <w:noProof/>
                <w:sz w:val="24"/>
                <w:lang w:eastAsia="ru-RU"/>
              </w:rPr>
              <w:drawing>
                <wp:inline distT="0" distB="0" distL="0" distR="0" wp14:anchorId="0E6E19A8" wp14:editId="30DAF296">
                  <wp:extent cx="314325" cy="2286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rcRect/>
                          <a:stretch/>
                        </pic:blipFill>
                        <pic:spPr>
                          <a:xfrm>
                            <a:off x="0" y="0"/>
                            <a:ext cx="314325" cy="228600"/>
                          </a:xfrm>
                          <a:prstGeom prst="rect">
                            <a:avLst/>
                          </a:prstGeom>
                        </pic:spPr>
                      </pic:pic>
                    </a:graphicData>
                  </a:graphic>
                </wp:inline>
              </w:drawing>
            </w:r>
            <w:r w:rsidRPr="00763EB3">
              <w:rPr>
                <w:rFonts w:ascii="Times New Roman" w:eastAsia="Times New Roman" w:hAnsi="Times New Roman"/>
                <w:sz w:val="18"/>
                <w:szCs w:val="18"/>
                <w:lang w:eastAsia="ru-RU"/>
              </w:rPr>
              <w:t xml:space="preserve"> - сумма показателей степени обеспеченности резервов материальных ресурсов для ликвидации чрезвычайных ситуаций муниципального характера по каждому разделу номенклатуры, в процентах;</w:t>
            </w:r>
          </w:p>
          <w:p w:rsidR="000B5F4C" w:rsidRPr="00763EB3" w:rsidRDefault="000B5F4C" w:rsidP="00385462">
            <w:pPr>
              <w:autoSpaceDE w:val="0"/>
              <w:autoSpaceDN w:val="0"/>
              <w:adjustRightInd w:val="0"/>
              <w:spacing w:after="0" w:line="240" w:lineRule="auto"/>
              <w:jc w:val="both"/>
              <w:rPr>
                <w:rFonts w:ascii="Times New Roman" w:eastAsia="Times New Roman" w:hAnsi="Times New Roman"/>
                <w:sz w:val="18"/>
                <w:szCs w:val="18"/>
                <w:lang w:eastAsia="ru-RU"/>
              </w:rPr>
            </w:pPr>
            <w:proofErr w:type="spellStart"/>
            <w:r w:rsidRPr="00763EB3">
              <w:rPr>
                <w:rFonts w:ascii="Times New Roman" w:eastAsia="Times New Roman" w:hAnsi="Times New Roman"/>
                <w:sz w:val="18"/>
                <w:szCs w:val="18"/>
                <w:lang w:eastAsia="ru-RU"/>
              </w:rPr>
              <w:t>Yi</w:t>
            </w:r>
            <w:proofErr w:type="spellEnd"/>
            <w:r w:rsidRPr="00763EB3">
              <w:rPr>
                <w:rFonts w:ascii="Times New Roman" w:eastAsia="Times New Roman" w:hAnsi="Times New Roman"/>
                <w:sz w:val="18"/>
                <w:szCs w:val="18"/>
                <w:lang w:eastAsia="ru-RU"/>
              </w:rPr>
              <w:t xml:space="preserve"> (Y1, Y2, ..., </w:t>
            </w:r>
            <w:proofErr w:type="spellStart"/>
            <w:r w:rsidRPr="00763EB3">
              <w:rPr>
                <w:rFonts w:ascii="Times New Roman" w:eastAsia="Times New Roman" w:hAnsi="Times New Roman"/>
                <w:sz w:val="18"/>
                <w:szCs w:val="18"/>
                <w:lang w:eastAsia="ru-RU"/>
              </w:rPr>
              <w:t>Yn</w:t>
            </w:r>
            <w:proofErr w:type="spellEnd"/>
            <w:r w:rsidRPr="00763EB3">
              <w:rPr>
                <w:rFonts w:ascii="Times New Roman" w:eastAsia="Times New Roman" w:hAnsi="Times New Roman"/>
                <w:sz w:val="18"/>
                <w:szCs w:val="18"/>
                <w:lang w:eastAsia="ru-RU"/>
              </w:rPr>
              <w:t>) - показатели степени обеспеченности резервов материальных ресурсов для ликвидации чрезвычайных ситуаций муниципального характера по каждому разделу номенклатуры, в процентах;</w:t>
            </w:r>
          </w:p>
          <w:p w:rsidR="000B5F4C" w:rsidRPr="00763EB3" w:rsidRDefault="000B5F4C" w:rsidP="00385462">
            <w:pPr>
              <w:autoSpaceDE w:val="0"/>
              <w:autoSpaceDN w:val="0"/>
              <w:adjustRightInd w:val="0"/>
              <w:spacing w:after="0" w:line="240" w:lineRule="auto"/>
              <w:jc w:val="both"/>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n - количество разделов номенклатуры.</w:t>
            </w:r>
          </w:p>
          <w:p w:rsidR="000B5F4C" w:rsidRPr="00763EB3" w:rsidRDefault="000B5F4C" w:rsidP="00385462">
            <w:pPr>
              <w:autoSpaceDE w:val="0"/>
              <w:autoSpaceDN w:val="0"/>
              <w:adjustRightInd w:val="0"/>
              <w:spacing w:after="0" w:line="240" w:lineRule="auto"/>
              <w:jc w:val="both"/>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 xml:space="preserve"> </w:t>
            </w:r>
            <w:r w:rsidRPr="00763EB3">
              <w:rPr>
                <w:rFonts w:ascii="Times New Roman" w:hAnsi="Times New Roman"/>
                <w:noProof/>
                <w:sz w:val="24"/>
                <w:lang w:eastAsia="ru-RU"/>
              </w:rPr>
              <w:drawing>
                <wp:inline distT="0" distB="0" distL="0" distR="0" wp14:anchorId="5A9932F1" wp14:editId="42442835">
                  <wp:extent cx="1628775" cy="21907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srcRect/>
                          <a:stretch/>
                        </pic:blipFill>
                        <pic:spPr>
                          <a:xfrm>
                            <a:off x="0" y="0"/>
                            <a:ext cx="1628775" cy="219075"/>
                          </a:xfrm>
                          <a:prstGeom prst="rect">
                            <a:avLst/>
                          </a:prstGeom>
                        </pic:spPr>
                      </pic:pic>
                    </a:graphicData>
                  </a:graphic>
                </wp:inline>
              </w:drawing>
            </w:r>
            <w:r w:rsidRPr="00763EB3">
              <w:rPr>
                <w:rFonts w:ascii="Times New Roman" w:eastAsia="Times New Roman" w:hAnsi="Times New Roman"/>
                <w:sz w:val="18"/>
                <w:szCs w:val="18"/>
                <w:lang w:eastAsia="ru-RU"/>
              </w:rPr>
              <w:t>,</w:t>
            </w:r>
          </w:p>
          <w:p w:rsidR="000B5F4C" w:rsidRPr="00763EB3" w:rsidRDefault="000B5F4C" w:rsidP="00385462">
            <w:pPr>
              <w:autoSpaceDE w:val="0"/>
              <w:autoSpaceDN w:val="0"/>
              <w:adjustRightInd w:val="0"/>
              <w:spacing w:after="0" w:line="240" w:lineRule="auto"/>
              <w:jc w:val="both"/>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где:</w:t>
            </w:r>
          </w:p>
          <w:p w:rsidR="000B5F4C" w:rsidRPr="00763EB3" w:rsidRDefault="000B5F4C" w:rsidP="00385462">
            <w:pPr>
              <w:autoSpaceDE w:val="0"/>
              <w:autoSpaceDN w:val="0"/>
              <w:adjustRightInd w:val="0"/>
              <w:spacing w:after="0" w:line="240" w:lineRule="auto"/>
              <w:jc w:val="both"/>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 xml:space="preserve"> </w:t>
            </w:r>
            <w:r w:rsidRPr="00763EB3">
              <w:rPr>
                <w:rFonts w:ascii="Times New Roman" w:hAnsi="Times New Roman"/>
                <w:noProof/>
                <w:sz w:val="24"/>
                <w:lang w:eastAsia="ru-RU"/>
              </w:rPr>
              <w:drawing>
                <wp:inline distT="0" distB="0" distL="0" distR="0" wp14:anchorId="4BC75F3B" wp14:editId="3A9D3C71">
                  <wp:extent cx="400050" cy="2095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srcRect/>
                          <a:stretch/>
                        </pic:blipFill>
                        <pic:spPr>
                          <a:xfrm>
                            <a:off x="0" y="0"/>
                            <a:ext cx="400050" cy="209550"/>
                          </a:xfrm>
                          <a:prstGeom prst="rect">
                            <a:avLst/>
                          </a:prstGeom>
                        </pic:spPr>
                      </pic:pic>
                    </a:graphicData>
                  </a:graphic>
                </wp:inline>
              </w:drawing>
            </w:r>
            <w:r w:rsidRPr="00763EB3">
              <w:rPr>
                <w:rFonts w:ascii="Times New Roman" w:eastAsia="Times New Roman" w:hAnsi="Times New Roman"/>
                <w:sz w:val="18"/>
                <w:szCs w:val="18"/>
                <w:lang w:eastAsia="ru-RU"/>
              </w:rPr>
              <w:t xml:space="preserve"> - сумма показателей степени обеспеченности резервов материальных ресурсов для ликвидации чрезвычайных ситуаций муниципального характера по каждой позиции в разделе номенклатуры, в процентах;</w:t>
            </w:r>
          </w:p>
          <w:p w:rsidR="000B5F4C" w:rsidRPr="00763EB3" w:rsidRDefault="000B5F4C" w:rsidP="00385462">
            <w:pPr>
              <w:autoSpaceDE w:val="0"/>
              <w:autoSpaceDN w:val="0"/>
              <w:adjustRightInd w:val="0"/>
              <w:spacing w:after="0" w:line="240" w:lineRule="auto"/>
              <w:jc w:val="both"/>
              <w:rPr>
                <w:rFonts w:ascii="Times New Roman" w:eastAsia="Times New Roman" w:hAnsi="Times New Roman"/>
                <w:sz w:val="18"/>
                <w:szCs w:val="18"/>
                <w:lang w:eastAsia="ru-RU"/>
              </w:rPr>
            </w:pPr>
            <w:proofErr w:type="spellStart"/>
            <w:r w:rsidRPr="00763EB3">
              <w:rPr>
                <w:rFonts w:ascii="Times New Roman" w:eastAsia="Times New Roman" w:hAnsi="Times New Roman"/>
                <w:sz w:val="18"/>
                <w:szCs w:val="18"/>
                <w:lang w:eastAsia="ru-RU"/>
              </w:rPr>
              <w:t>Xi</w:t>
            </w:r>
            <w:proofErr w:type="spellEnd"/>
            <w:r w:rsidRPr="00763EB3">
              <w:rPr>
                <w:rFonts w:ascii="Times New Roman" w:eastAsia="Times New Roman" w:hAnsi="Times New Roman"/>
                <w:sz w:val="18"/>
                <w:szCs w:val="18"/>
                <w:lang w:eastAsia="ru-RU"/>
              </w:rPr>
              <w:t xml:space="preserve"> (X1, X2, ..., </w:t>
            </w:r>
            <w:proofErr w:type="spellStart"/>
            <w:r w:rsidRPr="00763EB3">
              <w:rPr>
                <w:rFonts w:ascii="Times New Roman" w:eastAsia="Times New Roman" w:hAnsi="Times New Roman"/>
                <w:sz w:val="18"/>
                <w:szCs w:val="18"/>
                <w:lang w:eastAsia="ru-RU"/>
              </w:rPr>
              <w:t>Xn</w:t>
            </w:r>
            <w:proofErr w:type="spellEnd"/>
            <w:r w:rsidRPr="00763EB3">
              <w:rPr>
                <w:rFonts w:ascii="Times New Roman" w:eastAsia="Times New Roman" w:hAnsi="Times New Roman"/>
                <w:sz w:val="18"/>
                <w:szCs w:val="18"/>
                <w:lang w:eastAsia="ru-RU"/>
              </w:rPr>
              <w:t>) - показатели степени обеспеченности резервов материальных ресурсов для ликвидации чрезвычайных ситуаций муниципального характера по каждой позиции в разделе номенклатуры, в процентах;</w:t>
            </w: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sz w:val="18"/>
                <w:szCs w:val="18"/>
              </w:rPr>
              <w:t>k - количество позиций в разделе номенклатуры.</w:t>
            </w:r>
          </w:p>
        </w:tc>
        <w:tc>
          <w:tcPr>
            <w:tcW w:w="4011" w:type="dxa"/>
            <w:shd w:val="clear" w:color="auto" w:fill="auto"/>
          </w:tcPr>
          <w:p w:rsidR="000B5F4C" w:rsidRPr="00763EB3" w:rsidRDefault="000B5F4C" w:rsidP="00385462">
            <w:pPr>
              <w:spacing w:after="0" w:line="240" w:lineRule="auto"/>
              <w:jc w:val="both"/>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 xml:space="preserve">Номенклатура и </w:t>
            </w:r>
            <w:proofErr w:type="spellStart"/>
            <w:r w:rsidRPr="00763EB3">
              <w:rPr>
                <w:rFonts w:ascii="Times New Roman" w:eastAsia="Times New Roman" w:hAnsi="Times New Roman"/>
                <w:sz w:val="18"/>
                <w:szCs w:val="18"/>
                <w:lang w:eastAsia="ru-RU"/>
              </w:rPr>
              <w:t>объемы</w:t>
            </w:r>
            <w:proofErr w:type="spellEnd"/>
            <w:r w:rsidRPr="00763EB3">
              <w:rPr>
                <w:rFonts w:ascii="Times New Roman" w:eastAsia="Times New Roman" w:hAnsi="Times New Roman"/>
                <w:sz w:val="18"/>
                <w:szCs w:val="18"/>
                <w:lang w:eastAsia="ru-RU"/>
              </w:rPr>
              <w:t xml:space="preserve">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утверждаются муниципальным правовым актом.</w:t>
            </w:r>
          </w:p>
        </w:tc>
        <w:tc>
          <w:tcPr>
            <w:tcW w:w="2085" w:type="dxa"/>
            <w:shd w:val="clear" w:color="auto" w:fill="auto"/>
          </w:tcPr>
          <w:p w:rsidR="000B5F4C" w:rsidRPr="00763EB3" w:rsidRDefault="000B5F4C" w:rsidP="00385462">
            <w:pPr>
              <w:spacing w:after="0" w:line="240" w:lineRule="auto"/>
              <w:jc w:val="both"/>
              <w:rPr>
                <w:rFonts w:ascii="Times New Roman" w:hAnsi="Times New Roman"/>
                <w:sz w:val="18"/>
                <w:szCs w:val="18"/>
                <w:lang w:eastAsia="ru-RU"/>
              </w:rPr>
            </w:pPr>
            <w:r w:rsidRPr="00763EB3">
              <w:rPr>
                <w:rFonts w:ascii="Times New Roman" w:hAnsi="Times New Roman"/>
                <w:sz w:val="18"/>
                <w:szCs w:val="18"/>
                <w:lang w:eastAsia="ru-RU"/>
              </w:rPr>
              <w:t>ежеквартально</w:t>
            </w:r>
          </w:p>
        </w:tc>
      </w:tr>
      <w:tr w:rsidR="000B5F4C" w:rsidRPr="00763EB3" w:rsidTr="00385462">
        <w:tblPrEx>
          <w:tblLook w:val="0000" w:firstRow="0" w:lastRow="0" w:firstColumn="0" w:lastColumn="0" w:noHBand="0" w:noVBand="0"/>
        </w:tblPrEx>
        <w:trPr>
          <w:trHeight w:val="750"/>
        </w:trPr>
        <w:tc>
          <w:tcPr>
            <w:tcW w:w="15481" w:type="dxa"/>
            <w:gridSpan w:val="6"/>
            <w:shd w:val="clear" w:color="auto" w:fill="auto"/>
            <w:vAlign w:val="center"/>
          </w:tcPr>
          <w:p w:rsidR="000B5F4C" w:rsidRPr="00763EB3" w:rsidRDefault="000B5F4C" w:rsidP="00385462">
            <w:pPr>
              <w:spacing w:after="0" w:line="240" w:lineRule="auto"/>
              <w:jc w:val="center"/>
              <w:rPr>
                <w:rFonts w:ascii="Times New Roman" w:hAnsi="Times New Roman"/>
                <w:sz w:val="18"/>
                <w:szCs w:val="18"/>
                <w:lang w:eastAsia="ru-RU"/>
              </w:rPr>
            </w:pPr>
            <w:r w:rsidRPr="00763EB3">
              <w:rPr>
                <w:rFonts w:ascii="Times New Roman" w:hAnsi="Times New Roman"/>
                <w:sz w:val="18"/>
                <w:szCs w:val="18"/>
                <w:lang w:eastAsia="ru-RU"/>
              </w:rPr>
              <w:t>Подпрограмма 3 «Обеспечение мероприятий гражданской обороны на территории муниципального образования Московской области»</w:t>
            </w:r>
          </w:p>
        </w:tc>
      </w:tr>
      <w:tr w:rsidR="000B5F4C" w:rsidRPr="00763EB3" w:rsidTr="00385462">
        <w:tc>
          <w:tcPr>
            <w:tcW w:w="883" w:type="dxa"/>
            <w:shd w:val="clear" w:color="auto" w:fill="auto"/>
            <w:vAlign w:val="center"/>
          </w:tcPr>
          <w:p w:rsidR="000B5F4C" w:rsidRPr="00763EB3" w:rsidRDefault="000B5F4C" w:rsidP="00385462">
            <w:pPr>
              <w:pStyle w:val="ConsPlusNormal"/>
              <w:ind w:right="-172"/>
              <w:jc w:val="center"/>
              <w:rPr>
                <w:rFonts w:ascii="Times New Roman" w:hAnsi="Times New Roman" w:cs="Times New Roman"/>
                <w:sz w:val="18"/>
                <w:szCs w:val="18"/>
              </w:rPr>
            </w:pPr>
            <w:r w:rsidRPr="00763EB3">
              <w:rPr>
                <w:rFonts w:ascii="Times New Roman" w:hAnsi="Times New Roman" w:cs="Times New Roman"/>
                <w:sz w:val="18"/>
                <w:szCs w:val="18"/>
              </w:rPr>
              <w:t>1</w:t>
            </w:r>
          </w:p>
        </w:tc>
        <w:tc>
          <w:tcPr>
            <w:tcW w:w="3258" w:type="dxa"/>
            <w:shd w:val="clear" w:color="auto" w:fill="auto"/>
          </w:tcPr>
          <w:p w:rsidR="000B5F4C" w:rsidRPr="00763EB3" w:rsidRDefault="000B5F4C" w:rsidP="00385462">
            <w:pPr>
              <w:pStyle w:val="af8"/>
              <w:rPr>
                <w:rFonts w:ascii="Times New Roman" w:hAnsi="Times New Roman" w:cs="Times New Roman"/>
                <w:sz w:val="18"/>
                <w:szCs w:val="18"/>
              </w:rPr>
            </w:pPr>
            <w:r w:rsidRPr="00763EB3">
              <w:rPr>
                <w:rFonts w:ascii="Times New Roman" w:hAnsi="Times New Roman" w:cs="Times New Roman"/>
                <w:sz w:val="18"/>
                <w:szCs w:val="18"/>
              </w:rPr>
              <w:t>Доля населения, проживающего в границах зоны действия технических средств оповещения (электрических, электронных сирен и мощных акустических системам) МСОН</w:t>
            </w:r>
          </w:p>
        </w:tc>
        <w:tc>
          <w:tcPr>
            <w:tcW w:w="1417" w:type="dxa"/>
            <w:shd w:val="clear" w:color="auto" w:fill="auto"/>
          </w:tcPr>
          <w:p w:rsidR="000B5F4C" w:rsidRPr="00763EB3" w:rsidRDefault="000B5F4C" w:rsidP="00385462">
            <w:pPr>
              <w:pStyle w:val="af8"/>
              <w:rPr>
                <w:rFonts w:ascii="Times New Roman" w:hAnsi="Times New Roman" w:cs="Times New Roman"/>
                <w:sz w:val="18"/>
                <w:szCs w:val="18"/>
              </w:rPr>
            </w:pPr>
            <w:r w:rsidRPr="00763EB3">
              <w:rPr>
                <w:rFonts w:ascii="Times New Roman" w:hAnsi="Times New Roman" w:cs="Times New Roman"/>
                <w:sz w:val="18"/>
                <w:szCs w:val="18"/>
              </w:rPr>
              <w:t>процент</w:t>
            </w:r>
          </w:p>
        </w:tc>
        <w:tc>
          <w:tcPr>
            <w:tcW w:w="3827" w:type="dxa"/>
            <w:shd w:val="clear" w:color="auto" w:fill="auto"/>
          </w:tcPr>
          <w:p w:rsidR="000B5F4C" w:rsidRPr="00763EB3" w:rsidRDefault="000B5F4C" w:rsidP="00385462">
            <w:pPr>
              <w:pStyle w:val="ab"/>
              <w:jc w:val="left"/>
              <w:rPr>
                <w:rFonts w:ascii="Times New Roman" w:hAnsi="Times New Roman" w:cs="Times New Roman"/>
                <w:sz w:val="20"/>
                <w:szCs w:val="20"/>
              </w:rPr>
            </w:pPr>
            <w:r w:rsidRPr="00763EB3">
              <w:rPr>
                <w:rFonts w:ascii="Times New Roman" w:hAnsi="Times New Roman" w:cs="Times New Roman"/>
                <w:sz w:val="20"/>
                <w:szCs w:val="20"/>
              </w:rPr>
              <w:t>Значение показателя рассчитывается по формуле:</w:t>
            </w:r>
          </w:p>
          <w:p w:rsidR="000B5F4C" w:rsidRPr="00763EB3" w:rsidRDefault="000B5F4C" w:rsidP="00385462">
            <w:pPr>
              <w:pStyle w:val="af8"/>
              <w:rPr>
                <w:rFonts w:ascii="Times New Roman" w:hAnsi="Times New Roman" w:cs="Times New Roman"/>
                <w:sz w:val="20"/>
                <w:szCs w:val="20"/>
              </w:rPr>
            </w:pPr>
          </w:p>
          <w:p w:rsidR="000B5F4C" w:rsidRPr="00763EB3" w:rsidRDefault="000B5F4C" w:rsidP="00385462">
            <w:pPr>
              <w:pStyle w:val="af8"/>
              <w:rPr>
                <w:rFonts w:ascii="Times New Roman" w:hAnsi="Times New Roman" w:cs="Times New Roman"/>
                <w:sz w:val="20"/>
                <w:szCs w:val="20"/>
              </w:rPr>
            </w:pPr>
            <w:proofErr w:type="spellStart"/>
            <w:proofErr w:type="gramStart"/>
            <w:r w:rsidRPr="00763EB3">
              <w:rPr>
                <w:rFonts w:ascii="Times New Roman" w:hAnsi="Times New Roman" w:cs="Times New Roman"/>
                <w:sz w:val="20"/>
                <w:szCs w:val="20"/>
              </w:rPr>
              <w:t>P</w:t>
            </w:r>
            <w:proofErr w:type="gramEnd"/>
            <w:r w:rsidRPr="00763EB3">
              <w:rPr>
                <w:rFonts w:ascii="Times New Roman" w:hAnsi="Times New Roman" w:cs="Times New Roman"/>
                <w:sz w:val="20"/>
                <w:szCs w:val="20"/>
              </w:rPr>
              <w:t>сп</w:t>
            </w:r>
            <w:proofErr w:type="spellEnd"/>
            <w:r w:rsidRPr="00763EB3">
              <w:rPr>
                <w:rFonts w:ascii="Times New Roman" w:hAnsi="Times New Roman" w:cs="Times New Roman"/>
                <w:sz w:val="20"/>
                <w:szCs w:val="20"/>
              </w:rPr>
              <w:t xml:space="preserve"> = </w:t>
            </w:r>
            <w:proofErr w:type="spellStart"/>
            <w:r w:rsidRPr="00763EB3">
              <w:rPr>
                <w:rFonts w:ascii="Times New Roman" w:hAnsi="Times New Roman" w:cs="Times New Roman"/>
                <w:sz w:val="20"/>
                <w:szCs w:val="20"/>
              </w:rPr>
              <w:t>Nохасп</w:t>
            </w:r>
            <w:proofErr w:type="spellEnd"/>
            <w:r w:rsidRPr="00763EB3">
              <w:rPr>
                <w:rFonts w:ascii="Times New Roman" w:hAnsi="Times New Roman" w:cs="Times New Roman"/>
                <w:sz w:val="20"/>
                <w:szCs w:val="20"/>
              </w:rPr>
              <w:t xml:space="preserve"> / </w:t>
            </w:r>
            <w:proofErr w:type="spellStart"/>
            <w:r w:rsidRPr="00763EB3">
              <w:rPr>
                <w:rFonts w:ascii="Times New Roman" w:hAnsi="Times New Roman" w:cs="Times New Roman"/>
                <w:sz w:val="20"/>
                <w:szCs w:val="20"/>
              </w:rPr>
              <w:t>Nнас</w:t>
            </w:r>
            <w:proofErr w:type="spellEnd"/>
            <w:r w:rsidRPr="00763EB3">
              <w:rPr>
                <w:rFonts w:ascii="Times New Roman" w:hAnsi="Times New Roman" w:cs="Times New Roman"/>
                <w:sz w:val="20"/>
                <w:szCs w:val="20"/>
              </w:rPr>
              <w:t xml:space="preserve"> x 100%,</w:t>
            </w:r>
          </w:p>
          <w:p w:rsidR="000B5F4C" w:rsidRPr="00763EB3" w:rsidRDefault="000B5F4C" w:rsidP="00385462">
            <w:pPr>
              <w:pStyle w:val="af8"/>
              <w:rPr>
                <w:rFonts w:ascii="Times New Roman" w:hAnsi="Times New Roman" w:cs="Times New Roman"/>
                <w:sz w:val="20"/>
                <w:szCs w:val="20"/>
              </w:rPr>
            </w:pPr>
          </w:p>
          <w:p w:rsidR="000B5F4C" w:rsidRPr="00763EB3" w:rsidRDefault="000B5F4C" w:rsidP="00385462">
            <w:pPr>
              <w:pStyle w:val="af8"/>
              <w:rPr>
                <w:rFonts w:ascii="Times New Roman" w:hAnsi="Times New Roman" w:cs="Times New Roman"/>
                <w:sz w:val="20"/>
                <w:szCs w:val="20"/>
              </w:rPr>
            </w:pPr>
          </w:p>
          <w:p w:rsidR="000B5F4C" w:rsidRPr="00763EB3" w:rsidRDefault="000B5F4C" w:rsidP="00385462">
            <w:pPr>
              <w:pStyle w:val="af8"/>
              <w:rPr>
                <w:rFonts w:ascii="Times New Roman" w:hAnsi="Times New Roman" w:cs="Times New Roman"/>
                <w:sz w:val="20"/>
                <w:szCs w:val="20"/>
              </w:rPr>
            </w:pPr>
            <w:r w:rsidRPr="00763EB3">
              <w:rPr>
                <w:rFonts w:ascii="Times New Roman" w:hAnsi="Times New Roman" w:cs="Times New Roman"/>
                <w:sz w:val="20"/>
                <w:szCs w:val="20"/>
              </w:rPr>
              <w:t>где:</w:t>
            </w:r>
          </w:p>
          <w:p w:rsidR="000B5F4C" w:rsidRPr="00763EB3" w:rsidRDefault="000B5F4C" w:rsidP="00385462">
            <w:pPr>
              <w:pStyle w:val="af8"/>
              <w:rPr>
                <w:rFonts w:ascii="Times New Roman" w:hAnsi="Times New Roman" w:cs="Times New Roman"/>
                <w:sz w:val="20"/>
                <w:szCs w:val="20"/>
              </w:rPr>
            </w:pPr>
            <w:proofErr w:type="spellStart"/>
            <w:proofErr w:type="gramStart"/>
            <w:r w:rsidRPr="00763EB3">
              <w:rPr>
                <w:rFonts w:ascii="Times New Roman" w:hAnsi="Times New Roman" w:cs="Times New Roman"/>
                <w:sz w:val="20"/>
                <w:szCs w:val="20"/>
              </w:rPr>
              <w:t>P</w:t>
            </w:r>
            <w:proofErr w:type="gramEnd"/>
            <w:r w:rsidRPr="00763EB3">
              <w:rPr>
                <w:rFonts w:ascii="Times New Roman" w:hAnsi="Times New Roman" w:cs="Times New Roman"/>
                <w:sz w:val="20"/>
                <w:szCs w:val="20"/>
              </w:rPr>
              <w:t>сп</w:t>
            </w:r>
            <w:proofErr w:type="spellEnd"/>
            <w:r w:rsidRPr="00763EB3">
              <w:rPr>
                <w:rFonts w:ascii="Times New Roman" w:hAnsi="Times New Roman" w:cs="Times New Roman"/>
                <w:sz w:val="20"/>
                <w:szCs w:val="20"/>
              </w:rPr>
              <w:t xml:space="preserve"> - доля населения, проживающего      в </w:t>
            </w:r>
            <w:r w:rsidRPr="00763EB3">
              <w:rPr>
                <w:rFonts w:ascii="Times New Roman" w:hAnsi="Times New Roman" w:cs="Times New Roman"/>
                <w:sz w:val="20"/>
                <w:szCs w:val="20"/>
              </w:rPr>
              <w:lastRenderedPageBreak/>
              <w:t>границах зоны действия технических средств оповещения (электрических, электронных сирен и мощных акустических системам) МСОН;</w:t>
            </w:r>
          </w:p>
          <w:p w:rsidR="000B5F4C" w:rsidRPr="00763EB3" w:rsidRDefault="000B5F4C" w:rsidP="00385462">
            <w:pPr>
              <w:pStyle w:val="af8"/>
              <w:rPr>
                <w:rFonts w:ascii="Times New Roman" w:hAnsi="Times New Roman" w:cs="Times New Roman"/>
                <w:sz w:val="20"/>
                <w:szCs w:val="20"/>
              </w:rPr>
            </w:pPr>
            <w:proofErr w:type="spellStart"/>
            <w:proofErr w:type="gramStart"/>
            <w:r w:rsidRPr="00763EB3">
              <w:rPr>
                <w:rFonts w:ascii="Times New Roman" w:hAnsi="Times New Roman" w:cs="Times New Roman"/>
                <w:sz w:val="20"/>
                <w:szCs w:val="20"/>
              </w:rPr>
              <w:t>N</w:t>
            </w:r>
            <w:proofErr w:type="gramEnd"/>
            <w:r w:rsidRPr="00763EB3">
              <w:rPr>
                <w:rFonts w:ascii="Times New Roman" w:hAnsi="Times New Roman" w:cs="Times New Roman"/>
                <w:sz w:val="20"/>
                <w:szCs w:val="20"/>
              </w:rPr>
              <w:t>охасп</w:t>
            </w:r>
            <w:proofErr w:type="spellEnd"/>
            <w:r w:rsidRPr="00763EB3">
              <w:rPr>
                <w:rFonts w:ascii="Times New Roman" w:hAnsi="Times New Roman" w:cs="Times New Roman"/>
                <w:sz w:val="20"/>
                <w:szCs w:val="20"/>
              </w:rPr>
              <w:t xml:space="preserve"> - количество населения, охваченного техническими средствами оповещения (электрическими, электронными сиренами и мощными акустическими системами) МСОН (тыс. чел);</w:t>
            </w:r>
          </w:p>
          <w:p w:rsidR="000B5F4C" w:rsidRPr="00763EB3" w:rsidRDefault="000B5F4C" w:rsidP="00385462">
            <w:pPr>
              <w:pStyle w:val="af8"/>
              <w:rPr>
                <w:rFonts w:ascii="Times New Roman" w:hAnsi="Times New Roman" w:cs="Times New Roman"/>
                <w:sz w:val="18"/>
                <w:szCs w:val="18"/>
              </w:rPr>
            </w:pPr>
            <w:proofErr w:type="spellStart"/>
            <w:proofErr w:type="gramStart"/>
            <w:r w:rsidRPr="00763EB3">
              <w:rPr>
                <w:rFonts w:ascii="Times New Roman" w:hAnsi="Times New Roman" w:cs="Times New Roman"/>
                <w:sz w:val="20"/>
                <w:szCs w:val="20"/>
              </w:rPr>
              <w:t>N</w:t>
            </w:r>
            <w:proofErr w:type="gramEnd"/>
            <w:r w:rsidRPr="00763EB3">
              <w:rPr>
                <w:rFonts w:ascii="Times New Roman" w:hAnsi="Times New Roman" w:cs="Times New Roman"/>
                <w:sz w:val="20"/>
                <w:szCs w:val="20"/>
              </w:rPr>
              <w:t>нас</w:t>
            </w:r>
            <w:proofErr w:type="spellEnd"/>
            <w:r w:rsidRPr="00763EB3">
              <w:rPr>
                <w:rFonts w:ascii="Times New Roman" w:hAnsi="Times New Roman" w:cs="Times New Roman"/>
                <w:sz w:val="20"/>
                <w:szCs w:val="20"/>
              </w:rPr>
              <w:t xml:space="preserve"> - численность населения муниципального образования Московской области (тыс. чел.)</w:t>
            </w:r>
          </w:p>
        </w:tc>
        <w:tc>
          <w:tcPr>
            <w:tcW w:w="4011" w:type="dxa"/>
            <w:shd w:val="clear" w:color="auto" w:fill="auto"/>
          </w:tcPr>
          <w:p w:rsidR="000B5F4C" w:rsidRPr="00763EB3" w:rsidRDefault="000B5F4C" w:rsidP="00385462">
            <w:pPr>
              <w:pStyle w:val="af8"/>
              <w:rPr>
                <w:rFonts w:ascii="Times New Roman" w:hAnsi="Times New Roman" w:cs="Times New Roman"/>
                <w:sz w:val="18"/>
                <w:szCs w:val="18"/>
              </w:rPr>
            </w:pPr>
            <w:proofErr w:type="gramStart"/>
            <w:r w:rsidRPr="00763EB3">
              <w:rPr>
                <w:rFonts w:ascii="Times New Roman" w:hAnsi="Times New Roman" w:cs="Times New Roman"/>
                <w:sz w:val="18"/>
                <w:szCs w:val="18"/>
              </w:rPr>
              <w:lastRenderedPageBreak/>
              <w:t xml:space="preserve">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w:t>
            </w:r>
            <w:proofErr w:type="spellStart"/>
            <w:r w:rsidRPr="00763EB3">
              <w:rPr>
                <w:rFonts w:ascii="Times New Roman" w:hAnsi="Times New Roman" w:cs="Times New Roman"/>
                <w:sz w:val="18"/>
                <w:szCs w:val="18"/>
              </w:rPr>
              <w:t>расчетный</w:t>
            </w:r>
            <w:proofErr w:type="spellEnd"/>
            <w:r w:rsidRPr="00763EB3">
              <w:rPr>
                <w:rFonts w:ascii="Times New Roman" w:hAnsi="Times New Roman" w:cs="Times New Roman"/>
                <w:sz w:val="18"/>
                <w:szCs w:val="18"/>
              </w:rPr>
              <w:t xml:space="preserve"> период (статистический сборник Данные по численности населения муниципального образования Московской </w:t>
            </w:r>
            <w:r w:rsidRPr="00763EB3">
              <w:rPr>
                <w:rFonts w:ascii="Times New Roman" w:hAnsi="Times New Roman" w:cs="Times New Roman"/>
                <w:sz w:val="18"/>
                <w:szCs w:val="18"/>
              </w:rPr>
              <w:lastRenderedPageBreak/>
              <w:t xml:space="preserve">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w:t>
            </w:r>
            <w:proofErr w:type="spellStart"/>
            <w:r w:rsidRPr="00763EB3">
              <w:rPr>
                <w:rFonts w:ascii="Times New Roman" w:hAnsi="Times New Roman" w:cs="Times New Roman"/>
                <w:sz w:val="18"/>
                <w:szCs w:val="18"/>
              </w:rPr>
              <w:t>расчетный</w:t>
            </w:r>
            <w:proofErr w:type="spellEnd"/>
            <w:r w:rsidRPr="00763EB3">
              <w:rPr>
                <w:rFonts w:ascii="Times New Roman" w:hAnsi="Times New Roman" w:cs="Times New Roman"/>
                <w:sz w:val="18"/>
                <w:szCs w:val="18"/>
              </w:rPr>
              <w:t xml:space="preserve"> период.</w:t>
            </w:r>
            <w:proofErr w:type="gramEnd"/>
          </w:p>
          <w:p w:rsidR="000B5F4C" w:rsidRPr="00763EB3" w:rsidRDefault="000B5F4C" w:rsidP="00385462">
            <w:pPr>
              <w:pStyle w:val="af8"/>
              <w:rPr>
                <w:rFonts w:ascii="Times New Roman" w:hAnsi="Times New Roman" w:cs="Times New Roman"/>
                <w:sz w:val="18"/>
                <w:szCs w:val="18"/>
              </w:rPr>
            </w:pPr>
            <w:r w:rsidRPr="00763EB3">
              <w:rPr>
                <w:rFonts w:ascii="Times New Roman" w:hAnsi="Times New Roman" w:cs="Times New Roman"/>
                <w:sz w:val="18"/>
                <w:szCs w:val="18"/>
              </w:rPr>
              <w:t>Данные по численности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tc>
        <w:tc>
          <w:tcPr>
            <w:tcW w:w="2085" w:type="dxa"/>
            <w:shd w:val="clear" w:color="auto" w:fill="auto"/>
          </w:tcPr>
          <w:p w:rsidR="000B5F4C" w:rsidRPr="00763EB3" w:rsidRDefault="000B5F4C" w:rsidP="00385462">
            <w:pPr>
              <w:pStyle w:val="af8"/>
              <w:rPr>
                <w:rFonts w:ascii="Times New Roman" w:hAnsi="Times New Roman" w:cs="Times New Roman"/>
                <w:sz w:val="18"/>
                <w:szCs w:val="18"/>
              </w:rPr>
            </w:pPr>
            <w:r w:rsidRPr="00763EB3">
              <w:rPr>
                <w:rFonts w:ascii="Times New Roman" w:hAnsi="Times New Roman" w:cs="Times New Roman"/>
                <w:sz w:val="18"/>
                <w:szCs w:val="18"/>
              </w:rPr>
              <w:lastRenderedPageBreak/>
              <w:t>Ежеквартально</w:t>
            </w:r>
          </w:p>
        </w:tc>
      </w:tr>
      <w:tr w:rsidR="000B5F4C" w:rsidRPr="00763EB3" w:rsidTr="00385462">
        <w:tc>
          <w:tcPr>
            <w:tcW w:w="883" w:type="dxa"/>
            <w:shd w:val="clear" w:color="auto" w:fill="auto"/>
            <w:vAlign w:val="center"/>
          </w:tcPr>
          <w:p w:rsidR="000B5F4C" w:rsidRPr="00763EB3" w:rsidRDefault="000B5F4C" w:rsidP="00385462">
            <w:pPr>
              <w:pStyle w:val="ConsPlusNormal"/>
              <w:ind w:right="-172"/>
              <w:jc w:val="center"/>
              <w:rPr>
                <w:rFonts w:ascii="Times New Roman" w:hAnsi="Times New Roman" w:cs="Times New Roman"/>
                <w:sz w:val="18"/>
                <w:szCs w:val="18"/>
              </w:rPr>
            </w:pPr>
            <w:r w:rsidRPr="00763EB3">
              <w:rPr>
                <w:rFonts w:ascii="Times New Roman" w:hAnsi="Times New Roman" w:cs="Times New Roman"/>
                <w:sz w:val="18"/>
                <w:szCs w:val="18"/>
              </w:rPr>
              <w:lastRenderedPageBreak/>
              <w:t>2</w:t>
            </w:r>
          </w:p>
        </w:tc>
        <w:tc>
          <w:tcPr>
            <w:tcW w:w="3258" w:type="dxa"/>
            <w:shd w:val="clear" w:color="auto" w:fill="auto"/>
          </w:tcPr>
          <w:p w:rsidR="000B5F4C" w:rsidRPr="00763EB3" w:rsidRDefault="000B5F4C" w:rsidP="00385462">
            <w:pPr>
              <w:pStyle w:val="af8"/>
              <w:rPr>
                <w:rFonts w:ascii="Times New Roman" w:hAnsi="Times New Roman" w:cs="Times New Roman"/>
                <w:sz w:val="18"/>
                <w:szCs w:val="18"/>
              </w:rPr>
            </w:pPr>
            <w:r w:rsidRPr="00763EB3">
              <w:rPr>
                <w:rFonts w:ascii="Times New Roman" w:hAnsi="Times New Roman" w:cs="Times New Roman"/>
                <w:sz w:val="18"/>
                <w:szCs w:val="18"/>
              </w:rPr>
              <w:t>Обеспеченность населения средствами индивидуальной защиты, медицинскими средствами индивидуальной защиты</w:t>
            </w:r>
          </w:p>
        </w:tc>
        <w:tc>
          <w:tcPr>
            <w:tcW w:w="1417" w:type="dxa"/>
            <w:shd w:val="clear" w:color="auto" w:fill="auto"/>
          </w:tcPr>
          <w:p w:rsidR="000B5F4C" w:rsidRPr="00763EB3" w:rsidRDefault="000B5F4C" w:rsidP="00385462">
            <w:pPr>
              <w:pStyle w:val="af8"/>
              <w:rPr>
                <w:rFonts w:ascii="Times New Roman" w:hAnsi="Times New Roman" w:cs="Times New Roman"/>
                <w:sz w:val="18"/>
                <w:szCs w:val="18"/>
              </w:rPr>
            </w:pPr>
            <w:r w:rsidRPr="00763EB3">
              <w:rPr>
                <w:rFonts w:ascii="Times New Roman" w:hAnsi="Times New Roman" w:cs="Times New Roman"/>
                <w:sz w:val="18"/>
                <w:szCs w:val="18"/>
              </w:rPr>
              <w:t>процент</w:t>
            </w:r>
          </w:p>
        </w:tc>
        <w:tc>
          <w:tcPr>
            <w:tcW w:w="3827" w:type="dxa"/>
            <w:shd w:val="clear" w:color="auto" w:fill="auto"/>
          </w:tcPr>
          <w:p w:rsidR="000B5F4C" w:rsidRPr="00763EB3" w:rsidRDefault="000B5F4C" w:rsidP="00385462">
            <w:pPr>
              <w:spacing w:after="0"/>
              <w:rPr>
                <w:rFonts w:ascii="Times New Roman" w:hAnsi="Times New Roman"/>
                <w:sz w:val="20"/>
              </w:rPr>
            </w:pPr>
            <w:r w:rsidRPr="00763EB3">
              <w:rPr>
                <w:rFonts w:ascii="Times New Roman" w:hAnsi="Times New Roman"/>
                <w:sz w:val="20"/>
              </w:rPr>
              <w:t xml:space="preserve">Обеспеченность (Y) населения средствами индивидуальной защиты, медицинскими средствами индивидуальной защиты рассчитывается </w:t>
            </w:r>
            <w:r w:rsidRPr="00763EB3">
              <w:rPr>
                <w:rFonts w:ascii="Times New Roman" w:hAnsi="Times New Roman"/>
                <w:sz w:val="20"/>
              </w:rPr>
              <w:br/>
              <w:t>по формуле:</w:t>
            </w:r>
          </w:p>
          <w:p w:rsidR="000B5F4C" w:rsidRPr="00763EB3" w:rsidRDefault="000B5F4C" w:rsidP="00385462">
            <w:pPr>
              <w:spacing w:after="0"/>
              <w:rPr>
                <w:rFonts w:ascii="Times New Roman" w:hAnsi="Times New Roman"/>
                <w:sz w:val="20"/>
              </w:rPr>
            </w:pPr>
            <m:oMathPara>
              <m:oMath>
                <m:r>
                  <w:rPr>
                    <w:rFonts w:ascii="Cambria Math" w:hAnsi="Cambria Math"/>
                    <w:sz w:val="20"/>
                  </w:rPr>
                  <m:t xml:space="preserve">Y=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num>
                  <m:den>
                    <m:r>
                      <w:rPr>
                        <w:rFonts w:ascii="Cambria Math" w:hAnsi="Cambria Math"/>
                        <w:sz w:val="20"/>
                      </w:rPr>
                      <m:t>2</m:t>
                    </m:r>
                  </m:den>
                </m:f>
                <m:r>
                  <w:rPr>
                    <w:rFonts w:ascii="Cambria Math" w:hAnsi="Cambria Math"/>
                    <w:sz w:val="20"/>
                  </w:rPr>
                  <m:t>,</m:t>
                </m:r>
              </m:oMath>
            </m:oMathPara>
          </w:p>
          <w:p w:rsidR="000B5F4C" w:rsidRPr="00763EB3" w:rsidRDefault="000B5F4C" w:rsidP="00385462">
            <w:pPr>
              <w:spacing w:after="0"/>
              <w:rPr>
                <w:rFonts w:ascii="Times New Roman" w:hAnsi="Times New Roman"/>
                <w:sz w:val="20"/>
              </w:rPr>
            </w:pPr>
            <w:r w:rsidRPr="00763EB3">
              <w:rPr>
                <w:rFonts w:ascii="Times New Roman" w:hAnsi="Times New Roman"/>
                <w:sz w:val="20"/>
              </w:rPr>
              <w:t xml:space="preserve"> где:</w:t>
            </w:r>
          </w:p>
          <w:p w:rsidR="000B5F4C" w:rsidRPr="00763EB3" w:rsidRDefault="000B5F4C" w:rsidP="00385462">
            <w:pPr>
              <w:spacing w:after="0"/>
              <w:rPr>
                <w:rFonts w:ascii="Times New Roman" w:hAnsi="Times New Roman"/>
                <w:sz w:val="20"/>
              </w:rPr>
            </w:pPr>
            <w:r w:rsidRPr="00763EB3">
              <w:rPr>
                <w:rFonts w:ascii="Times New Roman" w:hAnsi="Times New Roman"/>
                <w:sz w:val="20"/>
              </w:rPr>
              <w:t>Y</w:t>
            </w:r>
            <w:r w:rsidRPr="00763EB3">
              <w:rPr>
                <w:rFonts w:ascii="Times New Roman" w:hAnsi="Times New Roman"/>
                <w:sz w:val="20"/>
                <w:vertAlign w:val="subscript"/>
              </w:rPr>
              <w:t>1</w:t>
            </w:r>
            <w:r w:rsidRPr="00763EB3">
              <w:rPr>
                <w:rFonts w:ascii="Times New Roman" w:hAnsi="Times New Roman"/>
                <w:sz w:val="20"/>
              </w:rPr>
              <w:t>- сумма показателей обеспеченности населения средствами индивидуальной защиты по каждой позиции номенклатуры, в процентах;</w:t>
            </w:r>
          </w:p>
          <w:p w:rsidR="000B5F4C" w:rsidRPr="00763EB3" w:rsidRDefault="000B5F4C" w:rsidP="00385462">
            <w:pPr>
              <w:spacing w:after="0"/>
              <w:rPr>
                <w:rFonts w:ascii="Times New Roman" w:hAnsi="Times New Roman"/>
                <w:sz w:val="20"/>
              </w:rPr>
            </w:pPr>
            <w:r w:rsidRPr="00763EB3">
              <w:rPr>
                <w:rFonts w:ascii="Times New Roman" w:hAnsi="Times New Roman"/>
                <w:sz w:val="20"/>
              </w:rPr>
              <w:t>Y</w:t>
            </w:r>
            <w:r w:rsidRPr="00763EB3">
              <w:rPr>
                <w:rFonts w:ascii="Times New Roman" w:hAnsi="Times New Roman"/>
                <w:sz w:val="20"/>
                <w:vertAlign w:val="subscript"/>
              </w:rPr>
              <w:t>2</w:t>
            </w:r>
            <w:r w:rsidRPr="00763EB3">
              <w:rPr>
                <w:rFonts w:ascii="Times New Roman" w:hAnsi="Times New Roman"/>
                <w:sz w:val="20"/>
              </w:rPr>
              <w:t xml:space="preserve"> - сумма показателей обеспеченности населения медицинскими средствами индивидуальной по каждой позиции номенклатуры, </w:t>
            </w:r>
            <w:r w:rsidRPr="00763EB3">
              <w:rPr>
                <w:rFonts w:ascii="Times New Roman" w:hAnsi="Times New Roman"/>
                <w:sz w:val="20"/>
              </w:rPr>
              <w:br/>
              <w:t>в процентах.</w:t>
            </w:r>
          </w:p>
          <w:p w:rsidR="000B5F4C" w:rsidRPr="00763EB3" w:rsidRDefault="00385462" w:rsidP="00385462">
            <w:pPr>
              <w:spacing w:after="0"/>
              <w:jc w:val="center"/>
              <w:rPr>
                <w:rFonts w:ascii="Times New Roman" w:hAnsi="Times New Roman"/>
                <w:sz w:val="20"/>
              </w:rPr>
            </w:pPr>
            <m:oMath>
              <m:sSub>
                <m:sSubPr>
                  <m:ctrlPr>
                    <w:rPr>
                      <w:rFonts w:ascii="Cambria Math" w:hAnsi="Cambria Math"/>
                      <w:i/>
                      <w:sz w:val="20"/>
                    </w:rPr>
                  </m:ctrlPr>
                </m:sSubPr>
                <m:e>
                  <m:r>
                    <w:rPr>
                      <w:rFonts w:ascii="Cambria Math" w:hAnsi="Cambria Math"/>
                      <w:sz w:val="20"/>
                    </w:rPr>
                    <m:t>Y</m:t>
                  </m:r>
                </m:e>
                <m:sub>
                  <m:r>
                    <w:rPr>
                      <w:rFonts w:ascii="Cambria Math" w:hAnsi="Cambria Math"/>
                      <w:sz w:val="20"/>
                    </w:rPr>
                    <m:t>i</m:t>
                  </m:r>
                </m:sub>
              </m:sSub>
              <m:r>
                <w:rPr>
                  <w:rFonts w:ascii="Cambria Math" w:hAnsi="Cambria Math"/>
                  <w:sz w:val="20"/>
                </w:rPr>
                <m:t xml:space="preserve">= </m:t>
              </m:r>
              <m:f>
                <m:fPr>
                  <m:ctrlPr>
                    <w:rPr>
                      <w:rFonts w:ascii="Cambria Math" w:hAnsi="Cambria Math"/>
                      <w:i/>
                      <w:sz w:val="20"/>
                    </w:rPr>
                  </m:ctrlPr>
                </m:fPr>
                <m:num>
                  <m:nary>
                    <m:naryPr>
                      <m:chr m:val="∑"/>
                      <m:limLoc m:val="undOvr"/>
                      <m:subHide m:val="1"/>
                      <m:supHide m:val="1"/>
                      <m:ctrlPr>
                        <w:rPr>
                          <w:rFonts w:ascii="Cambria Math" w:hAnsi="Cambria Math"/>
                          <w:i/>
                          <w:sz w:val="20"/>
                        </w:rPr>
                      </m:ctrlPr>
                    </m:naryPr>
                    <m:sub/>
                    <m:sup/>
                    <m:e>
                      <m:sSub>
                        <m:sSubPr>
                          <m:ctrlPr>
                            <w:rPr>
                              <w:rFonts w:ascii="Cambria Math" w:hAnsi="Cambria Math"/>
                              <w:i/>
                              <w:sz w:val="20"/>
                            </w:rPr>
                          </m:ctrlPr>
                        </m:sSubPr>
                        <m:e>
                          <m:r>
                            <w:rPr>
                              <w:rFonts w:ascii="Cambria Math" w:hAnsi="Cambria Math"/>
                              <w:sz w:val="20"/>
                            </w:rPr>
                            <m:t>X</m:t>
                          </m:r>
                        </m:e>
                        <m:sub>
                          <m:r>
                            <w:rPr>
                              <w:rFonts w:ascii="Cambria Math" w:hAnsi="Cambria Math"/>
                              <w:sz w:val="20"/>
                              <w:lang w:val="en-US"/>
                            </w:rPr>
                            <m:t>k</m:t>
                          </m:r>
                        </m:sub>
                      </m:sSub>
                    </m:e>
                  </m:nary>
                </m:num>
                <m:den>
                  <m:r>
                    <w:rPr>
                      <w:rFonts w:ascii="Cambria Math" w:hAnsi="Cambria Math"/>
                      <w:sz w:val="20"/>
                    </w:rPr>
                    <m:t>k</m:t>
                  </m:r>
                </m:den>
              </m:f>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m:t>
                  </m:r>
                  <m:sSub>
                    <m:sSubPr>
                      <m:ctrlPr>
                        <w:rPr>
                          <w:rFonts w:ascii="Cambria Math" w:hAnsi="Cambria Math"/>
                          <w:i/>
                          <w:sz w:val="20"/>
                        </w:rPr>
                      </m:ctrlPr>
                    </m:sSubPr>
                    <m:e>
                      <m:r>
                        <w:rPr>
                          <w:rFonts w:ascii="Cambria Math" w:hAnsi="Cambria Math"/>
                          <w:sz w:val="20"/>
                        </w:rPr>
                        <m:t>X</m:t>
                      </m:r>
                    </m:e>
                    <m:sub>
                      <m:r>
                        <w:rPr>
                          <w:rFonts w:ascii="Cambria Math" w:hAnsi="Cambria Math"/>
                          <w:sz w:val="20"/>
                        </w:rPr>
                        <m:t>k</m:t>
                      </m:r>
                    </m:sub>
                  </m:sSub>
                </m:num>
                <m:den>
                  <m:r>
                    <w:rPr>
                      <w:rFonts w:ascii="Cambria Math" w:hAnsi="Cambria Math"/>
                      <w:sz w:val="20"/>
                    </w:rPr>
                    <m:t>k</m:t>
                  </m:r>
                </m:den>
              </m:f>
            </m:oMath>
            <w:r w:rsidR="000B5F4C" w:rsidRPr="00763EB3">
              <w:rPr>
                <w:rFonts w:ascii="Times New Roman" w:hAnsi="Times New Roman"/>
                <w:sz w:val="20"/>
              </w:rPr>
              <w:t>,</w:t>
            </w:r>
          </w:p>
          <w:p w:rsidR="000B5F4C" w:rsidRPr="00763EB3" w:rsidRDefault="000B5F4C" w:rsidP="00385462">
            <w:pPr>
              <w:spacing w:after="0"/>
              <w:rPr>
                <w:rFonts w:ascii="Times New Roman" w:hAnsi="Times New Roman"/>
                <w:sz w:val="20"/>
              </w:rPr>
            </w:pPr>
            <w:r w:rsidRPr="00763EB3">
              <w:rPr>
                <w:rFonts w:ascii="Times New Roman" w:hAnsi="Times New Roman"/>
                <w:sz w:val="20"/>
              </w:rPr>
              <w:t>где:</w:t>
            </w:r>
          </w:p>
          <w:p w:rsidR="000B5F4C" w:rsidRPr="00763EB3" w:rsidRDefault="00385462" w:rsidP="00385462">
            <w:pPr>
              <w:spacing w:after="0"/>
              <w:rPr>
                <w:rFonts w:ascii="Times New Roman" w:hAnsi="Times New Roman"/>
                <w:sz w:val="20"/>
              </w:rPr>
            </w:pPr>
            <m:oMath>
              <m:nary>
                <m:naryPr>
                  <m:chr m:val="∑"/>
                  <m:limLoc m:val="undOvr"/>
                  <m:subHide m:val="1"/>
                  <m:supHide m:val="1"/>
                  <m:ctrlPr>
                    <w:rPr>
                      <w:rFonts w:ascii="Cambria Math" w:hAnsi="Cambria Math"/>
                      <w:i/>
                      <w:sz w:val="20"/>
                      <w:lang w:val="en-US"/>
                    </w:rPr>
                  </m:ctrlPr>
                </m:naryPr>
                <m:sub/>
                <m:sup/>
                <m:e>
                  <m:sSub>
                    <m:sSubPr>
                      <m:ctrlPr>
                        <w:rPr>
                          <w:rFonts w:ascii="Cambria Math" w:hAnsi="Cambria Math"/>
                          <w:i/>
                          <w:sz w:val="20"/>
                          <w:lang w:val="en-US"/>
                        </w:rPr>
                      </m:ctrlPr>
                    </m:sSubPr>
                    <m:e>
                      <m:r>
                        <w:rPr>
                          <w:rFonts w:ascii="Cambria Math" w:hAnsi="Cambria Math"/>
                          <w:sz w:val="20"/>
                          <w:lang w:val="en-US"/>
                        </w:rPr>
                        <m:t>X</m:t>
                      </m:r>
                    </m:e>
                    <m:sub>
                      <m:r>
                        <w:rPr>
                          <w:rFonts w:ascii="Cambria Math" w:hAnsi="Cambria Math"/>
                          <w:sz w:val="20"/>
                          <w:lang w:val="en-US"/>
                        </w:rPr>
                        <m:t>k</m:t>
                      </m:r>
                    </m:sub>
                  </m:sSub>
                </m:e>
              </m:nary>
            </m:oMath>
            <w:r w:rsidR="000B5F4C" w:rsidRPr="00763EB3">
              <w:rPr>
                <w:rFonts w:ascii="Times New Roman" w:hAnsi="Times New Roman"/>
                <w:sz w:val="20"/>
              </w:rPr>
              <w:t xml:space="preserve">  - сумма показателей обеспеченности населения средствами индивидуальной защиты, медицинскими средствами индивидуальной</w:t>
            </w:r>
            <w:r w:rsidR="000B5F4C" w:rsidRPr="00763EB3">
              <w:rPr>
                <w:rFonts w:ascii="Times New Roman" w:hAnsi="Times New Roman"/>
                <w:sz w:val="20"/>
              </w:rPr>
              <w:br/>
              <w:t>по каждой позиции в разделе номенклатуры, в процентах;</w:t>
            </w:r>
          </w:p>
          <w:p w:rsidR="000B5F4C" w:rsidRPr="00763EB3" w:rsidRDefault="000B5F4C" w:rsidP="00385462">
            <w:pPr>
              <w:spacing w:after="0"/>
              <w:rPr>
                <w:rFonts w:ascii="Times New Roman" w:hAnsi="Times New Roman"/>
                <w:sz w:val="20"/>
              </w:rPr>
            </w:pPr>
            <w:r w:rsidRPr="00763EB3">
              <w:rPr>
                <w:rFonts w:ascii="Times New Roman" w:hAnsi="Times New Roman"/>
                <w:sz w:val="20"/>
              </w:rPr>
              <w:t>X</w:t>
            </w:r>
            <w:r w:rsidRPr="00763EB3">
              <w:rPr>
                <w:rFonts w:ascii="Times New Roman" w:hAnsi="Times New Roman"/>
                <w:sz w:val="20"/>
                <w:vertAlign w:val="subscript"/>
                <w:lang w:val="en-US"/>
              </w:rPr>
              <w:t>k</w:t>
            </w:r>
            <w:r w:rsidRPr="00763EB3">
              <w:rPr>
                <w:rFonts w:ascii="Times New Roman" w:hAnsi="Times New Roman"/>
                <w:sz w:val="20"/>
              </w:rPr>
              <w:t xml:space="preserve"> (X</w:t>
            </w:r>
            <w:r w:rsidRPr="00763EB3">
              <w:rPr>
                <w:rFonts w:ascii="Times New Roman" w:hAnsi="Times New Roman"/>
                <w:sz w:val="20"/>
                <w:vertAlign w:val="subscript"/>
              </w:rPr>
              <w:t>1</w:t>
            </w:r>
            <w:r w:rsidRPr="00763EB3">
              <w:rPr>
                <w:rFonts w:ascii="Times New Roman" w:hAnsi="Times New Roman"/>
                <w:sz w:val="20"/>
              </w:rPr>
              <w:t>, X</w:t>
            </w:r>
            <w:r w:rsidRPr="00763EB3">
              <w:rPr>
                <w:rFonts w:ascii="Times New Roman" w:hAnsi="Times New Roman"/>
                <w:sz w:val="20"/>
                <w:vertAlign w:val="subscript"/>
              </w:rPr>
              <w:t>2</w:t>
            </w:r>
            <w:r w:rsidRPr="00763EB3">
              <w:rPr>
                <w:rFonts w:ascii="Times New Roman" w:hAnsi="Times New Roman"/>
                <w:sz w:val="20"/>
              </w:rPr>
              <w:t>, ..., X</w:t>
            </w:r>
            <w:r w:rsidRPr="00763EB3">
              <w:rPr>
                <w:rFonts w:ascii="Times New Roman" w:hAnsi="Times New Roman"/>
                <w:sz w:val="20"/>
                <w:vertAlign w:val="subscript"/>
                <w:lang w:val="en-US"/>
              </w:rPr>
              <w:t>k</w:t>
            </w:r>
            <w:r w:rsidRPr="00763EB3">
              <w:rPr>
                <w:rFonts w:ascii="Times New Roman" w:hAnsi="Times New Roman"/>
                <w:sz w:val="20"/>
              </w:rPr>
              <w:t xml:space="preserve">) - показатели обеспеченности населения средствами индивидуальной защиты, медицинскими </w:t>
            </w:r>
            <w:r w:rsidRPr="00763EB3">
              <w:rPr>
                <w:rFonts w:ascii="Times New Roman" w:hAnsi="Times New Roman"/>
                <w:sz w:val="20"/>
              </w:rPr>
              <w:lastRenderedPageBreak/>
              <w:t xml:space="preserve">средствами индивидуальной </w:t>
            </w:r>
            <w:r w:rsidRPr="00763EB3">
              <w:rPr>
                <w:rFonts w:ascii="Times New Roman" w:hAnsi="Times New Roman"/>
                <w:sz w:val="20"/>
              </w:rPr>
              <w:br/>
              <w:t>по каждой позиции в разделе номенклатуры, в процентах;</w:t>
            </w:r>
          </w:p>
          <w:p w:rsidR="000B5F4C" w:rsidRPr="00763EB3" w:rsidRDefault="000B5F4C" w:rsidP="00385462">
            <w:pPr>
              <w:pStyle w:val="af8"/>
              <w:rPr>
                <w:rFonts w:ascii="Times New Roman" w:hAnsi="Times New Roman" w:cs="Times New Roman"/>
                <w:sz w:val="18"/>
                <w:szCs w:val="18"/>
              </w:rPr>
            </w:pPr>
            <w:r w:rsidRPr="00763EB3">
              <w:rPr>
                <w:rFonts w:ascii="Times New Roman" w:hAnsi="Times New Roman"/>
                <w:sz w:val="20"/>
              </w:rPr>
              <w:t>k - количество позиций в разделе номенклатуры.</w:t>
            </w:r>
          </w:p>
        </w:tc>
        <w:tc>
          <w:tcPr>
            <w:tcW w:w="4011" w:type="dxa"/>
            <w:shd w:val="clear" w:color="auto" w:fill="auto"/>
          </w:tcPr>
          <w:p w:rsidR="000B5F4C" w:rsidRPr="00763EB3" w:rsidRDefault="000B5F4C" w:rsidP="00385462">
            <w:pPr>
              <w:pStyle w:val="af8"/>
              <w:rPr>
                <w:rFonts w:ascii="Times New Roman" w:hAnsi="Times New Roman" w:cs="Times New Roman"/>
                <w:sz w:val="18"/>
                <w:szCs w:val="18"/>
              </w:rPr>
            </w:pPr>
            <w:r w:rsidRPr="00763EB3">
              <w:rPr>
                <w:rFonts w:ascii="Times New Roman" w:hAnsi="Times New Roman" w:cs="Times New Roman"/>
                <w:sz w:val="18"/>
                <w:szCs w:val="18"/>
              </w:rPr>
              <w:lastRenderedPageBreak/>
              <w:t>Фактический объем запасов материально-технических, продовольственных, медицинских и иных сре</w:t>
            </w:r>
            <w:proofErr w:type="gramStart"/>
            <w:r w:rsidRPr="00763EB3">
              <w:rPr>
                <w:rFonts w:ascii="Times New Roman" w:hAnsi="Times New Roman" w:cs="Times New Roman"/>
                <w:sz w:val="18"/>
                <w:szCs w:val="18"/>
              </w:rPr>
              <w:t>дств в ц</w:t>
            </w:r>
            <w:proofErr w:type="gramEnd"/>
            <w:r w:rsidRPr="00763EB3">
              <w:rPr>
                <w:rFonts w:ascii="Times New Roman" w:hAnsi="Times New Roman" w:cs="Times New Roman"/>
                <w:sz w:val="18"/>
                <w:szCs w:val="18"/>
              </w:rPr>
              <w:t xml:space="preserve">елях гражданской обороны (далее – материальных ресурсов) определяется на основании </w:t>
            </w:r>
            <w:proofErr w:type="spellStart"/>
            <w:r w:rsidRPr="00763EB3">
              <w:rPr>
                <w:rFonts w:ascii="Times New Roman" w:hAnsi="Times New Roman" w:cs="Times New Roman"/>
                <w:sz w:val="18"/>
                <w:szCs w:val="18"/>
              </w:rPr>
              <w:t>отчетов</w:t>
            </w:r>
            <w:proofErr w:type="spellEnd"/>
            <w:r w:rsidRPr="00763EB3">
              <w:rPr>
                <w:rFonts w:ascii="Times New Roman" w:hAnsi="Times New Roman" w:cs="Times New Roman"/>
                <w:sz w:val="18"/>
                <w:szCs w:val="18"/>
              </w:rPr>
              <w:t xml:space="preserve"> ГКУ Московской области «</w:t>
            </w:r>
            <w:proofErr w:type="spellStart"/>
            <w:r w:rsidRPr="00763EB3">
              <w:rPr>
                <w:rFonts w:ascii="Times New Roman" w:hAnsi="Times New Roman" w:cs="Times New Roman"/>
                <w:sz w:val="18"/>
                <w:szCs w:val="18"/>
              </w:rPr>
              <w:t>Мособлрезерв</w:t>
            </w:r>
            <w:proofErr w:type="spellEnd"/>
            <w:r w:rsidRPr="00763EB3">
              <w:rPr>
                <w:rFonts w:ascii="Times New Roman" w:hAnsi="Times New Roman" w:cs="Times New Roman"/>
                <w:sz w:val="18"/>
                <w:szCs w:val="18"/>
              </w:rPr>
              <w:t>» о наличии и состоянии хранимых материальных ресурсов.</w:t>
            </w:r>
          </w:p>
          <w:p w:rsidR="000B5F4C" w:rsidRPr="00763EB3" w:rsidRDefault="000B5F4C" w:rsidP="00385462">
            <w:pPr>
              <w:pStyle w:val="af8"/>
              <w:rPr>
                <w:rFonts w:ascii="Times New Roman" w:hAnsi="Times New Roman" w:cs="Times New Roman"/>
                <w:sz w:val="18"/>
                <w:szCs w:val="18"/>
              </w:rPr>
            </w:pPr>
            <w:r w:rsidRPr="00763EB3">
              <w:rPr>
                <w:rFonts w:ascii="Times New Roman" w:hAnsi="Times New Roman" w:cs="Times New Roman"/>
                <w:sz w:val="18"/>
                <w:szCs w:val="18"/>
              </w:rPr>
              <w:t xml:space="preserve">Нормативный объем и номенклатура материальных ресурсов, утверждены постановлением Правительства Московской области от 22.11.2012 </w:t>
            </w:r>
          </w:p>
          <w:p w:rsidR="000B5F4C" w:rsidRPr="00763EB3" w:rsidRDefault="000B5F4C" w:rsidP="00385462">
            <w:pPr>
              <w:pStyle w:val="af8"/>
              <w:rPr>
                <w:rFonts w:ascii="Times New Roman" w:hAnsi="Times New Roman" w:cs="Times New Roman"/>
                <w:sz w:val="18"/>
                <w:szCs w:val="18"/>
              </w:rPr>
            </w:pPr>
            <w:r w:rsidRPr="00763EB3">
              <w:rPr>
                <w:rFonts w:ascii="Times New Roman" w:hAnsi="Times New Roman" w:cs="Times New Roman"/>
                <w:sz w:val="18"/>
                <w:szCs w:val="18"/>
              </w:rPr>
              <w:t>№ 1481/42 «О создании и содержании запасов материально-технических, продовольственных, медицинских и иных сре</w:t>
            </w:r>
            <w:proofErr w:type="gramStart"/>
            <w:r w:rsidRPr="00763EB3">
              <w:rPr>
                <w:rFonts w:ascii="Times New Roman" w:hAnsi="Times New Roman" w:cs="Times New Roman"/>
                <w:sz w:val="18"/>
                <w:szCs w:val="18"/>
              </w:rPr>
              <w:t>дств в ц</w:t>
            </w:r>
            <w:proofErr w:type="gramEnd"/>
            <w:r w:rsidRPr="00763EB3">
              <w:rPr>
                <w:rFonts w:ascii="Times New Roman" w:hAnsi="Times New Roman" w:cs="Times New Roman"/>
                <w:sz w:val="18"/>
                <w:szCs w:val="18"/>
              </w:rPr>
              <w:t>елях гражданской обороны».</w:t>
            </w:r>
          </w:p>
        </w:tc>
        <w:tc>
          <w:tcPr>
            <w:tcW w:w="2085" w:type="dxa"/>
            <w:shd w:val="clear" w:color="auto" w:fill="auto"/>
          </w:tcPr>
          <w:p w:rsidR="000B5F4C" w:rsidRPr="00763EB3" w:rsidRDefault="000B5F4C" w:rsidP="00385462">
            <w:pPr>
              <w:pStyle w:val="af8"/>
              <w:rPr>
                <w:rFonts w:ascii="Times New Roman" w:hAnsi="Times New Roman" w:cs="Times New Roman"/>
                <w:sz w:val="18"/>
                <w:szCs w:val="18"/>
              </w:rPr>
            </w:pPr>
          </w:p>
        </w:tc>
      </w:tr>
      <w:tr w:rsidR="000B5F4C" w:rsidRPr="00763EB3" w:rsidTr="00385462">
        <w:tc>
          <w:tcPr>
            <w:tcW w:w="883" w:type="dxa"/>
            <w:shd w:val="clear" w:color="auto" w:fill="auto"/>
            <w:vAlign w:val="center"/>
          </w:tcPr>
          <w:p w:rsidR="000B5F4C" w:rsidRPr="00763EB3" w:rsidRDefault="000B5F4C" w:rsidP="00385462">
            <w:pPr>
              <w:pStyle w:val="ConsPlusNormal"/>
              <w:ind w:right="-172"/>
              <w:jc w:val="center"/>
              <w:rPr>
                <w:rFonts w:ascii="Times New Roman" w:hAnsi="Times New Roman" w:cs="Times New Roman"/>
                <w:sz w:val="18"/>
                <w:szCs w:val="18"/>
              </w:rPr>
            </w:pPr>
            <w:r w:rsidRPr="00763EB3">
              <w:rPr>
                <w:rFonts w:ascii="Times New Roman" w:hAnsi="Times New Roman" w:cs="Times New Roman"/>
                <w:sz w:val="18"/>
                <w:szCs w:val="18"/>
              </w:rPr>
              <w:lastRenderedPageBreak/>
              <w:t>3</w:t>
            </w:r>
          </w:p>
        </w:tc>
        <w:tc>
          <w:tcPr>
            <w:tcW w:w="3258" w:type="dxa"/>
            <w:shd w:val="clear" w:color="auto" w:fill="auto"/>
          </w:tcPr>
          <w:p w:rsidR="000B5F4C" w:rsidRPr="00763EB3" w:rsidRDefault="000B5F4C" w:rsidP="00385462">
            <w:pPr>
              <w:pStyle w:val="af8"/>
              <w:rPr>
                <w:rFonts w:ascii="Times New Roman" w:hAnsi="Times New Roman" w:cs="Times New Roman"/>
                <w:sz w:val="18"/>
                <w:szCs w:val="18"/>
              </w:rPr>
            </w:pPr>
            <w:r w:rsidRPr="00763EB3">
              <w:rPr>
                <w:rFonts w:ascii="Times New Roman" w:hAnsi="Times New Roman" w:cs="Times New Roman"/>
                <w:sz w:val="18"/>
                <w:szCs w:val="18"/>
              </w:rPr>
              <w:t>Обеспеченность населения защитными сооружениями гражданской обороны</w:t>
            </w:r>
          </w:p>
        </w:tc>
        <w:tc>
          <w:tcPr>
            <w:tcW w:w="1417" w:type="dxa"/>
            <w:shd w:val="clear" w:color="auto" w:fill="auto"/>
          </w:tcPr>
          <w:p w:rsidR="000B5F4C" w:rsidRPr="00763EB3" w:rsidRDefault="000B5F4C" w:rsidP="00385462">
            <w:pPr>
              <w:pStyle w:val="af8"/>
              <w:rPr>
                <w:rFonts w:ascii="Times New Roman" w:hAnsi="Times New Roman" w:cs="Times New Roman"/>
                <w:sz w:val="18"/>
                <w:szCs w:val="18"/>
              </w:rPr>
            </w:pPr>
            <w:r w:rsidRPr="00763EB3">
              <w:rPr>
                <w:rFonts w:ascii="Times New Roman" w:hAnsi="Times New Roman" w:cs="Times New Roman"/>
                <w:sz w:val="18"/>
                <w:szCs w:val="18"/>
              </w:rPr>
              <w:t>процент</w:t>
            </w:r>
          </w:p>
        </w:tc>
        <w:tc>
          <w:tcPr>
            <w:tcW w:w="3827" w:type="dxa"/>
            <w:shd w:val="clear" w:color="auto" w:fill="auto"/>
          </w:tcPr>
          <w:p w:rsidR="000B5F4C" w:rsidRPr="00763EB3" w:rsidRDefault="000B5F4C" w:rsidP="00385462">
            <w:pPr>
              <w:pStyle w:val="s16"/>
              <w:tabs>
                <w:tab w:val="left" w:pos="3269"/>
              </w:tabs>
              <w:spacing w:before="0" w:beforeAutospacing="0" w:after="0" w:afterAutospacing="0"/>
              <w:rPr>
                <w:sz w:val="20"/>
                <w:szCs w:val="20"/>
              </w:rPr>
            </w:pPr>
            <w:proofErr w:type="gramStart"/>
            <w:r w:rsidRPr="00763EB3">
              <w:rPr>
                <w:sz w:val="20"/>
                <w:szCs w:val="20"/>
              </w:rPr>
              <w:t>Обеспеченность установленных категорий населения ЗС ГО, расположенными на территории Муниципального образования:</w:t>
            </w:r>
            <w:proofErr w:type="gramEnd"/>
          </w:p>
          <w:p w:rsidR="000B5F4C" w:rsidRPr="00763EB3" w:rsidRDefault="000B5F4C" w:rsidP="00385462">
            <w:pPr>
              <w:pStyle w:val="s16"/>
              <w:tabs>
                <w:tab w:val="left" w:pos="3269"/>
              </w:tabs>
              <w:spacing w:before="0" w:beforeAutospacing="0" w:after="0" w:afterAutospacing="0"/>
              <w:rPr>
                <w:sz w:val="20"/>
                <w:szCs w:val="20"/>
              </w:rPr>
            </w:pPr>
          </w:p>
          <w:p w:rsidR="000B5F4C" w:rsidRPr="00763EB3" w:rsidRDefault="000B5F4C" w:rsidP="00385462">
            <w:pPr>
              <w:pStyle w:val="s16"/>
              <w:tabs>
                <w:tab w:val="left" w:pos="3269"/>
              </w:tabs>
              <w:spacing w:before="0" w:beforeAutospacing="0" w:after="0" w:afterAutospacing="0"/>
              <w:rPr>
                <w:sz w:val="20"/>
                <w:szCs w:val="20"/>
              </w:rPr>
            </w:pPr>
            <w:r w:rsidRPr="00763EB3">
              <w:rPr>
                <w:sz w:val="20"/>
                <w:szCs w:val="20"/>
              </w:rPr>
              <w:t xml:space="preserve">О </w:t>
            </w:r>
            <w:r w:rsidRPr="00763EB3">
              <w:rPr>
                <w:sz w:val="20"/>
                <w:szCs w:val="20"/>
                <w:vertAlign w:val="subscript"/>
              </w:rPr>
              <w:t>НАС ЗСГО, МО</w:t>
            </w:r>
            <w:r w:rsidRPr="00763EB3">
              <w:rPr>
                <w:sz w:val="20"/>
                <w:szCs w:val="20"/>
              </w:rPr>
              <w:t xml:space="preserve"> = {[N</w:t>
            </w:r>
            <w:r w:rsidRPr="00763EB3">
              <w:rPr>
                <w:sz w:val="20"/>
                <w:szCs w:val="20"/>
                <w:vertAlign w:val="subscript"/>
              </w:rPr>
              <w:t xml:space="preserve">HAC </w:t>
            </w:r>
            <w:proofErr w:type="gramStart"/>
            <w:r w:rsidRPr="00763EB3">
              <w:rPr>
                <w:sz w:val="20"/>
                <w:szCs w:val="20"/>
                <w:vertAlign w:val="subscript"/>
              </w:rPr>
              <w:t>ОБ</w:t>
            </w:r>
            <w:proofErr w:type="gramEnd"/>
            <w:r w:rsidRPr="00763EB3">
              <w:rPr>
                <w:sz w:val="20"/>
                <w:szCs w:val="20"/>
                <w:vertAlign w:val="subscript"/>
              </w:rPr>
              <w:t xml:space="preserve"> У, МО </w:t>
            </w:r>
            <w:r w:rsidRPr="00763EB3">
              <w:rPr>
                <w:sz w:val="20"/>
                <w:szCs w:val="20"/>
              </w:rPr>
              <w:t>+ (N</w:t>
            </w:r>
            <w:r w:rsidRPr="00763EB3">
              <w:rPr>
                <w:sz w:val="20"/>
                <w:szCs w:val="20"/>
                <w:vertAlign w:val="subscript"/>
              </w:rPr>
              <w:t xml:space="preserve">НАС </w:t>
            </w:r>
            <w:proofErr w:type="gramStart"/>
            <w:r w:rsidRPr="00763EB3">
              <w:rPr>
                <w:sz w:val="20"/>
                <w:szCs w:val="20"/>
                <w:vertAlign w:val="subscript"/>
              </w:rPr>
              <w:t>ОБ</w:t>
            </w:r>
            <w:proofErr w:type="gramEnd"/>
            <w:r w:rsidRPr="00763EB3">
              <w:rPr>
                <w:sz w:val="20"/>
                <w:szCs w:val="20"/>
                <w:vertAlign w:val="subscript"/>
              </w:rPr>
              <w:t xml:space="preserve"> ПРУ, МО</w:t>
            </w:r>
            <w:r w:rsidRPr="00763EB3">
              <w:rPr>
                <w:sz w:val="20"/>
                <w:szCs w:val="20"/>
              </w:rPr>
              <w:t xml:space="preserve"> + N</w:t>
            </w:r>
            <w:r w:rsidRPr="00763EB3">
              <w:rPr>
                <w:sz w:val="20"/>
                <w:szCs w:val="20"/>
                <w:vertAlign w:val="subscript"/>
              </w:rPr>
              <w:t>НАС ОБ ЗП ПРУ, МО</w:t>
            </w:r>
            <w:r w:rsidRPr="00763EB3">
              <w:rPr>
                <w:sz w:val="20"/>
                <w:szCs w:val="20"/>
              </w:rPr>
              <w:t>) + (N</w:t>
            </w:r>
            <w:r w:rsidRPr="00763EB3">
              <w:rPr>
                <w:sz w:val="20"/>
                <w:szCs w:val="20"/>
                <w:vertAlign w:val="subscript"/>
              </w:rPr>
              <w:t xml:space="preserve">НАС ОБ УКР, МО </w:t>
            </w:r>
            <w:r w:rsidRPr="00763EB3">
              <w:rPr>
                <w:sz w:val="20"/>
                <w:szCs w:val="20"/>
              </w:rPr>
              <w:t xml:space="preserve">+ </w:t>
            </w:r>
            <w:r w:rsidRPr="00763EB3">
              <w:rPr>
                <w:sz w:val="20"/>
                <w:szCs w:val="20"/>
                <w:vertAlign w:val="subscript"/>
              </w:rPr>
              <w:t>NНАС ОБ ЗП УКР, МО</w:t>
            </w:r>
            <w:r w:rsidRPr="00763EB3">
              <w:rPr>
                <w:sz w:val="20"/>
                <w:szCs w:val="20"/>
              </w:rPr>
              <w:t>)] / (N</w:t>
            </w:r>
            <w:r w:rsidRPr="00763EB3">
              <w:rPr>
                <w:sz w:val="20"/>
                <w:szCs w:val="20"/>
                <w:vertAlign w:val="subscript"/>
              </w:rPr>
              <w:t>НАС, У, МО</w:t>
            </w:r>
            <w:r w:rsidRPr="00763EB3">
              <w:rPr>
                <w:sz w:val="20"/>
                <w:szCs w:val="20"/>
              </w:rPr>
              <w:t xml:space="preserve"> +N</w:t>
            </w:r>
            <w:r w:rsidRPr="00763EB3">
              <w:rPr>
                <w:sz w:val="20"/>
                <w:szCs w:val="20"/>
                <w:vertAlign w:val="subscript"/>
              </w:rPr>
              <w:t xml:space="preserve">HAC ПРУ, МО </w:t>
            </w:r>
            <w:r w:rsidRPr="00763EB3">
              <w:rPr>
                <w:sz w:val="20"/>
                <w:szCs w:val="20"/>
              </w:rPr>
              <w:t>+ N</w:t>
            </w:r>
            <w:r w:rsidRPr="00763EB3">
              <w:rPr>
                <w:sz w:val="20"/>
                <w:szCs w:val="20"/>
                <w:vertAlign w:val="subscript"/>
              </w:rPr>
              <w:t>HAC УКР, МО</w:t>
            </w:r>
            <w:r w:rsidRPr="00763EB3">
              <w:rPr>
                <w:sz w:val="20"/>
                <w:szCs w:val="20"/>
              </w:rPr>
              <w:t>)} *100%,</w:t>
            </w:r>
          </w:p>
          <w:p w:rsidR="000B5F4C" w:rsidRPr="00763EB3" w:rsidRDefault="000B5F4C" w:rsidP="00385462">
            <w:pPr>
              <w:pStyle w:val="s16"/>
              <w:tabs>
                <w:tab w:val="left" w:pos="3269"/>
              </w:tabs>
              <w:spacing w:before="0" w:beforeAutospacing="0" w:after="0" w:afterAutospacing="0"/>
              <w:rPr>
                <w:sz w:val="20"/>
                <w:szCs w:val="20"/>
              </w:rPr>
            </w:pPr>
          </w:p>
          <w:p w:rsidR="000B5F4C" w:rsidRPr="00763EB3" w:rsidRDefault="000B5F4C" w:rsidP="00385462">
            <w:pPr>
              <w:pStyle w:val="s16"/>
              <w:tabs>
                <w:tab w:val="left" w:pos="3269"/>
              </w:tabs>
              <w:spacing w:before="0" w:beforeAutospacing="0" w:after="0" w:afterAutospacing="0"/>
              <w:rPr>
                <w:sz w:val="20"/>
                <w:szCs w:val="20"/>
              </w:rPr>
            </w:pPr>
            <w:r w:rsidRPr="00763EB3">
              <w:rPr>
                <w:sz w:val="20"/>
                <w:szCs w:val="20"/>
              </w:rPr>
              <w:t>где:</w:t>
            </w:r>
          </w:p>
          <w:p w:rsidR="000B5F4C" w:rsidRPr="00763EB3" w:rsidRDefault="000B5F4C" w:rsidP="00385462">
            <w:pPr>
              <w:tabs>
                <w:tab w:val="left" w:pos="3269"/>
              </w:tabs>
              <w:spacing w:after="0"/>
              <w:rPr>
                <w:rFonts w:ascii="Times New Roman" w:hAnsi="Times New Roman"/>
                <w:sz w:val="20"/>
                <w:szCs w:val="20"/>
              </w:rPr>
            </w:pPr>
            <w:r w:rsidRPr="00763EB3">
              <w:rPr>
                <w:rFonts w:ascii="Times New Roman" w:hAnsi="Times New Roman"/>
                <w:sz w:val="20"/>
                <w:szCs w:val="20"/>
              </w:rPr>
              <w:t xml:space="preserve">О </w:t>
            </w:r>
            <w:r w:rsidRPr="00763EB3">
              <w:rPr>
                <w:rFonts w:ascii="Times New Roman" w:hAnsi="Times New Roman"/>
                <w:sz w:val="20"/>
                <w:szCs w:val="20"/>
                <w:vertAlign w:val="subscript"/>
              </w:rPr>
              <w:t>НАС ЗСГО, МО</w:t>
            </w:r>
            <w:r w:rsidRPr="00763EB3">
              <w:rPr>
                <w:rFonts w:ascii="Times New Roman" w:hAnsi="Times New Roman"/>
                <w:sz w:val="20"/>
                <w:szCs w:val="20"/>
              </w:rPr>
              <w:t xml:space="preserve"> - обеспеченность установленных категорий населения ЗС ГО, расположенными на территории муниципального образования</w:t>
            </w:r>
            <w:proofErr w:type="gramStart"/>
            <w:r w:rsidRPr="00763EB3">
              <w:rPr>
                <w:rFonts w:ascii="Times New Roman" w:hAnsi="Times New Roman"/>
                <w:sz w:val="20"/>
                <w:szCs w:val="20"/>
              </w:rPr>
              <w:t>, %;</w:t>
            </w:r>
            <w:proofErr w:type="gramEnd"/>
          </w:p>
          <w:p w:rsidR="000B5F4C" w:rsidRPr="00763EB3" w:rsidRDefault="000B5F4C" w:rsidP="00385462">
            <w:pPr>
              <w:tabs>
                <w:tab w:val="left" w:pos="3269"/>
              </w:tabs>
              <w:spacing w:after="0"/>
              <w:rPr>
                <w:rFonts w:ascii="Times New Roman" w:hAnsi="Times New Roman"/>
                <w:sz w:val="20"/>
                <w:szCs w:val="20"/>
              </w:rPr>
            </w:pPr>
            <w:proofErr w:type="gramStart"/>
            <w:r w:rsidRPr="00763EB3">
              <w:rPr>
                <w:rFonts w:ascii="Times New Roman" w:hAnsi="Times New Roman"/>
                <w:sz w:val="20"/>
                <w:szCs w:val="20"/>
              </w:rPr>
              <w:t>N</w:t>
            </w:r>
            <w:proofErr w:type="gramEnd"/>
            <w:r w:rsidRPr="00763EB3">
              <w:rPr>
                <w:rFonts w:ascii="Times New Roman" w:hAnsi="Times New Roman"/>
                <w:sz w:val="20"/>
                <w:szCs w:val="20"/>
                <w:vertAlign w:val="subscript"/>
              </w:rPr>
              <w:t>НАС ОБ У, МО</w:t>
            </w:r>
            <w:r w:rsidRPr="00763EB3">
              <w:rPr>
                <w:rFonts w:ascii="Times New Roman" w:hAnsi="Times New Roman"/>
                <w:sz w:val="20"/>
                <w:szCs w:val="20"/>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rsidR="000B5F4C" w:rsidRPr="00763EB3" w:rsidRDefault="000B5F4C" w:rsidP="00385462">
            <w:pPr>
              <w:tabs>
                <w:tab w:val="left" w:pos="3269"/>
              </w:tabs>
              <w:spacing w:after="0"/>
              <w:rPr>
                <w:rFonts w:ascii="Times New Roman" w:hAnsi="Times New Roman"/>
                <w:sz w:val="20"/>
                <w:szCs w:val="20"/>
              </w:rPr>
            </w:pPr>
            <w:proofErr w:type="gramStart"/>
            <w:r w:rsidRPr="00763EB3">
              <w:rPr>
                <w:rFonts w:ascii="Times New Roman" w:hAnsi="Times New Roman"/>
                <w:sz w:val="20"/>
                <w:szCs w:val="20"/>
              </w:rPr>
              <w:t>N</w:t>
            </w:r>
            <w:proofErr w:type="gramEnd"/>
            <w:r w:rsidRPr="00763EB3">
              <w:rPr>
                <w:rFonts w:ascii="Times New Roman" w:hAnsi="Times New Roman"/>
                <w:sz w:val="20"/>
                <w:szCs w:val="20"/>
                <w:vertAlign w:val="subscript"/>
              </w:rPr>
              <w:t>НАС, У, МО</w:t>
            </w:r>
            <w:r w:rsidRPr="00763EB3">
              <w:rPr>
                <w:rFonts w:ascii="Times New Roman" w:hAnsi="Times New Roman"/>
                <w:sz w:val="20"/>
                <w:szCs w:val="20"/>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rsidR="000B5F4C" w:rsidRPr="00763EB3" w:rsidRDefault="000B5F4C" w:rsidP="00385462">
            <w:pPr>
              <w:tabs>
                <w:tab w:val="left" w:pos="3269"/>
              </w:tabs>
              <w:spacing w:after="0"/>
              <w:rPr>
                <w:rFonts w:ascii="Times New Roman" w:hAnsi="Times New Roman"/>
                <w:sz w:val="20"/>
                <w:szCs w:val="20"/>
              </w:rPr>
            </w:pPr>
            <w:proofErr w:type="gramStart"/>
            <w:r w:rsidRPr="00763EB3">
              <w:rPr>
                <w:rFonts w:ascii="Times New Roman" w:hAnsi="Times New Roman"/>
                <w:sz w:val="20"/>
                <w:szCs w:val="20"/>
              </w:rPr>
              <w:t>N</w:t>
            </w:r>
            <w:proofErr w:type="gramEnd"/>
            <w:r w:rsidRPr="00763EB3">
              <w:rPr>
                <w:rFonts w:ascii="Times New Roman" w:hAnsi="Times New Roman"/>
                <w:sz w:val="20"/>
                <w:szCs w:val="20"/>
                <w:vertAlign w:val="subscript"/>
              </w:rPr>
              <w:t>НАС ОБ ПРУ, МО</w:t>
            </w:r>
            <w:r w:rsidRPr="00763EB3">
              <w:rPr>
                <w:rFonts w:ascii="Times New Roman" w:hAnsi="Times New Roman"/>
                <w:sz w:val="20"/>
                <w:szCs w:val="20"/>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0B5F4C" w:rsidRPr="00763EB3" w:rsidRDefault="000B5F4C" w:rsidP="00385462">
            <w:pPr>
              <w:tabs>
                <w:tab w:val="left" w:pos="3269"/>
              </w:tabs>
              <w:spacing w:after="0"/>
              <w:rPr>
                <w:rFonts w:ascii="Times New Roman" w:hAnsi="Times New Roman"/>
                <w:sz w:val="20"/>
                <w:szCs w:val="20"/>
              </w:rPr>
            </w:pPr>
            <w:r w:rsidRPr="00763EB3">
              <w:rPr>
                <w:rFonts w:ascii="Times New Roman" w:hAnsi="Times New Roman"/>
                <w:sz w:val="20"/>
                <w:szCs w:val="20"/>
              </w:rPr>
              <w:t xml:space="preserve">N </w:t>
            </w:r>
            <w:r w:rsidRPr="00763EB3">
              <w:rPr>
                <w:rFonts w:ascii="Times New Roman" w:hAnsi="Times New Roman"/>
                <w:sz w:val="20"/>
                <w:szCs w:val="20"/>
                <w:vertAlign w:val="subscript"/>
              </w:rPr>
              <w:t>НАС ОБ ЗП ПРУ, МО</w:t>
            </w:r>
            <w:r w:rsidRPr="00763EB3">
              <w:rPr>
                <w:rFonts w:ascii="Times New Roman" w:hAnsi="Times New Roman"/>
                <w:sz w:val="20"/>
                <w:szCs w:val="20"/>
              </w:rPr>
              <w:t xml:space="preserve"> - численность установленных категорий населения, обеспеченного </w:t>
            </w:r>
            <w:proofErr w:type="spellStart"/>
            <w:r w:rsidRPr="00763EB3">
              <w:rPr>
                <w:rFonts w:ascii="Times New Roman" w:hAnsi="Times New Roman"/>
                <w:sz w:val="20"/>
                <w:szCs w:val="20"/>
              </w:rPr>
              <w:t>заглубленными</w:t>
            </w:r>
            <w:proofErr w:type="spellEnd"/>
            <w:r w:rsidRPr="00763EB3">
              <w:rPr>
                <w:rFonts w:ascii="Times New Roman" w:hAnsi="Times New Roman"/>
                <w:sz w:val="20"/>
                <w:szCs w:val="20"/>
              </w:rPr>
              <w:t xml:space="preserve"> помещениями и другими сооружениями подземного пространства, приспосабливаемыми под ПРУ в период </w:t>
            </w:r>
            <w:r w:rsidRPr="00763EB3">
              <w:rPr>
                <w:rFonts w:ascii="Times New Roman" w:hAnsi="Times New Roman"/>
                <w:sz w:val="20"/>
                <w:szCs w:val="20"/>
              </w:rPr>
              <w:lastRenderedPageBreak/>
              <w:t>мобилизации и в военное время по планам наращивания инженерной защиты на территории муниципального образования, чел.;</w:t>
            </w:r>
          </w:p>
          <w:p w:rsidR="000B5F4C" w:rsidRPr="00763EB3" w:rsidRDefault="000B5F4C" w:rsidP="00385462">
            <w:pPr>
              <w:tabs>
                <w:tab w:val="left" w:pos="3269"/>
              </w:tabs>
              <w:spacing w:after="0"/>
              <w:rPr>
                <w:rFonts w:ascii="Times New Roman" w:hAnsi="Times New Roman"/>
                <w:sz w:val="20"/>
                <w:szCs w:val="20"/>
              </w:rPr>
            </w:pPr>
            <w:r w:rsidRPr="00763EB3">
              <w:rPr>
                <w:rFonts w:ascii="Times New Roman" w:hAnsi="Times New Roman"/>
                <w:sz w:val="20"/>
                <w:szCs w:val="20"/>
              </w:rPr>
              <w:t xml:space="preserve">N </w:t>
            </w:r>
            <w:r w:rsidRPr="00763EB3">
              <w:rPr>
                <w:rFonts w:ascii="Times New Roman" w:hAnsi="Times New Roman"/>
                <w:sz w:val="20"/>
                <w:szCs w:val="20"/>
                <w:vertAlign w:val="subscript"/>
              </w:rPr>
              <w:t>НАС ПРУ, МО</w:t>
            </w:r>
            <w:r w:rsidRPr="00763EB3">
              <w:rPr>
                <w:rFonts w:ascii="Times New Roman" w:hAnsi="Times New Roman"/>
                <w:sz w:val="20"/>
                <w:szCs w:val="20"/>
              </w:rPr>
              <w:t xml:space="preserve"> - численность установленных категорий населения, подлежащего укрытию в ПРУ, чел.</w:t>
            </w:r>
          </w:p>
          <w:p w:rsidR="000B5F4C" w:rsidRPr="00763EB3" w:rsidRDefault="000B5F4C" w:rsidP="00385462">
            <w:pPr>
              <w:tabs>
                <w:tab w:val="left" w:pos="3269"/>
              </w:tabs>
              <w:spacing w:after="0"/>
              <w:rPr>
                <w:rFonts w:ascii="Times New Roman" w:hAnsi="Times New Roman"/>
                <w:sz w:val="20"/>
                <w:szCs w:val="20"/>
              </w:rPr>
            </w:pPr>
            <w:r w:rsidRPr="00763EB3">
              <w:rPr>
                <w:rFonts w:ascii="Times New Roman" w:hAnsi="Times New Roman"/>
                <w:sz w:val="20"/>
                <w:szCs w:val="20"/>
              </w:rPr>
              <w:t xml:space="preserve">N </w:t>
            </w:r>
            <w:r w:rsidRPr="00763EB3">
              <w:rPr>
                <w:rFonts w:ascii="Times New Roman" w:hAnsi="Times New Roman"/>
                <w:sz w:val="20"/>
                <w:szCs w:val="20"/>
                <w:vertAlign w:val="subscript"/>
              </w:rPr>
              <w:t>НАС ОБ УКР, МО</w:t>
            </w:r>
            <w:r w:rsidRPr="00763EB3">
              <w:rPr>
                <w:rFonts w:ascii="Times New Roman" w:hAnsi="Times New Roman"/>
                <w:sz w:val="20"/>
                <w:szCs w:val="20"/>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rsidR="000B5F4C" w:rsidRPr="00763EB3" w:rsidRDefault="000B5F4C" w:rsidP="00385462">
            <w:pPr>
              <w:tabs>
                <w:tab w:val="left" w:pos="3269"/>
              </w:tabs>
              <w:spacing w:after="0"/>
              <w:rPr>
                <w:rFonts w:ascii="Times New Roman" w:hAnsi="Times New Roman"/>
                <w:sz w:val="20"/>
                <w:szCs w:val="20"/>
              </w:rPr>
            </w:pPr>
            <w:r w:rsidRPr="00763EB3">
              <w:rPr>
                <w:rFonts w:ascii="Times New Roman" w:hAnsi="Times New Roman"/>
                <w:sz w:val="20"/>
                <w:szCs w:val="20"/>
              </w:rPr>
              <w:t xml:space="preserve">N </w:t>
            </w:r>
            <w:r w:rsidRPr="00763EB3">
              <w:rPr>
                <w:rFonts w:ascii="Times New Roman" w:hAnsi="Times New Roman"/>
                <w:sz w:val="20"/>
                <w:szCs w:val="20"/>
                <w:vertAlign w:val="subscript"/>
              </w:rPr>
              <w:t>НАС ОБ ЗП, МО</w:t>
            </w:r>
            <w:r w:rsidRPr="00763EB3">
              <w:rPr>
                <w:rFonts w:ascii="Times New Roman" w:hAnsi="Times New Roman"/>
                <w:sz w:val="20"/>
                <w:szCs w:val="20"/>
              </w:rPr>
              <w:t xml:space="preserve"> - численность установленных категорий населения, обеспеченного </w:t>
            </w:r>
            <w:proofErr w:type="spellStart"/>
            <w:r w:rsidRPr="00763EB3">
              <w:rPr>
                <w:rFonts w:ascii="Times New Roman" w:hAnsi="Times New Roman"/>
                <w:sz w:val="20"/>
                <w:szCs w:val="20"/>
              </w:rPr>
              <w:t>заглубленными</w:t>
            </w:r>
            <w:proofErr w:type="spellEnd"/>
            <w:r w:rsidRPr="00763EB3">
              <w:rPr>
                <w:rFonts w:ascii="Times New Roman" w:hAnsi="Times New Roman"/>
                <w:sz w:val="20"/>
                <w:szCs w:val="20"/>
              </w:rPr>
              <w:t xml:space="preserve">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rsidR="000B5F4C" w:rsidRPr="00763EB3" w:rsidRDefault="000B5F4C" w:rsidP="00385462">
            <w:pPr>
              <w:pStyle w:val="af8"/>
              <w:rPr>
                <w:rFonts w:ascii="Times New Roman" w:hAnsi="Times New Roman" w:cs="Times New Roman"/>
                <w:sz w:val="18"/>
                <w:szCs w:val="18"/>
              </w:rPr>
            </w:pPr>
            <w:r w:rsidRPr="00763EB3">
              <w:rPr>
                <w:rFonts w:ascii="Times New Roman" w:hAnsi="Times New Roman" w:cs="Times New Roman"/>
                <w:sz w:val="20"/>
                <w:szCs w:val="20"/>
              </w:rPr>
              <w:t xml:space="preserve">N </w:t>
            </w:r>
            <w:r w:rsidRPr="00763EB3">
              <w:rPr>
                <w:rFonts w:ascii="Times New Roman" w:hAnsi="Times New Roman" w:cs="Times New Roman"/>
                <w:sz w:val="20"/>
                <w:szCs w:val="20"/>
                <w:vertAlign w:val="subscript"/>
              </w:rPr>
              <w:t>НАС УКР, МО</w:t>
            </w:r>
            <w:r w:rsidRPr="00763EB3">
              <w:rPr>
                <w:rFonts w:ascii="Times New Roman" w:hAnsi="Times New Roman" w:cs="Times New Roman"/>
                <w:sz w:val="20"/>
                <w:szCs w:val="20"/>
              </w:rPr>
              <w:t xml:space="preserve"> - численность установленных категорий населения, подлежащего укрытию в укрытиях, чел.</w:t>
            </w:r>
          </w:p>
        </w:tc>
        <w:tc>
          <w:tcPr>
            <w:tcW w:w="4011" w:type="dxa"/>
            <w:shd w:val="clear" w:color="auto" w:fill="auto"/>
          </w:tcPr>
          <w:p w:rsidR="000B5F4C" w:rsidRPr="00763EB3" w:rsidRDefault="000B5F4C" w:rsidP="00385462">
            <w:pPr>
              <w:pStyle w:val="af8"/>
              <w:rPr>
                <w:rFonts w:ascii="Times New Roman" w:hAnsi="Times New Roman" w:cs="Times New Roman"/>
                <w:sz w:val="18"/>
                <w:szCs w:val="18"/>
              </w:rPr>
            </w:pPr>
            <w:r w:rsidRPr="00763EB3">
              <w:rPr>
                <w:rFonts w:ascii="Times New Roman" w:hAnsi="Times New Roman" w:cs="Times New Roman"/>
                <w:sz w:val="18"/>
                <w:szCs w:val="18"/>
              </w:rPr>
              <w:lastRenderedPageBreak/>
              <w:t xml:space="preserve">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w:t>
            </w:r>
            <w:proofErr w:type="spellStart"/>
            <w:r w:rsidRPr="00763EB3">
              <w:rPr>
                <w:rFonts w:ascii="Times New Roman" w:hAnsi="Times New Roman" w:cs="Times New Roman"/>
                <w:sz w:val="18"/>
                <w:szCs w:val="18"/>
              </w:rPr>
              <w:t>утвержденному</w:t>
            </w:r>
            <w:proofErr w:type="spellEnd"/>
            <w:r w:rsidRPr="00763EB3">
              <w:rPr>
                <w:rFonts w:ascii="Times New Roman" w:hAnsi="Times New Roman" w:cs="Times New Roman"/>
                <w:sz w:val="18"/>
                <w:szCs w:val="18"/>
              </w:rPr>
              <w:t xml:space="preserve"> приказом МЧС России от 23.07.2020 № 216ДСП, зарегистрированным в Минюсте России 30.04.2020, регистрационный номер № 58257)</w:t>
            </w:r>
          </w:p>
        </w:tc>
        <w:tc>
          <w:tcPr>
            <w:tcW w:w="2085" w:type="dxa"/>
            <w:shd w:val="clear" w:color="auto" w:fill="auto"/>
          </w:tcPr>
          <w:p w:rsidR="000B5F4C" w:rsidRPr="00763EB3" w:rsidRDefault="000B5F4C" w:rsidP="00385462">
            <w:pPr>
              <w:pStyle w:val="af8"/>
              <w:rPr>
                <w:rFonts w:ascii="Times New Roman" w:hAnsi="Times New Roman" w:cs="Times New Roman"/>
                <w:sz w:val="18"/>
                <w:szCs w:val="18"/>
              </w:rPr>
            </w:pPr>
          </w:p>
        </w:tc>
      </w:tr>
      <w:tr w:rsidR="000B5F4C" w:rsidRPr="00763EB3" w:rsidTr="00385462">
        <w:tblPrEx>
          <w:tblLook w:val="0000" w:firstRow="0" w:lastRow="0" w:firstColumn="0" w:lastColumn="0" w:noHBand="0" w:noVBand="0"/>
        </w:tblPrEx>
        <w:trPr>
          <w:trHeight w:val="546"/>
        </w:trPr>
        <w:tc>
          <w:tcPr>
            <w:tcW w:w="15481" w:type="dxa"/>
            <w:gridSpan w:val="6"/>
            <w:shd w:val="clear" w:color="auto" w:fill="auto"/>
            <w:vAlign w:val="center"/>
          </w:tcPr>
          <w:p w:rsidR="000B5F4C" w:rsidRPr="00763EB3" w:rsidRDefault="000B5F4C" w:rsidP="00385462">
            <w:pPr>
              <w:spacing w:after="0" w:line="240" w:lineRule="auto"/>
              <w:jc w:val="center"/>
              <w:rPr>
                <w:rFonts w:ascii="Times New Roman" w:hAnsi="Times New Roman"/>
                <w:sz w:val="18"/>
                <w:szCs w:val="18"/>
                <w:lang w:eastAsia="ru-RU"/>
              </w:rPr>
            </w:pPr>
            <w:r w:rsidRPr="00763EB3">
              <w:rPr>
                <w:rFonts w:ascii="Times New Roman" w:hAnsi="Times New Roman"/>
                <w:sz w:val="18"/>
                <w:szCs w:val="18"/>
                <w:lang w:eastAsia="ru-RU"/>
              </w:rPr>
              <w:lastRenderedPageBreak/>
              <w:t>Подпрограмма 4 «Обеспечение пожарной безопасности на территории муниципального образования Московской области»</w:t>
            </w:r>
          </w:p>
        </w:tc>
      </w:tr>
      <w:tr w:rsidR="000B5F4C" w:rsidRPr="00763EB3" w:rsidTr="00385462">
        <w:trPr>
          <w:trHeight w:val="4350"/>
        </w:trPr>
        <w:tc>
          <w:tcPr>
            <w:tcW w:w="883" w:type="dxa"/>
            <w:shd w:val="clear" w:color="auto" w:fill="auto"/>
            <w:vAlign w:val="center"/>
          </w:tcPr>
          <w:p w:rsidR="000B5F4C" w:rsidRPr="00763EB3" w:rsidRDefault="000B5F4C" w:rsidP="00385462">
            <w:pPr>
              <w:pStyle w:val="ConsPlusNormal"/>
              <w:ind w:right="-172"/>
              <w:jc w:val="center"/>
              <w:rPr>
                <w:rFonts w:ascii="Times New Roman" w:hAnsi="Times New Roman" w:cs="Times New Roman"/>
                <w:sz w:val="18"/>
                <w:szCs w:val="18"/>
              </w:rPr>
            </w:pPr>
            <w:r w:rsidRPr="00763EB3">
              <w:rPr>
                <w:rFonts w:ascii="Times New Roman" w:hAnsi="Times New Roman" w:cs="Times New Roman"/>
                <w:sz w:val="18"/>
                <w:szCs w:val="18"/>
              </w:rPr>
              <w:lastRenderedPageBreak/>
              <w:t>1</w:t>
            </w:r>
          </w:p>
        </w:tc>
        <w:tc>
          <w:tcPr>
            <w:tcW w:w="3258" w:type="dxa"/>
            <w:shd w:val="clear" w:color="auto" w:fill="auto"/>
          </w:tcPr>
          <w:p w:rsidR="000B5F4C" w:rsidRPr="00763EB3" w:rsidRDefault="000B5F4C" w:rsidP="00385462">
            <w:pPr>
              <w:pStyle w:val="ConsPlusNormal"/>
              <w:ind w:right="175"/>
              <w:jc w:val="both"/>
              <w:rPr>
                <w:rFonts w:ascii="Times New Roman" w:hAnsi="Times New Roman" w:cs="Times New Roman"/>
                <w:sz w:val="18"/>
                <w:szCs w:val="18"/>
              </w:rPr>
            </w:pPr>
            <w:r w:rsidRPr="00763EB3">
              <w:rPr>
                <w:rFonts w:ascii="Times New Roman" w:hAnsi="Times New Roman" w:cs="Times New Roman"/>
                <w:sz w:val="18"/>
                <w:szCs w:val="18"/>
              </w:rPr>
              <w:t>Снижение числа погибших при пожарах</w:t>
            </w:r>
          </w:p>
        </w:tc>
        <w:tc>
          <w:tcPr>
            <w:tcW w:w="1417" w:type="dxa"/>
            <w:shd w:val="clear" w:color="auto" w:fill="auto"/>
          </w:tcPr>
          <w:p w:rsidR="000B5F4C" w:rsidRPr="00763EB3" w:rsidRDefault="000B5F4C" w:rsidP="00385462">
            <w:pPr>
              <w:pStyle w:val="ConsPlusNormal"/>
              <w:ind w:right="-172"/>
              <w:jc w:val="both"/>
              <w:rPr>
                <w:rFonts w:ascii="Times New Roman" w:hAnsi="Times New Roman" w:cs="Times New Roman"/>
                <w:sz w:val="18"/>
                <w:szCs w:val="18"/>
              </w:rPr>
            </w:pPr>
            <w:r w:rsidRPr="00763EB3">
              <w:rPr>
                <w:rFonts w:ascii="Times New Roman" w:hAnsi="Times New Roman" w:cs="Times New Roman"/>
                <w:sz w:val="18"/>
                <w:szCs w:val="18"/>
              </w:rPr>
              <w:t>процент</w:t>
            </w:r>
          </w:p>
        </w:tc>
        <w:tc>
          <w:tcPr>
            <w:tcW w:w="3827" w:type="dxa"/>
            <w:shd w:val="clear" w:color="auto" w:fill="auto"/>
          </w:tcPr>
          <w:p w:rsidR="000B5F4C" w:rsidRPr="00763EB3" w:rsidRDefault="000B5F4C" w:rsidP="00385462">
            <w:pPr>
              <w:pStyle w:val="ConsPlusNormal"/>
              <w:jc w:val="both"/>
              <w:rPr>
                <w:rFonts w:ascii="Times New Roman" w:hAnsi="Times New Roman" w:cs="Times New Roman"/>
                <w:sz w:val="18"/>
                <w:szCs w:val="18"/>
              </w:rPr>
            </w:pPr>
            <w:proofErr w:type="spellStart"/>
            <w:r w:rsidRPr="00763EB3">
              <w:rPr>
                <w:rFonts w:ascii="Times New Roman" w:hAnsi="Times New Roman" w:cs="Times New Roman"/>
                <w:sz w:val="18"/>
                <w:szCs w:val="18"/>
              </w:rPr>
              <w:t>начение</w:t>
            </w:r>
            <w:proofErr w:type="spellEnd"/>
            <w:r w:rsidRPr="00763EB3">
              <w:rPr>
                <w:rFonts w:ascii="Times New Roman" w:hAnsi="Times New Roman" w:cs="Times New Roman"/>
                <w:sz w:val="18"/>
                <w:szCs w:val="18"/>
              </w:rPr>
              <w:t xml:space="preserve"> показателя рассчитывается по формуле:</w:t>
            </w: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 xml:space="preserve">С = Ап. / </w:t>
            </w:r>
            <w:proofErr w:type="spellStart"/>
            <w:r w:rsidRPr="00763EB3">
              <w:rPr>
                <w:rFonts w:ascii="Times New Roman" w:hAnsi="Times New Roman" w:cs="Times New Roman"/>
                <w:sz w:val="18"/>
                <w:szCs w:val="18"/>
              </w:rPr>
              <w:t>Вп</w:t>
            </w:r>
            <w:proofErr w:type="spellEnd"/>
            <w:r w:rsidRPr="00763EB3">
              <w:rPr>
                <w:rFonts w:ascii="Times New Roman" w:hAnsi="Times New Roman" w:cs="Times New Roman"/>
                <w:sz w:val="18"/>
                <w:szCs w:val="18"/>
              </w:rPr>
              <w:t>. x 100%,</w:t>
            </w: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где:</w:t>
            </w: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 xml:space="preserve">С - процент снижения доли лиц, погибших на пожарах, произошедших на территории муниципального образования, за </w:t>
            </w:r>
            <w:proofErr w:type="spellStart"/>
            <w:r w:rsidRPr="00763EB3">
              <w:rPr>
                <w:rFonts w:ascii="Times New Roman" w:hAnsi="Times New Roman" w:cs="Times New Roman"/>
                <w:sz w:val="18"/>
                <w:szCs w:val="18"/>
              </w:rPr>
              <w:t>отчетный</w:t>
            </w:r>
            <w:proofErr w:type="spellEnd"/>
            <w:r w:rsidRPr="00763EB3">
              <w:rPr>
                <w:rFonts w:ascii="Times New Roman" w:hAnsi="Times New Roman" w:cs="Times New Roman"/>
                <w:sz w:val="18"/>
                <w:szCs w:val="18"/>
              </w:rPr>
              <w:t xml:space="preserve"> период;</w:t>
            </w: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 xml:space="preserve">Ап. - количество лиц, погибших на пожарах, в </w:t>
            </w:r>
            <w:proofErr w:type="spellStart"/>
            <w:r w:rsidRPr="00763EB3">
              <w:rPr>
                <w:rFonts w:ascii="Times New Roman" w:hAnsi="Times New Roman" w:cs="Times New Roman"/>
                <w:sz w:val="18"/>
                <w:szCs w:val="18"/>
              </w:rPr>
              <w:t>отчетном</w:t>
            </w:r>
            <w:proofErr w:type="spellEnd"/>
            <w:r w:rsidRPr="00763EB3">
              <w:rPr>
                <w:rFonts w:ascii="Times New Roman" w:hAnsi="Times New Roman" w:cs="Times New Roman"/>
                <w:sz w:val="18"/>
                <w:szCs w:val="18"/>
              </w:rPr>
              <w:t xml:space="preserve"> периоде;</w:t>
            </w:r>
          </w:p>
          <w:p w:rsidR="000B5F4C" w:rsidRPr="00763EB3" w:rsidRDefault="000B5F4C" w:rsidP="00385462">
            <w:pPr>
              <w:pStyle w:val="ConsPlusNormal"/>
              <w:jc w:val="both"/>
              <w:rPr>
                <w:rFonts w:ascii="Times New Roman" w:hAnsi="Times New Roman" w:cs="Times New Roman"/>
                <w:sz w:val="18"/>
                <w:szCs w:val="18"/>
              </w:rPr>
            </w:pPr>
            <w:proofErr w:type="spellStart"/>
            <w:proofErr w:type="gramStart"/>
            <w:r w:rsidRPr="00763EB3">
              <w:rPr>
                <w:rFonts w:ascii="Times New Roman" w:hAnsi="Times New Roman" w:cs="Times New Roman"/>
                <w:sz w:val="18"/>
                <w:szCs w:val="18"/>
              </w:rPr>
              <w:t>Вп</w:t>
            </w:r>
            <w:proofErr w:type="spellEnd"/>
            <w:r w:rsidRPr="00763EB3">
              <w:rPr>
                <w:rFonts w:ascii="Times New Roman" w:hAnsi="Times New Roman" w:cs="Times New Roman"/>
                <w:sz w:val="18"/>
                <w:szCs w:val="18"/>
              </w:rPr>
              <w:t xml:space="preserve">. - количество лиц, погибших на пожарах, в аналогичный базовый период 2019 года (приказ МЧС России от 21.11.2008 № 714 «Об утверждении Порядка учета пожаров и их последствий», с </w:t>
            </w:r>
            <w:proofErr w:type="spellStart"/>
            <w:r w:rsidRPr="00763EB3">
              <w:rPr>
                <w:rFonts w:ascii="Times New Roman" w:hAnsi="Times New Roman" w:cs="Times New Roman"/>
                <w:sz w:val="18"/>
                <w:szCs w:val="18"/>
              </w:rPr>
              <w:t>учетом</w:t>
            </w:r>
            <w:proofErr w:type="spellEnd"/>
            <w:r w:rsidRPr="00763EB3">
              <w:rPr>
                <w:rFonts w:ascii="Times New Roman" w:hAnsi="Times New Roman" w:cs="Times New Roman"/>
                <w:sz w:val="18"/>
                <w:szCs w:val="18"/>
              </w:rPr>
              <w:t xml:space="preserve"> изменений, </w:t>
            </w:r>
            <w:proofErr w:type="spellStart"/>
            <w:r w:rsidRPr="00763EB3">
              <w:rPr>
                <w:rFonts w:ascii="Times New Roman" w:hAnsi="Times New Roman" w:cs="Times New Roman"/>
                <w:sz w:val="18"/>
                <w:szCs w:val="18"/>
              </w:rPr>
              <w:t>внесенных</w:t>
            </w:r>
            <w:proofErr w:type="spellEnd"/>
            <w:r w:rsidRPr="00763EB3">
              <w:rPr>
                <w:rFonts w:ascii="Times New Roman" w:hAnsi="Times New Roman" w:cs="Times New Roman"/>
                <w:sz w:val="18"/>
                <w:szCs w:val="18"/>
              </w:rPr>
              <w:t xml:space="preserve"> приказом МЧС России от 08.10.2018 № 431 «О внесении изменений в Порядок учета пожаров и их последствий, утвержденный приказом МЧС России от 21.11.2008 № 714», начиная с 2020 года базовым периодом является</w:t>
            </w:r>
            <w:proofErr w:type="gramEnd"/>
            <w:r w:rsidRPr="00763EB3">
              <w:rPr>
                <w:rFonts w:ascii="Times New Roman" w:hAnsi="Times New Roman" w:cs="Times New Roman"/>
                <w:sz w:val="18"/>
                <w:szCs w:val="18"/>
              </w:rPr>
              <w:t xml:space="preserve"> </w:t>
            </w:r>
            <w:proofErr w:type="gramStart"/>
            <w:r w:rsidRPr="00763EB3">
              <w:rPr>
                <w:rFonts w:ascii="Times New Roman" w:hAnsi="Times New Roman" w:cs="Times New Roman"/>
                <w:sz w:val="18"/>
                <w:szCs w:val="18"/>
              </w:rPr>
              <w:t>2019 г.) (в 2019 году погибло на пожарах 417 человек)</w:t>
            </w:r>
            <w:proofErr w:type="gramEnd"/>
          </w:p>
        </w:tc>
        <w:tc>
          <w:tcPr>
            <w:tcW w:w="4011" w:type="dxa"/>
            <w:shd w:val="clear" w:color="auto" w:fill="auto"/>
          </w:tcPr>
          <w:p w:rsidR="000B5F4C" w:rsidRPr="00763EB3" w:rsidRDefault="000B5F4C" w:rsidP="00385462">
            <w:pPr>
              <w:pStyle w:val="ConsPlusNormal"/>
              <w:jc w:val="both"/>
              <w:rPr>
                <w:rFonts w:ascii="Times New Roman" w:hAnsi="Times New Roman" w:cs="Times New Roman"/>
                <w:sz w:val="18"/>
                <w:szCs w:val="18"/>
              </w:rPr>
            </w:pPr>
            <w:proofErr w:type="gramStart"/>
            <w:r w:rsidRPr="00763EB3">
              <w:rPr>
                <w:rFonts w:ascii="Times New Roman" w:hAnsi="Times New Roman" w:cs="Times New Roman"/>
                <w:sz w:val="18"/>
                <w:szCs w:val="18"/>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roofErr w:type="gramEnd"/>
          </w:p>
        </w:tc>
        <w:tc>
          <w:tcPr>
            <w:tcW w:w="2085" w:type="dxa"/>
            <w:shd w:val="clear" w:color="auto" w:fill="auto"/>
          </w:tcPr>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Ежеквартально</w:t>
            </w:r>
          </w:p>
        </w:tc>
      </w:tr>
      <w:tr w:rsidR="000B5F4C" w:rsidRPr="00763EB3" w:rsidTr="00385462">
        <w:trPr>
          <w:trHeight w:val="549"/>
        </w:trPr>
        <w:tc>
          <w:tcPr>
            <w:tcW w:w="15481" w:type="dxa"/>
            <w:gridSpan w:val="6"/>
            <w:shd w:val="clear" w:color="auto" w:fill="auto"/>
            <w:vAlign w:val="center"/>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Подпрограмма 5 «Обеспечение безопасности населения на водных объектах расположенных на территории муниципального образования Московской области»</w:t>
            </w:r>
          </w:p>
        </w:tc>
      </w:tr>
      <w:tr w:rsidR="000B5F4C" w:rsidRPr="00763EB3" w:rsidTr="00385462">
        <w:tc>
          <w:tcPr>
            <w:tcW w:w="883" w:type="dxa"/>
            <w:shd w:val="clear" w:color="auto" w:fill="auto"/>
          </w:tcPr>
          <w:p w:rsidR="000B5F4C" w:rsidRPr="00763EB3" w:rsidRDefault="000B5F4C" w:rsidP="00385462">
            <w:pPr>
              <w:pStyle w:val="ConsPlusNormal"/>
              <w:ind w:right="-172"/>
              <w:jc w:val="center"/>
              <w:rPr>
                <w:rFonts w:ascii="Times New Roman" w:hAnsi="Times New Roman" w:cs="Times New Roman"/>
                <w:sz w:val="18"/>
                <w:szCs w:val="18"/>
              </w:rPr>
            </w:pPr>
            <w:r w:rsidRPr="00763EB3">
              <w:rPr>
                <w:rFonts w:ascii="Times New Roman" w:hAnsi="Times New Roman" w:cs="Times New Roman"/>
                <w:sz w:val="18"/>
                <w:szCs w:val="18"/>
              </w:rPr>
              <w:t>1</w:t>
            </w:r>
          </w:p>
        </w:tc>
        <w:tc>
          <w:tcPr>
            <w:tcW w:w="3258" w:type="dxa"/>
            <w:shd w:val="clear" w:color="auto" w:fill="auto"/>
          </w:tcPr>
          <w:p w:rsidR="000B5F4C" w:rsidRPr="00763EB3" w:rsidRDefault="000B5F4C" w:rsidP="00385462">
            <w:pPr>
              <w:spacing w:after="0" w:line="240" w:lineRule="auto"/>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Прирост уровня безопасности людей на водных объектах, расположенных на территории Московской области</w:t>
            </w:r>
          </w:p>
        </w:tc>
        <w:tc>
          <w:tcPr>
            <w:tcW w:w="1417" w:type="dxa"/>
            <w:shd w:val="clear" w:color="auto" w:fill="auto"/>
          </w:tcPr>
          <w:p w:rsidR="000B5F4C" w:rsidRPr="00763EB3" w:rsidRDefault="000B5F4C" w:rsidP="00385462">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процент</w:t>
            </w:r>
          </w:p>
        </w:tc>
        <w:tc>
          <w:tcPr>
            <w:tcW w:w="3827" w:type="dxa"/>
            <w:shd w:val="clear" w:color="auto" w:fill="auto"/>
          </w:tcPr>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Значение показателя рассчитывается по формуле:</w:t>
            </w:r>
          </w:p>
          <w:p w:rsidR="000B5F4C" w:rsidRPr="00763EB3" w:rsidRDefault="000B5F4C" w:rsidP="00385462">
            <w:pPr>
              <w:pStyle w:val="ConsPlusNormal"/>
              <w:jc w:val="both"/>
              <w:rPr>
                <w:rFonts w:ascii="Times New Roman" w:hAnsi="Times New Roman" w:cs="Times New Roman"/>
                <w:sz w:val="18"/>
                <w:szCs w:val="18"/>
              </w:rPr>
            </w:pP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V = F * 0,25 + H * 0,2 + P * 0,2 + J * 0,1 + G * 0,25, где</w:t>
            </w:r>
          </w:p>
          <w:p w:rsidR="000B5F4C" w:rsidRPr="00763EB3" w:rsidRDefault="000B5F4C" w:rsidP="00385462">
            <w:pPr>
              <w:pStyle w:val="ConsPlusNormal"/>
              <w:jc w:val="both"/>
              <w:rPr>
                <w:rFonts w:ascii="Times New Roman" w:hAnsi="Times New Roman" w:cs="Times New Roman"/>
                <w:sz w:val="18"/>
                <w:szCs w:val="18"/>
              </w:rPr>
            </w:pP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F – увеличение количества оборудованных безопасных мест отдыха у воды, расположенных</w:t>
            </w: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на территории муниципального образования Московской области, в том числе пляжей</w:t>
            </w: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в соответствии с требованиями  постановления Правительства Российской Федерации от 14.12.2006</w:t>
            </w: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 xml:space="preserve">№ 769 «О порядке утверждения правил охраны жизни людей на водных объектах», Национальный стандарт Российской Федерации ГОСТ </w:t>
            </w:r>
            <w:proofErr w:type="gramStart"/>
            <w:r w:rsidRPr="00763EB3">
              <w:rPr>
                <w:rFonts w:ascii="Times New Roman" w:hAnsi="Times New Roman" w:cs="Times New Roman"/>
                <w:sz w:val="18"/>
                <w:szCs w:val="18"/>
              </w:rPr>
              <w:t>Р</w:t>
            </w:r>
            <w:proofErr w:type="gramEnd"/>
            <w:r w:rsidRPr="00763EB3">
              <w:rPr>
                <w:rFonts w:ascii="Times New Roman" w:hAnsi="Times New Roman" w:cs="Times New Roman"/>
                <w:sz w:val="18"/>
                <w:szCs w:val="18"/>
              </w:rPr>
              <w:t xml:space="preserve"> 58737-2019</w:t>
            </w:r>
          </w:p>
          <w:p w:rsidR="000B5F4C" w:rsidRPr="00763EB3" w:rsidRDefault="000B5F4C" w:rsidP="00385462">
            <w:pPr>
              <w:pStyle w:val="ConsPlusNormal"/>
              <w:jc w:val="both"/>
              <w:rPr>
                <w:rFonts w:ascii="Times New Roman" w:hAnsi="Times New Roman" w:cs="Times New Roman"/>
                <w:sz w:val="18"/>
                <w:szCs w:val="18"/>
              </w:rPr>
            </w:pP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F = (L1 / L2 х 100) – 100% где</w:t>
            </w:r>
          </w:p>
          <w:p w:rsidR="000B5F4C" w:rsidRPr="00763EB3" w:rsidRDefault="000B5F4C" w:rsidP="00385462">
            <w:pPr>
              <w:pStyle w:val="ConsPlusNormal"/>
              <w:jc w:val="both"/>
              <w:rPr>
                <w:rFonts w:ascii="Times New Roman" w:hAnsi="Times New Roman" w:cs="Times New Roman"/>
                <w:sz w:val="18"/>
                <w:szCs w:val="18"/>
              </w:rPr>
            </w:pP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Pr="00763EB3">
              <w:rPr>
                <w:rFonts w:ascii="Times New Roman" w:hAnsi="Times New Roman" w:cs="Times New Roman"/>
                <w:sz w:val="18"/>
                <w:szCs w:val="18"/>
              </w:rPr>
              <w:lastRenderedPageBreak/>
              <w:t xml:space="preserve">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w:t>
            </w:r>
            <w:proofErr w:type="gramStart"/>
            <w:r w:rsidRPr="00763EB3">
              <w:rPr>
                <w:rFonts w:ascii="Times New Roman" w:hAnsi="Times New Roman" w:cs="Times New Roman"/>
                <w:sz w:val="18"/>
                <w:szCs w:val="18"/>
              </w:rPr>
              <w:t>Р</w:t>
            </w:r>
            <w:proofErr w:type="gramEnd"/>
            <w:r w:rsidRPr="00763EB3">
              <w:rPr>
                <w:rFonts w:ascii="Times New Roman" w:hAnsi="Times New Roman" w:cs="Times New Roman"/>
                <w:sz w:val="18"/>
                <w:szCs w:val="18"/>
              </w:rPr>
              <w:t xml:space="preserve"> 58737-2019 за </w:t>
            </w:r>
            <w:proofErr w:type="spellStart"/>
            <w:r w:rsidRPr="00763EB3">
              <w:rPr>
                <w:rFonts w:ascii="Times New Roman" w:hAnsi="Times New Roman" w:cs="Times New Roman"/>
                <w:sz w:val="18"/>
                <w:szCs w:val="18"/>
              </w:rPr>
              <w:t>отчетный</w:t>
            </w:r>
            <w:proofErr w:type="spellEnd"/>
            <w:r w:rsidRPr="00763EB3">
              <w:rPr>
                <w:rFonts w:ascii="Times New Roman" w:hAnsi="Times New Roman" w:cs="Times New Roman"/>
                <w:sz w:val="18"/>
                <w:szCs w:val="18"/>
              </w:rPr>
              <w:t xml:space="preserve"> период времени;</w:t>
            </w: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w:t>
            </w:r>
            <w:proofErr w:type="gramStart"/>
            <w:r w:rsidRPr="00763EB3">
              <w:rPr>
                <w:rFonts w:ascii="Times New Roman" w:hAnsi="Times New Roman" w:cs="Times New Roman"/>
                <w:sz w:val="18"/>
                <w:szCs w:val="18"/>
              </w:rPr>
              <w:t>Р</w:t>
            </w:r>
            <w:proofErr w:type="gramEnd"/>
            <w:r w:rsidRPr="00763EB3">
              <w:rPr>
                <w:rFonts w:ascii="Times New Roman" w:hAnsi="Times New Roman" w:cs="Times New Roman"/>
                <w:sz w:val="18"/>
                <w:szCs w:val="18"/>
              </w:rPr>
              <w:t xml:space="preserve"> 58737-2019 за аналогичный </w:t>
            </w:r>
            <w:proofErr w:type="spellStart"/>
            <w:r w:rsidRPr="00763EB3">
              <w:rPr>
                <w:rFonts w:ascii="Times New Roman" w:hAnsi="Times New Roman" w:cs="Times New Roman"/>
                <w:sz w:val="18"/>
                <w:szCs w:val="18"/>
              </w:rPr>
              <w:t>отчетный</w:t>
            </w:r>
            <w:proofErr w:type="spellEnd"/>
            <w:r w:rsidRPr="00763EB3">
              <w:rPr>
                <w:rFonts w:ascii="Times New Roman" w:hAnsi="Times New Roman" w:cs="Times New Roman"/>
                <w:sz w:val="18"/>
                <w:szCs w:val="18"/>
              </w:rPr>
              <w:t xml:space="preserve"> период времени 2016 года (___ мест из них ___ пляжей)</w:t>
            </w:r>
          </w:p>
          <w:p w:rsidR="000B5F4C" w:rsidRPr="00763EB3" w:rsidRDefault="000B5F4C" w:rsidP="00385462">
            <w:pPr>
              <w:pStyle w:val="ConsPlusNormal"/>
              <w:jc w:val="both"/>
              <w:rPr>
                <w:rFonts w:ascii="Times New Roman" w:hAnsi="Times New Roman" w:cs="Times New Roman"/>
                <w:sz w:val="18"/>
                <w:szCs w:val="18"/>
              </w:rPr>
            </w:pP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 xml:space="preserve">H – Снижения количества происшествий на водных </w:t>
            </w:r>
            <w:proofErr w:type="gramStart"/>
            <w:r w:rsidRPr="00763EB3">
              <w:rPr>
                <w:rFonts w:ascii="Times New Roman" w:hAnsi="Times New Roman" w:cs="Times New Roman"/>
                <w:sz w:val="18"/>
                <w:szCs w:val="18"/>
              </w:rPr>
              <w:t>объектах</w:t>
            </w:r>
            <w:proofErr w:type="gramEnd"/>
            <w:r w:rsidRPr="00763EB3">
              <w:rPr>
                <w:rFonts w:ascii="Times New Roman" w:hAnsi="Times New Roman" w:cs="Times New Roman"/>
                <w:sz w:val="18"/>
                <w:szCs w:val="18"/>
              </w:rPr>
              <w:t xml:space="preserve"> расположенных на территории муниципального образования Московской области</w:t>
            </w:r>
          </w:p>
          <w:p w:rsidR="000B5F4C" w:rsidRPr="00763EB3" w:rsidRDefault="000B5F4C" w:rsidP="00385462">
            <w:pPr>
              <w:pStyle w:val="ConsPlusNormal"/>
              <w:jc w:val="both"/>
              <w:rPr>
                <w:rFonts w:ascii="Times New Roman" w:hAnsi="Times New Roman" w:cs="Times New Roman"/>
                <w:sz w:val="18"/>
                <w:szCs w:val="18"/>
              </w:rPr>
            </w:pP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 xml:space="preserve">Н = 100% –  </w:t>
            </w:r>
            <w:proofErr w:type="gramStart"/>
            <w:r w:rsidRPr="00763EB3">
              <w:rPr>
                <w:rFonts w:ascii="Times New Roman" w:hAnsi="Times New Roman" w:cs="Times New Roman"/>
                <w:sz w:val="18"/>
                <w:szCs w:val="18"/>
              </w:rPr>
              <w:t xml:space="preserve">( </w:t>
            </w:r>
            <w:proofErr w:type="gramEnd"/>
            <w:r w:rsidRPr="00763EB3">
              <w:rPr>
                <w:rFonts w:ascii="Times New Roman" w:hAnsi="Times New Roman" w:cs="Times New Roman"/>
                <w:sz w:val="18"/>
                <w:szCs w:val="18"/>
              </w:rPr>
              <w:t>Z1 / Z2 х 100), где</w:t>
            </w:r>
          </w:p>
          <w:p w:rsidR="000B5F4C" w:rsidRPr="00763EB3" w:rsidRDefault="000B5F4C" w:rsidP="00385462">
            <w:pPr>
              <w:pStyle w:val="ConsPlusNormal"/>
              <w:jc w:val="both"/>
              <w:rPr>
                <w:rFonts w:ascii="Times New Roman" w:hAnsi="Times New Roman" w:cs="Times New Roman"/>
                <w:sz w:val="18"/>
                <w:szCs w:val="18"/>
              </w:rPr>
            </w:pP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 xml:space="preserve">Z1 – количество происшествий на водных </w:t>
            </w:r>
            <w:proofErr w:type="gramStart"/>
            <w:r w:rsidRPr="00763EB3">
              <w:rPr>
                <w:rFonts w:ascii="Times New Roman" w:hAnsi="Times New Roman" w:cs="Times New Roman"/>
                <w:sz w:val="18"/>
                <w:szCs w:val="18"/>
              </w:rPr>
              <w:t>объектах</w:t>
            </w:r>
            <w:proofErr w:type="gramEnd"/>
            <w:r w:rsidRPr="00763EB3">
              <w:rPr>
                <w:rFonts w:ascii="Times New Roman" w:hAnsi="Times New Roman" w:cs="Times New Roman"/>
                <w:sz w:val="18"/>
                <w:szCs w:val="18"/>
              </w:rPr>
              <w:t xml:space="preserve"> на территории расположенных на территории муниципального образования Московской области за </w:t>
            </w:r>
            <w:proofErr w:type="spellStart"/>
            <w:r w:rsidRPr="00763EB3">
              <w:rPr>
                <w:rFonts w:ascii="Times New Roman" w:hAnsi="Times New Roman" w:cs="Times New Roman"/>
                <w:sz w:val="18"/>
                <w:szCs w:val="18"/>
              </w:rPr>
              <w:t>отчетный</w:t>
            </w:r>
            <w:proofErr w:type="spellEnd"/>
            <w:r w:rsidRPr="00763EB3">
              <w:rPr>
                <w:rFonts w:ascii="Times New Roman" w:hAnsi="Times New Roman" w:cs="Times New Roman"/>
                <w:sz w:val="18"/>
                <w:szCs w:val="18"/>
              </w:rPr>
              <w:t xml:space="preserve"> период времени;</w:t>
            </w: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 xml:space="preserve">Z2 – количество происшествий на водных </w:t>
            </w:r>
            <w:proofErr w:type="gramStart"/>
            <w:r w:rsidRPr="00763EB3">
              <w:rPr>
                <w:rFonts w:ascii="Times New Roman" w:hAnsi="Times New Roman" w:cs="Times New Roman"/>
                <w:sz w:val="18"/>
                <w:szCs w:val="18"/>
              </w:rPr>
              <w:t>объектах</w:t>
            </w:r>
            <w:proofErr w:type="gramEnd"/>
            <w:r w:rsidRPr="00763EB3">
              <w:rPr>
                <w:rFonts w:ascii="Times New Roman" w:hAnsi="Times New Roman" w:cs="Times New Roman"/>
                <w:sz w:val="18"/>
                <w:szCs w:val="18"/>
              </w:rPr>
              <w:t xml:space="preserve"> расположенных на территории муниципального образования Московской области за аналогичный </w:t>
            </w:r>
            <w:proofErr w:type="spellStart"/>
            <w:r w:rsidRPr="00763EB3">
              <w:rPr>
                <w:rFonts w:ascii="Times New Roman" w:hAnsi="Times New Roman" w:cs="Times New Roman"/>
                <w:sz w:val="18"/>
                <w:szCs w:val="18"/>
              </w:rPr>
              <w:t>отчетный</w:t>
            </w:r>
            <w:proofErr w:type="spellEnd"/>
            <w:r w:rsidRPr="00763EB3">
              <w:rPr>
                <w:rFonts w:ascii="Times New Roman" w:hAnsi="Times New Roman" w:cs="Times New Roman"/>
                <w:sz w:val="18"/>
                <w:szCs w:val="18"/>
              </w:rPr>
              <w:t xml:space="preserve"> период времени 2016 года (___ происшествий)</w:t>
            </w:r>
          </w:p>
          <w:p w:rsidR="000B5F4C" w:rsidRPr="00763EB3" w:rsidRDefault="000B5F4C" w:rsidP="00385462">
            <w:pPr>
              <w:pStyle w:val="ConsPlusNormal"/>
              <w:jc w:val="both"/>
              <w:rPr>
                <w:rFonts w:ascii="Times New Roman" w:hAnsi="Times New Roman" w:cs="Times New Roman"/>
                <w:sz w:val="18"/>
                <w:szCs w:val="18"/>
              </w:rPr>
            </w:pP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P = 100% –  (E 1 / E 2 х 100), где</w:t>
            </w:r>
          </w:p>
          <w:p w:rsidR="000B5F4C" w:rsidRPr="00763EB3" w:rsidRDefault="000B5F4C" w:rsidP="00385462">
            <w:pPr>
              <w:pStyle w:val="ConsPlusNormal"/>
              <w:jc w:val="both"/>
              <w:rPr>
                <w:rFonts w:ascii="Times New Roman" w:hAnsi="Times New Roman" w:cs="Times New Roman"/>
                <w:sz w:val="18"/>
                <w:szCs w:val="18"/>
              </w:rPr>
            </w:pP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 xml:space="preserve">E1 – количества погибших, травмированных на водных объектах расположенных на территории муниципального образования Московской области за </w:t>
            </w:r>
            <w:proofErr w:type="spellStart"/>
            <w:r w:rsidRPr="00763EB3">
              <w:rPr>
                <w:rFonts w:ascii="Times New Roman" w:hAnsi="Times New Roman" w:cs="Times New Roman"/>
                <w:sz w:val="18"/>
                <w:szCs w:val="18"/>
              </w:rPr>
              <w:t>отчетный</w:t>
            </w:r>
            <w:proofErr w:type="spellEnd"/>
            <w:r w:rsidRPr="00763EB3">
              <w:rPr>
                <w:rFonts w:ascii="Times New Roman" w:hAnsi="Times New Roman" w:cs="Times New Roman"/>
                <w:sz w:val="18"/>
                <w:szCs w:val="18"/>
              </w:rPr>
              <w:t xml:space="preserve"> период времени;</w:t>
            </w: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lastRenderedPageBreak/>
              <w:t xml:space="preserve">E2 – количества погибших, травмированных на водных объектах расположенных на территории муниципального образования Московской области за аналогичный </w:t>
            </w:r>
            <w:proofErr w:type="spellStart"/>
            <w:r w:rsidRPr="00763EB3">
              <w:rPr>
                <w:rFonts w:ascii="Times New Roman" w:hAnsi="Times New Roman" w:cs="Times New Roman"/>
                <w:sz w:val="18"/>
                <w:szCs w:val="18"/>
              </w:rPr>
              <w:t>отчетный</w:t>
            </w:r>
            <w:proofErr w:type="spellEnd"/>
            <w:r w:rsidRPr="00763EB3">
              <w:rPr>
                <w:rFonts w:ascii="Times New Roman" w:hAnsi="Times New Roman" w:cs="Times New Roman"/>
                <w:sz w:val="18"/>
                <w:szCs w:val="18"/>
              </w:rPr>
              <w:t xml:space="preserve"> период 2016 года (_____ чел.)</w:t>
            </w:r>
          </w:p>
          <w:p w:rsidR="000B5F4C" w:rsidRPr="00763EB3" w:rsidRDefault="000B5F4C" w:rsidP="00385462">
            <w:pPr>
              <w:pStyle w:val="ConsPlusNormal"/>
              <w:jc w:val="both"/>
              <w:rPr>
                <w:rFonts w:ascii="Times New Roman" w:hAnsi="Times New Roman" w:cs="Times New Roman"/>
                <w:sz w:val="18"/>
                <w:szCs w:val="18"/>
              </w:rPr>
            </w:pP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J – Снижение количества утонувших жителей муниципального образования Московской области</w:t>
            </w: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J = 100% – (F 1 / F 2 х 100), где</w:t>
            </w: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 xml:space="preserve">F 1 – количества утонувших жителей муниципального образования Московской области за </w:t>
            </w:r>
            <w:proofErr w:type="spellStart"/>
            <w:r w:rsidRPr="00763EB3">
              <w:rPr>
                <w:rFonts w:ascii="Times New Roman" w:hAnsi="Times New Roman" w:cs="Times New Roman"/>
                <w:sz w:val="18"/>
                <w:szCs w:val="18"/>
              </w:rPr>
              <w:t>отчетный</w:t>
            </w:r>
            <w:proofErr w:type="spellEnd"/>
            <w:r w:rsidRPr="00763EB3">
              <w:rPr>
                <w:rFonts w:ascii="Times New Roman" w:hAnsi="Times New Roman" w:cs="Times New Roman"/>
                <w:sz w:val="18"/>
                <w:szCs w:val="18"/>
              </w:rPr>
              <w:t xml:space="preserve"> период времени;</w:t>
            </w: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 xml:space="preserve">F 2 – количества утонувших жителей муниципального образования Московской области за аналогичный </w:t>
            </w:r>
            <w:proofErr w:type="spellStart"/>
            <w:r w:rsidRPr="00763EB3">
              <w:rPr>
                <w:rFonts w:ascii="Times New Roman" w:hAnsi="Times New Roman" w:cs="Times New Roman"/>
                <w:sz w:val="18"/>
                <w:szCs w:val="18"/>
              </w:rPr>
              <w:t>отчетный</w:t>
            </w:r>
            <w:proofErr w:type="spellEnd"/>
            <w:r w:rsidRPr="00763EB3">
              <w:rPr>
                <w:rFonts w:ascii="Times New Roman" w:hAnsi="Times New Roman" w:cs="Times New Roman"/>
                <w:sz w:val="18"/>
                <w:szCs w:val="18"/>
              </w:rPr>
              <w:t xml:space="preserve"> период 2016 года (_____ чел.)</w:t>
            </w:r>
          </w:p>
          <w:p w:rsidR="000B5F4C" w:rsidRPr="00763EB3" w:rsidRDefault="000B5F4C" w:rsidP="00385462">
            <w:pPr>
              <w:pStyle w:val="ConsPlusNormal"/>
              <w:jc w:val="both"/>
              <w:rPr>
                <w:rFonts w:ascii="Times New Roman" w:hAnsi="Times New Roman" w:cs="Times New Roman"/>
                <w:sz w:val="18"/>
                <w:szCs w:val="18"/>
              </w:rPr>
            </w:pPr>
          </w:p>
          <w:p w:rsidR="000B5F4C" w:rsidRPr="00763EB3" w:rsidRDefault="000B5F4C" w:rsidP="00385462">
            <w:pPr>
              <w:pStyle w:val="ConsPlusNormal"/>
              <w:jc w:val="both"/>
              <w:rPr>
                <w:rFonts w:ascii="Times New Roman" w:hAnsi="Times New Roman" w:cs="Times New Roman"/>
                <w:sz w:val="18"/>
                <w:szCs w:val="18"/>
              </w:rPr>
            </w:pP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 xml:space="preserve">G – увеличение количества несовершеннолетних прошедших подготовку (обучение) </w:t>
            </w:r>
            <w:proofErr w:type="spellStart"/>
            <w:r w:rsidRPr="00763EB3">
              <w:rPr>
                <w:rFonts w:ascii="Times New Roman" w:hAnsi="Times New Roman" w:cs="Times New Roman"/>
                <w:sz w:val="18"/>
                <w:szCs w:val="18"/>
              </w:rPr>
              <w:t>приемам</w:t>
            </w:r>
            <w:proofErr w:type="spellEnd"/>
            <w:r w:rsidRPr="00763EB3">
              <w:rPr>
                <w:rFonts w:ascii="Times New Roman" w:hAnsi="Times New Roman" w:cs="Times New Roman"/>
                <w:sz w:val="18"/>
                <w:szCs w:val="18"/>
              </w:rPr>
              <w:t xml:space="preserve"> само спасения, оказания первой помощи при утоплении и правилам поведения на воде</w:t>
            </w: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G = (N 1 / N 2 х 100) – 100%, где</w:t>
            </w:r>
          </w:p>
          <w:p w:rsidR="000B5F4C" w:rsidRPr="00763EB3" w:rsidRDefault="000B5F4C" w:rsidP="00385462">
            <w:pPr>
              <w:pStyle w:val="ConsPlusNormal"/>
              <w:jc w:val="both"/>
              <w:rPr>
                <w:rFonts w:ascii="Times New Roman" w:hAnsi="Times New Roman" w:cs="Times New Roman"/>
                <w:sz w:val="18"/>
                <w:szCs w:val="18"/>
              </w:rPr>
            </w:pP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 xml:space="preserve">N 1 – количество несовершеннолетних прошедших подготовку (обучение) </w:t>
            </w:r>
            <w:proofErr w:type="spellStart"/>
            <w:r w:rsidRPr="00763EB3">
              <w:rPr>
                <w:rFonts w:ascii="Times New Roman" w:hAnsi="Times New Roman" w:cs="Times New Roman"/>
                <w:sz w:val="18"/>
                <w:szCs w:val="18"/>
              </w:rPr>
              <w:t>приемам</w:t>
            </w:r>
            <w:proofErr w:type="spellEnd"/>
            <w:r w:rsidRPr="00763EB3">
              <w:rPr>
                <w:rFonts w:ascii="Times New Roman" w:hAnsi="Times New Roman" w:cs="Times New Roman"/>
                <w:sz w:val="18"/>
                <w:szCs w:val="18"/>
              </w:rPr>
              <w:t xml:space="preserve"> само спасения, оказания первой помощи при утоплении и правилам поведения на воде за </w:t>
            </w:r>
            <w:proofErr w:type="spellStart"/>
            <w:r w:rsidRPr="00763EB3">
              <w:rPr>
                <w:rFonts w:ascii="Times New Roman" w:hAnsi="Times New Roman" w:cs="Times New Roman"/>
                <w:sz w:val="18"/>
                <w:szCs w:val="18"/>
              </w:rPr>
              <w:t>отчетный</w:t>
            </w:r>
            <w:proofErr w:type="spellEnd"/>
            <w:r w:rsidRPr="00763EB3">
              <w:rPr>
                <w:rFonts w:ascii="Times New Roman" w:hAnsi="Times New Roman" w:cs="Times New Roman"/>
                <w:sz w:val="18"/>
                <w:szCs w:val="18"/>
              </w:rPr>
              <w:t xml:space="preserve"> период времени;</w:t>
            </w:r>
          </w:p>
          <w:p w:rsidR="000B5F4C" w:rsidRPr="00763EB3" w:rsidRDefault="000B5F4C" w:rsidP="00385462">
            <w:pPr>
              <w:pStyle w:val="ConsPlusNormal"/>
              <w:jc w:val="both"/>
              <w:rPr>
                <w:rFonts w:ascii="Times New Roman" w:hAnsi="Times New Roman" w:cs="Times New Roman"/>
                <w:sz w:val="18"/>
                <w:szCs w:val="18"/>
              </w:rPr>
            </w:pPr>
            <w:r w:rsidRPr="00763EB3">
              <w:rPr>
                <w:rFonts w:ascii="Times New Roman" w:hAnsi="Times New Roman" w:cs="Times New Roman"/>
                <w:sz w:val="18"/>
                <w:szCs w:val="18"/>
              </w:rPr>
              <w:t xml:space="preserve">N 2 – количество несовершеннолетних прошедших подготовку (обучение) </w:t>
            </w:r>
            <w:proofErr w:type="spellStart"/>
            <w:r w:rsidRPr="00763EB3">
              <w:rPr>
                <w:rFonts w:ascii="Times New Roman" w:hAnsi="Times New Roman" w:cs="Times New Roman"/>
                <w:sz w:val="18"/>
                <w:szCs w:val="18"/>
              </w:rPr>
              <w:t>приемам</w:t>
            </w:r>
            <w:proofErr w:type="spellEnd"/>
            <w:r w:rsidRPr="00763EB3">
              <w:rPr>
                <w:rFonts w:ascii="Times New Roman" w:hAnsi="Times New Roman" w:cs="Times New Roman"/>
                <w:sz w:val="18"/>
                <w:szCs w:val="18"/>
              </w:rPr>
              <w:t xml:space="preserve"> само спасения, оказания первой помощи при утоплении и правилам поведения на воде за аналогичный </w:t>
            </w:r>
            <w:proofErr w:type="spellStart"/>
            <w:r w:rsidRPr="00763EB3">
              <w:rPr>
                <w:rFonts w:ascii="Times New Roman" w:hAnsi="Times New Roman" w:cs="Times New Roman"/>
                <w:sz w:val="18"/>
                <w:szCs w:val="18"/>
              </w:rPr>
              <w:t>отчетный</w:t>
            </w:r>
            <w:proofErr w:type="spellEnd"/>
            <w:r w:rsidRPr="00763EB3">
              <w:rPr>
                <w:rFonts w:ascii="Times New Roman" w:hAnsi="Times New Roman" w:cs="Times New Roman"/>
                <w:sz w:val="18"/>
                <w:szCs w:val="18"/>
              </w:rPr>
              <w:t xml:space="preserve"> период времени 2016 года (_____ чел.).</w:t>
            </w:r>
          </w:p>
          <w:p w:rsidR="000B5F4C" w:rsidRPr="00763EB3" w:rsidRDefault="000B5F4C" w:rsidP="00385462">
            <w:pPr>
              <w:spacing w:after="0" w:line="240" w:lineRule="auto"/>
              <w:jc w:val="both"/>
              <w:rPr>
                <w:rFonts w:ascii="Times New Roman" w:eastAsia="Times New Roman" w:hAnsi="Times New Roman"/>
                <w:sz w:val="18"/>
                <w:szCs w:val="18"/>
                <w:lang w:eastAsia="ru-RU"/>
              </w:rPr>
            </w:pPr>
            <w:r w:rsidRPr="00763EB3">
              <w:rPr>
                <w:rFonts w:ascii="Times New Roman" w:hAnsi="Times New Roman"/>
                <w:sz w:val="18"/>
                <w:szCs w:val="18"/>
              </w:rPr>
              <w:t xml:space="preserve">При </w:t>
            </w:r>
            <w:proofErr w:type="spellStart"/>
            <w:r w:rsidRPr="00763EB3">
              <w:rPr>
                <w:rFonts w:ascii="Times New Roman" w:hAnsi="Times New Roman"/>
                <w:sz w:val="18"/>
                <w:szCs w:val="18"/>
              </w:rPr>
              <w:t>расчете</w:t>
            </w:r>
            <w:proofErr w:type="spellEnd"/>
            <w:r w:rsidRPr="00763EB3">
              <w:rPr>
                <w:rFonts w:ascii="Times New Roman" w:hAnsi="Times New Roman"/>
                <w:sz w:val="18"/>
                <w:szCs w:val="18"/>
              </w:rPr>
              <w:t xml:space="preserve"> показателя учитываются коэффициенты степени влияния составляющего показателя на достижение макропоказателя в целом.</w:t>
            </w:r>
          </w:p>
        </w:tc>
        <w:tc>
          <w:tcPr>
            <w:tcW w:w="4011" w:type="dxa"/>
            <w:shd w:val="clear" w:color="auto" w:fill="auto"/>
          </w:tcPr>
          <w:p w:rsidR="000B5F4C" w:rsidRPr="00763EB3" w:rsidRDefault="000B5F4C" w:rsidP="00385462">
            <w:pPr>
              <w:spacing w:after="0" w:line="240" w:lineRule="auto"/>
              <w:jc w:val="both"/>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lastRenderedPageBreak/>
              <w:t xml:space="preserve">По итогам мониторинга. Статистические данные по количеству утонувших на водных </w:t>
            </w:r>
            <w:proofErr w:type="gramStart"/>
            <w:r w:rsidRPr="00763EB3">
              <w:rPr>
                <w:rFonts w:ascii="Times New Roman" w:eastAsia="Times New Roman" w:hAnsi="Times New Roman"/>
                <w:sz w:val="18"/>
                <w:szCs w:val="18"/>
                <w:lang w:eastAsia="ru-RU"/>
              </w:rPr>
              <w:t>объектах</w:t>
            </w:r>
            <w:proofErr w:type="gramEnd"/>
            <w:r w:rsidRPr="00763EB3">
              <w:rPr>
                <w:rFonts w:ascii="Times New Roman" w:eastAsia="Times New Roman" w:hAnsi="Times New Roman"/>
                <w:sz w:val="18"/>
                <w:szCs w:val="18"/>
                <w:lang w:eastAsia="ru-RU"/>
              </w:rPr>
              <w:t xml:space="preserve"> </w:t>
            </w:r>
          </w:p>
          <w:p w:rsidR="000B5F4C" w:rsidRPr="00763EB3" w:rsidRDefault="000B5F4C" w:rsidP="00385462">
            <w:pPr>
              <w:spacing w:after="0" w:line="240" w:lineRule="auto"/>
              <w:jc w:val="both"/>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 xml:space="preserve">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w:t>
            </w:r>
            <w:proofErr w:type="spellStart"/>
            <w:r w:rsidRPr="00763EB3">
              <w:rPr>
                <w:rFonts w:ascii="Times New Roman" w:eastAsia="Times New Roman" w:hAnsi="Times New Roman"/>
                <w:sz w:val="18"/>
                <w:szCs w:val="18"/>
                <w:lang w:eastAsia="ru-RU"/>
              </w:rPr>
              <w:t>расчетный</w:t>
            </w:r>
            <w:proofErr w:type="spellEnd"/>
            <w:r w:rsidRPr="00763EB3">
              <w:rPr>
                <w:rFonts w:ascii="Times New Roman" w:eastAsia="Times New Roman" w:hAnsi="Times New Roman"/>
                <w:sz w:val="18"/>
                <w:szCs w:val="18"/>
                <w:lang w:eastAsia="ru-RU"/>
              </w:rPr>
              <w:t xml:space="preserve"> период.</w:t>
            </w:r>
          </w:p>
          <w:p w:rsidR="000B5F4C" w:rsidRPr="00763EB3" w:rsidRDefault="000B5F4C" w:rsidP="00385462">
            <w:pPr>
              <w:spacing w:after="0" w:line="240" w:lineRule="auto"/>
              <w:jc w:val="both"/>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rsidR="000B5F4C" w:rsidRPr="00763EB3" w:rsidRDefault="000B5F4C" w:rsidP="00385462">
            <w:pPr>
              <w:spacing w:after="0" w:line="240" w:lineRule="auto"/>
              <w:jc w:val="both"/>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«Водный кодекс Российской Федерации» от 03.06.2006 № 74-ФЗ.</w:t>
            </w:r>
          </w:p>
          <w:p w:rsidR="000B5F4C" w:rsidRPr="00763EB3" w:rsidRDefault="000B5F4C" w:rsidP="00385462">
            <w:pPr>
              <w:spacing w:after="0" w:line="240" w:lineRule="auto"/>
              <w:jc w:val="both"/>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 xml:space="preserve">По итогам мониторинга. </w:t>
            </w:r>
          </w:p>
          <w:p w:rsidR="000B5F4C" w:rsidRPr="00763EB3" w:rsidRDefault="000B5F4C" w:rsidP="00385462">
            <w:pPr>
              <w:spacing w:after="0" w:line="240" w:lineRule="auto"/>
              <w:jc w:val="both"/>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 xml:space="preserve">Статистические данные по количеству утонувших на водных </w:t>
            </w:r>
            <w:proofErr w:type="gramStart"/>
            <w:r w:rsidRPr="00763EB3">
              <w:rPr>
                <w:rFonts w:ascii="Times New Roman" w:eastAsia="Times New Roman" w:hAnsi="Times New Roman"/>
                <w:sz w:val="18"/>
                <w:szCs w:val="18"/>
                <w:lang w:eastAsia="ru-RU"/>
              </w:rPr>
              <w:t>объектах</w:t>
            </w:r>
            <w:proofErr w:type="gramEnd"/>
            <w:r w:rsidRPr="00763EB3">
              <w:rPr>
                <w:rFonts w:ascii="Times New Roman" w:eastAsia="Times New Roman" w:hAnsi="Times New Roman"/>
                <w:sz w:val="18"/>
                <w:szCs w:val="18"/>
                <w:lang w:eastAsia="ru-RU"/>
              </w:rPr>
              <w:t xml:space="preserve">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w:t>
            </w:r>
            <w:proofErr w:type="spellStart"/>
            <w:r w:rsidRPr="00763EB3">
              <w:rPr>
                <w:rFonts w:ascii="Times New Roman" w:eastAsia="Times New Roman" w:hAnsi="Times New Roman"/>
                <w:sz w:val="18"/>
                <w:szCs w:val="18"/>
                <w:lang w:eastAsia="ru-RU"/>
              </w:rPr>
              <w:t>расчетный</w:t>
            </w:r>
            <w:proofErr w:type="spellEnd"/>
            <w:r w:rsidRPr="00763EB3">
              <w:rPr>
                <w:rFonts w:ascii="Times New Roman" w:eastAsia="Times New Roman" w:hAnsi="Times New Roman"/>
                <w:sz w:val="18"/>
                <w:szCs w:val="18"/>
                <w:lang w:eastAsia="ru-RU"/>
              </w:rPr>
              <w:t xml:space="preserve"> период.</w:t>
            </w:r>
          </w:p>
          <w:p w:rsidR="000B5F4C" w:rsidRPr="00763EB3" w:rsidRDefault="000B5F4C" w:rsidP="00385462">
            <w:pPr>
              <w:spacing w:after="0" w:line="240" w:lineRule="auto"/>
              <w:jc w:val="both"/>
              <w:rPr>
                <w:rFonts w:ascii="Times New Roman" w:eastAsia="Times New Roman" w:hAnsi="Times New Roman"/>
                <w:sz w:val="18"/>
                <w:szCs w:val="18"/>
                <w:lang w:eastAsia="ru-RU"/>
              </w:rPr>
            </w:pPr>
            <w:proofErr w:type="gramStart"/>
            <w:r w:rsidRPr="00763EB3">
              <w:rPr>
                <w:rFonts w:ascii="Times New Roman" w:eastAsia="Times New Roman" w:hAnsi="Times New Roman"/>
                <w:sz w:val="18"/>
                <w:szCs w:val="18"/>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w:t>
            </w:r>
            <w:r w:rsidRPr="00763EB3">
              <w:rPr>
                <w:rFonts w:ascii="Times New Roman" w:eastAsia="Times New Roman" w:hAnsi="Times New Roman"/>
                <w:sz w:val="18"/>
                <w:szCs w:val="18"/>
                <w:lang w:eastAsia="ru-RU"/>
              </w:rPr>
              <w:lastRenderedPageBreak/>
              <w:t>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w:t>
            </w:r>
            <w:proofErr w:type="gramEnd"/>
            <w:r w:rsidRPr="00763EB3">
              <w:rPr>
                <w:rFonts w:ascii="Times New Roman" w:eastAsia="Times New Roman" w:hAnsi="Times New Roman"/>
                <w:sz w:val="18"/>
                <w:szCs w:val="18"/>
                <w:lang w:eastAsia="ru-RU"/>
              </w:rPr>
              <w:t xml:space="preserve"> населения в области гражданской обороны», приказов и указаний Министерства Российской Федерации по делам гражданской обороны, </w:t>
            </w:r>
            <w:proofErr w:type="spellStart"/>
            <w:r w:rsidRPr="00763EB3">
              <w:rPr>
                <w:rFonts w:ascii="Times New Roman" w:eastAsia="Times New Roman" w:hAnsi="Times New Roman"/>
                <w:sz w:val="18"/>
                <w:szCs w:val="18"/>
                <w:lang w:eastAsia="ru-RU"/>
              </w:rPr>
              <w:t>чрезвы¬чайным</w:t>
            </w:r>
            <w:proofErr w:type="spellEnd"/>
            <w:r w:rsidRPr="00763EB3">
              <w:rPr>
                <w:rFonts w:ascii="Times New Roman" w:eastAsia="Times New Roman" w:hAnsi="Times New Roman"/>
                <w:sz w:val="18"/>
                <w:szCs w:val="18"/>
                <w:lang w:eastAsia="ru-RU"/>
              </w:rPr>
              <w:t xml:space="preserve"> ситуациям и ликвидации последствий стихийных бедствий и осуществляется по месту работы</w:t>
            </w:r>
          </w:p>
        </w:tc>
        <w:tc>
          <w:tcPr>
            <w:tcW w:w="2085" w:type="dxa"/>
            <w:shd w:val="clear" w:color="auto" w:fill="auto"/>
          </w:tcPr>
          <w:p w:rsidR="000B5F4C" w:rsidRPr="00763EB3" w:rsidRDefault="000B5F4C" w:rsidP="00385462">
            <w:pPr>
              <w:spacing w:after="0" w:line="240" w:lineRule="auto"/>
              <w:jc w:val="both"/>
              <w:rPr>
                <w:rFonts w:ascii="Times New Roman" w:eastAsia="Times New Roman" w:hAnsi="Times New Roman"/>
                <w:sz w:val="18"/>
                <w:szCs w:val="18"/>
                <w:lang w:eastAsia="ru-RU"/>
              </w:rPr>
            </w:pPr>
            <w:r w:rsidRPr="00763EB3">
              <w:rPr>
                <w:rFonts w:ascii="Times New Roman" w:hAnsi="Times New Roman"/>
                <w:sz w:val="18"/>
                <w:szCs w:val="18"/>
                <w:lang w:eastAsia="ru-RU"/>
              </w:rPr>
              <w:lastRenderedPageBreak/>
              <w:t>Ежеквартально</w:t>
            </w:r>
          </w:p>
        </w:tc>
      </w:tr>
    </w:tbl>
    <w:p w:rsidR="000B5F4C" w:rsidRPr="00763EB3" w:rsidRDefault="000B5F4C" w:rsidP="000B5F4C">
      <w:pPr>
        <w:rPr>
          <w:rFonts w:ascii="Times New Roman" w:eastAsiaTheme="minorHAnsi" w:hAnsi="Times New Roman"/>
          <w:b/>
          <w:sz w:val="18"/>
          <w:szCs w:val="18"/>
        </w:rPr>
      </w:pPr>
      <w:r w:rsidRPr="00763EB3">
        <w:rPr>
          <w:rFonts w:ascii="Times New Roman" w:eastAsiaTheme="minorHAnsi" w:hAnsi="Times New Roman"/>
          <w:b/>
          <w:sz w:val="18"/>
          <w:szCs w:val="18"/>
        </w:rPr>
        <w:lastRenderedPageBreak/>
        <w:br w:type="page"/>
      </w:r>
    </w:p>
    <w:p w:rsidR="000B5F4C" w:rsidRPr="00763EB3" w:rsidRDefault="000B5F4C" w:rsidP="000B5F4C">
      <w:pPr>
        <w:pStyle w:val="a3"/>
        <w:jc w:val="center"/>
        <w:rPr>
          <w:rFonts w:ascii="Times New Roman" w:hAnsi="Times New Roman"/>
          <w:b/>
          <w:sz w:val="24"/>
          <w:szCs w:val="28"/>
        </w:rPr>
      </w:pPr>
      <w:r w:rsidRPr="00763EB3">
        <w:rPr>
          <w:rFonts w:ascii="Times New Roman" w:hAnsi="Times New Roman"/>
          <w:b/>
          <w:sz w:val="24"/>
          <w:szCs w:val="28"/>
          <w:lang w:val="en-US"/>
        </w:rPr>
        <w:lastRenderedPageBreak/>
        <w:t>VIII</w:t>
      </w:r>
      <w:r w:rsidRPr="00763EB3">
        <w:rPr>
          <w:rFonts w:ascii="Times New Roman" w:hAnsi="Times New Roman"/>
          <w:b/>
          <w:sz w:val="24"/>
          <w:szCs w:val="28"/>
        </w:rPr>
        <w:t>. Перечень мероприятий подпрограммы 1</w:t>
      </w:r>
    </w:p>
    <w:p w:rsidR="000B5F4C" w:rsidRPr="00763EB3" w:rsidRDefault="000B5F4C" w:rsidP="000B5F4C">
      <w:pPr>
        <w:pStyle w:val="a3"/>
        <w:jc w:val="center"/>
        <w:rPr>
          <w:rFonts w:ascii="Times New Roman" w:hAnsi="Times New Roman"/>
          <w:b/>
          <w:sz w:val="24"/>
          <w:szCs w:val="28"/>
        </w:rPr>
      </w:pPr>
      <w:r w:rsidRPr="00763EB3">
        <w:rPr>
          <w:rFonts w:ascii="Times New Roman" w:hAnsi="Times New Roman"/>
          <w:b/>
          <w:sz w:val="24"/>
          <w:szCs w:val="28"/>
        </w:rPr>
        <w:t>«</w:t>
      </w:r>
      <w:bookmarkStart w:id="1" w:name="_Hlk150424836"/>
      <w:r w:rsidRPr="00763EB3">
        <w:rPr>
          <w:rFonts w:ascii="Times New Roman" w:hAnsi="Times New Roman"/>
          <w:b/>
          <w:sz w:val="24"/>
          <w:szCs w:val="28"/>
        </w:rPr>
        <w:t>Профилактика преступлений и иных правонарушений</w:t>
      </w:r>
      <w:bookmarkEnd w:id="1"/>
      <w:r w:rsidRPr="00763EB3">
        <w:rPr>
          <w:rFonts w:ascii="Times New Roman" w:hAnsi="Times New Roman"/>
          <w:b/>
          <w:sz w:val="24"/>
          <w:szCs w:val="28"/>
        </w:rPr>
        <w:t>»</w:t>
      </w:r>
    </w:p>
    <w:p w:rsidR="000B5F4C" w:rsidRPr="00763EB3" w:rsidRDefault="000B5F4C" w:rsidP="000B5F4C">
      <w:pPr>
        <w:pStyle w:val="a3"/>
        <w:jc w:val="center"/>
        <w:rPr>
          <w:rFonts w:ascii="Times New Roman" w:hAnsi="Times New Roman"/>
          <w:b/>
          <w:sz w:val="18"/>
          <w:szCs w:val="18"/>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131"/>
        <w:gridCol w:w="1134"/>
        <w:gridCol w:w="1559"/>
        <w:gridCol w:w="992"/>
        <w:gridCol w:w="993"/>
        <w:gridCol w:w="708"/>
        <w:gridCol w:w="851"/>
        <w:gridCol w:w="992"/>
        <w:gridCol w:w="851"/>
        <w:gridCol w:w="850"/>
        <w:gridCol w:w="992"/>
        <w:gridCol w:w="993"/>
        <w:gridCol w:w="992"/>
        <w:gridCol w:w="1417"/>
      </w:tblGrid>
      <w:tr w:rsidR="002E2ACF" w:rsidRPr="000F7715" w:rsidTr="00172DAE">
        <w:trPr>
          <w:trHeight w:val="372"/>
          <w:tblHeader/>
        </w:trPr>
        <w:tc>
          <w:tcPr>
            <w:tcW w:w="563"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bookmarkStart w:id="2" w:name="Par805"/>
            <w:bookmarkStart w:id="3" w:name="_Hlk150424887"/>
            <w:bookmarkEnd w:id="2"/>
            <w:r w:rsidRPr="000F7715">
              <w:rPr>
                <w:rFonts w:ascii="Times New Roman" w:eastAsia="Times New Roman" w:hAnsi="Times New Roman"/>
                <w:b/>
                <w:bCs/>
                <w:sz w:val="16"/>
                <w:szCs w:val="16"/>
                <w:lang w:eastAsia="ru-RU"/>
              </w:rPr>
              <w:t xml:space="preserve">№ </w:t>
            </w:r>
            <w:proofErr w:type="gramStart"/>
            <w:r w:rsidRPr="000F7715">
              <w:rPr>
                <w:rFonts w:ascii="Times New Roman" w:eastAsia="Times New Roman" w:hAnsi="Times New Roman"/>
                <w:b/>
                <w:bCs/>
                <w:sz w:val="16"/>
                <w:szCs w:val="16"/>
                <w:lang w:eastAsia="ru-RU"/>
              </w:rPr>
              <w:t>п</w:t>
            </w:r>
            <w:proofErr w:type="gramEnd"/>
            <w:r w:rsidRPr="000F7715">
              <w:rPr>
                <w:rFonts w:ascii="Times New Roman" w:eastAsia="Times New Roman" w:hAnsi="Times New Roman"/>
                <w:b/>
                <w:bCs/>
                <w:sz w:val="16"/>
                <w:szCs w:val="16"/>
                <w:lang w:eastAsia="ru-RU"/>
              </w:rPr>
              <w:t>/п</w:t>
            </w:r>
          </w:p>
        </w:tc>
        <w:tc>
          <w:tcPr>
            <w:tcW w:w="2131"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Мероприятие подпрограммы</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b/>
                <w:bCs/>
                <w:sz w:val="15"/>
                <w:szCs w:val="15"/>
                <w:lang w:eastAsia="ru-RU"/>
              </w:rPr>
            </w:pPr>
            <w:r w:rsidRPr="000F7715">
              <w:rPr>
                <w:rFonts w:ascii="Times New Roman" w:eastAsia="Times New Roman" w:hAnsi="Times New Roman"/>
                <w:b/>
                <w:bCs/>
                <w:sz w:val="15"/>
                <w:szCs w:val="15"/>
                <w:lang w:eastAsia="ru-RU"/>
              </w:rPr>
              <w:t>Сроки исполнения мероприятия</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Источники финансирования</w:t>
            </w:r>
          </w:p>
        </w:tc>
        <w:tc>
          <w:tcPr>
            <w:tcW w:w="992" w:type="dxa"/>
            <w:vMerge w:val="restart"/>
            <w:vAlign w:val="center"/>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 xml:space="preserve">Всего </w:t>
            </w:r>
            <w:r w:rsidRPr="000F7715">
              <w:rPr>
                <w:rFonts w:ascii="Times New Roman" w:eastAsia="Times New Roman" w:hAnsi="Times New Roman"/>
                <w:b/>
                <w:bCs/>
                <w:sz w:val="16"/>
                <w:szCs w:val="16"/>
                <w:lang w:eastAsia="ru-RU"/>
              </w:rPr>
              <w:br/>
              <w:t>(тыс. руб.)</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p>
        </w:tc>
        <w:tc>
          <w:tcPr>
            <w:tcW w:w="7229" w:type="dxa"/>
            <w:gridSpan w:val="8"/>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Объем финансирования по годам (тыс. руб.)</w:t>
            </w:r>
          </w:p>
        </w:tc>
        <w:tc>
          <w:tcPr>
            <w:tcW w:w="1417" w:type="dxa"/>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proofErr w:type="gramStart"/>
            <w:r w:rsidRPr="000F7715">
              <w:rPr>
                <w:rFonts w:ascii="Times New Roman" w:eastAsia="Times New Roman" w:hAnsi="Times New Roman"/>
                <w:b/>
                <w:bCs/>
                <w:sz w:val="16"/>
                <w:szCs w:val="16"/>
                <w:lang w:eastAsia="ru-RU"/>
              </w:rPr>
              <w:t>Ответственный</w:t>
            </w:r>
            <w:proofErr w:type="gramEnd"/>
            <w:r w:rsidRPr="000F7715">
              <w:rPr>
                <w:rFonts w:ascii="Times New Roman" w:eastAsia="Times New Roman" w:hAnsi="Times New Roman"/>
                <w:b/>
                <w:bCs/>
                <w:sz w:val="16"/>
                <w:szCs w:val="16"/>
                <w:lang w:eastAsia="ru-RU"/>
              </w:rPr>
              <w:t xml:space="preserve"> за выполнение мероприятия подпрограммы</w:t>
            </w:r>
          </w:p>
        </w:tc>
      </w:tr>
      <w:tr w:rsidR="002E2ACF" w:rsidRPr="000F7715" w:rsidTr="00172DAE">
        <w:trPr>
          <w:trHeight w:val="255"/>
          <w:tblHeader/>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b/>
                <w:bCs/>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b/>
                <w:bCs/>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b/>
                <w:bCs/>
                <w:sz w:val="16"/>
                <w:szCs w:val="16"/>
                <w:lang w:eastAsia="ru-RU"/>
              </w:rPr>
            </w:pPr>
          </w:p>
        </w:tc>
        <w:tc>
          <w:tcPr>
            <w:tcW w:w="1559" w:type="dxa"/>
            <w:vMerge/>
            <w:vAlign w:val="center"/>
            <w:hideMark/>
          </w:tcPr>
          <w:p w:rsidR="002E2ACF" w:rsidRPr="000F7715" w:rsidRDefault="002E2ACF" w:rsidP="00172DAE">
            <w:pPr>
              <w:spacing w:after="0" w:line="240" w:lineRule="auto"/>
              <w:rPr>
                <w:rFonts w:ascii="Times New Roman" w:eastAsia="Times New Roman" w:hAnsi="Times New Roman"/>
                <w:b/>
                <w:bCs/>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b/>
                <w:bCs/>
                <w:sz w:val="16"/>
                <w:szCs w:val="16"/>
                <w:lang w:eastAsia="ru-RU"/>
              </w:rPr>
            </w:pPr>
          </w:p>
        </w:tc>
        <w:tc>
          <w:tcPr>
            <w:tcW w:w="993" w:type="dxa"/>
            <w:vAlign w:val="bottom"/>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2023 год</w:t>
            </w:r>
          </w:p>
        </w:tc>
        <w:tc>
          <w:tcPr>
            <w:tcW w:w="4252" w:type="dxa"/>
            <w:gridSpan w:val="5"/>
            <w:shd w:val="clear" w:color="auto" w:fill="auto"/>
            <w:vAlign w:val="bottom"/>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2024 год</w:t>
            </w:r>
          </w:p>
        </w:tc>
        <w:tc>
          <w:tcPr>
            <w:tcW w:w="992" w:type="dxa"/>
            <w:shd w:val="clear" w:color="auto" w:fill="auto"/>
            <w:vAlign w:val="bottom"/>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2025 год</w:t>
            </w:r>
          </w:p>
        </w:tc>
        <w:tc>
          <w:tcPr>
            <w:tcW w:w="993" w:type="dxa"/>
            <w:shd w:val="clear" w:color="auto" w:fill="auto"/>
            <w:vAlign w:val="bottom"/>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2026 год</w:t>
            </w:r>
          </w:p>
        </w:tc>
        <w:tc>
          <w:tcPr>
            <w:tcW w:w="992" w:type="dxa"/>
            <w:shd w:val="clear" w:color="auto" w:fill="auto"/>
            <w:vAlign w:val="bottom"/>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2027 год</w:t>
            </w:r>
          </w:p>
        </w:tc>
        <w:tc>
          <w:tcPr>
            <w:tcW w:w="1417" w:type="dxa"/>
            <w:vAlign w:val="center"/>
            <w:hideMark/>
          </w:tcPr>
          <w:p w:rsidR="002E2ACF" w:rsidRPr="000F7715" w:rsidRDefault="002E2ACF" w:rsidP="00172DAE">
            <w:pPr>
              <w:spacing w:after="0" w:line="240" w:lineRule="auto"/>
              <w:rPr>
                <w:rFonts w:ascii="Times New Roman" w:eastAsia="Times New Roman" w:hAnsi="Times New Roman"/>
                <w:b/>
                <w:bCs/>
                <w:sz w:val="16"/>
                <w:szCs w:val="16"/>
                <w:lang w:eastAsia="ru-RU"/>
              </w:rPr>
            </w:pPr>
          </w:p>
        </w:tc>
      </w:tr>
      <w:tr w:rsidR="002E2ACF" w:rsidRPr="000F7715" w:rsidTr="00172DAE">
        <w:trPr>
          <w:trHeight w:val="255"/>
          <w:tblHeader/>
        </w:trPr>
        <w:tc>
          <w:tcPr>
            <w:tcW w:w="563" w:type="dxa"/>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1</w:t>
            </w:r>
          </w:p>
        </w:tc>
        <w:tc>
          <w:tcPr>
            <w:tcW w:w="2131" w:type="dxa"/>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2</w:t>
            </w:r>
          </w:p>
        </w:tc>
        <w:tc>
          <w:tcPr>
            <w:tcW w:w="1134" w:type="dxa"/>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3</w:t>
            </w:r>
          </w:p>
        </w:tc>
        <w:tc>
          <w:tcPr>
            <w:tcW w:w="1559" w:type="dxa"/>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4</w:t>
            </w:r>
          </w:p>
        </w:tc>
        <w:tc>
          <w:tcPr>
            <w:tcW w:w="992" w:type="dxa"/>
            <w:vAlign w:val="bottom"/>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5</w:t>
            </w:r>
          </w:p>
        </w:tc>
        <w:tc>
          <w:tcPr>
            <w:tcW w:w="993" w:type="dxa"/>
            <w:shd w:val="clear" w:color="auto" w:fill="auto"/>
            <w:vAlign w:val="bottom"/>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6</w:t>
            </w:r>
          </w:p>
        </w:tc>
        <w:tc>
          <w:tcPr>
            <w:tcW w:w="4252" w:type="dxa"/>
            <w:gridSpan w:val="5"/>
            <w:shd w:val="clear" w:color="auto" w:fill="auto"/>
            <w:vAlign w:val="bottom"/>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7</w:t>
            </w:r>
          </w:p>
        </w:tc>
        <w:tc>
          <w:tcPr>
            <w:tcW w:w="992" w:type="dxa"/>
            <w:shd w:val="clear" w:color="auto" w:fill="auto"/>
            <w:vAlign w:val="bottom"/>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8</w:t>
            </w:r>
          </w:p>
        </w:tc>
        <w:tc>
          <w:tcPr>
            <w:tcW w:w="993" w:type="dxa"/>
            <w:shd w:val="clear" w:color="auto" w:fill="auto"/>
            <w:vAlign w:val="bottom"/>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9</w:t>
            </w:r>
          </w:p>
        </w:tc>
        <w:tc>
          <w:tcPr>
            <w:tcW w:w="992" w:type="dxa"/>
            <w:shd w:val="clear" w:color="auto" w:fill="auto"/>
            <w:vAlign w:val="bottom"/>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10</w:t>
            </w:r>
          </w:p>
        </w:tc>
        <w:tc>
          <w:tcPr>
            <w:tcW w:w="1417" w:type="dxa"/>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11</w:t>
            </w:r>
          </w:p>
        </w:tc>
      </w:tr>
      <w:tr w:rsidR="002E2ACF" w:rsidRPr="000F7715" w:rsidTr="00172DAE">
        <w:trPr>
          <w:trHeight w:val="315"/>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Основное мероприятие 01.</w:t>
            </w:r>
            <w:r w:rsidRPr="000F7715">
              <w:rPr>
                <w:rFonts w:ascii="Times New Roman" w:eastAsia="Times New Roman" w:hAnsi="Times New Roman"/>
                <w:sz w:val="16"/>
                <w:szCs w:val="16"/>
                <w:lang w:eastAsia="ru-RU"/>
              </w:rPr>
              <w:t xml:space="preserve"> </w:t>
            </w:r>
            <w:r w:rsidRPr="000F7715">
              <w:rPr>
                <w:rFonts w:ascii="Times New Roman" w:eastAsia="Times New Roman" w:hAnsi="Times New Roman"/>
                <w:sz w:val="16"/>
                <w:szCs w:val="16"/>
                <w:lang w:eastAsia="ru-RU"/>
              </w:rPr>
              <w:br/>
              <w:t xml:space="preserve">«Повышение степени антитеррористической </w:t>
            </w:r>
            <w:proofErr w:type="spellStart"/>
            <w:r w:rsidRPr="000F7715">
              <w:rPr>
                <w:rFonts w:ascii="Times New Roman" w:eastAsia="Times New Roman" w:hAnsi="Times New Roman"/>
                <w:sz w:val="16"/>
                <w:szCs w:val="16"/>
                <w:lang w:eastAsia="ru-RU"/>
              </w:rPr>
              <w:t>защищенности</w:t>
            </w:r>
            <w:proofErr w:type="spellEnd"/>
            <w:r w:rsidRPr="000F7715">
              <w:rPr>
                <w:rFonts w:ascii="Times New Roman" w:eastAsia="Times New Roman" w:hAnsi="Times New Roman"/>
                <w:sz w:val="16"/>
                <w:szCs w:val="16"/>
                <w:lang w:eastAsia="ru-RU"/>
              </w:rPr>
              <w:t xml:space="preserve"> социально значимых объектов, находящихся в собственности городского округа и мест с массовым пребыванием людей»</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198,00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198,00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 xml:space="preserve">Управление образования, Комитет по делам культуры, </w:t>
            </w:r>
            <w:proofErr w:type="spellStart"/>
            <w:r w:rsidRPr="000F7715">
              <w:rPr>
                <w:rFonts w:ascii="Times New Roman" w:hAnsi="Times New Roman"/>
                <w:sz w:val="16"/>
                <w:szCs w:val="16"/>
              </w:rPr>
              <w:t>молодежи</w:t>
            </w:r>
            <w:proofErr w:type="spellEnd"/>
            <w:r w:rsidRPr="000F7715">
              <w:rPr>
                <w:rFonts w:ascii="Times New Roman" w:hAnsi="Times New Roman"/>
                <w:sz w:val="16"/>
                <w:szCs w:val="16"/>
              </w:rPr>
              <w:t xml:space="preserve">, спорта и туризма, Отдел ГО ЧС и ТБ Администрации г.о. Лыткарино, МУ ЦБС, МОУ ДОД «ДМШ», МУ ДК «Центр </w:t>
            </w:r>
            <w:proofErr w:type="spellStart"/>
            <w:r w:rsidRPr="000F7715">
              <w:rPr>
                <w:rFonts w:ascii="Times New Roman" w:hAnsi="Times New Roman"/>
                <w:sz w:val="16"/>
                <w:szCs w:val="16"/>
              </w:rPr>
              <w:t>молодежи</w:t>
            </w:r>
            <w:proofErr w:type="spellEnd"/>
            <w:r w:rsidRPr="000F7715">
              <w:rPr>
                <w:rFonts w:ascii="Times New Roman" w:hAnsi="Times New Roman"/>
                <w:sz w:val="16"/>
                <w:szCs w:val="16"/>
              </w:rPr>
              <w:t>»</w:t>
            </w:r>
          </w:p>
        </w:tc>
      </w:tr>
      <w:tr w:rsidR="002E2ACF" w:rsidRPr="000F7715" w:rsidTr="00172DAE">
        <w:trPr>
          <w:trHeight w:val="679"/>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198,00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198,00</w:t>
            </w:r>
          </w:p>
        </w:tc>
        <w:tc>
          <w:tcPr>
            <w:tcW w:w="4252" w:type="dxa"/>
            <w:gridSpan w:val="5"/>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shd w:val="clear" w:color="auto" w:fill="auto"/>
            <w:vAlign w:val="bottom"/>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94"/>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shd w:val="clear" w:color="auto" w:fill="auto"/>
            <w:vAlign w:val="bottom"/>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413"/>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1.1</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b/>
                <w:sz w:val="16"/>
                <w:szCs w:val="16"/>
                <w:lang w:eastAsia="ru-RU"/>
              </w:rPr>
            </w:pPr>
            <w:r w:rsidRPr="000F7715">
              <w:rPr>
                <w:rFonts w:ascii="Times New Roman" w:eastAsia="Times New Roman" w:hAnsi="Times New Roman"/>
                <w:b/>
                <w:sz w:val="16"/>
                <w:szCs w:val="16"/>
                <w:lang w:eastAsia="ru-RU"/>
              </w:rPr>
              <w:t xml:space="preserve">Мероприятие 01.01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Проведение мероприятий по профилактике терроризма</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8"/>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 xml:space="preserve">Управление образования, Комитет по делам культуры, </w:t>
            </w:r>
            <w:proofErr w:type="spellStart"/>
            <w:r w:rsidRPr="000F7715">
              <w:rPr>
                <w:rFonts w:ascii="Times New Roman" w:hAnsi="Times New Roman"/>
                <w:sz w:val="16"/>
                <w:szCs w:val="16"/>
              </w:rPr>
              <w:t>молодежи</w:t>
            </w:r>
            <w:proofErr w:type="spellEnd"/>
            <w:r w:rsidRPr="000F7715">
              <w:rPr>
                <w:rFonts w:ascii="Times New Roman" w:hAnsi="Times New Roman"/>
                <w:sz w:val="16"/>
                <w:szCs w:val="16"/>
              </w:rPr>
              <w:t>, спорта и туризма</w:t>
            </w:r>
            <w:r w:rsidRPr="000F7715">
              <w:rPr>
                <w:rFonts w:ascii="Times New Roman" w:eastAsia="Times New Roman" w:hAnsi="Times New Roman"/>
                <w:sz w:val="16"/>
                <w:szCs w:val="16"/>
                <w:lang w:eastAsia="ru-RU"/>
              </w:rPr>
              <w:t xml:space="preserve"> </w:t>
            </w:r>
          </w:p>
        </w:tc>
      </w:tr>
      <w:tr w:rsidR="002E2ACF" w:rsidRPr="000F7715" w:rsidTr="00172DAE">
        <w:trPr>
          <w:trHeight w:val="86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8"/>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465"/>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8"/>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301"/>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Количество мероприятий по профилактике терроризма (ед.)</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vAlign w:val="bottom"/>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vAlign w:val="bottom"/>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vAlign w:val="bottom"/>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vAlign w:val="bottom"/>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9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Align w:val="bottom"/>
          </w:tcPr>
          <w:p w:rsidR="002E2ACF" w:rsidRPr="000F7715" w:rsidRDefault="002E2ACF" w:rsidP="00172DAE">
            <w:pPr>
              <w:spacing w:after="0" w:line="240" w:lineRule="auto"/>
              <w:jc w:val="right"/>
              <w:rPr>
                <w:rFonts w:ascii="Times New Roman" w:eastAsia="Times New Roman" w:hAnsi="Times New Roman"/>
                <w:sz w:val="16"/>
                <w:szCs w:val="16"/>
                <w:lang w:eastAsia="ru-RU"/>
              </w:rPr>
            </w:pPr>
          </w:p>
        </w:tc>
        <w:tc>
          <w:tcPr>
            <w:tcW w:w="993" w:type="dxa"/>
            <w:shd w:val="clear" w:color="auto" w:fill="auto"/>
            <w:vAlign w:val="bottom"/>
          </w:tcPr>
          <w:p w:rsidR="002E2ACF" w:rsidRPr="000F7715" w:rsidRDefault="002E2ACF" w:rsidP="00172DAE">
            <w:pPr>
              <w:spacing w:after="0" w:line="240" w:lineRule="auto"/>
              <w:jc w:val="right"/>
              <w:rPr>
                <w:rFonts w:ascii="Times New Roman" w:eastAsia="Times New Roman" w:hAnsi="Times New Roman"/>
                <w:sz w:val="16"/>
                <w:szCs w:val="16"/>
                <w:lang w:eastAsia="ru-RU"/>
              </w:rPr>
            </w:pPr>
          </w:p>
        </w:tc>
        <w:tc>
          <w:tcPr>
            <w:tcW w:w="708" w:type="dxa"/>
            <w:shd w:val="clear" w:color="auto" w:fill="auto"/>
            <w:vAlign w:val="bottom"/>
          </w:tcPr>
          <w:p w:rsidR="002E2ACF" w:rsidRPr="000F7715" w:rsidRDefault="002E2ACF" w:rsidP="00172DAE">
            <w:pPr>
              <w:spacing w:after="0" w:line="240" w:lineRule="auto"/>
              <w:jc w:val="right"/>
              <w:rPr>
                <w:rFonts w:ascii="Times New Roman" w:eastAsia="Times New Roman" w:hAnsi="Times New Roman"/>
                <w:sz w:val="16"/>
                <w:szCs w:val="16"/>
                <w:lang w:eastAsia="ru-RU"/>
              </w:rPr>
            </w:pPr>
          </w:p>
        </w:tc>
        <w:tc>
          <w:tcPr>
            <w:tcW w:w="851" w:type="dxa"/>
            <w:shd w:val="clear" w:color="auto" w:fill="auto"/>
            <w:vAlign w:val="bottom"/>
          </w:tcPr>
          <w:p w:rsidR="002E2ACF" w:rsidRPr="000F7715" w:rsidRDefault="002E2ACF" w:rsidP="00172DAE">
            <w:pPr>
              <w:spacing w:after="0" w:line="240" w:lineRule="auto"/>
              <w:jc w:val="right"/>
              <w:rPr>
                <w:rFonts w:ascii="Times New Roman" w:eastAsia="Times New Roman" w:hAnsi="Times New Roman"/>
                <w:sz w:val="16"/>
                <w:szCs w:val="16"/>
                <w:lang w:eastAsia="ru-RU"/>
              </w:rPr>
            </w:pPr>
          </w:p>
        </w:tc>
        <w:tc>
          <w:tcPr>
            <w:tcW w:w="992" w:type="dxa"/>
            <w:shd w:val="clear" w:color="auto" w:fill="auto"/>
            <w:vAlign w:val="bottom"/>
          </w:tcPr>
          <w:p w:rsidR="002E2ACF" w:rsidRPr="000F7715" w:rsidRDefault="002E2ACF" w:rsidP="00172DAE">
            <w:pPr>
              <w:spacing w:after="0" w:line="240" w:lineRule="auto"/>
              <w:jc w:val="right"/>
              <w:rPr>
                <w:rFonts w:ascii="Times New Roman" w:eastAsia="Times New Roman" w:hAnsi="Times New Roman"/>
                <w:sz w:val="16"/>
                <w:szCs w:val="16"/>
                <w:lang w:eastAsia="ru-RU"/>
              </w:rPr>
            </w:pPr>
          </w:p>
        </w:tc>
        <w:tc>
          <w:tcPr>
            <w:tcW w:w="851" w:type="dxa"/>
            <w:shd w:val="clear" w:color="auto" w:fill="auto"/>
            <w:vAlign w:val="bottom"/>
          </w:tcPr>
          <w:p w:rsidR="002E2ACF" w:rsidRPr="000F7715" w:rsidRDefault="002E2ACF" w:rsidP="00172DAE">
            <w:pPr>
              <w:spacing w:after="0" w:line="240" w:lineRule="auto"/>
              <w:jc w:val="right"/>
              <w:rPr>
                <w:rFonts w:ascii="Times New Roman" w:eastAsia="Times New Roman" w:hAnsi="Times New Roman"/>
                <w:sz w:val="16"/>
                <w:szCs w:val="16"/>
                <w:lang w:eastAsia="ru-RU"/>
              </w:rPr>
            </w:pPr>
          </w:p>
        </w:tc>
        <w:tc>
          <w:tcPr>
            <w:tcW w:w="850" w:type="dxa"/>
            <w:shd w:val="clear" w:color="auto" w:fill="auto"/>
            <w:vAlign w:val="bottom"/>
            <w:hideMark/>
          </w:tcPr>
          <w:p w:rsidR="002E2ACF" w:rsidRPr="000F7715" w:rsidRDefault="002E2ACF" w:rsidP="00172DAE">
            <w:pPr>
              <w:spacing w:after="0" w:line="240" w:lineRule="auto"/>
              <w:jc w:val="right"/>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464"/>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01.02.</w:t>
            </w:r>
            <w:r w:rsidRPr="000F7715">
              <w:rPr>
                <w:rFonts w:ascii="Times New Roman" w:eastAsia="Times New Roman" w:hAnsi="Times New Roman"/>
                <w:sz w:val="16"/>
                <w:szCs w:val="16"/>
                <w:lang w:eastAsia="ru-RU"/>
              </w:rPr>
              <w:t xml:space="preserve">  </w:t>
            </w:r>
            <w:r w:rsidRPr="000F7715">
              <w:rPr>
                <w:rFonts w:ascii="Times New Roman" w:hAnsi="Times New Roman"/>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Отдел ГО ЧС и ТБ Администрации г.о. Лыткарино</w:t>
            </w:r>
            <w:r w:rsidRPr="000F7715">
              <w:rPr>
                <w:rFonts w:ascii="Times New Roman" w:eastAsia="Times New Roman" w:hAnsi="Times New Roman"/>
                <w:sz w:val="16"/>
                <w:szCs w:val="16"/>
                <w:lang w:eastAsia="ru-RU"/>
              </w:rPr>
              <w:t> </w:t>
            </w:r>
          </w:p>
        </w:tc>
      </w:tr>
      <w:tr w:rsidR="002E2ACF" w:rsidRPr="000F7715" w:rsidTr="00172DAE">
        <w:trPr>
          <w:trHeight w:val="1218"/>
        </w:trPr>
        <w:tc>
          <w:tcPr>
            <w:tcW w:w="563"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141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8"/>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1417" w:type="dxa"/>
            <w:vMerge/>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9"/>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 xml:space="preserve">Количество </w:t>
            </w:r>
            <w:proofErr w:type="spellStart"/>
            <w:r w:rsidRPr="000F7715">
              <w:rPr>
                <w:rFonts w:ascii="Times New Roman" w:hAnsi="Times New Roman"/>
                <w:sz w:val="16"/>
                <w:szCs w:val="16"/>
              </w:rPr>
              <w:lastRenderedPageBreak/>
              <w:t>приобретенного</w:t>
            </w:r>
            <w:proofErr w:type="spellEnd"/>
            <w:r w:rsidRPr="000F7715">
              <w:rPr>
                <w:rFonts w:ascii="Times New Roman" w:hAnsi="Times New Roman"/>
                <w:sz w:val="16"/>
                <w:szCs w:val="16"/>
              </w:rPr>
              <w:t xml:space="preserve">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 (ед.)</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vAlign w:val="bottom"/>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Итого </w:t>
            </w:r>
            <w:r w:rsidRPr="000F7715">
              <w:rPr>
                <w:rFonts w:ascii="Times New Roman" w:eastAsia="Times New Roman" w:hAnsi="Times New Roman"/>
                <w:sz w:val="16"/>
                <w:szCs w:val="16"/>
                <w:lang w:eastAsia="ru-RU"/>
              </w:rPr>
              <w:lastRenderedPageBreak/>
              <w:t>2024 год</w:t>
            </w:r>
          </w:p>
        </w:tc>
        <w:tc>
          <w:tcPr>
            <w:tcW w:w="3544" w:type="dxa"/>
            <w:gridSpan w:val="4"/>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В том числе:</w:t>
            </w:r>
          </w:p>
        </w:tc>
        <w:tc>
          <w:tcPr>
            <w:tcW w:w="992" w:type="dxa"/>
            <w:vMerge w:val="restart"/>
            <w:shd w:val="clear" w:color="auto" w:fill="auto"/>
            <w:vAlign w:val="bottom"/>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vAlign w:val="bottom"/>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vAlign w:val="bottom"/>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932"/>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15"/>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1.3</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01.03</w:t>
            </w:r>
            <w:r w:rsidRPr="000F7715">
              <w:rPr>
                <w:rFonts w:ascii="Times New Roman" w:eastAsia="Times New Roman" w:hAnsi="Times New Roman"/>
                <w:sz w:val="16"/>
                <w:szCs w:val="16"/>
                <w:lang w:eastAsia="ru-RU"/>
              </w:rPr>
              <w:t xml:space="preserve"> </w:t>
            </w:r>
            <w:r w:rsidRPr="000F7715">
              <w:rPr>
                <w:rFonts w:ascii="Times New Roman" w:hAnsi="Times New Roman"/>
                <w:sz w:val="16"/>
                <w:szCs w:val="16"/>
              </w:rPr>
              <w:t xml:space="preserve">Оборудование и (или) модернизация социально 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w:t>
            </w:r>
            <w:proofErr w:type="gramStart"/>
            <w:r w:rsidRPr="000F7715">
              <w:rPr>
                <w:rFonts w:ascii="Times New Roman" w:hAnsi="Times New Roman"/>
                <w:sz w:val="16"/>
                <w:szCs w:val="16"/>
              </w:rPr>
              <w:t>инженерно-технической</w:t>
            </w:r>
            <w:proofErr w:type="gramEnd"/>
            <w:r w:rsidRPr="000F7715">
              <w:rPr>
                <w:rFonts w:ascii="Times New Roman" w:hAnsi="Times New Roman"/>
                <w:sz w:val="16"/>
                <w:szCs w:val="16"/>
              </w:rPr>
              <w:t xml:space="preserve">  </w:t>
            </w:r>
            <w:proofErr w:type="spellStart"/>
            <w:r w:rsidRPr="000F7715">
              <w:rPr>
                <w:rFonts w:ascii="Times New Roman" w:hAnsi="Times New Roman"/>
                <w:sz w:val="16"/>
                <w:szCs w:val="16"/>
              </w:rPr>
              <w:t>укрепленности</w:t>
            </w:r>
            <w:proofErr w:type="spellEnd"/>
            <w:r w:rsidRPr="000F7715">
              <w:rPr>
                <w:rFonts w:ascii="Times New Roman" w:hAnsi="Times New Roman"/>
                <w:sz w:val="16"/>
                <w:szCs w:val="16"/>
              </w:rPr>
              <w:t xml:space="preserve"> (закупка товаров, работ, услуг)</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198,00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198,00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Отдел ГО ЧС и ТБ Администрации г.о. Лыткарино, МУ ЦБС, </w:t>
            </w:r>
            <w:r w:rsidRPr="000F7715">
              <w:rPr>
                <w:rFonts w:ascii="Times New Roman" w:hAnsi="Times New Roman"/>
                <w:sz w:val="18"/>
                <w:szCs w:val="18"/>
              </w:rPr>
              <w:t xml:space="preserve">МОУ ДОД «ДМШ», МУ ДК «Мир», Управление образования, МУ ДК «Центр </w:t>
            </w:r>
            <w:proofErr w:type="spellStart"/>
            <w:r w:rsidRPr="000F7715">
              <w:rPr>
                <w:rFonts w:ascii="Times New Roman" w:hAnsi="Times New Roman"/>
                <w:sz w:val="18"/>
                <w:szCs w:val="18"/>
              </w:rPr>
              <w:t>молодежи</w:t>
            </w:r>
            <w:proofErr w:type="spellEnd"/>
            <w:r w:rsidRPr="000F7715">
              <w:rPr>
                <w:rFonts w:ascii="Times New Roman" w:hAnsi="Times New Roman"/>
                <w:sz w:val="18"/>
                <w:szCs w:val="18"/>
              </w:rPr>
              <w:t xml:space="preserve">», </w:t>
            </w:r>
            <w:r w:rsidRPr="000F7715">
              <w:rPr>
                <w:rFonts w:ascii="Times New Roman" w:hAnsi="Times New Roman"/>
                <w:sz w:val="18"/>
                <w:szCs w:val="18"/>
              </w:rPr>
              <w:br/>
              <w:t>МУ «ЛИКМ»</w:t>
            </w:r>
          </w:p>
        </w:tc>
      </w:tr>
      <w:tr w:rsidR="002E2ACF" w:rsidRPr="000F7715" w:rsidTr="00172DAE">
        <w:trPr>
          <w:trHeight w:val="37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Средства бюджета</w:t>
            </w:r>
          </w:p>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8"/>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w:t>
            </w:r>
          </w:p>
        </w:tc>
      </w:tr>
      <w:tr w:rsidR="002E2ACF" w:rsidRPr="000F7715" w:rsidTr="00172DAE">
        <w:trPr>
          <w:trHeight w:val="585"/>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МУ ЦБС</w:t>
            </w:r>
          </w:p>
        </w:tc>
      </w:tr>
      <w:tr w:rsidR="002E2ACF" w:rsidRPr="000F7715" w:rsidTr="00172DAE">
        <w:trPr>
          <w:trHeight w:val="557"/>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8"/>
                <w:szCs w:val="18"/>
              </w:rPr>
              <w:t>МОУ ДОД «ДМШ»</w:t>
            </w:r>
          </w:p>
        </w:tc>
      </w:tr>
      <w:tr w:rsidR="002E2ACF" w:rsidRPr="000F7715" w:rsidTr="00172DAE">
        <w:trPr>
          <w:trHeight w:val="512"/>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8"/>
                <w:szCs w:val="18"/>
              </w:rPr>
              <w:t>МУ ДК «Мир»</w:t>
            </w:r>
          </w:p>
        </w:tc>
      </w:tr>
      <w:tr w:rsidR="002E2ACF" w:rsidRPr="000F7715" w:rsidTr="00172DAE">
        <w:trPr>
          <w:trHeight w:val="467"/>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8"/>
                <w:szCs w:val="18"/>
              </w:rPr>
              <w:t xml:space="preserve">Управление образования                                                  </w:t>
            </w:r>
          </w:p>
        </w:tc>
      </w:tr>
      <w:tr w:rsidR="002E2ACF" w:rsidRPr="000F7715" w:rsidTr="00172DAE">
        <w:trPr>
          <w:trHeight w:val="583"/>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Align w:val="center"/>
          </w:tcPr>
          <w:p w:rsidR="002E2ACF" w:rsidRPr="000F7715" w:rsidRDefault="002E2ACF" w:rsidP="00172DAE">
            <w:pPr>
              <w:spacing w:after="0" w:line="240" w:lineRule="auto"/>
              <w:jc w:val="center"/>
              <w:rPr>
                <w:rFonts w:ascii="Times New Roman" w:hAnsi="Times New Roman"/>
                <w:sz w:val="16"/>
                <w:szCs w:val="16"/>
              </w:rPr>
            </w:pPr>
            <w:r w:rsidRPr="000F7715">
              <w:rPr>
                <w:rFonts w:ascii="Times New Roman" w:hAnsi="Times New Roman"/>
                <w:sz w:val="16"/>
                <w:szCs w:val="16"/>
              </w:rPr>
              <w:t>198,00</w:t>
            </w:r>
          </w:p>
        </w:tc>
        <w:tc>
          <w:tcPr>
            <w:tcW w:w="993" w:type="dxa"/>
            <w:shd w:val="clear" w:color="auto" w:fill="auto"/>
            <w:vAlign w:val="center"/>
          </w:tcPr>
          <w:p w:rsidR="002E2ACF" w:rsidRPr="000F7715" w:rsidRDefault="002E2ACF" w:rsidP="00172DAE">
            <w:pPr>
              <w:spacing w:after="0" w:line="240" w:lineRule="auto"/>
              <w:jc w:val="center"/>
              <w:rPr>
                <w:rFonts w:ascii="Times New Roman" w:hAnsi="Times New Roman"/>
                <w:sz w:val="16"/>
                <w:szCs w:val="16"/>
              </w:rPr>
            </w:pPr>
            <w:r w:rsidRPr="000F7715">
              <w:rPr>
                <w:rFonts w:ascii="Times New Roman" w:hAnsi="Times New Roman"/>
                <w:sz w:val="16"/>
                <w:szCs w:val="16"/>
              </w:rPr>
              <w:t>198,00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Align w:val="center"/>
          </w:tcPr>
          <w:p w:rsidR="002E2ACF" w:rsidRPr="000F7715" w:rsidRDefault="002E2ACF" w:rsidP="00172DAE">
            <w:pPr>
              <w:spacing w:after="0" w:line="240" w:lineRule="auto"/>
              <w:rPr>
                <w:rFonts w:ascii="Times New Roman" w:hAnsi="Times New Roman"/>
                <w:sz w:val="18"/>
                <w:szCs w:val="18"/>
              </w:rPr>
            </w:pPr>
            <w:r w:rsidRPr="000F7715">
              <w:rPr>
                <w:rFonts w:ascii="Times New Roman" w:hAnsi="Times New Roman"/>
                <w:sz w:val="18"/>
                <w:szCs w:val="18"/>
              </w:rPr>
              <w:t>МУ «ЛИКМ»</w:t>
            </w:r>
          </w:p>
        </w:tc>
      </w:tr>
      <w:tr w:rsidR="002E2ACF" w:rsidRPr="000F7715" w:rsidTr="00172DAE">
        <w:trPr>
          <w:trHeight w:val="575"/>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8"/>
                <w:szCs w:val="18"/>
              </w:rPr>
              <w:t xml:space="preserve">МУ ДК «Центр </w:t>
            </w:r>
            <w:proofErr w:type="spellStart"/>
            <w:r w:rsidRPr="000F7715">
              <w:rPr>
                <w:rFonts w:ascii="Times New Roman" w:hAnsi="Times New Roman"/>
                <w:sz w:val="18"/>
                <w:szCs w:val="18"/>
              </w:rPr>
              <w:t>молодежи</w:t>
            </w:r>
            <w:proofErr w:type="spellEnd"/>
            <w:r w:rsidRPr="000F7715">
              <w:rPr>
                <w:rFonts w:ascii="Times New Roman" w:hAnsi="Times New Roman"/>
                <w:sz w:val="18"/>
                <w:szCs w:val="18"/>
              </w:rPr>
              <w:t>»</w:t>
            </w:r>
          </w:p>
        </w:tc>
      </w:tr>
      <w:tr w:rsidR="002E2ACF" w:rsidRPr="000F7715" w:rsidTr="00172DAE">
        <w:trPr>
          <w:trHeight w:val="884"/>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70"/>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 xml:space="preserve">Социально значимые </w:t>
            </w:r>
            <w:r w:rsidRPr="000F7715">
              <w:rPr>
                <w:rFonts w:ascii="Times New Roman" w:hAnsi="Times New Roman"/>
                <w:sz w:val="16"/>
                <w:szCs w:val="16"/>
              </w:rPr>
              <w:lastRenderedPageBreak/>
              <w:t xml:space="preserve">объекты оборудованы материально-техническими средствами в соответствии с требованиями антитеррористической </w:t>
            </w:r>
            <w:proofErr w:type="spellStart"/>
            <w:r w:rsidRPr="000F7715">
              <w:rPr>
                <w:rFonts w:ascii="Times New Roman" w:hAnsi="Times New Roman"/>
                <w:sz w:val="16"/>
                <w:szCs w:val="16"/>
              </w:rPr>
              <w:t>защищенности</w:t>
            </w:r>
            <w:proofErr w:type="spellEnd"/>
            <w:r w:rsidRPr="000F7715">
              <w:rPr>
                <w:rFonts w:ascii="Times New Roman" w:hAnsi="Times New Roman"/>
                <w:sz w:val="16"/>
                <w:szCs w:val="16"/>
              </w:rPr>
              <w:t xml:space="preserve"> (ед.)</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Итого </w:t>
            </w:r>
            <w:r w:rsidRPr="000F7715">
              <w:rPr>
                <w:rFonts w:ascii="Times New Roman" w:eastAsia="Times New Roman" w:hAnsi="Times New Roman"/>
                <w:sz w:val="16"/>
                <w:szCs w:val="16"/>
                <w:lang w:eastAsia="ru-RU"/>
              </w:rPr>
              <w:lastRenderedPageBreak/>
              <w:t>2024 год</w:t>
            </w:r>
          </w:p>
        </w:tc>
        <w:tc>
          <w:tcPr>
            <w:tcW w:w="3544" w:type="dxa"/>
            <w:gridSpan w:val="4"/>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В том числе:</w:t>
            </w:r>
          </w:p>
        </w:tc>
        <w:tc>
          <w:tcPr>
            <w:tcW w:w="992"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558"/>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384"/>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right"/>
              <w:rPr>
                <w:rFonts w:ascii="Times New Roman" w:eastAsia="Times New Roman" w:hAnsi="Times New Roman"/>
                <w:sz w:val="16"/>
                <w:szCs w:val="16"/>
                <w:lang w:eastAsia="ru-RU"/>
              </w:rPr>
            </w:pPr>
          </w:p>
        </w:tc>
        <w:tc>
          <w:tcPr>
            <w:tcW w:w="993" w:type="dxa"/>
            <w:shd w:val="clear" w:color="auto" w:fill="auto"/>
            <w:vAlign w:val="bottom"/>
          </w:tcPr>
          <w:p w:rsidR="002E2ACF" w:rsidRPr="000F7715" w:rsidRDefault="002E2ACF" w:rsidP="00172DAE">
            <w:pPr>
              <w:spacing w:after="0" w:line="240" w:lineRule="auto"/>
              <w:jc w:val="right"/>
              <w:rPr>
                <w:rFonts w:ascii="Times New Roman" w:eastAsia="Times New Roman" w:hAnsi="Times New Roman"/>
                <w:sz w:val="16"/>
                <w:szCs w:val="16"/>
                <w:lang w:eastAsia="ru-RU"/>
              </w:rPr>
            </w:pPr>
          </w:p>
        </w:tc>
        <w:tc>
          <w:tcPr>
            <w:tcW w:w="708" w:type="dxa"/>
            <w:shd w:val="clear" w:color="auto" w:fill="auto"/>
            <w:vAlign w:val="bottom"/>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vAlign w:val="bottom"/>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shd w:val="clear" w:color="auto" w:fill="auto"/>
            <w:vAlign w:val="bottom"/>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vAlign w:val="bottom"/>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0" w:type="dxa"/>
            <w:shd w:val="clear" w:color="auto" w:fill="auto"/>
            <w:vAlign w:val="bottom"/>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75"/>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b/>
                <w:sz w:val="16"/>
                <w:szCs w:val="16"/>
                <w:lang w:eastAsia="ru-RU"/>
              </w:rPr>
            </w:pPr>
            <w:r w:rsidRPr="000F7715">
              <w:rPr>
                <w:rFonts w:ascii="Times New Roman" w:eastAsia="Times New Roman" w:hAnsi="Times New Roman"/>
                <w:b/>
                <w:sz w:val="16"/>
                <w:szCs w:val="16"/>
                <w:lang w:eastAsia="ru-RU"/>
              </w:rPr>
              <w:t xml:space="preserve">Основное мероприятие 2.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Обеспечение деятельности общественных объединений правоохранительной направленности</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259,20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64,80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64,80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64,80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64,80</w:t>
            </w:r>
          </w:p>
        </w:tc>
        <w:tc>
          <w:tcPr>
            <w:tcW w:w="1417"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w:t>
            </w:r>
          </w:p>
        </w:tc>
      </w:tr>
      <w:tr w:rsidR="002E2ACF" w:rsidRPr="000F7715" w:rsidTr="00172DAE">
        <w:trPr>
          <w:trHeight w:val="360"/>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259,20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64,80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64,80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64,80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64,80</w:t>
            </w:r>
          </w:p>
        </w:tc>
        <w:tc>
          <w:tcPr>
            <w:tcW w:w="1417" w:type="dxa"/>
            <w:vMerge/>
            <w:shd w:val="clear" w:color="auto" w:fill="auto"/>
            <w:vAlign w:val="bottom"/>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588"/>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shd w:val="clear" w:color="auto" w:fill="auto"/>
            <w:vAlign w:val="bottom"/>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15"/>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2.1</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02.01</w:t>
            </w:r>
            <w:r w:rsidRPr="000F7715">
              <w:rPr>
                <w:rFonts w:ascii="Times New Roman" w:eastAsia="Times New Roman" w:hAnsi="Times New Roman"/>
                <w:sz w:val="16"/>
                <w:szCs w:val="16"/>
                <w:lang w:eastAsia="ru-RU"/>
              </w:rPr>
              <w:br/>
            </w:r>
            <w:r w:rsidRPr="000F7715">
              <w:rPr>
                <w:rFonts w:ascii="Times New Roman" w:hAnsi="Times New Roman"/>
                <w:sz w:val="16"/>
                <w:szCs w:val="16"/>
              </w:rPr>
              <w:t>Проведение мероприятий по привлечению граждан, принимающих участие в деятельности народных дружин</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val="restart"/>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w:t>
            </w:r>
          </w:p>
        </w:tc>
      </w:tr>
      <w:tr w:rsidR="002E2ACF" w:rsidRPr="000F7715" w:rsidTr="00172DAE">
        <w:trPr>
          <w:trHeight w:val="450"/>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191"/>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1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 xml:space="preserve">Количество граждан вновь </w:t>
            </w:r>
            <w:proofErr w:type="spellStart"/>
            <w:r w:rsidRPr="000F7715">
              <w:rPr>
                <w:rFonts w:ascii="Times New Roman" w:hAnsi="Times New Roman"/>
                <w:sz w:val="16"/>
                <w:szCs w:val="16"/>
              </w:rPr>
              <w:t>привлеченных</w:t>
            </w:r>
            <w:proofErr w:type="spellEnd"/>
            <w:r w:rsidRPr="000F7715">
              <w:rPr>
                <w:rFonts w:ascii="Times New Roman" w:hAnsi="Times New Roman"/>
                <w:sz w:val="16"/>
                <w:szCs w:val="16"/>
              </w:rPr>
              <w:t>, участвующих в деятельности народных дружин (единицы)</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89"/>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right"/>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right"/>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right"/>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521"/>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2.2</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02.02</w:t>
            </w:r>
            <w:r w:rsidRPr="000F7715">
              <w:rPr>
                <w:rFonts w:ascii="Times New Roman" w:eastAsia="Times New Roman" w:hAnsi="Times New Roman"/>
                <w:sz w:val="16"/>
                <w:szCs w:val="16"/>
                <w:lang w:eastAsia="ru-RU"/>
              </w:rPr>
              <w:t xml:space="preserve"> </w:t>
            </w:r>
            <w:r w:rsidRPr="000F7715">
              <w:rPr>
                <w:rFonts w:ascii="Times New Roman" w:eastAsia="Times New Roman" w:hAnsi="Times New Roman"/>
                <w:sz w:val="16"/>
                <w:szCs w:val="16"/>
                <w:lang w:eastAsia="ru-RU"/>
              </w:rPr>
              <w:br/>
            </w:r>
            <w:r w:rsidRPr="000F7715">
              <w:rPr>
                <w:rFonts w:ascii="Times New Roman" w:hAnsi="Times New Roman"/>
                <w:sz w:val="16"/>
                <w:szCs w:val="16"/>
              </w:rPr>
              <w:t>Материальное стимулирование народных дружинников</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1417" w:type="dxa"/>
            <w:vMerge w:val="restart"/>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w:t>
            </w:r>
          </w:p>
        </w:tc>
      </w:tr>
      <w:tr w:rsidR="002E2ACF" w:rsidRPr="000F7715" w:rsidTr="00172DAE">
        <w:trPr>
          <w:trHeight w:val="982"/>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556"/>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1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 xml:space="preserve">Количество народных дружинников, получивших выплаты в соответствии с  требованиями при </w:t>
            </w:r>
            <w:proofErr w:type="spellStart"/>
            <w:r w:rsidRPr="000F7715">
              <w:rPr>
                <w:rFonts w:ascii="Times New Roman" w:hAnsi="Times New Roman"/>
                <w:sz w:val="16"/>
                <w:szCs w:val="16"/>
              </w:rPr>
              <w:t>расчете</w:t>
            </w:r>
            <w:proofErr w:type="spellEnd"/>
            <w:r w:rsidRPr="000F7715">
              <w:rPr>
                <w:rFonts w:ascii="Times New Roman" w:hAnsi="Times New Roman"/>
                <w:sz w:val="16"/>
                <w:szCs w:val="16"/>
              </w:rPr>
              <w:t xml:space="preserve"> нормативов расходов бюджета (ед.)</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954"/>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right"/>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right"/>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45"/>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2.3</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b/>
                <w:sz w:val="16"/>
                <w:szCs w:val="16"/>
                <w:lang w:eastAsia="ru-RU"/>
              </w:rPr>
            </w:pPr>
            <w:r w:rsidRPr="000F7715">
              <w:rPr>
                <w:rFonts w:ascii="Times New Roman" w:eastAsia="Times New Roman" w:hAnsi="Times New Roman"/>
                <w:b/>
                <w:sz w:val="16"/>
                <w:szCs w:val="16"/>
                <w:lang w:eastAsia="ru-RU"/>
              </w:rPr>
              <w:t xml:space="preserve">Мероприятие 02.03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lastRenderedPageBreak/>
              <w:t>Материально-техническое обеспечение деятельности народных дружин</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259,20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64,80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64,80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64,80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64,80</w:t>
            </w:r>
          </w:p>
        </w:tc>
        <w:tc>
          <w:tcPr>
            <w:tcW w:w="1417" w:type="dxa"/>
            <w:vMerge w:val="restart"/>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Отдел ГО ЧС и </w:t>
            </w:r>
            <w:r w:rsidRPr="000F7715">
              <w:rPr>
                <w:rFonts w:ascii="Times New Roman" w:eastAsia="Times New Roman" w:hAnsi="Times New Roman"/>
                <w:sz w:val="16"/>
                <w:szCs w:val="16"/>
                <w:lang w:eastAsia="ru-RU"/>
              </w:rPr>
              <w:lastRenderedPageBreak/>
              <w:t>ТБ Администрации г.о. Лыткарино </w:t>
            </w:r>
          </w:p>
        </w:tc>
      </w:tr>
      <w:tr w:rsidR="002E2ACF" w:rsidRPr="000F7715" w:rsidTr="00172DAE">
        <w:trPr>
          <w:trHeight w:val="1020"/>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259,20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64,80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64,80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64,80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64,80</w:t>
            </w:r>
          </w:p>
        </w:tc>
        <w:tc>
          <w:tcPr>
            <w:tcW w:w="1417" w:type="dxa"/>
            <w:vMerge/>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509"/>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31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Количество закупленного имущества на обеспечение народных дружин необходимой материально-технической базой (ед.)</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64"/>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15"/>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2.4</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02.04</w:t>
            </w:r>
            <w:r w:rsidRPr="000F7715">
              <w:rPr>
                <w:rFonts w:ascii="Times New Roman" w:eastAsia="Times New Roman" w:hAnsi="Times New Roman"/>
                <w:sz w:val="16"/>
                <w:szCs w:val="16"/>
                <w:lang w:eastAsia="ru-RU"/>
              </w:rPr>
              <w:t xml:space="preserve"> </w:t>
            </w:r>
            <w:r w:rsidRPr="000F7715">
              <w:rPr>
                <w:rFonts w:ascii="Times New Roman" w:eastAsia="Times New Roman" w:hAnsi="Times New Roman"/>
                <w:sz w:val="16"/>
                <w:szCs w:val="16"/>
                <w:lang w:eastAsia="ru-RU"/>
              </w:rPr>
              <w:br/>
            </w:r>
            <w:r w:rsidRPr="000F7715">
              <w:rPr>
                <w:rFonts w:ascii="Times New Roman" w:hAnsi="Times New Roman"/>
                <w:sz w:val="16"/>
                <w:szCs w:val="16"/>
              </w:rPr>
              <w:t>Проведение мероприятий по обеспечению правопорядка и безопасности граждан</w:t>
            </w:r>
          </w:p>
        </w:tc>
        <w:tc>
          <w:tcPr>
            <w:tcW w:w="1134"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w:t>
            </w:r>
          </w:p>
        </w:tc>
      </w:tr>
      <w:tr w:rsidR="002E2ACF" w:rsidRPr="000F7715" w:rsidTr="00172DAE">
        <w:trPr>
          <w:trHeight w:val="301"/>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360"/>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31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Количество дополнительных мероприятий по обеспечению правопорядка и безопасности граждан (шт.)</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47"/>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423"/>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2.5</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b/>
                <w:sz w:val="16"/>
                <w:szCs w:val="16"/>
                <w:lang w:eastAsia="ru-RU"/>
              </w:rPr>
            </w:pPr>
            <w:r w:rsidRPr="000F7715">
              <w:rPr>
                <w:rFonts w:ascii="Times New Roman" w:eastAsia="Times New Roman" w:hAnsi="Times New Roman"/>
                <w:b/>
                <w:sz w:val="16"/>
                <w:szCs w:val="16"/>
                <w:lang w:eastAsia="ru-RU"/>
              </w:rPr>
              <w:t>Мероприятие 02.05</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Осуществление мероприятий по обучению народных дружинников</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w:t>
            </w:r>
          </w:p>
        </w:tc>
      </w:tr>
      <w:tr w:rsidR="002E2ACF" w:rsidRPr="000F7715" w:rsidTr="00172DAE">
        <w:trPr>
          <w:trHeight w:val="123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453"/>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69"/>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Кол-во обученных народных дружинников (ед.)</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712"/>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471"/>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Основное мероприятие 03</w:t>
            </w:r>
            <w:r w:rsidRPr="000F7715">
              <w:rPr>
                <w:rFonts w:ascii="Times New Roman" w:eastAsia="Times New Roman" w:hAnsi="Times New Roman"/>
                <w:sz w:val="16"/>
                <w:szCs w:val="16"/>
                <w:lang w:eastAsia="ru-RU"/>
              </w:rPr>
              <w:br/>
              <w:t xml:space="preserve">Реализация мероприятий </w:t>
            </w:r>
            <w:r w:rsidRPr="000F7715">
              <w:rPr>
                <w:rFonts w:ascii="Times New Roman" w:eastAsia="Times New Roman" w:hAnsi="Times New Roman"/>
                <w:sz w:val="16"/>
                <w:szCs w:val="16"/>
                <w:lang w:eastAsia="ru-RU"/>
              </w:rPr>
              <w:lastRenderedPageBreak/>
              <w:t>по обеспечению общественного порядка и общественной безопасности, профилактике проявлений экстремизма</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ind w:left="-13" w:right="-59"/>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1 479,40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298,60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295,20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295,20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295,20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295,20</w:t>
            </w:r>
          </w:p>
        </w:tc>
        <w:tc>
          <w:tcPr>
            <w:tcW w:w="1417" w:type="dxa"/>
            <w:vMerge w:val="restart"/>
            <w:shd w:val="clear" w:color="auto" w:fill="auto"/>
            <w:vAlign w:val="bottom"/>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по делам несовершеннолет</w:t>
            </w:r>
            <w:r w:rsidRPr="000F7715">
              <w:rPr>
                <w:rFonts w:ascii="Times New Roman" w:eastAsia="Times New Roman" w:hAnsi="Times New Roman"/>
                <w:sz w:val="16"/>
                <w:szCs w:val="16"/>
                <w:lang w:eastAsia="ru-RU"/>
              </w:rPr>
              <w:lastRenderedPageBreak/>
              <w:t xml:space="preserve">них и защите их прав Администрации г.о. Лыткарино, </w:t>
            </w:r>
            <w:r w:rsidRPr="000F7715">
              <w:rPr>
                <w:rFonts w:ascii="Times New Roman" w:eastAsia="Times New Roman" w:hAnsi="Times New Roman"/>
                <w:sz w:val="16"/>
                <w:szCs w:val="16"/>
                <w:lang w:eastAsia="ru-RU"/>
              </w:rPr>
              <w:br/>
              <w:t xml:space="preserve">Отдел ГО ЧС и ТБ Администрации г.о. Лыткарино, Комитет по делам культуры, </w:t>
            </w:r>
            <w:proofErr w:type="spellStart"/>
            <w:r w:rsidRPr="000F7715">
              <w:rPr>
                <w:rFonts w:ascii="Times New Roman" w:eastAsia="Times New Roman" w:hAnsi="Times New Roman"/>
                <w:sz w:val="16"/>
                <w:szCs w:val="16"/>
                <w:lang w:eastAsia="ru-RU"/>
              </w:rPr>
              <w:t>молодежи</w:t>
            </w:r>
            <w:proofErr w:type="spellEnd"/>
            <w:r w:rsidRPr="000F7715">
              <w:rPr>
                <w:rFonts w:ascii="Times New Roman" w:eastAsia="Times New Roman" w:hAnsi="Times New Roman"/>
                <w:sz w:val="16"/>
                <w:szCs w:val="16"/>
                <w:lang w:eastAsia="ru-RU"/>
              </w:rPr>
              <w:t>, спорта и туризма </w:t>
            </w:r>
          </w:p>
        </w:tc>
      </w:tr>
      <w:tr w:rsidR="002E2ACF" w:rsidRPr="000F7715" w:rsidTr="00172DAE">
        <w:trPr>
          <w:trHeight w:val="409"/>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Средства бюджета Московской области</w:t>
            </w:r>
          </w:p>
        </w:tc>
        <w:tc>
          <w:tcPr>
            <w:tcW w:w="992" w:type="dxa"/>
            <w:vAlign w:val="center"/>
          </w:tcPr>
          <w:p w:rsidR="002E2ACF" w:rsidRPr="000F7715" w:rsidRDefault="002E2ACF" w:rsidP="00172DAE">
            <w:pPr>
              <w:spacing w:after="0" w:line="240" w:lineRule="auto"/>
              <w:ind w:left="-13" w:right="-59"/>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ind w:left="-91" w:right="-123"/>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ind w:left="-93" w:right="-155"/>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shd w:val="clear" w:color="auto" w:fill="auto"/>
            <w:vAlign w:val="bottom"/>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420"/>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ind w:left="-13" w:right="-59"/>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1 479,40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298,60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295,20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295,20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295,20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295,20</w:t>
            </w:r>
          </w:p>
        </w:tc>
        <w:tc>
          <w:tcPr>
            <w:tcW w:w="1417" w:type="dxa"/>
            <w:vMerge/>
            <w:shd w:val="clear" w:color="auto" w:fill="auto"/>
            <w:vAlign w:val="bottom"/>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420"/>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ind w:left="-13" w:right="-59"/>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ind w:left="-91" w:right="-123"/>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ind w:left="-93" w:right="-155"/>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shd w:val="clear" w:color="auto" w:fill="auto"/>
            <w:vAlign w:val="bottom"/>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97"/>
        </w:trPr>
        <w:tc>
          <w:tcPr>
            <w:tcW w:w="563"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3.1</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03.01</w:t>
            </w:r>
            <w:r w:rsidRPr="000F7715">
              <w:rPr>
                <w:rFonts w:ascii="Times New Roman" w:eastAsia="Times New Roman" w:hAnsi="Times New Roman"/>
                <w:sz w:val="16"/>
                <w:szCs w:val="16"/>
                <w:lang w:eastAsia="ru-RU"/>
              </w:rPr>
              <w:br/>
            </w:r>
            <w:r w:rsidRPr="000F7715">
              <w:rPr>
                <w:rFonts w:ascii="Times New Roman" w:hAnsi="Times New Roman"/>
                <w:sz w:val="16"/>
                <w:szCs w:val="16"/>
              </w:rPr>
              <w:t xml:space="preserve">Участие в мероприятиях по профилактике терроризма и рейдах в местах массового отдыха и скопления </w:t>
            </w:r>
            <w:proofErr w:type="spellStart"/>
            <w:r w:rsidRPr="000F7715">
              <w:rPr>
                <w:rFonts w:ascii="Times New Roman" w:hAnsi="Times New Roman"/>
                <w:sz w:val="16"/>
                <w:szCs w:val="16"/>
              </w:rPr>
              <w:t>молодежи</w:t>
            </w:r>
            <w:proofErr w:type="spellEnd"/>
            <w:r w:rsidRPr="000F7715">
              <w:rPr>
                <w:rFonts w:ascii="Times New Roman" w:hAnsi="Times New Roman"/>
                <w:sz w:val="16"/>
                <w:szCs w:val="16"/>
              </w:rPr>
              <w:t xml:space="preserve"> с целью выявления </w:t>
            </w:r>
            <w:proofErr w:type="spellStart"/>
            <w:r w:rsidRPr="000F7715">
              <w:rPr>
                <w:rFonts w:ascii="Times New Roman" w:hAnsi="Times New Roman"/>
                <w:sz w:val="16"/>
                <w:szCs w:val="16"/>
              </w:rPr>
              <w:t>экстремистски</w:t>
            </w:r>
            <w:proofErr w:type="spellEnd"/>
            <w:r w:rsidRPr="000F7715">
              <w:rPr>
                <w:rFonts w:ascii="Times New Roman" w:hAnsi="Times New Roman"/>
                <w:sz w:val="16"/>
                <w:szCs w:val="16"/>
              </w:rPr>
              <w:t xml:space="preserve"> настроенных лиц, в том числе:</w:t>
            </w:r>
          </w:p>
        </w:tc>
        <w:tc>
          <w:tcPr>
            <w:tcW w:w="1134"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ind w:right="-15"/>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1 479,40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298,60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295,20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295,20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295,20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295,20</w:t>
            </w:r>
          </w:p>
        </w:tc>
        <w:tc>
          <w:tcPr>
            <w:tcW w:w="1417"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Отдел по делам несовершеннолетних и защите их прав Администрации г.о. Лыткарино, </w:t>
            </w:r>
            <w:r w:rsidRPr="000F7715">
              <w:rPr>
                <w:rFonts w:ascii="Times New Roman" w:eastAsia="Times New Roman" w:hAnsi="Times New Roman"/>
                <w:sz w:val="16"/>
                <w:szCs w:val="16"/>
                <w:lang w:eastAsia="ru-RU"/>
              </w:rPr>
              <w:br/>
              <w:t>Отдел ГО ЧС и ТБ Администрации г.о. Лыткарино</w:t>
            </w:r>
          </w:p>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w:t>
            </w:r>
          </w:p>
        </w:tc>
      </w:tr>
      <w:tr w:rsidR="002E2ACF" w:rsidRPr="000F7715" w:rsidTr="00172DAE">
        <w:trPr>
          <w:trHeight w:val="1050"/>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ind w:left="-13" w:right="-59"/>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1 479,40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298,60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295,20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295,20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295,20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295,20</w:t>
            </w:r>
          </w:p>
        </w:tc>
        <w:tc>
          <w:tcPr>
            <w:tcW w:w="1417" w:type="dxa"/>
            <w:vMerge/>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475"/>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ind w:left="-13" w:right="-59"/>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379"/>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 xml:space="preserve">Количество мероприятий по профилактике терроризма в местах массового отдыха и скопления </w:t>
            </w:r>
            <w:proofErr w:type="spellStart"/>
            <w:r w:rsidRPr="000F7715">
              <w:rPr>
                <w:rFonts w:ascii="Times New Roman" w:hAnsi="Times New Roman"/>
                <w:sz w:val="16"/>
                <w:szCs w:val="16"/>
              </w:rPr>
              <w:t>молодежи</w:t>
            </w:r>
            <w:proofErr w:type="spellEnd"/>
            <w:r w:rsidRPr="000F7715">
              <w:rPr>
                <w:rFonts w:ascii="Times New Roman" w:hAnsi="Times New Roman"/>
                <w:sz w:val="16"/>
                <w:szCs w:val="16"/>
              </w:rPr>
              <w:t xml:space="preserve"> с целью выявления </w:t>
            </w:r>
            <w:proofErr w:type="spellStart"/>
            <w:r w:rsidRPr="000F7715">
              <w:rPr>
                <w:rFonts w:ascii="Times New Roman" w:hAnsi="Times New Roman"/>
                <w:sz w:val="16"/>
                <w:szCs w:val="16"/>
              </w:rPr>
              <w:t>экстремистски</w:t>
            </w:r>
            <w:proofErr w:type="spellEnd"/>
            <w:r w:rsidRPr="000F7715">
              <w:rPr>
                <w:rFonts w:ascii="Times New Roman" w:hAnsi="Times New Roman"/>
                <w:sz w:val="16"/>
                <w:szCs w:val="16"/>
              </w:rPr>
              <w:t xml:space="preserve"> настроенных лиц (ед.)</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507"/>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132"/>
        </w:trPr>
        <w:tc>
          <w:tcPr>
            <w:tcW w:w="563" w:type="dxa"/>
            <w:vMerge w:val="restart"/>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3.1.1</w:t>
            </w:r>
          </w:p>
        </w:tc>
        <w:tc>
          <w:tcPr>
            <w:tcW w:w="2131" w:type="dxa"/>
            <w:vMerge w:val="restart"/>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03.01.01</w:t>
            </w:r>
            <w:r w:rsidRPr="000F7715">
              <w:rPr>
                <w:rFonts w:ascii="Times New Roman" w:eastAsia="Times New Roman" w:hAnsi="Times New Roman"/>
                <w:b/>
                <w:sz w:val="16"/>
                <w:szCs w:val="16"/>
                <w:lang w:eastAsia="ru-RU"/>
              </w:rPr>
              <w:br/>
            </w:r>
            <w:r w:rsidRPr="000F7715">
              <w:rPr>
                <w:rFonts w:ascii="Times New Roman" w:eastAsia="Times New Roman" w:hAnsi="Times New Roman"/>
                <w:sz w:val="16"/>
                <w:szCs w:val="16"/>
                <w:lang w:eastAsia="ru-RU"/>
              </w:rPr>
              <w:t>Организация и проведение межведомственных рейдов с целью контроля ситуации в семьях, находящихся в социально опасном положении, проведение индивидуальной профилактической работы;</w:t>
            </w:r>
          </w:p>
        </w:tc>
        <w:tc>
          <w:tcPr>
            <w:tcW w:w="1134" w:type="dxa"/>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463,40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95,40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92,00</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92,00</w:t>
            </w:r>
          </w:p>
        </w:tc>
        <w:tc>
          <w:tcPr>
            <w:tcW w:w="993"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92,00</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92,00</w:t>
            </w:r>
          </w:p>
        </w:tc>
        <w:tc>
          <w:tcPr>
            <w:tcW w:w="1417" w:type="dxa"/>
            <w:vMerge w:val="restart"/>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8"/>
              </w:rPr>
              <w:t>Отдел по делам несовершеннолетних и защите их прав Администрации г.о. Лыткарино</w:t>
            </w:r>
          </w:p>
        </w:tc>
      </w:tr>
      <w:tr w:rsidR="002E2ACF" w:rsidRPr="000F7715" w:rsidTr="00172DAE">
        <w:trPr>
          <w:trHeight w:val="1112"/>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463,40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95,40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92,00</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92,00</w:t>
            </w:r>
          </w:p>
        </w:tc>
        <w:tc>
          <w:tcPr>
            <w:tcW w:w="993"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92,00</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92,00</w:t>
            </w: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197"/>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29"/>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 xml:space="preserve">Количество </w:t>
            </w:r>
            <w:proofErr w:type="spellStart"/>
            <w:r w:rsidRPr="000F7715">
              <w:rPr>
                <w:rFonts w:ascii="Times New Roman" w:hAnsi="Times New Roman"/>
                <w:sz w:val="16"/>
                <w:szCs w:val="16"/>
              </w:rPr>
              <w:t>проведенных</w:t>
            </w:r>
            <w:proofErr w:type="spellEnd"/>
            <w:r w:rsidRPr="000F7715">
              <w:rPr>
                <w:rFonts w:ascii="Times New Roman" w:hAnsi="Times New Roman"/>
                <w:sz w:val="16"/>
                <w:szCs w:val="16"/>
              </w:rPr>
              <w:t xml:space="preserve"> рейдов, ед.</w:t>
            </w:r>
          </w:p>
        </w:tc>
        <w:tc>
          <w:tcPr>
            <w:tcW w:w="1134" w:type="dxa"/>
            <w:vMerge w:val="restart"/>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restart"/>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restart"/>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77"/>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477"/>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84"/>
        </w:trPr>
        <w:tc>
          <w:tcPr>
            <w:tcW w:w="563" w:type="dxa"/>
            <w:vMerge w:val="restart"/>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3.1.2</w:t>
            </w:r>
          </w:p>
        </w:tc>
        <w:tc>
          <w:tcPr>
            <w:tcW w:w="2131" w:type="dxa"/>
            <w:vMerge w:val="restart"/>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03.01.02</w:t>
            </w:r>
            <w:r w:rsidRPr="000F7715">
              <w:rPr>
                <w:rFonts w:ascii="Times New Roman" w:eastAsia="Times New Roman" w:hAnsi="Times New Roman"/>
                <w:b/>
                <w:sz w:val="16"/>
                <w:szCs w:val="16"/>
                <w:lang w:eastAsia="ru-RU"/>
              </w:rPr>
              <w:br/>
            </w:r>
            <w:r w:rsidRPr="000F7715">
              <w:rPr>
                <w:rFonts w:ascii="Times New Roman" w:eastAsia="Times New Roman" w:hAnsi="Times New Roman"/>
                <w:sz w:val="16"/>
                <w:szCs w:val="16"/>
                <w:lang w:eastAsia="ru-RU"/>
              </w:rPr>
              <w:lastRenderedPageBreak/>
              <w:t xml:space="preserve">Организация экскурсии для несовершеннолетних и их законных представителей или лиц их замещающих, состоящих на </w:t>
            </w:r>
            <w:proofErr w:type="spellStart"/>
            <w:r w:rsidRPr="000F7715">
              <w:rPr>
                <w:rFonts w:ascii="Times New Roman" w:eastAsia="Times New Roman" w:hAnsi="Times New Roman"/>
                <w:sz w:val="16"/>
                <w:szCs w:val="16"/>
                <w:lang w:eastAsia="ru-RU"/>
              </w:rPr>
              <w:t>учете</w:t>
            </w:r>
            <w:proofErr w:type="spellEnd"/>
            <w:r w:rsidRPr="000F7715">
              <w:rPr>
                <w:rFonts w:ascii="Times New Roman" w:eastAsia="Times New Roman" w:hAnsi="Times New Roman"/>
                <w:sz w:val="16"/>
                <w:szCs w:val="16"/>
                <w:lang w:eastAsia="ru-RU"/>
              </w:rPr>
              <w:t xml:space="preserve"> в органах и учреждениях системы профилактики и семей, находящихся в трудной жизненной ситуации;</w:t>
            </w:r>
          </w:p>
        </w:tc>
        <w:tc>
          <w:tcPr>
            <w:tcW w:w="1134" w:type="dxa"/>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2023-2027</w:t>
            </w:r>
          </w:p>
        </w:tc>
        <w:tc>
          <w:tcPr>
            <w:tcW w:w="1559" w:type="dxa"/>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1000,00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200,00</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200,00</w:t>
            </w:r>
          </w:p>
        </w:tc>
        <w:tc>
          <w:tcPr>
            <w:tcW w:w="993"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200,00</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200,00</w:t>
            </w:r>
          </w:p>
        </w:tc>
        <w:tc>
          <w:tcPr>
            <w:tcW w:w="1417" w:type="dxa"/>
            <w:vMerge w:val="restart"/>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Отдел по делам </w:t>
            </w:r>
            <w:r w:rsidRPr="000F7715">
              <w:rPr>
                <w:rFonts w:ascii="Times New Roman" w:eastAsia="Times New Roman" w:hAnsi="Times New Roman"/>
                <w:sz w:val="16"/>
                <w:szCs w:val="16"/>
                <w:lang w:eastAsia="ru-RU"/>
              </w:rPr>
              <w:lastRenderedPageBreak/>
              <w:t>несовершеннолетних и защите их прав Администрации г.о. Лыткарино</w:t>
            </w:r>
          </w:p>
        </w:tc>
      </w:tr>
      <w:tr w:rsidR="002E2ACF" w:rsidRPr="000F7715" w:rsidTr="00172DAE">
        <w:trPr>
          <w:trHeight w:val="688"/>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1000,00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200,00</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200,00</w:t>
            </w:r>
          </w:p>
        </w:tc>
        <w:tc>
          <w:tcPr>
            <w:tcW w:w="993"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200,00</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200,00</w:t>
            </w: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465"/>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69"/>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tcPr>
          <w:p w:rsidR="002E2ACF" w:rsidRPr="000F7715" w:rsidRDefault="002E2ACF" w:rsidP="00172DAE">
            <w:pPr>
              <w:spacing w:after="0" w:line="240" w:lineRule="auto"/>
              <w:rPr>
                <w:rFonts w:ascii="Times New Roman" w:eastAsia="Times New Roman" w:hAnsi="Times New Roman"/>
                <w:sz w:val="16"/>
                <w:szCs w:val="16"/>
                <w:lang w:eastAsia="ru-RU"/>
              </w:rPr>
            </w:pPr>
            <w:proofErr w:type="spellStart"/>
            <w:proofErr w:type="gramStart"/>
            <w:r w:rsidRPr="000F7715">
              <w:rPr>
                <w:rFonts w:ascii="Times New Roman" w:eastAsia="Times New Roman" w:hAnsi="Times New Roman"/>
                <w:sz w:val="16"/>
                <w:szCs w:val="16"/>
                <w:lang w:eastAsia="ru-RU"/>
              </w:rPr>
              <w:t>Проведенные</w:t>
            </w:r>
            <w:proofErr w:type="spellEnd"/>
            <w:r w:rsidRPr="000F7715">
              <w:rPr>
                <w:rFonts w:ascii="Times New Roman" w:eastAsia="Times New Roman" w:hAnsi="Times New Roman"/>
                <w:sz w:val="16"/>
                <w:szCs w:val="16"/>
                <w:lang w:eastAsia="ru-RU"/>
              </w:rPr>
              <w:t xml:space="preserve"> экскурсии для несовершеннолетних и их законных представителей или лиц их замещающих, состоящих на </w:t>
            </w:r>
            <w:proofErr w:type="spellStart"/>
            <w:r w:rsidRPr="000F7715">
              <w:rPr>
                <w:rFonts w:ascii="Times New Roman" w:eastAsia="Times New Roman" w:hAnsi="Times New Roman"/>
                <w:sz w:val="16"/>
                <w:szCs w:val="16"/>
                <w:lang w:eastAsia="ru-RU"/>
              </w:rPr>
              <w:t>учете</w:t>
            </w:r>
            <w:proofErr w:type="spellEnd"/>
            <w:r w:rsidRPr="000F7715">
              <w:rPr>
                <w:rFonts w:ascii="Times New Roman" w:eastAsia="Times New Roman" w:hAnsi="Times New Roman"/>
                <w:sz w:val="16"/>
                <w:szCs w:val="16"/>
                <w:lang w:eastAsia="ru-RU"/>
              </w:rPr>
              <w:t xml:space="preserve"> в органах и учреждениях системы профилактики и семей, находящихся в трудной жизненной ситуации (ед.);</w:t>
            </w:r>
            <w:proofErr w:type="gramEnd"/>
          </w:p>
        </w:tc>
        <w:tc>
          <w:tcPr>
            <w:tcW w:w="1134" w:type="dxa"/>
            <w:vMerge w:val="restart"/>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145"/>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63"/>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99"/>
        </w:trPr>
        <w:tc>
          <w:tcPr>
            <w:tcW w:w="563" w:type="dxa"/>
            <w:vMerge w:val="restart"/>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3.1.3</w:t>
            </w:r>
          </w:p>
        </w:tc>
        <w:tc>
          <w:tcPr>
            <w:tcW w:w="2131" w:type="dxa"/>
            <w:vMerge w:val="restart"/>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03.01.03</w:t>
            </w:r>
            <w:r w:rsidRPr="000F7715">
              <w:rPr>
                <w:rFonts w:ascii="Times New Roman" w:eastAsia="Times New Roman" w:hAnsi="Times New Roman"/>
                <w:b/>
                <w:sz w:val="16"/>
                <w:szCs w:val="16"/>
                <w:lang w:eastAsia="ru-RU"/>
              </w:rPr>
              <w:br/>
            </w:r>
            <w:r w:rsidRPr="000F7715">
              <w:rPr>
                <w:rFonts w:ascii="Times New Roman" w:hAnsi="Times New Roman"/>
                <w:sz w:val="16"/>
                <w:szCs w:val="16"/>
              </w:rPr>
              <w:t>Приобретение печатных памяток по тематике противодействия экстремизму и терроризму.</w:t>
            </w:r>
          </w:p>
        </w:tc>
        <w:tc>
          <w:tcPr>
            <w:tcW w:w="1134" w:type="dxa"/>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16,00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3,20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3,20</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3,20</w:t>
            </w:r>
          </w:p>
        </w:tc>
        <w:tc>
          <w:tcPr>
            <w:tcW w:w="993"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3,20</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3,20</w:t>
            </w:r>
          </w:p>
        </w:tc>
        <w:tc>
          <w:tcPr>
            <w:tcW w:w="1417" w:type="dxa"/>
            <w:vMerge w:val="restart"/>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w:t>
            </w:r>
          </w:p>
        </w:tc>
      </w:tr>
      <w:tr w:rsidR="002E2ACF" w:rsidRPr="000F7715" w:rsidTr="00172DAE">
        <w:trPr>
          <w:trHeight w:val="433"/>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16,00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3,20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3,20</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3,20</w:t>
            </w:r>
          </w:p>
        </w:tc>
        <w:tc>
          <w:tcPr>
            <w:tcW w:w="993"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3,20</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3,20</w:t>
            </w: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433"/>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67"/>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8"/>
              </w:rPr>
              <w:t xml:space="preserve">Кол-во </w:t>
            </w:r>
            <w:proofErr w:type="spellStart"/>
            <w:r w:rsidRPr="000F7715">
              <w:rPr>
                <w:rFonts w:ascii="Times New Roman" w:hAnsi="Times New Roman"/>
                <w:sz w:val="16"/>
                <w:szCs w:val="18"/>
              </w:rPr>
              <w:t>приобретенных</w:t>
            </w:r>
            <w:proofErr w:type="spellEnd"/>
            <w:r w:rsidRPr="000F7715">
              <w:rPr>
                <w:rFonts w:ascii="Times New Roman" w:hAnsi="Times New Roman"/>
                <w:sz w:val="16"/>
                <w:szCs w:val="18"/>
              </w:rPr>
              <w:t xml:space="preserve"> печатных памяток по тематике противодействия экстремизму и терроризму (ед.).</w:t>
            </w:r>
          </w:p>
        </w:tc>
        <w:tc>
          <w:tcPr>
            <w:tcW w:w="1134" w:type="dxa"/>
            <w:vMerge w:val="restart"/>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restart"/>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restart"/>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85"/>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61"/>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15"/>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3.2</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03.02</w:t>
            </w:r>
            <w:r w:rsidRPr="000F7715">
              <w:rPr>
                <w:rFonts w:ascii="Times New Roman" w:eastAsia="Times New Roman" w:hAnsi="Times New Roman"/>
                <w:sz w:val="16"/>
                <w:szCs w:val="16"/>
                <w:lang w:eastAsia="ru-RU"/>
              </w:rPr>
              <w:br/>
            </w:r>
            <w:r w:rsidRPr="000F7715">
              <w:rPr>
                <w:rFonts w:ascii="Times New Roman" w:hAnsi="Times New Roman"/>
                <w:sz w:val="16"/>
                <w:szCs w:val="16"/>
              </w:rPr>
              <w:t>Проведение мероприятий по профилактике экстремизма</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 </w:t>
            </w:r>
          </w:p>
        </w:tc>
      </w:tr>
      <w:tr w:rsidR="002E2ACF" w:rsidRPr="000F7715" w:rsidTr="00172DAE">
        <w:trPr>
          <w:trHeight w:val="76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488"/>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7"/>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Количество мероприятий по профилактике экстремизма (ед.)</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533"/>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15"/>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3.3</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03.03</w:t>
            </w:r>
            <w:r w:rsidRPr="000F7715">
              <w:rPr>
                <w:rFonts w:ascii="Times New Roman" w:eastAsia="Times New Roman" w:hAnsi="Times New Roman"/>
                <w:b/>
                <w:sz w:val="16"/>
                <w:szCs w:val="16"/>
                <w:lang w:eastAsia="ru-RU"/>
              </w:rPr>
              <w:br/>
            </w:r>
            <w:r w:rsidRPr="000F7715">
              <w:rPr>
                <w:rFonts w:ascii="Times New Roman" w:hAnsi="Times New Roman"/>
                <w:sz w:val="16"/>
                <w:szCs w:val="16"/>
              </w:rPr>
              <w:lastRenderedPageBreak/>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w:t>
            </w:r>
            <w:proofErr w:type="spellStart"/>
            <w:r w:rsidRPr="000F7715">
              <w:rPr>
                <w:rFonts w:ascii="Times New Roman" w:hAnsi="Times New Roman"/>
                <w:sz w:val="16"/>
                <w:szCs w:val="16"/>
              </w:rPr>
              <w:t>молодежи</w:t>
            </w:r>
            <w:proofErr w:type="spellEnd"/>
            <w:r w:rsidRPr="000F7715">
              <w:rPr>
                <w:rFonts w:ascii="Times New Roman" w:hAnsi="Times New Roman"/>
                <w:sz w:val="16"/>
                <w:szCs w:val="16"/>
              </w:rPr>
              <w:t>, воспитания  межнациональной и межконфессиональной толерантности</w:t>
            </w:r>
          </w:p>
        </w:tc>
        <w:tc>
          <w:tcPr>
            <w:tcW w:w="1134"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Комитет по </w:t>
            </w:r>
            <w:r w:rsidRPr="000F7715">
              <w:rPr>
                <w:rFonts w:ascii="Times New Roman" w:eastAsia="Times New Roman" w:hAnsi="Times New Roman"/>
                <w:sz w:val="16"/>
                <w:szCs w:val="16"/>
                <w:lang w:eastAsia="ru-RU"/>
              </w:rPr>
              <w:lastRenderedPageBreak/>
              <w:t xml:space="preserve">делам культуры, </w:t>
            </w:r>
            <w:proofErr w:type="spellStart"/>
            <w:r w:rsidRPr="000F7715">
              <w:rPr>
                <w:rFonts w:ascii="Times New Roman" w:eastAsia="Times New Roman" w:hAnsi="Times New Roman"/>
                <w:sz w:val="16"/>
                <w:szCs w:val="16"/>
                <w:lang w:eastAsia="ru-RU"/>
              </w:rPr>
              <w:t>молодежи</w:t>
            </w:r>
            <w:proofErr w:type="spellEnd"/>
            <w:r w:rsidRPr="000F7715">
              <w:rPr>
                <w:rFonts w:ascii="Times New Roman" w:eastAsia="Times New Roman" w:hAnsi="Times New Roman"/>
                <w:sz w:val="16"/>
                <w:szCs w:val="16"/>
                <w:lang w:eastAsia="ru-RU"/>
              </w:rPr>
              <w:t>, спорта и туризма</w:t>
            </w:r>
          </w:p>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w:t>
            </w:r>
          </w:p>
        </w:tc>
      </w:tr>
      <w:tr w:rsidR="002E2ACF" w:rsidRPr="000F7715" w:rsidTr="00172DAE">
        <w:trPr>
          <w:trHeight w:val="31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81"/>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31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 xml:space="preserve">Количество </w:t>
            </w:r>
            <w:proofErr w:type="spellStart"/>
            <w:r w:rsidRPr="000F7715">
              <w:rPr>
                <w:rFonts w:ascii="Times New Roman" w:hAnsi="Times New Roman"/>
                <w:sz w:val="16"/>
                <w:szCs w:val="16"/>
              </w:rPr>
              <w:t>проведенных</w:t>
            </w:r>
            <w:proofErr w:type="spellEnd"/>
            <w:r w:rsidRPr="000F7715">
              <w:rPr>
                <w:rFonts w:ascii="Times New Roman" w:hAnsi="Times New Roman"/>
                <w:sz w:val="16"/>
                <w:szCs w:val="16"/>
              </w:rPr>
              <w:t xml:space="preserve">  «круглых столов» по формированию толерантных межнациональных отношений (ед.)</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87"/>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444"/>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3.4</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03.04</w:t>
            </w:r>
            <w:r w:rsidRPr="000F7715">
              <w:rPr>
                <w:rFonts w:ascii="Times New Roman" w:eastAsia="Times New Roman" w:hAnsi="Times New Roman"/>
                <w:b/>
                <w:sz w:val="16"/>
                <w:szCs w:val="16"/>
                <w:lang w:eastAsia="ru-RU"/>
              </w:rPr>
              <w:br/>
            </w:r>
            <w:r w:rsidRPr="000F7715">
              <w:rPr>
                <w:rFonts w:ascii="Times New Roman" w:hAnsi="Times New Roman"/>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 </w:t>
            </w:r>
          </w:p>
        </w:tc>
      </w:tr>
      <w:tr w:rsidR="002E2ACF" w:rsidRPr="000F7715" w:rsidTr="00172DAE">
        <w:trPr>
          <w:trHeight w:val="1147"/>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1104"/>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31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(ед.)</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143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32"/>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4</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Основное мероприятие 04</w:t>
            </w:r>
            <w:r w:rsidRPr="000F7715">
              <w:rPr>
                <w:rFonts w:ascii="Times New Roman" w:eastAsia="Times New Roman" w:hAnsi="Times New Roman"/>
                <w:sz w:val="16"/>
                <w:szCs w:val="16"/>
                <w:lang w:eastAsia="ru-RU"/>
              </w:rPr>
              <w:br/>
            </w:r>
            <w:proofErr w:type="spellStart"/>
            <w:r w:rsidRPr="000F7715">
              <w:rPr>
                <w:rFonts w:ascii="Times New Roman" w:eastAsia="Times New Roman" w:hAnsi="Times New Roman"/>
                <w:sz w:val="16"/>
                <w:szCs w:val="16"/>
                <w:lang w:eastAsia="ru-RU"/>
              </w:rPr>
              <w:lastRenderedPageBreak/>
              <w:t>Развертывание</w:t>
            </w:r>
            <w:proofErr w:type="spellEnd"/>
            <w:r w:rsidRPr="000F7715">
              <w:rPr>
                <w:rFonts w:ascii="Times New Roman" w:eastAsia="Times New Roman" w:hAnsi="Times New Roman"/>
                <w:sz w:val="16"/>
                <w:szCs w:val="16"/>
                <w:lang w:eastAsia="ru-RU"/>
              </w:rPr>
              <w:t xml:space="preserve"> элементов системы технологического обеспечения региональной общественной безопасности и оперативного управления «Безопасный регион» (далее </w:t>
            </w:r>
            <w:proofErr w:type="gramStart"/>
            <w:r w:rsidRPr="000F7715">
              <w:rPr>
                <w:rFonts w:ascii="Times New Roman" w:eastAsia="Times New Roman" w:hAnsi="Times New Roman"/>
                <w:sz w:val="16"/>
                <w:szCs w:val="16"/>
                <w:lang w:eastAsia="ru-RU"/>
              </w:rPr>
              <w:t>-с</w:t>
            </w:r>
            <w:proofErr w:type="gramEnd"/>
            <w:r w:rsidRPr="000F7715">
              <w:rPr>
                <w:rFonts w:ascii="Times New Roman" w:eastAsia="Times New Roman" w:hAnsi="Times New Roman"/>
                <w:sz w:val="16"/>
                <w:szCs w:val="16"/>
                <w:lang w:eastAsia="ru-RU"/>
              </w:rPr>
              <w:t>истема «Безопасный регион»)</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ind w:left="-155" w:right="-108"/>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70 602,80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14 472,80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16 619,50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19 017,40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14 463,10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6 030,00</w:t>
            </w:r>
          </w:p>
        </w:tc>
        <w:tc>
          <w:tcPr>
            <w:tcW w:w="1417"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МКУ "ЕДДС </w:t>
            </w:r>
            <w:r w:rsidRPr="000F7715">
              <w:rPr>
                <w:rFonts w:ascii="Times New Roman" w:eastAsia="Times New Roman" w:hAnsi="Times New Roman"/>
                <w:sz w:val="16"/>
                <w:szCs w:val="16"/>
                <w:lang w:eastAsia="ru-RU"/>
              </w:rPr>
              <w:lastRenderedPageBreak/>
              <w:t xml:space="preserve">Лыткарино", </w:t>
            </w:r>
            <w:r w:rsidRPr="000F7715">
              <w:rPr>
                <w:rFonts w:ascii="Times New Roman" w:eastAsia="Times New Roman" w:hAnsi="Times New Roman"/>
                <w:sz w:val="16"/>
                <w:szCs w:val="16"/>
                <w:lang w:eastAsia="ru-RU"/>
              </w:rPr>
              <w:br/>
              <w:t>ООО «Веллком-Л» </w:t>
            </w:r>
          </w:p>
        </w:tc>
      </w:tr>
      <w:tr w:rsidR="002E2ACF" w:rsidRPr="000F7715" w:rsidTr="00172DAE">
        <w:trPr>
          <w:trHeight w:val="37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ind w:left="-155" w:right="-108"/>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70 602,80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14 472,80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16 619,50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19 017,40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14 463,10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6 030,00</w:t>
            </w: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33"/>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29"/>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4.1</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04.01</w:t>
            </w:r>
            <w:r w:rsidRPr="000F7715">
              <w:rPr>
                <w:rFonts w:ascii="Times New Roman" w:eastAsia="Times New Roman" w:hAnsi="Times New Roman"/>
                <w:b/>
                <w:sz w:val="16"/>
                <w:szCs w:val="16"/>
                <w:lang w:eastAsia="ru-RU"/>
              </w:rPr>
              <w:br/>
            </w:r>
            <w:r w:rsidRPr="000F7715">
              <w:rPr>
                <w:rFonts w:ascii="Times New Roman" w:hAnsi="Times New Roman"/>
                <w:sz w:val="16"/>
                <w:szCs w:val="16"/>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ind w:left="-155" w:right="-108"/>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70 018,50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14 288,50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16 219,50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19 017,40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14 463,10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6 030,00</w:t>
            </w:r>
          </w:p>
        </w:tc>
        <w:tc>
          <w:tcPr>
            <w:tcW w:w="1417"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МКУ "ЕДДС Лыткарино" </w:t>
            </w:r>
          </w:p>
        </w:tc>
      </w:tr>
      <w:tr w:rsidR="002E2ACF" w:rsidRPr="000F7715" w:rsidTr="00172DAE">
        <w:trPr>
          <w:trHeight w:val="720"/>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ind w:left="-155" w:right="-108"/>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70 018,50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14 288,50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16 219,50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19 017,40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14 463,10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6 030,00</w:t>
            </w:r>
          </w:p>
        </w:tc>
        <w:tc>
          <w:tcPr>
            <w:tcW w:w="1417" w:type="dxa"/>
            <w:vMerge/>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49"/>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31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hAnsi="Times New Roman"/>
                <w:sz w:val="16"/>
                <w:szCs w:val="16"/>
              </w:rPr>
            </w:pPr>
            <w:r w:rsidRPr="000F7715">
              <w:rPr>
                <w:rFonts w:ascii="Times New Roman" w:hAnsi="Times New Roman"/>
                <w:sz w:val="16"/>
                <w:szCs w:val="16"/>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(ед.)</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 xml:space="preserve">Подтверждающие материалы: ссылки на </w:t>
            </w:r>
            <w:proofErr w:type="spellStart"/>
            <w:r w:rsidRPr="000F7715">
              <w:rPr>
                <w:rFonts w:ascii="Times New Roman" w:hAnsi="Times New Roman"/>
                <w:sz w:val="16"/>
                <w:szCs w:val="16"/>
              </w:rPr>
              <w:t>заключенные</w:t>
            </w:r>
            <w:proofErr w:type="spellEnd"/>
            <w:r w:rsidRPr="000F7715">
              <w:rPr>
                <w:rFonts w:ascii="Times New Roman" w:hAnsi="Times New Roman"/>
                <w:sz w:val="16"/>
                <w:szCs w:val="16"/>
              </w:rPr>
              <w:t xml:space="preserve"> муниципальные контракты на </w:t>
            </w:r>
            <w:proofErr w:type="gramStart"/>
            <w:r w:rsidRPr="000F7715">
              <w:rPr>
                <w:rFonts w:ascii="Times New Roman" w:hAnsi="Times New Roman"/>
                <w:sz w:val="16"/>
                <w:szCs w:val="16"/>
              </w:rPr>
              <w:t>сайте</w:t>
            </w:r>
            <w:proofErr w:type="gramEnd"/>
            <w:r w:rsidRPr="000F7715">
              <w:rPr>
                <w:rFonts w:ascii="Times New Roman" w:hAnsi="Times New Roman"/>
                <w:sz w:val="16"/>
                <w:szCs w:val="16"/>
              </w:rPr>
              <w:t xml:space="preserve"> zakupki.gov.ru</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1138"/>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15"/>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4.2</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proofErr w:type="gramStart"/>
            <w:r w:rsidRPr="000F7715">
              <w:rPr>
                <w:rFonts w:ascii="Times New Roman" w:eastAsia="Times New Roman" w:hAnsi="Times New Roman"/>
                <w:b/>
                <w:sz w:val="16"/>
                <w:szCs w:val="16"/>
                <w:lang w:eastAsia="ru-RU"/>
              </w:rPr>
              <w:t>Мероприятие 04.02</w:t>
            </w:r>
            <w:r w:rsidRPr="000F7715">
              <w:rPr>
                <w:rFonts w:ascii="Times New Roman" w:eastAsia="Times New Roman" w:hAnsi="Times New Roman"/>
                <w:b/>
                <w:sz w:val="16"/>
                <w:szCs w:val="16"/>
                <w:lang w:eastAsia="ru-RU"/>
              </w:rPr>
              <w:br/>
            </w:r>
            <w:r w:rsidRPr="000F7715">
              <w:rPr>
                <w:rFonts w:ascii="Times New Roman" w:hAnsi="Times New Roman"/>
                <w:sz w:val="16"/>
                <w:szCs w:val="16"/>
              </w:rPr>
              <w:t xml:space="preserve">Проведение работ по установке видеокамер на подъездах многоквартирных домов и подключению их к системе «Безопасный регион» (в </w:t>
            </w:r>
            <w:proofErr w:type="spellStart"/>
            <w:r w:rsidRPr="000F7715">
              <w:rPr>
                <w:rFonts w:ascii="Times New Roman" w:hAnsi="Times New Roman"/>
                <w:sz w:val="16"/>
                <w:szCs w:val="16"/>
              </w:rPr>
              <w:t>т.ч</w:t>
            </w:r>
            <w:proofErr w:type="spellEnd"/>
            <w:r w:rsidRPr="000F7715">
              <w:rPr>
                <w:rFonts w:ascii="Times New Roman" w:hAnsi="Times New Roman"/>
                <w:sz w:val="16"/>
                <w:szCs w:val="16"/>
              </w:rPr>
              <w:t xml:space="preserve">. в рамках </w:t>
            </w:r>
            <w:r w:rsidRPr="000F7715">
              <w:rPr>
                <w:rFonts w:ascii="Times New Roman" w:hAnsi="Times New Roman"/>
                <w:sz w:val="16"/>
                <w:szCs w:val="16"/>
              </w:rPr>
              <w:lastRenderedPageBreak/>
              <w:t>муниципальных контрактов на оказание услуг по предоставлению видеоизображений для системы «Безопасный регион»</w:t>
            </w:r>
            <w:proofErr w:type="gramEnd"/>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МКУ "ЕДДС Лыткарино", </w:t>
            </w:r>
            <w:r w:rsidRPr="000F7715">
              <w:rPr>
                <w:rFonts w:ascii="Times New Roman" w:eastAsia="Times New Roman" w:hAnsi="Times New Roman"/>
                <w:sz w:val="16"/>
                <w:szCs w:val="16"/>
                <w:lang w:eastAsia="ru-RU"/>
              </w:rPr>
              <w:br/>
              <w:t>ООО «Веллком-Л» </w:t>
            </w:r>
          </w:p>
        </w:tc>
      </w:tr>
      <w:tr w:rsidR="002E2ACF" w:rsidRPr="000F7715" w:rsidTr="00172DAE">
        <w:trPr>
          <w:trHeight w:val="1154"/>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926"/>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31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Количество видеокамер, установленных на </w:t>
            </w:r>
            <w:proofErr w:type="gramStart"/>
            <w:r w:rsidRPr="000F7715">
              <w:rPr>
                <w:rFonts w:ascii="Times New Roman" w:eastAsia="Times New Roman" w:hAnsi="Times New Roman"/>
                <w:sz w:val="16"/>
                <w:szCs w:val="16"/>
                <w:lang w:eastAsia="ru-RU"/>
              </w:rPr>
              <w:t>подъездах</w:t>
            </w:r>
            <w:proofErr w:type="gramEnd"/>
            <w:r w:rsidRPr="000F7715">
              <w:rPr>
                <w:rFonts w:ascii="Times New Roman" w:eastAsia="Times New Roman" w:hAnsi="Times New Roman"/>
                <w:sz w:val="16"/>
                <w:szCs w:val="16"/>
                <w:lang w:eastAsia="ru-RU"/>
              </w:rPr>
              <w:t xml:space="preserve"> многоквартирных домов и </w:t>
            </w:r>
            <w:proofErr w:type="spellStart"/>
            <w:r w:rsidRPr="000F7715">
              <w:rPr>
                <w:rFonts w:ascii="Times New Roman" w:eastAsia="Times New Roman" w:hAnsi="Times New Roman"/>
                <w:sz w:val="16"/>
                <w:szCs w:val="16"/>
                <w:lang w:eastAsia="ru-RU"/>
              </w:rPr>
              <w:t>подключенных</w:t>
            </w:r>
            <w:proofErr w:type="spellEnd"/>
            <w:r w:rsidRPr="000F7715">
              <w:rPr>
                <w:rFonts w:ascii="Times New Roman" w:eastAsia="Times New Roman" w:hAnsi="Times New Roman"/>
                <w:sz w:val="16"/>
                <w:szCs w:val="16"/>
                <w:lang w:eastAsia="ru-RU"/>
              </w:rPr>
              <w:t xml:space="preserve"> к системе «Безопасный регион» (ед.)</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Подтверждающие материалы: данные Рейтинга- 45</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876"/>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15"/>
        </w:trPr>
        <w:tc>
          <w:tcPr>
            <w:tcW w:w="563"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4.3</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04.03</w:t>
            </w:r>
            <w:r w:rsidRPr="000F7715">
              <w:rPr>
                <w:rFonts w:ascii="Times New Roman" w:eastAsia="Times New Roman" w:hAnsi="Times New Roman"/>
                <w:b/>
                <w:sz w:val="16"/>
                <w:szCs w:val="16"/>
                <w:lang w:eastAsia="ru-RU"/>
              </w:rPr>
              <w:br/>
            </w:r>
            <w:r w:rsidRPr="000F7715">
              <w:rPr>
                <w:rFonts w:ascii="Times New Roman" w:hAnsi="Times New Roman"/>
                <w:sz w:val="16"/>
                <w:szCs w:val="16"/>
              </w:rPr>
              <w:t>Техническое обслуживание и модернизация оборудования системы «Безопасный регион»</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584,30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184,30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400,00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МКУ "ЕДДС Лыткарино" </w:t>
            </w:r>
          </w:p>
        </w:tc>
      </w:tr>
      <w:tr w:rsidR="002E2ACF" w:rsidRPr="000F7715" w:rsidTr="00172DAE">
        <w:trPr>
          <w:trHeight w:val="738"/>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584,30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184,30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400,00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31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917"/>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187"/>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4.4</w:t>
            </w:r>
          </w:p>
        </w:tc>
        <w:tc>
          <w:tcPr>
            <w:tcW w:w="2131" w:type="dxa"/>
            <w:vMerge w:val="restart"/>
            <w:shd w:val="clear" w:color="auto" w:fill="auto"/>
            <w:hideMark/>
          </w:tcPr>
          <w:p w:rsidR="002E2ACF" w:rsidRPr="000F7715" w:rsidRDefault="002E2ACF" w:rsidP="00172DAE">
            <w:pPr>
              <w:spacing w:after="0" w:line="240" w:lineRule="auto"/>
              <w:rPr>
                <w:rFonts w:ascii="Times New Roman" w:hAnsi="Times New Roman"/>
                <w:sz w:val="16"/>
                <w:szCs w:val="16"/>
              </w:rPr>
            </w:pPr>
            <w:r w:rsidRPr="000F7715">
              <w:rPr>
                <w:rFonts w:ascii="Times New Roman" w:eastAsia="Times New Roman" w:hAnsi="Times New Roman"/>
                <w:b/>
                <w:sz w:val="16"/>
                <w:szCs w:val="16"/>
                <w:lang w:eastAsia="ru-RU"/>
              </w:rPr>
              <w:t>Мероприятие 04.04</w:t>
            </w:r>
            <w:r w:rsidRPr="000F7715">
              <w:rPr>
                <w:rFonts w:ascii="Times New Roman" w:eastAsia="Times New Roman" w:hAnsi="Times New Roman"/>
                <w:b/>
                <w:sz w:val="16"/>
                <w:szCs w:val="16"/>
                <w:lang w:eastAsia="ru-RU"/>
              </w:rPr>
              <w:br/>
            </w:r>
            <w:r w:rsidRPr="000F7715">
              <w:rPr>
                <w:rFonts w:ascii="Times New Roman" w:hAnsi="Times New Roman"/>
                <w:sz w:val="16"/>
                <w:szCs w:val="16"/>
              </w:rPr>
              <w:t>Обеспечение интеграции в систему «Безопасный регион» видеокамер внешних систем видеонаблюдения</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w:t>
            </w:r>
            <w:proofErr w:type="spellStart"/>
            <w:r w:rsidRPr="000F7715">
              <w:rPr>
                <w:rFonts w:ascii="Times New Roman" w:hAnsi="Times New Roman"/>
                <w:sz w:val="16"/>
                <w:szCs w:val="16"/>
              </w:rPr>
              <w:t>неденежное</w:t>
            </w:r>
            <w:proofErr w:type="spellEnd"/>
            <w:r w:rsidRPr="000F7715">
              <w:rPr>
                <w:rFonts w:ascii="Times New Roman" w:hAnsi="Times New Roman"/>
                <w:sz w:val="16"/>
                <w:szCs w:val="16"/>
              </w:rPr>
              <w:t>)</w:t>
            </w: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МКУ "ЕДДС Лыткарино" </w:t>
            </w:r>
          </w:p>
        </w:tc>
      </w:tr>
      <w:tr w:rsidR="002E2ACF" w:rsidRPr="000F7715" w:rsidTr="00172DAE">
        <w:trPr>
          <w:trHeight w:val="540"/>
        </w:trPr>
        <w:tc>
          <w:tcPr>
            <w:tcW w:w="563"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b/>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602"/>
        </w:trPr>
        <w:tc>
          <w:tcPr>
            <w:tcW w:w="563"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b/>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1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hAnsi="Times New Roman"/>
                <w:sz w:val="16"/>
                <w:szCs w:val="16"/>
              </w:rPr>
            </w:pPr>
            <w:r w:rsidRPr="000F7715">
              <w:rPr>
                <w:rFonts w:ascii="Times New Roman" w:hAnsi="Times New Roman"/>
                <w:sz w:val="16"/>
                <w:szCs w:val="16"/>
              </w:rPr>
              <w:t xml:space="preserve">Количество видеокамер </w:t>
            </w:r>
            <w:r w:rsidRPr="000F7715">
              <w:rPr>
                <w:rFonts w:ascii="Times New Roman" w:hAnsi="Times New Roman"/>
                <w:sz w:val="16"/>
                <w:szCs w:val="16"/>
              </w:rPr>
              <w:lastRenderedPageBreak/>
              <w:t>внешних систем видеонаблюдения, интегрированных в систему «Безопасный регион», (ед.)</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Подтверждающие материалы: данные портала системы «Безопасный регион»</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Итого </w:t>
            </w:r>
            <w:r w:rsidRPr="000F7715">
              <w:rPr>
                <w:rFonts w:ascii="Times New Roman" w:eastAsia="Times New Roman" w:hAnsi="Times New Roman"/>
                <w:sz w:val="16"/>
                <w:szCs w:val="16"/>
                <w:lang w:eastAsia="ru-RU"/>
              </w:rPr>
              <w:lastRenderedPageBreak/>
              <w:t>2024 год</w:t>
            </w:r>
          </w:p>
        </w:tc>
        <w:tc>
          <w:tcPr>
            <w:tcW w:w="3544" w:type="dxa"/>
            <w:gridSpan w:val="4"/>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828"/>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21"/>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4.5</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b/>
                <w:sz w:val="16"/>
                <w:szCs w:val="16"/>
                <w:lang w:eastAsia="ru-RU"/>
              </w:rPr>
            </w:pPr>
            <w:r w:rsidRPr="000F7715">
              <w:rPr>
                <w:rFonts w:ascii="Times New Roman" w:eastAsia="Times New Roman" w:hAnsi="Times New Roman"/>
                <w:b/>
                <w:sz w:val="16"/>
                <w:szCs w:val="16"/>
                <w:lang w:eastAsia="ru-RU"/>
              </w:rPr>
              <w:t>Мероприятие 04.05</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Погашение кредиторской задолженности МКУ «ЕДДС» на осуществление мероприятий в сфере профилактики правонарушений.</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МКУ "ЕДДС Лыткарино"</w:t>
            </w:r>
          </w:p>
        </w:tc>
      </w:tr>
      <w:tr w:rsidR="002E2ACF" w:rsidRPr="000F7715" w:rsidTr="00172DAE">
        <w:trPr>
          <w:trHeight w:val="510"/>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183"/>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1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Погашение кредиторской задолженности 2022 года МКУ «ЕДДС» на осуществление мероприятий в сфере профилактики правонарушений.</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5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183"/>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852"/>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5</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 xml:space="preserve">Основное мероприятие 05 </w:t>
            </w:r>
            <w:r w:rsidRPr="000F7715">
              <w:rPr>
                <w:rFonts w:ascii="Times New Roman" w:eastAsia="Times New Roman" w:hAnsi="Times New Roman"/>
                <w:b/>
                <w:sz w:val="16"/>
                <w:szCs w:val="16"/>
                <w:lang w:eastAsia="ru-RU"/>
              </w:rPr>
              <w:br/>
            </w:r>
            <w:r w:rsidRPr="000F7715">
              <w:rPr>
                <w:rFonts w:ascii="Times New Roman" w:eastAsia="Times New Roman" w:hAnsi="Times New Roman"/>
                <w:sz w:val="16"/>
                <w:szCs w:val="16"/>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Отдел ГО ЧС и ТБ Администрации г.о. Лыткарино, Управление образования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г. Лыткарино, </w:t>
            </w:r>
            <w:r w:rsidRPr="000F7715">
              <w:rPr>
                <w:rFonts w:ascii="Times New Roman" w:eastAsia="Times New Roman" w:hAnsi="Times New Roman"/>
                <w:sz w:val="16"/>
                <w:szCs w:val="16"/>
                <w:lang w:eastAsia="ru-RU"/>
              </w:rPr>
              <w:br/>
              <w:t xml:space="preserve">Отдел по делам несовершеннолетних и защите их прав Администрации г.о. Лыткарино, Комитет по делам культуры, </w:t>
            </w:r>
            <w:proofErr w:type="spellStart"/>
            <w:r w:rsidRPr="000F7715">
              <w:rPr>
                <w:rFonts w:ascii="Times New Roman" w:eastAsia="Times New Roman" w:hAnsi="Times New Roman"/>
                <w:sz w:val="16"/>
                <w:szCs w:val="16"/>
                <w:lang w:eastAsia="ru-RU"/>
              </w:rPr>
              <w:t>молодежи</w:t>
            </w:r>
            <w:proofErr w:type="spellEnd"/>
            <w:r w:rsidRPr="000F7715">
              <w:rPr>
                <w:rFonts w:ascii="Times New Roman" w:eastAsia="Times New Roman" w:hAnsi="Times New Roman"/>
                <w:sz w:val="16"/>
                <w:szCs w:val="16"/>
                <w:lang w:eastAsia="ru-RU"/>
              </w:rPr>
              <w:t>, спорта и туризма</w:t>
            </w:r>
          </w:p>
        </w:tc>
      </w:tr>
      <w:tr w:rsidR="002E2ACF" w:rsidRPr="000F7715" w:rsidTr="00172DAE">
        <w:trPr>
          <w:trHeight w:val="88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Средства бюджета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shd w:val="clear" w:color="auto" w:fill="auto"/>
            <w:vAlign w:val="bottom"/>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1040"/>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03"/>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shd w:val="clear" w:color="auto" w:fill="auto"/>
            <w:vAlign w:val="bottom"/>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560"/>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5.1</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05.01</w:t>
            </w:r>
            <w:r w:rsidRPr="000F7715">
              <w:rPr>
                <w:rFonts w:ascii="Times New Roman" w:eastAsia="Times New Roman" w:hAnsi="Times New Roman"/>
                <w:b/>
                <w:sz w:val="16"/>
                <w:szCs w:val="16"/>
                <w:lang w:eastAsia="ru-RU"/>
              </w:rPr>
              <w:br/>
            </w:r>
            <w:r w:rsidRPr="000F7715">
              <w:rPr>
                <w:rFonts w:ascii="Times New Roman" w:eastAsia="Times New Roman" w:hAnsi="Times New Roman"/>
                <w:sz w:val="16"/>
                <w:szCs w:val="16"/>
                <w:lang w:eastAsia="ru-RU"/>
              </w:rPr>
              <w:t xml:space="preserve">Профилактика наркомании и токсикомании, проведение ежегодных медицинских осмотров школьников и студентов, обучающихся в образовательных </w:t>
            </w:r>
            <w:r w:rsidRPr="000F7715">
              <w:rPr>
                <w:rFonts w:ascii="Times New Roman" w:eastAsia="Times New Roman" w:hAnsi="Times New Roman"/>
                <w:sz w:val="16"/>
                <w:szCs w:val="16"/>
                <w:lang w:eastAsia="ru-RU"/>
              </w:rPr>
              <w:lastRenderedPageBreak/>
              <w:t>организациях Московской области, с целью раннего выявления незаконного потребления наркотических средств и психотропных веществ</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1417"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Отдел ГО ЧС и ТБ Администрации г.о. Лыткарино, Управление образования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 Лыткарино  </w:t>
            </w:r>
          </w:p>
        </w:tc>
      </w:tr>
      <w:tr w:rsidR="002E2ACF" w:rsidRPr="000F7715" w:rsidTr="00172DAE">
        <w:trPr>
          <w:trHeight w:val="1050"/>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1417" w:type="dxa"/>
            <w:vMerge/>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840"/>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1417" w:type="dxa"/>
            <w:vMerge/>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313"/>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(ед.)</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723"/>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05"/>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5.2</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05.02</w:t>
            </w:r>
            <w:r w:rsidRPr="000F7715">
              <w:rPr>
                <w:rFonts w:ascii="Times New Roman" w:eastAsia="Times New Roman" w:hAnsi="Times New Roman"/>
                <w:b/>
                <w:sz w:val="16"/>
                <w:szCs w:val="16"/>
                <w:lang w:eastAsia="ru-RU"/>
              </w:rPr>
              <w:br/>
            </w:r>
            <w:r w:rsidRPr="000F7715">
              <w:rPr>
                <w:rFonts w:ascii="Times New Roman" w:eastAsia="Times New Roman" w:hAnsi="Times New Roman"/>
                <w:sz w:val="16"/>
                <w:szCs w:val="16"/>
                <w:lang w:eastAsia="ru-RU"/>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restart"/>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Управление образования </w:t>
            </w:r>
            <w:r w:rsidRPr="000F7715">
              <w:rPr>
                <w:rFonts w:ascii="Times New Roman" w:eastAsia="Times New Roman" w:hAnsi="Times New Roman"/>
                <w:sz w:val="16"/>
                <w:szCs w:val="16"/>
                <w:lang w:eastAsia="ru-RU"/>
              </w:rPr>
              <w:br/>
              <w:t>г. Лыткарино </w:t>
            </w:r>
          </w:p>
        </w:tc>
      </w:tr>
      <w:tr w:rsidR="002E2ACF" w:rsidRPr="000F7715" w:rsidTr="00172DAE">
        <w:trPr>
          <w:trHeight w:val="720"/>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97"/>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31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Количество </w:t>
            </w:r>
            <w:proofErr w:type="spellStart"/>
            <w:r w:rsidRPr="000F7715">
              <w:rPr>
                <w:rFonts w:ascii="Times New Roman" w:eastAsia="Times New Roman" w:hAnsi="Times New Roman"/>
                <w:sz w:val="16"/>
                <w:szCs w:val="16"/>
                <w:lang w:eastAsia="ru-RU"/>
              </w:rPr>
              <w:t>внедренных</w:t>
            </w:r>
            <w:proofErr w:type="spellEnd"/>
            <w:r w:rsidRPr="000F7715">
              <w:rPr>
                <w:rFonts w:ascii="Times New Roman" w:eastAsia="Times New Roman" w:hAnsi="Times New Roman"/>
                <w:sz w:val="16"/>
                <w:szCs w:val="16"/>
                <w:lang w:eastAsia="ru-RU"/>
              </w:rPr>
              <w:t xml:space="preserve"> в учебный план образовательных организаций профилактических программ антинаркотической направленности (ед.)</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4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15"/>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5.3</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05.03</w:t>
            </w:r>
            <w:r w:rsidRPr="000F7715">
              <w:rPr>
                <w:rFonts w:ascii="Times New Roman" w:eastAsia="Times New Roman" w:hAnsi="Times New Roman"/>
                <w:b/>
                <w:sz w:val="16"/>
                <w:szCs w:val="16"/>
                <w:lang w:eastAsia="ru-RU"/>
              </w:rPr>
              <w:br/>
            </w:r>
            <w:r w:rsidRPr="000F7715">
              <w:rPr>
                <w:rFonts w:ascii="Times New Roman" w:eastAsia="Times New Roman" w:hAnsi="Times New Roman"/>
                <w:sz w:val="16"/>
                <w:szCs w:val="16"/>
                <w:lang w:eastAsia="ru-RU"/>
              </w:rPr>
              <w:t xml:space="preserve">Обучение педагогов и </w:t>
            </w:r>
            <w:proofErr w:type="spellStart"/>
            <w:r w:rsidRPr="000F7715">
              <w:rPr>
                <w:rFonts w:ascii="Times New Roman" w:eastAsia="Times New Roman" w:hAnsi="Times New Roman"/>
                <w:sz w:val="16"/>
                <w:szCs w:val="16"/>
                <w:lang w:eastAsia="ru-RU"/>
              </w:rPr>
              <w:t>волонтеров</w:t>
            </w:r>
            <w:proofErr w:type="spellEnd"/>
            <w:r w:rsidRPr="000F7715">
              <w:rPr>
                <w:rFonts w:ascii="Times New Roman" w:eastAsia="Times New Roman" w:hAnsi="Times New Roman"/>
                <w:sz w:val="16"/>
                <w:szCs w:val="16"/>
                <w:lang w:eastAsia="ru-RU"/>
              </w:rPr>
              <w:t xml:space="preserve"> методикам проведения профилактических занятий с использованием программ, одобренных Министерством образования Московской области</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1417" w:type="dxa"/>
            <w:vMerge w:val="restart"/>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 </w:t>
            </w:r>
          </w:p>
        </w:tc>
      </w:tr>
      <w:tr w:rsidR="002E2ACF" w:rsidRPr="000F7715" w:rsidTr="00172DAE">
        <w:trPr>
          <w:trHeight w:val="976"/>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1417" w:type="dxa"/>
            <w:vMerge/>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686"/>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8"/>
              </w:rPr>
              <w:t>0,00</w:t>
            </w:r>
          </w:p>
        </w:tc>
        <w:tc>
          <w:tcPr>
            <w:tcW w:w="1417" w:type="dxa"/>
            <w:vMerge/>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31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Кол-во обученных педагогов и </w:t>
            </w:r>
            <w:proofErr w:type="spellStart"/>
            <w:r w:rsidRPr="000F7715">
              <w:rPr>
                <w:rFonts w:ascii="Times New Roman" w:eastAsia="Times New Roman" w:hAnsi="Times New Roman"/>
                <w:sz w:val="16"/>
                <w:szCs w:val="16"/>
                <w:lang w:eastAsia="ru-RU"/>
              </w:rPr>
              <w:t>волонтеров</w:t>
            </w:r>
            <w:proofErr w:type="spellEnd"/>
            <w:r w:rsidRPr="000F7715">
              <w:rPr>
                <w:rFonts w:ascii="Times New Roman" w:eastAsia="Times New Roman" w:hAnsi="Times New Roman"/>
                <w:sz w:val="16"/>
                <w:szCs w:val="16"/>
                <w:lang w:eastAsia="ru-RU"/>
              </w:rPr>
              <w:t xml:space="preserve"> методикам проведения профилактических занятий (ед.)</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183"/>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449"/>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15"/>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5.4</w:t>
            </w:r>
          </w:p>
        </w:tc>
        <w:tc>
          <w:tcPr>
            <w:tcW w:w="2131" w:type="dxa"/>
            <w:vMerge w:val="restart"/>
            <w:shd w:val="clear" w:color="auto" w:fill="auto"/>
            <w:hideMark/>
          </w:tcPr>
          <w:p w:rsidR="002E2ACF" w:rsidRPr="000F7715" w:rsidRDefault="002E2ACF" w:rsidP="00172DAE">
            <w:pPr>
              <w:spacing w:after="0" w:line="240" w:lineRule="auto"/>
              <w:rPr>
                <w:rFonts w:ascii="Times New Roman" w:hAnsi="Times New Roman"/>
                <w:sz w:val="16"/>
                <w:szCs w:val="16"/>
              </w:rPr>
            </w:pPr>
            <w:r w:rsidRPr="000F7715">
              <w:rPr>
                <w:rFonts w:ascii="Times New Roman" w:eastAsia="Times New Roman" w:hAnsi="Times New Roman"/>
                <w:b/>
                <w:sz w:val="16"/>
                <w:szCs w:val="16"/>
                <w:lang w:eastAsia="ru-RU"/>
              </w:rPr>
              <w:t>Мероприятие 05.04</w:t>
            </w:r>
            <w:r w:rsidRPr="000F7715">
              <w:rPr>
                <w:rFonts w:ascii="Times New Roman" w:eastAsia="Times New Roman" w:hAnsi="Times New Roman"/>
                <w:b/>
                <w:sz w:val="16"/>
                <w:szCs w:val="16"/>
                <w:lang w:eastAsia="ru-RU"/>
              </w:rPr>
              <w:br/>
            </w:r>
            <w:r w:rsidRPr="000F7715">
              <w:rPr>
                <w:rFonts w:ascii="Times New Roman" w:hAnsi="Times New Roman"/>
                <w:sz w:val="16"/>
                <w:szCs w:val="16"/>
              </w:rPr>
              <w:lastRenderedPageBreak/>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 xml:space="preserve">- стимулирование подростков и </w:t>
            </w:r>
            <w:proofErr w:type="spellStart"/>
            <w:r w:rsidRPr="000F7715">
              <w:rPr>
                <w:rFonts w:ascii="Times New Roman" w:hAnsi="Times New Roman"/>
                <w:sz w:val="16"/>
                <w:szCs w:val="16"/>
              </w:rPr>
              <w:t>молодежи</w:t>
            </w:r>
            <w:proofErr w:type="spellEnd"/>
            <w:r w:rsidRPr="000F7715">
              <w:rPr>
                <w:rFonts w:ascii="Times New Roman" w:hAnsi="Times New Roman"/>
                <w:sz w:val="16"/>
                <w:szCs w:val="16"/>
              </w:rPr>
              <w:t xml:space="preserve"> и их родителей к обращению за психологической и иной профессиональной помощью</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Отдел по делам </w:t>
            </w:r>
            <w:r w:rsidRPr="000F7715">
              <w:rPr>
                <w:rFonts w:ascii="Times New Roman" w:eastAsia="Times New Roman" w:hAnsi="Times New Roman"/>
                <w:sz w:val="16"/>
                <w:szCs w:val="16"/>
                <w:lang w:eastAsia="ru-RU"/>
              </w:rPr>
              <w:lastRenderedPageBreak/>
              <w:t>несовершеннолетних и защите их прав Администрации г.о. Лыткарино</w:t>
            </w:r>
          </w:p>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w:t>
            </w:r>
          </w:p>
        </w:tc>
      </w:tr>
      <w:tr w:rsidR="002E2ACF" w:rsidRPr="000F7715" w:rsidTr="00172DAE">
        <w:trPr>
          <w:trHeight w:val="780"/>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Средства бюджета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390"/>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5"/>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0,00</w:t>
            </w:r>
          </w:p>
        </w:tc>
        <w:tc>
          <w:tcPr>
            <w:tcW w:w="1417" w:type="dxa"/>
            <w:vMerge/>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31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Количество рекламных баннеров, агитационных материалов антинаркотической направленности (ед.)</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117"/>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47"/>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55"/>
        </w:trPr>
        <w:tc>
          <w:tcPr>
            <w:tcW w:w="56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5.5</w:t>
            </w:r>
          </w:p>
        </w:tc>
        <w:tc>
          <w:tcPr>
            <w:tcW w:w="2131" w:type="dxa"/>
            <w:vMerge w:val="restart"/>
            <w:shd w:val="clear" w:color="auto" w:fill="auto"/>
          </w:tcPr>
          <w:p w:rsidR="002E2ACF" w:rsidRPr="000F7715" w:rsidRDefault="002E2ACF" w:rsidP="00172DAE">
            <w:pPr>
              <w:spacing w:after="0" w:line="240" w:lineRule="auto"/>
              <w:rPr>
                <w:rFonts w:ascii="Times New Roman" w:eastAsia="Times New Roman" w:hAnsi="Times New Roman"/>
                <w:b/>
                <w:sz w:val="16"/>
                <w:szCs w:val="16"/>
                <w:lang w:eastAsia="ru-RU"/>
              </w:rPr>
            </w:pPr>
            <w:r w:rsidRPr="000F7715">
              <w:rPr>
                <w:rFonts w:ascii="Times New Roman" w:eastAsia="Times New Roman" w:hAnsi="Times New Roman"/>
                <w:b/>
                <w:sz w:val="16"/>
                <w:szCs w:val="16"/>
                <w:lang w:eastAsia="ru-RU"/>
              </w:rPr>
              <w:t>Мероприятие 05.05</w:t>
            </w:r>
          </w:p>
          <w:p w:rsidR="002E2ACF" w:rsidRPr="000F7715" w:rsidRDefault="002E2ACF" w:rsidP="00172DAE">
            <w:pPr>
              <w:spacing w:after="0" w:line="240" w:lineRule="auto"/>
              <w:rPr>
                <w:rFonts w:ascii="Times New Roman" w:eastAsia="Times New Roman" w:hAnsi="Times New Roman"/>
                <w:sz w:val="16"/>
                <w:szCs w:val="16"/>
                <w:highlight w:val="yellow"/>
                <w:lang w:eastAsia="ru-RU"/>
              </w:rPr>
            </w:pPr>
            <w:r w:rsidRPr="000F7715">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val="restart"/>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Управление образования, Комитет по делам культуры, </w:t>
            </w:r>
            <w:proofErr w:type="spellStart"/>
            <w:r w:rsidRPr="000F7715">
              <w:rPr>
                <w:rFonts w:ascii="Times New Roman" w:eastAsia="Times New Roman" w:hAnsi="Times New Roman"/>
                <w:sz w:val="16"/>
                <w:szCs w:val="16"/>
                <w:lang w:eastAsia="ru-RU"/>
              </w:rPr>
              <w:t>молодежи</w:t>
            </w:r>
            <w:proofErr w:type="spellEnd"/>
            <w:r w:rsidRPr="000F7715">
              <w:rPr>
                <w:rFonts w:ascii="Times New Roman" w:eastAsia="Times New Roman" w:hAnsi="Times New Roman"/>
                <w:sz w:val="16"/>
                <w:szCs w:val="16"/>
                <w:lang w:eastAsia="ru-RU"/>
              </w:rPr>
              <w:t xml:space="preserve">, спорта и туризма, Отдел по делам несовершеннолетних и защите их прав Администрации г.о. Лыткарино </w:t>
            </w:r>
          </w:p>
        </w:tc>
      </w:tr>
      <w:tr w:rsidR="002E2ACF" w:rsidRPr="000F7715" w:rsidTr="00172DAE">
        <w:trPr>
          <w:trHeight w:val="255"/>
        </w:trPr>
        <w:tc>
          <w:tcPr>
            <w:tcW w:w="563"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highlight w:val="yellow"/>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214" w:type="dxa"/>
            <w:gridSpan w:val="10"/>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пределах средств, предусмотренных на обеспечение деятельности Администрации городского округа</w:t>
            </w:r>
            <w:r w:rsidRPr="000F7715">
              <w:rPr>
                <w:rFonts w:ascii="Times New Roman" w:eastAsia="Times New Roman" w:hAnsi="Times New Roman"/>
                <w:sz w:val="16"/>
                <w:szCs w:val="16"/>
                <w:lang w:eastAsia="ru-RU"/>
              </w:rPr>
              <w:br/>
              <w:t xml:space="preserve"> Московской области</w:t>
            </w: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1718"/>
        </w:trPr>
        <w:tc>
          <w:tcPr>
            <w:tcW w:w="563"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highlight w:val="yellow"/>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shd w:val="clear" w:color="auto" w:fill="auto"/>
            <w:vAlign w:val="bottom"/>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424"/>
        </w:trPr>
        <w:tc>
          <w:tcPr>
            <w:tcW w:w="563"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2131" w:type="dxa"/>
            <w:vMerge w:val="restart"/>
            <w:shd w:val="clear" w:color="auto" w:fill="auto"/>
          </w:tcPr>
          <w:p w:rsidR="002E2ACF" w:rsidRPr="000F7715" w:rsidRDefault="002E2ACF" w:rsidP="00172DAE">
            <w:pPr>
              <w:spacing w:after="0" w:line="240" w:lineRule="auto"/>
              <w:rPr>
                <w:rFonts w:ascii="Times New Roman" w:eastAsia="Times New Roman" w:hAnsi="Times New Roman"/>
                <w:sz w:val="16"/>
                <w:szCs w:val="16"/>
                <w:highlight w:val="yellow"/>
                <w:lang w:eastAsia="ru-RU"/>
              </w:rPr>
            </w:pPr>
            <w:r w:rsidRPr="000F7715">
              <w:rPr>
                <w:rFonts w:ascii="Times New Roman" w:eastAsia="Times New Roman" w:hAnsi="Times New Roman"/>
                <w:sz w:val="16"/>
                <w:szCs w:val="16"/>
                <w:lang w:eastAsia="ru-RU"/>
              </w:rPr>
              <w:t xml:space="preserve">Ежегодное проведение мероприятий в рамках антинаркотических </w:t>
            </w:r>
            <w:r w:rsidRPr="000F7715">
              <w:rPr>
                <w:rFonts w:ascii="Times New Roman" w:eastAsia="Times New Roman" w:hAnsi="Times New Roman"/>
                <w:sz w:val="16"/>
                <w:szCs w:val="16"/>
                <w:lang w:eastAsia="ru-RU"/>
              </w:rPr>
              <w:lastRenderedPageBreak/>
              <w:t>месячников (дата, месяц, ед.)</w:t>
            </w:r>
          </w:p>
        </w:tc>
        <w:tc>
          <w:tcPr>
            <w:tcW w:w="1134"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val="en-US" w:eastAsia="ru-RU"/>
              </w:rPr>
            </w:pPr>
            <w:r w:rsidRPr="000F7715">
              <w:rPr>
                <w:rFonts w:ascii="Times New Roman" w:eastAsia="Times New Roman" w:hAnsi="Times New Roman"/>
                <w:sz w:val="16"/>
                <w:szCs w:val="16"/>
                <w:lang w:val="en-US" w:eastAsia="ru-RU"/>
              </w:rPr>
              <w:lastRenderedPageBreak/>
              <w:t>X</w:t>
            </w:r>
          </w:p>
        </w:tc>
        <w:tc>
          <w:tcPr>
            <w:tcW w:w="1559"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val="en-US" w:eastAsia="ru-RU"/>
              </w:rPr>
            </w:pPr>
            <w:r w:rsidRPr="000F7715">
              <w:rPr>
                <w:rFonts w:ascii="Times New Roman" w:eastAsia="Times New Roman" w:hAnsi="Times New Roman"/>
                <w:sz w:val="16"/>
                <w:szCs w:val="16"/>
                <w:lang w:val="en-US" w:eastAsia="ru-RU"/>
              </w:rPr>
              <w:t>X</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195"/>
        </w:trPr>
        <w:tc>
          <w:tcPr>
            <w:tcW w:w="563"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1 </w:t>
            </w:r>
            <w:r w:rsidRPr="000F7715">
              <w:rPr>
                <w:rFonts w:ascii="Times New Roman" w:eastAsia="Times New Roman" w:hAnsi="Times New Roman"/>
                <w:sz w:val="16"/>
                <w:szCs w:val="16"/>
                <w:lang w:eastAsia="ru-RU"/>
              </w:rPr>
              <w:lastRenderedPageBreak/>
              <w:t>квартал</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 xml:space="preserve">1 </w:t>
            </w:r>
            <w:r w:rsidRPr="000F7715">
              <w:rPr>
                <w:rFonts w:ascii="Times New Roman" w:eastAsia="Times New Roman" w:hAnsi="Times New Roman"/>
                <w:sz w:val="16"/>
                <w:szCs w:val="16"/>
                <w:lang w:eastAsia="ru-RU"/>
              </w:rPr>
              <w:lastRenderedPageBreak/>
              <w:t>полугодие</w:t>
            </w: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 xml:space="preserve">9 </w:t>
            </w:r>
            <w:r w:rsidRPr="000F7715">
              <w:rPr>
                <w:rFonts w:ascii="Times New Roman" w:eastAsia="Times New Roman" w:hAnsi="Times New Roman"/>
                <w:sz w:val="16"/>
                <w:szCs w:val="16"/>
                <w:lang w:eastAsia="ru-RU"/>
              </w:rPr>
              <w:lastRenderedPageBreak/>
              <w:t>месяцев</w:t>
            </w: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 xml:space="preserve">12 </w:t>
            </w:r>
            <w:r w:rsidRPr="000F7715">
              <w:rPr>
                <w:rFonts w:ascii="Times New Roman" w:eastAsia="Times New Roman" w:hAnsi="Times New Roman"/>
                <w:sz w:val="16"/>
                <w:szCs w:val="16"/>
                <w:lang w:eastAsia="ru-RU"/>
              </w:rPr>
              <w:lastRenderedPageBreak/>
              <w:t>месяцев</w:t>
            </w:r>
          </w:p>
        </w:tc>
        <w:tc>
          <w:tcPr>
            <w:tcW w:w="992"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335"/>
        </w:trPr>
        <w:tc>
          <w:tcPr>
            <w:tcW w:w="563"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w:t>
            </w:r>
          </w:p>
        </w:tc>
        <w:tc>
          <w:tcPr>
            <w:tcW w:w="2131" w:type="dxa"/>
            <w:vMerge w:val="restart"/>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Основное мероприятие 07.</w:t>
            </w:r>
            <w:r w:rsidRPr="000F7715">
              <w:rPr>
                <w:rFonts w:ascii="Times New Roman" w:eastAsia="Times New Roman" w:hAnsi="Times New Roman"/>
                <w:b/>
                <w:sz w:val="16"/>
                <w:szCs w:val="16"/>
                <w:lang w:eastAsia="ru-RU"/>
              </w:rPr>
              <w:br/>
            </w:r>
            <w:r w:rsidRPr="000F7715">
              <w:rPr>
                <w:rFonts w:ascii="Times New Roman" w:eastAsia="Times New Roman" w:hAnsi="Times New Roman"/>
                <w:sz w:val="16"/>
                <w:szCs w:val="16"/>
                <w:lang w:eastAsia="ru-RU"/>
              </w:rPr>
              <w:t>Развитие похоронного дела</w:t>
            </w: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67</w:t>
            </w:r>
            <w:r>
              <w:rPr>
                <w:rFonts w:ascii="Times New Roman" w:eastAsia="Times New Roman" w:hAnsi="Times New Roman"/>
                <w:sz w:val="16"/>
                <w:szCs w:val="16"/>
                <w:lang w:eastAsia="ru-RU"/>
              </w:rPr>
              <w:t> 283,10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15 500,00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17 447,30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11 970,90</w:t>
            </w:r>
          </w:p>
        </w:tc>
        <w:tc>
          <w:tcPr>
            <w:tcW w:w="993" w:type="dxa"/>
            <w:shd w:val="clear" w:color="auto" w:fill="auto"/>
            <w:vAlign w:val="center"/>
          </w:tcPr>
          <w:p w:rsidR="002E2ACF" w:rsidRPr="000F7715" w:rsidRDefault="002E2ACF" w:rsidP="00172DAE">
            <w:pPr>
              <w:spacing w:after="0" w:line="240" w:lineRule="auto"/>
              <w:ind w:right="-108"/>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11 970,90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10 394,00</w:t>
            </w:r>
          </w:p>
        </w:tc>
        <w:tc>
          <w:tcPr>
            <w:tcW w:w="1417"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МКУ «Ритуал-Сервис Лыткарино»</w:t>
            </w:r>
          </w:p>
        </w:tc>
      </w:tr>
      <w:tr w:rsidR="002E2ACF" w:rsidRPr="000F7715" w:rsidTr="00172DAE">
        <w:trPr>
          <w:trHeight w:val="552"/>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федерального бюджета </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736"/>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Средства бюджета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1 587,00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273,00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347,00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347,00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347,00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273,00</w:t>
            </w: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736"/>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65 662,90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15 227,00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17 067,10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11 623,90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11 623,90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10 121,00</w:t>
            </w: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520"/>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85"/>
        </w:trPr>
        <w:tc>
          <w:tcPr>
            <w:tcW w:w="56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7.1</w:t>
            </w:r>
          </w:p>
        </w:tc>
        <w:tc>
          <w:tcPr>
            <w:tcW w:w="2131" w:type="dxa"/>
            <w:vMerge w:val="restart"/>
            <w:shd w:val="clear" w:color="auto" w:fill="auto"/>
          </w:tcPr>
          <w:p w:rsidR="002E2ACF" w:rsidRPr="000F7715" w:rsidRDefault="002E2ACF" w:rsidP="00172DAE">
            <w:pPr>
              <w:spacing w:after="0" w:line="240" w:lineRule="auto"/>
              <w:rPr>
                <w:rFonts w:ascii="Times New Roman" w:hAnsi="Times New Roman"/>
                <w:b/>
                <w:sz w:val="16"/>
                <w:szCs w:val="16"/>
              </w:rPr>
            </w:pPr>
            <w:r w:rsidRPr="000F7715">
              <w:rPr>
                <w:rFonts w:ascii="Times New Roman" w:hAnsi="Times New Roman"/>
                <w:b/>
                <w:sz w:val="16"/>
                <w:szCs w:val="16"/>
              </w:rPr>
              <w:t xml:space="preserve">Мероприятие 07.01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Обустройство и восстановление воинских захоронений, расположенных на территории городского округа Лыткарино Московской области.</w:t>
            </w: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val="restart"/>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МКУ «Ритуал-Сервис Лыткарино»</w:t>
            </w:r>
          </w:p>
        </w:tc>
      </w:tr>
      <w:tr w:rsidR="002E2ACF" w:rsidRPr="000F7715" w:rsidTr="00172DAE">
        <w:trPr>
          <w:trHeight w:val="673"/>
        </w:trPr>
        <w:tc>
          <w:tcPr>
            <w:tcW w:w="563" w:type="dxa"/>
            <w:vMerge/>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Средства федерального бюджета</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589"/>
        </w:trPr>
        <w:tc>
          <w:tcPr>
            <w:tcW w:w="563" w:type="dxa"/>
            <w:vMerge/>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Средства бюджета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756"/>
        </w:trPr>
        <w:tc>
          <w:tcPr>
            <w:tcW w:w="563" w:type="dxa"/>
            <w:vMerge/>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15"/>
        </w:trPr>
        <w:tc>
          <w:tcPr>
            <w:tcW w:w="563" w:type="dxa"/>
            <w:vMerge/>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2131" w:type="dxa"/>
            <w:vMerge w:val="restart"/>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Количество восстановленных (ремонт, реставрация, благоустройство) воинских захоронений (шт.)</w:t>
            </w:r>
          </w:p>
        </w:tc>
        <w:tc>
          <w:tcPr>
            <w:tcW w:w="1134"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151"/>
        </w:trPr>
        <w:tc>
          <w:tcPr>
            <w:tcW w:w="563" w:type="dxa"/>
            <w:vMerge/>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53"/>
        </w:trPr>
        <w:tc>
          <w:tcPr>
            <w:tcW w:w="563" w:type="dxa"/>
            <w:vMerge/>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15"/>
        </w:trPr>
        <w:tc>
          <w:tcPr>
            <w:tcW w:w="56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7.2</w:t>
            </w:r>
          </w:p>
        </w:tc>
        <w:tc>
          <w:tcPr>
            <w:tcW w:w="2131" w:type="dxa"/>
            <w:vMerge w:val="restart"/>
            <w:shd w:val="clear" w:color="auto" w:fill="auto"/>
          </w:tcPr>
          <w:p w:rsidR="002E2ACF" w:rsidRPr="000F7715" w:rsidRDefault="002E2ACF" w:rsidP="00172DAE">
            <w:pPr>
              <w:spacing w:after="0" w:line="240" w:lineRule="auto"/>
              <w:rPr>
                <w:rFonts w:ascii="Times New Roman" w:hAnsi="Times New Roman"/>
                <w:b/>
                <w:sz w:val="16"/>
                <w:szCs w:val="16"/>
              </w:rPr>
            </w:pPr>
            <w:r w:rsidRPr="000F7715">
              <w:rPr>
                <w:rFonts w:ascii="Times New Roman" w:hAnsi="Times New Roman"/>
                <w:b/>
                <w:sz w:val="16"/>
                <w:szCs w:val="16"/>
              </w:rPr>
              <w:t xml:space="preserve">Мероприятие 07.02 </w:t>
            </w:r>
          </w:p>
          <w:p w:rsidR="002E2ACF" w:rsidRPr="000F7715" w:rsidRDefault="002E2ACF" w:rsidP="00172DAE">
            <w:pPr>
              <w:spacing w:after="0" w:line="240" w:lineRule="auto"/>
              <w:rPr>
                <w:rFonts w:ascii="Times New Roman" w:hAnsi="Times New Roman"/>
                <w:sz w:val="16"/>
                <w:szCs w:val="16"/>
              </w:rPr>
            </w:pPr>
            <w:r w:rsidRPr="000F7715">
              <w:rPr>
                <w:rFonts w:ascii="Times New Roman" w:hAnsi="Times New Roman"/>
                <w:sz w:val="16"/>
                <w:szCs w:val="16"/>
              </w:rPr>
              <w:t xml:space="preserve">Реализация мероприятий по транспортировке </w:t>
            </w:r>
          </w:p>
          <w:p w:rsidR="002E2ACF" w:rsidRPr="000F7715" w:rsidRDefault="002E2ACF" w:rsidP="00172DAE">
            <w:pPr>
              <w:spacing w:after="0" w:line="240" w:lineRule="auto"/>
              <w:rPr>
                <w:rFonts w:ascii="Times New Roman" w:eastAsia="Times New Roman" w:hAnsi="Times New Roman"/>
                <w:sz w:val="16"/>
                <w:szCs w:val="16"/>
                <w:lang w:eastAsia="ru-RU"/>
              </w:rPr>
            </w:pPr>
            <w:proofErr w:type="gramStart"/>
            <w:r w:rsidRPr="000F7715">
              <w:rPr>
                <w:rFonts w:ascii="Times New Roman" w:hAnsi="Times New Roman"/>
                <w:sz w:val="16"/>
                <w:szCs w:val="16"/>
              </w:rPr>
              <w:t>умерших в морг, включая погрузо-разгрузочные работы, с мест обнаружения или происшествия для проведения судебно-медицинской экспертизы</w:t>
            </w:r>
            <w:proofErr w:type="gramEnd"/>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1 587,00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273,00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347,00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347,00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347,00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273,00</w:t>
            </w:r>
          </w:p>
        </w:tc>
        <w:tc>
          <w:tcPr>
            <w:tcW w:w="1417"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МКУ «Ритуал-Сервис Лыткарино»</w:t>
            </w:r>
          </w:p>
        </w:tc>
      </w:tr>
      <w:tr w:rsidR="002E2ACF" w:rsidRPr="000F7715" w:rsidTr="00172DAE">
        <w:trPr>
          <w:trHeight w:val="1180"/>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Средства бюджета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1 587,00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273,00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347,00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347,00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347,00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273,00</w:t>
            </w:r>
          </w:p>
        </w:tc>
        <w:tc>
          <w:tcPr>
            <w:tcW w:w="1417" w:type="dxa"/>
            <w:vMerge/>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31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 xml:space="preserve">Доля транспортировок умерших в морг с мест обнаружения или </w:t>
            </w:r>
            <w:r w:rsidRPr="000F7715">
              <w:rPr>
                <w:rFonts w:ascii="Times New Roman" w:hAnsi="Times New Roman"/>
                <w:sz w:val="16"/>
                <w:szCs w:val="16"/>
              </w:rPr>
              <w:lastRenderedPageBreak/>
              <w:t xml:space="preserve">происшествия для производства судебно-медицинской экспертизы, </w:t>
            </w:r>
            <w:proofErr w:type="spellStart"/>
            <w:r w:rsidRPr="000F7715">
              <w:rPr>
                <w:rFonts w:ascii="Times New Roman" w:hAnsi="Times New Roman"/>
                <w:sz w:val="16"/>
                <w:szCs w:val="16"/>
              </w:rPr>
              <w:t>произведенных</w:t>
            </w:r>
            <w:proofErr w:type="spellEnd"/>
            <w:r w:rsidRPr="000F7715">
              <w:rPr>
                <w:rFonts w:ascii="Times New Roman" w:hAnsi="Times New Roman"/>
                <w:sz w:val="16"/>
                <w:szCs w:val="16"/>
              </w:rPr>
              <w:t xml:space="preserve"> в соответствии с установленными требованиями (процент)</w:t>
            </w:r>
          </w:p>
        </w:tc>
        <w:tc>
          <w:tcPr>
            <w:tcW w:w="1134"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Х</w:t>
            </w:r>
          </w:p>
        </w:tc>
        <w:tc>
          <w:tcPr>
            <w:tcW w:w="1559" w:type="dxa"/>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vMerge w:val="restart"/>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417" w:type="dxa"/>
            <w:vMerge/>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8"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1016"/>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417"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55"/>
        </w:trPr>
        <w:tc>
          <w:tcPr>
            <w:tcW w:w="563" w:type="dxa"/>
            <w:vMerge w:val="restart"/>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7.3</w:t>
            </w:r>
          </w:p>
        </w:tc>
        <w:tc>
          <w:tcPr>
            <w:tcW w:w="2131" w:type="dxa"/>
            <w:vMerge w:val="restart"/>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07.03.</w:t>
            </w:r>
            <w:r w:rsidRPr="000F7715">
              <w:rPr>
                <w:rFonts w:ascii="Times New Roman" w:eastAsia="Times New Roman" w:hAnsi="Times New Roman"/>
                <w:b/>
                <w:sz w:val="16"/>
                <w:szCs w:val="16"/>
                <w:lang w:eastAsia="ru-RU"/>
              </w:rPr>
              <w:br/>
            </w:r>
            <w:r w:rsidRPr="000F7715">
              <w:rPr>
                <w:rFonts w:ascii="Times New Roman" w:hAnsi="Times New Roman"/>
                <w:sz w:val="16"/>
                <w:szCs w:val="16"/>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1 727,70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575,90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575,90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ind w:left="-44" w:right="-6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575,90</w:t>
            </w:r>
          </w:p>
        </w:tc>
        <w:tc>
          <w:tcPr>
            <w:tcW w:w="1417" w:type="dxa"/>
            <w:vMerge w:val="restart"/>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МКУ «Ритуал-Сервис Лыткарино»</w:t>
            </w:r>
          </w:p>
        </w:tc>
      </w:tr>
      <w:tr w:rsidR="002E2ACF" w:rsidRPr="000F7715" w:rsidTr="00172DAE">
        <w:trPr>
          <w:trHeight w:val="2156"/>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1 727,70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575,90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575,90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ind w:left="-44" w:right="-6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575,90</w:t>
            </w: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1134"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993" w:type="dxa"/>
            <w:vMerge/>
            <w:shd w:val="clear" w:color="auto" w:fill="auto"/>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1556"/>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restart"/>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7.4</w:t>
            </w:r>
          </w:p>
        </w:tc>
        <w:tc>
          <w:tcPr>
            <w:tcW w:w="2131" w:type="dxa"/>
            <w:vMerge w:val="restart"/>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07.04.</w:t>
            </w:r>
            <w:r w:rsidRPr="000F7715">
              <w:rPr>
                <w:rFonts w:ascii="Times New Roman" w:eastAsia="Times New Roman" w:hAnsi="Times New Roman"/>
                <w:b/>
                <w:sz w:val="16"/>
                <w:szCs w:val="16"/>
                <w:lang w:eastAsia="ru-RU"/>
              </w:rPr>
              <w:br/>
            </w:r>
            <w:r w:rsidRPr="000F7715">
              <w:rPr>
                <w:rFonts w:ascii="Times New Roman" w:hAnsi="Times New Roman"/>
                <w:sz w:val="16"/>
                <w:szCs w:val="16"/>
              </w:rPr>
              <w:t>Расходы на обеспечение деятельности (оказание услуг) в сфере похоронного дела</w:t>
            </w: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35 768,70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6 858,10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7 368,00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7 349,90</w:t>
            </w:r>
          </w:p>
        </w:tc>
        <w:tc>
          <w:tcPr>
            <w:tcW w:w="993" w:type="dxa"/>
            <w:shd w:val="clear" w:color="auto" w:fill="auto"/>
            <w:vAlign w:val="center"/>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7 349,90</w:t>
            </w:r>
          </w:p>
        </w:tc>
        <w:tc>
          <w:tcPr>
            <w:tcW w:w="992" w:type="dxa"/>
            <w:shd w:val="clear" w:color="auto" w:fill="auto"/>
            <w:vAlign w:val="center"/>
          </w:tcPr>
          <w:p w:rsidR="002E2ACF" w:rsidRPr="000F7715" w:rsidRDefault="002E2ACF" w:rsidP="00172DAE">
            <w:pPr>
              <w:spacing w:after="0" w:line="240" w:lineRule="auto"/>
              <w:ind w:left="-44" w:right="-6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6 842,80</w:t>
            </w:r>
          </w:p>
        </w:tc>
        <w:tc>
          <w:tcPr>
            <w:tcW w:w="1417" w:type="dxa"/>
            <w:vMerge w:val="restart"/>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МКУ «Ритуал-Сервис Лыткарино»</w:t>
            </w:r>
          </w:p>
        </w:tc>
      </w:tr>
      <w:tr w:rsidR="002E2ACF" w:rsidRPr="000F7715" w:rsidTr="00172DAE">
        <w:trPr>
          <w:trHeight w:val="1197"/>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35 768,70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6 858,10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7 368,00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7 349,90</w:t>
            </w:r>
          </w:p>
        </w:tc>
        <w:tc>
          <w:tcPr>
            <w:tcW w:w="993" w:type="dxa"/>
            <w:shd w:val="clear" w:color="auto" w:fill="auto"/>
            <w:vAlign w:val="center"/>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7 349,90</w:t>
            </w:r>
          </w:p>
        </w:tc>
        <w:tc>
          <w:tcPr>
            <w:tcW w:w="992" w:type="dxa"/>
            <w:shd w:val="clear" w:color="auto" w:fill="auto"/>
            <w:vAlign w:val="center"/>
          </w:tcPr>
          <w:p w:rsidR="002E2ACF" w:rsidRPr="000F7715" w:rsidRDefault="002E2ACF" w:rsidP="00172DAE">
            <w:pPr>
              <w:spacing w:after="0" w:line="240" w:lineRule="auto"/>
              <w:ind w:left="-44" w:right="-6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6 842,80</w:t>
            </w: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Расходы на обеспечение деятельности (оказание услуг) в сфере похоронного дела %</w:t>
            </w:r>
          </w:p>
        </w:tc>
        <w:tc>
          <w:tcPr>
            <w:tcW w:w="1134"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993" w:type="dxa"/>
            <w:vMerge/>
            <w:shd w:val="clear" w:color="auto" w:fill="auto"/>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629"/>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7.5</w:t>
            </w:r>
          </w:p>
        </w:tc>
        <w:tc>
          <w:tcPr>
            <w:tcW w:w="2131" w:type="dxa"/>
            <w:vMerge w:val="restart"/>
            <w:shd w:val="clear" w:color="auto" w:fill="auto"/>
          </w:tcPr>
          <w:p w:rsidR="002E2ACF" w:rsidRPr="000F7715" w:rsidRDefault="002E2ACF" w:rsidP="00172DAE">
            <w:pPr>
              <w:spacing w:after="0" w:line="240" w:lineRule="auto"/>
              <w:rPr>
                <w:rFonts w:ascii="Times New Roman" w:eastAsia="Times New Roman" w:hAnsi="Times New Roman"/>
                <w:b/>
                <w:sz w:val="16"/>
                <w:szCs w:val="16"/>
                <w:lang w:eastAsia="ru-RU"/>
              </w:rPr>
            </w:pPr>
            <w:r w:rsidRPr="000F7715">
              <w:rPr>
                <w:rFonts w:ascii="Times New Roman" w:eastAsia="Times New Roman" w:hAnsi="Times New Roman"/>
                <w:b/>
                <w:sz w:val="16"/>
                <w:szCs w:val="16"/>
                <w:lang w:eastAsia="ru-RU"/>
              </w:rPr>
              <w:t>Мероприятие 07.05</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lastRenderedPageBreak/>
              <w:t>Оформление земельных участков под кладбищами в муниципальную собственность, включая создание новых кладбищ</w:t>
            </w: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ind w:left="-44" w:right="-6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val="restart"/>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КУИ городского </w:t>
            </w:r>
            <w:r w:rsidRPr="000F7715">
              <w:rPr>
                <w:rFonts w:ascii="Times New Roman" w:eastAsia="Times New Roman" w:hAnsi="Times New Roman"/>
                <w:sz w:val="16"/>
                <w:szCs w:val="16"/>
                <w:lang w:eastAsia="ru-RU"/>
              </w:rPr>
              <w:lastRenderedPageBreak/>
              <w:t>округа Лыткарино</w:t>
            </w:r>
          </w:p>
        </w:tc>
      </w:tr>
      <w:tr w:rsidR="002E2ACF" w:rsidRPr="000F7715" w:rsidTr="00172DAE">
        <w:trPr>
          <w:trHeight w:val="1279"/>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ind w:left="-44" w:right="-6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326"/>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Кол-во земельных участков под кладбищами оформленных в муниципальную собственность, включая создание новых кладбищ (ед.)</w:t>
            </w:r>
          </w:p>
        </w:tc>
        <w:tc>
          <w:tcPr>
            <w:tcW w:w="1134"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993" w:type="dxa"/>
            <w:vMerge/>
            <w:shd w:val="clear" w:color="auto" w:fill="auto"/>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982"/>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557"/>
        </w:trPr>
        <w:tc>
          <w:tcPr>
            <w:tcW w:w="56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7.6</w:t>
            </w:r>
          </w:p>
        </w:tc>
        <w:tc>
          <w:tcPr>
            <w:tcW w:w="2131" w:type="dxa"/>
            <w:vMerge w:val="restart"/>
            <w:shd w:val="clear" w:color="auto" w:fill="auto"/>
          </w:tcPr>
          <w:p w:rsidR="002E2ACF" w:rsidRPr="000F7715" w:rsidRDefault="002E2ACF" w:rsidP="00172DAE">
            <w:pPr>
              <w:spacing w:after="0" w:line="240" w:lineRule="auto"/>
              <w:rPr>
                <w:rFonts w:ascii="Times New Roman" w:eastAsia="Times New Roman" w:hAnsi="Times New Roman"/>
                <w:b/>
                <w:sz w:val="16"/>
                <w:szCs w:val="16"/>
                <w:lang w:eastAsia="ru-RU"/>
              </w:rPr>
            </w:pPr>
            <w:r w:rsidRPr="000F7715">
              <w:rPr>
                <w:rFonts w:ascii="Times New Roman" w:eastAsia="Times New Roman" w:hAnsi="Times New Roman"/>
                <w:b/>
                <w:sz w:val="16"/>
                <w:szCs w:val="16"/>
                <w:lang w:eastAsia="ru-RU"/>
              </w:rPr>
              <w:t>Мероприятие 07.06</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Зимние и летние работы по содержанию мест захоронений, текущий и капитальный ремонт основных фондов</w:t>
            </w: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28 199,70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7 793,00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9 156,40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4 274,00</w:t>
            </w:r>
          </w:p>
        </w:tc>
        <w:tc>
          <w:tcPr>
            <w:tcW w:w="993" w:type="dxa"/>
            <w:shd w:val="clear" w:color="auto" w:fill="auto"/>
            <w:vAlign w:val="center"/>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4 274,00</w:t>
            </w:r>
          </w:p>
        </w:tc>
        <w:tc>
          <w:tcPr>
            <w:tcW w:w="992" w:type="dxa"/>
            <w:shd w:val="clear" w:color="auto" w:fill="auto"/>
            <w:vAlign w:val="center"/>
          </w:tcPr>
          <w:p w:rsidR="002E2ACF" w:rsidRPr="000F7715" w:rsidRDefault="002E2ACF" w:rsidP="00172DAE">
            <w:pPr>
              <w:spacing w:after="0" w:line="240" w:lineRule="auto"/>
              <w:ind w:left="-44" w:right="-6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2 702,30</w:t>
            </w:r>
          </w:p>
        </w:tc>
        <w:tc>
          <w:tcPr>
            <w:tcW w:w="1417" w:type="dxa"/>
            <w:vMerge w:val="restart"/>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МКУ «Ритуал-Сервис Лыткарино», Управление ЖКХ и РГИ г. Лыткарино</w:t>
            </w:r>
          </w:p>
        </w:tc>
      </w:tr>
      <w:tr w:rsidR="002E2ACF" w:rsidRPr="000F7715" w:rsidTr="00172DAE">
        <w:trPr>
          <w:trHeight w:val="900"/>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28 199,70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7 793,00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9 156,40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4 274,00</w:t>
            </w:r>
          </w:p>
        </w:tc>
        <w:tc>
          <w:tcPr>
            <w:tcW w:w="993" w:type="dxa"/>
            <w:shd w:val="clear" w:color="auto" w:fill="auto"/>
            <w:vAlign w:val="center"/>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4 274,00</w:t>
            </w:r>
          </w:p>
        </w:tc>
        <w:tc>
          <w:tcPr>
            <w:tcW w:w="992" w:type="dxa"/>
            <w:shd w:val="clear" w:color="auto" w:fill="auto"/>
            <w:vAlign w:val="center"/>
          </w:tcPr>
          <w:p w:rsidR="002E2ACF" w:rsidRPr="000F7715" w:rsidRDefault="002E2ACF" w:rsidP="00172DAE">
            <w:pPr>
              <w:spacing w:after="0" w:line="240" w:lineRule="auto"/>
              <w:ind w:left="-44" w:right="-6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2 702,30</w:t>
            </w: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75"/>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Кол-во зимних и летних работ по содержанию мест захоронений, текущий и капитальный ремонт основных фондов (ед.)</w:t>
            </w:r>
          </w:p>
        </w:tc>
        <w:tc>
          <w:tcPr>
            <w:tcW w:w="1134"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993" w:type="dxa"/>
            <w:vMerge/>
            <w:shd w:val="clear" w:color="auto" w:fill="auto"/>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544"/>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993" w:type="dxa"/>
            <w:shd w:val="clear" w:color="auto" w:fill="auto"/>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512"/>
        </w:trPr>
        <w:tc>
          <w:tcPr>
            <w:tcW w:w="56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7.7</w:t>
            </w:r>
          </w:p>
        </w:tc>
        <w:tc>
          <w:tcPr>
            <w:tcW w:w="2131" w:type="dxa"/>
            <w:vMerge w:val="restart"/>
            <w:shd w:val="clear" w:color="auto" w:fill="auto"/>
          </w:tcPr>
          <w:p w:rsidR="002E2ACF" w:rsidRPr="000F7715" w:rsidRDefault="002E2ACF" w:rsidP="00172DAE">
            <w:pPr>
              <w:spacing w:after="0" w:line="240" w:lineRule="auto"/>
              <w:rPr>
                <w:rFonts w:ascii="Times New Roman" w:hAnsi="Times New Roman"/>
                <w:b/>
                <w:sz w:val="16"/>
                <w:szCs w:val="16"/>
              </w:rPr>
            </w:pPr>
            <w:r w:rsidRPr="000F7715">
              <w:rPr>
                <w:rFonts w:ascii="Times New Roman" w:hAnsi="Times New Roman"/>
                <w:b/>
                <w:sz w:val="16"/>
                <w:szCs w:val="16"/>
              </w:rPr>
              <w:t xml:space="preserve">Мероприятие 07.07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 xml:space="preserve">Содержание и благоустройство воинских, </w:t>
            </w:r>
            <w:proofErr w:type="spellStart"/>
            <w:r w:rsidRPr="000F7715">
              <w:rPr>
                <w:rFonts w:ascii="Times New Roman" w:hAnsi="Times New Roman"/>
                <w:sz w:val="16"/>
                <w:szCs w:val="16"/>
              </w:rPr>
              <w:t>почетных</w:t>
            </w:r>
            <w:proofErr w:type="spellEnd"/>
            <w:r w:rsidRPr="000F7715">
              <w:rPr>
                <w:rFonts w:ascii="Times New Roman" w:hAnsi="Times New Roman"/>
                <w:sz w:val="16"/>
                <w:szCs w:val="16"/>
              </w:rPr>
              <w:t xml:space="preserve">, одиночных захоронений в случаях, если погребение осуществлялось за </w:t>
            </w:r>
            <w:proofErr w:type="spellStart"/>
            <w:r w:rsidRPr="000F7715">
              <w:rPr>
                <w:rFonts w:ascii="Times New Roman" w:hAnsi="Times New Roman"/>
                <w:sz w:val="16"/>
                <w:szCs w:val="16"/>
              </w:rPr>
              <w:t>счет</w:t>
            </w:r>
            <w:proofErr w:type="spellEnd"/>
            <w:r w:rsidRPr="000F7715">
              <w:rPr>
                <w:rFonts w:ascii="Times New Roman" w:hAnsi="Times New Roman"/>
                <w:sz w:val="16"/>
                <w:szCs w:val="16"/>
              </w:rPr>
              <w:t xml:space="preserve">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val="restart"/>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МКУ «Ритуал-Сервис Лыткарино»</w:t>
            </w:r>
          </w:p>
        </w:tc>
      </w:tr>
      <w:tr w:rsidR="002E2ACF" w:rsidRPr="000F7715" w:rsidTr="00172DAE">
        <w:trPr>
          <w:trHeight w:val="2743"/>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 xml:space="preserve">Содержание и благоустройство воинских, </w:t>
            </w:r>
            <w:proofErr w:type="spellStart"/>
            <w:r w:rsidRPr="000F7715">
              <w:rPr>
                <w:rFonts w:ascii="Times New Roman" w:hAnsi="Times New Roman"/>
                <w:sz w:val="16"/>
                <w:szCs w:val="16"/>
              </w:rPr>
              <w:t>почетных</w:t>
            </w:r>
            <w:proofErr w:type="spellEnd"/>
            <w:r w:rsidRPr="000F7715">
              <w:rPr>
                <w:rFonts w:ascii="Times New Roman" w:hAnsi="Times New Roman"/>
                <w:sz w:val="16"/>
                <w:szCs w:val="16"/>
              </w:rPr>
              <w:t xml:space="preserve">, одиночных </w:t>
            </w:r>
            <w:r w:rsidRPr="000F7715">
              <w:rPr>
                <w:rFonts w:ascii="Times New Roman" w:hAnsi="Times New Roman"/>
                <w:sz w:val="16"/>
                <w:szCs w:val="16"/>
              </w:rPr>
              <w:lastRenderedPageBreak/>
              <w:t xml:space="preserve">захоронений в случаях, если погребение осуществлялось за </w:t>
            </w:r>
            <w:proofErr w:type="spellStart"/>
            <w:r w:rsidRPr="000F7715">
              <w:rPr>
                <w:rFonts w:ascii="Times New Roman" w:hAnsi="Times New Roman"/>
                <w:sz w:val="16"/>
                <w:szCs w:val="16"/>
              </w:rPr>
              <w:t>счет</w:t>
            </w:r>
            <w:proofErr w:type="spellEnd"/>
            <w:r w:rsidRPr="000F7715">
              <w:rPr>
                <w:rFonts w:ascii="Times New Roman" w:hAnsi="Times New Roman"/>
                <w:sz w:val="16"/>
                <w:szCs w:val="16"/>
              </w:rPr>
              <w:t xml:space="preserve">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1134"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Х</w:t>
            </w:r>
          </w:p>
        </w:tc>
        <w:tc>
          <w:tcPr>
            <w:tcW w:w="1559"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134"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993" w:type="dxa"/>
            <w:vMerge/>
            <w:shd w:val="clear" w:color="auto" w:fill="auto"/>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1 </w:t>
            </w:r>
            <w:r w:rsidRPr="000F7715">
              <w:rPr>
                <w:rFonts w:ascii="Times New Roman" w:eastAsia="Times New Roman" w:hAnsi="Times New Roman"/>
                <w:sz w:val="16"/>
                <w:szCs w:val="16"/>
                <w:lang w:eastAsia="ru-RU"/>
              </w:rPr>
              <w:lastRenderedPageBreak/>
              <w:t>квартал</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 xml:space="preserve">1 </w:t>
            </w:r>
            <w:r w:rsidRPr="000F7715">
              <w:rPr>
                <w:rFonts w:ascii="Times New Roman" w:eastAsia="Times New Roman" w:hAnsi="Times New Roman"/>
                <w:sz w:val="16"/>
                <w:szCs w:val="16"/>
                <w:lang w:eastAsia="ru-RU"/>
              </w:rPr>
              <w:lastRenderedPageBreak/>
              <w:t>полугодие</w:t>
            </w: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 xml:space="preserve">9 </w:t>
            </w:r>
            <w:r w:rsidRPr="000F7715">
              <w:rPr>
                <w:rFonts w:ascii="Times New Roman" w:eastAsia="Times New Roman" w:hAnsi="Times New Roman"/>
                <w:sz w:val="16"/>
                <w:szCs w:val="16"/>
                <w:lang w:eastAsia="ru-RU"/>
              </w:rPr>
              <w:lastRenderedPageBreak/>
              <w:t>месяцев</w:t>
            </w: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 xml:space="preserve">12 </w:t>
            </w:r>
            <w:r w:rsidRPr="000F7715">
              <w:rPr>
                <w:rFonts w:ascii="Times New Roman" w:eastAsia="Times New Roman" w:hAnsi="Times New Roman"/>
                <w:sz w:val="16"/>
                <w:szCs w:val="16"/>
                <w:lang w:eastAsia="ru-RU"/>
              </w:rPr>
              <w:lastRenderedPageBreak/>
              <w:t>месяцев</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1006"/>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134"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553"/>
        </w:trPr>
        <w:tc>
          <w:tcPr>
            <w:tcW w:w="56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7.8</w:t>
            </w:r>
          </w:p>
        </w:tc>
        <w:tc>
          <w:tcPr>
            <w:tcW w:w="2131" w:type="dxa"/>
            <w:vMerge w:val="restart"/>
            <w:shd w:val="clear" w:color="auto" w:fill="auto"/>
          </w:tcPr>
          <w:p w:rsidR="002E2ACF" w:rsidRPr="000F7715" w:rsidRDefault="002E2ACF" w:rsidP="00172DAE">
            <w:pPr>
              <w:spacing w:after="0" w:line="240" w:lineRule="auto"/>
              <w:rPr>
                <w:rFonts w:ascii="Times New Roman" w:hAnsi="Times New Roman"/>
                <w:b/>
                <w:sz w:val="16"/>
                <w:szCs w:val="16"/>
              </w:rPr>
            </w:pPr>
            <w:r w:rsidRPr="000F7715">
              <w:rPr>
                <w:rFonts w:ascii="Times New Roman" w:hAnsi="Times New Roman"/>
                <w:b/>
                <w:sz w:val="16"/>
                <w:szCs w:val="16"/>
              </w:rPr>
              <w:t>Мероприятие 07.08</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ind w:left="-44" w:right="-6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val="restart"/>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МКУ «Ритуал-Сервис Лыткарино»</w:t>
            </w:r>
          </w:p>
        </w:tc>
      </w:tr>
      <w:tr w:rsidR="002E2ACF" w:rsidRPr="000F7715" w:rsidTr="00172DAE">
        <w:trPr>
          <w:trHeight w:val="1223"/>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ind w:left="-44" w:right="-6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1134"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993" w:type="dxa"/>
            <w:vMerge/>
            <w:shd w:val="clear" w:color="auto" w:fill="auto"/>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w:t>
            </w:r>
          </w:p>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 месяцев</w:t>
            </w: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918"/>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7.9</w:t>
            </w:r>
          </w:p>
        </w:tc>
        <w:tc>
          <w:tcPr>
            <w:tcW w:w="2131" w:type="dxa"/>
            <w:vMerge w:val="restart"/>
            <w:shd w:val="clear" w:color="auto" w:fill="auto"/>
          </w:tcPr>
          <w:p w:rsidR="002E2ACF" w:rsidRPr="000F7715" w:rsidRDefault="002E2ACF" w:rsidP="00172DAE">
            <w:pPr>
              <w:spacing w:after="0" w:line="240" w:lineRule="auto"/>
              <w:rPr>
                <w:rFonts w:ascii="Times New Roman" w:hAnsi="Times New Roman"/>
                <w:b/>
                <w:sz w:val="16"/>
                <w:szCs w:val="16"/>
              </w:rPr>
            </w:pPr>
            <w:r w:rsidRPr="000F7715">
              <w:rPr>
                <w:rFonts w:ascii="Times New Roman" w:hAnsi="Times New Roman"/>
                <w:b/>
                <w:sz w:val="16"/>
                <w:szCs w:val="16"/>
              </w:rPr>
              <w:t xml:space="preserve">Мероприятие 07.09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Проведение инвентаризации мест захоронений</w:t>
            </w:r>
          </w:p>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ind w:left="-44" w:right="-6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val="restart"/>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МКУ «Ритуал-Сервис Лыткарино»</w:t>
            </w:r>
          </w:p>
        </w:tc>
      </w:tr>
      <w:tr w:rsidR="002E2ACF" w:rsidRPr="000F7715" w:rsidTr="00172DAE">
        <w:trPr>
          <w:trHeight w:val="255"/>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бюджета </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Московской области</w:t>
            </w:r>
          </w:p>
        </w:tc>
        <w:tc>
          <w:tcPr>
            <w:tcW w:w="992" w:type="dxa"/>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ind w:left="-44" w:right="-6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29"/>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val="restart"/>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hAnsi="Times New Roman"/>
                <w:sz w:val="16"/>
                <w:szCs w:val="16"/>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1134"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993" w:type="dxa"/>
            <w:vMerge w:val="restart"/>
            <w:shd w:val="clear" w:color="auto" w:fill="auto"/>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vMerge w:val="restart"/>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993" w:type="dxa"/>
            <w:vMerge/>
            <w:shd w:val="clear" w:color="auto" w:fill="auto"/>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435"/>
        </w:trPr>
        <w:tc>
          <w:tcPr>
            <w:tcW w:w="563" w:type="dxa"/>
            <w:vMerge/>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2131"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134"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559" w:type="dxa"/>
            <w:vMerge/>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p>
        </w:tc>
        <w:tc>
          <w:tcPr>
            <w:tcW w:w="708"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shd w:val="clear" w:color="auto" w:fill="auto"/>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p>
        </w:tc>
        <w:tc>
          <w:tcPr>
            <w:tcW w:w="1417" w:type="dxa"/>
            <w:vMerge/>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563" w:type="dxa"/>
            <w:vMerge w:val="restart"/>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3265" w:type="dxa"/>
            <w:gridSpan w:val="2"/>
            <w:vMerge w:val="restart"/>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по подпрограмме № 1</w:t>
            </w: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w:t>
            </w:r>
          </w:p>
        </w:tc>
        <w:tc>
          <w:tcPr>
            <w:tcW w:w="992" w:type="dxa"/>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139 822,50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30 469,40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34 426,80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31 348,30</w:t>
            </w:r>
          </w:p>
        </w:tc>
        <w:tc>
          <w:tcPr>
            <w:tcW w:w="993" w:type="dxa"/>
            <w:shd w:val="clear" w:color="auto" w:fill="auto"/>
            <w:vAlign w:val="center"/>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26 794,00</w:t>
            </w:r>
          </w:p>
        </w:tc>
        <w:tc>
          <w:tcPr>
            <w:tcW w:w="992" w:type="dxa"/>
            <w:shd w:val="clear" w:color="auto" w:fill="auto"/>
            <w:vAlign w:val="center"/>
          </w:tcPr>
          <w:p w:rsidR="002E2ACF" w:rsidRPr="000F7715" w:rsidRDefault="002E2ACF" w:rsidP="00172DAE">
            <w:pPr>
              <w:spacing w:after="0" w:line="240" w:lineRule="auto"/>
              <w:ind w:left="-44" w:right="-6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16 784,00</w:t>
            </w:r>
          </w:p>
        </w:tc>
        <w:tc>
          <w:tcPr>
            <w:tcW w:w="1417" w:type="dxa"/>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720"/>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3265" w:type="dxa"/>
            <w:gridSpan w:val="2"/>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Средства федерального бюджета </w:t>
            </w:r>
          </w:p>
        </w:tc>
        <w:tc>
          <w:tcPr>
            <w:tcW w:w="992" w:type="dxa"/>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ind w:left="-44" w:right="-6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562"/>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3265" w:type="dxa"/>
            <w:gridSpan w:val="2"/>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Средства бюджета Московской области</w:t>
            </w:r>
          </w:p>
        </w:tc>
        <w:tc>
          <w:tcPr>
            <w:tcW w:w="992" w:type="dxa"/>
            <w:vAlign w:val="center"/>
          </w:tcPr>
          <w:p w:rsidR="002E2ACF" w:rsidRPr="000F7715" w:rsidRDefault="002E2ACF" w:rsidP="00172DAE">
            <w:pPr>
              <w:spacing w:after="0" w:line="240" w:lineRule="auto"/>
              <w:ind w:left="-155" w:right="-59"/>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1 587,00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273,00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347,00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347,00</w:t>
            </w:r>
          </w:p>
        </w:tc>
        <w:tc>
          <w:tcPr>
            <w:tcW w:w="993" w:type="dxa"/>
            <w:shd w:val="clear" w:color="auto" w:fill="auto"/>
            <w:vAlign w:val="center"/>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347,00</w:t>
            </w:r>
          </w:p>
        </w:tc>
        <w:tc>
          <w:tcPr>
            <w:tcW w:w="992" w:type="dxa"/>
            <w:shd w:val="clear" w:color="auto" w:fill="auto"/>
            <w:vAlign w:val="center"/>
          </w:tcPr>
          <w:p w:rsidR="002E2ACF" w:rsidRPr="000F7715" w:rsidRDefault="002E2ACF" w:rsidP="00172DAE">
            <w:pPr>
              <w:spacing w:after="0" w:line="240" w:lineRule="auto"/>
              <w:ind w:left="-44" w:right="-6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273,00</w:t>
            </w:r>
          </w:p>
        </w:tc>
        <w:tc>
          <w:tcPr>
            <w:tcW w:w="1417"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960"/>
        </w:trPr>
        <w:tc>
          <w:tcPr>
            <w:tcW w:w="563" w:type="dxa"/>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3265" w:type="dxa"/>
            <w:gridSpan w:val="2"/>
            <w:vMerge/>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Средства бюджета г.о. Лыткарино Московской области</w:t>
            </w:r>
          </w:p>
        </w:tc>
        <w:tc>
          <w:tcPr>
            <w:tcW w:w="992" w:type="dxa"/>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138 235,50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30 196,40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34 079,80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31 001,30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26 447,00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16 511,00</w:t>
            </w:r>
          </w:p>
        </w:tc>
        <w:tc>
          <w:tcPr>
            <w:tcW w:w="1417" w:type="dxa"/>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445"/>
        </w:trPr>
        <w:tc>
          <w:tcPr>
            <w:tcW w:w="563" w:type="dxa"/>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3265" w:type="dxa"/>
            <w:gridSpan w:val="2"/>
            <w:vMerge/>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shd w:val="clear" w:color="auto" w:fill="auto"/>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Внебюджетные средства</w:t>
            </w:r>
          </w:p>
        </w:tc>
        <w:tc>
          <w:tcPr>
            <w:tcW w:w="992" w:type="dxa"/>
            <w:vAlign w:val="center"/>
          </w:tcPr>
          <w:p w:rsidR="002E2ACF" w:rsidRPr="000F7715" w:rsidRDefault="002E2ACF" w:rsidP="00172DAE">
            <w:pPr>
              <w:spacing w:after="0" w:line="240" w:lineRule="auto"/>
              <w:ind w:left="-155" w:right="-114"/>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4252" w:type="dxa"/>
            <w:gridSpan w:val="5"/>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3" w:type="dxa"/>
            <w:shd w:val="clear" w:color="auto" w:fill="auto"/>
            <w:vAlign w:val="center"/>
          </w:tcPr>
          <w:p w:rsidR="002E2ACF" w:rsidRPr="000F7715" w:rsidRDefault="002E2ACF" w:rsidP="00172DAE">
            <w:pPr>
              <w:spacing w:after="0" w:line="240" w:lineRule="auto"/>
              <w:ind w:left="-42" w:right="-4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992" w:type="dxa"/>
            <w:shd w:val="clear" w:color="auto" w:fill="auto"/>
            <w:vAlign w:val="center"/>
          </w:tcPr>
          <w:p w:rsidR="002E2ACF" w:rsidRPr="000F7715" w:rsidRDefault="002E2ACF" w:rsidP="00172DAE">
            <w:pPr>
              <w:spacing w:after="0" w:line="240" w:lineRule="auto"/>
              <w:ind w:left="-44" w:right="-62"/>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0,00</w:t>
            </w:r>
          </w:p>
        </w:tc>
        <w:tc>
          <w:tcPr>
            <w:tcW w:w="1417" w:type="dxa"/>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bookmarkEnd w:id="3"/>
    </w:tbl>
    <w:p w:rsidR="000B5F4C" w:rsidRPr="00763EB3" w:rsidRDefault="000B5F4C" w:rsidP="000B5F4C">
      <w:pPr>
        <w:pStyle w:val="a3"/>
        <w:jc w:val="both"/>
        <w:rPr>
          <w:rFonts w:ascii="Times New Roman" w:hAnsi="Times New Roman"/>
          <w:b/>
          <w:sz w:val="18"/>
          <w:szCs w:val="18"/>
        </w:rPr>
      </w:pPr>
    </w:p>
    <w:p w:rsidR="000B5F4C" w:rsidRPr="00763EB3" w:rsidRDefault="000B5F4C" w:rsidP="000B5F4C">
      <w:pPr>
        <w:spacing w:after="0" w:line="240" w:lineRule="auto"/>
        <w:jc w:val="center"/>
        <w:rPr>
          <w:rFonts w:ascii="Times New Roman" w:hAnsi="Times New Roman"/>
          <w:b/>
          <w:sz w:val="20"/>
          <w:szCs w:val="24"/>
        </w:rPr>
      </w:pPr>
      <w:r w:rsidRPr="00763EB3">
        <w:rPr>
          <w:rFonts w:ascii="Times New Roman" w:hAnsi="Times New Roman"/>
          <w:b/>
          <w:sz w:val="20"/>
          <w:szCs w:val="24"/>
          <w:lang w:val="en-US"/>
        </w:rPr>
        <w:t>IX</w:t>
      </w:r>
      <w:r w:rsidRPr="00763EB3">
        <w:rPr>
          <w:rFonts w:ascii="Times New Roman" w:hAnsi="Times New Roman"/>
          <w:b/>
          <w:sz w:val="20"/>
          <w:szCs w:val="24"/>
        </w:rPr>
        <w:t xml:space="preserve">. Методика </w:t>
      </w:r>
      <w:proofErr w:type="spellStart"/>
      <w:r w:rsidRPr="00763EB3">
        <w:rPr>
          <w:rFonts w:ascii="Times New Roman" w:hAnsi="Times New Roman"/>
          <w:b/>
          <w:sz w:val="20"/>
          <w:szCs w:val="24"/>
        </w:rPr>
        <w:t>расчета</w:t>
      </w:r>
      <w:proofErr w:type="spellEnd"/>
      <w:r w:rsidRPr="00763EB3">
        <w:rPr>
          <w:rFonts w:ascii="Times New Roman" w:hAnsi="Times New Roman"/>
          <w:b/>
          <w:sz w:val="20"/>
          <w:szCs w:val="24"/>
        </w:rPr>
        <w:t xml:space="preserve"> значений результатов реализации муниципальной программы «Безопасность и обеспечение безопасности жизнедеятельности»</w:t>
      </w:r>
      <w:r w:rsidRPr="00763EB3">
        <w:rPr>
          <w:rFonts w:ascii="Times New Roman" w:hAnsi="Times New Roman"/>
          <w:b/>
          <w:sz w:val="20"/>
          <w:szCs w:val="24"/>
        </w:rPr>
        <w:br/>
        <w:t>на 2023- 2027 годы</w:t>
      </w:r>
    </w:p>
    <w:tbl>
      <w:tblPr>
        <w:tblW w:w="0" w:type="auto"/>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3402"/>
        <w:gridCol w:w="1842"/>
        <w:gridCol w:w="3828"/>
        <w:gridCol w:w="5634"/>
      </w:tblGrid>
      <w:tr w:rsidR="000B5F4C" w:rsidRPr="00763EB3" w:rsidTr="00385462">
        <w:tc>
          <w:tcPr>
            <w:tcW w:w="739" w:type="dxa"/>
            <w:shd w:val="clear" w:color="auto" w:fill="auto"/>
          </w:tcPr>
          <w:p w:rsidR="000B5F4C" w:rsidRPr="00763EB3" w:rsidRDefault="000B5F4C" w:rsidP="00385462">
            <w:pPr>
              <w:widowControl w:val="0"/>
              <w:autoSpaceDE w:val="0"/>
              <w:autoSpaceDN w:val="0"/>
              <w:adjustRightInd w:val="0"/>
              <w:spacing w:after="0" w:line="240" w:lineRule="auto"/>
              <w:jc w:val="center"/>
              <w:rPr>
                <w:rFonts w:ascii="Times New Roman" w:hAnsi="Times New Roman"/>
                <w:sz w:val="18"/>
                <w:szCs w:val="18"/>
              </w:rPr>
            </w:pPr>
            <w:r w:rsidRPr="00763EB3">
              <w:rPr>
                <w:rFonts w:ascii="Times New Roman" w:hAnsi="Times New Roman"/>
                <w:sz w:val="18"/>
                <w:szCs w:val="18"/>
              </w:rPr>
              <w:t>№</w:t>
            </w:r>
          </w:p>
          <w:p w:rsidR="000B5F4C" w:rsidRPr="00763EB3" w:rsidRDefault="000B5F4C" w:rsidP="00385462">
            <w:pPr>
              <w:widowControl w:val="0"/>
              <w:autoSpaceDE w:val="0"/>
              <w:autoSpaceDN w:val="0"/>
              <w:adjustRightInd w:val="0"/>
              <w:spacing w:after="0" w:line="240" w:lineRule="auto"/>
              <w:jc w:val="center"/>
              <w:rPr>
                <w:rFonts w:ascii="Times New Roman" w:hAnsi="Times New Roman"/>
                <w:sz w:val="18"/>
                <w:szCs w:val="18"/>
              </w:rPr>
            </w:pPr>
            <w:proofErr w:type="gramStart"/>
            <w:r w:rsidRPr="00763EB3">
              <w:rPr>
                <w:rFonts w:ascii="Times New Roman" w:hAnsi="Times New Roman"/>
                <w:sz w:val="18"/>
                <w:szCs w:val="18"/>
              </w:rPr>
              <w:t>п</w:t>
            </w:r>
            <w:proofErr w:type="gramEnd"/>
            <w:r w:rsidRPr="00763EB3">
              <w:rPr>
                <w:rFonts w:ascii="Times New Roman" w:hAnsi="Times New Roman"/>
                <w:sz w:val="18"/>
                <w:szCs w:val="18"/>
              </w:rPr>
              <w:t>/п</w:t>
            </w:r>
          </w:p>
        </w:tc>
        <w:tc>
          <w:tcPr>
            <w:tcW w:w="3402" w:type="dxa"/>
            <w:shd w:val="clear" w:color="auto" w:fill="auto"/>
          </w:tcPr>
          <w:p w:rsidR="000B5F4C" w:rsidRPr="00763EB3" w:rsidRDefault="000B5F4C" w:rsidP="00385462">
            <w:pPr>
              <w:pStyle w:val="ConsPlusNormal"/>
              <w:jc w:val="center"/>
              <w:outlineLvl w:val="1"/>
              <w:rPr>
                <w:rFonts w:ascii="Times New Roman" w:hAnsi="Times New Roman"/>
                <w:sz w:val="18"/>
                <w:szCs w:val="18"/>
              </w:rPr>
            </w:pPr>
          </w:p>
          <w:p w:rsidR="000B5F4C" w:rsidRPr="00763EB3" w:rsidRDefault="000B5F4C" w:rsidP="00385462">
            <w:pPr>
              <w:pStyle w:val="ConsPlusNormal"/>
              <w:jc w:val="center"/>
              <w:outlineLvl w:val="1"/>
              <w:rPr>
                <w:rFonts w:ascii="Times New Roman" w:hAnsi="Times New Roman"/>
                <w:sz w:val="18"/>
                <w:szCs w:val="18"/>
              </w:rPr>
            </w:pPr>
            <w:r w:rsidRPr="00763EB3">
              <w:rPr>
                <w:rFonts w:ascii="Times New Roman" w:hAnsi="Times New Roman"/>
                <w:sz w:val="18"/>
                <w:szCs w:val="18"/>
              </w:rPr>
              <w:t>Наименование</w:t>
            </w:r>
          </w:p>
        </w:tc>
        <w:tc>
          <w:tcPr>
            <w:tcW w:w="1842" w:type="dxa"/>
            <w:shd w:val="clear" w:color="auto" w:fill="auto"/>
          </w:tcPr>
          <w:p w:rsidR="000B5F4C" w:rsidRPr="00763EB3" w:rsidRDefault="000B5F4C" w:rsidP="00385462">
            <w:pPr>
              <w:pStyle w:val="ConsPlusNormal"/>
              <w:jc w:val="center"/>
              <w:outlineLvl w:val="1"/>
              <w:rPr>
                <w:rFonts w:ascii="Times New Roman" w:hAnsi="Times New Roman"/>
                <w:sz w:val="18"/>
                <w:szCs w:val="18"/>
              </w:rPr>
            </w:pPr>
            <w:r w:rsidRPr="00763EB3">
              <w:rPr>
                <w:rFonts w:ascii="Times New Roman" w:hAnsi="Times New Roman"/>
                <w:sz w:val="18"/>
                <w:szCs w:val="18"/>
              </w:rPr>
              <w:t>Единица измерения</w:t>
            </w:r>
          </w:p>
        </w:tc>
        <w:tc>
          <w:tcPr>
            <w:tcW w:w="3828" w:type="dxa"/>
            <w:shd w:val="clear" w:color="auto" w:fill="auto"/>
          </w:tcPr>
          <w:p w:rsidR="000B5F4C" w:rsidRPr="00763EB3" w:rsidRDefault="000B5F4C" w:rsidP="00385462">
            <w:pPr>
              <w:pStyle w:val="ConsPlusNormal"/>
              <w:jc w:val="both"/>
              <w:outlineLvl w:val="1"/>
              <w:rPr>
                <w:rFonts w:ascii="Times New Roman" w:hAnsi="Times New Roman"/>
                <w:sz w:val="18"/>
                <w:szCs w:val="18"/>
              </w:rPr>
            </w:pPr>
          </w:p>
          <w:p w:rsidR="000B5F4C" w:rsidRPr="00763EB3" w:rsidRDefault="000B5F4C" w:rsidP="00385462">
            <w:pPr>
              <w:pStyle w:val="ConsPlusNormal"/>
              <w:ind w:firstLine="34"/>
              <w:jc w:val="center"/>
              <w:outlineLvl w:val="1"/>
              <w:rPr>
                <w:rFonts w:ascii="Times New Roman" w:hAnsi="Times New Roman"/>
                <w:sz w:val="18"/>
                <w:szCs w:val="18"/>
              </w:rPr>
            </w:pPr>
            <w:r w:rsidRPr="00763EB3">
              <w:rPr>
                <w:rFonts w:ascii="Times New Roman" w:hAnsi="Times New Roman"/>
                <w:sz w:val="18"/>
                <w:szCs w:val="18"/>
              </w:rPr>
              <w:t>Источник данных</w:t>
            </w:r>
          </w:p>
        </w:tc>
        <w:tc>
          <w:tcPr>
            <w:tcW w:w="5634" w:type="dxa"/>
            <w:shd w:val="clear" w:color="auto" w:fill="auto"/>
          </w:tcPr>
          <w:p w:rsidR="000B5F4C" w:rsidRPr="00763EB3" w:rsidRDefault="000B5F4C" w:rsidP="00385462">
            <w:pPr>
              <w:pStyle w:val="ConsPlusNormal"/>
              <w:jc w:val="center"/>
              <w:outlineLvl w:val="1"/>
              <w:rPr>
                <w:rFonts w:ascii="Times New Roman" w:hAnsi="Times New Roman"/>
                <w:sz w:val="18"/>
                <w:szCs w:val="18"/>
              </w:rPr>
            </w:pPr>
          </w:p>
          <w:p w:rsidR="000B5F4C" w:rsidRPr="00763EB3" w:rsidRDefault="000B5F4C" w:rsidP="00385462">
            <w:pPr>
              <w:pStyle w:val="ConsPlusNormal"/>
              <w:ind w:firstLine="34"/>
              <w:jc w:val="center"/>
              <w:outlineLvl w:val="1"/>
              <w:rPr>
                <w:rFonts w:ascii="Times New Roman" w:hAnsi="Times New Roman"/>
                <w:sz w:val="18"/>
                <w:szCs w:val="18"/>
              </w:rPr>
            </w:pPr>
            <w:r w:rsidRPr="00763EB3">
              <w:rPr>
                <w:rFonts w:ascii="Times New Roman" w:hAnsi="Times New Roman"/>
                <w:sz w:val="18"/>
                <w:szCs w:val="18"/>
              </w:rPr>
              <w:t xml:space="preserve">Порядок </w:t>
            </w:r>
            <w:proofErr w:type="spellStart"/>
            <w:r w:rsidRPr="00763EB3">
              <w:rPr>
                <w:rFonts w:ascii="Times New Roman" w:hAnsi="Times New Roman"/>
                <w:sz w:val="18"/>
                <w:szCs w:val="18"/>
              </w:rPr>
              <w:t>расчета</w:t>
            </w:r>
            <w:proofErr w:type="spellEnd"/>
          </w:p>
        </w:tc>
      </w:tr>
    </w:tbl>
    <w:p w:rsidR="000B5F4C" w:rsidRPr="00763EB3" w:rsidRDefault="000B5F4C" w:rsidP="000B5F4C">
      <w:pPr>
        <w:spacing w:after="0" w:line="24" w:lineRule="auto"/>
        <w:rPr>
          <w:sz w:val="18"/>
          <w:szCs w:val="1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3402"/>
        <w:gridCol w:w="1842"/>
        <w:gridCol w:w="3828"/>
        <w:gridCol w:w="5634"/>
      </w:tblGrid>
      <w:tr w:rsidR="000B5F4C" w:rsidRPr="00763EB3" w:rsidTr="00385462">
        <w:trPr>
          <w:tblHeader/>
        </w:trPr>
        <w:tc>
          <w:tcPr>
            <w:tcW w:w="739" w:type="dxa"/>
            <w:shd w:val="clear" w:color="auto" w:fill="auto"/>
          </w:tcPr>
          <w:p w:rsidR="000B5F4C" w:rsidRPr="00763EB3" w:rsidRDefault="000B5F4C" w:rsidP="00385462">
            <w:pPr>
              <w:pStyle w:val="ConsPlusNormal"/>
              <w:ind w:firstLine="34"/>
              <w:jc w:val="center"/>
              <w:outlineLvl w:val="1"/>
              <w:rPr>
                <w:rFonts w:ascii="Times New Roman" w:hAnsi="Times New Roman"/>
                <w:sz w:val="18"/>
                <w:szCs w:val="18"/>
              </w:rPr>
            </w:pPr>
            <w:r w:rsidRPr="00763EB3">
              <w:rPr>
                <w:rFonts w:ascii="Times New Roman" w:hAnsi="Times New Roman"/>
                <w:sz w:val="18"/>
                <w:szCs w:val="18"/>
              </w:rPr>
              <w:t>1</w:t>
            </w:r>
          </w:p>
        </w:tc>
        <w:tc>
          <w:tcPr>
            <w:tcW w:w="3402" w:type="dxa"/>
            <w:shd w:val="clear" w:color="auto" w:fill="auto"/>
          </w:tcPr>
          <w:p w:rsidR="000B5F4C" w:rsidRPr="00763EB3" w:rsidRDefault="000B5F4C" w:rsidP="00385462">
            <w:pPr>
              <w:pStyle w:val="ConsPlusNormal"/>
              <w:jc w:val="center"/>
              <w:outlineLvl w:val="1"/>
              <w:rPr>
                <w:rFonts w:ascii="Times New Roman" w:hAnsi="Times New Roman"/>
                <w:sz w:val="18"/>
                <w:szCs w:val="18"/>
              </w:rPr>
            </w:pPr>
            <w:r w:rsidRPr="00763EB3">
              <w:rPr>
                <w:rFonts w:ascii="Times New Roman" w:hAnsi="Times New Roman"/>
                <w:sz w:val="18"/>
                <w:szCs w:val="18"/>
              </w:rPr>
              <w:t>2</w:t>
            </w:r>
          </w:p>
        </w:tc>
        <w:tc>
          <w:tcPr>
            <w:tcW w:w="1842" w:type="dxa"/>
            <w:shd w:val="clear" w:color="auto" w:fill="auto"/>
          </w:tcPr>
          <w:p w:rsidR="000B5F4C" w:rsidRPr="00763EB3" w:rsidRDefault="000B5F4C" w:rsidP="00385462">
            <w:pPr>
              <w:pStyle w:val="ConsPlusNormal"/>
              <w:jc w:val="center"/>
              <w:outlineLvl w:val="1"/>
              <w:rPr>
                <w:rFonts w:ascii="Times New Roman" w:hAnsi="Times New Roman"/>
                <w:sz w:val="18"/>
                <w:szCs w:val="18"/>
              </w:rPr>
            </w:pPr>
            <w:r w:rsidRPr="00763EB3">
              <w:rPr>
                <w:rFonts w:ascii="Times New Roman" w:hAnsi="Times New Roman"/>
                <w:sz w:val="18"/>
                <w:szCs w:val="18"/>
              </w:rPr>
              <w:t>3</w:t>
            </w:r>
          </w:p>
        </w:tc>
        <w:tc>
          <w:tcPr>
            <w:tcW w:w="3828" w:type="dxa"/>
            <w:shd w:val="clear" w:color="auto" w:fill="auto"/>
          </w:tcPr>
          <w:p w:rsidR="000B5F4C" w:rsidRPr="00763EB3" w:rsidRDefault="000B5F4C" w:rsidP="00385462">
            <w:pPr>
              <w:pStyle w:val="ConsPlusNormal"/>
              <w:jc w:val="center"/>
              <w:outlineLvl w:val="1"/>
              <w:rPr>
                <w:rFonts w:ascii="Times New Roman" w:hAnsi="Times New Roman"/>
                <w:sz w:val="18"/>
                <w:szCs w:val="18"/>
              </w:rPr>
            </w:pPr>
            <w:r w:rsidRPr="00763EB3">
              <w:rPr>
                <w:rFonts w:ascii="Times New Roman" w:hAnsi="Times New Roman"/>
                <w:sz w:val="18"/>
                <w:szCs w:val="18"/>
              </w:rPr>
              <w:t>4</w:t>
            </w:r>
          </w:p>
        </w:tc>
        <w:tc>
          <w:tcPr>
            <w:tcW w:w="5634" w:type="dxa"/>
            <w:shd w:val="clear" w:color="auto" w:fill="auto"/>
          </w:tcPr>
          <w:p w:rsidR="000B5F4C" w:rsidRPr="00763EB3" w:rsidRDefault="000B5F4C" w:rsidP="00385462">
            <w:pPr>
              <w:pStyle w:val="ConsPlusNormal"/>
              <w:jc w:val="center"/>
              <w:outlineLvl w:val="1"/>
              <w:rPr>
                <w:rFonts w:ascii="Times New Roman" w:hAnsi="Times New Roman"/>
                <w:sz w:val="18"/>
                <w:szCs w:val="18"/>
              </w:rPr>
            </w:pPr>
            <w:r w:rsidRPr="00763EB3">
              <w:rPr>
                <w:rFonts w:ascii="Times New Roman" w:hAnsi="Times New Roman"/>
                <w:sz w:val="18"/>
                <w:szCs w:val="18"/>
              </w:rPr>
              <w:t>5</w:t>
            </w:r>
          </w:p>
        </w:tc>
      </w:tr>
      <w:tr w:rsidR="000B5F4C" w:rsidRPr="00763EB3" w:rsidTr="00385462">
        <w:trPr>
          <w:trHeight w:val="64"/>
        </w:trPr>
        <w:tc>
          <w:tcPr>
            <w:tcW w:w="739" w:type="dxa"/>
            <w:shd w:val="clear" w:color="auto" w:fill="auto"/>
          </w:tcPr>
          <w:p w:rsidR="000B5F4C" w:rsidRPr="00763EB3" w:rsidRDefault="000B5F4C" w:rsidP="00385462">
            <w:pPr>
              <w:pStyle w:val="ConsPlusNormal"/>
              <w:jc w:val="center"/>
              <w:outlineLvl w:val="1"/>
              <w:rPr>
                <w:rFonts w:ascii="Times New Roman" w:hAnsi="Times New Roman" w:cs="Times New Roman"/>
                <w:sz w:val="18"/>
                <w:szCs w:val="18"/>
              </w:rPr>
            </w:pPr>
          </w:p>
        </w:tc>
        <w:tc>
          <w:tcPr>
            <w:tcW w:w="14706" w:type="dxa"/>
            <w:gridSpan w:val="4"/>
            <w:shd w:val="clear" w:color="auto" w:fill="auto"/>
          </w:tcPr>
          <w:p w:rsidR="000B5F4C" w:rsidRPr="00763EB3" w:rsidRDefault="00385462" w:rsidP="00385462">
            <w:pPr>
              <w:pStyle w:val="ConsPlusNormal"/>
              <w:ind w:firstLine="33"/>
              <w:jc w:val="center"/>
              <w:outlineLvl w:val="1"/>
              <w:rPr>
                <w:rFonts w:ascii="Times New Roman" w:hAnsi="Times New Roman" w:cs="Times New Roman"/>
                <w:sz w:val="18"/>
                <w:szCs w:val="18"/>
              </w:rPr>
            </w:pPr>
            <w:hyperlink w:anchor="sub_11000" w:history="1">
              <w:r w:rsidR="000B5F4C" w:rsidRPr="00763EB3">
                <w:rPr>
                  <w:rFonts w:ascii="Times New Roman" w:hAnsi="Times New Roman" w:cs="Times New Roman"/>
                  <w:sz w:val="18"/>
                  <w:szCs w:val="18"/>
                </w:rPr>
                <w:t>Подпрограмма 1</w:t>
              </w:r>
            </w:hyperlink>
            <w:r w:rsidR="000B5F4C" w:rsidRPr="00763EB3">
              <w:rPr>
                <w:rFonts w:ascii="Times New Roman" w:hAnsi="Times New Roman" w:cs="Times New Roman"/>
                <w:bCs/>
                <w:sz w:val="18"/>
                <w:szCs w:val="18"/>
              </w:rPr>
              <w:t xml:space="preserve"> «Профилактика преступлений и иных правонарушений»</w:t>
            </w:r>
          </w:p>
        </w:tc>
      </w:tr>
      <w:tr w:rsidR="000B5F4C" w:rsidRPr="00763EB3" w:rsidTr="00385462">
        <w:tc>
          <w:tcPr>
            <w:tcW w:w="739" w:type="dxa"/>
            <w:shd w:val="clear" w:color="auto" w:fill="auto"/>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1</w:t>
            </w:r>
          </w:p>
        </w:tc>
        <w:tc>
          <w:tcPr>
            <w:tcW w:w="3402" w:type="dxa"/>
            <w:shd w:val="clear" w:color="auto" w:fill="auto"/>
          </w:tcPr>
          <w:p w:rsidR="000B5F4C" w:rsidRPr="00763EB3" w:rsidRDefault="000B5F4C" w:rsidP="00385462">
            <w:pPr>
              <w:pStyle w:val="ConsPlusNormal"/>
              <w:rPr>
                <w:rFonts w:ascii="Times New Roman" w:hAnsi="Times New Roman" w:cs="Times New Roman"/>
                <w:sz w:val="18"/>
                <w:szCs w:val="18"/>
              </w:rPr>
            </w:pPr>
            <w:r w:rsidRPr="00763EB3">
              <w:rPr>
                <w:rFonts w:ascii="Times New Roman" w:hAnsi="Times New Roman" w:cs="Times New Roman"/>
                <w:sz w:val="18"/>
                <w:szCs w:val="18"/>
              </w:rPr>
              <w:t>7. Количество восстановленных (ремонт, реставрация, благоустройство) воинских захоронений</w:t>
            </w:r>
          </w:p>
        </w:tc>
        <w:tc>
          <w:tcPr>
            <w:tcW w:w="1842" w:type="dxa"/>
            <w:shd w:val="clear" w:color="auto" w:fill="auto"/>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единицы</w:t>
            </w:r>
          </w:p>
        </w:tc>
        <w:tc>
          <w:tcPr>
            <w:tcW w:w="3828" w:type="dxa"/>
            <w:shd w:val="clear" w:color="auto" w:fill="auto"/>
          </w:tcPr>
          <w:p w:rsidR="000B5F4C" w:rsidRPr="00763EB3" w:rsidRDefault="000B5F4C" w:rsidP="00385462">
            <w:pPr>
              <w:pStyle w:val="ConsPlusNormal"/>
              <w:rPr>
                <w:rFonts w:ascii="Times New Roman" w:hAnsi="Times New Roman" w:cs="Times New Roman"/>
                <w:sz w:val="18"/>
                <w:szCs w:val="18"/>
              </w:rPr>
            </w:pPr>
            <w:r w:rsidRPr="00763EB3">
              <w:rPr>
                <w:rFonts w:ascii="Times New Roman" w:hAnsi="Times New Roman" w:cs="Times New Roman"/>
                <w:sz w:val="18"/>
                <w:szCs w:val="18"/>
              </w:rPr>
              <w:t xml:space="preserve">Ежемесячные </w:t>
            </w:r>
            <w:proofErr w:type="spellStart"/>
            <w:r w:rsidRPr="00763EB3">
              <w:rPr>
                <w:rFonts w:ascii="Times New Roman" w:hAnsi="Times New Roman" w:cs="Times New Roman"/>
                <w:sz w:val="18"/>
                <w:szCs w:val="18"/>
              </w:rPr>
              <w:t>отчеты</w:t>
            </w:r>
            <w:proofErr w:type="spellEnd"/>
            <w:r w:rsidRPr="00763EB3">
              <w:rPr>
                <w:rFonts w:ascii="Times New Roman" w:hAnsi="Times New Roman" w:cs="Times New Roman"/>
                <w:sz w:val="18"/>
                <w:szCs w:val="18"/>
              </w:rPr>
              <w:t xml:space="preserve"> Администрации муниципального образования</w:t>
            </w:r>
          </w:p>
        </w:tc>
        <w:tc>
          <w:tcPr>
            <w:tcW w:w="5634" w:type="dxa"/>
            <w:shd w:val="clear" w:color="auto" w:fill="auto"/>
          </w:tcPr>
          <w:p w:rsidR="000B5F4C" w:rsidRPr="00763EB3" w:rsidRDefault="000B5F4C" w:rsidP="00385462">
            <w:pPr>
              <w:autoSpaceDE w:val="0"/>
              <w:autoSpaceDN w:val="0"/>
              <w:adjustRightInd w:val="0"/>
              <w:spacing w:after="0" w:line="240" w:lineRule="auto"/>
              <w:rPr>
                <w:rFonts w:ascii="Times New Roman" w:hAnsi="Times New Roman"/>
                <w:sz w:val="18"/>
                <w:szCs w:val="18"/>
              </w:rPr>
            </w:pPr>
            <w:r w:rsidRPr="00763EB3">
              <w:rPr>
                <w:rFonts w:ascii="Times New Roman" w:hAnsi="Times New Roman"/>
                <w:sz w:val="18"/>
                <w:szCs w:val="18"/>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0B5F4C" w:rsidRPr="00763EB3" w:rsidTr="00385462">
        <w:tc>
          <w:tcPr>
            <w:tcW w:w="739" w:type="dxa"/>
            <w:shd w:val="clear" w:color="auto" w:fill="auto"/>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2</w:t>
            </w:r>
          </w:p>
        </w:tc>
        <w:tc>
          <w:tcPr>
            <w:tcW w:w="3402" w:type="dxa"/>
            <w:shd w:val="clear" w:color="auto" w:fill="auto"/>
          </w:tcPr>
          <w:p w:rsidR="000B5F4C" w:rsidRPr="00763EB3" w:rsidRDefault="000B5F4C" w:rsidP="00385462">
            <w:pPr>
              <w:spacing w:after="0" w:line="240" w:lineRule="auto"/>
              <w:rPr>
                <w:rFonts w:ascii="Times New Roman" w:hAnsi="Times New Roman"/>
                <w:sz w:val="18"/>
                <w:szCs w:val="18"/>
              </w:rPr>
            </w:pPr>
            <w:r w:rsidRPr="00763EB3">
              <w:rPr>
                <w:rFonts w:ascii="Times New Roman" w:hAnsi="Times New Roman"/>
                <w:sz w:val="18"/>
                <w:szCs w:val="18"/>
              </w:rPr>
              <w:t xml:space="preserve">7. Доля транспортировок умерших в морг с мест обнаружения или происшествия для производства судебно-медицинской экспертизы, </w:t>
            </w:r>
            <w:proofErr w:type="spellStart"/>
            <w:r w:rsidRPr="00763EB3">
              <w:rPr>
                <w:rFonts w:ascii="Times New Roman" w:hAnsi="Times New Roman"/>
                <w:sz w:val="18"/>
                <w:szCs w:val="18"/>
              </w:rPr>
              <w:t>произведенных</w:t>
            </w:r>
            <w:proofErr w:type="spellEnd"/>
            <w:r w:rsidRPr="00763EB3">
              <w:rPr>
                <w:rFonts w:ascii="Times New Roman" w:hAnsi="Times New Roman"/>
                <w:sz w:val="18"/>
                <w:szCs w:val="18"/>
              </w:rPr>
              <w:t xml:space="preserve"> в соответствии с установленными требованиями</w:t>
            </w:r>
          </w:p>
        </w:tc>
        <w:tc>
          <w:tcPr>
            <w:tcW w:w="1842" w:type="dxa"/>
            <w:shd w:val="clear" w:color="auto" w:fill="auto"/>
          </w:tcPr>
          <w:p w:rsidR="000B5F4C" w:rsidRPr="00763EB3" w:rsidRDefault="000B5F4C" w:rsidP="00385462">
            <w:pPr>
              <w:pStyle w:val="ConsPlusNormal"/>
              <w:jc w:val="center"/>
              <w:rPr>
                <w:rFonts w:ascii="Times New Roman" w:hAnsi="Times New Roman" w:cs="Times New Roman"/>
                <w:sz w:val="18"/>
                <w:szCs w:val="18"/>
              </w:rPr>
            </w:pPr>
            <w:r w:rsidRPr="00763EB3">
              <w:rPr>
                <w:rFonts w:ascii="Times New Roman" w:hAnsi="Times New Roman" w:cs="Times New Roman"/>
                <w:sz w:val="18"/>
                <w:szCs w:val="18"/>
              </w:rPr>
              <w:t>процент</w:t>
            </w:r>
          </w:p>
        </w:tc>
        <w:tc>
          <w:tcPr>
            <w:tcW w:w="3828" w:type="dxa"/>
            <w:shd w:val="clear" w:color="auto" w:fill="auto"/>
          </w:tcPr>
          <w:p w:rsidR="000B5F4C" w:rsidRPr="00763EB3" w:rsidRDefault="000B5F4C" w:rsidP="00385462">
            <w:pPr>
              <w:pStyle w:val="ConsPlusNormal"/>
              <w:rPr>
                <w:rFonts w:ascii="Times New Roman" w:hAnsi="Times New Roman" w:cs="Times New Roman"/>
                <w:sz w:val="18"/>
                <w:szCs w:val="18"/>
              </w:rPr>
            </w:pPr>
            <w:r w:rsidRPr="00763EB3">
              <w:rPr>
                <w:rFonts w:ascii="Times New Roman" w:hAnsi="Times New Roman" w:cs="Times New Roman"/>
                <w:sz w:val="18"/>
                <w:szCs w:val="18"/>
              </w:rPr>
              <w:t xml:space="preserve">Ежемесячные </w:t>
            </w:r>
            <w:proofErr w:type="spellStart"/>
            <w:r w:rsidRPr="00763EB3">
              <w:rPr>
                <w:rFonts w:ascii="Times New Roman" w:hAnsi="Times New Roman" w:cs="Times New Roman"/>
                <w:sz w:val="18"/>
                <w:szCs w:val="18"/>
              </w:rPr>
              <w:t>отчеты</w:t>
            </w:r>
            <w:proofErr w:type="spellEnd"/>
            <w:r w:rsidRPr="00763EB3">
              <w:rPr>
                <w:rFonts w:ascii="Times New Roman" w:hAnsi="Times New Roman" w:cs="Times New Roman"/>
                <w:sz w:val="18"/>
                <w:szCs w:val="18"/>
              </w:rPr>
              <w:t xml:space="preserve"> Администрации муниципального образования</w:t>
            </w:r>
          </w:p>
        </w:tc>
        <w:tc>
          <w:tcPr>
            <w:tcW w:w="5634" w:type="dxa"/>
            <w:shd w:val="clear" w:color="auto" w:fill="auto"/>
          </w:tcPr>
          <w:p w:rsidR="000B5F4C" w:rsidRPr="00763EB3" w:rsidRDefault="000B5F4C" w:rsidP="00385462">
            <w:pPr>
              <w:autoSpaceDE w:val="0"/>
              <w:autoSpaceDN w:val="0"/>
              <w:adjustRightInd w:val="0"/>
              <w:spacing w:after="0" w:line="240" w:lineRule="auto"/>
              <w:rPr>
                <w:rFonts w:ascii="Times New Roman" w:hAnsi="Times New Roman"/>
                <w:sz w:val="18"/>
                <w:szCs w:val="18"/>
              </w:rPr>
            </w:pPr>
            <w:r w:rsidRPr="00763EB3">
              <w:rPr>
                <w:rFonts w:ascii="Times New Roman" w:hAnsi="Times New Roman"/>
                <w:sz w:val="18"/>
                <w:szCs w:val="18"/>
              </w:rPr>
              <w:t>Значение показателя рассчитывается по формуле:</w:t>
            </w:r>
          </w:p>
          <w:p w:rsidR="000B5F4C" w:rsidRPr="00763EB3" w:rsidRDefault="000B5F4C" w:rsidP="00385462">
            <w:pPr>
              <w:autoSpaceDE w:val="0"/>
              <w:autoSpaceDN w:val="0"/>
              <w:adjustRightInd w:val="0"/>
              <w:spacing w:after="0" w:line="240" w:lineRule="auto"/>
              <w:rPr>
                <w:rFonts w:ascii="Times New Roman" w:hAnsi="Times New Roman"/>
                <w:sz w:val="18"/>
                <w:szCs w:val="18"/>
              </w:rPr>
            </w:pPr>
          </w:p>
          <w:p w:rsidR="000B5F4C" w:rsidRPr="00763EB3" w:rsidRDefault="000B5F4C" w:rsidP="00385462">
            <w:pPr>
              <w:autoSpaceDE w:val="0"/>
              <w:autoSpaceDN w:val="0"/>
              <w:adjustRightInd w:val="0"/>
              <w:spacing w:after="0" w:line="240" w:lineRule="auto"/>
              <w:outlineLvl w:val="0"/>
              <w:rPr>
                <w:rFonts w:ascii="Times New Roman" w:hAnsi="Times New Roman"/>
                <w:sz w:val="18"/>
                <w:szCs w:val="18"/>
              </w:rPr>
            </w:pPr>
            <m:oMathPara>
              <m:oMathParaPr>
                <m:jc m:val="left"/>
              </m:oMathParaPr>
              <m:oMath>
                <m:r>
                  <m:rPr>
                    <m:sty m:val="p"/>
                  </m:rPr>
                  <w:rPr>
                    <w:rFonts w:ascii="Cambria Math" w:hAnsi="Cambria Math"/>
                    <w:sz w:val="18"/>
                    <w:szCs w:val="18"/>
                  </w:rPr>
                  <m:t>ДТ=</m:t>
                </m:r>
                <m:d>
                  <m:dPr>
                    <m:ctrlPr>
                      <w:rPr>
                        <w:rFonts w:ascii="Cambria Math" w:hAnsi="Cambria Math"/>
                        <w:sz w:val="18"/>
                        <w:szCs w:val="18"/>
                      </w:rPr>
                    </m:ctrlPr>
                  </m:dPr>
                  <m:e>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Тн</m:t>
                        </m:r>
                      </m:num>
                      <m:den>
                        <m:r>
                          <m:rPr>
                            <m:sty m:val="p"/>
                          </m:rPr>
                          <w:rPr>
                            <w:rFonts w:ascii="Cambria Math" w:hAnsi="Cambria Math"/>
                            <w:sz w:val="18"/>
                            <w:szCs w:val="18"/>
                          </w:rPr>
                          <m:t>Тобщ</m:t>
                        </m:r>
                      </m:den>
                    </m:f>
                  </m:e>
                </m:d>
                <m:r>
                  <m:rPr>
                    <m:sty m:val="p"/>
                  </m:rPr>
                  <w:rPr>
                    <w:rFonts w:ascii="Cambria Math" w:hAnsi="Cambria Math"/>
                    <w:sz w:val="18"/>
                    <w:szCs w:val="18"/>
                  </w:rPr>
                  <m:t>х100%</m:t>
                </m:r>
              </m:oMath>
            </m:oMathPara>
          </w:p>
          <w:p w:rsidR="000B5F4C" w:rsidRPr="00763EB3" w:rsidRDefault="000B5F4C" w:rsidP="00385462">
            <w:pPr>
              <w:autoSpaceDE w:val="0"/>
              <w:autoSpaceDN w:val="0"/>
              <w:adjustRightInd w:val="0"/>
              <w:spacing w:after="0" w:line="240" w:lineRule="auto"/>
              <w:rPr>
                <w:rFonts w:ascii="Times New Roman" w:hAnsi="Times New Roman"/>
                <w:sz w:val="18"/>
                <w:szCs w:val="18"/>
              </w:rPr>
            </w:pPr>
          </w:p>
          <w:p w:rsidR="000B5F4C" w:rsidRPr="00763EB3" w:rsidRDefault="000B5F4C" w:rsidP="00385462">
            <w:pPr>
              <w:autoSpaceDE w:val="0"/>
              <w:autoSpaceDN w:val="0"/>
              <w:adjustRightInd w:val="0"/>
              <w:spacing w:after="0" w:line="240" w:lineRule="auto"/>
              <w:rPr>
                <w:rFonts w:ascii="Times New Roman" w:hAnsi="Times New Roman"/>
                <w:sz w:val="18"/>
                <w:szCs w:val="18"/>
              </w:rPr>
            </w:pPr>
            <w:r w:rsidRPr="00763EB3">
              <w:rPr>
                <w:rFonts w:ascii="Times New Roman" w:hAnsi="Times New Roman"/>
                <w:sz w:val="18"/>
                <w:szCs w:val="18"/>
              </w:rPr>
              <w:t>где:</w:t>
            </w:r>
          </w:p>
          <w:p w:rsidR="000B5F4C" w:rsidRPr="00763EB3" w:rsidRDefault="000B5F4C" w:rsidP="00385462">
            <w:pPr>
              <w:autoSpaceDE w:val="0"/>
              <w:autoSpaceDN w:val="0"/>
              <w:adjustRightInd w:val="0"/>
              <w:spacing w:after="0" w:line="240" w:lineRule="auto"/>
              <w:rPr>
                <w:rFonts w:ascii="Times New Roman" w:hAnsi="Times New Roman"/>
                <w:sz w:val="18"/>
                <w:szCs w:val="18"/>
              </w:rPr>
            </w:pPr>
            <w:r w:rsidRPr="00763EB3">
              <w:rPr>
                <w:rFonts w:ascii="Times New Roman" w:hAnsi="Times New Roman"/>
                <w:sz w:val="18"/>
                <w:szCs w:val="18"/>
              </w:rPr>
              <w:t xml:space="preserve">ДТ - доля транспортировок умерших в морг с мест обнаружения или происшествия для производства судебно-медицинской экспертизы, </w:t>
            </w:r>
            <w:proofErr w:type="spellStart"/>
            <w:r w:rsidRPr="00763EB3">
              <w:rPr>
                <w:rFonts w:ascii="Times New Roman" w:hAnsi="Times New Roman"/>
                <w:sz w:val="18"/>
                <w:szCs w:val="18"/>
              </w:rPr>
              <w:t>произведенных</w:t>
            </w:r>
            <w:proofErr w:type="spellEnd"/>
            <w:r w:rsidRPr="00763EB3">
              <w:rPr>
                <w:rFonts w:ascii="Times New Roman" w:hAnsi="Times New Roman"/>
                <w:sz w:val="18"/>
                <w:szCs w:val="18"/>
              </w:rPr>
              <w:t xml:space="preserve"> в соответствии с установленными требованиями;</w:t>
            </w:r>
          </w:p>
          <w:p w:rsidR="000B5F4C" w:rsidRPr="00763EB3" w:rsidRDefault="000B5F4C" w:rsidP="00385462">
            <w:pPr>
              <w:autoSpaceDE w:val="0"/>
              <w:autoSpaceDN w:val="0"/>
              <w:adjustRightInd w:val="0"/>
              <w:spacing w:after="0" w:line="240" w:lineRule="auto"/>
              <w:rPr>
                <w:rFonts w:ascii="Times New Roman" w:hAnsi="Times New Roman"/>
                <w:sz w:val="18"/>
                <w:szCs w:val="18"/>
              </w:rPr>
            </w:pPr>
            <w:proofErr w:type="spellStart"/>
            <w:r w:rsidRPr="00763EB3">
              <w:rPr>
                <w:rFonts w:ascii="Times New Roman" w:hAnsi="Times New Roman"/>
                <w:sz w:val="18"/>
                <w:szCs w:val="18"/>
              </w:rPr>
              <w:t>Тн</w:t>
            </w:r>
            <w:proofErr w:type="spellEnd"/>
            <w:r w:rsidRPr="00763EB3">
              <w:rPr>
                <w:rFonts w:ascii="Times New Roman" w:hAnsi="Times New Roman"/>
                <w:sz w:val="18"/>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0B5F4C" w:rsidRPr="00763EB3" w:rsidRDefault="000B5F4C" w:rsidP="00385462">
            <w:pPr>
              <w:autoSpaceDE w:val="0"/>
              <w:autoSpaceDN w:val="0"/>
              <w:adjustRightInd w:val="0"/>
              <w:spacing w:after="0" w:line="240" w:lineRule="auto"/>
              <w:rPr>
                <w:rFonts w:ascii="Times New Roman" w:hAnsi="Times New Roman"/>
                <w:sz w:val="18"/>
                <w:szCs w:val="18"/>
              </w:rPr>
            </w:pPr>
            <w:proofErr w:type="spellStart"/>
            <w:r w:rsidRPr="00763EB3">
              <w:rPr>
                <w:rFonts w:ascii="Times New Roman" w:hAnsi="Times New Roman"/>
                <w:sz w:val="18"/>
                <w:szCs w:val="18"/>
              </w:rPr>
              <w:t>Тобщ</w:t>
            </w:r>
            <w:proofErr w:type="spellEnd"/>
            <w:r w:rsidRPr="00763EB3">
              <w:rPr>
                <w:rFonts w:ascii="Times New Roman" w:hAnsi="Times New Roman"/>
                <w:sz w:val="18"/>
                <w:szCs w:val="18"/>
              </w:rPr>
              <w:t xml:space="preserve"> – общее фактическое количество </w:t>
            </w:r>
            <w:proofErr w:type="spellStart"/>
            <w:r w:rsidRPr="00763EB3">
              <w:rPr>
                <w:rFonts w:ascii="Times New Roman" w:hAnsi="Times New Roman"/>
                <w:sz w:val="18"/>
                <w:szCs w:val="18"/>
              </w:rPr>
              <w:t>осуществленных</w:t>
            </w:r>
            <w:proofErr w:type="spellEnd"/>
            <w:r w:rsidRPr="00763EB3">
              <w:rPr>
                <w:rFonts w:ascii="Times New Roman" w:hAnsi="Times New Roman"/>
                <w:sz w:val="18"/>
                <w:szCs w:val="18"/>
              </w:rPr>
              <w:t xml:space="preserve"> транспортировок умерших в морг</w:t>
            </w:r>
          </w:p>
        </w:tc>
      </w:tr>
    </w:tbl>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r w:rsidRPr="00763EB3">
        <w:rPr>
          <w:rFonts w:ascii="Times New Roman" w:hAnsi="Times New Roman"/>
          <w:b/>
          <w:sz w:val="24"/>
          <w:szCs w:val="24"/>
          <w:lang w:val="en-US"/>
        </w:rPr>
        <w:t>X</w:t>
      </w:r>
      <w:r w:rsidRPr="00763EB3">
        <w:rPr>
          <w:rFonts w:ascii="Times New Roman" w:hAnsi="Times New Roman"/>
          <w:b/>
          <w:sz w:val="24"/>
          <w:szCs w:val="24"/>
        </w:rPr>
        <w:t>. Перечень мероприятий подпрограммы 2</w:t>
      </w:r>
    </w:p>
    <w:p w:rsidR="000B5F4C" w:rsidRPr="00763EB3" w:rsidRDefault="000B5F4C" w:rsidP="000B5F4C">
      <w:pPr>
        <w:spacing w:after="0" w:line="240" w:lineRule="auto"/>
        <w:jc w:val="center"/>
        <w:rPr>
          <w:rFonts w:ascii="Times New Roman" w:hAnsi="Times New Roman"/>
          <w:b/>
          <w:sz w:val="24"/>
          <w:szCs w:val="24"/>
        </w:rPr>
      </w:pPr>
      <w:r w:rsidRPr="00763EB3">
        <w:rPr>
          <w:rFonts w:ascii="Times New Roman" w:hAnsi="Times New Roman"/>
          <w:b/>
          <w:sz w:val="24"/>
          <w:szCs w:val="24"/>
        </w:rPr>
        <w:lastRenderedPageBreak/>
        <w:t>«Обеспечение мероприятий по защите населения и территорий от чрезвычайных ситуаций на территории</w:t>
      </w:r>
    </w:p>
    <w:p w:rsidR="000B5F4C" w:rsidRPr="00763EB3" w:rsidRDefault="000B5F4C" w:rsidP="000B5F4C">
      <w:pPr>
        <w:pStyle w:val="a3"/>
        <w:jc w:val="center"/>
        <w:rPr>
          <w:rFonts w:ascii="Times New Roman" w:hAnsi="Times New Roman"/>
          <w:b/>
          <w:sz w:val="18"/>
          <w:szCs w:val="18"/>
        </w:rPr>
      </w:pPr>
      <w:r w:rsidRPr="00763EB3">
        <w:rPr>
          <w:rFonts w:ascii="Times New Roman" w:hAnsi="Times New Roman"/>
          <w:b/>
          <w:sz w:val="24"/>
          <w:szCs w:val="24"/>
        </w:rPr>
        <w:t>муниципального образования Московской области»</w:t>
      </w:r>
      <w:bookmarkStart w:id="4" w:name="Par1159"/>
      <w:bookmarkEnd w:id="4"/>
      <w:r w:rsidRPr="00763EB3">
        <w:rPr>
          <w:rFonts w:ascii="Times New Roman" w:hAnsi="Times New Roman"/>
          <w:b/>
          <w:sz w:val="18"/>
          <w:szCs w:val="18"/>
        </w:rPr>
        <w:t xml:space="preserve"> </w:t>
      </w:r>
    </w:p>
    <w:p w:rsidR="000B5F4C" w:rsidRPr="00763EB3" w:rsidRDefault="000B5F4C" w:rsidP="000B5F4C">
      <w:pPr>
        <w:spacing w:after="0" w:line="240" w:lineRule="auto"/>
        <w:jc w:val="center"/>
        <w:rPr>
          <w:rFonts w:ascii="Times New Roman" w:hAnsi="Times New Roman"/>
          <w:sz w:val="18"/>
          <w:szCs w:val="18"/>
        </w:rPr>
      </w:pPr>
    </w:p>
    <w:tbl>
      <w:tblPr>
        <w:tblW w:w="15861" w:type="dxa"/>
        <w:tblInd w:w="-714" w:type="dxa"/>
        <w:tblLayout w:type="fixed"/>
        <w:tblLook w:val="04A0" w:firstRow="1" w:lastRow="0" w:firstColumn="1" w:lastColumn="0" w:noHBand="0" w:noVBand="1"/>
      </w:tblPr>
      <w:tblGrid>
        <w:gridCol w:w="429"/>
        <w:gridCol w:w="1698"/>
        <w:gridCol w:w="1701"/>
        <w:gridCol w:w="1559"/>
        <w:gridCol w:w="992"/>
        <w:gridCol w:w="851"/>
        <w:gridCol w:w="709"/>
        <w:gridCol w:w="850"/>
        <w:gridCol w:w="992"/>
        <w:gridCol w:w="851"/>
        <w:gridCol w:w="850"/>
        <w:gridCol w:w="951"/>
        <w:gridCol w:w="992"/>
        <w:gridCol w:w="1005"/>
        <w:gridCol w:w="1418"/>
        <w:gridCol w:w="13"/>
      </w:tblGrid>
      <w:tr w:rsidR="000B5F4C" w:rsidRPr="00763EB3" w:rsidTr="00385462">
        <w:trPr>
          <w:gridAfter w:val="1"/>
          <w:wAfter w:w="13" w:type="dxa"/>
          <w:trHeight w:val="345"/>
          <w:tblHeader/>
        </w:trPr>
        <w:tc>
          <w:tcPr>
            <w:tcW w:w="42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 xml:space="preserve">№ </w:t>
            </w:r>
            <w:proofErr w:type="gramStart"/>
            <w:r w:rsidRPr="00763EB3">
              <w:rPr>
                <w:rFonts w:ascii="Times New Roman" w:eastAsia="Times New Roman" w:hAnsi="Times New Roman"/>
                <w:b/>
                <w:bCs/>
                <w:sz w:val="16"/>
                <w:szCs w:val="16"/>
                <w:lang w:eastAsia="ru-RU"/>
              </w:rPr>
              <w:t>п</w:t>
            </w:r>
            <w:proofErr w:type="gramEnd"/>
            <w:r w:rsidRPr="00763EB3">
              <w:rPr>
                <w:rFonts w:ascii="Times New Roman" w:eastAsia="Times New Roman" w:hAnsi="Times New Roman"/>
                <w:b/>
                <w:bCs/>
                <w:sz w:val="16"/>
                <w:szCs w:val="16"/>
                <w:lang w:eastAsia="ru-RU"/>
              </w:rPr>
              <w:t>/п</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Мероприятие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Сроки исполнения мероприятия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Источники финансирования</w:t>
            </w:r>
          </w:p>
        </w:tc>
        <w:tc>
          <w:tcPr>
            <w:tcW w:w="992" w:type="dxa"/>
            <w:vMerge w:val="restart"/>
            <w:tcBorders>
              <w:top w:val="single" w:sz="4" w:space="0" w:color="auto"/>
              <w:left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 xml:space="preserve">Всего </w:t>
            </w:r>
            <w:r w:rsidRPr="00763EB3">
              <w:rPr>
                <w:rFonts w:ascii="Times New Roman" w:eastAsia="Times New Roman" w:hAnsi="Times New Roman"/>
                <w:b/>
                <w:bCs/>
                <w:sz w:val="16"/>
                <w:szCs w:val="16"/>
                <w:lang w:eastAsia="ru-RU"/>
              </w:rPr>
              <w:br/>
              <w:t>(тыс. руб.)</w:t>
            </w:r>
          </w:p>
        </w:tc>
        <w:tc>
          <w:tcPr>
            <w:tcW w:w="8051" w:type="dxa"/>
            <w:gridSpan w:val="9"/>
            <w:tcBorders>
              <w:top w:val="single" w:sz="4" w:space="0" w:color="auto"/>
              <w:left w:val="single" w:sz="4" w:space="0" w:color="auto"/>
              <w:bottom w:val="single" w:sz="4" w:space="0" w:color="000000"/>
              <w:right w:val="single" w:sz="4" w:space="0" w:color="auto"/>
            </w:tcBorders>
            <w:shd w:val="clear" w:color="auto" w:fill="auto"/>
            <w:vAlign w:val="center"/>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Объем финансирования по годам (тыс. руб.)</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proofErr w:type="gramStart"/>
            <w:r w:rsidRPr="00763EB3">
              <w:rPr>
                <w:rFonts w:ascii="Times New Roman" w:eastAsia="Times New Roman" w:hAnsi="Times New Roman"/>
                <w:b/>
                <w:bCs/>
                <w:sz w:val="16"/>
                <w:szCs w:val="16"/>
                <w:lang w:eastAsia="ru-RU"/>
              </w:rPr>
              <w:t>Ответственный</w:t>
            </w:r>
            <w:proofErr w:type="gramEnd"/>
            <w:r w:rsidRPr="00763EB3">
              <w:rPr>
                <w:rFonts w:ascii="Times New Roman" w:eastAsia="Times New Roman" w:hAnsi="Times New Roman"/>
                <w:b/>
                <w:bCs/>
                <w:sz w:val="16"/>
                <w:szCs w:val="16"/>
                <w:lang w:eastAsia="ru-RU"/>
              </w:rPr>
              <w:t xml:space="preserve"> за выполнение мероприятия подпрограммы</w:t>
            </w:r>
          </w:p>
        </w:tc>
      </w:tr>
      <w:tr w:rsidR="000B5F4C" w:rsidRPr="00763EB3" w:rsidTr="00385462">
        <w:trPr>
          <w:trHeight w:val="255"/>
          <w:tblHeader/>
        </w:trPr>
        <w:tc>
          <w:tcPr>
            <w:tcW w:w="429" w:type="dxa"/>
            <w:vMerge/>
            <w:tcBorders>
              <w:top w:val="single" w:sz="4" w:space="0" w:color="auto"/>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b/>
                <w:bCs/>
                <w:sz w:val="16"/>
                <w:szCs w:val="16"/>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b/>
                <w:bCs/>
                <w:sz w:val="16"/>
                <w:szCs w:val="16"/>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b/>
                <w:bCs/>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b/>
                <w:bCs/>
                <w:sz w:val="16"/>
                <w:szCs w:val="16"/>
                <w:lang w:eastAsia="ru-RU"/>
              </w:rPr>
            </w:pPr>
          </w:p>
        </w:tc>
        <w:tc>
          <w:tcPr>
            <w:tcW w:w="992" w:type="dxa"/>
            <w:vMerge/>
            <w:tcBorders>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b/>
                <w:bCs/>
                <w:sz w:val="16"/>
                <w:szCs w:val="16"/>
                <w:lang w:eastAsia="ru-RU"/>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2023 год</w:t>
            </w:r>
          </w:p>
        </w:tc>
        <w:tc>
          <w:tcPr>
            <w:tcW w:w="4252" w:type="dxa"/>
            <w:gridSpan w:val="5"/>
            <w:tcBorders>
              <w:top w:val="single" w:sz="4" w:space="0" w:color="auto"/>
              <w:left w:val="nil"/>
              <w:bottom w:val="single" w:sz="4" w:space="0" w:color="auto"/>
              <w:right w:val="single" w:sz="4" w:space="0" w:color="000000"/>
            </w:tcBorders>
            <w:shd w:val="clear" w:color="auto" w:fill="auto"/>
            <w:vAlign w:val="bottom"/>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2024 год</w:t>
            </w:r>
          </w:p>
        </w:tc>
        <w:tc>
          <w:tcPr>
            <w:tcW w:w="951" w:type="dxa"/>
            <w:tcBorders>
              <w:top w:val="nil"/>
              <w:left w:val="nil"/>
              <w:bottom w:val="single" w:sz="4" w:space="0" w:color="auto"/>
              <w:right w:val="single" w:sz="4" w:space="0" w:color="auto"/>
            </w:tcBorders>
            <w:shd w:val="clear" w:color="auto" w:fill="auto"/>
            <w:vAlign w:val="bottom"/>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2025 год</w:t>
            </w:r>
          </w:p>
        </w:tc>
        <w:tc>
          <w:tcPr>
            <w:tcW w:w="992" w:type="dxa"/>
            <w:tcBorders>
              <w:top w:val="nil"/>
              <w:left w:val="nil"/>
              <w:bottom w:val="single" w:sz="4" w:space="0" w:color="auto"/>
              <w:right w:val="single" w:sz="4" w:space="0" w:color="auto"/>
            </w:tcBorders>
            <w:shd w:val="clear" w:color="auto" w:fill="auto"/>
            <w:vAlign w:val="bottom"/>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2026 год</w:t>
            </w:r>
          </w:p>
        </w:tc>
        <w:tc>
          <w:tcPr>
            <w:tcW w:w="1005" w:type="dxa"/>
            <w:tcBorders>
              <w:top w:val="nil"/>
              <w:left w:val="nil"/>
              <w:bottom w:val="single" w:sz="4" w:space="0" w:color="auto"/>
              <w:right w:val="single" w:sz="4" w:space="0" w:color="auto"/>
            </w:tcBorders>
            <w:shd w:val="clear" w:color="auto" w:fill="auto"/>
            <w:vAlign w:val="bottom"/>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2027 год</w:t>
            </w:r>
          </w:p>
        </w:tc>
        <w:tc>
          <w:tcPr>
            <w:tcW w:w="1431" w:type="dxa"/>
            <w:gridSpan w:val="2"/>
            <w:tcBorders>
              <w:top w:val="single" w:sz="4" w:space="0" w:color="auto"/>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b/>
                <w:bCs/>
                <w:sz w:val="16"/>
                <w:szCs w:val="16"/>
                <w:lang w:eastAsia="ru-RU"/>
              </w:rPr>
            </w:pPr>
          </w:p>
        </w:tc>
      </w:tr>
      <w:tr w:rsidR="000B5F4C" w:rsidRPr="00763EB3" w:rsidTr="00385462">
        <w:trPr>
          <w:trHeight w:val="255"/>
          <w:tblHeader/>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1</w:t>
            </w:r>
          </w:p>
        </w:tc>
        <w:tc>
          <w:tcPr>
            <w:tcW w:w="1698" w:type="dxa"/>
            <w:tcBorders>
              <w:top w:val="nil"/>
              <w:left w:val="nil"/>
              <w:bottom w:val="single" w:sz="4" w:space="0" w:color="auto"/>
              <w:right w:val="single" w:sz="4" w:space="0" w:color="auto"/>
            </w:tcBorders>
            <w:shd w:val="clear" w:color="auto" w:fill="auto"/>
            <w:vAlign w:val="bottom"/>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2</w:t>
            </w:r>
          </w:p>
        </w:tc>
        <w:tc>
          <w:tcPr>
            <w:tcW w:w="1701" w:type="dxa"/>
            <w:tcBorders>
              <w:top w:val="nil"/>
              <w:left w:val="nil"/>
              <w:bottom w:val="single" w:sz="4" w:space="0" w:color="auto"/>
              <w:right w:val="single" w:sz="4" w:space="0" w:color="auto"/>
            </w:tcBorders>
            <w:shd w:val="clear" w:color="auto" w:fill="auto"/>
            <w:vAlign w:val="bottom"/>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3</w:t>
            </w:r>
          </w:p>
        </w:tc>
        <w:tc>
          <w:tcPr>
            <w:tcW w:w="1559" w:type="dxa"/>
            <w:tcBorders>
              <w:top w:val="nil"/>
              <w:left w:val="nil"/>
              <w:bottom w:val="single" w:sz="4" w:space="0" w:color="auto"/>
              <w:right w:val="single" w:sz="4" w:space="0" w:color="auto"/>
            </w:tcBorders>
            <w:shd w:val="clear" w:color="auto" w:fill="auto"/>
            <w:vAlign w:val="bottom"/>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4</w:t>
            </w:r>
          </w:p>
        </w:tc>
        <w:tc>
          <w:tcPr>
            <w:tcW w:w="992" w:type="dxa"/>
            <w:tcBorders>
              <w:top w:val="single" w:sz="4" w:space="0" w:color="auto"/>
              <w:left w:val="nil"/>
              <w:bottom w:val="single" w:sz="4" w:space="0" w:color="auto"/>
              <w:right w:val="single" w:sz="4" w:space="0" w:color="auto"/>
            </w:tcBorders>
            <w:vAlign w:val="bottom"/>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6</w:t>
            </w:r>
          </w:p>
        </w:tc>
        <w:tc>
          <w:tcPr>
            <w:tcW w:w="4252" w:type="dxa"/>
            <w:gridSpan w:val="5"/>
            <w:tcBorders>
              <w:top w:val="single" w:sz="4" w:space="0" w:color="auto"/>
              <w:left w:val="nil"/>
              <w:bottom w:val="single" w:sz="4" w:space="0" w:color="auto"/>
              <w:right w:val="single" w:sz="4" w:space="0" w:color="000000"/>
            </w:tcBorders>
            <w:shd w:val="clear" w:color="auto" w:fill="auto"/>
            <w:vAlign w:val="bottom"/>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7</w:t>
            </w:r>
          </w:p>
        </w:tc>
        <w:tc>
          <w:tcPr>
            <w:tcW w:w="951" w:type="dxa"/>
            <w:tcBorders>
              <w:top w:val="nil"/>
              <w:left w:val="nil"/>
              <w:bottom w:val="single" w:sz="4" w:space="0" w:color="auto"/>
              <w:right w:val="single" w:sz="4" w:space="0" w:color="auto"/>
            </w:tcBorders>
            <w:shd w:val="clear" w:color="auto" w:fill="auto"/>
            <w:vAlign w:val="bottom"/>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8</w:t>
            </w:r>
          </w:p>
        </w:tc>
        <w:tc>
          <w:tcPr>
            <w:tcW w:w="992" w:type="dxa"/>
            <w:tcBorders>
              <w:top w:val="nil"/>
              <w:left w:val="nil"/>
              <w:bottom w:val="single" w:sz="4" w:space="0" w:color="auto"/>
              <w:right w:val="single" w:sz="4" w:space="0" w:color="auto"/>
            </w:tcBorders>
            <w:shd w:val="clear" w:color="auto" w:fill="auto"/>
            <w:vAlign w:val="bottom"/>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9</w:t>
            </w:r>
          </w:p>
        </w:tc>
        <w:tc>
          <w:tcPr>
            <w:tcW w:w="1005" w:type="dxa"/>
            <w:tcBorders>
              <w:top w:val="nil"/>
              <w:left w:val="nil"/>
              <w:bottom w:val="single" w:sz="4" w:space="0" w:color="auto"/>
              <w:right w:val="single" w:sz="4" w:space="0" w:color="auto"/>
            </w:tcBorders>
            <w:shd w:val="clear" w:color="auto" w:fill="auto"/>
            <w:vAlign w:val="bottom"/>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10</w:t>
            </w:r>
          </w:p>
        </w:tc>
        <w:tc>
          <w:tcPr>
            <w:tcW w:w="1431" w:type="dxa"/>
            <w:gridSpan w:val="2"/>
            <w:tcBorders>
              <w:top w:val="nil"/>
              <w:left w:val="nil"/>
              <w:bottom w:val="single" w:sz="4" w:space="0" w:color="auto"/>
              <w:right w:val="single" w:sz="4" w:space="0" w:color="auto"/>
            </w:tcBorders>
            <w:shd w:val="clear" w:color="auto" w:fill="auto"/>
            <w:vAlign w:val="bottom"/>
            <w:hideMark/>
          </w:tcPr>
          <w:p w:rsidR="000B5F4C" w:rsidRPr="00763EB3" w:rsidRDefault="000B5F4C" w:rsidP="00385462">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11</w:t>
            </w:r>
          </w:p>
        </w:tc>
      </w:tr>
      <w:tr w:rsidR="000B5F4C" w:rsidRPr="00763EB3" w:rsidTr="00385462">
        <w:trPr>
          <w:trHeight w:val="160"/>
        </w:trPr>
        <w:tc>
          <w:tcPr>
            <w:tcW w:w="429" w:type="dxa"/>
            <w:vMerge w:val="restart"/>
            <w:tcBorders>
              <w:top w:val="nil"/>
              <w:left w:val="single" w:sz="4" w:space="0" w:color="auto"/>
              <w:bottom w:val="single" w:sz="4" w:space="0" w:color="000000"/>
              <w:right w:val="single" w:sz="4" w:space="0" w:color="auto"/>
            </w:tcBorders>
            <w:shd w:val="clear" w:color="auto" w:fill="auto"/>
            <w:vAlign w:val="center"/>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b/>
                <w:sz w:val="16"/>
                <w:szCs w:val="16"/>
                <w:lang w:eastAsia="ru-RU"/>
              </w:rPr>
              <w:t>Основное мероприятие 01.</w:t>
            </w:r>
            <w:r w:rsidRPr="00763EB3">
              <w:rPr>
                <w:rFonts w:ascii="Times New Roman" w:eastAsia="Times New Roman" w:hAnsi="Times New Roman"/>
                <w:sz w:val="16"/>
                <w:szCs w:val="16"/>
                <w:lang w:eastAsia="ru-RU"/>
              </w:rPr>
              <w:t xml:space="preserve"> </w:t>
            </w:r>
            <w:r w:rsidRPr="00763EB3">
              <w:rPr>
                <w:rFonts w:ascii="Times New Roman" w:eastAsia="Times New Roman" w:hAnsi="Times New Roman"/>
                <w:sz w:val="16"/>
                <w:szCs w:val="16"/>
                <w:lang w:eastAsia="ru-RU"/>
              </w:rPr>
              <w:br/>
              <w:t xml:space="preserve">Развитие и эксплуатация Системы-112 </w:t>
            </w:r>
          </w:p>
        </w:tc>
        <w:tc>
          <w:tcPr>
            <w:tcW w:w="1701"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8"/>
                <w:szCs w:val="18"/>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000000"/>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951"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1005"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1431" w:type="dxa"/>
            <w:gridSpan w:val="2"/>
            <w:tcBorders>
              <w:top w:val="nil"/>
              <w:left w:val="nil"/>
              <w:bottom w:val="single" w:sz="4" w:space="0" w:color="auto"/>
              <w:right w:val="single" w:sz="4" w:space="0" w:color="auto"/>
            </w:tcBorders>
            <w:shd w:val="clear" w:color="auto" w:fill="auto"/>
            <w:vAlign w:val="bottom"/>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725"/>
        </w:trPr>
        <w:tc>
          <w:tcPr>
            <w:tcW w:w="429"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tcBorders>
              <w:top w:val="nil"/>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000000"/>
            </w:tcBorders>
            <w:shd w:val="clear" w:color="000000" w:fill="FFFFFF"/>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951"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1005"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1431" w:type="dxa"/>
            <w:gridSpan w:val="2"/>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МКУ «ЕДДС-Лыткарино»</w:t>
            </w:r>
          </w:p>
        </w:tc>
      </w:tr>
      <w:tr w:rsidR="000B5F4C" w:rsidRPr="00763EB3" w:rsidTr="00385462">
        <w:trPr>
          <w:trHeight w:val="439"/>
        </w:trPr>
        <w:tc>
          <w:tcPr>
            <w:tcW w:w="429" w:type="dxa"/>
            <w:vMerge w:val="restart"/>
            <w:tcBorders>
              <w:top w:val="nil"/>
              <w:left w:val="single" w:sz="4" w:space="0" w:color="auto"/>
              <w:bottom w:val="single" w:sz="4" w:space="0" w:color="000000"/>
              <w:right w:val="single" w:sz="4" w:space="0" w:color="auto"/>
            </w:tcBorders>
            <w:shd w:val="clear" w:color="auto" w:fill="auto"/>
            <w:vAlign w:val="center"/>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1.1</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b/>
                <w:sz w:val="16"/>
                <w:szCs w:val="16"/>
                <w:lang w:eastAsia="ru-RU"/>
              </w:rPr>
              <w:t>Мероприятие 01.01.</w:t>
            </w:r>
            <w:r w:rsidRPr="00763EB3">
              <w:rPr>
                <w:rFonts w:ascii="Times New Roman" w:eastAsia="Times New Roman" w:hAnsi="Times New Roman"/>
                <w:b/>
                <w:sz w:val="16"/>
                <w:szCs w:val="16"/>
                <w:lang w:eastAsia="ru-RU"/>
              </w:rPr>
              <w:br/>
            </w:r>
            <w:r w:rsidRPr="00763EB3">
              <w:rPr>
                <w:rFonts w:ascii="Times New Roman" w:eastAsia="Times New Roman" w:hAnsi="Times New Roman"/>
                <w:sz w:val="16"/>
                <w:szCs w:val="16"/>
                <w:lang w:eastAsia="ru-RU"/>
              </w:rPr>
              <w:t xml:space="preserve">Развитие Системы-112 </w:t>
            </w:r>
          </w:p>
        </w:tc>
        <w:tc>
          <w:tcPr>
            <w:tcW w:w="1701" w:type="dxa"/>
            <w:tcBorders>
              <w:top w:val="nil"/>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hideMark/>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000000"/>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951"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1005"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143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8"/>
                <w:lang w:eastAsia="ru-RU"/>
              </w:rPr>
              <w:t>МКУ «ЕДДС-Лыткарино»</w:t>
            </w:r>
          </w:p>
        </w:tc>
      </w:tr>
      <w:tr w:rsidR="000B5F4C" w:rsidRPr="00763EB3" w:rsidTr="00385462">
        <w:trPr>
          <w:trHeight w:val="774"/>
        </w:trPr>
        <w:tc>
          <w:tcPr>
            <w:tcW w:w="429"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tcBorders>
              <w:top w:val="nil"/>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000000"/>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951"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1005"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1431" w:type="dxa"/>
            <w:gridSpan w:val="2"/>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315"/>
        </w:trPr>
        <w:tc>
          <w:tcPr>
            <w:tcW w:w="429"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 xml:space="preserve">Результат  1. Обеспечено развитие Системы-112, ед.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Х</w:t>
            </w:r>
          </w:p>
        </w:tc>
        <w:tc>
          <w:tcPr>
            <w:tcW w:w="992" w:type="dxa"/>
            <w:vMerge w:val="restart"/>
            <w:tcBorders>
              <w:top w:val="single" w:sz="4" w:space="0" w:color="auto"/>
              <w:left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Всего:</w:t>
            </w:r>
          </w:p>
        </w:tc>
        <w:tc>
          <w:tcPr>
            <w:tcW w:w="851" w:type="dxa"/>
            <w:vMerge w:val="restart"/>
            <w:tcBorders>
              <w:top w:val="nil"/>
              <w:left w:val="single" w:sz="4" w:space="0" w:color="auto"/>
              <w:right w:val="single" w:sz="4" w:space="0" w:color="auto"/>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 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 том числе:</w:t>
            </w:r>
          </w:p>
        </w:tc>
        <w:tc>
          <w:tcPr>
            <w:tcW w:w="951" w:type="dxa"/>
            <w:vMerge w:val="restart"/>
            <w:tcBorders>
              <w:top w:val="nil"/>
              <w:left w:val="single" w:sz="4" w:space="0" w:color="auto"/>
              <w:bottom w:val="single" w:sz="4" w:space="0" w:color="000000"/>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1005" w:type="dxa"/>
            <w:vMerge w:val="restart"/>
            <w:tcBorders>
              <w:top w:val="nil"/>
              <w:left w:val="single" w:sz="4" w:space="0" w:color="auto"/>
              <w:bottom w:val="single" w:sz="4" w:space="0" w:color="000000"/>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143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 </w:t>
            </w:r>
          </w:p>
        </w:tc>
      </w:tr>
      <w:tr w:rsidR="000B5F4C" w:rsidRPr="00763EB3" w:rsidTr="00385462">
        <w:trPr>
          <w:trHeight w:val="255"/>
        </w:trPr>
        <w:tc>
          <w:tcPr>
            <w:tcW w:w="429"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vMerge/>
            <w:tcBorders>
              <w:top w:val="nil"/>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квартал</w:t>
            </w:r>
          </w:p>
        </w:tc>
        <w:tc>
          <w:tcPr>
            <w:tcW w:w="992" w:type="dxa"/>
            <w:tcBorders>
              <w:top w:val="nil"/>
              <w:left w:val="nil"/>
              <w:bottom w:val="single" w:sz="4" w:space="0" w:color="auto"/>
              <w:right w:val="single" w:sz="4" w:space="0" w:color="auto"/>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9 месяцев</w:t>
            </w:r>
          </w:p>
        </w:tc>
        <w:tc>
          <w:tcPr>
            <w:tcW w:w="850" w:type="dxa"/>
            <w:tcBorders>
              <w:top w:val="nil"/>
              <w:left w:val="nil"/>
              <w:bottom w:val="single" w:sz="4" w:space="0" w:color="auto"/>
              <w:right w:val="single" w:sz="4" w:space="0" w:color="auto"/>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12 месяцев</w:t>
            </w:r>
          </w:p>
        </w:tc>
        <w:tc>
          <w:tcPr>
            <w:tcW w:w="951" w:type="dxa"/>
            <w:vMerge/>
            <w:tcBorders>
              <w:top w:val="nil"/>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tcBorders>
              <w:top w:val="nil"/>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285"/>
        </w:trPr>
        <w:tc>
          <w:tcPr>
            <w:tcW w:w="429"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vMerge/>
            <w:tcBorders>
              <w:top w:val="nil"/>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709" w:type="dxa"/>
            <w:tcBorders>
              <w:top w:val="nil"/>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992" w:type="dxa"/>
            <w:tcBorders>
              <w:top w:val="nil"/>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1" w:type="dxa"/>
            <w:tcBorders>
              <w:top w:val="nil"/>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951" w:type="dxa"/>
            <w:vMerge/>
            <w:tcBorders>
              <w:top w:val="nil"/>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tcBorders>
              <w:top w:val="nil"/>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134"/>
        </w:trPr>
        <w:tc>
          <w:tcPr>
            <w:tcW w:w="429" w:type="dxa"/>
            <w:vMerge w:val="restart"/>
            <w:tcBorders>
              <w:top w:val="nil"/>
              <w:left w:val="single" w:sz="4" w:space="0" w:color="auto"/>
              <w:bottom w:val="single" w:sz="4" w:space="0" w:color="000000"/>
              <w:right w:val="single" w:sz="4" w:space="0" w:color="auto"/>
            </w:tcBorders>
            <w:shd w:val="clear" w:color="auto" w:fill="auto"/>
            <w:vAlign w:val="center"/>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1.2</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b/>
                <w:sz w:val="16"/>
                <w:szCs w:val="16"/>
                <w:lang w:eastAsia="ru-RU"/>
              </w:rPr>
              <w:t xml:space="preserve">Мероприятие 01.02. </w:t>
            </w:r>
            <w:r w:rsidRPr="00763EB3">
              <w:rPr>
                <w:rFonts w:ascii="Times New Roman" w:eastAsia="Times New Roman" w:hAnsi="Times New Roman"/>
                <w:b/>
                <w:sz w:val="16"/>
                <w:szCs w:val="16"/>
                <w:lang w:eastAsia="ru-RU"/>
              </w:rPr>
              <w:br/>
            </w:r>
            <w:r w:rsidRPr="00763EB3">
              <w:rPr>
                <w:rFonts w:ascii="Times New Roman" w:eastAsia="Times New Roman" w:hAnsi="Times New Roman"/>
                <w:sz w:val="16"/>
                <w:szCs w:val="16"/>
                <w:lang w:eastAsia="ru-RU"/>
              </w:rPr>
              <w:t xml:space="preserve">Содержание и эксплуатация Системы-112 </w:t>
            </w:r>
          </w:p>
        </w:tc>
        <w:tc>
          <w:tcPr>
            <w:tcW w:w="1701" w:type="dxa"/>
            <w:tcBorders>
              <w:top w:val="nil"/>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hideMark/>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000000"/>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951"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1005"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143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8"/>
                <w:lang w:eastAsia="ru-RU"/>
              </w:rPr>
              <w:t>МКУ «ЕДДС-Лыткарино»</w:t>
            </w:r>
          </w:p>
        </w:tc>
      </w:tr>
      <w:tr w:rsidR="000B5F4C" w:rsidRPr="00763EB3" w:rsidTr="00385462">
        <w:trPr>
          <w:trHeight w:val="544"/>
        </w:trPr>
        <w:tc>
          <w:tcPr>
            <w:tcW w:w="429"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tcBorders>
              <w:top w:val="nil"/>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hideMark/>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Средства бюджета муниципального образования</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000000"/>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951"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1005"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1431" w:type="dxa"/>
            <w:gridSpan w:val="2"/>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315"/>
        </w:trPr>
        <w:tc>
          <w:tcPr>
            <w:tcW w:w="429"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 xml:space="preserve">Результат  1. Обеспечено функционирование </w:t>
            </w:r>
          </w:p>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 xml:space="preserve">Системы-112, ед.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Х</w:t>
            </w:r>
          </w:p>
        </w:tc>
        <w:tc>
          <w:tcPr>
            <w:tcW w:w="992" w:type="dxa"/>
            <w:vMerge w:val="restart"/>
            <w:tcBorders>
              <w:top w:val="single" w:sz="4" w:space="0" w:color="auto"/>
              <w:left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Всего:</w:t>
            </w:r>
          </w:p>
        </w:tc>
        <w:tc>
          <w:tcPr>
            <w:tcW w:w="851" w:type="dxa"/>
            <w:vMerge w:val="restart"/>
            <w:tcBorders>
              <w:top w:val="nil"/>
              <w:left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 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 том числе:</w:t>
            </w:r>
          </w:p>
        </w:tc>
        <w:tc>
          <w:tcPr>
            <w:tcW w:w="951" w:type="dxa"/>
            <w:vMerge w:val="restart"/>
            <w:tcBorders>
              <w:top w:val="nil"/>
              <w:left w:val="single" w:sz="4" w:space="0" w:color="auto"/>
              <w:bottom w:val="single" w:sz="4" w:space="0" w:color="000000"/>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1005" w:type="dxa"/>
            <w:vMerge w:val="restart"/>
            <w:tcBorders>
              <w:top w:val="nil"/>
              <w:left w:val="single" w:sz="4" w:space="0" w:color="auto"/>
              <w:bottom w:val="single" w:sz="4" w:space="0" w:color="000000"/>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143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 </w:t>
            </w:r>
          </w:p>
        </w:tc>
      </w:tr>
      <w:tr w:rsidR="000B5F4C" w:rsidRPr="00763EB3" w:rsidTr="00385462">
        <w:trPr>
          <w:trHeight w:val="255"/>
        </w:trPr>
        <w:tc>
          <w:tcPr>
            <w:tcW w:w="429"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vMerge/>
            <w:tcBorders>
              <w:top w:val="nil"/>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квартал</w:t>
            </w:r>
          </w:p>
        </w:tc>
        <w:tc>
          <w:tcPr>
            <w:tcW w:w="992" w:type="dxa"/>
            <w:tcBorders>
              <w:top w:val="nil"/>
              <w:left w:val="nil"/>
              <w:bottom w:val="single" w:sz="4" w:space="0" w:color="auto"/>
              <w:right w:val="single" w:sz="4" w:space="0" w:color="auto"/>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9 месяцев</w:t>
            </w:r>
          </w:p>
        </w:tc>
        <w:tc>
          <w:tcPr>
            <w:tcW w:w="850" w:type="dxa"/>
            <w:tcBorders>
              <w:top w:val="nil"/>
              <w:left w:val="nil"/>
              <w:bottom w:val="single" w:sz="4" w:space="0" w:color="auto"/>
              <w:right w:val="single" w:sz="4" w:space="0" w:color="auto"/>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12 месяцев</w:t>
            </w:r>
          </w:p>
        </w:tc>
        <w:tc>
          <w:tcPr>
            <w:tcW w:w="951" w:type="dxa"/>
            <w:vMerge/>
            <w:tcBorders>
              <w:top w:val="nil"/>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tcBorders>
              <w:top w:val="nil"/>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489"/>
        </w:trPr>
        <w:tc>
          <w:tcPr>
            <w:tcW w:w="429"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vMerge/>
            <w:tcBorders>
              <w:top w:val="nil"/>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992" w:type="dxa"/>
            <w:tcBorders>
              <w:top w:val="nil"/>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1" w:type="dxa"/>
            <w:tcBorders>
              <w:top w:val="nil"/>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951" w:type="dxa"/>
            <w:vMerge/>
            <w:tcBorders>
              <w:top w:val="nil"/>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tcBorders>
              <w:top w:val="nil"/>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238"/>
        </w:trPr>
        <w:tc>
          <w:tcPr>
            <w:tcW w:w="429" w:type="dxa"/>
            <w:vMerge w:val="restart"/>
            <w:tcBorders>
              <w:top w:val="nil"/>
              <w:left w:val="single" w:sz="4" w:space="0" w:color="auto"/>
              <w:bottom w:val="single" w:sz="4" w:space="0" w:color="000000"/>
              <w:right w:val="single" w:sz="4" w:space="0" w:color="auto"/>
            </w:tcBorders>
            <w:shd w:val="clear" w:color="auto" w:fill="auto"/>
            <w:vAlign w:val="center"/>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2</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b/>
                <w:sz w:val="16"/>
                <w:szCs w:val="16"/>
                <w:lang w:eastAsia="ru-RU"/>
              </w:rPr>
              <w:t>Основное мероприятие 02.</w:t>
            </w:r>
            <w:r w:rsidRPr="00763EB3">
              <w:rPr>
                <w:rFonts w:ascii="Times New Roman" w:eastAsia="Times New Roman" w:hAnsi="Times New Roman"/>
                <w:sz w:val="16"/>
                <w:szCs w:val="16"/>
                <w:lang w:eastAsia="ru-RU"/>
              </w:rPr>
              <w:t xml:space="preserve"> </w:t>
            </w:r>
            <w:r w:rsidRPr="00763EB3">
              <w:rPr>
                <w:rFonts w:ascii="Times New Roman" w:eastAsia="Times New Roman" w:hAnsi="Times New Roman"/>
                <w:sz w:val="16"/>
                <w:szCs w:val="16"/>
                <w:lang w:eastAsia="ru-RU"/>
              </w:rPr>
              <w:br/>
              <w:t>Создание резервов материальных ресурсов для ликвидации чрезвычайных ситуаций муниципального характера</w:t>
            </w:r>
          </w:p>
        </w:tc>
        <w:tc>
          <w:tcPr>
            <w:tcW w:w="1701" w:type="dxa"/>
            <w:tcBorders>
              <w:top w:val="nil"/>
              <w:left w:val="nil"/>
              <w:bottom w:val="single" w:sz="4" w:space="0" w:color="auto"/>
              <w:right w:val="single" w:sz="4" w:space="0" w:color="auto"/>
            </w:tcBorders>
            <w:shd w:val="clear" w:color="auto" w:fill="auto"/>
            <w:vAlign w:val="bottom"/>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rsidR="000B5F4C" w:rsidRPr="00763EB3" w:rsidRDefault="000B5F4C" w:rsidP="00385462">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Итого:</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1 700,00</w:t>
            </w:r>
          </w:p>
        </w:tc>
        <w:tc>
          <w:tcPr>
            <w:tcW w:w="851" w:type="dxa"/>
            <w:tcBorders>
              <w:top w:val="nil"/>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4252" w:type="dxa"/>
            <w:gridSpan w:val="5"/>
            <w:tcBorders>
              <w:top w:val="single" w:sz="4" w:space="0" w:color="auto"/>
              <w:left w:val="nil"/>
              <w:bottom w:val="single" w:sz="4" w:space="0" w:color="auto"/>
              <w:right w:val="single" w:sz="4" w:space="0" w:color="000000"/>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951"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992"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1005"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1431" w:type="dxa"/>
            <w:gridSpan w:val="2"/>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Итого:</w:t>
            </w:r>
          </w:p>
        </w:tc>
      </w:tr>
      <w:tr w:rsidR="000B5F4C" w:rsidRPr="00763EB3" w:rsidTr="00385462">
        <w:trPr>
          <w:trHeight w:val="1888"/>
        </w:trPr>
        <w:tc>
          <w:tcPr>
            <w:tcW w:w="429"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tcBorders>
              <w:top w:val="nil"/>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rsidR="000B5F4C" w:rsidRPr="00763EB3" w:rsidRDefault="000B5F4C" w:rsidP="00385462">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1 700,00</w:t>
            </w:r>
          </w:p>
        </w:tc>
        <w:tc>
          <w:tcPr>
            <w:tcW w:w="851" w:type="dxa"/>
            <w:tcBorders>
              <w:top w:val="nil"/>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4252" w:type="dxa"/>
            <w:gridSpan w:val="5"/>
            <w:tcBorders>
              <w:top w:val="single" w:sz="4" w:space="0" w:color="auto"/>
              <w:left w:val="nil"/>
              <w:bottom w:val="single" w:sz="4" w:space="0" w:color="auto"/>
              <w:right w:val="single" w:sz="4" w:space="0" w:color="000000"/>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951"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992"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1005"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1431" w:type="dxa"/>
            <w:gridSpan w:val="2"/>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rPr>
                <w:rFonts w:ascii="Times New Roman" w:eastAsia="Times New Roman" w:hAnsi="Times New Roman"/>
                <w:sz w:val="18"/>
                <w:szCs w:val="18"/>
                <w:lang w:eastAsia="ru-RU"/>
              </w:rPr>
            </w:pPr>
            <w:r w:rsidRPr="00763EB3">
              <w:rPr>
                <w:rFonts w:ascii="Times New Roman" w:eastAsia="Times New Roman" w:hAnsi="Times New Roman"/>
                <w:sz w:val="16"/>
                <w:szCs w:val="18"/>
                <w:lang w:eastAsia="ru-RU"/>
              </w:rPr>
              <w:t>Отдел ГО ЧС и ТБ Администрации г.о. Лыткарино</w:t>
            </w:r>
          </w:p>
        </w:tc>
      </w:tr>
      <w:tr w:rsidR="000B5F4C" w:rsidRPr="00763EB3" w:rsidTr="00385462">
        <w:trPr>
          <w:trHeight w:val="1005"/>
        </w:trPr>
        <w:tc>
          <w:tcPr>
            <w:tcW w:w="429" w:type="dxa"/>
            <w:vMerge w:val="restart"/>
            <w:tcBorders>
              <w:top w:val="nil"/>
              <w:left w:val="single" w:sz="4" w:space="0" w:color="auto"/>
              <w:bottom w:val="single" w:sz="4" w:space="0" w:color="auto"/>
              <w:right w:val="single" w:sz="4" w:space="0" w:color="auto"/>
            </w:tcBorders>
            <w:shd w:val="clear" w:color="auto" w:fill="auto"/>
            <w:vAlign w:val="center"/>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2.1</w:t>
            </w:r>
          </w:p>
        </w:tc>
        <w:tc>
          <w:tcPr>
            <w:tcW w:w="1698" w:type="dxa"/>
            <w:vMerge w:val="restart"/>
            <w:tcBorders>
              <w:top w:val="nil"/>
              <w:left w:val="single" w:sz="4" w:space="0" w:color="auto"/>
              <w:bottom w:val="single" w:sz="4" w:space="0" w:color="auto"/>
              <w:right w:val="single" w:sz="4" w:space="0" w:color="auto"/>
            </w:tcBorders>
            <w:shd w:val="clear" w:color="auto" w:fill="auto"/>
            <w:hideMark/>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b/>
                <w:sz w:val="16"/>
                <w:szCs w:val="16"/>
                <w:lang w:eastAsia="ru-RU"/>
              </w:rPr>
              <w:t xml:space="preserve">Мероприятие 02.01. </w:t>
            </w:r>
            <w:r w:rsidRPr="00763EB3">
              <w:rPr>
                <w:rFonts w:ascii="Times New Roman" w:eastAsia="Times New Roman" w:hAnsi="Times New Roman"/>
                <w:b/>
                <w:sz w:val="16"/>
                <w:szCs w:val="16"/>
                <w:lang w:eastAsia="ru-RU"/>
              </w:rPr>
              <w:br/>
            </w:r>
            <w:r w:rsidRPr="00763EB3">
              <w:rPr>
                <w:rFonts w:ascii="Times New Roman" w:eastAsia="Times New Roman" w:hAnsi="Times New Roman"/>
                <w:sz w:val="16"/>
                <w:szCs w:val="16"/>
                <w:lang w:eastAsia="ru-RU"/>
              </w:rPr>
              <w:t xml:space="preserve">Формирование, хранение, использование и восполнение </w:t>
            </w:r>
            <w:r w:rsidRPr="00763EB3">
              <w:rPr>
                <w:rFonts w:ascii="Times New Roman" w:eastAsia="Times New Roman" w:hAnsi="Times New Roman"/>
                <w:sz w:val="16"/>
                <w:szCs w:val="16"/>
                <w:lang w:eastAsia="ru-RU"/>
              </w:rPr>
              <w:lastRenderedPageBreak/>
              <w:t xml:space="preserve">резервного фонда для ликвидации чрезвычайных ситуаций муниципального характера </w:t>
            </w:r>
          </w:p>
        </w:tc>
        <w:tc>
          <w:tcPr>
            <w:tcW w:w="1701" w:type="dxa"/>
            <w:tcBorders>
              <w:top w:val="nil"/>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8"/>
                <w:szCs w:val="18"/>
              </w:rPr>
              <w:lastRenderedPageBreak/>
              <w:t>2023-2027</w:t>
            </w:r>
          </w:p>
        </w:tc>
        <w:tc>
          <w:tcPr>
            <w:tcW w:w="1559" w:type="dxa"/>
            <w:tcBorders>
              <w:top w:val="nil"/>
              <w:left w:val="nil"/>
              <w:bottom w:val="single" w:sz="4" w:space="0" w:color="auto"/>
              <w:right w:val="single" w:sz="4" w:space="0" w:color="auto"/>
            </w:tcBorders>
            <w:shd w:val="clear" w:color="auto" w:fill="auto"/>
            <w:vAlign w:val="center"/>
            <w:hideMark/>
          </w:tcPr>
          <w:p w:rsidR="000B5F4C" w:rsidRPr="00763EB3" w:rsidRDefault="000B5F4C" w:rsidP="00385462">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Итого:</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1 700,00</w:t>
            </w:r>
          </w:p>
        </w:tc>
        <w:tc>
          <w:tcPr>
            <w:tcW w:w="851" w:type="dxa"/>
            <w:tcBorders>
              <w:top w:val="nil"/>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4252" w:type="dxa"/>
            <w:gridSpan w:val="5"/>
            <w:tcBorders>
              <w:top w:val="single" w:sz="4" w:space="0" w:color="auto"/>
              <w:left w:val="nil"/>
              <w:bottom w:val="single" w:sz="4" w:space="0" w:color="auto"/>
              <w:right w:val="single" w:sz="4" w:space="0" w:color="000000"/>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951"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992"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1005"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1431" w:type="dxa"/>
            <w:gridSpan w:val="2"/>
            <w:vMerge w:val="restart"/>
            <w:tcBorders>
              <w:top w:val="nil"/>
              <w:left w:val="single" w:sz="4" w:space="0" w:color="auto"/>
              <w:right w:val="single" w:sz="4" w:space="0" w:color="auto"/>
            </w:tcBorders>
            <w:shd w:val="clear" w:color="auto" w:fill="auto"/>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8"/>
                <w:lang w:eastAsia="ru-RU"/>
              </w:rPr>
              <w:t>Отдел ГО ЧС и ТБ Администрации г.о. Лыткарино</w:t>
            </w:r>
            <w:r w:rsidRPr="00763EB3">
              <w:rPr>
                <w:rFonts w:ascii="Times New Roman" w:eastAsia="Times New Roman" w:hAnsi="Times New Roman"/>
                <w:sz w:val="16"/>
                <w:szCs w:val="16"/>
                <w:lang w:eastAsia="ru-RU"/>
              </w:rPr>
              <w:t> </w:t>
            </w:r>
          </w:p>
        </w:tc>
      </w:tr>
      <w:tr w:rsidR="000B5F4C" w:rsidRPr="00763EB3" w:rsidTr="00385462">
        <w:trPr>
          <w:trHeight w:val="1796"/>
        </w:trPr>
        <w:tc>
          <w:tcPr>
            <w:tcW w:w="429" w:type="dxa"/>
            <w:vMerge/>
            <w:tcBorders>
              <w:top w:val="nil"/>
              <w:left w:val="single" w:sz="4" w:space="0" w:color="auto"/>
              <w:bottom w:val="single" w:sz="4" w:space="0" w:color="auto"/>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top w:val="nil"/>
              <w:left w:val="single" w:sz="4" w:space="0" w:color="auto"/>
              <w:bottom w:val="single" w:sz="4" w:space="0" w:color="auto"/>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tcBorders>
              <w:top w:val="nil"/>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rsidR="000B5F4C" w:rsidRPr="00763EB3" w:rsidRDefault="000B5F4C" w:rsidP="00385462">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1 700,00</w:t>
            </w:r>
          </w:p>
        </w:tc>
        <w:tc>
          <w:tcPr>
            <w:tcW w:w="851" w:type="dxa"/>
            <w:tcBorders>
              <w:top w:val="nil"/>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4252" w:type="dxa"/>
            <w:gridSpan w:val="5"/>
            <w:tcBorders>
              <w:top w:val="single" w:sz="4" w:space="0" w:color="auto"/>
              <w:left w:val="nil"/>
              <w:bottom w:val="single" w:sz="4" w:space="0" w:color="auto"/>
              <w:right w:val="single" w:sz="4" w:space="0" w:color="000000"/>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951"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992"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1005"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1431" w:type="dxa"/>
            <w:gridSpan w:val="2"/>
            <w:vMerge/>
            <w:tcBorders>
              <w:left w:val="single" w:sz="4" w:space="0" w:color="auto"/>
              <w:bottom w:val="single" w:sz="4" w:space="0" w:color="auto"/>
              <w:right w:val="single" w:sz="4" w:space="0" w:color="auto"/>
            </w:tcBorders>
            <w:vAlign w:val="center"/>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r>
      <w:tr w:rsidR="000B5F4C" w:rsidRPr="00763EB3" w:rsidTr="00385462">
        <w:trPr>
          <w:trHeight w:val="315"/>
        </w:trPr>
        <w:tc>
          <w:tcPr>
            <w:tcW w:w="429" w:type="dxa"/>
            <w:vMerge/>
            <w:tcBorders>
              <w:top w:val="nil"/>
              <w:left w:val="single" w:sz="4" w:space="0" w:color="auto"/>
              <w:bottom w:val="single" w:sz="4" w:space="0" w:color="auto"/>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val="restart"/>
            <w:tcBorders>
              <w:top w:val="nil"/>
              <w:left w:val="single" w:sz="4" w:space="0" w:color="auto"/>
              <w:bottom w:val="single" w:sz="4" w:space="0" w:color="auto"/>
              <w:right w:val="single" w:sz="4" w:space="0" w:color="auto"/>
            </w:tcBorders>
            <w:shd w:val="clear" w:color="auto" w:fill="auto"/>
            <w:hideMark/>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 xml:space="preserve">Результат  1. Приобретено материальных средств резервного фонда для ликвидации чрезвычайных ситуаций муниципального характера (по позициям), </w:t>
            </w:r>
            <w:proofErr w:type="spellStart"/>
            <w:proofErr w:type="gramStart"/>
            <w:r w:rsidRPr="00763EB3">
              <w:rPr>
                <w:rFonts w:ascii="Times New Roman" w:eastAsia="Times New Roman" w:hAnsi="Times New Roman"/>
                <w:sz w:val="16"/>
                <w:szCs w:val="16"/>
                <w:lang w:eastAsia="ru-RU"/>
              </w:rPr>
              <w:t>ед</w:t>
            </w:r>
            <w:proofErr w:type="spellEnd"/>
            <w:proofErr w:type="gramEnd"/>
            <w:r w:rsidRPr="00763EB3">
              <w:rPr>
                <w:rFonts w:ascii="Times New Roman" w:eastAsia="Times New Roman" w:hAnsi="Times New Roman"/>
                <w:sz w:val="16"/>
                <w:szCs w:val="16"/>
                <w:lang w:eastAsia="ru-RU"/>
              </w:rPr>
              <w:t xml:space="preserve">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Х</w:t>
            </w:r>
          </w:p>
        </w:tc>
        <w:tc>
          <w:tcPr>
            <w:tcW w:w="992" w:type="dxa"/>
            <w:vMerge w:val="restart"/>
            <w:tcBorders>
              <w:top w:val="single" w:sz="4" w:space="0" w:color="auto"/>
              <w:left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Всего</w:t>
            </w:r>
          </w:p>
        </w:tc>
        <w:tc>
          <w:tcPr>
            <w:tcW w:w="851" w:type="dxa"/>
            <w:vMerge w:val="restart"/>
            <w:tcBorders>
              <w:top w:val="nil"/>
              <w:left w:val="single" w:sz="4" w:space="0" w:color="auto"/>
              <w:bottom w:val="nil"/>
              <w:right w:val="single" w:sz="4" w:space="0" w:color="auto"/>
            </w:tcBorders>
            <w:shd w:val="clear" w:color="000000" w:fill="FFFFFF"/>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 2024 год</w:t>
            </w:r>
          </w:p>
        </w:tc>
        <w:tc>
          <w:tcPr>
            <w:tcW w:w="3543" w:type="dxa"/>
            <w:gridSpan w:val="4"/>
            <w:tcBorders>
              <w:top w:val="single" w:sz="4" w:space="0" w:color="auto"/>
              <w:left w:val="nil"/>
              <w:bottom w:val="single" w:sz="4" w:space="0" w:color="auto"/>
              <w:right w:val="single" w:sz="4" w:space="0" w:color="auto"/>
            </w:tcBorders>
            <w:shd w:val="clear" w:color="000000" w:fill="FFFFFF"/>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 том числе:</w:t>
            </w:r>
          </w:p>
        </w:tc>
        <w:tc>
          <w:tcPr>
            <w:tcW w:w="951" w:type="dxa"/>
            <w:vMerge w:val="restart"/>
            <w:tcBorders>
              <w:top w:val="nil"/>
              <w:left w:val="single" w:sz="4" w:space="0" w:color="auto"/>
              <w:bottom w:val="single" w:sz="4" w:space="0" w:color="auto"/>
              <w:right w:val="single" w:sz="4" w:space="0" w:color="auto"/>
            </w:tcBorders>
            <w:shd w:val="clear" w:color="000000" w:fill="FFFFFF"/>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1005" w:type="dxa"/>
            <w:vMerge w:val="restart"/>
            <w:tcBorders>
              <w:top w:val="nil"/>
              <w:left w:val="single" w:sz="4" w:space="0" w:color="auto"/>
              <w:bottom w:val="single" w:sz="4" w:space="0" w:color="auto"/>
              <w:right w:val="single" w:sz="4" w:space="0" w:color="auto"/>
            </w:tcBorders>
            <w:shd w:val="clear" w:color="000000" w:fill="FFFFFF"/>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1431" w:type="dxa"/>
            <w:gridSpan w:val="2"/>
            <w:vMerge w:val="restart"/>
            <w:tcBorders>
              <w:top w:val="single" w:sz="4" w:space="0" w:color="auto"/>
              <w:left w:val="single" w:sz="4" w:space="0" w:color="auto"/>
              <w:right w:val="single" w:sz="4" w:space="0" w:color="auto"/>
            </w:tcBorders>
            <w:shd w:val="clear" w:color="auto" w:fill="auto"/>
            <w:vAlign w:val="bottom"/>
            <w:hideMark/>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255"/>
        </w:trPr>
        <w:tc>
          <w:tcPr>
            <w:tcW w:w="429" w:type="dxa"/>
            <w:vMerge/>
            <w:tcBorders>
              <w:top w:val="nil"/>
              <w:left w:val="single" w:sz="4" w:space="0" w:color="auto"/>
              <w:bottom w:val="single" w:sz="4" w:space="0" w:color="auto"/>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top w:val="nil"/>
              <w:left w:val="single" w:sz="4" w:space="0" w:color="auto"/>
              <w:bottom w:val="single" w:sz="4" w:space="0" w:color="auto"/>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000000" w:fill="FFFFFF"/>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квартал</w:t>
            </w:r>
          </w:p>
        </w:tc>
        <w:tc>
          <w:tcPr>
            <w:tcW w:w="992" w:type="dxa"/>
            <w:tcBorders>
              <w:top w:val="nil"/>
              <w:left w:val="nil"/>
              <w:bottom w:val="single" w:sz="4" w:space="0" w:color="auto"/>
              <w:right w:val="single" w:sz="4" w:space="0" w:color="auto"/>
            </w:tcBorders>
            <w:shd w:val="clear" w:color="000000" w:fill="FFFFFF"/>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полугодие</w:t>
            </w:r>
          </w:p>
        </w:tc>
        <w:tc>
          <w:tcPr>
            <w:tcW w:w="851" w:type="dxa"/>
            <w:tcBorders>
              <w:top w:val="nil"/>
              <w:left w:val="nil"/>
              <w:bottom w:val="single" w:sz="4" w:space="0" w:color="auto"/>
              <w:right w:val="single" w:sz="4" w:space="0" w:color="auto"/>
            </w:tcBorders>
            <w:shd w:val="clear" w:color="000000" w:fill="FFFFFF"/>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9 месяцев</w:t>
            </w:r>
          </w:p>
        </w:tc>
        <w:tc>
          <w:tcPr>
            <w:tcW w:w="850" w:type="dxa"/>
            <w:tcBorders>
              <w:top w:val="nil"/>
              <w:left w:val="nil"/>
              <w:bottom w:val="single" w:sz="4" w:space="0" w:color="auto"/>
              <w:right w:val="single" w:sz="4" w:space="0" w:color="auto"/>
            </w:tcBorders>
            <w:shd w:val="clear" w:color="000000" w:fill="FFFFFF"/>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12 месяцев</w:t>
            </w:r>
          </w:p>
        </w:tc>
        <w:tc>
          <w:tcPr>
            <w:tcW w:w="951" w:type="dxa"/>
            <w:vMerge/>
            <w:tcBorders>
              <w:top w:val="nil"/>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tcBorders>
              <w:top w:val="nil"/>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tcBorders>
              <w:left w:val="single" w:sz="4" w:space="0" w:color="auto"/>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581"/>
        </w:trPr>
        <w:tc>
          <w:tcPr>
            <w:tcW w:w="429" w:type="dxa"/>
            <w:vMerge/>
            <w:tcBorders>
              <w:top w:val="nil"/>
              <w:left w:val="single" w:sz="4" w:space="0" w:color="auto"/>
              <w:bottom w:val="single" w:sz="4" w:space="0" w:color="auto"/>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top w:val="nil"/>
              <w:left w:val="single" w:sz="4" w:space="0" w:color="auto"/>
              <w:bottom w:val="single" w:sz="4" w:space="0" w:color="auto"/>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851" w:type="dxa"/>
            <w:tcBorders>
              <w:top w:val="single" w:sz="4" w:space="0" w:color="auto"/>
              <w:left w:val="single" w:sz="4" w:space="0" w:color="auto"/>
              <w:bottom w:val="nil"/>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709" w:type="dxa"/>
            <w:tcBorders>
              <w:top w:val="nil"/>
              <w:left w:val="nil"/>
              <w:bottom w:val="single" w:sz="4" w:space="0" w:color="auto"/>
              <w:right w:val="single" w:sz="4" w:space="0" w:color="auto"/>
            </w:tcBorders>
            <w:shd w:val="clear" w:color="000000" w:fill="FFFFFF"/>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000000" w:fill="FFFFFF"/>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992" w:type="dxa"/>
            <w:tcBorders>
              <w:top w:val="nil"/>
              <w:left w:val="nil"/>
              <w:bottom w:val="single" w:sz="4" w:space="0" w:color="auto"/>
              <w:right w:val="single" w:sz="4" w:space="0" w:color="auto"/>
            </w:tcBorders>
            <w:shd w:val="clear" w:color="000000" w:fill="FFFFFF"/>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1" w:type="dxa"/>
            <w:tcBorders>
              <w:top w:val="nil"/>
              <w:left w:val="nil"/>
              <w:bottom w:val="single" w:sz="4" w:space="0" w:color="auto"/>
              <w:right w:val="single" w:sz="4" w:space="0" w:color="auto"/>
            </w:tcBorders>
            <w:shd w:val="clear" w:color="000000" w:fill="FFFFFF"/>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000000" w:fill="FFFFFF"/>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951" w:type="dxa"/>
            <w:vMerge/>
            <w:tcBorders>
              <w:top w:val="nil"/>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tcBorders>
              <w:top w:val="nil"/>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tcBorders>
              <w:left w:val="single" w:sz="4" w:space="0" w:color="auto"/>
              <w:bottom w:val="single" w:sz="4" w:space="0" w:color="000000"/>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332"/>
        </w:trPr>
        <w:tc>
          <w:tcPr>
            <w:tcW w:w="429" w:type="dxa"/>
            <w:vMerge w:val="restart"/>
            <w:tcBorders>
              <w:top w:val="single" w:sz="4" w:space="0" w:color="auto"/>
              <w:left w:val="single" w:sz="4" w:space="0" w:color="auto"/>
              <w:bottom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3</w:t>
            </w:r>
          </w:p>
        </w:tc>
        <w:tc>
          <w:tcPr>
            <w:tcW w:w="1698" w:type="dxa"/>
            <w:vMerge w:val="restart"/>
            <w:tcBorders>
              <w:top w:val="single" w:sz="4" w:space="0" w:color="auto"/>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b/>
                <w:sz w:val="16"/>
                <w:szCs w:val="16"/>
                <w:lang w:eastAsia="ru-RU"/>
              </w:rPr>
              <w:t>Основное мероприятие 03</w:t>
            </w:r>
            <w:r w:rsidRPr="00763EB3">
              <w:rPr>
                <w:rFonts w:ascii="Times New Roman" w:eastAsia="Times New Roman" w:hAnsi="Times New Roman"/>
                <w:sz w:val="16"/>
                <w:szCs w:val="16"/>
                <w:lang w:eastAsia="ru-RU"/>
              </w:rPr>
              <w:t>: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701" w:type="dxa"/>
            <w:tcBorders>
              <w:top w:val="single" w:sz="4" w:space="0" w:color="auto"/>
              <w:left w:val="single" w:sz="4" w:space="0" w:color="auto"/>
              <w:bottom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6"/>
                <w:szCs w:val="16"/>
              </w:rPr>
              <w:t>2023-2027</w:t>
            </w:r>
          </w:p>
        </w:tc>
        <w:tc>
          <w:tcPr>
            <w:tcW w:w="1559" w:type="dxa"/>
            <w:tcBorders>
              <w:top w:val="single" w:sz="4" w:space="0" w:color="auto"/>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Итого:</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908,00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227,00</w:t>
            </w:r>
          </w:p>
        </w:tc>
        <w:tc>
          <w:tcPr>
            <w:tcW w:w="951" w:type="dxa"/>
            <w:tcBorders>
              <w:top w:val="single" w:sz="4" w:space="0" w:color="auto"/>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227,00</w:t>
            </w:r>
          </w:p>
        </w:tc>
        <w:tc>
          <w:tcPr>
            <w:tcW w:w="992" w:type="dxa"/>
            <w:tcBorders>
              <w:top w:val="single" w:sz="4" w:space="0" w:color="auto"/>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227,00</w:t>
            </w:r>
          </w:p>
        </w:tc>
        <w:tc>
          <w:tcPr>
            <w:tcW w:w="1005" w:type="dxa"/>
            <w:tcBorders>
              <w:top w:val="single" w:sz="4" w:space="0" w:color="auto"/>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227,00</w:t>
            </w:r>
          </w:p>
        </w:tc>
        <w:tc>
          <w:tcPr>
            <w:tcW w:w="1431" w:type="dxa"/>
            <w:gridSpan w:val="2"/>
            <w:vMerge w:val="restart"/>
            <w:tcBorders>
              <w:top w:val="single" w:sz="4" w:space="0" w:color="auto"/>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8"/>
                <w:lang w:eastAsia="ru-RU"/>
              </w:rPr>
              <w:t>Отдел ГО ЧС и ТБ Администрации г.о. Лыткарино</w:t>
            </w:r>
            <w:r w:rsidRPr="00763EB3">
              <w:rPr>
                <w:rFonts w:ascii="Times New Roman" w:eastAsia="Times New Roman" w:hAnsi="Times New Roman"/>
                <w:sz w:val="16"/>
                <w:szCs w:val="16"/>
                <w:lang w:eastAsia="ru-RU"/>
              </w:rPr>
              <w:t> </w:t>
            </w:r>
          </w:p>
        </w:tc>
      </w:tr>
      <w:tr w:rsidR="000B5F4C" w:rsidRPr="00763EB3" w:rsidTr="00385462">
        <w:trPr>
          <w:trHeight w:val="501"/>
        </w:trPr>
        <w:tc>
          <w:tcPr>
            <w:tcW w:w="429" w:type="dxa"/>
            <w:vMerge/>
            <w:tcBorders>
              <w:top w:val="single" w:sz="4" w:space="0" w:color="auto"/>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tcBorders>
              <w:top w:val="single" w:sz="4" w:space="0" w:color="auto"/>
              <w:left w:val="single" w:sz="4" w:space="0" w:color="auto"/>
              <w:bottom w:val="single" w:sz="4" w:space="0" w:color="000000"/>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6"/>
                <w:szCs w:val="16"/>
              </w:rPr>
              <w:t>2023-2027</w:t>
            </w:r>
          </w:p>
        </w:tc>
        <w:tc>
          <w:tcPr>
            <w:tcW w:w="1559" w:type="dxa"/>
            <w:tcBorders>
              <w:top w:val="single" w:sz="4" w:space="0" w:color="auto"/>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908,00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227,00</w:t>
            </w:r>
          </w:p>
        </w:tc>
        <w:tc>
          <w:tcPr>
            <w:tcW w:w="951" w:type="dxa"/>
            <w:tcBorders>
              <w:top w:val="single" w:sz="4" w:space="0" w:color="auto"/>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227,00</w:t>
            </w:r>
          </w:p>
        </w:tc>
        <w:tc>
          <w:tcPr>
            <w:tcW w:w="992" w:type="dxa"/>
            <w:tcBorders>
              <w:top w:val="single" w:sz="4" w:space="0" w:color="auto"/>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227,00</w:t>
            </w:r>
          </w:p>
        </w:tc>
        <w:tc>
          <w:tcPr>
            <w:tcW w:w="1005" w:type="dxa"/>
            <w:tcBorders>
              <w:top w:val="single" w:sz="4" w:space="0" w:color="auto"/>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227,00</w:t>
            </w:r>
          </w:p>
        </w:tc>
        <w:tc>
          <w:tcPr>
            <w:tcW w:w="1431" w:type="dxa"/>
            <w:gridSpan w:val="2"/>
            <w:vMerge/>
            <w:tcBorders>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248"/>
        </w:trPr>
        <w:tc>
          <w:tcPr>
            <w:tcW w:w="429" w:type="dxa"/>
            <w:vMerge/>
            <w:tcBorders>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vMerge w:val="restart"/>
            <w:tcBorders>
              <w:top w:val="nil"/>
              <w:left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6"/>
                <w:szCs w:val="16"/>
              </w:rPr>
              <w:t>2023-2027</w:t>
            </w:r>
          </w:p>
        </w:tc>
        <w:tc>
          <w:tcPr>
            <w:tcW w:w="1559" w:type="dxa"/>
            <w:vMerge w:val="restart"/>
            <w:tcBorders>
              <w:top w:val="nil"/>
              <w:left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Х</w:t>
            </w:r>
          </w:p>
        </w:tc>
        <w:tc>
          <w:tcPr>
            <w:tcW w:w="992" w:type="dxa"/>
            <w:vMerge w:val="restart"/>
            <w:tcBorders>
              <w:top w:val="single" w:sz="4" w:space="0" w:color="auto"/>
              <w:left w:val="nil"/>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Всего:</w:t>
            </w:r>
          </w:p>
        </w:tc>
        <w:tc>
          <w:tcPr>
            <w:tcW w:w="851" w:type="dxa"/>
            <w:vMerge w:val="restart"/>
            <w:tcBorders>
              <w:top w:val="nil"/>
              <w:left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709" w:type="dxa"/>
            <w:vMerge w:val="restart"/>
            <w:tcBorders>
              <w:top w:val="single" w:sz="4" w:space="0" w:color="auto"/>
              <w:left w:val="nil"/>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 2024 год</w:t>
            </w:r>
          </w:p>
        </w:tc>
        <w:tc>
          <w:tcPr>
            <w:tcW w:w="3543" w:type="dxa"/>
            <w:gridSpan w:val="4"/>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 том числе:</w:t>
            </w:r>
          </w:p>
        </w:tc>
        <w:tc>
          <w:tcPr>
            <w:tcW w:w="951" w:type="dxa"/>
            <w:vMerge w:val="restart"/>
            <w:tcBorders>
              <w:top w:val="nil"/>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val="restart"/>
            <w:tcBorders>
              <w:top w:val="nil"/>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val="restart"/>
            <w:tcBorders>
              <w:top w:val="nil"/>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tcBorders>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365"/>
        </w:trPr>
        <w:tc>
          <w:tcPr>
            <w:tcW w:w="429"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709" w:type="dxa"/>
            <w:vMerge/>
            <w:tcBorders>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квартал</w:t>
            </w:r>
          </w:p>
        </w:tc>
        <w:tc>
          <w:tcPr>
            <w:tcW w:w="992"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9 месяцев</w:t>
            </w:r>
          </w:p>
        </w:tc>
        <w:tc>
          <w:tcPr>
            <w:tcW w:w="850"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12 месяцев</w:t>
            </w:r>
          </w:p>
        </w:tc>
        <w:tc>
          <w:tcPr>
            <w:tcW w:w="951"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830"/>
        </w:trPr>
        <w:tc>
          <w:tcPr>
            <w:tcW w:w="429"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951"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239"/>
        </w:trPr>
        <w:tc>
          <w:tcPr>
            <w:tcW w:w="429" w:type="dxa"/>
            <w:vMerge w:val="restart"/>
            <w:tcBorders>
              <w:top w:val="nil"/>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3.1</w:t>
            </w:r>
          </w:p>
        </w:tc>
        <w:tc>
          <w:tcPr>
            <w:tcW w:w="1698" w:type="dxa"/>
            <w:vMerge w:val="restart"/>
            <w:tcBorders>
              <w:top w:val="nil"/>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b/>
                <w:sz w:val="16"/>
                <w:szCs w:val="16"/>
                <w:lang w:eastAsia="ru-RU"/>
              </w:rPr>
              <w:t>Мероприятие 03.01.</w:t>
            </w:r>
            <w:r w:rsidRPr="00763EB3">
              <w:rPr>
                <w:rFonts w:ascii="Times New Roman" w:eastAsia="Times New Roman" w:hAnsi="Times New Roman"/>
                <w:sz w:val="16"/>
                <w:szCs w:val="16"/>
                <w:lang w:eastAsia="ru-RU"/>
              </w:rPr>
              <w:t xml:space="preserve"> Подготовка должностных лиц по вопросам гражданской обороны и предупреждения и ликвидации чрезвычайных ситуаций </w:t>
            </w:r>
          </w:p>
        </w:tc>
        <w:tc>
          <w:tcPr>
            <w:tcW w:w="1701" w:type="dxa"/>
            <w:tcBorders>
              <w:top w:val="nil"/>
              <w:left w:val="single" w:sz="4" w:space="0" w:color="auto"/>
              <w:bottom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6"/>
                <w:szCs w:val="16"/>
              </w:rPr>
              <w:t>2023-2027</w:t>
            </w:r>
          </w:p>
        </w:tc>
        <w:tc>
          <w:tcPr>
            <w:tcW w:w="1559" w:type="dxa"/>
            <w:tcBorders>
              <w:top w:val="single" w:sz="4" w:space="0" w:color="auto"/>
              <w:left w:val="single" w:sz="4" w:space="0" w:color="auto"/>
              <w:bottom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128,00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4252" w:type="dxa"/>
            <w:gridSpan w:val="5"/>
            <w:tcBorders>
              <w:top w:val="single" w:sz="4" w:space="0" w:color="auto"/>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32,00</w:t>
            </w:r>
          </w:p>
        </w:tc>
        <w:tc>
          <w:tcPr>
            <w:tcW w:w="951" w:type="dxa"/>
            <w:tcBorders>
              <w:top w:val="nil"/>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32,00</w:t>
            </w:r>
          </w:p>
        </w:tc>
        <w:tc>
          <w:tcPr>
            <w:tcW w:w="992" w:type="dxa"/>
            <w:tcBorders>
              <w:top w:val="nil"/>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32,00</w:t>
            </w:r>
          </w:p>
        </w:tc>
        <w:tc>
          <w:tcPr>
            <w:tcW w:w="1005" w:type="dxa"/>
            <w:tcBorders>
              <w:top w:val="nil"/>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32,00</w:t>
            </w:r>
          </w:p>
        </w:tc>
        <w:tc>
          <w:tcPr>
            <w:tcW w:w="1431" w:type="dxa"/>
            <w:gridSpan w:val="2"/>
            <w:tcBorders>
              <w:top w:val="nil"/>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 xml:space="preserve">Отдел ГО ЧС и ТБ Администрации г.о. Лыткарино, Управление образования </w:t>
            </w:r>
          </w:p>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8"/>
                <w:lang w:eastAsia="ru-RU"/>
              </w:rPr>
              <w:t>г. Лыткарино</w:t>
            </w:r>
          </w:p>
        </w:tc>
      </w:tr>
      <w:tr w:rsidR="000B5F4C" w:rsidRPr="00763EB3" w:rsidTr="00385462">
        <w:trPr>
          <w:trHeight w:val="585"/>
        </w:trPr>
        <w:tc>
          <w:tcPr>
            <w:tcW w:w="429"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tcBorders>
              <w:top w:val="single" w:sz="4" w:space="0" w:color="auto"/>
              <w:left w:val="single" w:sz="4" w:space="0" w:color="auto"/>
              <w:bottom w:val="single" w:sz="4" w:space="0" w:color="000000"/>
              <w:right w:val="single" w:sz="4" w:space="0" w:color="auto"/>
            </w:tcBorders>
          </w:tcPr>
          <w:p w:rsidR="000B5F4C" w:rsidRPr="00763EB3" w:rsidRDefault="000B5F4C" w:rsidP="00385462">
            <w:pPr>
              <w:spacing w:after="0" w:line="240" w:lineRule="auto"/>
              <w:jc w:val="center"/>
              <w:rPr>
                <w:rFonts w:ascii="Times New Roman" w:hAnsi="Times New Roman"/>
                <w:sz w:val="16"/>
                <w:szCs w:val="16"/>
              </w:rPr>
            </w:pPr>
            <w:r w:rsidRPr="00763EB3">
              <w:rPr>
                <w:rFonts w:ascii="Times New Roman" w:hAnsi="Times New Roman"/>
                <w:sz w:val="16"/>
                <w:szCs w:val="16"/>
              </w:rPr>
              <w:t>2023-2027</w:t>
            </w:r>
          </w:p>
        </w:tc>
        <w:tc>
          <w:tcPr>
            <w:tcW w:w="1559" w:type="dxa"/>
            <w:tcBorders>
              <w:top w:val="single" w:sz="4" w:space="0" w:color="auto"/>
              <w:left w:val="single" w:sz="4" w:space="0" w:color="auto"/>
              <w:bottom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128,00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4252" w:type="dxa"/>
            <w:gridSpan w:val="5"/>
            <w:tcBorders>
              <w:top w:val="single" w:sz="4" w:space="0" w:color="auto"/>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32,00</w:t>
            </w:r>
          </w:p>
        </w:tc>
        <w:tc>
          <w:tcPr>
            <w:tcW w:w="951" w:type="dxa"/>
            <w:tcBorders>
              <w:top w:val="single" w:sz="4" w:space="0" w:color="auto"/>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32,00</w:t>
            </w:r>
          </w:p>
        </w:tc>
        <w:tc>
          <w:tcPr>
            <w:tcW w:w="992" w:type="dxa"/>
            <w:tcBorders>
              <w:top w:val="single" w:sz="4" w:space="0" w:color="auto"/>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32,00</w:t>
            </w:r>
          </w:p>
        </w:tc>
        <w:tc>
          <w:tcPr>
            <w:tcW w:w="1005" w:type="dxa"/>
            <w:tcBorders>
              <w:top w:val="single" w:sz="4" w:space="0" w:color="auto"/>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32,00</w:t>
            </w:r>
          </w:p>
        </w:tc>
        <w:tc>
          <w:tcPr>
            <w:tcW w:w="1431" w:type="dxa"/>
            <w:gridSpan w:val="2"/>
            <w:tcBorders>
              <w:top w:val="single" w:sz="4" w:space="0" w:color="auto"/>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8"/>
                <w:lang w:eastAsia="ru-RU"/>
              </w:rPr>
              <w:t>Отдел ГО ЧС и ТБ Администрации г.о. Лыткарино</w:t>
            </w:r>
          </w:p>
        </w:tc>
      </w:tr>
      <w:tr w:rsidR="000B5F4C" w:rsidRPr="00763EB3" w:rsidTr="00385462">
        <w:trPr>
          <w:trHeight w:val="397"/>
        </w:trPr>
        <w:tc>
          <w:tcPr>
            <w:tcW w:w="429"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tcBorders>
              <w:top w:val="nil"/>
              <w:left w:val="single" w:sz="4" w:space="0" w:color="auto"/>
              <w:bottom w:val="single" w:sz="4" w:space="0" w:color="000000"/>
              <w:right w:val="single" w:sz="4" w:space="0" w:color="auto"/>
            </w:tcBorders>
          </w:tcPr>
          <w:p w:rsidR="000B5F4C" w:rsidRPr="00763EB3" w:rsidRDefault="000B5F4C" w:rsidP="00385462">
            <w:pPr>
              <w:spacing w:after="0" w:line="240" w:lineRule="auto"/>
              <w:jc w:val="center"/>
              <w:rPr>
                <w:rFonts w:ascii="Times New Roman" w:hAnsi="Times New Roman"/>
                <w:sz w:val="16"/>
                <w:szCs w:val="16"/>
              </w:rPr>
            </w:pPr>
            <w:r w:rsidRPr="00763EB3">
              <w:rPr>
                <w:rFonts w:ascii="Times New Roman" w:hAnsi="Times New Roman"/>
                <w:sz w:val="16"/>
                <w:szCs w:val="16"/>
              </w:rPr>
              <w:t>2023-2027</w:t>
            </w:r>
          </w:p>
        </w:tc>
        <w:tc>
          <w:tcPr>
            <w:tcW w:w="1559" w:type="dxa"/>
            <w:tcBorders>
              <w:top w:val="single" w:sz="4" w:space="0" w:color="auto"/>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 xml:space="preserve">Средства бюджета г.о. Лыткарино Московской </w:t>
            </w:r>
            <w:r w:rsidRPr="00763EB3">
              <w:rPr>
                <w:rFonts w:ascii="Times New Roman" w:eastAsia="Times New Roman" w:hAnsi="Times New Roman"/>
                <w:sz w:val="16"/>
                <w:szCs w:val="16"/>
                <w:lang w:eastAsia="ru-RU"/>
              </w:rPr>
              <w:lastRenderedPageBreak/>
              <w:t>области</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lastRenderedPageBreak/>
              <w:t>0,00</w:t>
            </w:r>
          </w:p>
        </w:tc>
        <w:tc>
          <w:tcPr>
            <w:tcW w:w="851" w:type="dxa"/>
            <w:tcBorders>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4252" w:type="dxa"/>
            <w:gridSpan w:val="5"/>
            <w:tcBorders>
              <w:top w:val="single" w:sz="4" w:space="0" w:color="auto"/>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951" w:type="dxa"/>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992" w:type="dxa"/>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1005" w:type="dxa"/>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1431" w:type="dxa"/>
            <w:gridSpan w:val="2"/>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 xml:space="preserve">Управление образования </w:t>
            </w:r>
          </w:p>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8"/>
                <w:lang w:eastAsia="ru-RU"/>
              </w:rPr>
              <w:t>г. Лыткарино</w:t>
            </w:r>
          </w:p>
        </w:tc>
      </w:tr>
      <w:tr w:rsidR="000B5F4C" w:rsidRPr="00763EB3" w:rsidTr="00385462">
        <w:trPr>
          <w:trHeight w:val="124"/>
        </w:trPr>
        <w:tc>
          <w:tcPr>
            <w:tcW w:w="429"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val="restart"/>
            <w:tcBorders>
              <w:top w:val="nil"/>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Результат  1. Подготовлено должностных лиц, человек.</w:t>
            </w:r>
          </w:p>
        </w:tc>
        <w:tc>
          <w:tcPr>
            <w:tcW w:w="1701" w:type="dxa"/>
            <w:vMerge w:val="restart"/>
            <w:tcBorders>
              <w:top w:val="nil"/>
              <w:left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6"/>
                <w:szCs w:val="16"/>
              </w:rPr>
              <w:t>2023-2027</w:t>
            </w:r>
          </w:p>
        </w:tc>
        <w:tc>
          <w:tcPr>
            <w:tcW w:w="1559" w:type="dxa"/>
            <w:vMerge w:val="restart"/>
            <w:tcBorders>
              <w:top w:val="single" w:sz="4" w:space="0" w:color="auto"/>
              <w:left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Х</w:t>
            </w:r>
          </w:p>
        </w:tc>
        <w:tc>
          <w:tcPr>
            <w:tcW w:w="992" w:type="dxa"/>
            <w:vMerge w:val="restart"/>
            <w:tcBorders>
              <w:top w:val="single" w:sz="4" w:space="0" w:color="auto"/>
              <w:left w:val="nil"/>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Всего:</w:t>
            </w:r>
          </w:p>
        </w:tc>
        <w:tc>
          <w:tcPr>
            <w:tcW w:w="851" w:type="dxa"/>
            <w:vMerge w:val="restart"/>
            <w:tcBorders>
              <w:top w:val="nil"/>
              <w:left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709" w:type="dxa"/>
            <w:vMerge w:val="restart"/>
            <w:tcBorders>
              <w:top w:val="nil"/>
              <w:left w:val="nil"/>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 2024 год</w:t>
            </w:r>
          </w:p>
        </w:tc>
        <w:tc>
          <w:tcPr>
            <w:tcW w:w="3543" w:type="dxa"/>
            <w:gridSpan w:val="4"/>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 том числе:</w:t>
            </w:r>
          </w:p>
        </w:tc>
        <w:tc>
          <w:tcPr>
            <w:tcW w:w="951" w:type="dxa"/>
            <w:vMerge w:val="restart"/>
            <w:tcBorders>
              <w:top w:val="nil"/>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val="restart"/>
            <w:tcBorders>
              <w:top w:val="nil"/>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val="restart"/>
            <w:tcBorders>
              <w:top w:val="nil"/>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val="restart"/>
            <w:tcBorders>
              <w:top w:val="nil"/>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 xml:space="preserve">Отдел ГО ЧС и ТБ Администрации г.о. Лыткарино, Управление образования </w:t>
            </w:r>
          </w:p>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8"/>
                <w:lang w:eastAsia="ru-RU"/>
              </w:rPr>
              <w:t>г. Лыткарино</w:t>
            </w:r>
          </w:p>
        </w:tc>
      </w:tr>
      <w:tr w:rsidR="000B5F4C" w:rsidRPr="00763EB3" w:rsidTr="00385462">
        <w:trPr>
          <w:trHeight w:val="577"/>
        </w:trPr>
        <w:tc>
          <w:tcPr>
            <w:tcW w:w="429"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tcPr>
          <w:p w:rsidR="000B5F4C" w:rsidRPr="00763EB3" w:rsidRDefault="000B5F4C" w:rsidP="00385462">
            <w:pPr>
              <w:spacing w:after="0" w:line="240" w:lineRule="auto"/>
              <w:jc w:val="center"/>
              <w:rPr>
                <w:rFonts w:ascii="Times New Roman" w:hAnsi="Times New Roman"/>
                <w:sz w:val="16"/>
                <w:szCs w:val="16"/>
              </w:rPr>
            </w:pPr>
          </w:p>
        </w:tc>
        <w:tc>
          <w:tcPr>
            <w:tcW w:w="1559" w:type="dxa"/>
            <w:vMerge/>
            <w:tcBorders>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left w:val="nil"/>
              <w:bottom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709" w:type="dxa"/>
            <w:vMerge/>
            <w:tcBorders>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квартал</w:t>
            </w:r>
          </w:p>
        </w:tc>
        <w:tc>
          <w:tcPr>
            <w:tcW w:w="992"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9 месяцев</w:t>
            </w:r>
          </w:p>
        </w:tc>
        <w:tc>
          <w:tcPr>
            <w:tcW w:w="850"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12 месяцев</w:t>
            </w:r>
          </w:p>
        </w:tc>
        <w:tc>
          <w:tcPr>
            <w:tcW w:w="951"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244"/>
        </w:trPr>
        <w:tc>
          <w:tcPr>
            <w:tcW w:w="429"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tcPr>
          <w:p w:rsidR="000B5F4C" w:rsidRPr="00763EB3" w:rsidRDefault="000B5F4C" w:rsidP="00385462">
            <w:pPr>
              <w:spacing w:after="0" w:line="240" w:lineRule="auto"/>
              <w:jc w:val="center"/>
              <w:rPr>
                <w:rFonts w:ascii="Times New Roman" w:hAnsi="Times New Roman"/>
                <w:sz w:val="16"/>
                <w:szCs w:val="16"/>
              </w:rPr>
            </w:pPr>
          </w:p>
        </w:tc>
        <w:tc>
          <w:tcPr>
            <w:tcW w:w="1559" w:type="dxa"/>
            <w:vMerge/>
            <w:tcBorders>
              <w:left w:val="single" w:sz="4" w:space="0" w:color="auto"/>
              <w:bottom w:val="single" w:sz="4" w:space="0" w:color="000000"/>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951" w:type="dxa"/>
            <w:vMerge/>
            <w:tcBorders>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tcBorders>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427"/>
        </w:trPr>
        <w:tc>
          <w:tcPr>
            <w:tcW w:w="429" w:type="dxa"/>
            <w:vMerge w:val="restart"/>
            <w:tcBorders>
              <w:top w:val="nil"/>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3.2</w:t>
            </w:r>
          </w:p>
        </w:tc>
        <w:tc>
          <w:tcPr>
            <w:tcW w:w="1698" w:type="dxa"/>
            <w:vMerge w:val="restart"/>
            <w:tcBorders>
              <w:top w:val="nil"/>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b/>
                <w:sz w:val="16"/>
                <w:szCs w:val="16"/>
                <w:lang w:eastAsia="ru-RU"/>
              </w:rPr>
              <w:t>Мероприятие 03.02.</w:t>
            </w:r>
            <w:r w:rsidRPr="00763EB3">
              <w:rPr>
                <w:rFonts w:ascii="Times New Roman" w:eastAsia="Times New Roman" w:hAnsi="Times New Roman"/>
                <w:sz w:val="16"/>
                <w:szCs w:val="16"/>
                <w:lang w:eastAsia="ru-RU"/>
              </w:rPr>
              <w:t xml:space="preserve"> Создание и обеспечение функционирования </w:t>
            </w:r>
            <w:r w:rsidRPr="00763EB3">
              <w:rPr>
                <w:rFonts w:ascii="Times New Roman" w:eastAsiaTheme="minorEastAsia" w:hAnsi="Times New Roman"/>
                <w:sz w:val="16"/>
                <w:szCs w:val="16"/>
                <w:lang w:eastAsia="ru-RU"/>
              </w:rPr>
              <w:t>учебно-консультационных пунктов</w:t>
            </w:r>
            <w:r w:rsidRPr="00763EB3">
              <w:rPr>
                <w:rFonts w:ascii="Times New Roman" w:eastAsia="Times New Roman" w:hAnsi="Times New Roman"/>
                <w:sz w:val="16"/>
                <w:szCs w:val="16"/>
                <w:lang w:eastAsia="ru-RU"/>
              </w:rPr>
              <w:t xml:space="preserve"> на территории городского округа Лыткарино Московской области</w:t>
            </w:r>
          </w:p>
        </w:tc>
        <w:tc>
          <w:tcPr>
            <w:tcW w:w="1701" w:type="dxa"/>
            <w:tcBorders>
              <w:top w:val="nil"/>
              <w:left w:val="single" w:sz="4" w:space="0" w:color="auto"/>
              <w:bottom w:val="single" w:sz="4" w:space="0" w:color="000000"/>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6"/>
                <w:szCs w:val="16"/>
              </w:rPr>
              <w:t>2023-2027</w:t>
            </w:r>
          </w:p>
        </w:tc>
        <w:tc>
          <w:tcPr>
            <w:tcW w:w="1559" w:type="dxa"/>
            <w:tcBorders>
              <w:top w:val="single" w:sz="4" w:space="0" w:color="auto"/>
              <w:left w:val="single" w:sz="4" w:space="0" w:color="auto"/>
              <w:bottom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Итого:</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hAnsi="Times New Roman"/>
                <w:sz w:val="16"/>
                <w:szCs w:val="18"/>
              </w:rPr>
              <w:t>300,00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75,00</w:t>
            </w:r>
          </w:p>
        </w:tc>
        <w:tc>
          <w:tcPr>
            <w:tcW w:w="951" w:type="dxa"/>
            <w:tcBorders>
              <w:top w:val="nil"/>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75,00</w:t>
            </w:r>
          </w:p>
        </w:tc>
        <w:tc>
          <w:tcPr>
            <w:tcW w:w="992" w:type="dxa"/>
            <w:tcBorders>
              <w:top w:val="nil"/>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75,00</w:t>
            </w:r>
          </w:p>
        </w:tc>
        <w:tc>
          <w:tcPr>
            <w:tcW w:w="1005" w:type="dxa"/>
            <w:tcBorders>
              <w:top w:val="nil"/>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75,00</w:t>
            </w:r>
          </w:p>
        </w:tc>
        <w:tc>
          <w:tcPr>
            <w:tcW w:w="1431" w:type="dxa"/>
            <w:gridSpan w:val="2"/>
            <w:vMerge w:val="restart"/>
            <w:tcBorders>
              <w:top w:val="nil"/>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8"/>
                <w:lang w:eastAsia="ru-RU"/>
              </w:rPr>
              <w:t>Отдел ГО ЧС и ТБ Администрации г.о. Лыткарино</w:t>
            </w:r>
          </w:p>
        </w:tc>
      </w:tr>
      <w:tr w:rsidR="000B5F4C" w:rsidRPr="00763EB3" w:rsidTr="00385462">
        <w:trPr>
          <w:trHeight w:val="735"/>
        </w:trPr>
        <w:tc>
          <w:tcPr>
            <w:tcW w:w="429"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tcBorders>
              <w:top w:val="nil"/>
              <w:left w:val="single" w:sz="4" w:space="0" w:color="auto"/>
              <w:bottom w:val="single" w:sz="4" w:space="0" w:color="000000"/>
              <w:right w:val="single" w:sz="4" w:space="0" w:color="auto"/>
            </w:tcBorders>
          </w:tcPr>
          <w:p w:rsidR="000B5F4C" w:rsidRPr="00763EB3" w:rsidRDefault="000B5F4C" w:rsidP="00385462">
            <w:pPr>
              <w:spacing w:after="0" w:line="240" w:lineRule="auto"/>
              <w:jc w:val="center"/>
              <w:rPr>
                <w:rFonts w:ascii="Times New Roman" w:hAnsi="Times New Roman"/>
                <w:sz w:val="16"/>
                <w:szCs w:val="16"/>
              </w:rPr>
            </w:pPr>
            <w:r w:rsidRPr="00763EB3">
              <w:rPr>
                <w:rFonts w:ascii="Times New Roman" w:hAnsi="Times New Roman"/>
                <w:sz w:val="16"/>
                <w:szCs w:val="16"/>
              </w:rPr>
              <w:t>2023-2027</w:t>
            </w:r>
          </w:p>
        </w:tc>
        <w:tc>
          <w:tcPr>
            <w:tcW w:w="1559" w:type="dxa"/>
            <w:tcBorders>
              <w:top w:val="single" w:sz="4" w:space="0" w:color="auto"/>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hAnsi="Times New Roman"/>
                <w:sz w:val="16"/>
                <w:szCs w:val="18"/>
              </w:rPr>
              <w:t>300,00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75,00</w:t>
            </w:r>
          </w:p>
        </w:tc>
        <w:tc>
          <w:tcPr>
            <w:tcW w:w="951" w:type="dxa"/>
            <w:tcBorders>
              <w:top w:val="single" w:sz="4" w:space="0" w:color="auto"/>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75,00</w:t>
            </w:r>
          </w:p>
        </w:tc>
        <w:tc>
          <w:tcPr>
            <w:tcW w:w="992" w:type="dxa"/>
            <w:tcBorders>
              <w:top w:val="single" w:sz="4" w:space="0" w:color="auto"/>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75,00</w:t>
            </w:r>
          </w:p>
        </w:tc>
        <w:tc>
          <w:tcPr>
            <w:tcW w:w="1005" w:type="dxa"/>
            <w:tcBorders>
              <w:top w:val="single" w:sz="4" w:space="0" w:color="auto"/>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75,00</w:t>
            </w:r>
          </w:p>
        </w:tc>
        <w:tc>
          <w:tcPr>
            <w:tcW w:w="1431" w:type="dxa"/>
            <w:gridSpan w:val="2"/>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368"/>
        </w:trPr>
        <w:tc>
          <w:tcPr>
            <w:tcW w:w="429"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val="restart"/>
            <w:tcBorders>
              <w:top w:val="nil"/>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heme="minorEastAsia" w:hAnsi="Times New Roman"/>
                <w:sz w:val="16"/>
                <w:szCs w:val="16"/>
                <w:lang w:eastAsia="ru-RU"/>
              </w:rPr>
              <w:t>Результат  1. Оборудовано учебно-консультационных пунктов, ед.</w:t>
            </w:r>
          </w:p>
        </w:tc>
        <w:tc>
          <w:tcPr>
            <w:tcW w:w="1701" w:type="dxa"/>
            <w:vMerge w:val="restart"/>
            <w:tcBorders>
              <w:top w:val="nil"/>
              <w:left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6"/>
                <w:szCs w:val="16"/>
              </w:rPr>
              <w:t>2023-2027</w:t>
            </w:r>
          </w:p>
        </w:tc>
        <w:tc>
          <w:tcPr>
            <w:tcW w:w="1559" w:type="dxa"/>
            <w:vMerge w:val="restart"/>
            <w:tcBorders>
              <w:top w:val="single" w:sz="4" w:space="0" w:color="auto"/>
              <w:left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Х</w:t>
            </w:r>
          </w:p>
        </w:tc>
        <w:tc>
          <w:tcPr>
            <w:tcW w:w="992" w:type="dxa"/>
            <w:vMerge w:val="restart"/>
            <w:tcBorders>
              <w:top w:val="single" w:sz="4" w:space="0" w:color="auto"/>
              <w:left w:val="nil"/>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Всего:</w:t>
            </w:r>
          </w:p>
        </w:tc>
        <w:tc>
          <w:tcPr>
            <w:tcW w:w="851" w:type="dxa"/>
            <w:vMerge w:val="restart"/>
            <w:tcBorders>
              <w:top w:val="nil"/>
              <w:left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709" w:type="dxa"/>
            <w:vMerge w:val="restart"/>
            <w:tcBorders>
              <w:top w:val="nil"/>
              <w:left w:val="nil"/>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 2024 год</w:t>
            </w:r>
          </w:p>
        </w:tc>
        <w:tc>
          <w:tcPr>
            <w:tcW w:w="3543" w:type="dxa"/>
            <w:gridSpan w:val="4"/>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 том числе:</w:t>
            </w:r>
          </w:p>
        </w:tc>
        <w:tc>
          <w:tcPr>
            <w:tcW w:w="951" w:type="dxa"/>
            <w:vMerge w:val="restart"/>
            <w:tcBorders>
              <w:top w:val="nil"/>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val="restart"/>
            <w:tcBorders>
              <w:top w:val="nil"/>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val="restart"/>
            <w:tcBorders>
              <w:top w:val="nil"/>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151"/>
        </w:trPr>
        <w:tc>
          <w:tcPr>
            <w:tcW w:w="429"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tcPr>
          <w:p w:rsidR="000B5F4C" w:rsidRPr="00763EB3" w:rsidRDefault="000B5F4C" w:rsidP="00385462">
            <w:pPr>
              <w:spacing w:after="0" w:line="240" w:lineRule="auto"/>
              <w:jc w:val="center"/>
              <w:rPr>
                <w:rFonts w:ascii="Times New Roman" w:hAnsi="Times New Roman"/>
                <w:sz w:val="16"/>
                <w:szCs w:val="16"/>
              </w:rPr>
            </w:pPr>
          </w:p>
        </w:tc>
        <w:tc>
          <w:tcPr>
            <w:tcW w:w="1559" w:type="dxa"/>
            <w:vMerge/>
            <w:tcBorders>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left w:val="nil"/>
              <w:bottom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709" w:type="dxa"/>
            <w:vMerge/>
            <w:tcBorders>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квартал</w:t>
            </w:r>
          </w:p>
        </w:tc>
        <w:tc>
          <w:tcPr>
            <w:tcW w:w="992"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9 месяцев</w:t>
            </w:r>
          </w:p>
        </w:tc>
        <w:tc>
          <w:tcPr>
            <w:tcW w:w="850"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12 месяцев</w:t>
            </w:r>
          </w:p>
        </w:tc>
        <w:tc>
          <w:tcPr>
            <w:tcW w:w="951"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205"/>
        </w:trPr>
        <w:tc>
          <w:tcPr>
            <w:tcW w:w="429"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tcPr>
          <w:p w:rsidR="000B5F4C" w:rsidRPr="00763EB3" w:rsidRDefault="000B5F4C" w:rsidP="00385462">
            <w:pPr>
              <w:spacing w:after="0" w:line="240" w:lineRule="auto"/>
              <w:jc w:val="center"/>
              <w:rPr>
                <w:rFonts w:ascii="Times New Roman" w:hAnsi="Times New Roman"/>
                <w:sz w:val="16"/>
                <w:szCs w:val="16"/>
              </w:rPr>
            </w:pPr>
          </w:p>
        </w:tc>
        <w:tc>
          <w:tcPr>
            <w:tcW w:w="1559" w:type="dxa"/>
            <w:vMerge/>
            <w:tcBorders>
              <w:left w:val="single" w:sz="4" w:space="0" w:color="auto"/>
              <w:bottom w:val="single" w:sz="4" w:space="0" w:color="000000"/>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951" w:type="dxa"/>
            <w:vMerge/>
            <w:tcBorders>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tcBorders>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tcBorders>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427"/>
        </w:trPr>
        <w:tc>
          <w:tcPr>
            <w:tcW w:w="429" w:type="dxa"/>
            <w:vMerge w:val="restart"/>
            <w:tcBorders>
              <w:top w:val="nil"/>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3.3</w:t>
            </w:r>
          </w:p>
        </w:tc>
        <w:tc>
          <w:tcPr>
            <w:tcW w:w="1698" w:type="dxa"/>
            <w:vMerge w:val="restart"/>
            <w:tcBorders>
              <w:top w:val="nil"/>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b/>
                <w:sz w:val="16"/>
                <w:szCs w:val="16"/>
                <w:lang w:eastAsia="ru-RU"/>
              </w:rPr>
              <w:t>Мероприятие 03.03.</w:t>
            </w:r>
            <w:r w:rsidRPr="00763EB3">
              <w:rPr>
                <w:rFonts w:ascii="Times New Roman" w:eastAsia="Times New Roman" w:hAnsi="Times New Roman"/>
                <w:sz w:val="16"/>
                <w:szCs w:val="16"/>
                <w:lang w:eastAsia="ru-RU"/>
              </w:rPr>
              <w:t xml:space="preserve"> Пропаганда знаний в области гражданской обороны, защиты населения и территории от чрезвычайных ситуаций </w:t>
            </w:r>
          </w:p>
        </w:tc>
        <w:tc>
          <w:tcPr>
            <w:tcW w:w="1701" w:type="dxa"/>
            <w:tcBorders>
              <w:top w:val="nil"/>
              <w:left w:val="single" w:sz="4" w:space="0" w:color="auto"/>
              <w:bottom w:val="single" w:sz="4" w:space="0" w:color="000000"/>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6"/>
                <w:szCs w:val="16"/>
              </w:rPr>
              <w:t>2023-2027</w:t>
            </w:r>
          </w:p>
        </w:tc>
        <w:tc>
          <w:tcPr>
            <w:tcW w:w="1559" w:type="dxa"/>
            <w:tcBorders>
              <w:top w:val="single" w:sz="4" w:space="0" w:color="auto"/>
              <w:left w:val="single" w:sz="4" w:space="0" w:color="auto"/>
              <w:bottom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Итого:</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hAnsi="Times New Roman"/>
                <w:sz w:val="16"/>
                <w:szCs w:val="18"/>
              </w:rPr>
              <w:t>400,00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100,00</w:t>
            </w:r>
          </w:p>
        </w:tc>
        <w:tc>
          <w:tcPr>
            <w:tcW w:w="951" w:type="dxa"/>
            <w:tcBorders>
              <w:top w:val="single" w:sz="4" w:space="0" w:color="auto"/>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100,00</w:t>
            </w:r>
          </w:p>
        </w:tc>
        <w:tc>
          <w:tcPr>
            <w:tcW w:w="1005" w:type="dxa"/>
            <w:tcBorders>
              <w:top w:val="single" w:sz="4" w:space="0" w:color="auto"/>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100,00</w:t>
            </w:r>
          </w:p>
        </w:tc>
        <w:tc>
          <w:tcPr>
            <w:tcW w:w="1431" w:type="dxa"/>
            <w:gridSpan w:val="2"/>
            <w:vMerge w:val="restart"/>
            <w:tcBorders>
              <w:top w:val="single" w:sz="4" w:space="0" w:color="auto"/>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hAnsi="Times New Roman"/>
                <w:sz w:val="16"/>
                <w:szCs w:val="18"/>
              </w:rPr>
              <w:t>Отдел ГО ЧС и ТБ Администрации г.о. Лыткарино</w:t>
            </w:r>
          </w:p>
        </w:tc>
      </w:tr>
      <w:tr w:rsidR="000B5F4C" w:rsidRPr="00763EB3" w:rsidTr="00385462">
        <w:trPr>
          <w:trHeight w:val="735"/>
        </w:trPr>
        <w:tc>
          <w:tcPr>
            <w:tcW w:w="429"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tcBorders>
              <w:top w:val="nil"/>
              <w:left w:val="single" w:sz="4" w:space="0" w:color="auto"/>
              <w:bottom w:val="single" w:sz="4" w:space="0" w:color="000000"/>
              <w:right w:val="single" w:sz="4" w:space="0" w:color="auto"/>
            </w:tcBorders>
          </w:tcPr>
          <w:p w:rsidR="000B5F4C" w:rsidRPr="00763EB3" w:rsidRDefault="000B5F4C" w:rsidP="00385462">
            <w:pPr>
              <w:spacing w:after="0" w:line="240" w:lineRule="auto"/>
              <w:jc w:val="center"/>
              <w:rPr>
                <w:rFonts w:ascii="Times New Roman" w:hAnsi="Times New Roman"/>
                <w:sz w:val="16"/>
                <w:szCs w:val="16"/>
              </w:rPr>
            </w:pPr>
            <w:r w:rsidRPr="00763EB3">
              <w:rPr>
                <w:rFonts w:ascii="Times New Roman" w:hAnsi="Times New Roman"/>
                <w:sz w:val="16"/>
                <w:szCs w:val="16"/>
              </w:rPr>
              <w:t>2023-2027</w:t>
            </w:r>
          </w:p>
        </w:tc>
        <w:tc>
          <w:tcPr>
            <w:tcW w:w="1559" w:type="dxa"/>
            <w:tcBorders>
              <w:top w:val="single" w:sz="4" w:space="0" w:color="auto"/>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hAnsi="Times New Roman"/>
                <w:sz w:val="16"/>
                <w:szCs w:val="18"/>
              </w:rPr>
              <w:t>400,00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100,00</w:t>
            </w:r>
          </w:p>
        </w:tc>
        <w:tc>
          <w:tcPr>
            <w:tcW w:w="951" w:type="dxa"/>
            <w:tcBorders>
              <w:top w:val="single" w:sz="4" w:space="0" w:color="auto"/>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100,00</w:t>
            </w:r>
          </w:p>
        </w:tc>
        <w:tc>
          <w:tcPr>
            <w:tcW w:w="1005" w:type="dxa"/>
            <w:tcBorders>
              <w:top w:val="single" w:sz="4" w:space="0" w:color="auto"/>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100,00</w:t>
            </w:r>
          </w:p>
        </w:tc>
        <w:tc>
          <w:tcPr>
            <w:tcW w:w="1431" w:type="dxa"/>
            <w:gridSpan w:val="2"/>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139"/>
        </w:trPr>
        <w:tc>
          <w:tcPr>
            <w:tcW w:w="429"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val="restart"/>
            <w:tcBorders>
              <w:top w:val="nil"/>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heme="minorEastAsia" w:hAnsi="Times New Roman"/>
                <w:sz w:val="16"/>
                <w:szCs w:val="16"/>
                <w:lang w:eastAsia="ru-RU"/>
              </w:rPr>
              <w:t>Результат  1. Издано листовок, учебных пособий, ед.</w:t>
            </w:r>
          </w:p>
        </w:tc>
        <w:tc>
          <w:tcPr>
            <w:tcW w:w="1701" w:type="dxa"/>
            <w:vMerge w:val="restart"/>
            <w:tcBorders>
              <w:top w:val="nil"/>
              <w:left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6"/>
                <w:szCs w:val="16"/>
              </w:rPr>
              <w:t>2023-2027</w:t>
            </w:r>
          </w:p>
        </w:tc>
        <w:tc>
          <w:tcPr>
            <w:tcW w:w="1559" w:type="dxa"/>
            <w:vMerge w:val="restart"/>
            <w:tcBorders>
              <w:top w:val="single" w:sz="4" w:space="0" w:color="auto"/>
              <w:left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Х</w:t>
            </w:r>
          </w:p>
        </w:tc>
        <w:tc>
          <w:tcPr>
            <w:tcW w:w="992" w:type="dxa"/>
            <w:vMerge w:val="restart"/>
            <w:tcBorders>
              <w:top w:val="single" w:sz="4" w:space="0" w:color="auto"/>
              <w:left w:val="nil"/>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Всего:</w:t>
            </w:r>
          </w:p>
        </w:tc>
        <w:tc>
          <w:tcPr>
            <w:tcW w:w="851" w:type="dxa"/>
            <w:vMerge w:val="restart"/>
            <w:tcBorders>
              <w:top w:val="nil"/>
              <w:left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709" w:type="dxa"/>
            <w:vMerge w:val="restart"/>
            <w:tcBorders>
              <w:top w:val="single" w:sz="4" w:space="0" w:color="auto"/>
              <w:left w:val="nil"/>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 2024 год</w:t>
            </w:r>
          </w:p>
        </w:tc>
        <w:tc>
          <w:tcPr>
            <w:tcW w:w="3543" w:type="dxa"/>
            <w:gridSpan w:val="4"/>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 том числе:</w:t>
            </w:r>
          </w:p>
        </w:tc>
        <w:tc>
          <w:tcPr>
            <w:tcW w:w="951" w:type="dxa"/>
            <w:vMerge w:val="restart"/>
            <w:tcBorders>
              <w:top w:val="single" w:sz="4" w:space="0" w:color="auto"/>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val="restart"/>
            <w:tcBorders>
              <w:top w:val="single" w:sz="4" w:space="0" w:color="auto"/>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val="restart"/>
            <w:tcBorders>
              <w:top w:val="single" w:sz="4" w:space="0" w:color="auto"/>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304"/>
        </w:trPr>
        <w:tc>
          <w:tcPr>
            <w:tcW w:w="429"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tcPr>
          <w:p w:rsidR="000B5F4C" w:rsidRPr="00763EB3" w:rsidRDefault="000B5F4C" w:rsidP="00385462">
            <w:pPr>
              <w:spacing w:after="0" w:line="240" w:lineRule="auto"/>
              <w:jc w:val="center"/>
              <w:rPr>
                <w:rFonts w:ascii="Times New Roman" w:hAnsi="Times New Roman"/>
                <w:sz w:val="16"/>
                <w:szCs w:val="16"/>
              </w:rPr>
            </w:pPr>
          </w:p>
        </w:tc>
        <w:tc>
          <w:tcPr>
            <w:tcW w:w="1559" w:type="dxa"/>
            <w:vMerge/>
            <w:tcBorders>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left w:val="nil"/>
              <w:bottom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709" w:type="dxa"/>
            <w:vMerge/>
            <w:tcBorders>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квартал</w:t>
            </w:r>
          </w:p>
        </w:tc>
        <w:tc>
          <w:tcPr>
            <w:tcW w:w="992"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9 месяцев</w:t>
            </w:r>
          </w:p>
        </w:tc>
        <w:tc>
          <w:tcPr>
            <w:tcW w:w="850"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12 месяцев</w:t>
            </w:r>
          </w:p>
        </w:tc>
        <w:tc>
          <w:tcPr>
            <w:tcW w:w="951"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240"/>
        </w:trPr>
        <w:tc>
          <w:tcPr>
            <w:tcW w:w="429"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tcPr>
          <w:p w:rsidR="000B5F4C" w:rsidRPr="00763EB3" w:rsidRDefault="000B5F4C" w:rsidP="00385462">
            <w:pPr>
              <w:spacing w:after="0" w:line="240" w:lineRule="auto"/>
              <w:jc w:val="center"/>
              <w:rPr>
                <w:rFonts w:ascii="Times New Roman" w:hAnsi="Times New Roman"/>
                <w:sz w:val="16"/>
                <w:szCs w:val="16"/>
              </w:rPr>
            </w:pPr>
          </w:p>
        </w:tc>
        <w:tc>
          <w:tcPr>
            <w:tcW w:w="1559" w:type="dxa"/>
            <w:vMerge/>
            <w:tcBorders>
              <w:left w:val="single" w:sz="4" w:space="0" w:color="auto"/>
              <w:bottom w:val="single" w:sz="4" w:space="0" w:color="000000"/>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951"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329"/>
        </w:trPr>
        <w:tc>
          <w:tcPr>
            <w:tcW w:w="429" w:type="dxa"/>
            <w:vMerge w:val="restart"/>
            <w:tcBorders>
              <w:top w:val="nil"/>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3.4</w:t>
            </w:r>
          </w:p>
        </w:tc>
        <w:tc>
          <w:tcPr>
            <w:tcW w:w="1698" w:type="dxa"/>
            <w:vMerge w:val="restart"/>
            <w:tcBorders>
              <w:top w:val="nil"/>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b/>
                <w:sz w:val="16"/>
                <w:szCs w:val="16"/>
                <w:lang w:eastAsia="ru-RU"/>
              </w:rPr>
              <w:t>Мероприятие 03.04.</w:t>
            </w:r>
            <w:r w:rsidRPr="00763EB3">
              <w:rPr>
                <w:rFonts w:ascii="Times New Roman" w:eastAsia="Times New Roman" w:hAnsi="Times New Roman"/>
                <w:sz w:val="16"/>
                <w:szCs w:val="16"/>
                <w:lang w:eastAsia="ru-RU"/>
              </w:rPr>
              <w:t xml:space="preserve">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701" w:type="dxa"/>
            <w:tcBorders>
              <w:top w:val="nil"/>
              <w:left w:val="single" w:sz="4" w:space="0" w:color="auto"/>
              <w:bottom w:val="single" w:sz="4" w:space="0" w:color="000000"/>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6"/>
                <w:szCs w:val="16"/>
              </w:rPr>
              <w:t>2023-2027</w:t>
            </w:r>
          </w:p>
        </w:tc>
        <w:tc>
          <w:tcPr>
            <w:tcW w:w="1559" w:type="dxa"/>
            <w:tcBorders>
              <w:top w:val="single" w:sz="4" w:space="0" w:color="auto"/>
              <w:left w:val="single" w:sz="4" w:space="0" w:color="auto"/>
              <w:bottom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Итого:</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hAnsi="Times New Roman"/>
                <w:sz w:val="16"/>
                <w:szCs w:val="18"/>
              </w:rPr>
              <w:t>80,00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20,00</w:t>
            </w:r>
          </w:p>
        </w:tc>
        <w:tc>
          <w:tcPr>
            <w:tcW w:w="951" w:type="dxa"/>
            <w:tcBorders>
              <w:top w:val="nil"/>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20,00</w:t>
            </w:r>
          </w:p>
        </w:tc>
        <w:tc>
          <w:tcPr>
            <w:tcW w:w="992" w:type="dxa"/>
            <w:tcBorders>
              <w:top w:val="nil"/>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20,00</w:t>
            </w:r>
          </w:p>
        </w:tc>
        <w:tc>
          <w:tcPr>
            <w:tcW w:w="1005" w:type="dxa"/>
            <w:tcBorders>
              <w:top w:val="nil"/>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20,00</w:t>
            </w:r>
          </w:p>
        </w:tc>
        <w:tc>
          <w:tcPr>
            <w:tcW w:w="1431" w:type="dxa"/>
            <w:gridSpan w:val="2"/>
            <w:vMerge w:val="restart"/>
            <w:tcBorders>
              <w:top w:val="nil"/>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8"/>
                <w:lang w:eastAsia="ru-RU"/>
              </w:rPr>
              <w:t>Отдел ГО ЧС и ТБ Администрации г.о. Лыткарино</w:t>
            </w:r>
          </w:p>
        </w:tc>
      </w:tr>
      <w:tr w:rsidR="000B5F4C" w:rsidRPr="00763EB3" w:rsidTr="00385462">
        <w:trPr>
          <w:trHeight w:val="1885"/>
        </w:trPr>
        <w:tc>
          <w:tcPr>
            <w:tcW w:w="429" w:type="dxa"/>
            <w:vMerge/>
            <w:tcBorders>
              <w:left w:val="single" w:sz="4" w:space="0" w:color="auto"/>
              <w:bottom w:val="nil"/>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tcBorders>
              <w:top w:val="nil"/>
              <w:left w:val="single" w:sz="4" w:space="0" w:color="auto"/>
              <w:bottom w:val="single" w:sz="4" w:space="0" w:color="000000"/>
              <w:right w:val="single" w:sz="4" w:space="0" w:color="auto"/>
            </w:tcBorders>
          </w:tcPr>
          <w:p w:rsidR="000B5F4C" w:rsidRPr="00763EB3" w:rsidRDefault="000B5F4C" w:rsidP="00385462">
            <w:pPr>
              <w:spacing w:after="0" w:line="240" w:lineRule="auto"/>
              <w:jc w:val="center"/>
              <w:rPr>
                <w:rFonts w:ascii="Times New Roman" w:hAnsi="Times New Roman"/>
                <w:sz w:val="16"/>
                <w:szCs w:val="16"/>
              </w:rPr>
            </w:pPr>
            <w:r w:rsidRPr="00763EB3">
              <w:rPr>
                <w:rFonts w:ascii="Times New Roman" w:hAnsi="Times New Roman"/>
                <w:sz w:val="16"/>
                <w:szCs w:val="16"/>
              </w:rPr>
              <w:t>2023-2027</w:t>
            </w:r>
          </w:p>
        </w:tc>
        <w:tc>
          <w:tcPr>
            <w:tcW w:w="1559" w:type="dxa"/>
            <w:tcBorders>
              <w:top w:val="single" w:sz="4" w:space="0" w:color="auto"/>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hAnsi="Times New Roman"/>
                <w:sz w:val="16"/>
                <w:szCs w:val="18"/>
              </w:rPr>
              <w:t>80,00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20,00</w:t>
            </w:r>
          </w:p>
        </w:tc>
        <w:tc>
          <w:tcPr>
            <w:tcW w:w="951" w:type="dxa"/>
            <w:tcBorders>
              <w:top w:val="single" w:sz="4" w:space="0" w:color="auto"/>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20,00</w:t>
            </w:r>
          </w:p>
        </w:tc>
        <w:tc>
          <w:tcPr>
            <w:tcW w:w="992" w:type="dxa"/>
            <w:tcBorders>
              <w:top w:val="single" w:sz="4" w:space="0" w:color="auto"/>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20,00</w:t>
            </w:r>
          </w:p>
        </w:tc>
        <w:tc>
          <w:tcPr>
            <w:tcW w:w="1005" w:type="dxa"/>
            <w:tcBorders>
              <w:top w:val="single" w:sz="4" w:space="0" w:color="auto"/>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20,00</w:t>
            </w:r>
          </w:p>
        </w:tc>
        <w:tc>
          <w:tcPr>
            <w:tcW w:w="1431" w:type="dxa"/>
            <w:gridSpan w:val="2"/>
            <w:vMerge/>
            <w:tcBorders>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368"/>
        </w:trPr>
        <w:tc>
          <w:tcPr>
            <w:tcW w:w="429"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val="restart"/>
            <w:tcBorders>
              <w:top w:val="nil"/>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r w:rsidRPr="00763EB3">
              <w:rPr>
                <w:rFonts w:ascii="Times New Roman" w:eastAsiaTheme="minorEastAsia" w:hAnsi="Times New Roman"/>
                <w:sz w:val="16"/>
                <w:szCs w:val="16"/>
                <w:lang w:eastAsia="ru-RU"/>
              </w:rPr>
              <w:t xml:space="preserve">Результат  1. Проведено учений, тренировок, </w:t>
            </w:r>
            <w:proofErr w:type="gramStart"/>
            <w:r w:rsidRPr="00763EB3">
              <w:rPr>
                <w:rFonts w:ascii="Times New Roman" w:eastAsiaTheme="minorEastAsia" w:hAnsi="Times New Roman"/>
                <w:sz w:val="16"/>
                <w:szCs w:val="16"/>
                <w:lang w:eastAsia="ru-RU"/>
              </w:rPr>
              <w:t>смотр-конкурсов</w:t>
            </w:r>
            <w:proofErr w:type="gramEnd"/>
            <w:r w:rsidRPr="00763EB3">
              <w:rPr>
                <w:rFonts w:ascii="Times New Roman" w:eastAsia="Times New Roman" w:hAnsi="Times New Roman"/>
                <w:sz w:val="16"/>
                <w:szCs w:val="16"/>
                <w:lang w:eastAsia="ru-RU"/>
              </w:rPr>
              <w:t>, ед.</w:t>
            </w:r>
          </w:p>
        </w:tc>
        <w:tc>
          <w:tcPr>
            <w:tcW w:w="1701" w:type="dxa"/>
            <w:vMerge w:val="restart"/>
            <w:tcBorders>
              <w:top w:val="nil"/>
              <w:left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6"/>
                <w:szCs w:val="16"/>
              </w:rPr>
              <w:t>2023-2027</w:t>
            </w:r>
          </w:p>
        </w:tc>
        <w:tc>
          <w:tcPr>
            <w:tcW w:w="1559" w:type="dxa"/>
            <w:vMerge w:val="restart"/>
            <w:tcBorders>
              <w:top w:val="single" w:sz="4" w:space="0" w:color="auto"/>
              <w:left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Х</w:t>
            </w:r>
          </w:p>
        </w:tc>
        <w:tc>
          <w:tcPr>
            <w:tcW w:w="992" w:type="dxa"/>
            <w:vMerge w:val="restart"/>
            <w:tcBorders>
              <w:top w:val="single" w:sz="4" w:space="0" w:color="auto"/>
              <w:left w:val="nil"/>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Всего:</w:t>
            </w:r>
          </w:p>
        </w:tc>
        <w:tc>
          <w:tcPr>
            <w:tcW w:w="851" w:type="dxa"/>
            <w:vMerge w:val="restart"/>
            <w:tcBorders>
              <w:top w:val="nil"/>
              <w:left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709" w:type="dxa"/>
            <w:vMerge w:val="restart"/>
            <w:tcBorders>
              <w:top w:val="nil"/>
              <w:left w:val="nil"/>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 2024 год</w:t>
            </w:r>
          </w:p>
        </w:tc>
        <w:tc>
          <w:tcPr>
            <w:tcW w:w="3543" w:type="dxa"/>
            <w:gridSpan w:val="4"/>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 том числе:</w:t>
            </w:r>
          </w:p>
        </w:tc>
        <w:tc>
          <w:tcPr>
            <w:tcW w:w="951" w:type="dxa"/>
            <w:vMerge w:val="restart"/>
            <w:tcBorders>
              <w:top w:val="nil"/>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val="restart"/>
            <w:tcBorders>
              <w:top w:val="nil"/>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val="restart"/>
            <w:tcBorders>
              <w:top w:val="nil"/>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val="restart"/>
            <w:tcBorders>
              <w:top w:val="single" w:sz="4" w:space="0" w:color="auto"/>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500"/>
        </w:trPr>
        <w:tc>
          <w:tcPr>
            <w:tcW w:w="429"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tcPr>
          <w:p w:rsidR="000B5F4C" w:rsidRPr="00763EB3" w:rsidRDefault="000B5F4C" w:rsidP="00385462">
            <w:pPr>
              <w:spacing w:after="0" w:line="240" w:lineRule="auto"/>
              <w:rPr>
                <w:rFonts w:ascii="Times New Roman" w:hAnsi="Times New Roman"/>
                <w:sz w:val="16"/>
                <w:szCs w:val="16"/>
              </w:rPr>
            </w:pPr>
          </w:p>
        </w:tc>
        <w:tc>
          <w:tcPr>
            <w:tcW w:w="1559" w:type="dxa"/>
            <w:vMerge/>
            <w:tcBorders>
              <w:left w:val="single" w:sz="4" w:space="0" w:color="auto"/>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left w:val="nil"/>
              <w:bottom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709" w:type="dxa"/>
            <w:vMerge/>
            <w:tcBorders>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квартал</w:t>
            </w:r>
          </w:p>
        </w:tc>
        <w:tc>
          <w:tcPr>
            <w:tcW w:w="992"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9 месяцев</w:t>
            </w:r>
          </w:p>
        </w:tc>
        <w:tc>
          <w:tcPr>
            <w:tcW w:w="850"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12 месяцев</w:t>
            </w:r>
          </w:p>
        </w:tc>
        <w:tc>
          <w:tcPr>
            <w:tcW w:w="951"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tcBorders>
              <w:left w:val="single" w:sz="4" w:space="0" w:color="auto"/>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298"/>
        </w:trPr>
        <w:tc>
          <w:tcPr>
            <w:tcW w:w="429"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698"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tcPr>
          <w:p w:rsidR="000B5F4C" w:rsidRPr="00763EB3" w:rsidRDefault="000B5F4C" w:rsidP="00385462">
            <w:pPr>
              <w:spacing w:after="0" w:line="240" w:lineRule="auto"/>
              <w:rPr>
                <w:rFonts w:ascii="Times New Roman" w:hAnsi="Times New Roman"/>
                <w:sz w:val="16"/>
                <w:szCs w:val="16"/>
              </w:rPr>
            </w:pPr>
          </w:p>
        </w:tc>
        <w:tc>
          <w:tcPr>
            <w:tcW w:w="1559" w:type="dxa"/>
            <w:vMerge/>
            <w:tcBorders>
              <w:left w:val="single" w:sz="4" w:space="0" w:color="auto"/>
              <w:bottom w:val="single" w:sz="4" w:space="0" w:color="000000"/>
              <w:right w:val="single" w:sz="4" w:space="0" w:color="auto"/>
            </w:tcBorders>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c>
          <w:tcPr>
            <w:tcW w:w="951"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431" w:type="dxa"/>
            <w:gridSpan w:val="2"/>
            <w:vMerge/>
            <w:tcBorders>
              <w:left w:val="single" w:sz="4" w:space="0" w:color="auto"/>
              <w:bottom w:val="single" w:sz="4" w:space="0" w:color="000000"/>
              <w:right w:val="single" w:sz="4" w:space="0" w:color="auto"/>
            </w:tcBorders>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r>
      <w:tr w:rsidR="000B5F4C" w:rsidRPr="00763EB3" w:rsidTr="00385462">
        <w:trPr>
          <w:trHeight w:val="533"/>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33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F4C" w:rsidRPr="00763EB3" w:rsidRDefault="000B5F4C" w:rsidP="00385462">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 по подпрограмме № 2</w:t>
            </w:r>
          </w:p>
        </w:tc>
        <w:tc>
          <w:tcPr>
            <w:tcW w:w="1559" w:type="dxa"/>
            <w:tcBorders>
              <w:top w:val="nil"/>
              <w:left w:val="nil"/>
              <w:bottom w:val="single" w:sz="4" w:space="0" w:color="auto"/>
              <w:right w:val="single" w:sz="4" w:space="0" w:color="auto"/>
            </w:tcBorders>
            <w:shd w:val="clear" w:color="auto" w:fill="auto"/>
            <w:vAlign w:val="center"/>
            <w:hideMark/>
          </w:tcPr>
          <w:p w:rsidR="000B5F4C" w:rsidRPr="00763EB3" w:rsidRDefault="000B5F4C" w:rsidP="00385462">
            <w:pPr>
              <w:spacing w:after="0" w:line="240" w:lineRule="auto"/>
              <w:jc w:val="both"/>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2 608,00</w:t>
            </w:r>
          </w:p>
        </w:tc>
        <w:tc>
          <w:tcPr>
            <w:tcW w:w="851"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567,00</w:t>
            </w:r>
          </w:p>
        </w:tc>
        <w:tc>
          <w:tcPr>
            <w:tcW w:w="951"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567,00</w:t>
            </w:r>
          </w:p>
        </w:tc>
        <w:tc>
          <w:tcPr>
            <w:tcW w:w="992"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567,00</w:t>
            </w:r>
          </w:p>
        </w:tc>
        <w:tc>
          <w:tcPr>
            <w:tcW w:w="1005" w:type="dxa"/>
            <w:tcBorders>
              <w:top w:val="nil"/>
              <w:left w:val="single" w:sz="4" w:space="0" w:color="auto"/>
              <w:bottom w:val="single" w:sz="4" w:space="0" w:color="auto"/>
              <w:right w:val="single" w:sz="4" w:space="0" w:color="auto"/>
            </w:tcBorders>
            <w:shd w:val="clear" w:color="auto" w:fill="auto"/>
            <w:vAlign w:val="center"/>
            <w:hideMark/>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567,00</w:t>
            </w:r>
          </w:p>
        </w:tc>
        <w:tc>
          <w:tcPr>
            <w:tcW w:w="1431" w:type="dxa"/>
            <w:gridSpan w:val="2"/>
            <w:tcBorders>
              <w:top w:val="nil"/>
              <w:left w:val="single" w:sz="4" w:space="0" w:color="auto"/>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6"/>
                <w:lang w:eastAsia="ru-RU"/>
              </w:rPr>
            </w:pPr>
          </w:p>
        </w:tc>
      </w:tr>
      <w:tr w:rsidR="000B5F4C" w:rsidRPr="00763EB3" w:rsidTr="00385462">
        <w:trPr>
          <w:trHeight w:val="962"/>
        </w:trPr>
        <w:tc>
          <w:tcPr>
            <w:tcW w:w="429" w:type="dxa"/>
            <w:vMerge/>
            <w:tcBorders>
              <w:top w:val="nil"/>
              <w:left w:val="single" w:sz="4" w:space="0" w:color="auto"/>
              <w:bottom w:val="single" w:sz="4" w:space="0" w:color="auto"/>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3399" w:type="dxa"/>
            <w:gridSpan w:val="2"/>
            <w:vMerge/>
            <w:tcBorders>
              <w:top w:val="single" w:sz="4" w:space="0" w:color="auto"/>
              <w:left w:val="single" w:sz="4" w:space="0" w:color="auto"/>
              <w:bottom w:val="single" w:sz="4" w:space="0" w:color="auto"/>
              <w:right w:val="single" w:sz="4" w:space="0" w:color="auto"/>
            </w:tcBorders>
            <w:vAlign w:val="center"/>
            <w:hideMark/>
          </w:tcPr>
          <w:p w:rsidR="000B5F4C" w:rsidRPr="00763EB3" w:rsidRDefault="000B5F4C" w:rsidP="00385462">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0B5F4C" w:rsidRPr="00763EB3" w:rsidRDefault="000B5F4C" w:rsidP="00385462">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2 608,00</w:t>
            </w:r>
          </w:p>
        </w:tc>
        <w:tc>
          <w:tcPr>
            <w:tcW w:w="851" w:type="dxa"/>
            <w:tcBorders>
              <w:top w:val="single" w:sz="4" w:space="0" w:color="auto"/>
              <w:left w:val="nil"/>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340,00</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567,00</w:t>
            </w:r>
          </w:p>
        </w:tc>
        <w:tc>
          <w:tcPr>
            <w:tcW w:w="951"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567,00</w:t>
            </w:r>
          </w:p>
        </w:tc>
        <w:tc>
          <w:tcPr>
            <w:tcW w:w="992" w:type="dxa"/>
            <w:tcBorders>
              <w:top w:val="nil"/>
              <w:left w:val="nil"/>
              <w:bottom w:val="single" w:sz="4" w:space="0" w:color="auto"/>
              <w:right w:val="single" w:sz="4" w:space="0" w:color="auto"/>
            </w:tcBorders>
            <w:shd w:val="clear" w:color="auto" w:fill="auto"/>
            <w:vAlign w:val="center"/>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567,00</w:t>
            </w:r>
          </w:p>
        </w:tc>
        <w:tc>
          <w:tcPr>
            <w:tcW w:w="100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B5F4C" w:rsidRPr="00763EB3" w:rsidRDefault="000B5F4C" w:rsidP="00385462">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567,00</w:t>
            </w:r>
          </w:p>
        </w:tc>
        <w:tc>
          <w:tcPr>
            <w:tcW w:w="143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B5F4C" w:rsidRPr="00763EB3" w:rsidRDefault="000B5F4C" w:rsidP="00385462">
            <w:pPr>
              <w:spacing w:after="0" w:line="240" w:lineRule="auto"/>
              <w:rPr>
                <w:rFonts w:ascii="Times New Roman" w:eastAsia="Times New Roman" w:hAnsi="Times New Roman"/>
                <w:sz w:val="16"/>
                <w:szCs w:val="16"/>
                <w:lang w:eastAsia="ru-RU"/>
              </w:rPr>
            </w:pPr>
          </w:p>
        </w:tc>
      </w:tr>
    </w:tbl>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r w:rsidRPr="00763EB3">
        <w:rPr>
          <w:rFonts w:ascii="Times New Roman" w:hAnsi="Times New Roman"/>
          <w:b/>
          <w:sz w:val="24"/>
          <w:szCs w:val="24"/>
        </w:rPr>
        <w:lastRenderedPageBreak/>
        <w:t>X</w:t>
      </w:r>
      <w:r w:rsidRPr="00763EB3">
        <w:rPr>
          <w:rFonts w:ascii="Times New Roman" w:hAnsi="Times New Roman"/>
          <w:b/>
          <w:sz w:val="24"/>
          <w:szCs w:val="24"/>
          <w:lang w:val="en-US"/>
        </w:rPr>
        <w:t>I</w:t>
      </w:r>
      <w:r w:rsidRPr="00763EB3">
        <w:rPr>
          <w:rFonts w:ascii="Times New Roman" w:hAnsi="Times New Roman"/>
          <w:b/>
          <w:sz w:val="24"/>
          <w:szCs w:val="24"/>
        </w:rPr>
        <w:t>. Перечень мероприятий подпрограммы 3</w:t>
      </w:r>
    </w:p>
    <w:p w:rsidR="000B5F4C" w:rsidRPr="00763EB3" w:rsidRDefault="000B5F4C" w:rsidP="000B5F4C">
      <w:pPr>
        <w:pStyle w:val="a3"/>
        <w:jc w:val="center"/>
        <w:rPr>
          <w:rFonts w:ascii="Times New Roman" w:hAnsi="Times New Roman"/>
          <w:b/>
          <w:sz w:val="18"/>
          <w:szCs w:val="18"/>
        </w:rPr>
      </w:pPr>
      <w:r w:rsidRPr="00763EB3">
        <w:rPr>
          <w:rFonts w:ascii="Times New Roman" w:hAnsi="Times New Roman"/>
          <w:b/>
          <w:sz w:val="24"/>
          <w:szCs w:val="24"/>
        </w:rPr>
        <w:t>«Обеспечение мероприятий гражданской обороны на территории муниципального образования Московской области»</w:t>
      </w:r>
      <w:r w:rsidRPr="00763EB3">
        <w:rPr>
          <w:rFonts w:ascii="Times New Roman" w:hAnsi="Times New Roman"/>
          <w:b/>
          <w:sz w:val="18"/>
          <w:szCs w:val="18"/>
        </w:rPr>
        <w:t xml:space="preserve"> </w:t>
      </w:r>
    </w:p>
    <w:p w:rsidR="000B5F4C" w:rsidRPr="00763EB3" w:rsidRDefault="000B5F4C" w:rsidP="000B5F4C">
      <w:pPr>
        <w:spacing w:after="0" w:line="240" w:lineRule="auto"/>
        <w:jc w:val="center"/>
        <w:rPr>
          <w:rFonts w:ascii="Times New Roman" w:hAnsi="Times New Roman"/>
          <w:b/>
          <w:sz w:val="18"/>
          <w:szCs w:val="24"/>
        </w:rPr>
      </w:pPr>
    </w:p>
    <w:tbl>
      <w:tblPr>
        <w:tblW w:w="16018" w:type="dxa"/>
        <w:tblInd w:w="-714" w:type="dxa"/>
        <w:tblLayout w:type="fixed"/>
        <w:tblLook w:val="04A0" w:firstRow="1" w:lastRow="0" w:firstColumn="1" w:lastColumn="0" w:noHBand="0" w:noVBand="1"/>
      </w:tblPr>
      <w:tblGrid>
        <w:gridCol w:w="416"/>
        <w:gridCol w:w="1711"/>
        <w:gridCol w:w="1701"/>
        <w:gridCol w:w="1559"/>
        <w:gridCol w:w="992"/>
        <w:gridCol w:w="851"/>
        <w:gridCol w:w="709"/>
        <w:gridCol w:w="850"/>
        <w:gridCol w:w="992"/>
        <w:gridCol w:w="851"/>
        <w:gridCol w:w="850"/>
        <w:gridCol w:w="993"/>
        <w:gridCol w:w="992"/>
        <w:gridCol w:w="937"/>
        <w:gridCol w:w="1614"/>
      </w:tblGrid>
      <w:tr w:rsidR="002E2ACF" w:rsidRPr="000F7715" w:rsidTr="00172DAE">
        <w:trPr>
          <w:trHeight w:val="429"/>
          <w:tblHeader/>
        </w:trPr>
        <w:tc>
          <w:tcPr>
            <w:tcW w:w="4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 xml:space="preserve">№ </w:t>
            </w:r>
            <w:proofErr w:type="gramStart"/>
            <w:r w:rsidRPr="000F7715">
              <w:rPr>
                <w:rFonts w:ascii="Times New Roman" w:eastAsia="Times New Roman" w:hAnsi="Times New Roman"/>
                <w:b/>
                <w:bCs/>
                <w:sz w:val="16"/>
                <w:szCs w:val="16"/>
                <w:lang w:eastAsia="ru-RU"/>
              </w:rPr>
              <w:t>п</w:t>
            </w:r>
            <w:proofErr w:type="gramEnd"/>
            <w:r w:rsidRPr="000F7715">
              <w:rPr>
                <w:rFonts w:ascii="Times New Roman" w:eastAsia="Times New Roman" w:hAnsi="Times New Roman"/>
                <w:b/>
                <w:bCs/>
                <w:sz w:val="16"/>
                <w:szCs w:val="16"/>
                <w:lang w:eastAsia="ru-RU"/>
              </w:rPr>
              <w:t>/п</w:t>
            </w: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Мероприятие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Сроки исполнения мероприятия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Источники финансирования</w:t>
            </w:r>
          </w:p>
        </w:tc>
        <w:tc>
          <w:tcPr>
            <w:tcW w:w="992" w:type="dxa"/>
            <w:tcBorders>
              <w:top w:val="single" w:sz="4" w:space="0" w:color="auto"/>
              <w:left w:val="single" w:sz="4" w:space="0" w:color="auto"/>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 xml:space="preserve">Всего </w:t>
            </w:r>
            <w:r w:rsidRPr="000F7715">
              <w:rPr>
                <w:rFonts w:ascii="Times New Roman" w:eastAsia="Times New Roman" w:hAnsi="Times New Roman"/>
                <w:b/>
                <w:bCs/>
                <w:sz w:val="16"/>
                <w:szCs w:val="16"/>
                <w:lang w:eastAsia="ru-RU"/>
              </w:rPr>
              <w:br/>
              <w:t>(тыс. руб.)</w:t>
            </w:r>
          </w:p>
        </w:tc>
        <w:tc>
          <w:tcPr>
            <w:tcW w:w="8025" w:type="dxa"/>
            <w:gridSpan w:val="9"/>
            <w:tcBorders>
              <w:top w:val="single" w:sz="4" w:space="0" w:color="auto"/>
              <w:left w:val="single" w:sz="4" w:space="0" w:color="auto"/>
              <w:bottom w:val="single" w:sz="4" w:space="0" w:color="000000"/>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Объем финансирования по годам (тыс. руб.)</w:t>
            </w:r>
          </w:p>
        </w:tc>
        <w:tc>
          <w:tcPr>
            <w:tcW w:w="16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proofErr w:type="gramStart"/>
            <w:r w:rsidRPr="000F7715">
              <w:rPr>
                <w:rFonts w:ascii="Times New Roman" w:eastAsia="Times New Roman" w:hAnsi="Times New Roman"/>
                <w:b/>
                <w:bCs/>
                <w:sz w:val="16"/>
                <w:szCs w:val="16"/>
                <w:lang w:eastAsia="ru-RU"/>
              </w:rPr>
              <w:t>Ответственный</w:t>
            </w:r>
            <w:proofErr w:type="gramEnd"/>
            <w:r w:rsidRPr="000F7715">
              <w:rPr>
                <w:rFonts w:ascii="Times New Roman" w:eastAsia="Times New Roman" w:hAnsi="Times New Roman"/>
                <w:b/>
                <w:bCs/>
                <w:sz w:val="16"/>
                <w:szCs w:val="16"/>
                <w:lang w:eastAsia="ru-RU"/>
              </w:rPr>
              <w:t xml:space="preserve"> за выполнение мероприятия подпрограммы</w:t>
            </w:r>
          </w:p>
        </w:tc>
      </w:tr>
      <w:tr w:rsidR="002E2ACF" w:rsidRPr="000F7715" w:rsidTr="00172DAE">
        <w:trPr>
          <w:trHeight w:val="255"/>
          <w:tblHeader/>
        </w:trPr>
        <w:tc>
          <w:tcPr>
            <w:tcW w:w="416" w:type="dxa"/>
            <w:vMerge/>
            <w:tcBorders>
              <w:top w:val="single" w:sz="4" w:space="0" w:color="auto"/>
              <w:left w:val="single" w:sz="4" w:space="0" w:color="auto"/>
              <w:bottom w:val="single" w:sz="4" w:space="0" w:color="000000"/>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b/>
                <w:bCs/>
                <w:sz w:val="16"/>
                <w:szCs w:val="16"/>
                <w:lang w:eastAsia="ru-RU"/>
              </w:rPr>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b/>
                <w:bCs/>
                <w:sz w:val="16"/>
                <w:szCs w:val="16"/>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b/>
                <w:bCs/>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b/>
                <w:b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b/>
                <w:bCs/>
                <w:sz w:val="16"/>
                <w:szCs w:val="16"/>
                <w:lang w:eastAsia="ru-RU"/>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2023 год</w:t>
            </w:r>
          </w:p>
        </w:tc>
        <w:tc>
          <w:tcPr>
            <w:tcW w:w="4252" w:type="dxa"/>
            <w:gridSpan w:val="5"/>
            <w:tcBorders>
              <w:top w:val="single" w:sz="4" w:space="0" w:color="auto"/>
              <w:left w:val="nil"/>
              <w:bottom w:val="single" w:sz="4" w:space="0" w:color="auto"/>
              <w:right w:val="single" w:sz="4" w:space="0" w:color="000000"/>
            </w:tcBorders>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2024 год</w:t>
            </w:r>
          </w:p>
        </w:tc>
        <w:tc>
          <w:tcPr>
            <w:tcW w:w="993" w:type="dxa"/>
            <w:tcBorders>
              <w:top w:val="nil"/>
              <w:left w:val="nil"/>
              <w:bottom w:val="single" w:sz="4" w:space="0" w:color="auto"/>
              <w:right w:val="single" w:sz="4" w:space="0" w:color="auto"/>
            </w:tcBorders>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2025 год</w:t>
            </w:r>
          </w:p>
        </w:tc>
        <w:tc>
          <w:tcPr>
            <w:tcW w:w="992" w:type="dxa"/>
            <w:tcBorders>
              <w:top w:val="nil"/>
              <w:left w:val="nil"/>
              <w:bottom w:val="single" w:sz="4" w:space="0" w:color="auto"/>
              <w:right w:val="single" w:sz="4" w:space="0" w:color="auto"/>
            </w:tcBorders>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2026 год</w:t>
            </w:r>
          </w:p>
        </w:tc>
        <w:tc>
          <w:tcPr>
            <w:tcW w:w="937" w:type="dxa"/>
            <w:tcBorders>
              <w:top w:val="nil"/>
              <w:left w:val="nil"/>
              <w:bottom w:val="single" w:sz="4" w:space="0" w:color="auto"/>
              <w:right w:val="single" w:sz="4" w:space="0" w:color="auto"/>
            </w:tcBorders>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2027 год</w:t>
            </w:r>
          </w:p>
        </w:tc>
        <w:tc>
          <w:tcPr>
            <w:tcW w:w="1614" w:type="dxa"/>
            <w:vMerge/>
            <w:tcBorders>
              <w:top w:val="single" w:sz="4" w:space="0" w:color="auto"/>
              <w:left w:val="single" w:sz="4" w:space="0" w:color="auto"/>
              <w:bottom w:val="single" w:sz="4" w:space="0" w:color="000000"/>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b/>
                <w:bCs/>
                <w:sz w:val="16"/>
                <w:szCs w:val="16"/>
                <w:lang w:eastAsia="ru-RU"/>
              </w:rPr>
            </w:pPr>
          </w:p>
        </w:tc>
      </w:tr>
      <w:tr w:rsidR="002E2ACF" w:rsidRPr="000F7715" w:rsidTr="00172DAE">
        <w:trPr>
          <w:trHeight w:val="255"/>
          <w:tblHeader/>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1</w:t>
            </w:r>
          </w:p>
        </w:tc>
        <w:tc>
          <w:tcPr>
            <w:tcW w:w="1711" w:type="dxa"/>
            <w:tcBorders>
              <w:top w:val="nil"/>
              <w:left w:val="nil"/>
              <w:bottom w:val="single" w:sz="4" w:space="0" w:color="auto"/>
              <w:right w:val="single" w:sz="4" w:space="0" w:color="auto"/>
            </w:tcBorders>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2</w:t>
            </w:r>
          </w:p>
        </w:tc>
        <w:tc>
          <w:tcPr>
            <w:tcW w:w="1701" w:type="dxa"/>
            <w:tcBorders>
              <w:top w:val="nil"/>
              <w:left w:val="nil"/>
              <w:bottom w:val="single" w:sz="4" w:space="0" w:color="auto"/>
              <w:right w:val="single" w:sz="4" w:space="0" w:color="auto"/>
            </w:tcBorders>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3</w:t>
            </w:r>
          </w:p>
        </w:tc>
        <w:tc>
          <w:tcPr>
            <w:tcW w:w="1559" w:type="dxa"/>
            <w:tcBorders>
              <w:top w:val="nil"/>
              <w:left w:val="nil"/>
              <w:bottom w:val="single" w:sz="4" w:space="0" w:color="auto"/>
              <w:right w:val="single" w:sz="4" w:space="0" w:color="auto"/>
            </w:tcBorders>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4</w:t>
            </w:r>
          </w:p>
        </w:tc>
        <w:tc>
          <w:tcPr>
            <w:tcW w:w="992" w:type="dxa"/>
            <w:tcBorders>
              <w:top w:val="single" w:sz="4" w:space="0" w:color="auto"/>
              <w:left w:val="nil"/>
              <w:bottom w:val="single" w:sz="4" w:space="0" w:color="auto"/>
              <w:right w:val="single" w:sz="4" w:space="0" w:color="auto"/>
            </w:tcBorders>
            <w:vAlign w:val="bottom"/>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6</w:t>
            </w:r>
          </w:p>
        </w:tc>
        <w:tc>
          <w:tcPr>
            <w:tcW w:w="4252" w:type="dxa"/>
            <w:gridSpan w:val="5"/>
            <w:tcBorders>
              <w:top w:val="single" w:sz="4" w:space="0" w:color="auto"/>
              <w:left w:val="nil"/>
              <w:bottom w:val="single" w:sz="4" w:space="0" w:color="auto"/>
              <w:right w:val="single" w:sz="4" w:space="0" w:color="000000"/>
            </w:tcBorders>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7</w:t>
            </w:r>
          </w:p>
        </w:tc>
        <w:tc>
          <w:tcPr>
            <w:tcW w:w="993" w:type="dxa"/>
            <w:tcBorders>
              <w:top w:val="nil"/>
              <w:left w:val="nil"/>
              <w:bottom w:val="single" w:sz="4" w:space="0" w:color="auto"/>
              <w:right w:val="single" w:sz="4" w:space="0" w:color="auto"/>
            </w:tcBorders>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8</w:t>
            </w:r>
          </w:p>
        </w:tc>
        <w:tc>
          <w:tcPr>
            <w:tcW w:w="992" w:type="dxa"/>
            <w:tcBorders>
              <w:top w:val="nil"/>
              <w:left w:val="nil"/>
              <w:bottom w:val="single" w:sz="4" w:space="0" w:color="auto"/>
              <w:right w:val="single" w:sz="4" w:space="0" w:color="auto"/>
            </w:tcBorders>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9</w:t>
            </w:r>
          </w:p>
        </w:tc>
        <w:tc>
          <w:tcPr>
            <w:tcW w:w="937" w:type="dxa"/>
            <w:tcBorders>
              <w:top w:val="nil"/>
              <w:left w:val="nil"/>
              <w:bottom w:val="single" w:sz="4" w:space="0" w:color="auto"/>
              <w:right w:val="single" w:sz="4" w:space="0" w:color="auto"/>
            </w:tcBorders>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10</w:t>
            </w:r>
          </w:p>
        </w:tc>
        <w:tc>
          <w:tcPr>
            <w:tcW w:w="1614" w:type="dxa"/>
            <w:tcBorders>
              <w:top w:val="nil"/>
              <w:left w:val="nil"/>
              <w:bottom w:val="single" w:sz="4" w:space="0" w:color="auto"/>
              <w:right w:val="single" w:sz="4" w:space="0" w:color="auto"/>
            </w:tcBorders>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11</w:t>
            </w:r>
          </w:p>
        </w:tc>
      </w:tr>
      <w:tr w:rsidR="002E2ACF" w:rsidRPr="000F7715" w:rsidTr="00172DAE">
        <w:trPr>
          <w:trHeight w:val="443"/>
        </w:trPr>
        <w:tc>
          <w:tcPr>
            <w:tcW w:w="416" w:type="dxa"/>
            <w:vMerge w:val="restart"/>
            <w:tcBorders>
              <w:top w:val="nil"/>
              <w:left w:val="single" w:sz="4" w:space="0" w:color="auto"/>
              <w:bottom w:val="single" w:sz="4" w:space="0" w:color="000000"/>
              <w:right w:val="single" w:sz="4" w:space="0" w:color="auto"/>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w:t>
            </w:r>
          </w:p>
        </w:tc>
        <w:tc>
          <w:tcPr>
            <w:tcW w:w="1711" w:type="dxa"/>
            <w:vMerge w:val="restart"/>
            <w:tcBorders>
              <w:top w:val="nil"/>
              <w:left w:val="single" w:sz="4" w:space="0" w:color="auto"/>
              <w:bottom w:val="single" w:sz="4" w:space="0" w:color="000000"/>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 xml:space="preserve">Основное мероприятие 01. </w:t>
            </w:r>
            <w:r w:rsidRPr="000F7715">
              <w:rPr>
                <w:rFonts w:ascii="Times New Roman" w:eastAsia="Times New Roman" w:hAnsi="Times New Roman"/>
                <w:b/>
                <w:sz w:val="16"/>
                <w:szCs w:val="16"/>
                <w:lang w:eastAsia="ru-RU"/>
              </w:rPr>
              <w:br/>
            </w:r>
            <w:r w:rsidRPr="000F7715">
              <w:rPr>
                <w:rFonts w:ascii="Times New Roman" w:eastAsia="Times New Roman" w:hAnsi="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701"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992" w:type="dxa"/>
            <w:tcBorders>
              <w:top w:val="single" w:sz="4" w:space="0" w:color="auto"/>
              <w:left w:val="nil"/>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3 852,50</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821,50</w:t>
            </w:r>
          </w:p>
        </w:tc>
        <w:tc>
          <w:tcPr>
            <w:tcW w:w="4252" w:type="dxa"/>
            <w:gridSpan w:val="5"/>
            <w:tcBorders>
              <w:top w:val="single" w:sz="4" w:space="0" w:color="auto"/>
              <w:left w:val="nil"/>
              <w:bottom w:val="single" w:sz="4" w:space="0" w:color="auto"/>
              <w:right w:val="single" w:sz="4" w:space="0" w:color="000000"/>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776,10</w:t>
            </w:r>
          </w:p>
        </w:tc>
        <w:tc>
          <w:tcPr>
            <w:tcW w:w="993"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727,00</w:t>
            </w:r>
          </w:p>
        </w:tc>
        <w:tc>
          <w:tcPr>
            <w:tcW w:w="992"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727,00</w:t>
            </w:r>
          </w:p>
        </w:tc>
        <w:tc>
          <w:tcPr>
            <w:tcW w:w="937"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850,00</w:t>
            </w:r>
          </w:p>
        </w:tc>
        <w:tc>
          <w:tcPr>
            <w:tcW w:w="1614" w:type="dxa"/>
            <w:tcBorders>
              <w:top w:val="nil"/>
              <w:left w:val="nil"/>
              <w:bottom w:val="single" w:sz="4" w:space="0" w:color="auto"/>
              <w:right w:val="single" w:sz="4" w:space="0" w:color="auto"/>
            </w:tcBorders>
            <w:shd w:val="clear" w:color="000000" w:fill="FFFFFF"/>
            <w:vAlign w:val="bottom"/>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456"/>
        </w:trPr>
        <w:tc>
          <w:tcPr>
            <w:tcW w:w="416" w:type="dxa"/>
            <w:vMerge/>
            <w:tcBorders>
              <w:top w:val="nil"/>
              <w:left w:val="single" w:sz="4" w:space="0" w:color="auto"/>
              <w:bottom w:val="single" w:sz="4" w:space="0" w:color="000000"/>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3 901,60</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821,50</w:t>
            </w:r>
          </w:p>
        </w:tc>
        <w:tc>
          <w:tcPr>
            <w:tcW w:w="4252" w:type="dxa"/>
            <w:gridSpan w:val="5"/>
            <w:tcBorders>
              <w:top w:val="single" w:sz="4" w:space="0" w:color="auto"/>
              <w:left w:val="nil"/>
              <w:bottom w:val="single" w:sz="4" w:space="0" w:color="auto"/>
              <w:right w:val="single" w:sz="4" w:space="0" w:color="000000"/>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776,10</w:t>
            </w:r>
          </w:p>
        </w:tc>
        <w:tc>
          <w:tcPr>
            <w:tcW w:w="993"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727,00</w:t>
            </w:r>
          </w:p>
        </w:tc>
        <w:tc>
          <w:tcPr>
            <w:tcW w:w="992"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727,00</w:t>
            </w:r>
          </w:p>
        </w:tc>
        <w:tc>
          <w:tcPr>
            <w:tcW w:w="937"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850,00</w:t>
            </w:r>
          </w:p>
        </w:tc>
        <w:tc>
          <w:tcPr>
            <w:tcW w:w="1614"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МКУ «ЕДДС-Лыткарино»</w:t>
            </w:r>
          </w:p>
        </w:tc>
      </w:tr>
      <w:tr w:rsidR="002E2ACF" w:rsidRPr="000F7715" w:rsidTr="00172DAE">
        <w:trPr>
          <w:trHeight w:val="184"/>
        </w:trPr>
        <w:tc>
          <w:tcPr>
            <w:tcW w:w="416"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1.1</w:t>
            </w:r>
          </w:p>
        </w:tc>
        <w:tc>
          <w:tcPr>
            <w:tcW w:w="1711"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 xml:space="preserve">Мероприятие 01.01. </w:t>
            </w:r>
            <w:r w:rsidRPr="000F7715">
              <w:rPr>
                <w:rFonts w:ascii="Times New Roman" w:eastAsia="Times New Roman" w:hAnsi="Times New Roman"/>
                <w:b/>
                <w:sz w:val="16"/>
                <w:szCs w:val="16"/>
                <w:lang w:eastAsia="ru-RU"/>
              </w:rPr>
              <w:br/>
            </w:r>
            <w:r w:rsidRPr="000F7715">
              <w:rPr>
                <w:rFonts w:ascii="Times New Roman" w:eastAsia="Times New Roman" w:hAnsi="Times New Roman"/>
                <w:sz w:val="16"/>
                <w:szCs w:val="16"/>
                <w:lang w:eastAsia="ru-RU"/>
              </w:rPr>
              <w:t>Поддержание в постоянной готовности МСОН</w:t>
            </w:r>
          </w:p>
        </w:tc>
        <w:tc>
          <w:tcPr>
            <w:tcW w:w="1701"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992" w:type="dxa"/>
            <w:tcBorders>
              <w:top w:val="single" w:sz="4" w:space="0" w:color="auto"/>
              <w:left w:val="nil"/>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3 901,60</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821,50</w:t>
            </w:r>
          </w:p>
        </w:tc>
        <w:tc>
          <w:tcPr>
            <w:tcW w:w="4252" w:type="dxa"/>
            <w:gridSpan w:val="5"/>
            <w:tcBorders>
              <w:top w:val="single" w:sz="4" w:space="0" w:color="auto"/>
              <w:left w:val="nil"/>
              <w:bottom w:val="single" w:sz="4" w:space="0" w:color="auto"/>
              <w:right w:val="single" w:sz="4" w:space="0" w:color="000000"/>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776,10</w:t>
            </w:r>
          </w:p>
        </w:tc>
        <w:tc>
          <w:tcPr>
            <w:tcW w:w="993"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727,00</w:t>
            </w:r>
          </w:p>
        </w:tc>
        <w:tc>
          <w:tcPr>
            <w:tcW w:w="992"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727,00</w:t>
            </w:r>
          </w:p>
        </w:tc>
        <w:tc>
          <w:tcPr>
            <w:tcW w:w="937"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850,00</w:t>
            </w:r>
          </w:p>
        </w:tc>
        <w:tc>
          <w:tcPr>
            <w:tcW w:w="1614" w:type="dxa"/>
            <w:vMerge w:val="restart"/>
            <w:tcBorders>
              <w:top w:val="nil"/>
              <w:left w:val="single" w:sz="4" w:space="0" w:color="auto"/>
              <w:bottom w:val="single" w:sz="4" w:space="0" w:color="000000"/>
              <w:right w:val="single" w:sz="4" w:space="0" w:color="auto"/>
            </w:tcBorders>
            <w:shd w:val="clear" w:color="000000" w:fill="FFFFFF"/>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МКУ «ЕДДС-Лыткарино»</w:t>
            </w:r>
          </w:p>
        </w:tc>
      </w:tr>
      <w:tr w:rsidR="002E2ACF" w:rsidRPr="000F7715" w:rsidTr="00172DAE">
        <w:trPr>
          <w:trHeight w:val="1094"/>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3 901,60</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821,50</w:t>
            </w:r>
          </w:p>
        </w:tc>
        <w:tc>
          <w:tcPr>
            <w:tcW w:w="4252" w:type="dxa"/>
            <w:gridSpan w:val="5"/>
            <w:tcBorders>
              <w:top w:val="single" w:sz="4" w:space="0" w:color="auto"/>
              <w:left w:val="nil"/>
              <w:bottom w:val="single" w:sz="4" w:space="0" w:color="auto"/>
              <w:right w:val="single" w:sz="4" w:space="0" w:color="000000"/>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776,10</w:t>
            </w:r>
          </w:p>
        </w:tc>
        <w:tc>
          <w:tcPr>
            <w:tcW w:w="993"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727,00</w:t>
            </w:r>
          </w:p>
        </w:tc>
        <w:tc>
          <w:tcPr>
            <w:tcW w:w="992"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727,00</w:t>
            </w:r>
          </w:p>
        </w:tc>
        <w:tc>
          <w:tcPr>
            <w:tcW w:w="937"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850,00</w:t>
            </w:r>
          </w:p>
        </w:tc>
        <w:tc>
          <w:tcPr>
            <w:tcW w:w="1614" w:type="dxa"/>
            <w:vMerge/>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1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Результат 1. Обеспечена готовность технических средств оповещения, %</w:t>
            </w:r>
          </w:p>
        </w:tc>
        <w:tc>
          <w:tcPr>
            <w:tcW w:w="1701" w:type="dxa"/>
            <w:vMerge w:val="restart"/>
            <w:tcBorders>
              <w:top w:val="nil"/>
              <w:left w:val="single" w:sz="4" w:space="0" w:color="auto"/>
              <w:bottom w:val="single" w:sz="4" w:space="0" w:color="000000"/>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851" w:type="dxa"/>
            <w:vMerge w:val="restart"/>
            <w:tcBorders>
              <w:top w:val="nil"/>
              <w:left w:val="single" w:sz="4" w:space="0" w:color="auto"/>
              <w:right w:val="single" w:sz="4" w:space="0" w:color="auto"/>
            </w:tcBorders>
            <w:shd w:val="clear" w:color="000000" w:fill="FFFFFF"/>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9" w:type="dxa"/>
            <w:vMerge w:val="restart"/>
            <w:tcBorders>
              <w:top w:val="nil"/>
              <w:left w:val="single" w:sz="4" w:space="0" w:color="auto"/>
              <w:bottom w:val="nil"/>
              <w:right w:val="single" w:sz="4" w:space="0" w:color="auto"/>
            </w:tcBorders>
            <w:shd w:val="clear" w:color="000000" w:fill="FFFFFF"/>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3" w:type="dxa"/>
            <w:gridSpan w:val="4"/>
            <w:tcBorders>
              <w:top w:val="single" w:sz="4" w:space="0" w:color="auto"/>
              <w:left w:val="nil"/>
              <w:bottom w:val="single" w:sz="4" w:space="0" w:color="auto"/>
              <w:right w:val="single" w:sz="4" w:space="0" w:color="000000"/>
            </w:tcBorders>
            <w:shd w:val="clear" w:color="000000" w:fill="FFFFFF"/>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3" w:type="dxa"/>
            <w:vMerge w:val="restart"/>
            <w:tcBorders>
              <w:top w:val="nil"/>
              <w:left w:val="single" w:sz="4" w:space="0" w:color="auto"/>
              <w:bottom w:val="single" w:sz="4" w:space="0" w:color="000000"/>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tcBorders>
              <w:top w:val="nil"/>
              <w:left w:val="single" w:sz="4" w:space="0" w:color="auto"/>
              <w:bottom w:val="single" w:sz="4" w:space="0" w:color="000000"/>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37" w:type="dxa"/>
            <w:vMerge w:val="restart"/>
            <w:tcBorders>
              <w:top w:val="nil"/>
              <w:left w:val="single" w:sz="4" w:space="0" w:color="auto"/>
              <w:bottom w:val="single" w:sz="4" w:space="0" w:color="000000"/>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614" w:type="dxa"/>
            <w:vMerge w:val="restart"/>
            <w:tcBorders>
              <w:top w:val="nil"/>
              <w:left w:val="single" w:sz="4" w:space="0" w:color="auto"/>
              <w:bottom w:val="single" w:sz="4" w:space="0" w:color="000000"/>
              <w:right w:val="single" w:sz="4" w:space="0" w:color="auto"/>
            </w:tcBorders>
            <w:shd w:val="clear" w:color="000000" w:fill="FFFFFF"/>
            <w:vAlign w:val="bottom"/>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vMerge/>
            <w:tcBorders>
              <w:top w:val="nil"/>
              <w:left w:val="single" w:sz="4" w:space="0" w:color="auto"/>
              <w:bottom w:val="single" w:sz="4" w:space="0" w:color="000000"/>
              <w:right w:val="single" w:sz="4" w:space="0" w:color="auto"/>
            </w:tcBorders>
          </w:tcPr>
          <w:p w:rsidR="002E2ACF" w:rsidRPr="000F7715" w:rsidRDefault="002E2ACF" w:rsidP="00172DAE">
            <w:pPr>
              <w:spacing w:after="0" w:line="240" w:lineRule="auto"/>
              <w:jc w:val="center"/>
              <w:rPr>
                <w:rFonts w:ascii="Times New Roman" w:eastAsia="Times New Roman" w:hAnsi="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8"/>
                <w:szCs w:val="18"/>
                <w:lang w:eastAsia="ru-RU"/>
              </w:rPr>
            </w:pPr>
          </w:p>
        </w:tc>
        <w:tc>
          <w:tcPr>
            <w:tcW w:w="992" w:type="dxa"/>
            <w:vMerge/>
            <w:tcBorders>
              <w:left w:val="single" w:sz="4" w:space="0" w:color="auto"/>
              <w:bottom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9" w:type="dxa"/>
            <w:vMerge/>
            <w:tcBorders>
              <w:top w:val="nil"/>
              <w:left w:val="single" w:sz="4" w:space="0" w:color="auto"/>
              <w:bottom w:val="nil"/>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0" w:type="dxa"/>
            <w:tcBorders>
              <w:top w:val="nil"/>
              <w:left w:val="nil"/>
              <w:bottom w:val="nil"/>
              <w:right w:val="single" w:sz="4" w:space="0" w:color="auto"/>
            </w:tcBorders>
            <w:shd w:val="clear" w:color="000000" w:fill="FFFFFF"/>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tcBorders>
              <w:top w:val="nil"/>
              <w:left w:val="nil"/>
              <w:bottom w:val="nil"/>
              <w:right w:val="single" w:sz="4" w:space="0" w:color="auto"/>
            </w:tcBorders>
            <w:shd w:val="clear" w:color="000000" w:fill="FFFFFF"/>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tcBorders>
              <w:top w:val="nil"/>
              <w:left w:val="nil"/>
              <w:bottom w:val="nil"/>
              <w:right w:val="single" w:sz="4" w:space="0" w:color="auto"/>
            </w:tcBorders>
            <w:shd w:val="clear" w:color="000000" w:fill="FFFFFF"/>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tcBorders>
              <w:top w:val="nil"/>
              <w:left w:val="nil"/>
              <w:bottom w:val="nil"/>
              <w:right w:val="single" w:sz="4" w:space="0" w:color="auto"/>
            </w:tcBorders>
            <w:shd w:val="clear" w:color="000000" w:fill="FFFFFF"/>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3" w:type="dxa"/>
            <w:vMerge/>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37" w:type="dxa"/>
            <w:vMerge/>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614" w:type="dxa"/>
            <w:vMerge/>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8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vMerge/>
            <w:tcBorders>
              <w:top w:val="nil"/>
              <w:left w:val="single" w:sz="4" w:space="0" w:color="auto"/>
              <w:bottom w:val="single" w:sz="4" w:space="0" w:color="000000"/>
              <w:right w:val="single" w:sz="4" w:space="0" w:color="auto"/>
            </w:tcBorders>
          </w:tcPr>
          <w:p w:rsidR="002E2ACF" w:rsidRPr="000F7715" w:rsidRDefault="002E2ACF" w:rsidP="00172DAE">
            <w:pPr>
              <w:spacing w:after="0" w:line="240" w:lineRule="auto"/>
              <w:jc w:val="center"/>
              <w:rPr>
                <w:rFonts w:ascii="Times New Roman" w:eastAsia="Times New Roman" w:hAnsi="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37" w:type="dxa"/>
            <w:vMerge/>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614" w:type="dxa"/>
            <w:vMerge/>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511"/>
        </w:trPr>
        <w:tc>
          <w:tcPr>
            <w:tcW w:w="416" w:type="dxa"/>
            <w:vMerge w:val="restart"/>
            <w:tcBorders>
              <w:top w:val="nil"/>
              <w:left w:val="single" w:sz="4" w:space="0" w:color="auto"/>
              <w:right w:val="single" w:sz="4" w:space="0" w:color="auto"/>
            </w:tcBorders>
            <w:shd w:val="clear" w:color="auto" w:fill="FFFFFF" w:themeFill="background1"/>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1.1.1</w:t>
            </w:r>
          </w:p>
        </w:tc>
        <w:tc>
          <w:tcPr>
            <w:tcW w:w="1711" w:type="dxa"/>
            <w:vMerge w:val="restart"/>
            <w:tcBorders>
              <w:top w:val="nil"/>
              <w:left w:val="single" w:sz="4" w:space="0" w:color="auto"/>
              <w:right w:val="single" w:sz="4" w:space="0" w:color="auto"/>
            </w:tcBorders>
            <w:shd w:val="clear" w:color="auto" w:fill="FFFFFF" w:themeFill="background1"/>
          </w:tcPr>
          <w:p w:rsidR="002E2ACF" w:rsidRPr="000F7715" w:rsidRDefault="002E2ACF" w:rsidP="00172DAE">
            <w:pPr>
              <w:spacing w:after="0" w:line="240" w:lineRule="auto"/>
              <w:rPr>
                <w:rFonts w:ascii="Times New Roman" w:eastAsia="Times New Roman" w:hAnsi="Times New Roman"/>
                <w:b/>
                <w:sz w:val="16"/>
                <w:szCs w:val="16"/>
                <w:lang w:eastAsia="ru-RU"/>
              </w:rPr>
            </w:pPr>
            <w:r w:rsidRPr="000F7715">
              <w:rPr>
                <w:rFonts w:ascii="Times New Roman" w:eastAsia="Times New Roman" w:hAnsi="Times New Roman"/>
                <w:b/>
                <w:sz w:val="16"/>
                <w:szCs w:val="16"/>
                <w:lang w:eastAsia="ru-RU"/>
              </w:rPr>
              <w:t>Мероприятие 01.01.01</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Эксплуатационно-техническое обслуживание и ремонт оборудования МСОН</w:t>
            </w:r>
          </w:p>
        </w:tc>
        <w:tc>
          <w:tcPr>
            <w:tcW w:w="1701"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Итого:</w:t>
            </w:r>
          </w:p>
        </w:tc>
        <w:tc>
          <w:tcPr>
            <w:tcW w:w="992" w:type="dxa"/>
            <w:tcBorders>
              <w:top w:val="single" w:sz="4" w:space="0" w:color="auto"/>
              <w:left w:val="nil"/>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3 732,80</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816,00</w:t>
            </w:r>
          </w:p>
        </w:tc>
        <w:tc>
          <w:tcPr>
            <w:tcW w:w="4252" w:type="dxa"/>
            <w:gridSpan w:val="5"/>
            <w:tcBorders>
              <w:top w:val="nil"/>
              <w:left w:val="nil"/>
              <w:bottom w:val="single" w:sz="4" w:space="0" w:color="auto"/>
              <w:right w:val="single" w:sz="4" w:space="0" w:color="000000"/>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765,80</w:t>
            </w:r>
          </w:p>
        </w:tc>
        <w:tc>
          <w:tcPr>
            <w:tcW w:w="993"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717,00</w:t>
            </w:r>
          </w:p>
        </w:tc>
        <w:tc>
          <w:tcPr>
            <w:tcW w:w="992"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717,00</w:t>
            </w:r>
          </w:p>
        </w:tc>
        <w:tc>
          <w:tcPr>
            <w:tcW w:w="937"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717,00</w:t>
            </w:r>
          </w:p>
        </w:tc>
        <w:tc>
          <w:tcPr>
            <w:tcW w:w="1614" w:type="dxa"/>
            <w:vMerge w:val="restart"/>
            <w:tcBorders>
              <w:top w:val="nil"/>
              <w:left w:val="single" w:sz="4" w:space="0" w:color="auto"/>
              <w:right w:val="single" w:sz="4" w:space="0" w:color="auto"/>
            </w:tcBorders>
            <w:shd w:val="clear" w:color="000000" w:fill="FFFFFF"/>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w:t>
            </w:r>
          </w:p>
        </w:tc>
      </w:tr>
      <w:tr w:rsidR="002E2ACF" w:rsidRPr="000F7715" w:rsidTr="00172DAE">
        <w:trPr>
          <w:trHeight w:val="1525"/>
        </w:trPr>
        <w:tc>
          <w:tcPr>
            <w:tcW w:w="416" w:type="dxa"/>
            <w:vMerge/>
            <w:tcBorders>
              <w:left w:val="single" w:sz="4" w:space="0" w:color="auto"/>
              <w:bottom w:val="single" w:sz="4" w:space="0" w:color="000000"/>
              <w:right w:val="single" w:sz="4" w:space="0" w:color="auto"/>
            </w:tcBorders>
            <w:shd w:val="clear" w:color="auto" w:fill="FFFFFF" w:themeFill="background1"/>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711" w:type="dxa"/>
            <w:vMerge/>
            <w:tcBorders>
              <w:left w:val="single" w:sz="4" w:space="0" w:color="auto"/>
              <w:bottom w:val="single" w:sz="4" w:space="0" w:color="000000"/>
              <w:right w:val="single" w:sz="4" w:space="0" w:color="auto"/>
            </w:tcBorders>
            <w:shd w:val="clear" w:color="auto" w:fill="FFFFFF" w:themeFill="background1"/>
          </w:tcPr>
          <w:p w:rsidR="002E2ACF" w:rsidRPr="000F7715" w:rsidRDefault="002E2ACF" w:rsidP="00172DAE">
            <w:pPr>
              <w:spacing w:after="0" w:line="240" w:lineRule="auto"/>
              <w:rPr>
                <w:rFonts w:ascii="Times New Roman" w:eastAsia="Times New Roman" w:hAnsi="Times New Roman"/>
                <w:b/>
                <w:sz w:val="16"/>
                <w:szCs w:val="16"/>
                <w:lang w:eastAsia="ru-RU"/>
              </w:rPr>
            </w:pPr>
          </w:p>
        </w:tc>
        <w:tc>
          <w:tcPr>
            <w:tcW w:w="1701"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3 732,80</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816,00</w:t>
            </w:r>
          </w:p>
        </w:tc>
        <w:tc>
          <w:tcPr>
            <w:tcW w:w="4252" w:type="dxa"/>
            <w:gridSpan w:val="5"/>
            <w:tcBorders>
              <w:top w:val="nil"/>
              <w:left w:val="nil"/>
              <w:bottom w:val="single" w:sz="4" w:space="0" w:color="auto"/>
              <w:right w:val="single" w:sz="4" w:space="0" w:color="000000"/>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765,80</w:t>
            </w:r>
          </w:p>
        </w:tc>
        <w:tc>
          <w:tcPr>
            <w:tcW w:w="993"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717,00</w:t>
            </w:r>
          </w:p>
        </w:tc>
        <w:tc>
          <w:tcPr>
            <w:tcW w:w="992"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717,00</w:t>
            </w:r>
          </w:p>
        </w:tc>
        <w:tc>
          <w:tcPr>
            <w:tcW w:w="937"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717,00</w:t>
            </w:r>
          </w:p>
        </w:tc>
        <w:tc>
          <w:tcPr>
            <w:tcW w:w="1614" w:type="dxa"/>
            <w:vMerge/>
            <w:tcBorders>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39"/>
        </w:trPr>
        <w:tc>
          <w:tcPr>
            <w:tcW w:w="416" w:type="dxa"/>
            <w:vMerge w:val="restart"/>
            <w:tcBorders>
              <w:top w:val="single" w:sz="4" w:space="0" w:color="auto"/>
              <w:left w:val="single" w:sz="4" w:space="0" w:color="auto"/>
              <w:right w:val="single" w:sz="4" w:space="0" w:color="auto"/>
            </w:tcBorders>
            <w:shd w:val="clear" w:color="auto" w:fill="FFFFFF" w:themeFill="background1"/>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1.1</w:t>
            </w:r>
            <w:r w:rsidRPr="000F7715">
              <w:rPr>
                <w:rFonts w:ascii="Times New Roman" w:eastAsia="Times New Roman" w:hAnsi="Times New Roman"/>
                <w:sz w:val="16"/>
                <w:szCs w:val="16"/>
                <w:lang w:eastAsia="ru-RU"/>
              </w:rPr>
              <w:lastRenderedPageBreak/>
              <w:t>.2</w:t>
            </w:r>
          </w:p>
        </w:tc>
        <w:tc>
          <w:tcPr>
            <w:tcW w:w="1711" w:type="dxa"/>
            <w:vMerge w:val="restart"/>
            <w:tcBorders>
              <w:top w:val="single" w:sz="4" w:space="0" w:color="auto"/>
              <w:left w:val="single" w:sz="4" w:space="0" w:color="auto"/>
              <w:right w:val="single" w:sz="4" w:space="0" w:color="auto"/>
            </w:tcBorders>
            <w:shd w:val="clear" w:color="auto" w:fill="FFFFFF" w:themeFill="background1"/>
          </w:tcPr>
          <w:p w:rsidR="002E2ACF" w:rsidRPr="000F7715" w:rsidRDefault="002E2ACF" w:rsidP="00172DAE">
            <w:pPr>
              <w:spacing w:after="0" w:line="240" w:lineRule="auto"/>
              <w:rPr>
                <w:rFonts w:ascii="Times New Roman" w:eastAsia="Times New Roman" w:hAnsi="Times New Roman"/>
                <w:sz w:val="18"/>
                <w:szCs w:val="18"/>
                <w:lang w:eastAsia="ru-RU"/>
              </w:rPr>
            </w:pPr>
            <w:r w:rsidRPr="000F7715">
              <w:rPr>
                <w:rFonts w:ascii="Times New Roman" w:eastAsia="Times New Roman" w:hAnsi="Times New Roman"/>
                <w:b/>
                <w:sz w:val="18"/>
                <w:szCs w:val="18"/>
                <w:lang w:eastAsia="ru-RU"/>
              </w:rPr>
              <w:lastRenderedPageBreak/>
              <w:t xml:space="preserve">Мероприятие </w:t>
            </w:r>
            <w:r w:rsidRPr="000F7715">
              <w:rPr>
                <w:rFonts w:ascii="Times New Roman" w:eastAsia="Times New Roman" w:hAnsi="Times New Roman"/>
                <w:b/>
                <w:sz w:val="18"/>
                <w:szCs w:val="18"/>
                <w:lang w:eastAsia="ru-RU"/>
              </w:rPr>
              <w:lastRenderedPageBreak/>
              <w:t>01.01.02</w:t>
            </w:r>
          </w:p>
          <w:p w:rsidR="002E2ACF" w:rsidRPr="000F7715" w:rsidRDefault="002E2ACF" w:rsidP="00172DAE">
            <w:pPr>
              <w:spacing w:after="0" w:line="240" w:lineRule="auto"/>
              <w:rPr>
                <w:rFonts w:ascii="Times New Roman" w:eastAsia="Times New Roman" w:hAnsi="Times New Roman"/>
                <w:b/>
                <w:sz w:val="16"/>
                <w:szCs w:val="16"/>
                <w:lang w:eastAsia="ru-RU"/>
              </w:rPr>
            </w:pPr>
            <w:r w:rsidRPr="000F7715">
              <w:rPr>
                <w:rFonts w:ascii="Times New Roman" w:eastAsia="Times New Roman" w:hAnsi="Times New Roman"/>
                <w:sz w:val="18"/>
                <w:szCs w:val="18"/>
                <w:lang w:eastAsia="ru-RU"/>
              </w:rPr>
              <w:t>Содержание, техническое обслуживание и поддержание в состоянии постоянной готовности абонентского телеграфа МКУ "ЕДДС Лыткарино"</w:t>
            </w:r>
          </w:p>
        </w:tc>
        <w:tc>
          <w:tcPr>
            <w:tcW w:w="1701" w:type="dxa"/>
            <w:tcBorders>
              <w:top w:val="single" w:sz="4" w:space="0" w:color="auto"/>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lastRenderedPageBreak/>
              <w:t>2023-2027</w:t>
            </w:r>
          </w:p>
        </w:tc>
        <w:tc>
          <w:tcPr>
            <w:tcW w:w="1559" w:type="dxa"/>
            <w:tcBorders>
              <w:top w:val="single" w:sz="4" w:space="0" w:color="auto"/>
              <w:left w:val="nil"/>
              <w:bottom w:val="single" w:sz="4" w:space="0" w:color="auto"/>
              <w:right w:val="single" w:sz="4" w:space="0" w:color="auto"/>
            </w:tcBorders>
            <w:shd w:val="clear" w:color="auto" w:fill="auto"/>
          </w:tcPr>
          <w:p w:rsidR="002E2ACF" w:rsidRPr="000F7715" w:rsidRDefault="002E2ACF" w:rsidP="00172DAE">
            <w:pPr>
              <w:spacing w:after="0" w:line="240" w:lineRule="auto"/>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Итого:</w:t>
            </w:r>
          </w:p>
        </w:tc>
        <w:tc>
          <w:tcPr>
            <w:tcW w:w="992" w:type="dxa"/>
            <w:tcBorders>
              <w:top w:val="single" w:sz="4" w:space="0" w:color="auto"/>
              <w:left w:val="nil"/>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42,80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5,50</w:t>
            </w:r>
          </w:p>
        </w:tc>
        <w:tc>
          <w:tcPr>
            <w:tcW w:w="4252" w:type="dxa"/>
            <w:gridSpan w:val="5"/>
            <w:tcBorders>
              <w:top w:val="single" w:sz="4" w:space="0" w:color="auto"/>
              <w:left w:val="nil"/>
              <w:bottom w:val="single" w:sz="4" w:space="0" w:color="auto"/>
              <w:right w:val="single" w:sz="4" w:space="0" w:color="000000"/>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10,30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10,00</w:t>
            </w:r>
          </w:p>
        </w:tc>
        <w:tc>
          <w:tcPr>
            <w:tcW w:w="937"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7,00</w:t>
            </w:r>
          </w:p>
        </w:tc>
        <w:tc>
          <w:tcPr>
            <w:tcW w:w="1614" w:type="dxa"/>
            <w:vMerge w:val="restart"/>
            <w:tcBorders>
              <w:top w:val="single" w:sz="4" w:space="0" w:color="auto"/>
              <w:left w:val="single" w:sz="4" w:space="0" w:color="auto"/>
              <w:right w:val="single" w:sz="4" w:space="0" w:color="auto"/>
            </w:tcBorders>
            <w:shd w:val="clear" w:color="000000" w:fill="FFFFFF"/>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МКУ «ЕДДС-</w:t>
            </w:r>
            <w:r w:rsidRPr="000F7715">
              <w:rPr>
                <w:rFonts w:ascii="Times New Roman" w:eastAsia="Times New Roman" w:hAnsi="Times New Roman"/>
                <w:sz w:val="16"/>
                <w:szCs w:val="16"/>
                <w:lang w:eastAsia="ru-RU"/>
              </w:rPr>
              <w:lastRenderedPageBreak/>
              <w:t>Лыткарино»</w:t>
            </w:r>
          </w:p>
        </w:tc>
      </w:tr>
      <w:tr w:rsidR="002E2ACF" w:rsidRPr="000F7715" w:rsidTr="00172DAE">
        <w:trPr>
          <w:trHeight w:val="339"/>
        </w:trPr>
        <w:tc>
          <w:tcPr>
            <w:tcW w:w="416" w:type="dxa"/>
            <w:vMerge/>
            <w:tcBorders>
              <w:left w:val="single" w:sz="4" w:space="0" w:color="auto"/>
              <w:bottom w:val="single" w:sz="4" w:space="0" w:color="000000"/>
              <w:right w:val="single" w:sz="4" w:space="0" w:color="auto"/>
            </w:tcBorders>
            <w:shd w:val="clear" w:color="auto" w:fill="FFFFFF" w:themeFill="background1"/>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711" w:type="dxa"/>
            <w:vMerge/>
            <w:tcBorders>
              <w:left w:val="single" w:sz="4" w:space="0" w:color="auto"/>
              <w:bottom w:val="single" w:sz="4" w:space="0" w:color="000000"/>
              <w:right w:val="single" w:sz="4" w:space="0" w:color="auto"/>
            </w:tcBorders>
            <w:shd w:val="clear" w:color="auto" w:fill="FFFFFF" w:themeFill="background1"/>
          </w:tcPr>
          <w:p w:rsidR="002E2ACF" w:rsidRPr="000F7715" w:rsidRDefault="002E2ACF" w:rsidP="00172DAE">
            <w:pPr>
              <w:spacing w:after="0" w:line="240" w:lineRule="auto"/>
              <w:rPr>
                <w:rFonts w:ascii="Times New Roman" w:eastAsia="Times New Roman" w:hAnsi="Times New Roman"/>
                <w:b/>
                <w:sz w:val="16"/>
                <w:szCs w:val="16"/>
                <w:lang w:eastAsia="ru-RU"/>
              </w:rPr>
            </w:pPr>
          </w:p>
        </w:tc>
        <w:tc>
          <w:tcPr>
            <w:tcW w:w="1701"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42,80</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5,50</w:t>
            </w:r>
          </w:p>
        </w:tc>
        <w:tc>
          <w:tcPr>
            <w:tcW w:w="4252" w:type="dxa"/>
            <w:gridSpan w:val="5"/>
            <w:tcBorders>
              <w:top w:val="nil"/>
              <w:left w:val="nil"/>
              <w:bottom w:val="single" w:sz="4" w:space="0" w:color="auto"/>
              <w:right w:val="single" w:sz="4" w:space="0" w:color="000000"/>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10,30</w:t>
            </w:r>
          </w:p>
        </w:tc>
        <w:tc>
          <w:tcPr>
            <w:tcW w:w="993"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10,00</w:t>
            </w:r>
          </w:p>
        </w:tc>
        <w:tc>
          <w:tcPr>
            <w:tcW w:w="992"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10,00</w:t>
            </w:r>
          </w:p>
        </w:tc>
        <w:tc>
          <w:tcPr>
            <w:tcW w:w="937"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7,00</w:t>
            </w:r>
          </w:p>
        </w:tc>
        <w:tc>
          <w:tcPr>
            <w:tcW w:w="1614" w:type="dxa"/>
            <w:vMerge/>
            <w:tcBorders>
              <w:left w:val="single" w:sz="4" w:space="0" w:color="auto"/>
              <w:right w:val="single" w:sz="4" w:space="0" w:color="auto"/>
            </w:tcBorders>
            <w:shd w:val="clear" w:color="000000" w:fill="FFFFFF"/>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39"/>
        </w:trPr>
        <w:tc>
          <w:tcPr>
            <w:tcW w:w="416" w:type="dxa"/>
            <w:vMerge w:val="restart"/>
            <w:tcBorders>
              <w:top w:val="nil"/>
              <w:left w:val="single" w:sz="4" w:space="0" w:color="auto"/>
              <w:right w:val="single" w:sz="4" w:space="0" w:color="auto"/>
            </w:tcBorders>
            <w:shd w:val="clear" w:color="auto" w:fill="FFFFFF" w:themeFill="background1"/>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1.1.3</w:t>
            </w:r>
          </w:p>
        </w:tc>
        <w:tc>
          <w:tcPr>
            <w:tcW w:w="1711" w:type="dxa"/>
            <w:vMerge w:val="restart"/>
            <w:tcBorders>
              <w:top w:val="nil"/>
              <w:left w:val="single" w:sz="4" w:space="0" w:color="auto"/>
              <w:right w:val="single" w:sz="4" w:space="0" w:color="auto"/>
            </w:tcBorders>
            <w:shd w:val="clear" w:color="auto" w:fill="FFFFFF" w:themeFill="background1"/>
          </w:tcPr>
          <w:p w:rsidR="002E2ACF" w:rsidRPr="000F7715" w:rsidRDefault="002E2ACF" w:rsidP="00172DAE">
            <w:pPr>
              <w:spacing w:after="0" w:line="240" w:lineRule="auto"/>
              <w:rPr>
                <w:rFonts w:ascii="Times New Roman" w:eastAsia="Times New Roman" w:hAnsi="Times New Roman"/>
                <w:sz w:val="18"/>
                <w:szCs w:val="18"/>
                <w:lang w:eastAsia="ru-RU"/>
              </w:rPr>
            </w:pPr>
            <w:r w:rsidRPr="000F7715">
              <w:rPr>
                <w:rFonts w:ascii="Times New Roman" w:eastAsia="Times New Roman" w:hAnsi="Times New Roman"/>
                <w:b/>
                <w:sz w:val="18"/>
                <w:szCs w:val="18"/>
                <w:lang w:eastAsia="ru-RU"/>
              </w:rPr>
              <w:t>Мероприятие 01.01.03</w:t>
            </w:r>
          </w:p>
          <w:p w:rsidR="002E2ACF" w:rsidRPr="000F7715" w:rsidRDefault="002E2ACF" w:rsidP="00172DAE">
            <w:pPr>
              <w:spacing w:after="0" w:line="240" w:lineRule="auto"/>
              <w:rPr>
                <w:rFonts w:ascii="Times New Roman" w:eastAsia="Times New Roman" w:hAnsi="Times New Roman"/>
                <w:b/>
                <w:sz w:val="16"/>
                <w:szCs w:val="16"/>
                <w:lang w:eastAsia="ru-RU"/>
              </w:rPr>
            </w:pPr>
            <w:r w:rsidRPr="000F7715">
              <w:rPr>
                <w:rFonts w:ascii="Times New Roman" w:eastAsia="Times New Roman" w:hAnsi="Times New Roman"/>
                <w:sz w:val="18"/>
                <w:szCs w:val="18"/>
                <w:lang w:eastAsia="ru-RU"/>
              </w:rPr>
              <w:t>Содержание и эксплуатация АПК МКУ "ЕДДС Лыткарино" по организации экстренного оповещения населения городского округа Лыткарино по средствам перехвата TV сигнала;</w:t>
            </w:r>
          </w:p>
        </w:tc>
        <w:tc>
          <w:tcPr>
            <w:tcW w:w="1701"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Итого:</w:t>
            </w:r>
          </w:p>
        </w:tc>
        <w:tc>
          <w:tcPr>
            <w:tcW w:w="992" w:type="dxa"/>
            <w:tcBorders>
              <w:top w:val="single" w:sz="4" w:space="0" w:color="auto"/>
              <w:left w:val="nil"/>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126,00</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0,00</w:t>
            </w:r>
          </w:p>
        </w:tc>
        <w:tc>
          <w:tcPr>
            <w:tcW w:w="4252" w:type="dxa"/>
            <w:gridSpan w:val="5"/>
            <w:tcBorders>
              <w:top w:val="nil"/>
              <w:left w:val="nil"/>
              <w:bottom w:val="single" w:sz="4" w:space="0" w:color="auto"/>
              <w:right w:val="single" w:sz="4" w:space="0" w:color="000000"/>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0,00</w:t>
            </w:r>
          </w:p>
        </w:tc>
        <w:tc>
          <w:tcPr>
            <w:tcW w:w="993"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0,00</w:t>
            </w:r>
          </w:p>
        </w:tc>
        <w:tc>
          <w:tcPr>
            <w:tcW w:w="992"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0,00</w:t>
            </w:r>
          </w:p>
        </w:tc>
        <w:tc>
          <w:tcPr>
            <w:tcW w:w="937"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126,00</w:t>
            </w:r>
          </w:p>
        </w:tc>
        <w:tc>
          <w:tcPr>
            <w:tcW w:w="1614" w:type="dxa"/>
            <w:vMerge w:val="restart"/>
            <w:tcBorders>
              <w:top w:val="single" w:sz="4" w:space="0" w:color="auto"/>
              <w:left w:val="single" w:sz="4" w:space="0" w:color="auto"/>
              <w:right w:val="single" w:sz="4" w:space="0" w:color="auto"/>
            </w:tcBorders>
            <w:shd w:val="clear" w:color="000000" w:fill="FFFFFF"/>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МКУ «ЕДДС-Лыткарино»</w:t>
            </w:r>
          </w:p>
        </w:tc>
      </w:tr>
      <w:tr w:rsidR="002E2ACF" w:rsidRPr="000F7715" w:rsidTr="00172DAE">
        <w:trPr>
          <w:trHeight w:val="2934"/>
        </w:trPr>
        <w:tc>
          <w:tcPr>
            <w:tcW w:w="416" w:type="dxa"/>
            <w:vMerge/>
            <w:tcBorders>
              <w:left w:val="single" w:sz="4" w:space="0" w:color="auto"/>
              <w:bottom w:val="single" w:sz="4" w:space="0" w:color="auto"/>
              <w:right w:val="single" w:sz="4" w:space="0" w:color="auto"/>
            </w:tcBorders>
            <w:shd w:val="clear" w:color="auto" w:fill="FFFFFF" w:themeFill="background1"/>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711" w:type="dxa"/>
            <w:vMerge/>
            <w:tcBorders>
              <w:left w:val="single" w:sz="4" w:space="0" w:color="auto"/>
              <w:bottom w:val="single" w:sz="4" w:space="0" w:color="000000"/>
              <w:right w:val="single" w:sz="4" w:space="0" w:color="auto"/>
            </w:tcBorders>
            <w:shd w:val="clear" w:color="auto" w:fill="FFFFFF" w:themeFill="background1"/>
          </w:tcPr>
          <w:p w:rsidR="002E2ACF" w:rsidRPr="000F7715" w:rsidRDefault="002E2ACF" w:rsidP="00172DAE">
            <w:pPr>
              <w:spacing w:after="0" w:line="240" w:lineRule="auto"/>
              <w:rPr>
                <w:rFonts w:ascii="Times New Roman" w:eastAsia="Times New Roman" w:hAnsi="Times New Roman"/>
                <w:b/>
                <w:sz w:val="16"/>
                <w:szCs w:val="16"/>
                <w:lang w:eastAsia="ru-RU"/>
              </w:rPr>
            </w:pPr>
          </w:p>
        </w:tc>
        <w:tc>
          <w:tcPr>
            <w:tcW w:w="1701"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126,00</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0,00</w:t>
            </w:r>
          </w:p>
        </w:tc>
        <w:tc>
          <w:tcPr>
            <w:tcW w:w="4252" w:type="dxa"/>
            <w:gridSpan w:val="5"/>
            <w:tcBorders>
              <w:top w:val="nil"/>
              <w:left w:val="nil"/>
              <w:bottom w:val="single" w:sz="4" w:space="0" w:color="auto"/>
              <w:right w:val="single" w:sz="4" w:space="0" w:color="000000"/>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0,00</w:t>
            </w:r>
          </w:p>
        </w:tc>
        <w:tc>
          <w:tcPr>
            <w:tcW w:w="993"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0,00</w:t>
            </w:r>
          </w:p>
        </w:tc>
        <w:tc>
          <w:tcPr>
            <w:tcW w:w="992"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0,00</w:t>
            </w:r>
          </w:p>
        </w:tc>
        <w:tc>
          <w:tcPr>
            <w:tcW w:w="937"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126,00</w:t>
            </w:r>
          </w:p>
        </w:tc>
        <w:tc>
          <w:tcPr>
            <w:tcW w:w="1614" w:type="dxa"/>
            <w:vMerge/>
            <w:tcBorders>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749"/>
        </w:trPr>
        <w:tc>
          <w:tcPr>
            <w:tcW w:w="416"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w:t>
            </w: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tcPr>
          <w:p w:rsidR="002E2ACF" w:rsidRPr="000F7715" w:rsidRDefault="002E2ACF" w:rsidP="00172DAE">
            <w:pPr>
              <w:spacing w:after="0" w:line="240" w:lineRule="auto"/>
              <w:rPr>
                <w:rFonts w:ascii="Times New Roman" w:eastAsia="Times New Roman" w:hAnsi="Times New Roman"/>
                <w:b/>
                <w:sz w:val="16"/>
                <w:szCs w:val="16"/>
                <w:lang w:eastAsia="ru-RU"/>
              </w:rPr>
            </w:pPr>
            <w:r w:rsidRPr="000F7715">
              <w:rPr>
                <w:rFonts w:ascii="Times New Roman" w:eastAsia="Times New Roman" w:hAnsi="Times New Roman"/>
                <w:b/>
                <w:sz w:val="16"/>
                <w:szCs w:val="16"/>
                <w:lang w:eastAsia="ru-RU"/>
              </w:rPr>
              <w:t>Мероприятие 01.02.</w:t>
            </w:r>
            <w:r w:rsidRPr="000F7715">
              <w:rPr>
                <w:rFonts w:ascii="Times New Roman" w:eastAsia="Times New Roman" w:hAnsi="Times New Roman"/>
                <w:sz w:val="16"/>
                <w:szCs w:val="16"/>
                <w:lang w:eastAsia="ru-RU"/>
              </w:rPr>
              <w:t xml:space="preserve"> </w:t>
            </w:r>
            <w:r w:rsidRPr="000F7715">
              <w:rPr>
                <w:rFonts w:ascii="Times New Roman" w:eastAsia="Times New Roman" w:hAnsi="Times New Roman"/>
                <w:sz w:val="16"/>
                <w:szCs w:val="16"/>
                <w:lang w:eastAsia="ru-RU"/>
              </w:rPr>
              <w:br/>
              <w:t>Развитие и модернизация МСОН</w:t>
            </w:r>
          </w:p>
        </w:tc>
        <w:tc>
          <w:tcPr>
            <w:tcW w:w="1701"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992" w:type="dxa"/>
            <w:tcBorders>
              <w:top w:val="single" w:sz="4" w:space="0" w:color="auto"/>
              <w:left w:val="nil"/>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252" w:type="dxa"/>
            <w:gridSpan w:val="5"/>
            <w:tcBorders>
              <w:top w:val="nil"/>
              <w:left w:val="nil"/>
              <w:bottom w:val="single" w:sz="4" w:space="0" w:color="auto"/>
              <w:right w:val="single" w:sz="4" w:space="0" w:color="000000"/>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3"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2"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37"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614" w:type="dxa"/>
            <w:vMerge w:val="restart"/>
            <w:tcBorders>
              <w:top w:val="single" w:sz="4" w:space="0" w:color="auto"/>
              <w:left w:val="single" w:sz="4" w:space="0" w:color="auto"/>
              <w:right w:val="single" w:sz="4" w:space="0" w:color="auto"/>
            </w:tcBorders>
            <w:shd w:val="clear" w:color="000000" w:fill="FFFFFF"/>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w:t>
            </w:r>
          </w:p>
        </w:tc>
      </w:tr>
      <w:tr w:rsidR="002E2ACF" w:rsidRPr="000F7715" w:rsidTr="00172DAE">
        <w:trPr>
          <w:trHeight w:val="1093"/>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000000"/>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3"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2"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37"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614" w:type="dxa"/>
            <w:vMerge/>
            <w:tcBorders>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1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Результат  1. </w:t>
            </w:r>
            <w:proofErr w:type="spellStart"/>
            <w:r w:rsidRPr="000F7715">
              <w:rPr>
                <w:rFonts w:ascii="Times New Roman" w:eastAsia="Times New Roman" w:hAnsi="Times New Roman"/>
                <w:sz w:val="16"/>
                <w:szCs w:val="16"/>
                <w:lang w:eastAsia="ru-RU"/>
              </w:rPr>
              <w:t>Развернуты</w:t>
            </w:r>
            <w:proofErr w:type="spellEnd"/>
            <w:r w:rsidRPr="000F7715">
              <w:rPr>
                <w:rFonts w:ascii="Times New Roman" w:eastAsia="Times New Roman" w:hAnsi="Times New Roman"/>
                <w:sz w:val="16"/>
                <w:szCs w:val="16"/>
                <w:lang w:eastAsia="ru-RU"/>
              </w:rPr>
              <w:t xml:space="preserve"> современные технические средства оповещения, ед.</w:t>
            </w:r>
          </w:p>
        </w:tc>
        <w:tc>
          <w:tcPr>
            <w:tcW w:w="1701" w:type="dxa"/>
            <w:vMerge w:val="restart"/>
            <w:tcBorders>
              <w:top w:val="nil"/>
              <w:left w:val="single" w:sz="4" w:space="0" w:color="auto"/>
              <w:bottom w:val="single" w:sz="4" w:space="0" w:color="000000"/>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851" w:type="dxa"/>
            <w:vMerge w:val="restart"/>
            <w:tcBorders>
              <w:top w:val="nil"/>
              <w:left w:val="single" w:sz="4" w:space="0" w:color="auto"/>
              <w:right w:val="single" w:sz="4" w:space="0" w:color="auto"/>
            </w:tcBorders>
            <w:shd w:val="clear" w:color="000000" w:fill="FFFFFF"/>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3" w:type="dxa"/>
            <w:gridSpan w:val="4"/>
            <w:tcBorders>
              <w:top w:val="single" w:sz="4" w:space="0" w:color="auto"/>
              <w:left w:val="nil"/>
              <w:bottom w:val="single" w:sz="4" w:space="0" w:color="auto"/>
              <w:right w:val="single" w:sz="4" w:space="0" w:color="000000"/>
            </w:tcBorders>
            <w:shd w:val="clear" w:color="000000" w:fill="FFFFFF"/>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3" w:type="dxa"/>
            <w:vMerge w:val="restart"/>
            <w:tcBorders>
              <w:top w:val="nil"/>
              <w:left w:val="single" w:sz="4" w:space="0" w:color="auto"/>
              <w:bottom w:val="single" w:sz="4" w:space="0" w:color="000000"/>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tcBorders>
              <w:top w:val="nil"/>
              <w:left w:val="single" w:sz="4" w:space="0" w:color="auto"/>
              <w:bottom w:val="single" w:sz="4" w:space="0" w:color="000000"/>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37" w:type="dxa"/>
            <w:vMerge w:val="restart"/>
            <w:tcBorders>
              <w:top w:val="nil"/>
              <w:left w:val="single" w:sz="4" w:space="0" w:color="auto"/>
              <w:bottom w:val="single" w:sz="4" w:space="0" w:color="000000"/>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614" w:type="dxa"/>
            <w:vMerge/>
            <w:tcBorders>
              <w:left w:val="single" w:sz="4" w:space="0" w:color="auto"/>
              <w:right w:val="single" w:sz="4" w:space="0" w:color="auto"/>
            </w:tcBorders>
            <w:shd w:val="clear" w:color="000000" w:fill="FFFFFF"/>
            <w:vAlign w:val="bottom"/>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vMerge/>
            <w:tcBorders>
              <w:top w:val="nil"/>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8"/>
                <w:szCs w:val="18"/>
                <w:lang w:eastAsia="ru-RU"/>
              </w:rPr>
            </w:pPr>
          </w:p>
        </w:tc>
        <w:tc>
          <w:tcPr>
            <w:tcW w:w="992" w:type="dxa"/>
            <w:vMerge/>
            <w:tcBorders>
              <w:left w:val="single" w:sz="4" w:space="0" w:color="auto"/>
              <w:bottom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000000" w:fill="FFFFFF"/>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tcBorders>
              <w:top w:val="nil"/>
              <w:left w:val="nil"/>
              <w:bottom w:val="single" w:sz="4" w:space="0" w:color="auto"/>
              <w:right w:val="single" w:sz="4" w:space="0" w:color="auto"/>
            </w:tcBorders>
            <w:shd w:val="clear" w:color="000000" w:fill="FFFFFF"/>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tcBorders>
              <w:top w:val="nil"/>
              <w:left w:val="nil"/>
              <w:bottom w:val="single" w:sz="4" w:space="0" w:color="auto"/>
              <w:right w:val="single" w:sz="4" w:space="0" w:color="auto"/>
            </w:tcBorders>
            <w:shd w:val="clear" w:color="000000" w:fill="FFFFFF"/>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tcBorders>
              <w:top w:val="nil"/>
              <w:left w:val="nil"/>
              <w:bottom w:val="single" w:sz="4" w:space="0" w:color="auto"/>
              <w:right w:val="single" w:sz="4" w:space="0" w:color="auto"/>
            </w:tcBorders>
            <w:shd w:val="clear" w:color="000000" w:fill="FFFFFF"/>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3" w:type="dxa"/>
            <w:vMerge/>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37" w:type="dxa"/>
            <w:vMerge/>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614" w:type="dxa"/>
            <w:vMerge/>
            <w:tcBorders>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798"/>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vMerge/>
            <w:tcBorders>
              <w:top w:val="nil"/>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9" w:type="dxa"/>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37" w:type="dxa"/>
            <w:vMerge/>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614"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15"/>
        </w:trPr>
        <w:tc>
          <w:tcPr>
            <w:tcW w:w="4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w:t>
            </w: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 xml:space="preserve">Основное </w:t>
            </w:r>
            <w:r w:rsidRPr="000F7715">
              <w:rPr>
                <w:rFonts w:ascii="Times New Roman" w:eastAsia="Times New Roman" w:hAnsi="Times New Roman"/>
                <w:b/>
                <w:sz w:val="16"/>
                <w:szCs w:val="16"/>
                <w:lang w:eastAsia="ru-RU"/>
              </w:rPr>
              <w:lastRenderedPageBreak/>
              <w:t>мероприятие 02.</w:t>
            </w:r>
            <w:r w:rsidRPr="000F7715">
              <w:rPr>
                <w:rFonts w:ascii="Times New Roman" w:eastAsia="Times New Roman" w:hAnsi="Times New Roman"/>
                <w:sz w:val="16"/>
                <w:szCs w:val="16"/>
                <w:lang w:eastAsia="ru-RU"/>
              </w:rPr>
              <w:t xml:space="preserve">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701" w:type="dxa"/>
            <w:tcBorders>
              <w:top w:val="single" w:sz="4" w:space="0" w:color="auto"/>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lastRenderedPageBreak/>
              <w:t>2023-2027</w:t>
            </w:r>
          </w:p>
        </w:tc>
        <w:tc>
          <w:tcPr>
            <w:tcW w:w="1559" w:type="dxa"/>
            <w:tcBorders>
              <w:top w:val="single" w:sz="4" w:space="0" w:color="auto"/>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992" w:type="dxa"/>
            <w:tcBorders>
              <w:top w:val="single" w:sz="4" w:space="0" w:color="auto"/>
              <w:left w:val="nil"/>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000000"/>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37" w:type="dxa"/>
            <w:tcBorders>
              <w:top w:val="single" w:sz="4" w:space="0" w:color="auto"/>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614" w:type="dxa"/>
            <w:vMerge w:val="restart"/>
            <w:tcBorders>
              <w:top w:val="single" w:sz="4" w:space="0" w:color="auto"/>
              <w:left w:val="nil"/>
              <w:right w:val="single" w:sz="4" w:space="0" w:color="auto"/>
            </w:tcBorders>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Отдел ГО ЧС и ТБ </w:t>
            </w:r>
            <w:r w:rsidRPr="000F7715">
              <w:rPr>
                <w:rFonts w:ascii="Times New Roman" w:eastAsia="Times New Roman" w:hAnsi="Times New Roman"/>
                <w:sz w:val="16"/>
                <w:szCs w:val="16"/>
                <w:lang w:eastAsia="ru-RU"/>
              </w:rPr>
              <w:lastRenderedPageBreak/>
              <w:t>Администрации г.о. Лыткарино</w:t>
            </w:r>
          </w:p>
        </w:tc>
      </w:tr>
      <w:tr w:rsidR="002E2ACF" w:rsidRPr="000F7715" w:rsidTr="00172DAE">
        <w:trPr>
          <w:trHeight w:val="1410"/>
        </w:trPr>
        <w:tc>
          <w:tcPr>
            <w:tcW w:w="416" w:type="dxa"/>
            <w:vMerge/>
            <w:tcBorders>
              <w:top w:val="nil"/>
              <w:left w:val="single" w:sz="4" w:space="0" w:color="auto"/>
              <w:bottom w:val="single" w:sz="4" w:space="0" w:color="000000"/>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000000"/>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3"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37"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614" w:type="dxa"/>
            <w:vMerge/>
            <w:tcBorders>
              <w:left w:val="nil"/>
              <w:bottom w:val="single" w:sz="4" w:space="0" w:color="auto"/>
              <w:right w:val="single" w:sz="4" w:space="0" w:color="auto"/>
            </w:tcBorders>
            <w:shd w:val="clear" w:color="auto" w:fill="auto"/>
            <w:vAlign w:val="bottom"/>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15"/>
        </w:trPr>
        <w:tc>
          <w:tcPr>
            <w:tcW w:w="416" w:type="dxa"/>
            <w:vMerge w:val="restart"/>
            <w:tcBorders>
              <w:top w:val="nil"/>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2.1</w:t>
            </w:r>
          </w:p>
        </w:tc>
        <w:tc>
          <w:tcPr>
            <w:tcW w:w="1711" w:type="dxa"/>
            <w:vMerge w:val="restart"/>
            <w:tcBorders>
              <w:top w:val="nil"/>
              <w:left w:val="single" w:sz="4" w:space="0" w:color="auto"/>
              <w:bottom w:val="single" w:sz="4" w:space="0" w:color="000000"/>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02.01.</w:t>
            </w:r>
            <w:r w:rsidRPr="000F7715">
              <w:rPr>
                <w:rFonts w:ascii="Times New Roman" w:eastAsia="Times New Roman" w:hAnsi="Times New Roman"/>
                <w:sz w:val="16"/>
                <w:szCs w:val="16"/>
                <w:lang w:eastAsia="ru-RU"/>
              </w:rPr>
              <w:t xml:space="preserve"> </w:t>
            </w:r>
            <w:r w:rsidRPr="000F7715">
              <w:rPr>
                <w:rFonts w:ascii="Times New Roman" w:eastAsia="Times New Roman" w:hAnsi="Times New Roman"/>
                <w:sz w:val="16"/>
                <w:szCs w:val="16"/>
                <w:lang w:eastAsia="ru-RU"/>
              </w:rPr>
              <w:br/>
              <w:t>Формирование, хранение, использование и восполнение запасов материально-технических, продовольственных и иных средств</w:t>
            </w:r>
          </w:p>
        </w:tc>
        <w:tc>
          <w:tcPr>
            <w:tcW w:w="1701"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Итого:</w:t>
            </w:r>
          </w:p>
        </w:tc>
        <w:tc>
          <w:tcPr>
            <w:tcW w:w="992" w:type="dxa"/>
            <w:tcBorders>
              <w:top w:val="single" w:sz="4" w:space="0" w:color="auto"/>
              <w:left w:val="nil"/>
              <w:bottom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851" w:type="dxa"/>
            <w:tcBorders>
              <w:top w:val="nil"/>
              <w:left w:val="single" w:sz="4" w:space="0" w:color="auto"/>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252" w:type="dxa"/>
            <w:gridSpan w:val="5"/>
            <w:tcBorders>
              <w:top w:val="nil"/>
              <w:left w:val="nil"/>
              <w:bottom w:val="single" w:sz="4" w:space="0" w:color="auto"/>
              <w:right w:val="single" w:sz="4" w:space="0" w:color="000000"/>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3"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37"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614" w:type="dxa"/>
            <w:vMerge w:val="restart"/>
            <w:tcBorders>
              <w:top w:val="nil"/>
              <w:left w:val="single" w:sz="4" w:space="0" w:color="auto"/>
              <w:right w:val="single" w:sz="4" w:space="0" w:color="auto"/>
            </w:tcBorders>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 </w:t>
            </w:r>
          </w:p>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w:t>
            </w:r>
          </w:p>
        </w:tc>
      </w:tr>
      <w:tr w:rsidR="002E2ACF" w:rsidRPr="000F7715" w:rsidTr="00172DAE">
        <w:trPr>
          <w:trHeight w:val="1215"/>
        </w:trPr>
        <w:tc>
          <w:tcPr>
            <w:tcW w:w="416" w:type="dxa"/>
            <w:vMerge/>
            <w:tcBorders>
              <w:left w:val="single" w:sz="4" w:space="0" w:color="auto"/>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Средства бюджета муниципального образования</w:t>
            </w:r>
          </w:p>
        </w:tc>
        <w:tc>
          <w:tcPr>
            <w:tcW w:w="992" w:type="dxa"/>
            <w:tcBorders>
              <w:top w:val="single" w:sz="4" w:space="0" w:color="auto"/>
              <w:left w:val="nil"/>
              <w:bottom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851" w:type="dxa"/>
            <w:tcBorders>
              <w:top w:val="nil"/>
              <w:left w:val="single" w:sz="4" w:space="0" w:color="auto"/>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000000"/>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3"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37"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614" w:type="dxa"/>
            <w:vMerge/>
            <w:tcBorders>
              <w:left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70"/>
        </w:trPr>
        <w:tc>
          <w:tcPr>
            <w:tcW w:w="416" w:type="dxa"/>
            <w:vMerge/>
            <w:tcBorders>
              <w:left w:val="single" w:sz="4" w:space="0" w:color="auto"/>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val="restart"/>
            <w:tcBorders>
              <w:top w:val="nil"/>
              <w:left w:val="single" w:sz="4" w:space="0" w:color="auto"/>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Результат  1. Приобретено материально-технических, продовольственных и иных средств, для целей гражданской обороны, ед.</w:t>
            </w:r>
          </w:p>
        </w:tc>
        <w:tc>
          <w:tcPr>
            <w:tcW w:w="1701" w:type="dxa"/>
            <w:vMerge w:val="restart"/>
            <w:tcBorders>
              <w:top w:val="nil"/>
              <w:left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vMerge w:val="restart"/>
            <w:tcBorders>
              <w:top w:val="nil"/>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 xml:space="preserve">Х </w:t>
            </w:r>
          </w:p>
        </w:tc>
        <w:tc>
          <w:tcPr>
            <w:tcW w:w="992" w:type="dxa"/>
            <w:vMerge w:val="restart"/>
            <w:tcBorders>
              <w:top w:val="single" w:sz="4" w:space="0" w:color="auto"/>
              <w:left w:val="single" w:sz="4" w:space="0" w:color="auto"/>
              <w:right w:val="single" w:sz="4" w:space="0" w:color="auto"/>
            </w:tcBorders>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851" w:type="dxa"/>
            <w:vMerge w:val="restart"/>
            <w:tcBorders>
              <w:top w:val="nil"/>
              <w:left w:val="single" w:sz="4" w:space="0" w:color="auto"/>
              <w:right w:val="single" w:sz="4" w:space="0" w:color="auto"/>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3" w:type="dxa"/>
            <w:vMerge w:val="restart"/>
            <w:tcBorders>
              <w:top w:val="nil"/>
              <w:left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tcBorders>
              <w:top w:val="nil"/>
              <w:left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37" w:type="dxa"/>
            <w:vMerge w:val="restart"/>
            <w:tcBorders>
              <w:top w:val="nil"/>
              <w:left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614" w:type="dxa"/>
            <w:vMerge/>
            <w:tcBorders>
              <w:left w:val="single" w:sz="4" w:space="0" w:color="auto"/>
              <w:right w:val="single" w:sz="4" w:space="0" w:color="auto"/>
            </w:tcBorders>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418"/>
        </w:trPr>
        <w:tc>
          <w:tcPr>
            <w:tcW w:w="416" w:type="dxa"/>
            <w:vMerge/>
            <w:tcBorders>
              <w:left w:val="single" w:sz="4" w:space="0" w:color="auto"/>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left w:val="single" w:sz="4" w:space="0" w:color="auto"/>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8"/>
                <w:szCs w:val="18"/>
                <w:lang w:eastAsia="ru-RU"/>
              </w:rPr>
            </w:pPr>
          </w:p>
        </w:tc>
        <w:tc>
          <w:tcPr>
            <w:tcW w:w="1559" w:type="dxa"/>
            <w:vMerge/>
            <w:tcBorders>
              <w:left w:val="single" w:sz="4" w:space="0" w:color="auto"/>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8"/>
                <w:szCs w:val="18"/>
                <w:lang w:eastAsia="ru-RU"/>
              </w:rPr>
            </w:pPr>
          </w:p>
        </w:tc>
        <w:tc>
          <w:tcPr>
            <w:tcW w:w="992" w:type="dxa"/>
            <w:vMerge/>
            <w:tcBorders>
              <w:left w:val="single" w:sz="4" w:space="0" w:color="auto"/>
              <w:bottom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3" w:type="dxa"/>
            <w:vMerge/>
            <w:tcBorders>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37" w:type="dxa"/>
            <w:vMerge/>
            <w:tcBorders>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614" w:type="dxa"/>
            <w:vMerge/>
            <w:tcBorders>
              <w:left w:val="single" w:sz="4" w:space="0" w:color="auto"/>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820"/>
        </w:trPr>
        <w:tc>
          <w:tcPr>
            <w:tcW w:w="416"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8"/>
                <w:szCs w:val="18"/>
                <w:lang w:eastAsia="ru-RU"/>
              </w:rPr>
            </w:pPr>
          </w:p>
        </w:tc>
        <w:tc>
          <w:tcPr>
            <w:tcW w:w="1559"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9" w:type="dxa"/>
            <w:tcBorders>
              <w:top w:val="single" w:sz="4" w:space="0" w:color="auto"/>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37"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614"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00"/>
        </w:trPr>
        <w:tc>
          <w:tcPr>
            <w:tcW w:w="416" w:type="dxa"/>
            <w:vMerge w:val="restart"/>
            <w:tcBorders>
              <w:top w:val="nil"/>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w:t>
            </w:r>
          </w:p>
        </w:tc>
        <w:tc>
          <w:tcPr>
            <w:tcW w:w="1711" w:type="dxa"/>
            <w:vMerge w:val="restart"/>
            <w:tcBorders>
              <w:top w:val="nil"/>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b/>
                <w:sz w:val="16"/>
                <w:szCs w:val="16"/>
                <w:lang w:eastAsia="ru-RU"/>
              </w:rPr>
            </w:pPr>
            <w:r w:rsidRPr="000F7715">
              <w:rPr>
                <w:rFonts w:ascii="Times New Roman" w:eastAsia="Times New Roman" w:hAnsi="Times New Roman"/>
                <w:b/>
                <w:sz w:val="16"/>
                <w:szCs w:val="16"/>
                <w:lang w:eastAsia="ru-RU"/>
              </w:rPr>
              <w:t>Основное мероприятие 03.</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701" w:type="dxa"/>
            <w:tcBorders>
              <w:top w:val="nil"/>
              <w:left w:val="single" w:sz="4" w:space="0" w:color="auto"/>
              <w:bottom w:val="single" w:sz="4" w:space="0" w:color="auto"/>
              <w:right w:val="single" w:sz="4" w:space="0" w:color="auto"/>
            </w:tcBorders>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hAnsi="Times New Roman"/>
                <w:sz w:val="16"/>
                <w:szCs w:val="18"/>
              </w:rPr>
              <w:t>2023-2027</w:t>
            </w:r>
          </w:p>
        </w:tc>
        <w:tc>
          <w:tcPr>
            <w:tcW w:w="1559" w:type="dxa"/>
            <w:tcBorders>
              <w:top w:val="nil"/>
              <w:left w:val="single" w:sz="4" w:space="0" w:color="auto"/>
              <w:bottom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2 880,00</w:t>
            </w:r>
          </w:p>
        </w:tc>
        <w:tc>
          <w:tcPr>
            <w:tcW w:w="851" w:type="dxa"/>
            <w:tcBorders>
              <w:top w:val="single" w:sz="4" w:space="0" w:color="auto"/>
              <w:left w:val="single" w:sz="4" w:space="0" w:color="auto"/>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380,00</w:t>
            </w:r>
          </w:p>
        </w:tc>
        <w:tc>
          <w:tcPr>
            <w:tcW w:w="4252" w:type="dxa"/>
            <w:gridSpan w:val="5"/>
            <w:tcBorders>
              <w:top w:val="nil"/>
              <w:left w:val="single" w:sz="4" w:space="0" w:color="auto"/>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1 150,00</w:t>
            </w:r>
          </w:p>
        </w:tc>
        <w:tc>
          <w:tcPr>
            <w:tcW w:w="993" w:type="dxa"/>
            <w:tcBorders>
              <w:top w:val="nil"/>
              <w:left w:val="single" w:sz="4" w:space="0" w:color="auto"/>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450,00</w:t>
            </w:r>
          </w:p>
        </w:tc>
        <w:tc>
          <w:tcPr>
            <w:tcW w:w="992" w:type="dxa"/>
            <w:tcBorders>
              <w:top w:val="nil"/>
              <w:left w:val="single" w:sz="4" w:space="0" w:color="auto"/>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450,00</w:t>
            </w:r>
          </w:p>
        </w:tc>
        <w:tc>
          <w:tcPr>
            <w:tcW w:w="937" w:type="dxa"/>
            <w:tcBorders>
              <w:top w:val="nil"/>
              <w:left w:val="single" w:sz="4" w:space="0" w:color="auto"/>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450,00</w:t>
            </w:r>
          </w:p>
        </w:tc>
        <w:tc>
          <w:tcPr>
            <w:tcW w:w="1614" w:type="dxa"/>
            <w:vMerge w:val="restart"/>
            <w:tcBorders>
              <w:top w:val="nil"/>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w:t>
            </w:r>
          </w:p>
        </w:tc>
      </w:tr>
      <w:tr w:rsidR="002E2ACF" w:rsidRPr="000F7715" w:rsidTr="00172DAE">
        <w:trPr>
          <w:trHeight w:val="1710"/>
        </w:trPr>
        <w:tc>
          <w:tcPr>
            <w:tcW w:w="416"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b/>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hAnsi="Times New Roman"/>
                <w:sz w:val="16"/>
                <w:szCs w:val="18"/>
              </w:rPr>
              <w:t>2023-2027</w:t>
            </w:r>
          </w:p>
        </w:tc>
        <w:tc>
          <w:tcPr>
            <w:tcW w:w="1559" w:type="dxa"/>
            <w:tcBorders>
              <w:top w:val="single" w:sz="4" w:space="0" w:color="auto"/>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2 880,00</w:t>
            </w:r>
          </w:p>
        </w:tc>
        <w:tc>
          <w:tcPr>
            <w:tcW w:w="851" w:type="dxa"/>
            <w:tcBorders>
              <w:top w:val="single" w:sz="4" w:space="0" w:color="auto"/>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380,00</w:t>
            </w:r>
          </w:p>
        </w:tc>
        <w:tc>
          <w:tcPr>
            <w:tcW w:w="4252" w:type="dxa"/>
            <w:gridSpan w:val="5"/>
            <w:tcBorders>
              <w:top w:val="single" w:sz="4" w:space="0" w:color="auto"/>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1 150,00</w:t>
            </w:r>
          </w:p>
        </w:tc>
        <w:tc>
          <w:tcPr>
            <w:tcW w:w="993" w:type="dxa"/>
            <w:tcBorders>
              <w:top w:val="single" w:sz="4" w:space="0" w:color="auto"/>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450,00</w:t>
            </w:r>
          </w:p>
        </w:tc>
        <w:tc>
          <w:tcPr>
            <w:tcW w:w="992" w:type="dxa"/>
            <w:tcBorders>
              <w:top w:val="single" w:sz="4" w:space="0" w:color="auto"/>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450,00</w:t>
            </w:r>
          </w:p>
        </w:tc>
        <w:tc>
          <w:tcPr>
            <w:tcW w:w="937" w:type="dxa"/>
            <w:tcBorders>
              <w:top w:val="single" w:sz="4" w:space="0" w:color="auto"/>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450,00</w:t>
            </w:r>
          </w:p>
        </w:tc>
        <w:tc>
          <w:tcPr>
            <w:tcW w:w="1614"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15"/>
        </w:trPr>
        <w:tc>
          <w:tcPr>
            <w:tcW w:w="416" w:type="dxa"/>
            <w:vMerge w:val="restart"/>
            <w:tcBorders>
              <w:top w:val="nil"/>
              <w:left w:val="single" w:sz="4" w:space="0" w:color="auto"/>
              <w:bottom w:val="single" w:sz="4" w:space="0" w:color="auto"/>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3.1</w:t>
            </w:r>
          </w:p>
        </w:tc>
        <w:tc>
          <w:tcPr>
            <w:tcW w:w="1711" w:type="dxa"/>
            <w:vMerge w:val="restart"/>
            <w:tcBorders>
              <w:top w:val="nil"/>
              <w:left w:val="single" w:sz="4" w:space="0" w:color="auto"/>
              <w:bottom w:val="single" w:sz="4" w:space="0" w:color="auto"/>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 xml:space="preserve">Мероприятие 03.01. </w:t>
            </w:r>
            <w:r w:rsidRPr="000F7715">
              <w:rPr>
                <w:rFonts w:ascii="Times New Roman" w:eastAsia="Times New Roman" w:hAnsi="Times New Roman"/>
                <w:b/>
                <w:sz w:val="16"/>
                <w:szCs w:val="16"/>
                <w:lang w:eastAsia="ru-RU"/>
              </w:rPr>
              <w:br/>
            </w:r>
            <w:r w:rsidRPr="000F7715">
              <w:rPr>
                <w:rFonts w:ascii="Times New Roman" w:eastAsia="Times New Roman" w:hAnsi="Times New Roman"/>
                <w:sz w:val="16"/>
                <w:szCs w:val="16"/>
                <w:lang w:eastAsia="ru-RU"/>
              </w:rPr>
              <w:t>Обеспечение готовности объектов гражданской обороны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hAnsi="Times New Roman"/>
                <w:sz w:val="16"/>
                <w:szCs w:val="18"/>
              </w:rPr>
              <w:t>2023-2027</w:t>
            </w:r>
          </w:p>
        </w:tc>
        <w:tc>
          <w:tcPr>
            <w:tcW w:w="1559"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992" w:type="dxa"/>
            <w:tcBorders>
              <w:top w:val="single" w:sz="4" w:space="0" w:color="auto"/>
              <w:left w:val="nil"/>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2 300,00</w:t>
            </w:r>
          </w:p>
        </w:tc>
        <w:tc>
          <w:tcPr>
            <w:tcW w:w="851" w:type="dxa"/>
            <w:tcBorders>
              <w:top w:val="nil"/>
              <w:left w:val="single" w:sz="4" w:space="0" w:color="auto"/>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252" w:type="dxa"/>
            <w:gridSpan w:val="5"/>
            <w:tcBorders>
              <w:top w:val="nil"/>
              <w:left w:val="nil"/>
              <w:bottom w:val="single" w:sz="4" w:space="0" w:color="auto"/>
              <w:right w:val="single" w:sz="4" w:space="0" w:color="000000"/>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1 100,00</w:t>
            </w:r>
          </w:p>
        </w:tc>
        <w:tc>
          <w:tcPr>
            <w:tcW w:w="993"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400,00</w:t>
            </w:r>
          </w:p>
        </w:tc>
        <w:tc>
          <w:tcPr>
            <w:tcW w:w="992"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400,00</w:t>
            </w:r>
          </w:p>
        </w:tc>
        <w:tc>
          <w:tcPr>
            <w:tcW w:w="937"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400,00</w:t>
            </w:r>
          </w:p>
        </w:tc>
        <w:tc>
          <w:tcPr>
            <w:tcW w:w="1614" w:type="dxa"/>
            <w:vMerge w:val="restart"/>
            <w:tcBorders>
              <w:top w:val="nil"/>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 </w:t>
            </w:r>
          </w:p>
        </w:tc>
      </w:tr>
      <w:tr w:rsidR="002E2ACF" w:rsidRPr="000F7715" w:rsidTr="00172DAE">
        <w:trPr>
          <w:trHeight w:val="1273"/>
        </w:trPr>
        <w:tc>
          <w:tcPr>
            <w:tcW w:w="4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hAnsi="Times New Roman"/>
                <w:sz w:val="16"/>
                <w:szCs w:val="18"/>
              </w:rPr>
              <w:t>2023-2027</w:t>
            </w:r>
          </w:p>
        </w:tc>
        <w:tc>
          <w:tcPr>
            <w:tcW w:w="1559"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2 300,00</w:t>
            </w:r>
          </w:p>
        </w:tc>
        <w:tc>
          <w:tcPr>
            <w:tcW w:w="851" w:type="dxa"/>
            <w:tcBorders>
              <w:top w:val="nil"/>
              <w:left w:val="single" w:sz="4" w:space="0" w:color="auto"/>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000000"/>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1 100,00</w:t>
            </w:r>
          </w:p>
        </w:tc>
        <w:tc>
          <w:tcPr>
            <w:tcW w:w="993"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400,00</w:t>
            </w:r>
          </w:p>
        </w:tc>
        <w:tc>
          <w:tcPr>
            <w:tcW w:w="992"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400,00</w:t>
            </w:r>
          </w:p>
        </w:tc>
        <w:tc>
          <w:tcPr>
            <w:tcW w:w="937"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400,00</w:t>
            </w:r>
          </w:p>
        </w:tc>
        <w:tc>
          <w:tcPr>
            <w:tcW w:w="1614" w:type="dxa"/>
            <w:vMerge/>
            <w:tcBorders>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315"/>
        </w:trPr>
        <w:tc>
          <w:tcPr>
            <w:tcW w:w="416" w:type="dxa"/>
            <w:vMerge w:val="restart"/>
            <w:tcBorders>
              <w:top w:val="single" w:sz="4" w:space="0" w:color="auto"/>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711" w:type="dxa"/>
            <w:vMerge w:val="restart"/>
            <w:tcBorders>
              <w:top w:val="nil"/>
              <w:left w:val="single" w:sz="4" w:space="0" w:color="auto"/>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Результат  1. Количество объектов гражданской </w:t>
            </w:r>
            <w:r w:rsidRPr="000F7715">
              <w:rPr>
                <w:rFonts w:ascii="Times New Roman" w:eastAsia="Times New Roman" w:hAnsi="Times New Roman"/>
                <w:sz w:val="16"/>
                <w:szCs w:val="16"/>
                <w:lang w:eastAsia="ru-RU"/>
              </w:rPr>
              <w:lastRenderedPageBreak/>
              <w:t>обороны, ед.</w:t>
            </w:r>
          </w:p>
        </w:tc>
        <w:tc>
          <w:tcPr>
            <w:tcW w:w="1701" w:type="dxa"/>
            <w:vMerge w:val="restart"/>
            <w:tcBorders>
              <w:top w:val="nil"/>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Х</w:t>
            </w:r>
          </w:p>
        </w:tc>
        <w:tc>
          <w:tcPr>
            <w:tcW w:w="1559" w:type="dxa"/>
            <w:vMerge w:val="restart"/>
            <w:tcBorders>
              <w:top w:val="nil"/>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Borders>
              <w:top w:val="single" w:sz="4" w:space="0" w:color="auto"/>
              <w:left w:val="single" w:sz="4" w:space="0" w:color="auto"/>
              <w:right w:val="single" w:sz="4" w:space="0" w:color="auto"/>
            </w:tcBorders>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851" w:type="dxa"/>
            <w:vMerge w:val="restart"/>
            <w:tcBorders>
              <w:top w:val="nil"/>
              <w:left w:val="single" w:sz="4" w:space="0" w:color="auto"/>
              <w:right w:val="single" w:sz="4" w:space="0" w:color="auto"/>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3" w:type="dxa"/>
            <w:vMerge w:val="restart"/>
            <w:tcBorders>
              <w:top w:val="nil"/>
              <w:left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tcBorders>
              <w:top w:val="nil"/>
              <w:left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37" w:type="dxa"/>
            <w:vMerge w:val="restart"/>
            <w:tcBorders>
              <w:top w:val="nil"/>
              <w:left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614" w:type="dxa"/>
            <w:vMerge/>
            <w:tcBorders>
              <w:left w:val="single" w:sz="4" w:space="0" w:color="auto"/>
              <w:right w:val="single" w:sz="4" w:space="0" w:color="auto"/>
            </w:tcBorders>
            <w:shd w:val="clear" w:color="auto" w:fill="auto"/>
            <w:vAlign w:val="bottom"/>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55"/>
        </w:trPr>
        <w:tc>
          <w:tcPr>
            <w:tcW w:w="416" w:type="dxa"/>
            <w:vMerge/>
            <w:tcBorders>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bottom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1 </w:t>
            </w:r>
            <w:r w:rsidRPr="000F7715">
              <w:rPr>
                <w:rFonts w:ascii="Times New Roman" w:eastAsia="Times New Roman" w:hAnsi="Times New Roman"/>
                <w:sz w:val="16"/>
                <w:szCs w:val="16"/>
                <w:lang w:eastAsia="ru-RU"/>
              </w:rPr>
              <w:lastRenderedPageBreak/>
              <w:t>квартал</w:t>
            </w:r>
          </w:p>
        </w:tc>
        <w:tc>
          <w:tcPr>
            <w:tcW w:w="992"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 xml:space="preserve">1 </w:t>
            </w:r>
            <w:r w:rsidRPr="000F7715">
              <w:rPr>
                <w:rFonts w:ascii="Times New Roman" w:eastAsia="Times New Roman" w:hAnsi="Times New Roman"/>
                <w:sz w:val="16"/>
                <w:szCs w:val="16"/>
                <w:lang w:eastAsia="ru-RU"/>
              </w:rPr>
              <w:lastRenderedPageBreak/>
              <w:t>полугодие</w:t>
            </w:r>
          </w:p>
        </w:tc>
        <w:tc>
          <w:tcPr>
            <w:tcW w:w="851"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 xml:space="preserve">9 </w:t>
            </w:r>
            <w:r w:rsidRPr="000F7715">
              <w:rPr>
                <w:rFonts w:ascii="Times New Roman" w:eastAsia="Times New Roman" w:hAnsi="Times New Roman"/>
                <w:sz w:val="16"/>
                <w:szCs w:val="16"/>
                <w:lang w:eastAsia="ru-RU"/>
              </w:rPr>
              <w:lastRenderedPageBreak/>
              <w:t>месяцев</w:t>
            </w:r>
          </w:p>
        </w:tc>
        <w:tc>
          <w:tcPr>
            <w:tcW w:w="850"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 xml:space="preserve">12 </w:t>
            </w:r>
            <w:r w:rsidRPr="000F7715">
              <w:rPr>
                <w:rFonts w:ascii="Times New Roman" w:eastAsia="Times New Roman" w:hAnsi="Times New Roman"/>
                <w:sz w:val="16"/>
                <w:szCs w:val="16"/>
                <w:lang w:eastAsia="ru-RU"/>
              </w:rPr>
              <w:lastRenderedPageBreak/>
              <w:t>месяцев</w:t>
            </w:r>
          </w:p>
        </w:tc>
        <w:tc>
          <w:tcPr>
            <w:tcW w:w="993" w:type="dxa"/>
            <w:vMerge/>
            <w:tcBorders>
              <w:left w:val="single" w:sz="4" w:space="0" w:color="auto"/>
              <w:right w:val="single" w:sz="4" w:space="0" w:color="auto"/>
            </w:tcBorders>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right w:val="single" w:sz="4" w:space="0" w:color="auto"/>
            </w:tcBorders>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37" w:type="dxa"/>
            <w:vMerge/>
            <w:tcBorders>
              <w:left w:val="single" w:sz="4" w:space="0" w:color="auto"/>
              <w:right w:val="single" w:sz="4" w:space="0" w:color="auto"/>
            </w:tcBorders>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614" w:type="dxa"/>
            <w:vMerge/>
            <w:tcBorders>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21"/>
        </w:trPr>
        <w:tc>
          <w:tcPr>
            <w:tcW w:w="416"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8"/>
                <w:szCs w:val="18"/>
                <w:lang w:eastAsia="ru-RU"/>
              </w:rPr>
            </w:pPr>
          </w:p>
        </w:tc>
        <w:tc>
          <w:tcPr>
            <w:tcW w:w="1559"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9" w:type="dxa"/>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37"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614"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25"/>
        </w:trPr>
        <w:tc>
          <w:tcPr>
            <w:tcW w:w="416" w:type="dxa"/>
            <w:vMerge w:val="restart"/>
            <w:tcBorders>
              <w:top w:val="single" w:sz="4" w:space="0" w:color="auto"/>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3.2</w:t>
            </w: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b/>
                <w:sz w:val="16"/>
                <w:szCs w:val="16"/>
                <w:lang w:eastAsia="ru-RU"/>
              </w:rPr>
            </w:pPr>
            <w:r w:rsidRPr="000F7715">
              <w:rPr>
                <w:rFonts w:ascii="Times New Roman" w:eastAsia="Times New Roman" w:hAnsi="Times New Roman"/>
                <w:b/>
                <w:sz w:val="16"/>
                <w:szCs w:val="16"/>
                <w:lang w:eastAsia="ru-RU"/>
              </w:rPr>
              <w:t>Мероприятие 03.02.</w:t>
            </w:r>
          </w:p>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Проведение учений и тренировок по гражданской обороне</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w:t>
            </w:r>
          </w:p>
        </w:tc>
        <w:tc>
          <w:tcPr>
            <w:tcW w:w="1559" w:type="dxa"/>
            <w:tcBorders>
              <w:top w:val="single" w:sz="4" w:space="0" w:color="auto"/>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992" w:type="dxa"/>
            <w:tcBorders>
              <w:top w:val="single" w:sz="4" w:space="0" w:color="auto"/>
              <w:left w:val="nil"/>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200,00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000000"/>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50,00</w:t>
            </w:r>
          </w:p>
        </w:tc>
        <w:tc>
          <w:tcPr>
            <w:tcW w:w="993" w:type="dxa"/>
            <w:tcBorders>
              <w:top w:val="single" w:sz="4" w:space="0" w:color="auto"/>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50,00</w:t>
            </w:r>
          </w:p>
        </w:tc>
        <w:tc>
          <w:tcPr>
            <w:tcW w:w="937" w:type="dxa"/>
            <w:tcBorders>
              <w:top w:val="single" w:sz="4" w:space="0" w:color="auto"/>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50,00</w:t>
            </w:r>
          </w:p>
        </w:tc>
        <w:tc>
          <w:tcPr>
            <w:tcW w:w="1614" w:type="dxa"/>
            <w:vMerge w:val="restart"/>
            <w:tcBorders>
              <w:top w:val="single" w:sz="4" w:space="0" w:color="auto"/>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 </w:t>
            </w:r>
          </w:p>
        </w:tc>
      </w:tr>
      <w:tr w:rsidR="002E2ACF" w:rsidRPr="000F7715" w:rsidTr="00172DAE">
        <w:trPr>
          <w:trHeight w:val="641"/>
        </w:trPr>
        <w:tc>
          <w:tcPr>
            <w:tcW w:w="416" w:type="dxa"/>
            <w:vMerge/>
            <w:tcBorders>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top w:val="nil"/>
              <w:left w:val="single" w:sz="4" w:space="0" w:color="auto"/>
              <w:bottom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200,00</w:t>
            </w:r>
          </w:p>
        </w:tc>
        <w:tc>
          <w:tcPr>
            <w:tcW w:w="851" w:type="dxa"/>
            <w:tcBorders>
              <w:top w:val="nil"/>
              <w:left w:val="single" w:sz="4" w:space="0" w:color="auto"/>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000000"/>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50,00</w:t>
            </w:r>
          </w:p>
        </w:tc>
        <w:tc>
          <w:tcPr>
            <w:tcW w:w="993"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50,00</w:t>
            </w:r>
          </w:p>
        </w:tc>
        <w:tc>
          <w:tcPr>
            <w:tcW w:w="992"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50,00</w:t>
            </w:r>
          </w:p>
        </w:tc>
        <w:tc>
          <w:tcPr>
            <w:tcW w:w="937" w:type="dxa"/>
            <w:tcBorders>
              <w:top w:val="nil"/>
              <w:left w:val="nil"/>
              <w:bottom w:val="single" w:sz="4" w:space="0" w:color="auto"/>
              <w:right w:val="single" w:sz="4" w:space="0" w:color="auto"/>
            </w:tcBorders>
            <w:shd w:val="clear" w:color="auto" w:fill="auto"/>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50,00</w:t>
            </w:r>
          </w:p>
        </w:tc>
        <w:tc>
          <w:tcPr>
            <w:tcW w:w="1614" w:type="dxa"/>
            <w:vMerge/>
            <w:tcBorders>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125"/>
        </w:trPr>
        <w:tc>
          <w:tcPr>
            <w:tcW w:w="416" w:type="dxa"/>
            <w:vMerge/>
            <w:tcBorders>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Результат 1. Количество </w:t>
            </w:r>
            <w:proofErr w:type="spellStart"/>
            <w:r w:rsidRPr="000F7715">
              <w:rPr>
                <w:rFonts w:ascii="Times New Roman" w:eastAsia="Times New Roman" w:hAnsi="Times New Roman"/>
                <w:sz w:val="16"/>
                <w:szCs w:val="16"/>
                <w:lang w:eastAsia="ru-RU"/>
              </w:rPr>
              <w:t>проведенных</w:t>
            </w:r>
            <w:proofErr w:type="spellEnd"/>
            <w:r w:rsidRPr="000F7715">
              <w:rPr>
                <w:rFonts w:ascii="Times New Roman" w:eastAsia="Times New Roman" w:hAnsi="Times New Roman"/>
                <w:sz w:val="16"/>
                <w:szCs w:val="16"/>
                <w:lang w:eastAsia="ru-RU"/>
              </w:rPr>
              <w:t xml:space="preserve"> тренировок и учений, ед.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992" w:type="dxa"/>
            <w:vMerge w:val="restart"/>
            <w:tcBorders>
              <w:top w:val="single" w:sz="4" w:space="0" w:color="auto"/>
              <w:left w:val="single" w:sz="4" w:space="0" w:color="auto"/>
              <w:right w:val="single" w:sz="4" w:space="0" w:color="auto"/>
            </w:tcBorders>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851" w:type="dxa"/>
            <w:vMerge w:val="restart"/>
            <w:tcBorders>
              <w:top w:val="single" w:sz="4" w:space="0" w:color="auto"/>
              <w:left w:val="single" w:sz="4" w:space="0" w:color="auto"/>
              <w:right w:val="single" w:sz="4" w:space="0" w:color="auto"/>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37" w:type="dxa"/>
            <w:vMerge w:val="restart"/>
            <w:tcBorders>
              <w:top w:val="single" w:sz="4" w:space="0" w:color="auto"/>
              <w:left w:val="single" w:sz="4" w:space="0" w:color="auto"/>
              <w:bottom w:val="single" w:sz="4" w:space="0" w:color="000000"/>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1614" w:type="dxa"/>
            <w:vMerge/>
            <w:tcBorders>
              <w:left w:val="single" w:sz="4" w:space="0" w:color="auto"/>
              <w:right w:val="single" w:sz="4" w:space="0" w:color="auto"/>
            </w:tcBorders>
            <w:shd w:val="clear" w:color="auto" w:fill="auto"/>
            <w:vAlign w:val="bottom"/>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r>
      <w:tr w:rsidR="002E2ACF" w:rsidRPr="000F7715" w:rsidTr="00172DAE">
        <w:trPr>
          <w:trHeight w:val="255"/>
        </w:trPr>
        <w:tc>
          <w:tcPr>
            <w:tcW w:w="416" w:type="dxa"/>
            <w:vMerge/>
            <w:tcBorders>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left w:val="single" w:sz="4" w:space="0" w:color="auto"/>
              <w:bottom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tcBorders>
              <w:top w:val="single" w:sz="4" w:space="0" w:color="auto"/>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bottom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tcBorders>
              <w:top w:val="nil"/>
              <w:left w:val="nil"/>
              <w:bottom w:val="single" w:sz="4" w:space="0" w:color="auto"/>
              <w:right w:val="single" w:sz="4" w:space="0" w:color="auto"/>
            </w:tcBorders>
            <w:shd w:val="clear" w:color="auto" w:fill="auto"/>
            <w:hideMark/>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3" w:type="dxa"/>
            <w:vMerge/>
            <w:tcBorders>
              <w:top w:val="nil"/>
              <w:left w:val="single" w:sz="4" w:space="0" w:color="auto"/>
              <w:bottom w:val="single" w:sz="4" w:space="0" w:color="000000"/>
              <w:right w:val="single" w:sz="4" w:space="0" w:color="auto"/>
            </w:tcBorders>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Borders>
              <w:top w:val="nil"/>
              <w:left w:val="single" w:sz="4" w:space="0" w:color="auto"/>
              <w:bottom w:val="single" w:sz="4" w:space="0" w:color="000000"/>
              <w:right w:val="single" w:sz="4" w:space="0" w:color="auto"/>
            </w:tcBorders>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37" w:type="dxa"/>
            <w:vMerge/>
            <w:tcBorders>
              <w:top w:val="nil"/>
              <w:left w:val="single" w:sz="4" w:space="0" w:color="auto"/>
              <w:bottom w:val="single" w:sz="4" w:space="0" w:color="000000"/>
              <w:right w:val="single" w:sz="4" w:space="0" w:color="auto"/>
            </w:tcBorders>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614" w:type="dxa"/>
            <w:vMerge/>
            <w:tcBorders>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35"/>
        </w:trPr>
        <w:tc>
          <w:tcPr>
            <w:tcW w:w="416" w:type="dxa"/>
            <w:vMerge/>
            <w:tcBorders>
              <w:left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left w:val="single" w:sz="4" w:space="0" w:color="auto"/>
              <w:bottom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559" w:type="dxa"/>
            <w:vMerge/>
            <w:tcBorders>
              <w:left w:val="single" w:sz="4" w:space="0" w:color="auto"/>
              <w:bottom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9"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tcBorders>
              <w:top w:val="nil"/>
              <w:left w:val="single" w:sz="4" w:space="0" w:color="auto"/>
              <w:bottom w:val="single" w:sz="4" w:space="0" w:color="000000"/>
              <w:right w:val="single" w:sz="4" w:space="0" w:color="auto"/>
            </w:tcBorders>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Borders>
              <w:top w:val="nil"/>
              <w:left w:val="single" w:sz="4" w:space="0" w:color="auto"/>
              <w:bottom w:val="single" w:sz="4" w:space="0" w:color="000000"/>
              <w:right w:val="single" w:sz="4" w:space="0" w:color="auto"/>
            </w:tcBorders>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37" w:type="dxa"/>
            <w:vMerge/>
            <w:tcBorders>
              <w:top w:val="nil"/>
              <w:left w:val="single" w:sz="4" w:space="0" w:color="auto"/>
              <w:bottom w:val="single" w:sz="4" w:space="0" w:color="000000"/>
              <w:right w:val="single" w:sz="4" w:space="0" w:color="auto"/>
            </w:tcBorders>
            <w:shd w:val="clear" w:color="auto" w:fill="auto"/>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614" w:type="dxa"/>
            <w:vMerge/>
            <w:tcBorders>
              <w:left w:val="single" w:sz="4" w:space="0" w:color="auto"/>
              <w:bottom w:val="single" w:sz="4" w:space="0" w:color="000000"/>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58"/>
        </w:trPr>
        <w:tc>
          <w:tcPr>
            <w:tcW w:w="416" w:type="dxa"/>
            <w:vMerge w:val="restart"/>
            <w:tcBorders>
              <w:top w:val="single" w:sz="4" w:space="0" w:color="auto"/>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3.3</w:t>
            </w:r>
          </w:p>
        </w:tc>
        <w:tc>
          <w:tcPr>
            <w:tcW w:w="1711" w:type="dxa"/>
            <w:vMerge w:val="restart"/>
            <w:tcBorders>
              <w:top w:val="single" w:sz="4" w:space="0" w:color="auto"/>
              <w:left w:val="single" w:sz="4" w:space="0" w:color="auto"/>
              <w:bottom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03.03.</w:t>
            </w:r>
            <w:r w:rsidRPr="000F7715">
              <w:rPr>
                <w:rFonts w:ascii="Times New Roman" w:eastAsia="Times New Roman" w:hAnsi="Times New Roman"/>
                <w:sz w:val="16"/>
                <w:szCs w:val="16"/>
                <w:lang w:eastAsia="ru-RU"/>
              </w:rPr>
              <w:t xml:space="preserve"> </w:t>
            </w:r>
            <w:r w:rsidRPr="000F7715">
              <w:rPr>
                <w:rFonts w:ascii="Times New Roman" w:eastAsia="Times New Roman" w:hAnsi="Times New Roman"/>
                <w:sz w:val="16"/>
                <w:szCs w:val="16"/>
                <w:lang w:eastAsia="ru-RU"/>
              </w:rPr>
              <w:br/>
              <w:t>Создание и содержание курсов гражданской обороны</w:t>
            </w:r>
          </w:p>
        </w:tc>
        <w:tc>
          <w:tcPr>
            <w:tcW w:w="1701" w:type="dxa"/>
            <w:tcBorders>
              <w:top w:val="single" w:sz="4" w:space="0" w:color="auto"/>
              <w:left w:val="single" w:sz="4" w:space="0" w:color="auto"/>
              <w:bottom w:val="single" w:sz="4" w:space="0" w:color="auto"/>
              <w:right w:val="single" w:sz="4" w:space="0" w:color="auto"/>
            </w:tcBorders>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tcBorders>
              <w:top w:val="single" w:sz="4" w:space="0" w:color="auto"/>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380,00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380,00</w:t>
            </w:r>
          </w:p>
        </w:tc>
        <w:tc>
          <w:tcPr>
            <w:tcW w:w="4252" w:type="dxa"/>
            <w:gridSpan w:val="5"/>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3" w:type="dxa"/>
            <w:tcBorders>
              <w:top w:val="single" w:sz="4" w:space="0" w:color="auto"/>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2" w:type="dxa"/>
            <w:tcBorders>
              <w:top w:val="single" w:sz="4" w:space="0" w:color="auto"/>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37" w:type="dxa"/>
            <w:tcBorders>
              <w:top w:val="single" w:sz="4" w:space="0" w:color="auto"/>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614" w:type="dxa"/>
            <w:vMerge w:val="restart"/>
            <w:tcBorders>
              <w:top w:val="single" w:sz="4" w:space="0" w:color="auto"/>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w:t>
            </w:r>
          </w:p>
        </w:tc>
      </w:tr>
      <w:tr w:rsidR="002E2ACF" w:rsidRPr="000F7715" w:rsidTr="00172DAE">
        <w:trPr>
          <w:trHeight w:val="712"/>
        </w:trPr>
        <w:tc>
          <w:tcPr>
            <w:tcW w:w="416"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top w:val="single" w:sz="4" w:space="0" w:color="auto"/>
              <w:left w:val="single" w:sz="4" w:space="0" w:color="auto"/>
              <w:bottom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tcBorders>
              <w:top w:val="nil"/>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380,00</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380,00</w:t>
            </w:r>
          </w:p>
        </w:tc>
        <w:tc>
          <w:tcPr>
            <w:tcW w:w="4252" w:type="dxa"/>
            <w:gridSpan w:val="5"/>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3" w:type="dxa"/>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2" w:type="dxa"/>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37" w:type="dxa"/>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614" w:type="dxa"/>
            <w:vMerge/>
            <w:tcBorders>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99"/>
        </w:trPr>
        <w:tc>
          <w:tcPr>
            <w:tcW w:w="416" w:type="dxa"/>
            <w:vMerge w:val="restart"/>
            <w:tcBorders>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val="restart"/>
            <w:tcBorders>
              <w:top w:val="single" w:sz="4" w:space="0" w:color="auto"/>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Результат  1. Подготовлено должностных лиц, чел.</w:t>
            </w:r>
          </w:p>
        </w:tc>
        <w:tc>
          <w:tcPr>
            <w:tcW w:w="1701" w:type="dxa"/>
            <w:vMerge w:val="restart"/>
            <w:tcBorders>
              <w:top w:val="single" w:sz="4" w:space="0" w:color="auto"/>
              <w:left w:val="single" w:sz="4" w:space="0" w:color="auto"/>
              <w:right w:val="single" w:sz="4" w:space="0" w:color="auto"/>
            </w:tcBorders>
          </w:tcPr>
          <w:p w:rsidR="002E2ACF" w:rsidRPr="000F7715" w:rsidRDefault="002E2ACF" w:rsidP="00172DAE">
            <w:pPr>
              <w:spacing w:after="0" w:line="240" w:lineRule="auto"/>
              <w:jc w:val="center"/>
              <w:rPr>
                <w:rFonts w:ascii="Times New Roman" w:hAnsi="Times New Roman"/>
                <w:sz w:val="18"/>
                <w:szCs w:val="18"/>
              </w:rPr>
            </w:pPr>
            <w:r w:rsidRPr="000F7715">
              <w:rPr>
                <w:rFonts w:ascii="Times New Roman" w:hAnsi="Times New Roman"/>
                <w:sz w:val="18"/>
                <w:szCs w:val="18"/>
              </w:rPr>
              <w:t>2023-2027</w:t>
            </w:r>
          </w:p>
        </w:tc>
        <w:tc>
          <w:tcPr>
            <w:tcW w:w="1559" w:type="dxa"/>
            <w:vMerge w:val="restart"/>
            <w:tcBorders>
              <w:top w:val="nil"/>
              <w:left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Х</w:t>
            </w:r>
          </w:p>
        </w:tc>
        <w:tc>
          <w:tcPr>
            <w:tcW w:w="992" w:type="dxa"/>
            <w:vMerge w:val="restart"/>
            <w:tcBorders>
              <w:top w:val="single" w:sz="4" w:space="0" w:color="auto"/>
              <w:left w:val="nil"/>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851" w:type="dxa"/>
            <w:vMerge w:val="restart"/>
            <w:tcBorders>
              <w:top w:val="nil"/>
              <w:left w:val="single" w:sz="4" w:space="0" w:color="auto"/>
              <w:right w:val="single" w:sz="4" w:space="0" w:color="auto"/>
            </w:tcBorders>
            <w:shd w:val="clear" w:color="000000" w:fill="FFFFFF"/>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709" w:type="dxa"/>
            <w:vMerge w:val="restart"/>
            <w:tcBorders>
              <w:top w:val="nil"/>
              <w:left w:val="nil"/>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3" w:type="dxa"/>
            <w:gridSpan w:val="4"/>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3" w:type="dxa"/>
            <w:vMerge w:val="restart"/>
            <w:tcBorders>
              <w:top w:val="nil"/>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restart"/>
            <w:tcBorders>
              <w:top w:val="nil"/>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37" w:type="dxa"/>
            <w:vMerge w:val="restart"/>
            <w:tcBorders>
              <w:top w:val="nil"/>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614" w:type="dxa"/>
            <w:vMerge/>
            <w:tcBorders>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93"/>
        </w:trPr>
        <w:tc>
          <w:tcPr>
            <w:tcW w:w="416" w:type="dxa"/>
            <w:vMerge/>
            <w:tcBorders>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vMerge/>
            <w:tcBorders>
              <w:top w:val="nil"/>
              <w:left w:val="single" w:sz="4" w:space="0" w:color="auto"/>
              <w:right w:val="single" w:sz="4" w:space="0" w:color="auto"/>
            </w:tcBorders>
          </w:tcPr>
          <w:p w:rsidR="002E2ACF" w:rsidRPr="000F7715" w:rsidRDefault="002E2ACF" w:rsidP="00172DAE">
            <w:pPr>
              <w:spacing w:after="0" w:line="240" w:lineRule="auto"/>
              <w:jc w:val="center"/>
              <w:rPr>
                <w:rFonts w:ascii="Times New Roman" w:hAnsi="Times New Roman"/>
                <w:sz w:val="18"/>
                <w:szCs w:val="18"/>
              </w:rPr>
            </w:pPr>
          </w:p>
        </w:tc>
        <w:tc>
          <w:tcPr>
            <w:tcW w:w="1559" w:type="dxa"/>
            <w:vMerge/>
            <w:tcBorders>
              <w:top w:val="nil"/>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8"/>
                <w:szCs w:val="18"/>
                <w:lang w:eastAsia="ru-RU"/>
              </w:rPr>
            </w:pPr>
          </w:p>
        </w:tc>
        <w:tc>
          <w:tcPr>
            <w:tcW w:w="992" w:type="dxa"/>
            <w:vMerge/>
            <w:tcBorders>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9" w:type="dxa"/>
            <w:vMerge/>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tcBorders>
              <w:top w:val="single" w:sz="4" w:space="0" w:color="auto"/>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tcBorders>
              <w:top w:val="single" w:sz="4" w:space="0" w:color="auto"/>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3" w:type="dxa"/>
            <w:vMerge/>
            <w:tcBorders>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37" w:type="dxa"/>
            <w:vMerge/>
            <w:tcBorders>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614" w:type="dxa"/>
            <w:vMerge/>
            <w:tcBorders>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35"/>
        </w:trPr>
        <w:tc>
          <w:tcPr>
            <w:tcW w:w="416"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tcPr>
          <w:p w:rsidR="002E2ACF" w:rsidRPr="000F7715" w:rsidRDefault="002E2ACF" w:rsidP="00172DAE">
            <w:pPr>
              <w:spacing w:after="0" w:line="240" w:lineRule="auto"/>
              <w:jc w:val="center"/>
              <w:rPr>
                <w:rFonts w:ascii="Times New Roman" w:hAnsi="Times New Roman"/>
                <w:sz w:val="18"/>
                <w:szCs w:val="18"/>
              </w:rPr>
            </w:pPr>
          </w:p>
        </w:tc>
        <w:tc>
          <w:tcPr>
            <w:tcW w:w="1559"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37" w:type="dxa"/>
            <w:vMerge/>
            <w:tcBorders>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614" w:type="dxa"/>
            <w:vMerge/>
            <w:tcBorders>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58"/>
        </w:trPr>
        <w:tc>
          <w:tcPr>
            <w:tcW w:w="416" w:type="dxa"/>
            <w:vMerge w:val="restart"/>
            <w:tcBorders>
              <w:top w:val="single" w:sz="4" w:space="0" w:color="auto"/>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3.4</w:t>
            </w:r>
          </w:p>
        </w:tc>
        <w:tc>
          <w:tcPr>
            <w:tcW w:w="1711" w:type="dxa"/>
            <w:vMerge w:val="restart"/>
            <w:tcBorders>
              <w:top w:val="single" w:sz="4" w:space="0" w:color="auto"/>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03.04.</w:t>
            </w:r>
            <w:r w:rsidRPr="000F7715">
              <w:rPr>
                <w:rFonts w:ascii="Times New Roman" w:eastAsia="Times New Roman" w:hAnsi="Times New Roman"/>
                <w:sz w:val="16"/>
                <w:szCs w:val="16"/>
                <w:lang w:eastAsia="ru-RU"/>
              </w:rPr>
              <w:t xml:space="preserve"> Пропаганда знаний в области гражданской обороны </w:t>
            </w:r>
          </w:p>
        </w:tc>
        <w:tc>
          <w:tcPr>
            <w:tcW w:w="1701" w:type="dxa"/>
            <w:tcBorders>
              <w:top w:val="single" w:sz="4" w:space="0" w:color="auto"/>
              <w:left w:val="single" w:sz="4" w:space="0" w:color="auto"/>
              <w:bottom w:val="single" w:sz="4" w:space="0" w:color="000000"/>
              <w:right w:val="single" w:sz="4" w:space="0" w:color="auto"/>
            </w:tcBorders>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tcBorders>
              <w:top w:val="single" w:sz="4" w:space="0" w:color="auto"/>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252" w:type="dxa"/>
            <w:gridSpan w:val="5"/>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3" w:type="dxa"/>
            <w:tcBorders>
              <w:top w:val="single" w:sz="4" w:space="0" w:color="auto"/>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2" w:type="dxa"/>
            <w:tcBorders>
              <w:top w:val="single" w:sz="4" w:space="0" w:color="auto"/>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37" w:type="dxa"/>
            <w:tcBorders>
              <w:top w:val="single" w:sz="4" w:space="0" w:color="auto"/>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614" w:type="dxa"/>
            <w:vMerge w:val="restart"/>
            <w:tcBorders>
              <w:top w:val="single" w:sz="4" w:space="0" w:color="auto"/>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w:t>
            </w:r>
          </w:p>
        </w:tc>
      </w:tr>
      <w:tr w:rsidR="002E2ACF" w:rsidRPr="000F7715" w:rsidTr="00172DAE">
        <w:trPr>
          <w:trHeight w:val="707"/>
        </w:trPr>
        <w:tc>
          <w:tcPr>
            <w:tcW w:w="416"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tcBorders>
              <w:top w:val="nil"/>
              <w:left w:val="single" w:sz="4" w:space="0" w:color="auto"/>
              <w:bottom w:val="single" w:sz="4" w:space="0" w:color="000000"/>
              <w:right w:val="single" w:sz="4" w:space="0" w:color="auto"/>
            </w:tcBorders>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tcBorders>
              <w:top w:val="nil"/>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252" w:type="dxa"/>
            <w:gridSpan w:val="5"/>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3" w:type="dxa"/>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2" w:type="dxa"/>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37" w:type="dxa"/>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614" w:type="dxa"/>
            <w:vMerge/>
            <w:tcBorders>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122"/>
        </w:trPr>
        <w:tc>
          <w:tcPr>
            <w:tcW w:w="416" w:type="dxa"/>
            <w:vMerge w:val="restart"/>
            <w:tcBorders>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val="restart"/>
            <w:tcBorders>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heme="minorEastAsia" w:hAnsi="Times New Roman"/>
                <w:sz w:val="16"/>
                <w:szCs w:val="16"/>
                <w:lang w:eastAsia="ru-RU"/>
              </w:rPr>
              <w:t>Результат 1. издание журналов, агитационного материала, ед.</w:t>
            </w:r>
          </w:p>
        </w:tc>
        <w:tc>
          <w:tcPr>
            <w:tcW w:w="1701" w:type="dxa"/>
            <w:vMerge w:val="restart"/>
            <w:tcBorders>
              <w:top w:val="nil"/>
              <w:left w:val="single" w:sz="4" w:space="0" w:color="auto"/>
              <w:right w:val="single" w:sz="4" w:space="0" w:color="auto"/>
            </w:tcBorders>
          </w:tcPr>
          <w:p w:rsidR="002E2ACF" w:rsidRPr="000F7715" w:rsidRDefault="002E2ACF" w:rsidP="00172DAE">
            <w:pPr>
              <w:spacing w:after="0" w:line="240" w:lineRule="auto"/>
              <w:jc w:val="center"/>
              <w:rPr>
                <w:rFonts w:ascii="Times New Roman" w:hAnsi="Times New Roman"/>
                <w:sz w:val="18"/>
                <w:szCs w:val="18"/>
              </w:rPr>
            </w:pPr>
            <w:r w:rsidRPr="000F7715">
              <w:rPr>
                <w:rFonts w:ascii="Times New Roman" w:hAnsi="Times New Roman"/>
                <w:sz w:val="18"/>
                <w:szCs w:val="18"/>
              </w:rPr>
              <w:t>2023-2027</w:t>
            </w:r>
          </w:p>
        </w:tc>
        <w:tc>
          <w:tcPr>
            <w:tcW w:w="1559" w:type="dxa"/>
            <w:vMerge w:val="restart"/>
            <w:tcBorders>
              <w:top w:val="nil"/>
              <w:left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Х</w:t>
            </w:r>
          </w:p>
        </w:tc>
        <w:tc>
          <w:tcPr>
            <w:tcW w:w="992" w:type="dxa"/>
            <w:vMerge w:val="restart"/>
            <w:tcBorders>
              <w:top w:val="single" w:sz="4" w:space="0" w:color="auto"/>
              <w:left w:val="nil"/>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851" w:type="dxa"/>
            <w:vMerge w:val="restart"/>
            <w:tcBorders>
              <w:top w:val="nil"/>
              <w:left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9" w:type="dxa"/>
            <w:vMerge w:val="restart"/>
            <w:tcBorders>
              <w:top w:val="nil"/>
              <w:left w:val="nil"/>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3" w:type="dxa"/>
            <w:gridSpan w:val="4"/>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3" w:type="dxa"/>
            <w:vMerge w:val="restart"/>
            <w:tcBorders>
              <w:top w:val="nil"/>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restart"/>
            <w:tcBorders>
              <w:top w:val="nil"/>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37" w:type="dxa"/>
            <w:vMerge w:val="restart"/>
            <w:tcBorders>
              <w:top w:val="nil"/>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614" w:type="dxa"/>
            <w:vMerge/>
            <w:tcBorders>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93"/>
        </w:trPr>
        <w:tc>
          <w:tcPr>
            <w:tcW w:w="416" w:type="dxa"/>
            <w:vMerge/>
            <w:tcBorders>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vMerge/>
            <w:tcBorders>
              <w:top w:val="nil"/>
              <w:left w:val="single" w:sz="4" w:space="0" w:color="auto"/>
              <w:right w:val="single" w:sz="4" w:space="0" w:color="auto"/>
            </w:tcBorders>
          </w:tcPr>
          <w:p w:rsidR="002E2ACF" w:rsidRPr="000F7715" w:rsidRDefault="002E2ACF" w:rsidP="00172DAE">
            <w:pPr>
              <w:spacing w:after="0" w:line="240" w:lineRule="auto"/>
              <w:jc w:val="center"/>
              <w:rPr>
                <w:rFonts w:ascii="Times New Roman" w:hAnsi="Times New Roman"/>
                <w:sz w:val="18"/>
                <w:szCs w:val="18"/>
              </w:rPr>
            </w:pPr>
          </w:p>
        </w:tc>
        <w:tc>
          <w:tcPr>
            <w:tcW w:w="1559" w:type="dxa"/>
            <w:vMerge/>
            <w:tcBorders>
              <w:top w:val="nil"/>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8"/>
                <w:szCs w:val="18"/>
                <w:lang w:eastAsia="ru-RU"/>
              </w:rPr>
            </w:pPr>
          </w:p>
        </w:tc>
        <w:tc>
          <w:tcPr>
            <w:tcW w:w="992" w:type="dxa"/>
            <w:vMerge/>
            <w:tcBorders>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vMerge/>
            <w:tcBorders>
              <w:top w:val="nil"/>
              <w:left w:val="single" w:sz="4" w:space="0" w:color="auto"/>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9" w:type="dxa"/>
            <w:vMerge/>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tcBorders>
              <w:top w:val="single" w:sz="4" w:space="0" w:color="auto"/>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tcBorders>
              <w:top w:val="single" w:sz="4" w:space="0" w:color="auto"/>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3" w:type="dxa"/>
            <w:vMerge/>
            <w:tcBorders>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37" w:type="dxa"/>
            <w:vMerge/>
            <w:tcBorders>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614" w:type="dxa"/>
            <w:vMerge/>
            <w:tcBorders>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74"/>
        </w:trPr>
        <w:tc>
          <w:tcPr>
            <w:tcW w:w="416"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tcPr>
          <w:p w:rsidR="002E2ACF" w:rsidRPr="000F7715" w:rsidRDefault="002E2ACF" w:rsidP="00172DAE">
            <w:pPr>
              <w:spacing w:after="0" w:line="240" w:lineRule="auto"/>
              <w:jc w:val="center"/>
              <w:rPr>
                <w:rFonts w:ascii="Times New Roman" w:hAnsi="Times New Roman"/>
                <w:sz w:val="18"/>
                <w:szCs w:val="18"/>
              </w:rPr>
            </w:pPr>
          </w:p>
        </w:tc>
        <w:tc>
          <w:tcPr>
            <w:tcW w:w="1559"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37" w:type="dxa"/>
            <w:vMerge/>
            <w:tcBorders>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614" w:type="dxa"/>
            <w:vMerge/>
            <w:tcBorders>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81"/>
        </w:trPr>
        <w:tc>
          <w:tcPr>
            <w:tcW w:w="416" w:type="dxa"/>
            <w:vMerge w:val="restart"/>
            <w:tcBorders>
              <w:top w:val="nil"/>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3.5</w:t>
            </w:r>
          </w:p>
        </w:tc>
        <w:tc>
          <w:tcPr>
            <w:tcW w:w="1711" w:type="dxa"/>
            <w:vMerge w:val="restart"/>
            <w:tcBorders>
              <w:top w:val="nil"/>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03.05.</w:t>
            </w:r>
            <w:r w:rsidRPr="000F7715">
              <w:rPr>
                <w:rFonts w:ascii="Times New Roman" w:eastAsia="Times New Roman" w:hAnsi="Times New Roman"/>
                <w:sz w:val="16"/>
                <w:szCs w:val="16"/>
                <w:lang w:eastAsia="ru-RU"/>
              </w:rPr>
              <w:t xml:space="preserve"> Подготовка безопасных районов для размещения населения, материальных и культурных ценностей, подлежащих эвакуации</w:t>
            </w:r>
          </w:p>
        </w:tc>
        <w:tc>
          <w:tcPr>
            <w:tcW w:w="1701" w:type="dxa"/>
            <w:tcBorders>
              <w:top w:val="nil"/>
              <w:left w:val="single" w:sz="4" w:space="0" w:color="auto"/>
              <w:bottom w:val="single" w:sz="4" w:space="0" w:color="000000"/>
              <w:right w:val="single" w:sz="4" w:space="0" w:color="auto"/>
            </w:tcBorders>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tcBorders>
              <w:top w:val="nil"/>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252" w:type="dxa"/>
            <w:gridSpan w:val="5"/>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3" w:type="dxa"/>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2" w:type="dxa"/>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37" w:type="dxa"/>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614" w:type="dxa"/>
            <w:vMerge w:val="restart"/>
            <w:tcBorders>
              <w:top w:val="nil"/>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 г.о. Лыткарино</w:t>
            </w:r>
          </w:p>
        </w:tc>
      </w:tr>
      <w:tr w:rsidR="002E2ACF" w:rsidRPr="000F7715" w:rsidTr="00172DAE">
        <w:trPr>
          <w:trHeight w:val="2126"/>
        </w:trPr>
        <w:tc>
          <w:tcPr>
            <w:tcW w:w="416"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tcBorders>
              <w:top w:val="nil"/>
              <w:left w:val="single" w:sz="4" w:space="0" w:color="auto"/>
              <w:bottom w:val="single" w:sz="4" w:space="0" w:color="000000"/>
              <w:right w:val="single" w:sz="4" w:space="0" w:color="auto"/>
            </w:tcBorders>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hAnsi="Times New Roman"/>
                <w:sz w:val="18"/>
                <w:szCs w:val="18"/>
              </w:rPr>
              <w:t>2023-2027</w:t>
            </w:r>
          </w:p>
        </w:tc>
        <w:tc>
          <w:tcPr>
            <w:tcW w:w="1559" w:type="dxa"/>
            <w:tcBorders>
              <w:top w:val="nil"/>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252" w:type="dxa"/>
            <w:gridSpan w:val="5"/>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3" w:type="dxa"/>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92" w:type="dxa"/>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937" w:type="dxa"/>
            <w:tcBorders>
              <w:top w:val="nil"/>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614" w:type="dxa"/>
            <w:vMerge/>
            <w:tcBorders>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352"/>
        </w:trPr>
        <w:tc>
          <w:tcPr>
            <w:tcW w:w="416" w:type="dxa"/>
            <w:vMerge w:val="restart"/>
            <w:tcBorders>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val="restart"/>
            <w:tcBorders>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Результат 1. Количество подготовленных </w:t>
            </w:r>
            <w:r w:rsidRPr="000F7715">
              <w:rPr>
                <w:rFonts w:ascii="Times New Roman" w:eastAsia="Times New Roman" w:hAnsi="Times New Roman"/>
                <w:sz w:val="16"/>
                <w:szCs w:val="16"/>
                <w:lang w:eastAsia="ru-RU"/>
              </w:rPr>
              <w:lastRenderedPageBreak/>
              <w:t>безопасных районов для размещения населения, материальных и культурных ценностей, подлежащих эвакуации, ед.</w:t>
            </w:r>
          </w:p>
        </w:tc>
        <w:tc>
          <w:tcPr>
            <w:tcW w:w="1701" w:type="dxa"/>
            <w:vMerge w:val="restart"/>
            <w:tcBorders>
              <w:top w:val="nil"/>
              <w:left w:val="single" w:sz="4" w:space="0" w:color="auto"/>
              <w:right w:val="single" w:sz="4" w:space="0" w:color="auto"/>
            </w:tcBorders>
          </w:tcPr>
          <w:p w:rsidR="002E2ACF" w:rsidRPr="000F7715" w:rsidRDefault="002E2ACF" w:rsidP="00172DAE">
            <w:pPr>
              <w:spacing w:after="0" w:line="240" w:lineRule="auto"/>
              <w:jc w:val="center"/>
              <w:rPr>
                <w:rFonts w:ascii="Times New Roman" w:hAnsi="Times New Roman"/>
                <w:sz w:val="18"/>
                <w:szCs w:val="18"/>
              </w:rPr>
            </w:pPr>
            <w:r w:rsidRPr="000F7715">
              <w:rPr>
                <w:rFonts w:ascii="Times New Roman" w:hAnsi="Times New Roman"/>
                <w:sz w:val="18"/>
                <w:szCs w:val="18"/>
              </w:rPr>
              <w:lastRenderedPageBreak/>
              <w:t>2023-2027</w:t>
            </w:r>
          </w:p>
        </w:tc>
        <w:tc>
          <w:tcPr>
            <w:tcW w:w="1559" w:type="dxa"/>
            <w:vMerge w:val="restart"/>
            <w:tcBorders>
              <w:top w:val="nil"/>
              <w:left w:val="single" w:sz="4" w:space="0" w:color="auto"/>
              <w:right w:val="single" w:sz="4" w:space="0" w:color="auto"/>
            </w:tcBorders>
            <w:vAlign w:val="center"/>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Х</w:t>
            </w:r>
          </w:p>
        </w:tc>
        <w:tc>
          <w:tcPr>
            <w:tcW w:w="992" w:type="dxa"/>
            <w:vMerge w:val="restart"/>
            <w:tcBorders>
              <w:top w:val="single" w:sz="4" w:space="0" w:color="auto"/>
              <w:left w:val="nil"/>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851" w:type="dxa"/>
            <w:vMerge w:val="restart"/>
            <w:tcBorders>
              <w:top w:val="nil"/>
              <w:left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9" w:type="dxa"/>
            <w:vMerge w:val="restart"/>
            <w:tcBorders>
              <w:top w:val="nil"/>
              <w:left w:val="nil"/>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3" w:type="dxa"/>
            <w:gridSpan w:val="4"/>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993" w:type="dxa"/>
            <w:vMerge w:val="restart"/>
            <w:tcBorders>
              <w:top w:val="nil"/>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val="restart"/>
            <w:tcBorders>
              <w:top w:val="nil"/>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37" w:type="dxa"/>
            <w:vMerge w:val="restart"/>
            <w:tcBorders>
              <w:top w:val="nil"/>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614" w:type="dxa"/>
            <w:vMerge/>
            <w:tcBorders>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93"/>
        </w:trPr>
        <w:tc>
          <w:tcPr>
            <w:tcW w:w="416" w:type="dxa"/>
            <w:vMerge/>
            <w:tcBorders>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vMerge/>
            <w:tcBorders>
              <w:top w:val="nil"/>
              <w:left w:val="single" w:sz="4" w:space="0" w:color="auto"/>
              <w:right w:val="single" w:sz="4" w:space="0" w:color="auto"/>
            </w:tcBorders>
          </w:tcPr>
          <w:p w:rsidR="002E2ACF" w:rsidRPr="000F7715" w:rsidRDefault="002E2ACF" w:rsidP="00172DAE">
            <w:pPr>
              <w:spacing w:after="0" w:line="240" w:lineRule="auto"/>
              <w:rPr>
                <w:rFonts w:ascii="Times New Roman" w:hAnsi="Times New Roman"/>
                <w:sz w:val="18"/>
                <w:szCs w:val="18"/>
              </w:rPr>
            </w:pPr>
          </w:p>
        </w:tc>
        <w:tc>
          <w:tcPr>
            <w:tcW w:w="1559" w:type="dxa"/>
            <w:vMerge/>
            <w:tcBorders>
              <w:top w:val="nil"/>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8"/>
                <w:szCs w:val="18"/>
                <w:lang w:eastAsia="ru-RU"/>
              </w:rPr>
            </w:pPr>
          </w:p>
        </w:tc>
        <w:tc>
          <w:tcPr>
            <w:tcW w:w="992" w:type="dxa"/>
            <w:vMerge/>
            <w:tcBorders>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vMerge/>
            <w:tcBorders>
              <w:top w:val="nil"/>
              <w:left w:val="single" w:sz="4" w:space="0" w:color="auto"/>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9" w:type="dxa"/>
            <w:vMerge/>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tcBorders>
              <w:top w:val="single" w:sz="4" w:space="0" w:color="auto"/>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0" w:type="dxa"/>
            <w:tcBorders>
              <w:top w:val="single" w:sz="4" w:space="0" w:color="auto"/>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993" w:type="dxa"/>
            <w:vMerge/>
            <w:tcBorders>
              <w:left w:val="single" w:sz="4" w:space="0" w:color="auto"/>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37" w:type="dxa"/>
            <w:vMerge/>
            <w:tcBorders>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614" w:type="dxa"/>
            <w:vMerge/>
            <w:tcBorders>
              <w:left w:val="single" w:sz="4" w:space="0" w:color="auto"/>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1285"/>
        </w:trPr>
        <w:tc>
          <w:tcPr>
            <w:tcW w:w="416"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11"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hAnsi="Times New Roman"/>
                <w:sz w:val="18"/>
                <w:szCs w:val="18"/>
              </w:rPr>
            </w:pPr>
          </w:p>
        </w:tc>
        <w:tc>
          <w:tcPr>
            <w:tcW w:w="1559"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2" w:type="dxa"/>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1" w:type="dxa"/>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000000" w:fill="FFFFFF"/>
          </w:tcPr>
          <w:p w:rsidR="002E2ACF" w:rsidRPr="000F7715" w:rsidRDefault="002E2ACF" w:rsidP="00172DAE">
            <w:pPr>
              <w:spacing w:after="0" w:line="240" w:lineRule="auto"/>
              <w:jc w:val="center"/>
              <w:rPr>
                <w:rFonts w:ascii="Times New Roman" w:eastAsia="Times New Roman" w:hAnsi="Times New Roman"/>
                <w:sz w:val="16"/>
                <w:szCs w:val="16"/>
                <w:lang w:eastAsia="ru-RU"/>
              </w:rPr>
            </w:pPr>
          </w:p>
        </w:tc>
        <w:tc>
          <w:tcPr>
            <w:tcW w:w="993" w:type="dxa"/>
            <w:vMerge/>
            <w:tcBorders>
              <w:left w:val="single" w:sz="4" w:space="0" w:color="auto"/>
              <w:bottom w:val="single" w:sz="4" w:space="0" w:color="000000"/>
              <w:right w:val="single" w:sz="4" w:space="0" w:color="auto"/>
            </w:tcBorders>
            <w:vAlign w:val="center"/>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92" w:type="dxa"/>
            <w:vMerge/>
            <w:tcBorders>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937" w:type="dxa"/>
            <w:vMerge/>
            <w:tcBorders>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c>
          <w:tcPr>
            <w:tcW w:w="1614" w:type="dxa"/>
            <w:vMerge/>
            <w:tcBorders>
              <w:left w:val="single" w:sz="4" w:space="0" w:color="auto"/>
              <w:bottom w:val="single" w:sz="4" w:space="0" w:color="000000"/>
              <w:right w:val="single" w:sz="4" w:space="0" w:color="auto"/>
            </w:tcBorders>
          </w:tcPr>
          <w:p w:rsidR="002E2ACF" w:rsidRPr="000F7715" w:rsidRDefault="002E2ACF" w:rsidP="00172DAE">
            <w:pPr>
              <w:spacing w:after="0" w:line="240" w:lineRule="auto"/>
              <w:rPr>
                <w:rFonts w:ascii="Times New Roman" w:eastAsia="Times New Roman" w:hAnsi="Times New Roman"/>
                <w:sz w:val="16"/>
                <w:szCs w:val="16"/>
                <w:lang w:eastAsia="ru-RU"/>
              </w:rPr>
            </w:pPr>
          </w:p>
        </w:tc>
      </w:tr>
      <w:tr w:rsidR="002E2ACF" w:rsidRPr="000F7715" w:rsidTr="00172DAE">
        <w:trPr>
          <w:trHeight w:val="25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lastRenderedPageBreak/>
              <w:t> </w:t>
            </w:r>
          </w:p>
        </w:tc>
        <w:tc>
          <w:tcPr>
            <w:tcW w:w="34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 по подпрограмме № 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6 781,60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1 201,50</w:t>
            </w:r>
          </w:p>
        </w:tc>
        <w:tc>
          <w:tcPr>
            <w:tcW w:w="425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1 926,10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1 177,00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1 177,00</w:t>
            </w:r>
          </w:p>
        </w:tc>
        <w:tc>
          <w:tcPr>
            <w:tcW w:w="937"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1 300,00</w:t>
            </w:r>
          </w:p>
        </w:tc>
        <w:tc>
          <w:tcPr>
            <w:tcW w:w="16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2ACF" w:rsidRPr="000F7715" w:rsidRDefault="002E2ACF"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 </w:t>
            </w:r>
          </w:p>
        </w:tc>
      </w:tr>
      <w:tr w:rsidR="002E2ACF" w:rsidRPr="000F7715" w:rsidTr="00172DAE">
        <w:trPr>
          <w:trHeight w:val="685"/>
        </w:trPr>
        <w:tc>
          <w:tcPr>
            <w:tcW w:w="416" w:type="dxa"/>
            <w:vMerge/>
            <w:tcBorders>
              <w:top w:val="nil"/>
              <w:left w:val="single" w:sz="4" w:space="0" w:color="auto"/>
              <w:bottom w:val="single" w:sz="4" w:space="0" w:color="auto"/>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8"/>
                <w:szCs w:val="18"/>
                <w:lang w:eastAsia="ru-RU"/>
              </w:rPr>
            </w:pPr>
          </w:p>
        </w:tc>
        <w:tc>
          <w:tcPr>
            <w:tcW w:w="3412" w:type="dxa"/>
            <w:gridSpan w:val="2"/>
            <w:vMerge/>
            <w:tcBorders>
              <w:top w:val="single" w:sz="4" w:space="0" w:color="auto"/>
              <w:left w:val="single" w:sz="4" w:space="0" w:color="auto"/>
              <w:bottom w:val="single" w:sz="4" w:space="0" w:color="auto"/>
              <w:right w:val="single" w:sz="4" w:space="0" w:color="auto"/>
            </w:tcBorders>
            <w:vAlign w:val="center"/>
            <w:hideMark/>
          </w:tcPr>
          <w:p w:rsidR="002E2ACF" w:rsidRPr="000F7715" w:rsidRDefault="002E2ACF" w:rsidP="00172DAE">
            <w:pPr>
              <w:spacing w:after="0" w:line="240" w:lineRule="auto"/>
              <w:jc w:val="center"/>
              <w:rPr>
                <w:rFonts w:ascii="Times New Roman" w:eastAsia="Times New Roman" w:hAnsi="Times New Roman"/>
                <w:sz w:val="16"/>
                <w:szCs w:val="1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2E2ACF" w:rsidRPr="000F7715" w:rsidRDefault="002E2ACF"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6 781,60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1 201,50</w:t>
            </w:r>
          </w:p>
        </w:tc>
        <w:tc>
          <w:tcPr>
            <w:tcW w:w="425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1 926,10</w:t>
            </w:r>
          </w:p>
        </w:tc>
        <w:tc>
          <w:tcPr>
            <w:tcW w:w="993"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1 177,00</w:t>
            </w:r>
          </w:p>
        </w:tc>
        <w:tc>
          <w:tcPr>
            <w:tcW w:w="992"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1 177,00</w:t>
            </w:r>
          </w:p>
        </w:tc>
        <w:tc>
          <w:tcPr>
            <w:tcW w:w="937" w:type="dxa"/>
            <w:tcBorders>
              <w:top w:val="nil"/>
              <w:left w:val="nil"/>
              <w:bottom w:val="single" w:sz="4" w:space="0" w:color="auto"/>
              <w:right w:val="single" w:sz="4" w:space="0" w:color="auto"/>
            </w:tcBorders>
            <w:shd w:val="clear" w:color="000000" w:fill="FFFFFF"/>
            <w:vAlign w:val="center"/>
          </w:tcPr>
          <w:p w:rsidR="002E2ACF" w:rsidRPr="000F7715" w:rsidRDefault="002E2ACF"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1 300,00</w:t>
            </w:r>
          </w:p>
        </w:tc>
        <w:tc>
          <w:tcPr>
            <w:tcW w:w="1614" w:type="dxa"/>
            <w:vMerge/>
            <w:tcBorders>
              <w:top w:val="nil"/>
              <w:left w:val="single" w:sz="4" w:space="0" w:color="auto"/>
              <w:bottom w:val="single" w:sz="4" w:space="0" w:color="000000"/>
              <w:right w:val="single" w:sz="4" w:space="0" w:color="auto"/>
            </w:tcBorders>
            <w:vAlign w:val="center"/>
            <w:hideMark/>
          </w:tcPr>
          <w:p w:rsidR="002E2ACF" w:rsidRPr="000F7715" w:rsidRDefault="002E2ACF" w:rsidP="00172DAE">
            <w:pPr>
              <w:spacing w:after="0" w:line="240" w:lineRule="auto"/>
              <w:rPr>
                <w:rFonts w:ascii="Times New Roman" w:eastAsia="Times New Roman" w:hAnsi="Times New Roman"/>
                <w:sz w:val="18"/>
                <w:szCs w:val="18"/>
                <w:lang w:eastAsia="ru-RU"/>
              </w:rPr>
            </w:pPr>
          </w:p>
        </w:tc>
      </w:tr>
    </w:tbl>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r w:rsidRPr="00763EB3">
        <w:rPr>
          <w:rFonts w:ascii="Times New Roman" w:hAnsi="Times New Roman"/>
          <w:b/>
          <w:sz w:val="24"/>
          <w:szCs w:val="24"/>
        </w:rPr>
        <w:t>XII. Перечень мероприятий подпрограммы 4</w:t>
      </w:r>
    </w:p>
    <w:p w:rsidR="000B5F4C" w:rsidRPr="00763EB3" w:rsidRDefault="000B5F4C" w:rsidP="000B5F4C">
      <w:pPr>
        <w:spacing w:after="0" w:line="240" w:lineRule="auto"/>
        <w:jc w:val="center"/>
        <w:rPr>
          <w:rFonts w:ascii="Times New Roman" w:hAnsi="Times New Roman"/>
          <w:b/>
          <w:sz w:val="24"/>
          <w:szCs w:val="24"/>
        </w:rPr>
      </w:pPr>
      <w:r w:rsidRPr="00763EB3">
        <w:rPr>
          <w:rFonts w:ascii="Times New Roman" w:hAnsi="Times New Roman"/>
          <w:b/>
          <w:sz w:val="24"/>
          <w:szCs w:val="24"/>
        </w:rPr>
        <w:t xml:space="preserve">«Обеспечение пожарной безопасности на территории муниципального образования Московской области» </w:t>
      </w:r>
    </w:p>
    <w:p w:rsidR="000B5F4C" w:rsidRPr="00763EB3" w:rsidRDefault="000B5F4C" w:rsidP="000B5F4C">
      <w:pPr>
        <w:pStyle w:val="ConsPlusNormal"/>
        <w:jc w:val="center"/>
        <w:rPr>
          <w:rFonts w:ascii="Times New Roman" w:hAnsi="Times New Roman" w:cs="Times New Roman"/>
          <w:sz w:val="18"/>
          <w:szCs w:val="18"/>
        </w:rPr>
      </w:pPr>
    </w:p>
    <w:tbl>
      <w:tblPr>
        <w:tblW w:w="16018" w:type="dxa"/>
        <w:tblInd w:w="-714" w:type="dxa"/>
        <w:tblLayout w:type="fixed"/>
        <w:tblLook w:val="04A0" w:firstRow="1" w:lastRow="0" w:firstColumn="1" w:lastColumn="0" w:noHBand="0" w:noVBand="1"/>
      </w:tblPr>
      <w:tblGrid>
        <w:gridCol w:w="535"/>
        <w:gridCol w:w="1875"/>
        <w:gridCol w:w="1302"/>
        <w:gridCol w:w="1526"/>
        <w:gridCol w:w="1276"/>
        <w:gridCol w:w="854"/>
        <w:gridCol w:w="854"/>
        <w:gridCol w:w="851"/>
        <w:gridCol w:w="992"/>
        <w:gridCol w:w="850"/>
        <w:gridCol w:w="851"/>
        <w:gridCol w:w="850"/>
        <w:gridCol w:w="851"/>
        <w:gridCol w:w="850"/>
        <w:gridCol w:w="1701"/>
      </w:tblGrid>
      <w:tr w:rsidR="00172DAE" w:rsidRPr="000F7715" w:rsidTr="00172DAE">
        <w:trPr>
          <w:trHeight w:val="414"/>
          <w:tblHeader/>
        </w:trPr>
        <w:tc>
          <w:tcPr>
            <w:tcW w:w="5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bookmarkStart w:id="5" w:name="_Hlk161148881"/>
            <w:r w:rsidRPr="000F7715">
              <w:rPr>
                <w:rFonts w:ascii="Times New Roman" w:eastAsia="Times New Roman" w:hAnsi="Times New Roman"/>
                <w:b/>
                <w:bCs/>
                <w:sz w:val="16"/>
                <w:szCs w:val="16"/>
                <w:lang w:eastAsia="ru-RU"/>
              </w:rPr>
              <w:t xml:space="preserve">№ </w:t>
            </w:r>
            <w:proofErr w:type="gramStart"/>
            <w:r w:rsidRPr="000F7715">
              <w:rPr>
                <w:rFonts w:ascii="Times New Roman" w:eastAsia="Times New Roman" w:hAnsi="Times New Roman"/>
                <w:b/>
                <w:bCs/>
                <w:sz w:val="16"/>
                <w:szCs w:val="16"/>
                <w:lang w:eastAsia="ru-RU"/>
              </w:rPr>
              <w:t>п</w:t>
            </w:r>
            <w:proofErr w:type="gramEnd"/>
            <w:r w:rsidRPr="000F7715">
              <w:rPr>
                <w:rFonts w:ascii="Times New Roman" w:eastAsia="Times New Roman" w:hAnsi="Times New Roman"/>
                <w:b/>
                <w:bCs/>
                <w:sz w:val="16"/>
                <w:szCs w:val="16"/>
                <w:lang w:eastAsia="ru-RU"/>
              </w:rPr>
              <w:t>/п</w:t>
            </w:r>
          </w:p>
        </w:tc>
        <w:tc>
          <w:tcPr>
            <w:tcW w:w="18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Мероприятие подпрограммы</w:t>
            </w:r>
          </w:p>
        </w:tc>
        <w:tc>
          <w:tcPr>
            <w:tcW w:w="1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Сроки исполнения мероприятия</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 xml:space="preserve">Всего </w:t>
            </w:r>
            <w:r w:rsidRPr="000F7715">
              <w:rPr>
                <w:rFonts w:ascii="Times New Roman" w:eastAsia="Times New Roman" w:hAnsi="Times New Roman"/>
                <w:b/>
                <w:bCs/>
                <w:sz w:val="16"/>
                <w:szCs w:val="16"/>
                <w:lang w:eastAsia="ru-RU"/>
              </w:rPr>
              <w:br/>
              <w:t>(тыс. руб.)</w:t>
            </w:r>
          </w:p>
        </w:tc>
        <w:tc>
          <w:tcPr>
            <w:tcW w:w="7803" w:type="dxa"/>
            <w:gridSpan w:val="9"/>
            <w:tcBorders>
              <w:top w:val="single" w:sz="4" w:space="0" w:color="auto"/>
              <w:left w:val="single" w:sz="4" w:space="0" w:color="auto"/>
              <w:bottom w:val="single" w:sz="4" w:space="0" w:color="000000"/>
              <w:right w:val="single" w:sz="4" w:space="0" w:color="auto"/>
            </w:tcBorders>
            <w:shd w:val="clear" w:color="auto" w:fill="auto"/>
            <w:vAlign w:val="center"/>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Объем финансирования по годам (тыс. руб.)</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proofErr w:type="gramStart"/>
            <w:r w:rsidRPr="000F7715">
              <w:rPr>
                <w:rFonts w:ascii="Times New Roman" w:eastAsia="Times New Roman" w:hAnsi="Times New Roman"/>
                <w:b/>
                <w:bCs/>
                <w:sz w:val="16"/>
                <w:szCs w:val="16"/>
                <w:lang w:eastAsia="ru-RU"/>
              </w:rPr>
              <w:t>Ответственный</w:t>
            </w:r>
            <w:proofErr w:type="gramEnd"/>
            <w:r w:rsidRPr="000F7715">
              <w:rPr>
                <w:rFonts w:ascii="Times New Roman" w:eastAsia="Times New Roman" w:hAnsi="Times New Roman"/>
                <w:b/>
                <w:bCs/>
                <w:sz w:val="16"/>
                <w:szCs w:val="16"/>
                <w:lang w:eastAsia="ru-RU"/>
              </w:rPr>
              <w:t xml:space="preserve"> за выполнение мероприятия подпрограммы</w:t>
            </w:r>
          </w:p>
        </w:tc>
      </w:tr>
      <w:tr w:rsidR="00172DAE" w:rsidRPr="000F7715" w:rsidTr="00172DAE">
        <w:trPr>
          <w:trHeight w:val="255"/>
          <w:tblHeader/>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b/>
                <w:bCs/>
                <w:sz w:val="16"/>
                <w:szCs w:val="16"/>
                <w:lang w:eastAsia="ru-RU"/>
              </w:rPr>
            </w:pPr>
          </w:p>
        </w:tc>
        <w:tc>
          <w:tcPr>
            <w:tcW w:w="1875" w:type="dxa"/>
            <w:vMerge/>
            <w:tcBorders>
              <w:top w:val="single" w:sz="4" w:space="0" w:color="auto"/>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b/>
                <w:bCs/>
                <w:sz w:val="16"/>
                <w:szCs w:val="16"/>
                <w:lang w:eastAsia="ru-RU"/>
              </w:rPr>
            </w:pPr>
          </w:p>
        </w:tc>
        <w:tc>
          <w:tcPr>
            <w:tcW w:w="1302" w:type="dxa"/>
            <w:vMerge/>
            <w:tcBorders>
              <w:top w:val="single" w:sz="4" w:space="0" w:color="auto"/>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b/>
                <w:bCs/>
                <w:sz w:val="16"/>
                <w:szCs w:val="16"/>
                <w:lang w:eastAsia="ru-RU"/>
              </w:rPr>
            </w:pPr>
          </w:p>
        </w:tc>
        <w:tc>
          <w:tcPr>
            <w:tcW w:w="1526" w:type="dxa"/>
            <w:vMerge/>
            <w:tcBorders>
              <w:top w:val="single" w:sz="4" w:space="0" w:color="auto"/>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b/>
                <w:bCs/>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b/>
                <w:bCs/>
                <w:sz w:val="16"/>
                <w:szCs w:val="16"/>
                <w:lang w:eastAsia="ru-RU"/>
              </w:rPr>
            </w:pPr>
          </w:p>
        </w:tc>
        <w:tc>
          <w:tcPr>
            <w:tcW w:w="85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2023 год</w:t>
            </w:r>
          </w:p>
        </w:tc>
        <w:tc>
          <w:tcPr>
            <w:tcW w:w="4398" w:type="dxa"/>
            <w:gridSpan w:val="5"/>
            <w:tcBorders>
              <w:top w:val="single" w:sz="4" w:space="0" w:color="auto"/>
              <w:left w:val="nil"/>
              <w:bottom w:val="single" w:sz="4" w:space="0" w:color="auto"/>
              <w:right w:val="single" w:sz="4" w:space="0" w:color="000000"/>
            </w:tcBorders>
            <w:shd w:val="clear" w:color="auto" w:fill="auto"/>
            <w:vAlign w:val="bottom"/>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2024 год</w:t>
            </w:r>
          </w:p>
        </w:tc>
        <w:tc>
          <w:tcPr>
            <w:tcW w:w="850" w:type="dxa"/>
            <w:tcBorders>
              <w:top w:val="nil"/>
              <w:left w:val="nil"/>
              <w:bottom w:val="single" w:sz="4" w:space="0" w:color="auto"/>
              <w:right w:val="single" w:sz="4" w:space="0" w:color="auto"/>
            </w:tcBorders>
            <w:shd w:val="clear" w:color="auto" w:fill="auto"/>
            <w:vAlign w:val="bottom"/>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2025 год</w:t>
            </w:r>
          </w:p>
        </w:tc>
        <w:tc>
          <w:tcPr>
            <w:tcW w:w="851" w:type="dxa"/>
            <w:tcBorders>
              <w:top w:val="nil"/>
              <w:left w:val="nil"/>
              <w:bottom w:val="single" w:sz="4" w:space="0" w:color="auto"/>
              <w:right w:val="single" w:sz="4" w:space="0" w:color="auto"/>
            </w:tcBorders>
            <w:shd w:val="clear" w:color="auto" w:fill="auto"/>
            <w:vAlign w:val="bottom"/>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2026 год</w:t>
            </w:r>
          </w:p>
        </w:tc>
        <w:tc>
          <w:tcPr>
            <w:tcW w:w="850" w:type="dxa"/>
            <w:tcBorders>
              <w:top w:val="nil"/>
              <w:left w:val="nil"/>
              <w:bottom w:val="single" w:sz="4" w:space="0" w:color="auto"/>
              <w:right w:val="single" w:sz="4" w:space="0" w:color="auto"/>
            </w:tcBorders>
            <w:shd w:val="clear" w:color="auto" w:fill="auto"/>
            <w:vAlign w:val="bottom"/>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2027 год</w:t>
            </w:r>
          </w:p>
        </w:tc>
        <w:tc>
          <w:tcPr>
            <w:tcW w:w="1701" w:type="dxa"/>
            <w:tcBorders>
              <w:top w:val="single" w:sz="4" w:space="0" w:color="auto"/>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b/>
                <w:bCs/>
                <w:sz w:val="16"/>
                <w:szCs w:val="16"/>
                <w:lang w:eastAsia="ru-RU"/>
              </w:rPr>
            </w:pPr>
          </w:p>
        </w:tc>
      </w:tr>
      <w:tr w:rsidR="00172DAE" w:rsidRPr="000F7715" w:rsidTr="00172DAE">
        <w:trPr>
          <w:trHeight w:val="255"/>
          <w:tblHeader/>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1</w:t>
            </w:r>
          </w:p>
        </w:tc>
        <w:tc>
          <w:tcPr>
            <w:tcW w:w="1875" w:type="dxa"/>
            <w:tcBorders>
              <w:top w:val="nil"/>
              <w:left w:val="nil"/>
              <w:bottom w:val="single" w:sz="4" w:space="0" w:color="auto"/>
              <w:right w:val="single" w:sz="4" w:space="0" w:color="auto"/>
            </w:tcBorders>
            <w:shd w:val="clear" w:color="auto" w:fill="auto"/>
            <w:vAlign w:val="bottom"/>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2</w:t>
            </w:r>
          </w:p>
        </w:tc>
        <w:tc>
          <w:tcPr>
            <w:tcW w:w="1302" w:type="dxa"/>
            <w:tcBorders>
              <w:top w:val="nil"/>
              <w:left w:val="nil"/>
              <w:bottom w:val="single" w:sz="4" w:space="0" w:color="auto"/>
              <w:right w:val="single" w:sz="4" w:space="0" w:color="auto"/>
            </w:tcBorders>
            <w:shd w:val="clear" w:color="auto" w:fill="auto"/>
            <w:vAlign w:val="bottom"/>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3</w:t>
            </w:r>
          </w:p>
        </w:tc>
        <w:tc>
          <w:tcPr>
            <w:tcW w:w="1526" w:type="dxa"/>
            <w:tcBorders>
              <w:top w:val="nil"/>
              <w:left w:val="nil"/>
              <w:bottom w:val="single" w:sz="4" w:space="0" w:color="auto"/>
              <w:right w:val="single" w:sz="4" w:space="0" w:color="auto"/>
            </w:tcBorders>
            <w:shd w:val="clear" w:color="auto" w:fill="auto"/>
            <w:vAlign w:val="bottom"/>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4</w:t>
            </w:r>
          </w:p>
        </w:tc>
        <w:tc>
          <w:tcPr>
            <w:tcW w:w="1276" w:type="dxa"/>
            <w:tcBorders>
              <w:top w:val="single" w:sz="4" w:space="0" w:color="auto"/>
              <w:left w:val="nil"/>
              <w:bottom w:val="single" w:sz="4" w:space="0" w:color="auto"/>
              <w:right w:val="single" w:sz="4" w:space="0" w:color="auto"/>
            </w:tcBorders>
            <w:vAlign w:val="bottom"/>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5</w:t>
            </w:r>
          </w:p>
        </w:tc>
        <w:tc>
          <w:tcPr>
            <w:tcW w:w="854" w:type="dxa"/>
            <w:tcBorders>
              <w:top w:val="nil"/>
              <w:left w:val="single" w:sz="4" w:space="0" w:color="auto"/>
              <w:bottom w:val="single" w:sz="4" w:space="0" w:color="auto"/>
              <w:right w:val="single" w:sz="4" w:space="0" w:color="auto"/>
            </w:tcBorders>
            <w:shd w:val="clear" w:color="auto" w:fill="auto"/>
            <w:vAlign w:val="bottom"/>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6</w:t>
            </w:r>
          </w:p>
        </w:tc>
        <w:tc>
          <w:tcPr>
            <w:tcW w:w="4398" w:type="dxa"/>
            <w:gridSpan w:val="5"/>
            <w:tcBorders>
              <w:top w:val="single" w:sz="4" w:space="0" w:color="auto"/>
              <w:left w:val="nil"/>
              <w:bottom w:val="single" w:sz="4" w:space="0" w:color="auto"/>
              <w:right w:val="single" w:sz="4" w:space="0" w:color="000000"/>
            </w:tcBorders>
            <w:shd w:val="clear" w:color="auto" w:fill="auto"/>
            <w:vAlign w:val="bottom"/>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7</w:t>
            </w:r>
          </w:p>
        </w:tc>
        <w:tc>
          <w:tcPr>
            <w:tcW w:w="850" w:type="dxa"/>
            <w:tcBorders>
              <w:top w:val="nil"/>
              <w:left w:val="nil"/>
              <w:bottom w:val="single" w:sz="4" w:space="0" w:color="auto"/>
              <w:right w:val="single" w:sz="4" w:space="0" w:color="auto"/>
            </w:tcBorders>
            <w:shd w:val="clear" w:color="auto" w:fill="auto"/>
            <w:vAlign w:val="bottom"/>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8</w:t>
            </w:r>
          </w:p>
        </w:tc>
        <w:tc>
          <w:tcPr>
            <w:tcW w:w="851" w:type="dxa"/>
            <w:tcBorders>
              <w:top w:val="nil"/>
              <w:left w:val="nil"/>
              <w:bottom w:val="single" w:sz="4" w:space="0" w:color="auto"/>
              <w:right w:val="single" w:sz="4" w:space="0" w:color="auto"/>
            </w:tcBorders>
            <w:shd w:val="clear" w:color="auto" w:fill="auto"/>
            <w:vAlign w:val="bottom"/>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9</w:t>
            </w:r>
          </w:p>
        </w:tc>
        <w:tc>
          <w:tcPr>
            <w:tcW w:w="850" w:type="dxa"/>
            <w:tcBorders>
              <w:top w:val="nil"/>
              <w:left w:val="nil"/>
              <w:bottom w:val="single" w:sz="4" w:space="0" w:color="auto"/>
              <w:right w:val="single" w:sz="4" w:space="0" w:color="auto"/>
            </w:tcBorders>
            <w:shd w:val="clear" w:color="auto" w:fill="auto"/>
            <w:vAlign w:val="bottom"/>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10</w:t>
            </w:r>
          </w:p>
        </w:tc>
        <w:tc>
          <w:tcPr>
            <w:tcW w:w="1701" w:type="dxa"/>
            <w:tcBorders>
              <w:top w:val="nil"/>
              <w:left w:val="nil"/>
              <w:bottom w:val="single" w:sz="4" w:space="0" w:color="auto"/>
              <w:right w:val="single" w:sz="4" w:space="0" w:color="auto"/>
            </w:tcBorders>
            <w:shd w:val="clear" w:color="auto" w:fill="auto"/>
            <w:vAlign w:val="bottom"/>
            <w:hideMark/>
          </w:tcPr>
          <w:p w:rsidR="00172DAE" w:rsidRPr="000F7715" w:rsidRDefault="00172DAE" w:rsidP="00172DAE">
            <w:pPr>
              <w:spacing w:after="0" w:line="240" w:lineRule="auto"/>
              <w:jc w:val="center"/>
              <w:rPr>
                <w:rFonts w:ascii="Times New Roman" w:eastAsia="Times New Roman" w:hAnsi="Times New Roman"/>
                <w:b/>
                <w:bCs/>
                <w:sz w:val="16"/>
                <w:szCs w:val="16"/>
                <w:lang w:eastAsia="ru-RU"/>
              </w:rPr>
            </w:pPr>
            <w:r w:rsidRPr="000F7715">
              <w:rPr>
                <w:rFonts w:ascii="Times New Roman" w:eastAsia="Times New Roman" w:hAnsi="Times New Roman"/>
                <w:b/>
                <w:bCs/>
                <w:sz w:val="16"/>
                <w:szCs w:val="16"/>
                <w:lang w:eastAsia="ru-RU"/>
              </w:rPr>
              <w:t>11</w:t>
            </w:r>
          </w:p>
        </w:tc>
      </w:tr>
      <w:tr w:rsidR="00172DAE" w:rsidRPr="000F7715" w:rsidTr="00172DAE">
        <w:trPr>
          <w:trHeight w:val="315"/>
        </w:trPr>
        <w:tc>
          <w:tcPr>
            <w:tcW w:w="535" w:type="dxa"/>
            <w:vMerge w:val="restart"/>
            <w:tcBorders>
              <w:top w:val="nil"/>
              <w:left w:val="single" w:sz="4" w:space="0" w:color="auto"/>
              <w:bottom w:val="single" w:sz="4" w:space="0" w:color="000000"/>
              <w:right w:val="single" w:sz="4" w:space="0" w:color="auto"/>
            </w:tcBorders>
            <w:shd w:val="clear" w:color="auto" w:fill="auto"/>
            <w:vAlign w:val="bottom"/>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w:t>
            </w:r>
          </w:p>
        </w:tc>
        <w:tc>
          <w:tcPr>
            <w:tcW w:w="1875" w:type="dxa"/>
            <w:vMerge w:val="restart"/>
            <w:tcBorders>
              <w:top w:val="nil"/>
              <w:left w:val="single" w:sz="4" w:space="0" w:color="auto"/>
              <w:bottom w:val="single" w:sz="4" w:space="0" w:color="000000"/>
              <w:right w:val="single" w:sz="4" w:space="0" w:color="auto"/>
            </w:tcBorders>
            <w:shd w:val="clear" w:color="auto" w:fill="auto"/>
            <w:hideMark/>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 xml:space="preserve">Основное мероприятие 01. </w:t>
            </w:r>
            <w:r w:rsidRPr="000F7715">
              <w:rPr>
                <w:rFonts w:ascii="Times New Roman" w:eastAsia="Times New Roman" w:hAnsi="Times New Roman"/>
                <w:b/>
                <w:sz w:val="16"/>
                <w:szCs w:val="16"/>
                <w:lang w:eastAsia="ru-RU"/>
              </w:rPr>
              <w:br/>
            </w:r>
            <w:r w:rsidRPr="000F7715">
              <w:rPr>
                <w:rFonts w:ascii="Times New Roman" w:eastAsia="Times New Roman" w:hAnsi="Times New Roman"/>
                <w:sz w:val="16"/>
                <w:szCs w:val="16"/>
                <w:lang w:eastAsia="ru-RU"/>
              </w:rPr>
              <w:t>Повышение степени пожарной безопасности на территории муниципального образования Московской области</w:t>
            </w:r>
          </w:p>
        </w:tc>
        <w:tc>
          <w:tcPr>
            <w:tcW w:w="1302" w:type="dxa"/>
            <w:tcBorders>
              <w:top w:val="nil"/>
              <w:left w:val="nil"/>
              <w:bottom w:val="single" w:sz="4" w:space="0" w:color="auto"/>
              <w:right w:val="single" w:sz="4" w:space="0" w:color="auto"/>
            </w:tcBorders>
            <w:shd w:val="clear" w:color="auto" w:fill="auto"/>
            <w:vAlign w:val="bottom"/>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26" w:type="dxa"/>
            <w:tcBorders>
              <w:top w:val="nil"/>
              <w:left w:val="nil"/>
              <w:bottom w:val="single" w:sz="4" w:space="0" w:color="auto"/>
              <w:right w:val="single" w:sz="4" w:space="0" w:color="auto"/>
            </w:tcBorders>
            <w:shd w:val="clear" w:color="auto" w:fill="auto"/>
            <w:hideMark/>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1276" w:type="dxa"/>
            <w:tcBorders>
              <w:top w:val="single" w:sz="4" w:space="0" w:color="auto"/>
              <w:left w:val="nil"/>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19 263,64</w:t>
            </w:r>
          </w:p>
        </w:tc>
        <w:tc>
          <w:tcPr>
            <w:tcW w:w="854" w:type="dxa"/>
            <w:tcBorders>
              <w:top w:val="nil"/>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1665,24</w:t>
            </w:r>
          </w:p>
        </w:tc>
        <w:tc>
          <w:tcPr>
            <w:tcW w:w="4398" w:type="dxa"/>
            <w:gridSpan w:val="5"/>
            <w:tcBorders>
              <w:top w:val="single" w:sz="4" w:space="0" w:color="auto"/>
              <w:left w:val="nil"/>
              <w:bottom w:val="single" w:sz="4" w:space="0" w:color="auto"/>
              <w:right w:val="single" w:sz="4" w:space="0" w:color="000000"/>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15 516,40</w:t>
            </w:r>
          </w:p>
        </w:tc>
        <w:tc>
          <w:tcPr>
            <w:tcW w:w="850"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694,00</w:t>
            </w:r>
          </w:p>
        </w:tc>
        <w:tc>
          <w:tcPr>
            <w:tcW w:w="851"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694,00</w:t>
            </w:r>
          </w:p>
        </w:tc>
        <w:tc>
          <w:tcPr>
            <w:tcW w:w="850"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694,00</w:t>
            </w:r>
          </w:p>
        </w:tc>
        <w:tc>
          <w:tcPr>
            <w:tcW w:w="1701" w:type="dxa"/>
            <w:vMerge w:val="restart"/>
            <w:tcBorders>
              <w:top w:val="nil"/>
              <w:left w:val="nil"/>
              <w:right w:val="single" w:sz="4" w:space="0" w:color="auto"/>
            </w:tcBorders>
            <w:shd w:val="clear" w:color="auto" w:fill="auto"/>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w:t>
            </w:r>
          </w:p>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г.о. Лыткарино, МУ ЦБС, МУ ДК «Мир», МУ ДК «Центр </w:t>
            </w:r>
            <w:proofErr w:type="spellStart"/>
            <w:r w:rsidRPr="000F7715">
              <w:rPr>
                <w:rFonts w:ascii="Times New Roman" w:eastAsia="Times New Roman" w:hAnsi="Times New Roman"/>
                <w:sz w:val="16"/>
                <w:szCs w:val="16"/>
                <w:lang w:eastAsia="ru-RU"/>
              </w:rPr>
              <w:t>молодежи</w:t>
            </w:r>
            <w:proofErr w:type="spellEnd"/>
            <w:r w:rsidRPr="000F7715">
              <w:rPr>
                <w:rFonts w:ascii="Times New Roman" w:eastAsia="Times New Roman" w:hAnsi="Times New Roman"/>
                <w:sz w:val="16"/>
                <w:szCs w:val="16"/>
                <w:lang w:eastAsia="ru-RU"/>
              </w:rPr>
              <w:t>», МОУ ДОД «ДМШ», МУ «ЛИКМ», Управление архитектуры, градостроительства и инвестиционной политики г. Лыткарино, архивный отдел, МП «Водоканал»</w:t>
            </w:r>
          </w:p>
        </w:tc>
      </w:tr>
      <w:tr w:rsidR="00172DAE" w:rsidRPr="000F7715" w:rsidTr="00172DAE">
        <w:trPr>
          <w:trHeight w:val="2216"/>
        </w:trPr>
        <w:tc>
          <w:tcPr>
            <w:tcW w:w="53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tcBorders>
              <w:top w:val="nil"/>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2023-2027</w:t>
            </w:r>
          </w:p>
        </w:tc>
        <w:tc>
          <w:tcPr>
            <w:tcW w:w="1526" w:type="dxa"/>
            <w:tcBorders>
              <w:top w:val="nil"/>
              <w:left w:val="nil"/>
              <w:bottom w:val="single" w:sz="4" w:space="0" w:color="auto"/>
              <w:right w:val="single" w:sz="4" w:space="0" w:color="auto"/>
            </w:tcBorders>
            <w:shd w:val="clear" w:color="auto" w:fill="auto"/>
            <w:hideMark/>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1276" w:type="dxa"/>
            <w:tcBorders>
              <w:top w:val="single" w:sz="4" w:space="0" w:color="auto"/>
              <w:left w:val="nil"/>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19 263,64</w:t>
            </w:r>
          </w:p>
        </w:tc>
        <w:tc>
          <w:tcPr>
            <w:tcW w:w="854" w:type="dxa"/>
            <w:tcBorders>
              <w:top w:val="nil"/>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1665,24</w:t>
            </w:r>
          </w:p>
        </w:tc>
        <w:tc>
          <w:tcPr>
            <w:tcW w:w="4398" w:type="dxa"/>
            <w:gridSpan w:val="5"/>
            <w:tcBorders>
              <w:top w:val="single" w:sz="4" w:space="0" w:color="auto"/>
              <w:left w:val="nil"/>
              <w:bottom w:val="single" w:sz="4" w:space="0" w:color="auto"/>
              <w:right w:val="single" w:sz="4" w:space="0" w:color="000000"/>
            </w:tcBorders>
            <w:shd w:val="clear" w:color="000000" w:fill="FFFFFF"/>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15 516,40</w:t>
            </w:r>
          </w:p>
        </w:tc>
        <w:tc>
          <w:tcPr>
            <w:tcW w:w="850"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694,00</w:t>
            </w:r>
          </w:p>
        </w:tc>
        <w:tc>
          <w:tcPr>
            <w:tcW w:w="851"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694,00</w:t>
            </w:r>
          </w:p>
        </w:tc>
        <w:tc>
          <w:tcPr>
            <w:tcW w:w="850"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694,00</w:t>
            </w:r>
          </w:p>
        </w:tc>
        <w:tc>
          <w:tcPr>
            <w:tcW w:w="1701" w:type="dxa"/>
            <w:vMerge/>
            <w:tcBorders>
              <w:left w:val="nil"/>
              <w:bottom w:val="single" w:sz="4" w:space="0" w:color="auto"/>
              <w:right w:val="single" w:sz="4" w:space="0" w:color="auto"/>
            </w:tcBorders>
            <w:shd w:val="clear" w:color="auto" w:fill="auto"/>
            <w:vAlign w:val="bottom"/>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315"/>
        </w:trPr>
        <w:tc>
          <w:tcPr>
            <w:tcW w:w="535" w:type="dxa"/>
            <w:vMerge w:val="restart"/>
            <w:tcBorders>
              <w:top w:val="nil"/>
              <w:left w:val="single" w:sz="4" w:space="0" w:color="auto"/>
              <w:bottom w:val="single" w:sz="4" w:space="0" w:color="000000"/>
              <w:right w:val="single" w:sz="4" w:space="0" w:color="auto"/>
            </w:tcBorders>
            <w:shd w:val="clear" w:color="auto" w:fill="auto"/>
            <w:vAlign w:val="center"/>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1.1</w:t>
            </w:r>
          </w:p>
        </w:tc>
        <w:tc>
          <w:tcPr>
            <w:tcW w:w="1875" w:type="dxa"/>
            <w:vMerge w:val="restart"/>
            <w:tcBorders>
              <w:top w:val="nil"/>
              <w:left w:val="single" w:sz="4" w:space="0" w:color="auto"/>
              <w:bottom w:val="single" w:sz="4" w:space="0" w:color="000000"/>
              <w:right w:val="single" w:sz="4" w:space="0" w:color="auto"/>
            </w:tcBorders>
            <w:shd w:val="clear" w:color="auto" w:fill="auto"/>
            <w:hideMark/>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 xml:space="preserve">Мероприятие 01.01. </w:t>
            </w:r>
            <w:r w:rsidRPr="000F7715">
              <w:rPr>
                <w:rFonts w:ascii="Times New Roman" w:eastAsia="Times New Roman" w:hAnsi="Times New Roman"/>
                <w:b/>
                <w:sz w:val="16"/>
                <w:szCs w:val="16"/>
                <w:lang w:eastAsia="ru-RU"/>
              </w:rPr>
              <w:br/>
            </w:r>
            <w:r w:rsidRPr="000F7715">
              <w:rPr>
                <w:rFonts w:ascii="Times New Roman" w:eastAsia="Times New Roman" w:hAnsi="Times New Roman"/>
                <w:sz w:val="16"/>
                <w:szCs w:val="16"/>
                <w:lang w:eastAsia="ru-RU"/>
              </w:rPr>
              <w:t>Первичные меры пожарной безопасности на территории муниципального образования</w:t>
            </w:r>
          </w:p>
        </w:tc>
        <w:tc>
          <w:tcPr>
            <w:tcW w:w="1302" w:type="dxa"/>
            <w:tcBorders>
              <w:top w:val="nil"/>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2023-2027</w:t>
            </w:r>
          </w:p>
        </w:tc>
        <w:tc>
          <w:tcPr>
            <w:tcW w:w="1526" w:type="dxa"/>
            <w:tcBorders>
              <w:top w:val="nil"/>
              <w:left w:val="nil"/>
              <w:bottom w:val="single" w:sz="4" w:space="0" w:color="auto"/>
              <w:right w:val="single" w:sz="4" w:space="0" w:color="auto"/>
            </w:tcBorders>
            <w:shd w:val="clear" w:color="auto" w:fill="auto"/>
            <w:hideMark/>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1276" w:type="dxa"/>
            <w:tcBorders>
              <w:top w:val="single" w:sz="4" w:space="0" w:color="auto"/>
              <w:left w:val="nil"/>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14 814,00</w:t>
            </w:r>
          </w:p>
        </w:tc>
        <w:tc>
          <w:tcPr>
            <w:tcW w:w="854" w:type="dxa"/>
            <w:tcBorders>
              <w:top w:val="nil"/>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398" w:type="dxa"/>
            <w:gridSpan w:val="5"/>
            <w:tcBorders>
              <w:top w:val="single" w:sz="4" w:space="0" w:color="auto"/>
              <w:left w:val="nil"/>
              <w:bottom w:val="single" w:sz="4" w:space="0" w:color="auto"/>
              <w:right w:val="single" w:sz="4" w:space="0" w:color="000000"/>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14 814,00</w:t>
            </w:r>
          </w:p>
        </w:tc>
        <w:tc>
          <w:tcPr>
            <w:tcW w:w="850"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701" w:type="dxa"/>
            <w:vMerge w:val="restart"/>
            <w:tcBorders>
              <w:top w:val="nil"/>
              <w:left w:val="single" w:sz="4" w:space="0" w:color="auto"/>
              <w:right w:val="single" w:sz="4" w:space="0" w:color="auto"/>
            </w:tcBorders>
            <w:shd w:val="clear" w:color="auto" w:fill="auto"/>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w:t>
            </w:r>
          </w:p>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 управление образования города Лыткарино</w:t>
            </w:r>
          </w:p>
        </w:tc>
      </w:tr>
      <w:tr w:rsidR="00172DAE" w:rsidRPr="000F7715" w:rsidTr="00172DAE">
        <w:trPr>
          <w:trHeight w:val="674"/>
        </w:trPr>
        <w:tc>
          <w:tcPr>
            <w:tcW w:w="53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top w:val="nil"/>
              <w:left w:val="single" w:sz="4" w:space="0" w:color="auto"/>
              <w:bottom w:val="single" w:sz="4" w:space="0" w:color="000000"/>
              <w:right w:val="single" w:sz="4" w:space="0" w:color="auto"/>
            </w:tcBorders>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tcBorders>
              <w:top w:val="nil"/>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2023-2027</w:t>
            </w:r>
          </w:p>
        </w:tc>
        <w:tc>
          <w:tcPr>
            <w:tcW w:w="1526" w:type="dxa"/>
            <w:tcBorders>
              <w:top w:val="nil"/>
              <w:left w:val="nil"/>
              <w:bottom w:val="single" w:sz="4" w:space="0" w:color="auto"/>
              <w:right w:val="single" w:sz="4" w:space="0" w:color="auto"/>
            </w:tcBorders>
            <w:shd w:val="clear" w:color="auto" w:fill="auto"/>
            <w:hideMark/>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1276" w:type="dxa"/>
            <w:tcBorders>
              <w:top w:val="single" w:sz="4" w:space="0" w:color="auto"/>
              <w:left w:val="nil"/>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14 814,00</w:t>
            </w:r>
          </w:p>
        </w:tc>
        <w:tc>
          <w:tcPr>
            <w:tcW w:w="854" w:type="dxa"/>
            <w:tcBorders>
              <w:top w:val="nil"/>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398" w:type="dxa"/>
            <w:gridSpan w:val="5"/>
            <w:tcBorders>
              <w:top w:val="single" w:sz="4" w:space="0" w:color="auto"/>
              <w:left w:val="nil"/>
              <w:bottom w:val="single" w:sz="4" w:space="0" w:color="auto"/>
              <w:right w:val="single" w:sz="4" w:space="0" w:color="000000"/>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14 814,00</w:t>
            </w:r>
          </w:p>
        </w:tc>
        <w:tc>
          <w:tcPr>
            <w:tcW w:w="850"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701" w:type="dxa"/>
            <w:vMerge/>
            <w:tcBorders>
              <w:left w:val="single" w:sz="4" w:space="0" w:color="auto"/>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315"/>
        </w:trPr>
        <w:tc>
          <w:tcPr>
            <w:tcW w:w="53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val="restart"/>
            <w:tcBorders>
              <w:top w:val="nil"/>
              <w:left w:val="single" w:sz="4" w:space="0" w:color="auto"/>
              <w:bottom w:val="single" w:sz="4" w:space="0" w:color="000000"/>
              <w:right w:val="single" w:sz="4" w:space="0" w:color="auto"/>
            </w:tcBorders>
            <w:shd w:val="clear" w:color="auto" w:fill="auto"/>
            <w:hideMark/>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Результат  1. Количество выполненных </w:t>
            </w:r>
            <w:r w:rsidRPr="000F7715">
              <w:rPr>
                <w:rFonts w:ascii="Times New Roman" w:eastAsia="Times New Roman" w:hAnsi="Times New Roman"/>
                <w:sz w:val="16"/>
                <w:szCs w:val="16"/>
                <w:lang w:eastAsia="ru-RU"/>
              </w:rPr>
              <w:lastRenderedPageBreak/>
              <w:t>мероприятий по первичным мерам пожарной безопасности, ед.</w:t>
            </w:r>
          </w:p>
        </w:tc>
        <w:tc>
          <w:tcPr>
            <w:tcW w:w="1302" w:type="dxa"/>
            <w:vMerge w:val="restart"/>
            <w:tcBorders>
              <w:top w:val="nil"/>
              <w:left w:val="single" w:sz="4" w:space="0" w:color="auto"/>
              <w:bottom w:val="single" w:sz="4" w:space="0" w:color="000000"/>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lastRenderedPageBreak/>
              <w:t>2023-2027</w:t>
            </w:r>
          </w:p>
        </w:tc>
        <w:tc>
          <w:tcPr>
            <w:tcW w:w="1526" w:type="dxa"/>
            <w:vMerge w:val="restart"/>
            <w:tcBorders>
              <w:top w:val="nil"/>
              <w:left w:val="single" w:sz="4" w:space="0" w:color="auto"/>
              <w:bottom w:val="single" w:sz="4" w:space="0" w:color="000000"/>
              <w:right w:val="single" w:sz="4" w:space="0" w:color="auto"/>
            </w:tcBorders>
            <w:shd w:val="clear" w:color="auto" w:fill="auto"/>
            <w:vAlign w:val="center"/>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276" w:type="dxa"/>
            <w:vMerge w:val="restart"/>
            <w:tcBorders>
              <w:top w:val="single" w:sz="4" w:space="0" w:color="auto"/>
              <w:left w:val="single" w:sz="4" w:space="0" w:color="auto"/>
              <w:right w:val="single" w:sz="4" w:space="0" w:color="auto"/>
            </w:tcBorders>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854" w:type="dxa"/>
            <w:vMerge w:val="restart"/>
            <w:tcBorders>
              <w:top w:val="nil"/>
              <w:left w:val="single" w:sz="4" w:space="0" w:color="auto"/>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val="restart"/>
            <w:tcBorders>
              <w:top w:val="nil"/>
              <w:left w:val="single" w:sz="4" w:space="0" w:color="auto"/>
              <w:bottom w:val="nil"/>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850" w:type="dxa"/>
            <w:vMerge w:val="restart"/>
            <w:tcBorders>
              <w:top w:val="nil"/>
              <w:left w:val="single" w:sz="4" w:space="0" w:color="auto"/>
              <w:bottom w:val="single" w:sz="4" w:space="0" w:color="000000"/>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vMerge w:val="restart"/>
            <w:tcBorders>
              <w:top w:val="nil"/>
              <w:left w:val="single" w:sz="4" w:space="0" w:color="auto"/>
              <w:bottom w:val="single" w:sz="4" w:space="0" w:color="000000"/>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shd w:val="clear" w:color="auto" w:fill="auto"/>
            <w:vAlign w:val="bottom"/>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r>
      <w:tr w:rsidR="00172DAE" w:rsidRPr="000F7715" w:rsidTr="00172DAE">
        <w:trPr>
          <w:trHeight w:val="255"/>
        </w:trPr>
        <w:tc>
          <w:tcPr>
            <w:tcW w:w="53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top w:val="nil"/>
              <w:left w:val="single" w:sz="4" w:space="0" w:color="auto"/>
              <w:bottom w:val="single" w:sz="4" w:space="0" w:color="000000"/>
              <w:right w:val="single" w:sz="4" w:space="0" w:color="auto"/>
            </w:tcBorders>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vMerge/>
            <w:tcBorders>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4" w:type="dxa"/>
            <w:vMerge/>
            <w:tcBorders>
              <w:left w:val="single" w:sz="4" w:space="0" w:color="auto"/>
              <w:bottom w:val="single" w:sz="4" w:space="0" w:color="auto"/>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4" w:type="dxa"/>
            <w:vMerge/>
            <w:tcBorders>
              <w:top w:val="nil"/>
              <w:left w:val="single" w:sz="4" w:space="0" w:color="auto"/>
              <w:bottom w:val="nil"/>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1 </w:t>
            </w:r>
            <w:r w:rsidRPr="000F7715">
              <w:rPr>
                <w:rFonts w:ascii="Times New Roman" w:eastAsia="Times New Roman" w:hAnsi="Times New Roman"/>
                <w:sz w:val="16"/>
                <w:szCs w:val="16"/>
                <w:lang w:eastAsia="ru-RU"/>
              </w:rPr>
              <w:lastRenderedPageBreak/>
              <w:t>квартал</w:t>
            </w:r>
          </w:p>
        </w:tc>
        <w:tc>
          <w:tcPr>
            <w:tcW w:w="992" w:type="dxa"/>
            <w:tcBorders>
              <w:top w:val="nil"/>
              <w:left w:val="nil"/>
              <w:bottom w:val="nil"/>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 xml:space="preserve">1 </w:t>
            </w:r>
            <w:r w:rsidRPr="000F7715">
              <w:rPr>
                <w:rFonts w:ascii="Times New Roman" w:eastAsia="Times New Roman" w:hAnsi="Times New Roman"/>
                <w:sz w:val="16"/>
                <w:szCs w:val="16"/>
                <w:lang w:eastAsia="ru-RU"/>
              </w:rPr>
              <w:lastRenderedPageBreak/>
              <w:t>полугодие</w:t>
            </w:r>
          </w:p>
        </w:tc>
        <w:tc>
          <w:tcPr>
            <w:tcW w:w="850" w:type="dxa"/>
            <w:tcBorders>
              <w:top w:val="nil"/>
              <w:left w:val="nil"/>
              <w:bottom w:val="nil"/>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 xml:space="preserve">9 </w:t>
            </w:r>
            <w:r w:rsidRPr="000F7715">
              <w:rPr>
                <w:rFonts w:ascii="Times New Roman" w:eastAsia="Times New Roman" w:hAnsi="Times New Roman"/>
                <w:sz w:val="16"/>
                <w:szCs w:val="16"/>
                <w:lang w:eastAsia="ru-RU"/>
              </w:rPr>
              <w:lastRenderedPageBreak/>
              <w:t>месяцев</w:t>
            </w:r>
          </w:p>
        </w:tc>
        <w:tc>
          <w:tcPr>
            <w:tcW w:w="851" w:type="dxa"/>
            <w:tcBorders>
              <w:top w:val="nil"/>
              <w:left w:val="nil"/>
              <w:bottom w:val="nil"/>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 xml:space="preserve">12 </w:t>
            </w:r>
            <w:r w:rsidRPr="000F7715">
              <w:rPr>
                <w:rFonts w:ascii="Times New Roman" w:eastAsia="Times New Roman" w:hAnsi="Times New Roman"/>
                <w:sz w:val="16"/>
                <w:szCs w:val="16"/>
                <w:lang w:eastAsia="ru-RU"/>
              </w:rPr>
              <w:lastRenderedPageBreak/>
              <w:t>месяцев</w:t>
            </w:r>
          </w:p>
        </w:tc>
        <w:tc>
          <w:tcPr>
            <w:tcW w:w="850" w:type="dxa"/>
            <w:vMerge/>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763"/>
        </w:trPr>
        <w:tc>
          <w:tcPr>
            <w:tcW w:w="53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top w:val="nil"/>
              <w:left w:val="single" w:sz="4" w:space="0" w:color="auto"/>
              <w:bottom w:val="single" w:sz="4" w:space="0" w:color="000000"/>
              <w:right w:val="single" w:sz="4" w:space="0" w:color="auto"/>
            </w:tcBorders>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315"/>
        </w:trPr>
        <w:tc>
          <w:tcPr>
            <w:tcW w:w="535" w:type="dxa"/>
            <w:vMerge w:val="restart"/>
            <w:tcBorders>
              <w:top w:val="nil"/>
              <w:left w:val="single" w:sz="4" w:space="0" w:color="auto"/>
              <w:bottom w:val="single" w:sz="4" w:space="0" w:color="000000"/>
              <w:right w:val="single" w:sz="4" w:space="0" w:color="auto"/>
            </w:tcBorders>
            <w:shd w:val="clear" w:color="auto" w:fill="auto"/>
            <w:vAlign w:val="center"/>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w:t>
            </w:r>
          </w:p>
        </w:tc>
        <w:tc>
          <w:tcPr>
            <w:tcW w:w="1875" w:type="dxa"/>
            <w:vMerge w:val="restart"/>
            <w:tcBorders>
              <w:top w:val="nil"/>
              <w:left w:val="single" w:sz="4" w:space="0" w:color="auto"/>
              <w:bottom w:val="single" w:sz="4" w:space="0" w:color="000000"/>
              <w:right w:val="single" w:sz="4" w:space="0" w:color="auto"/>
            </w:tcBorders>
            <w:shd w:val="clear" w:color="auto" w:fill="auto"/>
            <w:hideMark/>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01.02.</w:t>
            </w:r>
            <w:r w:rsidRPr="000F7715">
              <w:rPr>
                <w:rFonts w:ascii="Times New Roman" w:eastAsia="Times New Roman" w:hAnsi="Times New Roman"/>
                <w:sz w:val="16"/>
                <w:szCs w:val="16"/>
                <w:lang w:eastAsia="ru-RU"/>
              </w:rPr>
              <w:t xml:space="preserve"> </w:t>
            </w:r>
            <w:r w:rsidRPr="000F7715">
              <w:rPr>
                <w:rFonts w:ascii="Times New Roman" w:eastAsia="Times New Roman" w:hAnsi="Times New Roman"/>
                <w:sz w:val="16"/>
                <w:szCs w:val="16"/>
                <w:lang w:eastAsia="ru-RU"/>
              </w:rPr>
              <w:br/>
              <w:t>Содержание пожарных гидрантов, обеспечение их исправного состояния и готовности к забору воды в любое время года</w:t>
            </w:r>
          </w:p>
        </w:tc>
        <w:tc>
          <w:tcPr>
            <w:tcW w:w="1302" w:type="dxa"/>
            <w:tcBorders>
              <w:top w:val="nil"/>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2023-2027</w:t>
            </w:r>
          </w:p>
        </w:tc>
        <w:tc>
          <w:tcPr>
            <w:tcW w:w="1526" w:type="dxa"/>
            <w:tcBorders>
              <w:top w:val="nil"/>
              <w:left w:val="nil"/>
              <w:bottom w:val="single" w:sz="4" w:space="0" w:color="auto"/>
              <w:right w:val="single" w:sz="4" w:space="0" w:color="auto"/>
            </w:tcBorders>
            <w:shd w:val="clear" w:color="auto" w:fill="auto"/>
            <w:hideMark/>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1276" w:type="dxa"/>
            <w:tcBorders>
              <w:top w:val="single" w:sz="4" w:space="0" w:color="auto"/>
              <w:left w:val="nil"/>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4" w:type="dxa"/>
            <w:tcBorders>
              <w:top w:val="nil"/>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398" w:type="dxa"/>
            <w:gridSpan w:val="5"/>
            <w:tcBorders>
              <w:top w:val="single" w:sz="4" w:space="0" w:color="auto"/>
              <w:left w:val="nil"/>
              <w:bottom w:val="single" w:sz="4" w:space="0" w:color="auto"/>
              <w:right w:val="single" w:sz="4" w:space="0" w:color="000000"/>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701" w:type="dxa"/>
            <w:vMerge w:val="restart"/>
            <w:tcBorders>
              <w:top w:val="nil"/>
              <w:left w:val="single" w:sz="4" w:space="0" w:color="auto"/>
              <w:right w:val="single" w:sz="4" w:space="0" w:color="auto"/>
            </w:tcBorders>
            <w:shd w:val="clear" w:color="auto" w:fill="auto"/>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Отдел ГО ЧС и ТБ Администрации</w:t>
            </w:r>
          </w:p>
          <w:p w:rsidR="00172DAE" w:rsidRPr="000F7715" w:rsidRDefault="00172DAE" w:rsidP="00172DAE">
            <w:pPr>
              <w:spacing w:after="0" w:line="240" w:lineRule="auto"/>
              <w:rPr>
                <w:sz w:val="16"/>
                <w:szCs w:val="16"/>
              </w:rPr>
            </w:pPr>
            <w:r w:rsidRPr="000F7715">
              <w:rPr>
                <w:rFonts w:ascii="Times New Roman" w:eastAsia="Times New Roman" w:hAnsi="Times New Roman"/>
                <w:sz w:val="16"/>
                <w:szCs w:val="16"/>
                <w:lang w:eastAsia="ru-RU"/>
              </w:rPr>
              <w:t>г.о. Лыткарино,</w:t>
            </w:r>
          </w:p>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МП «Водоканал»</w:t>
            </w:r>
          </w:p>
        </w:tc>
      </w:tr>
      <w:tr w:rsidR="00172DAE" w:rsidRPr="000F7715" w:rsidTr="00172DAE">
        <w:trPr>
          <w:trHeight w:val="1065"/>
        </w:trPr>
        <w:tc>
          <w:tcPr>
            <w:tcW w:w="53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top w:val="nil"/>
              <w:left w:val="single" w:sz="4" w:space="0" w:color="auto"/>
              <w:bottom w:val="single" w:sz="4" w:space="0" w:color="000000"/>
              <w:right w:val="single" w:sz="4" w:space="0" w:color="auto"/>
            </w:tcBorders>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tcBorders>
              <w:top w:val="nil"/>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2023-2027</w:t>
            </w:r>
          </w:p>
        </w:tc>
        <w:tc>
          <w:tcPr>
            <w:tcW w:w="1526" w:type="dxa"/>
            <w:tcBorders>
              <w:top w:val="nil"/>
              <w:left w:val="nil"/>
              <w:bottom w:val="single" w:sz="4" w:space="0" w:color="auto"/>
              <w:right w:val="single" w:sz="4" w:space="0" w:color="auto"/>
            </w:tcBorders>
            <w:shd w:val="clear" w:color="auto" w:fill="auto"/>
            <w:hideMark/>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1276" w:type="dxa"/>
            <w:tcBorders>
              <w:top w:val="single" w:sz="4" w:space="0" w:color="auto"/>
              <w:left w:val="nil"/>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4" w:type="dxa"/>
            <w:tcBorders>
              <w:top w:val="nil"/>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398" w:type="dxa"/>
            <w:gridSpan w:val="5"/>
            <w:tcBorders>
              <w:top w:val="single" w:sz="4" w:space="0" w:color="auto"/>
              <w:left w:val="nil"/>
              <w:bottom w:val="single" w:sz="4" w:space="0" w:color="auto"/>
              <w:right w:val="single" w:sz="4" w:space="0" w:color="000000"/>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701" w:type="dxa"/>
            <w:vMerge/>
            <w:tcBorders>
              <w:left w:val="single" w:sz="4" w:space="0" w:color="auto"/>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315"/>
        </w:trPr>
        <w:tc>
          <w:tcPr>
            <w:tcW w:w="53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val="restart"/>
            <w:tcBorders>
              <w:top w:val="nil"/>
              <w:left w:val="single" w:sz="4" w:space="0" w:color="auto"/>
              <w:bottom w:val="single" w:sz="4" w:space="0" w:color="000000"/>
              <w:right w:val="single" w:sz="4" w:space="0" w:color="auto"/>
            </w:tcBorders>
            <w:shd w:val="clear" w:color="auto" w:fill="auto"/>
            <w:hideMark/>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Результат  1. Количество пожарных гидрантов в готовности к забору воды в любое время года, ед.</w:t>
            </w:r>
          </w:p>
        </w:tc>
        <w:tc>
          <w:tcPr>
            <w:tcW w:w="1302" w:type="dxa"/>
            <w:vMerge w:val="restart"/>
            <w:tcBorders>
              <w:top w:val="nil"/>
              <w:left w:val="single" w:sz="4" w:space="0" w:color="auto"/>
              <w:bottom w:val="single" w:sz="4" w:space="0" w:color="000000"/>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2023-2027</w:t>
            </w:r>
          </w:p>
        </w:tc>
        <w:tc>
          <w:tcPr>
            <w:tcW w:w="1526" w:type="dxa"/>
            <w:vMerge w:val="restart"/>
            <w:tcBorders>
              <w:top w:val="nil"/>
              <w:left w:val="single" w:sz="4" w:space="0" w:color="auto"/>
              <w:bottom w:val="single" w:sz="4" w:space="0" w:color="000000"/>
              <w:right w:val="single" w:sz="4" w:space="0" w:color="auto"/>
            </w:tcBorders>
            <w:shd w:val="clear" w:color="auto" w:fill="auto"/>
            <w:vAlign w:val="center"/>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276" w:type="dxa"/>
            <w:vMerge w:val="restart"/>
            <w:tcBorders>
              <w:top w:val="single" w:sz="4" w:space="0" w:color="auto"/>
              <w:left w:val="single" w:sz="4" w:space="0" w:color="auto"/>
              <w:right w:val="single" w:sz="4" w:space="0" w:color="auto"/>
            </w:tcBorders>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854" w:type="dxa"/>
            <w:vMerge w:val="restart"/>
            <w:tcBorders>
              <w:top w:val="nil"/>
              <w:left w:val="single" w:sz="4" w:space="0" w:color="auto"/>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val="restart"/>
            <w:tcBorders>
              <w:top w:val="nil"/>
              <w:left w:val="single" w:sz="4" w:space="0" w:color="auto"/>
              <w:bottom w:val="nil"/>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850" w:type="dxa"/>
            <w:vMerge w:val="restart"/>
            <w:tcBorders>
              <w:top w:val="nil"/>
              <w:left w:val="single" w:sz="4" w:space="0" w:color="auto"/>
              <w:bottom w:val="single" w:sz="4" w:space="0" w:color="000000"/>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vMerge w:val="restart"/>
            <w:tcBorders>
              <w:top w:val="nil"/>
              <w:left w:val="single" w:sz="4" w:space="0" w:color="auto"/>
              <w:bottom w:val="single" w:sz="4" w:space="0" w:color="000000"/>
              <w:right w:val="single" w:sz="4" w:space="0" w:color="auto"/>
            </w:tcBorders>
            <w:shd w:val="clear" w:color="000000" w:fill="FFFFFF"/>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shd w:val="clear" w:color="auto" w:fill="auto"/>
            <w:vAlign w:val="bottom"/>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255"/>
        </w:trPr>
        <w:tc>
          <w:tcPr>
            <w:tcW w:w="53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top w:val="nil"/>
              <w:left w:val="single" w:sz="4" w:space="0" w:color="auto"/>
              <w:bottom w:val="single" w:sz="4" w:space="0" w:color="000000"/>
              <w:right w:val="single" w:sz="4" w:space="0" w:color="auto"/>
            </w:tcBorders>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top w:val="nil"/>
              <w:left w:val="single" w:sz="4" w:space="0" w:color="auto"/>
              <w:bottom w:val="single" w:sz="4" w:space="0" w:color="000000"/>
              <w:right w:val="single" w:sz="4" w:space="0" w:color="auto"/>
            </w:tcBorders>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vMerge/>
            <w:tcBorders>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4" w:type="dxa"/>
            <w:vMerge/>
            <w:tcBorders>
              <w:left w:val="single" w:sz="4" w:space="0" w:color="auto"/>
              <w:bottom w:val="single" w:sz="4" w:space="0" w:color="auto"/>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4" w:type="dxa"/>
            <w:vMerge/>
            <w:tcBorders>
              <w:top w:val="nil"/>
              <w:left w:val="single" w:sz="4" w:space="0" w:color="auto"/>
              <w:bottom w:val="nil"/>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tcBorders>
              <w:top w:val="nil"/>
              <w:left w:val="nil"/>
              <w:bottom w:val="nil"/>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0" w:type="dxa"/>
            <w:tcBorders>
              <w:top w:val="nil"/>
              <w:left w:val="nil"/>
              <w:bottom w:val="nil"/>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1" w:type="dxa"/>
            <w:tcBorders>
              <w:top w:val="nil"/>
              <w:left w:val="nil"/>
              <w:bottom w:val="nil"/>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850" w:type="dxa"/>
            <w:vMerge/>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686"/>
        </w:trPr>
        <w:tc>
          <w:tcPr>
            <w:tcW w:w="53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top w:val="nil"/>
              <w:left w:val="single" w:sz="4" w:space="0" w:color="auto"/>
              <w:bottom w:val="single" w:sz="4" w:space="0" w:color="000000"/>
              <w:right w:val="single" w:sz="4" w:space="0" w:color="auto"/>
            </w:tcBorders>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top w:val="nil"/>
              <w:left w:val="single" w:sz="4" w:space="0" w:color="auto"/>
              <w:bottom w:val="single" w:sz="4" w:space="0" w:color="000000"/>
              <w:right w:val="single" w:sz="4" w:space="0" w:color="auto"/>
            </w:tcBorders>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315"/>
        </w:trPr>
        <w:tc>
          <w:tcPr>
            <w:tcW w:w="535" w:type="dxa"/>
            <w:vMerge w:val="restart"/>
            <w:tcBorders>
              <w:top w:val="nil"/>
              <w:left w:val="single" w:sz="4" w:space="0" w:color="auto"/>
              <w:bottom w:val="single" w:sz="4" w:space="0" w:color="000000"/>
              <w:right w:val="single" w:sz="4" w:space="0" w:color="auto"/>
            </w:tcBorders>
            <w:shd w:val="clear" w:color="auto" w:fill="auto"/>
            <w:vAlign w:val="center"/>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1.3</w:t>
            </w:r>
          </w:p>
        </w:tc>
        <w:tc>
          <w:tcPr>
            <w:tcW w:w="1875" w:type="dxa"/>
            <w:vMerge w:val="restart"/>
            <w:tcBorders>
              <w:top w:val="nil"/>
              <w:left w:val="single" w:sz="4" w:space="0" w:color="auto"/>
              <w:bottom w:val="single" w:sz="4" w:space="0" w:color="000000"/>
              <w:right w:val="single" w:sz="4" w:space="0" w:color="auto"/>
            </w:tcBorders>
            <w:shd w:val="clear" w:color="auto" w:fill="auto"/>
            <w:hideMark/>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01.03.</w:t>
            </w:r>
            <w:r w:rsidRPr="000F7715">
              <w:rPr>
                <w:rFonts w:ascii="Times New Roman" w:eastAsia="Times New Roman" w:hAnsi="Times New Roman"/>
                <w:sz w:val="16"/>
                <w:szCs w:val="16"/>
                <w:lang w:eastAsia="ru-RU"/>
              </w:rPr>
              <w:t xml:space="preserve"> Создание, содержание пожарных </w:t>
            </w:r>
            <w:proofErr w:type="spellStart"/>
            <w:r w:rsidRPr="000F7715">
              <w:rPr>
                <w:rFonts w:ascii="Times New Roman" w:eastAsia="Times New Roman" w:hAnsi="Times New Roman"/>
                <w:sz w:val="16"/>
                <w:szCs w:val="16"/>
                <w:lang w:eastAsia="ru-RU"/>
              </w:rPr>
              <w:t>водоемов</w:t>
            </w:r>
            <w:proofErr w:type="spellEnd"/>
            <w:r w:rsidRPr="000F7715">
              <w:rPr>
                <w:rFonts w:ascii="Times New Roman" w:eastAsia="Times New Roman" w:hAnsi="Times New Roman"/>
                <w:sz w:val="16"/>
                <w:szCs w:val="16"/>
                <w:lang w:eastAsia="ru-RU"/>
              </w:rPr>
              <w:t xml:space="preserve"> и создание условий для забора воды из них </w:t>
            </w:r>
          </w:p>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в любое время года (обустройство подъездов с площадками с </w:t>
            </w:r>
            <w:proofErr w:type="spellStart"/>
            <w:r w:rsidRPr="000F7715">
              <w:rPr>
                <w:rFonts w:ascii="Times New Roman" w:eastAsia="Times New Roman" w:hAnsi="Times New Roman"/>
                <w:sz w:val="16"/>
                <w:szCs w:val="16"/>
                <w:lang w:eastAsia="ru-RU"/>
              </w:rPr>
              <w:t>твердым</w:t>
            </w:r>
            <w:proofErr w:type="spellEnd"/>
            <w:r w:rsidRPr="000F7715">
              <w:rPr>
                <w:rFonts w:ascii="Times New Roman" w:eastAsia="Times New Roman" w:hAnsi="Times New Roman"/>
                <w:sz w:val="16"/>
                <w:szCs w:val="16"/>
                <w:lang w:eastAsia="ru-RU"/>
              </w:rPr>
              <w:t xml:space="preserve"> покрытием для установки пожарных автомобилей)</w:t>
            </w:r>
          </w:p>
        </w:tc>
        <w:tc>
          <w:tcPr>
            <w:tcW w:w="1302" w:type="dxa"/>
            <w:tcBorders>
              <w:top w:val="nil"/>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2023-2027</w:t>
            </w:r>
          </w:p>
        </w:tc>
        <w:tc>
          <w:tcPr>
            <w:tcW w:w="1526" w:type="dxa"/>
            <w:tcBorders>
              <w:top w:val="nil"/>
              <w:left w:val="nil"/>
              <w:bottom w:val="single" w:sz="4" w:space="0" w:color="auto"/>
              <w:right w:val="single" w:sz="4" w:space="0" w:color="auto"/>
            </w:tcBorders>
            <w:shd w:val="clear" w:color="auto" w:fill="auto"/>
            <w:hideMark/>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1276" w:type="dxa"/>
            <w:tcBorders>
              <w:top w:val="single" w:sz="4" w:space="0" w:color="auto"/>
              <w:left w:val="nil"/>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1 084,</w:t>
            </w:r>
            <w:r>
              <w:rPr>
                <w:rFonts w:ascii="Times New Roman" w:eastAsia="Times New Roman" w:hAnsi="Times New Roman"/>
                <w:sz w:val="16"/>
                <w:szCs w:val="18"/>
                <w:lang w:eastAsia="ru-RU"/>
              </w:rPr>
              <w:t>16</w:t>
            </w:r>
          </w:p>
        </w:tc>
        <w:tc>
          <w:tcPr>
            <w:tcW w:w="854" w:type="dxa"/>
            <w:tcBorders>
              <w:top w:val="nil"/>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1 067,36</w:t>
            </w:r>
          </w:p>
        </w:tc>
        <w:tc>
          <w:tcPr>
            <w:tcW w:w="4398" w:type="dxa"/>
            <w:gridSpan w:val="5"/>
            <w:tcBorders>
              <w:top w:val="single" w:sz="4" w:space="0" w:color="auto"/>
              <w:left w:val="nil"/>
              <w:bottom w:val="single" w:sz="4" w:space="0" w:color="auto"/>
              <w:right w:val="single" w:sz="4" w:space="0" w:color="000000"/>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16,8</w:t>
            </w:r>
            <w:r>
              <w:rPr>
                <w:rFonts w:ascii="Times New Roman" w:eastAsia="Times New Roman" w:hAnsi="Times New Roman"/>
                <w:sz w:val="16"/>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701" w:type="dxa"/>
            <w:vMerge w:val="restart"/>
            <w:tcBorders>
              <w:top w:val="nil"/>
              <w:left w:val="single" w:sz="4" w:space="0" w:color="auto"/>
              <w:right w:val="single" w:sz="4" w:space="0" w:color="auto"/>
            </w:tcBorders>
            <w:shd w:val="clear" w:color="auto" w:fill="auto"/>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Отдел ГО ЧС и ТБ Администрации</w:t>
            </w:r>
          </w:p>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г.о. Лыткарино</w:t>
            </w:r>
          </w:p>
        </w:tc>
      </w:tr>
      <w:tr w:rsidR="00172DAE" w:rsidRPr="000F7715" w:rsidTr="00172DAE">
        <w:trPr>
          <w:trHeight w:val="1035"/>
        </w:trPr>
        <w:tc>
          <w:tcPr>
            <w:tcW w:w="53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top w:val="nil"/>
              <w:left w:val="single" w:sz="4" w:space="0" w:color="auto"/>
              <w:bottom w:val="single" w:sz="4" w:space="0" w:color="000000"/>
              <w:right w:val="single" w:sz="4" w:space="0" w:color="auto"/>
            </w:tcBorders>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tcBorders>
              <w:top w:val="nil"/>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2023-2027</w:t>
            </w:r>
          </w:p>
        </w:tc>
        <w:tc>
          <w:tcPr>
            <w:tcW w:w="1526" w:type="dxa"/>
            <w:tcBorders>
              <w:top w:val="nil"/>
              <w:left w:val="nil"/>
              <w:bottom w:val="single" w:sz="4" w:space="0" w:color="auto"/>
              <w:right w:val="single" w:sz="4" w:space="0" w:color="auto"/>
            </w:tcBorders>
            <w:shd w:val="clear" w:color="auto" w:fill="auto"/>
            <w:hideMark/>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1276" w:type="dxa"/>
            <w:tcBorders>
              <w:top w:val="single" w:sz="4" w:space="0" w:color="auto"/>
              <w:left w:val="nil"/>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1 084,</w:t>
            </w:r>
            <w:r>
              <w:rPr>
                <w:rFonts w:ascii="Times New Roman" w:eastAsia="Times New Roman" w:hAnsi="Times New Roman"/>
                <w:sz w:val="16"/>
                <w:szCs w:val="18"/>
                <w:lang w:eastAsia="ru-RU"/>
              </w:rPr>
              <w:t>16</w:t>
            </w:r>
          </w:p>
        </w:tc>
        <w:tc>
          <w:tcPr>
            <w:tcW w:w="854" w:type="dxa"/>
            <w:tcBorders>
              <w:top w:val="nil"/>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1 067,36</w:t>
            </w:r>
          </w:p>
        </w:tc>
        <w:tc>
          <w:tcPr>
            <w:tcW w:w="4398" w:type="dxa"/>
            <w:gridSpan w:val="5"/>
            <w:tcBorders>
              <w:top w:val="single" w:sz="4" w:space="0" w:color="auto"/>
              <w:left w:val="nil"/>
              <w:bottom w:val="single" w:sz="4" w:space="0" w:color="auto"/>
              <w:right w:val="single" w:sz="4" w:space="0" w:color="000000"/>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16,8</w:t>
            </w:r>
            <w:r>
              <w:rPr>
                <w:rFonts w:ascii="Times New Roman" w:eastAsia="Times New Roman" w:hAnsi="Times New Roman"/>
                <w:sz w:val="16"/>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283"/>
        </w:trPr>
        <w:tc>
          <w:tcPr>
            <w:tcW w:w="53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val="restart"/>
            <w:tcBorders>
              <w:top w:val="nil"/>
              <w:left w:val="single" w:sz="4" w:space="0" w:color="auto"/>
              <w:bottom w:val="single" w:sz="4" w:space="0" w:color="000000"/>
              <w:right w:val="single" w:sz="4" w:space="0" w:color="auto"/>
            </w:tcBorders>
            <w:shd w:val="clear" w:color="auto" w:fill="auto"/>
            <w:hideMark/>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Результат  1. Количество пожарных </w:t>
            </w:r>
            <w:proofErr w:type="spellStart"/>
            <w:r w:rsidRPr="000F7715">
              <w:rPr>
                <w:rFonts w:ascii="Times New Roman" w:eastAsia="Times New Roman" w:hAnsi="Times New Roman"/>
                <w:sz w:val="16"/>
                <w:szCs w:val="16"/>
                <w:lang w:eastAsia="ru-RU"/>
              </w:rPr>
              <w:t>водоемов</w:t>
            </w:r>
            <w:proofErr w:type="spellEnd"/>
            <w:r w:rsidRPr="000F7715">
              <w:rPr>
                <w:rFonts w:ascii="Times New Roman" w:eastAsia="Times New Roman" w:hAnsi="Times New Roman"/>
                <w:sz w:val="16"/>
                <w:szCs w:val="16"/>
                <w:lang w:eastAsia="ru-RU"/>
              </w:rPr>
              <w:t>, ед.</w:t>
            </w:r>
          </w:p>
        </w:tc>
        <w:tc>
          <w:tcPr>
            <w:tcW w:w="1302" w:type="dxa"/>
            <w:vMerge w:val="restart"/>
            <w:tcBorders>
              <w:top w:val="nil"/>
              <w:left w:val="single" w:sz="4" w:space="0" w:color="auto"/>
              <w:bottom w:val="single" w:sz="4" w:space="0" w:color="000000"/>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2023-2027</w:t>
            </w:r>
          </w:p>
        </w:tc>
        <w:tc>
          <w:tcPr>
            <w:tcW w:w="1526" w:type="dxa"/>
            <w:vMerge w:val="restart"/>
            <w:tcBorders>
              <w:top w:val="nil"/>
              <w:left w:val="single" w:sz="4" w:space="0" w:color="auto"/>
              <w:bottom w:val="single" w:sz="4" w:space="0" w:color="000000"/>
              <w:right w:val="single" w:sz="4" w:space="0" w:color="auto"/>
            </w:tcBorders>
            <w:shd w:val="clear" w:color="auto" w:fill="auto"/>
            <w:vAlign w:val="center"/>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276" w:type="dxa"/>
            <w:vMerge w:val="restart"/>
            <w:tcBorders>
              <w:top w:val="single" w:sz="4" w:space="0" w:color="auto"/>
              <w:left w:val="single" w:sz="4" w:space="0" w:color="auto"/>
              <w:right w:val="single" w:sz="4" w:space="0" w:color="auto"/>
            </w:tcBorders>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854" w:type="dxa"/>
            <w:vMerge w:val="restart"/>
            <w:tcBorders>
              <w:top w:val="nil"/>
              <w:left w:val="single" w:sz="4" w:space="0" w:color="auto"/>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val="restart"/>
            <w:tcBorders>
              <w:top w:val="nil"/>
              <w:left w:val="single" w:sz="4" w:space="0" w:color="auto"/>
              <w:bottom w:val="nil"/>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850" w:type="dxa"/>
            <w:vMerge w:val="restart"/>
            <w:tcBorders>
              <w:top w:val="nil"/>
              <w:left w:val="single" w:sz="4" w:space="0" w:color="auto"/>
              <w:bottom w:val="single" w:sz="4" w:space="0" w:color="000000"/>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vMerge w:val="restart"/>
            <w:tcBorders>
              <w:top w:val="nil"/>
              <w:left w:val="single" w:sz="4" w:space="0" w:color="auto"/>
              <w:bottom w:val="single" w:sz="4" w:space="0" w:color="000000"/>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shd w:val="clear" w:color="auto" w:fill="auto"/>
            <w:vAlign w:val="bottom"/>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r>
      <w:tr w:rsidR="00172DAE" w:rsidRPr="000F7715" w:rsidTr="00172DAE">
        <w:trPr>
          <w:trHeight w:val="255"/>
        </w:trPr>
        <w:tc>
          <w:tcPr>
            <w:tcW w:w="53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top w:val="nil"/>
              <w:left w:val="single" w:sz="4" w:space="0" w:color="auto"/>
              <w:bottom w:val="single" w:sz="4" w:space="0" w:color="000000"/>
              <w:right w:val="single" w:sz="4" w:space="0" w:color="auto"/>
            </w:tcBorders>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vMerge/>
            <w:tcBorders>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4" w:type="dxa"/>
            <w:vMerge/>
            <w:tcBorders>
              <w:left w:val="single" w:sz="4" w:space="0" w:color="auto"/>
              <w:bottom w:val="single" w:sz="4" w:space="0" w:color="auto"/>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4" w:type="dxa"/>
            <w:vMerge/>
            <w:tcBorders>
              <w:top w:val="nil"/>
              <w:left w:val="single" w:sz="4" w:space="0" w:color="auto"/>
              <w:bottom w:val="nil"/>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tcBorders>
              <w:top w:val="nil"/>
              <w:left w:val="nil"/>
              <w:bottom w:val="nil"/>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0" w:type="dxa"/>
            <w:tcBorders>
              <w:top w:val="nil"/>
              <w:left w:val="nil"/>
              <w:bottom w:val="nil"/>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1" w:type="dxa"/>
            <w:tcBorders>
              <w:top w:val="nil"/>
              <w:left w:val="nil"/>
              <w:bottom w:val="nil"/>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850" w:type="dxa"/>
            <w:vMerge/>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413"/>
        </w:trPr>
        <w:tc>
          <w:tcPr>
            <w:tcW w:w="53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top w:val="nil"/>
              <w:left w:val="single" w:sz="4" w:space="0" w:color="auto"/>
              <w:bottom w:val="single" w:sz="4" w:space="0" w:color="000000"/>
              <w:right w:val="single" w:sz="4" w:space="0" w:color="auto"/>
            </w:tcBorders>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315"/>
        </w:trPr>
        <w:tc>
          <w:tcPr>
            <w:tcW w:w="535" w:type="dxa"/>
            <w:vMerge w:val="restart"/>
            <w:tcBorders>
              <w:top w:val="nil"/>
              <w:left w:val="single" w:sz="4" w:space="0" w:color="auto"/>
              <w:bottom w:val="single" w:sz="4" w:space="0" w:color="000000"/>
              <w:right w:val="single" w:sz="4" w:space="0" w:color="auto"/>
            </w:tcBorders>
            <w:shd w:val="clear" w:color="auto" w:fill="auto"/>
            <w:vAlign w:val="center"/>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1.4</w:t>
            </w:r>
          </w:p>
        </w:tc>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01.04.</w:t>
            </w:r>
            <w:r w:rsidRPr="000F7715">
              <w:rPr>
                <w:rFonts w:ascii="Times New Roman" w:eastAsia="Times New Roman" w:hAnsi="Times New Roman"/>
                <w:sz w:val="16"/>
                <w:szCs w:val="16"/>
                <w:lang w:eastAsia="ru-RU"/>
              </w:rPr>
              <w:t xml:space="preserve"> </w:t>
            </w:r>
            <w:r w:rsidRPr="000F7715">
              <w:rPr>
                <w:rFonts w:ascii="Times New Roman" w:eastAsia="Times New Roman" w:hAnsi="Times New Roman"/>
                <w:sz w:val="16"/>
                <w:szCs w:val="16"/>
                <w:lang w:eastAsia="ru-RU"/>
              </w:rPr>
              <w:lastRenderedPageBreak/>
              <w:t xml:space="preserve">Оснащение и содержание пожарных </w:t>
            </w:r>
            <w:proofErr w:type="spellStart"/>
            <w:r w:rsidRPr="000F7715">
              <w:rPr>
                <w:rFonts w:ascii="Times New Roman" w:eastAsia="Times New Roman" w:hAnsi="Times New Roman"/>
                <w:sz w:val="16"/>
                <w:szCs w:val="16"/>
                <w:lang w:eastAsia="ru-RU"/>
              </w:rPr>
              <w:t>извещателей</w:t>
            </w:r>
            <w:proofErr w:type="spellEnd"/>
            <w:r w:rsidRPr="000F7715">
              <w:rPr>
                <w:rFonts w:ascii="Times New Roman" w:eastAsia="Times New Roman" w:hAnsi="Times New Roman"/>
                <w:sz w:val="16"/>
                <w:szCs w:val="16"/>
                <w:lang w:eastAsia="ru-RU"/>
              </w:rPr>
              <w:t xml:space="preserve"> в жилых помещениях, занимаемых малообеспеченными гражданами, малообеспеченными или многодетными семьями Московской области</w:t>
            </w:r>
          </w:p>
        </w:tc>
        <w:tc>
          <w:tcPr>
            <w:tcW w:w="1302" w:type="dxa"/>
            <w:tcBorders>
              <w:top w:val="nil"/>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lastRenderedPageBreak/>
              <w:t>2023-2027</w:t>
            </w:r>
          </w:p>
        </w:tc>
        <w:tc>
          <w:tcPr>
            <w:tcW w:w="1526" w:type="dxa"/>
            <w:tcBorders>
              <w:top w:val="nil"/>
              <w:left w:val="nil"/>
              <w:bottom w:val="single" w:sz="4" w:space="0" w:color="auto"/>
              <w:right w:val="single" w:sz="4" w:space="0" w:color="auto"/>
            </w:tcBorders>
            <w:shd w:val="clear" w:color="auto" w:fill="auto"/>
            <w:vAlign w:val="center"/>
            <w:hideMark/>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1276" w:type="dxa"/>
            <w:tcBorders>
              <w:top w:val="single" w:sz="4" w:space="0" w:color="auto"/>
              <w:left w:val="nil"/>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401,</w:t>
            </w:r>
            <w:r>
              <w:rPr>
                <w:rFonts w:ascii="Times New Roman" w:eastAsia="Times New Roman" w:hAnsi="Times New Roman"/>
                <w:sz w:val="16"/>
                <w:szCs w:val="18"/>
                <w:lang w:eastAsia="ru-RU"/>
              </w:rPr>
              <w:t>10</w:t>
            </w:r>
          </w:p>
        </w:tc>
        <w:tc>
          <w:tcPr>
            <w:tcW w:w="854" w:type="dxa"/>
            <w:tcBorders>
              <w:top w:val="nil"/>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100,00</w:t>
            </w:r>
          </w:p>
        </w:tc>
        <w:tc>
          <w:tcPr>
            <w:tcW w:w="4398" w:type="dxa"/>
            <w:gridSpan w:val="5"/>
            <w:tcBorders>
              <w:top w:val="single" w:sz="4" w:space="0" w:color="auto"/>
              <w:left w:val="nil"/>
              <w:bottom w:val="single" w:sz="4" w:space="0" w:color="auto"/>
              <w:right w:val="single" w:sz="4" w:space="0" w:color="000000"/>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w:t>
            </w:r>
            <w:r>
              <w:rPr>
                <w:rFonts w:ascii="Times New Roman" w:eastAsia="Times New Roman" w:hAnsi="Times New Roman"/>
                <w:sz w:val="16"/>
                <w:szCs w:val="18"/>
                <w:lang w:eastAsia="ru-RU"/>
              </w:rPr>
              <w:t>10</w:t>
            </w:r>
          </w:p>
        </w:tc>
        <w:tc>
          <w:tcPr>
            <w:tcW w:w="850"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100,00</w:t>
            </w:r>
          </w:p>
        </w:tc>
        <w:tc>
          <w:tcPr>
            <w:tcW w:w="851"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100,00</w:t>
            </w:r>
          </w:p>
        </w:tc>
        <w:tc>
          <w:tcPr>
            <w:tcW w:w="850"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100,00</w:t>
            </w:r>
          </w:p>
        </w:tc>
        <w:tc>
          <w:tcPr>
            <w:tcW w:w="1701" w:type="dxa"/>
            <w:vMerge w:val="restart"/>
            <w:tcBorders>
              <w:top w:val="nil"/>
              <w:left w:val="single" w:sz="4" w:space="0" w:color="auto"/>
              <w:right w:val="single" w:sz="4" w:space="0" w:color="auto"/>
            </w:tcBorders>
            <w:shd w:val="clear" w:color="auto" w:fill="auto"/>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Отдел ГО ЧС и ТБ </w:t>
            </w:r>
            <w:r w:rsidRPr="000F7715">
              <w:rPr>
                <w:rFonts w:ascii="Times New Roman" w:eastAsia="Times New Roman" w:hAnsi="Times New Roman"/>
                <w:sz w:val="16"/>
                <w:szCs w:val="16"/>
                <w:lang w:eastAsia="ru-RU"/>
              </w:rPr>
              <w:lastRenderedPageBreak/>
              <w:t>Администрации</w:t>
            </w:r>
          </w:p>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г.о. Лыткарино</w:t>
            </w:r>
          </w:p>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w:t>
            </w:r>
          </w:p>
        </w:tc>
      </w:tr>
      <w:tr w:rsidR="00172DAE" w:rsidRPr="000F7715" w:rsidTr="00172DAE">
        <w:trPr>
          <w:trHeight w:val="2223"/>
        </w:trPr>
        <w:tc>
          <w:tcPr>
            <w:tcW w:w="53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tcBorders>
              <w:top w:val="nil"/>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2023-2027</w:t>
            </w:r>
          </w:p>
        </w:tc>
        <w:tc>
          <w:tcPr>
            <w:tcW w:w="1526" w:type="dxa"/>
            <w:tcBorders>
              <w:top w:val="nil"/>
              <w:left w:val="nil"/>
              <w:bottom w:val="single" w:sz="4" w:space="0" w:color="auto"/>
              <w:right w:val="single" w:sz="4" w:space="0" w:color="auto"/>
            </w:tcBorders>
            <w:shd w:val="clear" w:color="auto" w:fill="auto"/>
            <w:vAlign w:val="center"/>
            <w:hideMark/>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1276" w:type="dxa"/>
            <w:tcBorders>
              <w:top w:val="single" w:sz="4" w:space="0" w:color="auto"/>
              <w:left w:val="nil"/>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401,</w:t>
            </w:r>
            <w:r>
              <w:rPr>
                <w:rFonts w:ascii="Times New Roman" w:eastAsia="Times New Roman" w:hAnsi="Times New Roman"/>
                <w:sz w:val="16"/>
                <w:szCs w:val="18"/>
                <w:lang w:eastAsia="ru-RU"/>
              </w:rPr>
              <w:t>10</w:t>
            </w:r>
          </w:p>
        </w:tc>
        <w:tc>
          <w:tcPr>
            <w:tcW w:w="854" w:type="dxa"/>
            <w:tcBorders>
              <w:top w:val="nil"/>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100,00</w:t>
            </w:r>
          </w:p>
        </w:tc>
        <w:tc>
          <w:tcPr>
            <w:tcW w:w="4398" w:type="dxa"/>
            <w:gridSpan w:val="5"/>
            <w:tcBorders>
              <w:top w:val="single" w:sz="4" w:space="0" w:color="auto"/>
              <w:left w:val="nil"/>
              <w:bottom w:val="single" w:sz="4" w:space="0" w:color="auto"/>
              <w:right w:val="single" w:sz="4" w:space="0" w:color="000000"/>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w:t>
            </w:r>
            <w:r>
              <w:rPr>
                <w:rFonts w:ascii="Times New Roman" w:eastAsia="Times New Roman" w:hAnsi="Times New Roman"/>
                <w:sz w:val="16"/>
                <w:szCs w:val="18"/>
                <w:lang w:eastAsia="ru-RU"/>
              </w:rPr>
              <w:t>10</w:t>
            </w:r>
          </w:p>
        </w:tc>
        <w:tc>
          <w:tcPr>
            <w:tcW w:w="850"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100,00</w:t>
            </w:r>
          </w:p>
        </w:tc>
        <w:tc>
          <w:tcPr>
            <w:tcW w:w="851"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100,00</w:t>
            </w:r>
          </w:p>
        </w:tc>
        <w:tc>
          <w:tcPr>
            <w:tcW w:w="850" w:type="dxa"/>
            <w:tcBorders>
              <w:top w:val="nil"/>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100,00</w:t>
            </w:r>
          </w:p>
        </w:tc>
        <w:tc>
          <w:tcPr>
            <w:tcW w:w="1701" w:type="dxa"/>
            <w:vMerge/>
            <w:tcBorders>
              <w:left w:val="single" w:sz="4" w:space="0" w:color="auto"/>
              <w:right w:val="single" w:sz="4" w:space="0" w:color="auto"/>
            </w:tcBorders>
            <w:vAlign w:val="center"/>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r>
      <w:tr w:rsidR="00172DAE" w:rsidRPr="000F7715" w:rsidTr="00172DAE">
        <w:trPr>
          <w:trHeight w:val="254"/>
        </w:trPr>
        <w:tc>
          <w:tcPr>
            <w:tcW w:w="53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val="restart"/>
            <w:tcBorders>
              <w:top w:val="nil"/>
              <w:left w:val="single" w:sz="4" w:space="0" w:color="auto"/>
              <w:bottom w:val="single" w:sz="4" w:space="0" w:color="000000"/>
              <w:right w:val="single" w:sz="4" w:space="0" w:color="auto"/>
            </w:tcBorders>
            <w:shd w:val="clear" w:color="auto" w:fill="auto"/>
            <w:hideMark/>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Результат  1. Количество </w:t>
            </w:r>
            <w:proofErr w:type="gramStart"/>
            <w:r w:rsidRPr="000F7715">
              <w:rPr>
                <w:rFonts w:ascii="Times New Roman" w:eastAsia="Times New Roman" w:hAnsi="Times New Roman"/>
                <w:sz w:val="16"/>
                <w:szCs w:val="16"/>
                <w:lang w:eastAsia="ru-RU"/>
              </w:rPr>
              <w:t>работающих</w:t>
            </w:r>
            <w:proofErr w:type="gramEnd"/>
            <w:r w:rsidRPr="000F7715">
              <w:rPr>
                <w:rFonts w:ascii="Times New Roman" w:eastAsia="Times New Roman" w:hAnsi="Times New Roman"/>
                <w:sz w:val="16"/>
                <w:szCs w:val="16"/>
                <w:lang w:eastAsia="ru-RU"/>
              </w:rPr>
              <w:t xml:space="preserve"> </w:t>
            </w:r>
            <w:proofErr w:type="spellStart"/>
            <w:r w:rsidRPr="000F7715">
              <w:rPr>
                <w:rFonts w:ascii="Times New Roman" w:eastAsia="Times New Roman" w:hAnsi="Times New Roman"/>
                <w:sz w:val="16"/>
                <w:szCs w:val="16"/>
                <w:lang w:eastAsia="ru-RU"/>
              </w:rPr>
              <w:t>извещателей</w:t>
            </w:r>
            <w:proofErr w:type="spellEnd"/>
            <w:r w:rsidRPr="000F7715">
              <w:rPr>
                <w:rFonts w:ascii="Times New Roman" w:eastAsia="Times New Roman" w:hAnsi="Times New Roman"/>
                <w:sz w:val="16"/>
                <w:szCs w:val="16"/>
                <w:lang w:eastAsia="ru-RU"/>
              </w:rPr>
              <w:t>, ед.</w:t>
            </w:r>
          </w:p>
        </w:tc>
        <w:tc>
          <w:tcPr>
            <w:tcW w:w="1302" w:type="dxa"/>
            <w:vMerge w:val="restart"/>
            <w:tcBorders>
              <w:top w:val="nil"/>
              <w:left w:val="single" w:sz="4" w:space="0" w:color="auto"/>
              <w:bottom w:val="single" w:sz="4" w:space="0" w:color="000000"/>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hAnsi="Times New Roman"/>
                <w:sz w:val="16"/>
                <w:szCs w:val="16"/>
              </w:rPr>
              <w:t>2023-2027</w:t>
            </w:r>
          </w:p>
        </w:tc>
        <w:tc>
          <w:tcPr>
            <w:tcW w:w="1526" w:type="dxa"/>
            <w:vMerge w:val="restart"/>
            <w:tcBorders>
              <w:top w:val="nil"/>
              <w:left w:val="single" w:sz="4" w:space="0" w:color="auto"/>
              <w:bottom w:val="single" w:sz="4" w:space="0" w:color="000000"/>
              <w:right w:val="single" w:sz="4" w:space="0" w:color="auto"/>
            </w:tcBorders>
            <w:shd w:val="clear" w:color="auto" w:fill="auto"/>
            <w:vAlign w:val="center"/>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276" w:type="dxa"/>
            <w:vMerge w:val="restart"/>
            <w:tcBorders>
              <w:top w:val="single" w:sz="4" w:space="0" w:color="auto"/>
              <w:left w:val="single" w:sz="4" w:space="0" w:color="auto"/>
              <w:right w:val="single" w:sz="4" w:space="0" w:color="auto"/>
            </w:tcBorders>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854" w:type="dxa"/>
            <w:vMerge w:val="restart"/>
            <w:tcBorders>
              <w:top w:val="nil"/>
              <w:left w:val="single" w:sz="4" w:space="0" w:color="auto"/>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val="restart"/>
            <w:tcBorders>
              <w:top w:val="nil"/>
              <w:left w:val="single" w:sz="4" w:space="0" w:color="auto"/>
              <w:bottom w:val="nil"/>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shd w:val="clear" w:color="auto" w:fill="auto"/>
            <w:vAlign w:val="bottom"/>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r>
      <w:tr w:rsidR="00172DAE" w:rsidRPr="000F7715" w:rsidTr="00172DAE">
        <w:trPr>
          <w:trHeight w:val="265"/>
        </w:trPr>
        <w:tc>
          <w:tcPr>
            <w:tcW w:w="53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vMerge/>
            <w:tcBorders>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4" w:type="dxa"/>
            <w:vMerge/>
            <w:tcBorders>
              <w:left w:val="single" w:sz="4" w:space="0" w:color="auto"/>
              <w:bottom w:val="single" w:sz="4" w:space="0" w:color="auto"/>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4" w:type="dxa"/>
            <w:vMerge/>
            <w:tcBorders>
              <w:top w:val="nil"/>
              <w:left w:val="single" w:sz="4" w:space="0" w:color="auto"/>
              <w:bottom w:val="nil"/>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tcBorders>
              <w:top w:val="nil"/>
              <w:left w:val="nil"/>
              <w:bottom w:val="nil"/>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0" w:type="dxa"/>
            <w:tcBorders>
              <w:top w:val="nil"/>
              <w:left w:val="nil"/>
              <w:bottom w:val="nil"/>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1" w:type="dxa"/>
            <w:tcBorders>
              <w:top w:val="nil"/>
              <w:left w:val="nil"/>
              <w:bottom w:val="nil"/>
              <w:right w:val="single" w:sz="4" w:space="0" w:color="auto"/>
            </w:tcBorders>
            <w:shd w:val="clear" w:color="auto" w:fill="auto"/>
            <w:hideMark/>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850"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299"/>
        </w:trPr>
        <w:tc>
          <w:tcPr>
            <w:tcW w:w="53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auto"/>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277"/>
        </w:trPr>
        <w:tc>
          <w:tcPr>
            <w:tcW w:w="535" w:type="dxa"/>
            <w:vMerge w:val="restart"/>
            <w:tcBorders>
              <w:top w:val="nil"/>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1.5</w:t>
            </w:r>
          </w:p>
        </w:tc>
        <w:tc>
          <w:tcPr>
            <w:tcW w:w="1875" w:type="dxa"/>
            <w:vMerge w:val="restart"/>
            <w:tcBorders>
              <w:top w:val="nil"/>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01.05.</w:t>
            </w:r>
            <w:r w:rsidRPr="000F7715">
              <w:rPr>
                <w:rFonts w:ascii="Times New Roman" w:eastAsia="Times New Roman" w:hAnsi="Times New Roman"/>
                <w:sz w:val="16"/>
                <w:szCs w:val="16"/>
                <w:lang w:eastAsia="ru-RU"/>
              </w:rPr>
              <w:t xml:space="preserve">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302"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26" w:type="dxa"/>
            <w:tcBorders>
              <w:top w:val="nil"/>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2 106,3</w:t>
            </w:r>
            <w:r>
              <w:rPr>
                <w:rFonts w:ascii="Times New Roman" w:eastAsia="Times New Roman" w:hAnsi="Times New Roman"/>
                <w:sz w:val="16"/>
                <w:szCs w:val="18"/>
                <w:lang w:eastAsia="ru-RU"/>
              </w:rPr>
              <w:t>2</w:t>
            </w:r>
          </w:p>
        </w:tc>
        <w:tc>
          <w:tcPr>
            <w:tcW w:w="854" w:type="dxa"/>
            <w:tcBorders>
              <w:top w:val="single" w:sz="4" w:space="0" w:color="auto"/>
              <w:left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350,82</w:t>
            </w:r>
          </w:p>
        </w:tc>
        <w:tc>
          <w:tcPr>
            <w:tcW w:w="4398" w:type="dxa"/>
            <w:gridSpan w:val="5"/>
            <w:tcBorders>
              <w:top w:val="single" w:sz="4" w:space="0" w:color="auto"/>
              <w:left w:val="nil"/>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489,</w:t>
            </w:r>
            <w:r>
              <w:rPr>
                <w:rFonts w:ascii="Times New Roman" w:eastAsia="Times New Roman" w:hAnsi="Times New Roman"/>
                <w:sz w:val="16"/>
                <w:szCs w:val="18"/>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448,50</w:t>
            </w:r>
          </w:p>
        </w:tc>
        <w:tc>
          <w:tcPr>
            <w:tcW w:w="851"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448,50</w:t>
            </w:r>
          </w:p>
        </w:tc>
        <w:tc>
          <w:tcPr>
            <w:tcW w:w="850"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369,00</w:t>
            </w:r>
          </w:p>
        </w:tc>
        <w:tc>
          <w:tcPr>
            <w:tcW w:w="1701" w:type="dxa"/>
            <w:vMerge w:val="restart"/>
            <w:tcBorders>
              <w:top w:val="single" w:sz="4" w:space="0" w:color="auto"/>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Отдел ГО ЧС и ТБ Администрации</w:t>
            </w:r>
          </w:p>
          <w:p w:rsidR="00172DAE" w:rsidRPr="000F7715" w:rsidRDefault="00172DAE" w:rsidP="00172DAE">
            <w:pPr>
              <w:spacing w:after="0" w:line="240" w:lineRule="auto"/>
              <w:rPr>
                <w:rFonts w:ascii="Times New Roman" w:eastAsia="Times New Roman" w:hAnsi="Times New Roman"/>
                <w:sz w:val="18"/>
                <w:szCs w:val="18"/>
                <w:lang w:eastAsia="ru-RU"/>
              </w:rPr>
            </w:pPr>
            <w:r w:rsidRPr="000F7715">
              <w:rPr>
                <w:rFonts w:ascii="Times New Roman" w:eastAsia="Times New Roman" w:hAnsi="Times New Roman"/>
                <w:sz w:val="16"/>
                <w:szCs w:val="18"/>
                <w:lang w:eastAsia="ru-RU"/>
              </w:rPr>
              <w:t xml:space="preserve">г.о. Лыткарино, МУ ЦБС, МУ ДК «Мир», МУ ДК «Центр </w:t>
            </w:r>
            <w:proofErr w:type="spellStart"/>
            <w:r w:rsidRPr="000F7715">
              <w:rPr>
                <w:rFonts w:ascii="Times New Roman" w:eastAsia="Times New Roman" w:hAnsi="Times New Roman"/>
                <w:sz w:val="16"/>
                <w:szCs w:val="18"/>
                <w:lang w:eastAsia="ru-RU"/>
              </w:rPr>
              <w:t>молодежи</w:t>
            </w:r>
            <w:proofErr w:type="spellEnd"/>
            <w:r w:rsidRPr="000F7715">
              <w:rPr>
                <w:rFonts w:ascii="Times New Roman" w:eastAsia="Times New Roman" w:hAnsi="Times New Roman"/>
                <w:sz w:val="16"/>
                <w:szCs w:val="18"/>
                <w:lang w:eastAsia="ru-RU"/>
              </w:rPr>
              <w:t>», МОУ ДОД «ДМШ», МУ «ЛИКМ»,</w:t>
            </w:r>
          </w:p>
          <w:p w:rsidR="00172DAE" w:rsidRPr="000F7715" w:rsidRDefault="00172DAE" w:rsidP="00172DAE">
            <w:pPr>
              <w:spacing w:after="0" w:line="240" w:lineRule="auto"/>
              <w:rPr>
                <w:rFonts w:ascii="Times New Roman" w:eastAsia="Times New Roman" w:hAnsi="Times New Roman"/>
                <w:sz w:val="18"/>
                <w:szCs w:val="18"/>
                <w:lang w:eastAsia="ru-RU"/>
              </w:rPr>
            </w:pPr>
            <w:r w:rsidRPr="000F7715">
              <w:rPr>
                <w:rFonts w:ascii="Times New Roman" w:eastAsia="Times New Roman" w:hAnsi="Times New Roman"/>
                <w:sz w:val="16"/>
                <w:szCs w:val="18"/>
                <w:lang w:eastAsia="ru-RU"/>
              </w:rPr>
              <w:t>Управление архитектуры, градостроительства и инвестиционной политики г. Лыткарино</w:t>
            </w:r>
          </w:p>
        </w:tc>
      </w:tr>
      <w:tr w:rsidR="00172DAE" w:rsidRPr="000F7715" w:rsidTr="00172DAE">
        <w:trPr>
          <w:trHeight w:val="1986"/>
        </w:trPr>
        <w:tc>
          <w:tcPr>
            <w:tcW w:w="535" w:type="dxa"/>
            <w:vMerge/>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2 106,3</w:t>
            </w:r>
            <w:r>
              <w:rPr>
                <w:rFonts w:ascii="Times New Roman" w:eastAsia="Times New Roman" w:hAnsi="Times New Roman"/>
                <w:sz w:val="16"/>
                <w:szCs w:val="18"/>
                <w:lang w:eastAsia="ru-RU"/>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350,82</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489,</w:t>
            </w:r>
            <w:r>
              <w:rPr>
                <w:rFonts w:ascii="Times New Roman" w:eastAsia="Times New Roman" w:hAnsi="Times New Roman"/>
                <w:sz w:val="16"/>
                <w:szCs w:val="18"/>
                <w:lang w:eastAsia="ru-RU"/>
              </w:rPr>
              <w:t>50</w:t>
            </w:r>
          </w:p>
        </w:tc>
        <w:tc>
          <w:tcPr>
            <w:tcW w:w="850" w:type="dxa"/>
            <w:tcBorders>
              <w:top w:val="nil"/>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448,50</w:t>
            </w:r>
          </w:p>
        </w:tc>
        <w:tc>
          <w:tcPr>
            <w:tcW w:w="851" w:type="dxa"/>
            <w:tcBorders>
              <w:top w:val="nil"/>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448,50</w:t>
            </w:r>
          </w:p>
        </w:tc>
        <w:tc>
          <w:tcPr>
            <w:tcW w:w="850" w:type="dxa"/>
            <w:tcBorders>
              <w:top w:val="nil"/>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369,00</w:t>
            </w: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480"/>
        </w:trPr>
        <w:tc>
          <w:tcPr>
            <w:tcW w:w="535" w:type="dxa"/>
            <w:vMerge w:val="restart"/>
            <w:tcBorders>
              <w:top w:val="single" w:sz="4" w:space="0" w:color="auto"/>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val="restart"/>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Результат  1. Количество средств обеспечения пожарной безопасности жилых и общественных зданий, находящихся в муниципальной собственности, ед.</w:t>
            </w:r>
          </w:p>
        </w:tc>
        <w:tc>
          <w:tcPr>
            <w:tcW w:w="1302"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26"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276" w:type="dxa"/>
            <w:vMerge w:val="restart"/>
            <w:tcBorders>
              <w:top w:val="single" w:sz="4" w:space="0" w:color="auto"/>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854" w:type="dxa"/>
            <w:vMerge w:val="restart"/>
            <w:tcBorders>
              <w:top w:val="single" w:sz="4" w:space="0" w:color="auto"/>
              <w:left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val="restart"/>
            <w:tcBorders>
              <w:top w:val="single" w:sz="4" w:space="0" w:color="auto"/>
              <w:left w:val="nil"/>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850"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485"/>
        </w:trPr>
        <w:tc>
          <w:tcPr>
            <w:tcW w:w="53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vMerge/>
            <w:tcBorders>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tcBorders>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tcBorders>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0"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1"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val="en-US" w:eastAsia="ru-RU"/>
              </w:rPr>
            </w:pPr>
            <w:r w:rsidRPr="000F7715">
              <w:rPr>
                <w:rFonts w:ascii="Times New Roman" w:eastAsia="Times New Roman" w:hAnsi="Times New Roman"/>
                <w:sz w:val="16"/>
                <w:szCs w:val="16"/>
                <w:lang w:eastAsia="ru-RU"/>
              </w:rPr>
              <w:t>12 месяцев</w:t>
            </w:r>
          </w:p>
        </w:tc>
        <w:tc>
          <w:tcPr>
            <w:tcW w:w="850"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480"/>
        </w:trPr>
        <w:tc>
          <w:tcPr>
            <w:tcW w:w="53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339"/>
        </w:trPr>
        <w:tc>
          <w:tcPr>
            <w:tcW w:w="535"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1.6</w:t>
            </w:r>
          </w:p>
        </w:tc>
        <w:tc>
          <w:tcPr>
            <w:tcW w:w="1875"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01.06.</w:t>
            </w:r>
            <w:r w:rsidRPr="000F7715">
              <w:rPr>
                <w:rFonts w:ascii="Times New Roman" w:eastAsia="Times New Roman" w:hAnsi="Times New Roman"/>
                <w:sz w:val="16"/>
                <w:szCs w:val="16"/>
                <w:lang w:eastAsia="ru-RU"/>
              </w:rPr>
              <w:t xml:space="preserve"> Организация обучения населения мерам пожарной безопасности </w:t>
            </w:r>
          </w:p>
        </w:tc>
        <w:tc>
          <w:tcPr>
            <w:tcW w:w="1302"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26" w:type="dxa"/>
            <w:tcBorders>
              <w:top w:val="nil"/>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4" w:type="dxa"/>
            <w:tcBorders>
              <w:top w:val="single" w:sz="4" w:space="0" w:color="auto"/>
              <w:left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398" w:type="dxa"/>
            <w:gridSpan w:val="5"/>
            <w:tcBorders>
              <w:top w:val="single" w:sz="4" w:space="0" w:color="auto"/>
              <w:left w:val="nil"/>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701" w:type="dxa"/>
            <w:vMerge w:val="restart"/>
            <w:tcBorders>
              <w:top w:val="single" w:sz="4" w:space="0" w:color="auto"/>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Отдел ГО ЧС и ТБ Администрации</w:t>
            </w:r>
          </w:p>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8"/>
                <w:lang w:eastAsia="ru-RU"/>
              </w:rPr>
              <w:t>г.о. Лыткарино</w:t>
            </w:r>
          </w:p>
        </w:tc>
      </w:tr>
      <w:tr w:rsidR="00172DAE" w:rsidRPr="000F7715" w:rsidTr="00172DAE">
        <w:trPr>
          <w:trHeight w:val="496"/>
        </w:trPr>
        <w:tc>
          <w:tcPr>
            <w:tcW w:w="53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tcBorders>
              <w:top w:val="single" w:sz="4" w:space="0" w:color="auto"/>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308"/>
        </w:trPr>
        <w:tc>
          <w:tcPr>
            <w:tcW w:w="53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val="restart"/>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Результат  1. Количество обученного населения мерам пожарной безопасности, чел.</w:t>
            </w:r>
          </w:p>
        </w:tc>
        <w:tc>
          <w:tcPr>
            <w:tcW w:w="1302"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26"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276" w:type="dxa"/>
            <w:vMerge w:val="restart"/>
            <w:tcBorders>
              <w:top w:val="single" w:sz="4" w:space="0" w:color="auto"/>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854" w:type="dxa"/>
            <w:vMerge w:val="restart"/>
            <w:tcBorders>
              <w:top w:val="single" w:sz="4" w:space="0" w:color="auto"/>
              <w:left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val="restart"/>
            <w:tcBorders>
              <w:top w:val="single" w:sz="4" w:space="0" w:color="auto"/>
              <w:left w:val="nil"/>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850"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480"/>
        </w:trPr>
        <w:tc>
          <w:tcPr>
            <w:tcW w:w="53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vMerge/>
            <w:tcBorders>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tcBorders>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tcBorders>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0"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1"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850"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349"/>
        </w:trPr>
        <w:tc>
          <w:tcPr>
            <w:tcW w:w="53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387"/>
        </w:trPr>
        <w:tc>
          <w:tcPr>
            <w:tcW w:w="535"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1.7</w:t>
            </w:r>
          </w:p>
        </w:tc>
        <w:tc>
          <w:tcPr>
            <w:tcW w:w="1875"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01.07.</w:t>
            </w:r>
            <w:r w:rsidRPr="000F7715">
              <w:rPr>
                <w:rFonts w:ascii="Times New Roman" w:eastAsia="Times New Roman" w:hAnsi="Times New Roman"/>
                <w:sz w:val="16"/>
                <w:szCs w:val="16"/>
                <w:lang w:eastAsia="ru-RU"/>
              </w:rPr>
              <w:t xml:space="preserve"> Пропаганда в области пожарной безопасности, содействие распространению пожарно-технических знаний</w:t>
            </w:r>
          </w:p>
        </w:tc>
        <w:tc>
          <w:tcPr>
            <w:tcW w:w="1302"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26" w:type="dxa"/>
            <w:tcBorders>
              <w:top w:val="nil"/>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75,00</w:t>
            </w:r>
          </w:p>
        </w:tc>
        <w:tc>
          <w:tcPr>
            <w:tcW w:w="854" w:type="dxa"/>
            <w:tcBorders>
              <w:top w:val="single" w:sz="4" w:space="0" w:color="auto"/>
              <w:left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398" w:type="dxa"/>
            <w:gridSpan w:val="5"/>
            <w:tcBorders>
              <w:top w:val="single" w:sz="4" w:space="0" w:color="auto"/>
              <w:left w:val="nil"/>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25,00</w:t>
            </w:r>
          </w:p>
        </w:tc>
        <w:tc>
          <w:tcPr>
            <w:tcW w:w="851"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25,00</w:t>
            </w:r>
          </w:p>
        </w:tc>
        <w:tc>
          <w:tcPr>
            <w:tcW w:w="850"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25,00</w:t>
            </w:r>
          </w:p>
        </w:tc>
        <w:tc>
          <w:tcPr>
            <w:tcW w:w="1701" w:type="dxa"/>
            <w:vMerge w:val="restart"/>
            <w:tcBorders>
              <w:top w:val="single" w:sz="4" w:space="0" w:color="auto"/>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Отдел ГО ЧС и ТБ Администрации</w:t>
            </w:r>
          </w:p>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8"/>
                <w:lang w:eastAsia="ru-RU"/>
              </w:rPr>
              <w:t>г.о. Лыткарино</w:t>
            </w:r>
          </w:p>
        </w:tc>
      </w:tr>
      <w:tr w:rsidR="00172DAE" w:rsidRPr="000F7715" w:rsidTr="00172DAE">
        <w:trPr>
          <w:trHeight w:val="415"/>
        </w:trPr>
        <w:tc>
          <w:tcPr>
            <w:tcW w:w="53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tcBorders>
              <w:top w:val="single" w:sz="4" w:space="0" w:color="auto"/>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75,00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25,00</w:t>
            </w:r>
          </w:p>
        </w:tc>
        <w:tc>
          <w:tcPr>
            <w:tcW w:w="851"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25,00</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25,00</w:t>
            </w: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196"/>
        </w:trPr>
        <w:tc>
          <w:tcPr>
            <w:tcW w:w="53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val="restart"/>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Результат  1.  Издание буклетов, плакатов, ед.</w:t>
            </w:r>
          </w:p>
        </w:tc>
        <w:tc>
          <w:tcPr>
            <w:tcW w:w="1302"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26"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276" w:type="dxa"/>
            <w:vMerge w:val="restart"/>
            <w:tcBorders>
              <w:top w:val="single" w:sz="4" w:space="0" w:color="auto"/>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854" w:type="dxa"/>
            <w:vMerge w:val="restart"/>
            <w:tcBorders>
              <w:top w:val="single" w:sz="4" w:space="0" w:color="auto"/>
              <w:left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val="restart"/>
            <w:tcBorders>
              <w:top w:val="single" w:sz="4" w:space="0" w:color="auto"/>
              <w:left w:val="nil"/>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850"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480"/>
        </w:trPr>
        <w:tc>
          <w:tcPr>
            <w:tcW w:w="53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vMerge/>
            <w:tcBorders>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tcBorders>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tcBorders>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val="en-US" w:eastAsia="ru-RU"/>
              </w:rPr>
              <w:t>I</w:t>
            </w:r>
          </w:p>
        </w:tc>
        <w:tc>
          <w:tcPr>
            <w:tcW w:w="992"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val="en-US" w:eastAsia="ru-RU"/>
              </w:rPr>
              <w:t>II</w:t>
            </w:r>
          </w:p>
        </w:tc>
        <w:tc>
          <w:tcPr>
            <w:tcW w:w="850"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val="en-US" w:eastAsia="ru-RU"/>
              </w:rPr>
              <w:t>III</w:t>
            </w: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val="en-US" w:eastAsia="ru-RU"/>
              </w:rPr>
              <w:t>IV</w:t>
            </w:r>
          </w:p>
        </w:tc>
        <w:tc>
          <w:tcPr>
            <w:tcW w:w="850"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333"/>
        </w:trPr>
        <w:tc>
          <w:tcPr>
            <w:tcW w:w="53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198"/>
        </w:trPr>
        <w:tc>
          <w:tcPr>
            <w:tcW w:w="535"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1.8</w:t>
            </w:r>
          </w:p>
        </w:tc>
        <w:tc>
          <w:tcPr>
            <w:tcW w:w="1875"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01.08.</w:t>
            </w:r>
            <w:r w:rsidRPr="000F7715">
              <w:rPr>
                <w:rFonts w:ascii="Times New Roman" w:eastAsia="Times New Roman" w:hAnsi="Times New Roman"/>
                <w:sz w:val="16"/>
                <w:szCs w:val="16"/>
                <w:lang w:eastAsia="ru-RU"/>
              </w:rPr>
              <w:t xml:space="preserve"> Дополнительные мероприятия в условиях особого противопожарного режима</w:t>
            </w:r>
          </w:p>
        </w:tc>
        <w:tc>
          <w:tcPr>
            <w:tcW w:w="1302"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26" w:type="dxa"/>
            <w:tcBorders>
              <w:top w:val="nil"/>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4" w:type="dxa"/>
            <w:tcBorders>
              <w:top w:val="single" w:sz="4" w:space="0" w:color="auto"/>
              <w:left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398" w:type="dxa"/>
            <w:gridSpan w:val="5"/>
            <w:tcBorders>
              <w:top w:val="single" w:sz="4" w:space="0" w:color="auto"/>
              <w:left w:val="nil"/>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701" w:type="dxa"/>
            <w:vMerge w:val="restart"/>
            <w:tcBorders>
              <w:top w:val="single" w:sz="4" w:space="0" w:color="auto"/>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Отдел ГО ЧС и ТБ Администрации</w:t>
            </w:r>
          </w:p>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8"/>
                <w:lang w:eastAsia="ru-RU"/>
              </w:rPr>
              <w:t>г.о. Лыткарино</w:t>
            </w:r>
          </w:p>
        </w:tc>
      </w:tr>
      <w:tr w:rsidR="00172DAE" w:rsidRPr="000F7715" w:rsidTr="00172DAE">
        <w:trPr>
          <w:trHeight w:val="353"/>
        </w:trPr>
        <w:tc>
          <w:tcPr>
            <w:tcW w:w="53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tcBorders>
              <w:top w:val="single" w:sz="4" w:space="0" w:color="auto"/>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480"/>
        </w:trPr>
        <w:tc>
          <w:tcPr>
            <w:tcW w:w="53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val="restart"/>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Результат  1. Количество мероприятий в условиях особого противопожарного режима, ед.</w:t>
            </w:r>
          </w:p>
        </w:tc>
        <w:tc>
          <w:tcPr>
            <w:tcW w:w="1302"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26"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276" w:type="dxa"/>
            <w:vMerge w:val="restart"/>
            <w:tcBorders>
              <w:top w:val="single" w:sz="4" w:space="0" w:color="auto"/>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854" w:type="dxa"/>
            <w:vMerge w:val="restart"/>
            <w:tcBorders>
              <w:top w:val="single" w:sz="4" w:space="0" w:color="auto"/>
              <w:left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val="restart"/>
            <w:tcBorders>
              <w:top w:val="single" w:sz="4" w:space="0" w:color="auto"/>
              <w:left w:val="nil"/>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850"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60"/>
        </w:trPr>
        <w:tc>
          <w:tcPr>
            <w:tcW w:w="53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vMerge/>
            <w:tcBorders>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tcBorders>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tcBorders>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0"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1"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850"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826"/>
        </w:trPr>
        <w:tc>
          <w:tcPr>
            <w:tcW w:w="53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329"/>
        </w:trPr>
        <w:tc>
          <w:tcPr>
            <w:tcW w:w="535"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1.9</w:t>
            </w:r>
          </w:p>
        </w:tc>
        <w:tc>
          <w:tcPr>
            <w:tcW w:w="1875"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01.10.</w:t>
            </w:r>
            <w:r w:rsidRPr="000F7715">
              <w:rPr>
                <w:rFonts w:ascii="Times New Roman" w:eastAsia="Times New Roman" w:hAnsi="Times New Roman"/>
                <w:sz w:val="16"/>
                <w:szCs w:val="16"/>
                <w:lang w:eastAsia="ru-RU"/>
              </w:rPr>
              <w:t xml:space="preserve"> Поддержание общественных объединений добровольной пожарной охраны </w:t>
            </w:r>
          </w:p>
        </w:tc>
        <w:tc>
          <w:tcPr>
            <w:tcW w:w="1302"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26" w:type="dxa"/>
            <w:tcBorders>
              <w:top w:val="nil"/>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4" w:type="dxa"/>
            <w:tcBorders>
              <w:top w:val="single" w:sz="4" w:space="0" w:color="auto"/>
              <w:left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398" w:type="dxa"/>
            <w:gridSpan w:val="5"/>
            <w:tcBorders>
              <w:top w:val="single" w:sz="4" w:space="0" w:color="auto"/>
              <w:left w:val="nil"/>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701" w:type="dxa"/>
            <w:vMerge w:val="restart"/>
            <w:tcBorders>
              <w:top w:val="single" w:sz="4" w:space="0" w:color="auto"/>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Отдел ГО ЧС и ТБ Администрации</w:t>
            </w:r>
          </w:p>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8"/>
                <w:lang w:eastAsia="ru-RU"/>
              </w:rPr>
              <w:t>г.о. Лыткарино</w:t>
            </w:r>
          </w:p>
        </w:tc>
      </w:tr>
      <w:tr w:rsidR="00172DAE" w:rsidRPr="000F7715" w:rsidTr="00172DAE">
        <w:trPr>
          <w:trHeight w:val="480"/>
        </w:trPr>
        <w:tc>
          <w:tcPr>
            <w:tcW w:w="53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tcBorders>
              <w:top w:val="single" w:sz="4" w:space="0" w:color="auto"/>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480"/>
        </w:trPr>
        <w:tc>
          <w:tcPr>
            <w:tcW w:w="53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val="restart"/>
            <w:tcBorders>
              <w:left w:val="single" w:sz="4" w:space="0" w:color="auto"/>
              <w:right w:val="single" w:sz="4" w:space="0" w:color="auto"/>
            </w:tcBorders>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Результат 1. Количество поддерживаемых общественных объединений добровольной пожарной охраны, ед.</w:t>
            </w:r>
          </w:p>
        </w:tc>
        <w:tc>
          <w:tcPr>
            <w:tcW w:w="1302"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26"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276" w:type="dxa"/>
            <w:vMerge w:val="restart"/>
            <w:tcBorders>
              <w:top w:val="single" w:sz="4" w:space="0" w:color="auto"/>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854" w:type="dxa"/>
            <w:vMerge w:val="restart"/>
            <w:tcBorders>
              <w:top w:val="single" w:sz="4" w:space="0" w:color="auto"/>
              <w:left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val="restart"/>
            <w:tcBorders>
              <w:top w:val="single" w:sz="4" w:space="0" w:color="auto"/>
              <w:left w:val="nil"/>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850"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480"/>
        </w:trPr>
        <w:tc>
          <w:tcPr>
            <w:tcW w:w="53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vMerge/>
            <w:tcBorders>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tcBorders>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tcBorders>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0"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1"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850"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359"/>
        </w:trPr>
        <w:tc>
          <w:tcPr>
            <w:tcW w:w="53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308"/>
        </w:trPr>
        <w:tc>
          <w:tcPr>
            <w:tcW w:w="535" w:type="dxa"/>
            <w:vMerge w:val="restart"/>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1.10</w:t>
            </w:r>
          </w:p>
        </w:tc>
        <w:tc>
          <w:tcPr>
            <w:tcW w:w="1875" w:type="dxa"/>
            <w:vMerge w:val="restart"/>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01.11.</w:t>
            </w:r>
            <w:r w:rsidRPr="000F7715">
              <w:rPr>
                <w:rFonts w:ascii="Times New Roman" w:eastAsia="Times New Roman" w:hAnsi="Times New Roman"/>
                <w:sz w:val="16"/>
                <w:szCs w:val="16"/>
                <w:lang w:eastAsia="ru-RU"/>
              </w:rPr>
              <w:t xml:space="preserve"> Опашка территорий по границам </w:t>
            </w:r>
            <w:proofErr w:type="spellStart"/>
            <w:r w:rsidRPr="000F7715">
              <w:rPr>
                <w:rFonts w:ascii="Times New Roman" w:eastAsia="Times New Roman" w:hAnsi="Times New Roman"/>
                <w:sz w:val="16"/>
                <w:szCs w:val="16"/>
                <w:lang w:eastAsia="ru-RU"/>
              </w:rPr>
              <w:t>населенных</w:t>
            </w:r>
            <w:proofErr w:type="spellEnd"/>
            <w:r w:rsidRPr="000F7715">
              <w:rPr>
                <w:rFonts w:ascii="Times New Roman" w:eastAsia="Times New Roman" w:hAnsi="Times New Roman"/>
                <w:sz w:val="16"/>
                <w:szCs w:val="16"/>
                <w:lang w:eastAsia="ru-RU"/>
              </w:rPr>
              <w:t xml:space="preserve"> пунктов муниципальных образований Московской области</w:t>
            </w:r>
          </w:p>
        </w:tc>
        <w:tc>
          <w:tcPr>
            <w:tcW w:w="1302" w:type="dxa"/>
            <w:vMerge w:val="restart"/>
            <w:tcBorders>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2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783,06</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147,06</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195,00</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120,50</w:t>
            </w:r>
          </w:p>
        </w:tc>
        <w:tc>
          <w:tcPr>
            <w:tcW w:w="851"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120,50</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200,00</w:t>
            </w:r>
          </w:p>
        </w:tc>
        <w:tc>
          <w:tcPr>
            <w:tcW w:w="1701"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Отдел ГО ЧС и ТБ Администрации</w:t>
            </w:r>
          </w:p>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8"/>
                <w:lang w:eastAsia="ru-RU"/>
              </w:rPr>
              <w:t>г.о. Лыткарино</w:t>
            </w:r>
          </w:p>
        </w:tc>
      </w:tr>
      <w:tr w:rsidR="00172DAE" w:rsidRPr="000F7715" w:rsidTr="00172DAE">
        <w:trPr>
          <w:trHeight w:val="480"/>
        </w:trPr>
        <w:tc>
          <w:tcPr>
            <w:tcW w:w="53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783,06</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147,06</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195,00</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120,50</w:t>
            </w:r>
          </w:p>
        </w:tc>
        <w:tc>
          <w:tcPr>
            <w:tcW w:w="851"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120,50</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200,00</w:t>
            </w: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480"/>
        </w:trPr>
        <w:tc>
          <w:tcPr>
            <w:tcW w:w="53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val="restart"/>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Результат 1. Работы по опашке территорий по границам </w:t>
            </w:r>
            <w:proofErr w:type="spellStart"/>
            <w:r w:rsidRPr="000F7715">
              <w:rPr>
                <w:rFonts w:ascii="Times New Roman" w:eastAsia="Times New Roman" w:hAnsi="Times New Roman"/>
                <w:sz w:val="16"/>
                <w:szCs w:val="16"/>
                <w:lang w:eastAsia="ru-RU"/>
              </w:rPr>
              <w:t>населенных</w:t>
            </w:r>
            <w:proofErr w:type="spellEnd"/>
            <w:r w:rsidRPr="000F7715">
              <w:rPr>
                <w:rFonts w:ascii="Times New Roman" w:eastAsia="Times New Roman" w:hAnsi="Times New Roman"/>
                <w:sz w:val="16"/>
                <w:szCs w:val="16"/>
                <w:lang w:eastAsia="ru-RU"/>
              </w:rPr>
              <w:t xml:space="preserve"> пунктов муниципальных образований Московской области, ед.</w:t>
            </w:r>
          </w:p>
        </w:tc>
        <w:tc>
          <w:tcPr>
            <w:tcW w:w="1302" w:type="dxa"/>
            <w:vMerge w:val="restart"/>
            <w:tcBorders>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26" w:type="dxa"/>
            <w:vMerge w:val="restart"/>
            <w:tcBorders>
              <w:top w:val="single" w:sz="4" w:space="0" w:color="auto"/>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276" w:type="dxa"/>
            <w:vMerge w:val="restart"/>
            <w:tcBorders>
              <w:top w:val="single" w:sz="4" w:space="0" w:color="auto"/>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854" w:type="dxa"/>
            <w:vMerge w:val="restart"/>
            <w:tcBorders>
              <w:top w:val="single" w:sz="4" w:space="0" w:color="auto"/>
              <w:left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val="restart"/>
            <w:tcBorders>
              <w:top w:val="single" w:sz="4" w:space="0" w:color="auto"/>
              <w:left w:val="nil"/>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850"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480"/>
        </w:trPr>
        <w:tc>
          <w:tcPr>
            <w:tcW w:w="53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vMerge/>
            <w:tcBorders>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tcBorders>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tcBorders>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0"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1"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850"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552"/>
        </w:trPr>
        <w:tc>
          <w:tcPr>
            <w:tcW w:w="53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363"/>
        </w:trPr>
        <w:tc>
          <w:tcPr>
            <w:tcW w:w="535" w:type="dxa"/>
            <w:vMerge w:val="restart"/>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1.11</w:t>
            </w:r>
          </w:p>
        </w:tc>
        <w:tc>
          <w:tcPr>
            <w:tcW w:w="1875" w:type="dxa"/>
            <w:vMerge w:val="restart"/>
            <w:tcBorders>
              <w:left w:val="single" w:sz="4" w:space="0" w:color="auto"/>
              <w:right w:val="single" w:sz="4" w:space="0" w:color="auto"/>
            </w:tcBorders>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Мероприятие 01.12.</w:t>
            </w:r>
            <w:r w:rsidRPr="000F7715">
              <w:rPr>
                <w:rFonts w:ascii="Times New Roman" w:eastAsia="Times New Roman" w:hAnsi="Times New Roman"/>
                <w:sz w:val="16"/>
                <w:szCs w:val="16"/>
                <w:lang w:eastAsia="ru-RU"/>
              </w:rPr>
              <w:t xml:space="preserve"> </w:t>
            </w:r>
            <w:r w:rsidRPr="000F7715">
              <w:rPr>
                <w:rFonts w:ascii="Times New Roman" w:eastAsia="Times New Roman" w:hAnsi="Times New Roman"/>
                <w:sz w:val="16"/>
                <w:szCs w:val="16"/>
                <w:lang w:eastAsia="ru-RU"/>
              </w:rPr>
              <w:br/>
              <w:t xml:space="preserve">Финансовое обеспечение мероприятий по созданию и эксплуатации объектов противопожарной службы </w:t>
            </w:r>
          </w:p>
        </w:tc>
        <w:tc>
          <w:tcPr>
            <w:tcW w:w="1302" w:type="dxa"/>
            <w:vMerge w:val="restart"/>
            <w:tcBorders>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26" w:type="dxa"/>
            <w:tcBorders>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701"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Отдел ГО ЧС и ТБ Администрации</w:t>
            </w:r>
          </w:p>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8"/>
                <w:lang w:eastAsia="ru-RU"/>
              </w:rPr>
              <w:t>г.о. Лыткарино</w:t>
            </w:r>
          </w:p>
        </w:tc>
      </w:tr>
      <w:tr w:rsidR="00172DAE" w:rsidRPr="000F7715" w:rsidTr="00172DAE">
        <w:trPr>
          <w:trHeight w:val="1305"/>
        </w:trPr>
        <w:tc>
          <w:tcPr>
            <w:tcW w:w="53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bottom w:val="single" w:sz="4" w:space="0" w:color="000000"/>
              <w:right w:val="single" w:sz="4" w:space="0" w:color="auto"/>
            </w:tcBorders>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tcBorders>
              <w:top w:val="single" w:sz="4" w:space="0" w:color="auto"/>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480"/>
        </w:trPr>
        <w:tc>
          <w:tcPr>
            <w:tcW w:w="53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val="restart"/>
            <w:tcBorders>
              <w:left w:val="single" w:sz="4" w:space="0" w:color="auto"/>
              <w:right w:val="single" w:sz="4" w:space="0" w:color="auto"/>
            </w:tcBorders>
          </w:tcPr>
          <w:p w:rsidR="00172DAE" w:rsidRPr="000F7715" w:rsidRDefault="00172DAE" w:rsidP="00172DAE">
            <w:pPr>
              <w:spacing w:after="0" w:line="240" w:lineRule="auto"/>
              <w:ind w:right="-125"/>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Результат 1. </w:t>
            </w:r>
            <w:proofErr w:type="gramStart"/>
            <w:r w:rsidRPr="000F7715">
              <w:rPr>
                <w:rFonts w:ascii="Times New Roman" w:eastAsia="Times New Roman" w:hAnsi="Times New Roman"/>
                <w:sz w:val="16"/>
                <w:szCs w:val="16"/>
                <w:lang w:eastAsia="ru-RU"/>
              </w:rPr>
              <w:t>Создана</w:t>
            </w:r>
            <w:proofErr w:type="gramEnd"/>
            <w:r w:rsidRPr="000F7715">
              <w:rPr>
                <w:rFonts w:ascii="Times New Roman" w:eastAsia="Times New Roman" w:hAnsi="Times New Roman"/>
                <w:sz w:val="16"/>
                <w:szCs w:val="16"/>
                <w:lang w:eastAsia="ru-RU"/>
              </w:rPr>
              <w:t xml:space="preserve"> </w:t>
            </w:r>
          </w:p>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инфраструктура для обеспечения противопожарной безопасности в муниципальных образованиях Московской области, ед.</w:t>
            </w:r>
          </w:p>
        </w:tc>
        <w:tc>
          <w:tcPr>
            <w:tcW w:w="1302" w:type="dxa"/>
            <w:vMerge w:val="restart"/>
            <w:tcBorders>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26" w:type="dxa"/>
            <w:vMerge w:val="restart"/>
            <w:tcBorders>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276" w:type="dxa"/>
            <w:vMerge w:val="restart"/>
            <w:tcBorders>
              <w:top w:val="single" w:sz="4" w:space="0" w:color="auto"/>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854" w:type="dxa"/>
            <w:vMerge w:val="restart"/>
            <w:tcBorders>
              <w:top w:val="single" w:sz="4" w:space="0" w:color="auto"/>
              <w:left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val="restart"/>
            <w:tcBorders>
              <w:top w:val="single" w:sz="4" w:space="0" w:color="auto"/>
              <w:left w:val="nil"/>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850"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480"/>
        </w:trPr>
        <w:tc>
          <w:tcPr>
            <w:tcW w:w="53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vMerge/>
            <w:tcBorders>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tcBorders>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tcBorders>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0"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1"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850"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910"/>
        </w:trPr>
        <w:tc>
          <w:tcPr>
            <w:tcW w:w="53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480"/>
        </w:trPr>
        <w:tc>
          <w:tcPr>
            <w:tcW w:w="535" w:type="dxa"/>
            <w:vMerge w:val="restart"/>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1.12</w:t>
            </w:r>
          </w:p>
        </w:tc>
        <w:tc>
          <w:tcPr>
            <w:tcW w:w="1875" w:type="dxa"/>
            <w:vMerge w:val="restart"/>
            <w:tcBorders>
              <w:left w:val="single" w:sz="4" w:space="0" w:color="auto"/>
              <w:right w:val="single" w:sz="4" w:space="0" w:color="auto"/>
            </w:tcBorders>
          </w:tcPr>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b/>
                <w:sz w:val="16"/>
                <w:szCs w:val="16"/>
                <w:lang w:eastAsia="ru-RU"/>
              </w:rPr>
              <w:t xml:space="preserve">Мероприятие 01.13. </w:t>
            </w:r>
            <w:r w:rsidRPr="000F7715">
              <w:rPr>
                <w:rFonts w:ascii="Times New Roman" w:eastAsia="Times New Roman" w:hAnsi="Times New Roman"/>
                <w:b/>
                <w:sz w:val="16"/>
                <w:szCs w:val="16"/>
                <w:lang w:eastAsia="ru-RU"/>
              </w:rPr>
              <w:br/>
            </w:r>
            <w:r w:rsidRPr="000F7715">
              <w:rPr>
                <w:rFonts w:ascii="Times New Roman" w:eastAsia="Times New Roman" w:hAnsi="Times New Roman"/>
                <w:sz w:val="16"/>
                <w:szCs w:val="16"/>
                <w:lang w:eastAsia="ru-RU"/>
              </w:rPr>
              <w:t xml:space="preserve">Проведение работ по возведению пожарного депо из быстровозводимой модульной конструкции полной заводской готовности, по подведению внешних инженерных сетей и по благоустройству, прилегающей к пожарному депо территории </w:t>
            </w:r>
          </w:p>
        </w:tc>
        <w:tc>
          <w:tcPr>
            <w:tcW w:w="1302" w:type="dxa"/>
            <w:vMerge w:val="restart"/>
            <w:tcBorders>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2023-2027</w:t>
            </w:r>
          </w:p>
        </w:tc>
        <w:tc>
          <w:tcPr>
            <w:tcW w:w="1526" w:type="dxa"/>
            <w:tcBorders>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701"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Отдел ГО ЧС и ТБ Администрации</w:t>
            </w:r>
          </w:p>
          <w:p w:rsidR="00172DAE" w:rsidRPr="000F7715" w:rsidRDefault="00172DAE" w:rsidP="00172DAE">
            <w:pPr>
              <w:spacing w:after="0" w:line="240" w:lineRule="auto"/>
              <w:rPr>
                <w:rFonts w:ascii="Times New Roman" w:eastAsia="Times New Roman" w:hAnsi="Times New Roman"/>
                <w:sz w:val="16"/>
                <w:szCs w:val="16"/>
                <w:lang w:eastAsia="ru-RU"/>
              </w:rPr>
            </w:pPr>
            <w:r w:rsidRPr="000F7715">
              <w:rPr>
                <w:rFonts w:ascii="Times New Roman" w:eastAsia="Times New Roman" w:hAnsi="Times New Roman"/>
                <w:sz w:val="16"/>
                <w:szCs w:val="18"/>
                <w:lang w:eastAsia="ru-RU"/>
              </w:rPr>
              <w:t>г.о. Лыткарино</w:t>
            </w:r>
          </w:p>
        </w:tc>
      </w:tr>
      <w:tr w:rsidR="00172DAE" w:rsidRPr="000F7715" w:rsidTr="00172DAE">
        <w:trPr>
          <w:trHeight w:val="2705"/>
        </w:trPr>
        <w:tc>
          <w:tcPr>
            <w:tcW w:w="53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bottom w:val="single" w:sz="4" w:space="0" w:color="000000"/>
              <w:right w:val="single" w:sz="4" w:space="0" w:color="auto"/>
            </w:tcBorders>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tcBorders>
              <w:top w:val="single" w:sz="4" w:space="0" w:color="auto"/>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1"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0,00</w:t>
            </w: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480"/>
        </w:trPr>
        <w:tc>
          <w:tcPr>
            <w:tcW w:w="535" w:type="dxa"/>
            <w:vMerge w:val="restart"/>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val="restart"/>
            <w:tcBorders>
              <w:left w:val="single" w:sz="4" w:space="0" w:color="auto"/>
              <w:right w:val="single" w:sz="4" w:space="0" w:color="auto"/>
            </w:tcBorders>
          </w:tcPr>
          <w:p w:rsidR="00172DAE" w:rsidRPr="000F7715" w:rsidRDefault="00172DAE" w:rsidP="00172DAE">
            <w:pP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 xml:space="preserve">Результат 1. Количество объектов, по которым проведены работы по возведению </w:t>
            </w:r>
            <w:r w:rsidRPr="000F7715">
              <w:rPr>
                <w:rFonts w:ascii="Times New Roman" w:eastAsia="Times New Roman" w:hAnsi="Times New Roman"/>
                <w:sz w:val="16"/>
                <w:szCs w:val="16"/>
                <w:lang w:eastAsia="ru-RU"/>
              </w:rPr>
              <w:lastRenderedPageBreak/>
              <w:t>пожарного депо, по подведению внешних инженерных сетей, по благоустройству, прилегающей к пожарному депо территории, ед.</w:t>
            </w:r>
          </w:p>
        </w:tc>
        <w:tc>
          <w:tcPr>
            <w:tcW w:w="1302" w:type="dxa"/>
            <w:vMerge w:val="restart"/>
            <w:tcBorders>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lastRenderedPageBreak/>
              <w:t>2023-2027</w:t>
            </w:r>
          </w:p>
        </w:tc>
        <w:tc>
          <w:tcPr>
            <w:tcW w:w="1526" w:type="dxa"/>
            <w:vMerge w:val="restart"/>
            <w:tcBorders>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Х</w:t>
            </w:r>
          </w:p>
        </w:tc>
        <w:tc>
          <w:tcPr>
            <w:tcW w:w="1276" w:type="dxa"/>
            <w:vMerge w:val="restart"/>
            <w:tcBorders>
              <w:top w:val="single" w:sz="4" w:space="0" w:color="auto"/>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Всего:</w:t>
            </w:r>
          </w:p>
        </w:tc>
        <w:tc>
          <w:tcPr>
            <w:tcW w:w="854" w:type="dxa"/>
            <w:vMerge w:val="restart"/>
            <w:tcBorders>
              <w:top w:val="single" w:sz="4" w:space="0" w:color="auto"/>
              <w:left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val="restart"/>
            <w:tcBorders>
              <w:top w:val="single" w:sz="4" w:space="0" w:color="auto"/>
              <w:left w:val="nil"/>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Итого 2024 год</w:t>
            </w:r>
          </w:p>
        </w:tc>
        <w:tc>
          <w:tcPr>
            <w:tcW w:w="3544" w:type="dxa"/>
            <w:gridSpan w:val="4"/>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В том числе:</w:t>
            </w: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tcBorders>
              <w:top w:val="nil"/>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480"/>
        </w:trPr>
        <w:tc>
          <w:tcPr>
            <w:tcW w:w="53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vMerge/>
            <w:tcBorders>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tcBorders>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vMerge/>
            <w:tcBorders>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квартал</w:t>
            </w:r>
          </w:p>
        </w:tc>
        <w:tc>
          <w:tcPr>
            <w:tcW w:w="992"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 полугодие</w:t>
            </w:r>
          </w:p>
        </w:tc>
        <w:tc>
          <w:tcPr>
            <w:tcW w:w="850"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9 месяцев</w:t>
            </w:r>
          </w:p>
        </w:tc>
        <w:tc>
          <w:tcPr>
            <w:tcW w:w="851" w:type="dxa"/>
            <w:tcBorders>
              <w:top w:val="single" w:sz="4" w:space="0" w:color="auto"/>
              <w:left w:val="nil"/>
              <w:bottom w:val="single" w:sz="4" w:space="0" w:color="auto"/>
              <w:right w:val="single" w:sz="4" w:space="0" w:color="auto"/>
            </w:tcBorders>
            <w:shd w:val="clear" w:color="auto" w:fill="auto"/>
          </w:tcPr>
          <w:p w:rsidR="00172DAE" w:rsidRPr="000F7715" w:rsidRDefault="00172DAE" w:rsidP="00172DAE">
            <w:pPr>
              <w:spacing w:after="0" w:line="240" w:lineRule="auto"/>
              <w:jc w:val="center"/>
              <w:rPr>
                <w:rFonts w:ascii="Times New Roman" w:eastAsia="Times New Roman" w:hAnsi="Times New Roman"/>
                <w:sz w:val="16"/>
                <w:szCs w:val="16"/>
                <w:lang w:eastAsia="ru-RU"/>
              </w:rPr>
            </w:pPr>
            <w:r w:rsidRPr="000F7715">
              <w:rPr>
                <w:rFonts w:ascii="Times New Roman" w:eastAsia="Times New Roman" w:hAnsi="Times New Roman"/>
                <w:sz w:val="16"/>
                <w:szCs w:val="16"/>
                <w:lang w:eastAsia="ru-RU"/>
              </w:rPr>
              <w:t>12 месяцев</w:t>
            </w:r>
          </w:p>
        </w:tc>
        <w:tc>
          <w:tcPr>
            <w:tcW w:w="850"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val="restart"/>
            <w:tcBorders>
              <w:top w:val="nil"/>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1262"/>
        </w:trPr>
        <w:tc>
          <w:tcPr>
            <w:tcW w:w="53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875"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302"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72DAE" w:rsidRPr="000F7715" w:rsidRDefault="00172DAE" w:rsidP="00172D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1"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c>
          <w:tcPr>
            <w:tcW w:w="1701" w:type="dxa"/>
            <w:vMerge/>
            <w:tcBorders>
              <w:left w:val="single" w:sz="4" w:space="0" w:color="auto"/>
              <w:bottom w:val="single" w:sz="4" w:space="0" w:color="000000"/>
              <w:right w:val="single" w:sz="4" w:space="0" w:color="auto"/>
            </w:tcBorders>
            <w:vAlign w:val="center"/>
          </w:tcPr>
          <w:p w:rsidR="00172DAE" w:rsidRPr="000F7715" w:rsidRDefault="00172DAE" w:rsidP="00172DAE">
            <w:pPr>
              <w:spacing w:after="0" w:line="240" w:lineRule="auto"/>
              <w:rPr>
                <w:rFonts w:ascii="Times New Roman" w:eastAsia="Times New Roman" w:hAnsi="Times New Roman"/>
                <w:sz w:val="16"/>
                <w:szCs w:val="16"/>
                <w:lang w:eastAsia="ru-RU"/>
              </w:rPr>
            </w:pPr>
          </w:p>
        </w:tc>
      </w:tr>
      <w:tr w:rsidR="00172DAE" w:rsidRPr="000F7715" w:rsidTr="00172DAE">
        <w:trPr>
          <w:trHeight w:val="255"/>
        </w:trPr>
        <w:tc>
          <w:tcPr>
            <w:tcW w:w="535" w:type="dxa"/>
            <w:vMerge w:val="restart"/>
            <w:tcBorders>
              <w:top w:val="nil"/>
              <w:left w:val="single" w:sz="4" w:space="0" w:color="auto"/>
              <w:bottom w:val="single" w:sz="4" w:space="0" w:color="auto"/>
              <w:right w:val="single" w:sz="4" w:space="0" w:color="auto"/>
            </w:tcBorders>
            <w:shd w:val="clear" w:color="auto" w:fill="auto"/>
            <w:vAlign w:val="center"/>
            <w:hideMark/>
          </w:tcPr>
          <w:p w:rsidR="00172DAE" w:rsidRPr="000F7715" w:rsidRDefault="00172DAE" w:rsidP="00172DAE">
            <w:pPr>
              <w:spacing w:after="0" w:line="240" w:lineRule="auto"/>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lastRenderedPageBreak/>
              <w:t> </w:t>
            </w:r>
          </w:p>
        </w:tc>
        <w:tc>
          <w:tcPr>
            <w:tcW w:w="31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E" w:rsidRPr="000F7715" w:rsidRDefault="00172DAE"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Итого по подпрограмме № 4</w:t>
            </w:r>
          </w:p>
        </w:tc>
        <w:tc>
          <w:tcPr>
            <w:tcW w:w="1526" w:type="dxa"/>
            <w:tcBorders>
              <w:top w:val="nil"/>
              <w:left w:val="nil"/>
              <w:bottom w:val="single" w:sz="4" w:space="0" w:color="auto"/>
              <w:right w:val="single" w:sz="4" w:space="0" w:color="auto"/>
            </w:tcBorders>
            <w:shd w:val="clear" w:color="auto" w:fill="auto"/>
            <w:vAlign w:val="center"/>
            <w:hideMark/>
          </w:tcPr>
          <w:p w:rsidR="00172DAE" w:rsidRPr="000F7715" w:rsidRDefault="00172DAE" w:rsidP="00172DAE">
            <w:pPr>
              <w:spacing w:after="0" w:line="240" w:lineRule="auto"/>
              <w:jc w:val="both"/>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Итого</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19 263,64</w:t>
            </w:r>
          </w:p>
        </w:tc>
        <w:tc>
          <w:tcPr>
            <w:tcW w:w="854" w:type="dxa"/>
            <w:tcBorders>
              <w:top w:val="single" w:sz="4" w:space="0" w:color="auto"/>
              <w:left w:val="nil"/>
              <w:bottom w:val="single" w:sz="4" w:space="0" w:color="auto"/>
              <w:right w:val="single" w:sz="4" w:space="0" w:color="auto"/>
            </w:tcBorders>
            <w:shd w:val="clear" w:color="000000" w:fill="FFFFFF"/>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1665,24</w:t>
            </w:r>
          </w:p>
        </w:tc>
        <w:tc>
          <w:tcPr>
            <w:tcW w:w="4398"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15 516,40</w:t>
            </w:r>
          </w:p>
        </w:tc>
        <w:tc>
          <w:tcPr>
            <w:tcW w:w="850" w:type="dxa"/>
            <w:tcBorders>
              <w:top w:val="nil"/>
              <w:left w:val="nil"/>
              <w:bottom w:val="single" w:sz="4" w:space="0" w:color="auto"/>
              <w:right w:val="single" w:sz="4" w:space="0" w:color="auto"/>
            </w:tcBorders>
            <w:shd w:val="clear" w:color="000000" w:fill="FFFFFF"/>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694,00</w:t>
            </w:r>
          </w:p>
        </w:tc>
        <w:tc>
          <w:tcPr>
            <w:tcW w:w="851" w:type="dxa"/>
            <w:tcBorders>
              <w:top w:val="nil"/>
              <w:left w:val="nil"/>
              <w:bottom w:val="single" w:sz="4" w:space="0" w:color="auto"/>
              <w:right w:val="single" w:sz="4" w:space="0" w:color="auto"/>
            </w:tcBorders>
            <w:shd w:val="clear" w:color="000000" w:fill="FFFFFF"/>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694,00</w:t>
            </w:r>
          </w:p>
        </w:tc>
        <w:tc>
          <w:tcPr>
            <w:tcW w:w="850" w:type="dxa"/>
            <w:tcBorders>
              <w:top w:val="nil"/>
              <w:left w:val="nil"/>
              <w:bottom w:val="single" w:sz="4" w:space="0" w:color="auto"/>
              <w:right w:val="single" w:sz="4" w:space="0" w:color="auto"/>
            </w:tcBorders>
            <w:shd w:val="clear" w:color="000000" w:fill="FFFFFF"/>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694,00</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2DAE" w:rsidRPr="000F7715" w:rsidRDefault="00172DAE" w:rsidP="00172DAE">
            <w:pPr>
              <w:spacing w:after="0" w:line="240" w:lineRule="auto"/>
              <w:jc w:val="center"/>
              <w:rPr>
                <w:rFonts w:ascii="Times New Roman" w:eastAsia="Times New Roman" w:hAnsi="Times New Roman"/>
                <w:sz w:val="18"/>
                <w:szCs w:val="18"/>
                <w:lang w:eastAsia="ru-RU"/>
              </w:rPr>
            </w:pPr>
            <w:r w:rsidRPr="000F7715">
              <w:rPr>
                <w:rFonts w:ascii="Times New Roman" w:eastAsia="Times New Roman" w:hAnsi="Times New Roman"/>
                <w:sz w:val="18"/>
                <w:szCs w:val="18"/>
                <w:lang w:eastAsia="ru-RU"/>
              </w:rPr>
              <w:t> </w:t>
            </w:r>
          </w:p>
        </w:tc>
      </w:tr>
      <w:tr w:rsidR="00172DAE" w:rsidRPr="000F7715" w:rsidTr="00172DAE">
        <w:trPr>
          <w:trHeight w:val="685"/>
        </w:trPr>
        <w:tc>
          <w:tcPr>
            <w:tcW w:w="535" w:type="dxa"/>
            <w:vMerge/>
            <w:tcBorders>
              <w:top w:val="nil"/>
              <w:left w:val="single" w:sz="4" w:space="0" w:color="auto"/>
              <w:bottom w:val="single" w:sz="4" w:space="0" w:color="auto"/>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8"/>
                <w:szCs w:val="18"/>
                <w:lang w:eastAsia="ru-RU"/>
              </w:rPr>
            </w:pPr>
          </w:p>
        </w:tc>
        <w:tc>
          <w:tcPr>
            <w:tcW w:w="3177" w:type="dxa"/>
            <w:gridSpan w:val="2"/>
            <w:vMerge/>
            <w:tcBorders>
              <w:top w:val="single" w:sz="4" w:space="0" w:color="auto"/>
              <w:left w:val="single" w:sz="4" w:space="0" w:color="auto"/>
              <w:bottom w:val="single" w:sz="4" w:space="0" w:color="auto"/>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8"/>
                <w:szCs w:val="18"/>
                <w:lang w:eastAsia="ru-RU"/>
              </w:rPr>
            </w:pPr>
          </w:p>
        </w:tc>
        <w:tc>
          <w:tcPr>
            <w:tcW w:w="1526" w:type="dxa"/>
            <w:tcBorders>
              <w:top w:val="nil"/>
              <w:left w:val="nil"/>
              <w:bottom w:val="single" w:sz="4" w:space="0" w:color="auto"/>
              <w:right w:val="single" w:sz="4" w:space="0" w:color="auto"/>
            </w:tcBorders>
            <w:shd w:val="clear" w:color="auto" w:fill="auto"/>
            <w:vAlign w:val="center"/>
            <w:hideMark/>
          </w:tcPr>
          <w:p w:rsidR="00172DAE" w:rsidRPr="000F7715" w:rsidRDefault="00172DAE" w:rsidP="00172DAE">
            <w:pPr>
              <w:spacing w:after="0" w:line="240" w:lineRule="auto"/>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Средства бюджета г.о. Лыткарино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19 263,64</w:t>
            </w:r>
          </w:p>
        </w:tc>
        <w:tc>
          <w:tcPr>
            <w:tcW w:w="854" w:type="dxa"/>
            <w:tcBorders>
              <w:top w:val="single" w:sz="4" w:space="0" w:color="auto"/>
              <w:left w:val="nil"/>
              <w:bottom w:val="single" w:sz="4" w:space="0" w:color="auto"/>
              <w:right w:val="single" w:sz="4" w:space="0" w:color="auto"/>
            </w:tcBorders>
            <w:shd w:val="clear" w:color="000000" w:fill="FFFFFF"/>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1665,24</w:t>
            </w:r>
          </w:p>
        </w:tc>
        <w:tc>
          <w:tcPr>
            <w:tcW w:w="4398"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15 516,40</w:t>
            </w:r>
          </w:p>
        </w:tc>
        <w:tc>
          <w:tcPr>
            <w:tcW w:w="850" w:type="dxa"/>
            <w:tcBorders>
              <w:top w:val="nil"/>
              <w:left w:val="nil"/>
              <w:bottom w:val="single" w:sz="4" w:space="0" w:color="auto"/>
              <w:right w:val="single" w:sz="4" w:space="0" w:color="auto"/>
            </w:tcBorders>
            <w:shd w:val="clear" w:color="000000" w:fill="FFFFFF"/>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694,00</w:t>
            </w:r>
          </w:p>
        </w:tc>
        <w:tc>
          <w:tcPr>
            <w:tcW w:w="851" w:type="dxa"/>
            <w:tcBorders>
              <w:top w:val="nil"/>
              <w:left w:val="nil"/>
              <w:bottom w:val="single" w:sz="4" w:space="0" w:color="auto"/>
              <w:right w:val="single" w:sz="4" w:space="0" w:color="auto"/>
            </w:tcBorders>
            <w:shd w:val="clear" w:color="000000" w:fill="FFFFFF"/>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694,00</w:t>
            </w:r>
          </w:p>
        </w:tc>
        <w:tc>
          <w:tcPr>
            <w:tcW w:w="850" w:type="dxa"/>
            <w:tcBorders>
              <w:top w:val="nil"/>
              <w:left w:val="nil"/>
              <w:bottom w:val="single" w:sz="4" w:space="0" w:color="auto"/>
              <w:right w:val="single" w:sz="4" w:space="0" w:color="auto"/>
            </w:tcBorders>
            <w:shd w:val="clear" w:color="000000" w:fill="FFFFFF"/>
            <w:vAlign w:val="center"/>
          </w:tcPr>
          <w:p w:rsidR="00172DAE" w:rsidRPr="000F7715" w:rsidRDefault="00172DAE" w:rsidP="00172DAE">
            <w:pPr>
              <w:spacing w:after="0" w:line="240" w:lineRule="auto"/>
              <w:jc w:val="center"/>
              <w:rPr>
                <w:rFonts w:ascii="Times New Roman" w:eastAsia="Times New Roman" w:hAnsi="Times New Roman"/>
                <w:sz w:val="16"/>
                <w:szCs w:val="18"/>
                <w:lang w:eastAsia="ru-RU"/>
              </w:rPr>
            </w:pPr>
            <w:r w:rsidRPr="000F7715">
              <w:rPr>
                <w:rFonts w:ascii="Times New Roman" w:eastAsia="Times New Roman" w:hAnsi="Times New Roman"/>
                <w:sz w:val="16"/>
                <w:szCs w:val="18"/>
                <w:lang w:eastAsia="ru-RU"/>
              </w:rPr>
              <w:t>694,00</w:t>
            </w:r>
          </w:p>
        </w:tc>
        <w:tc>
          <w:tcPr>
            <w:tcW w:w="1701" w:type="dxa"/>
            <w:vMerge/>
            <w:tcBorders>
              <w:top w:val="nil"/>
              <w:left w:val="single" w:sz="4" w:space="0" w:color="auto"/>
              <w:bottom w:val="single" w:sz="4" w:space="0" w:color="000000"/>
              <w:right w:val="single" w:sz="4" w:space="0" w:color="auto"/>
            </w:tcBorders>
            <w:vAlign w:val="center"/>
            <w:hideMark/>
          </w:tcPr>
          <w:p w:rsidR="00172DAE" w:rsidRPr="000F7715" w:rsidRDefault="00172DAE" w:rsidP="00172DAE">
            <w:pPr>
              <w:spacing w:after="0" w:line="240" w:lineRule="auto"/>
              <w:rPr>
                <w:rFonts w:ascii="Times New Roman" w:eastAsia="Times New Roman" w:hAnsi="Times New Roman"/>
                <w:sz w:val="18"/>
                <w:szCs w:val="18"/>
                <w:lang w:eastAsia="ru-RU"/>
              </w:rPr>
            </w:pPr>
          </w:p>
        </w:tc>
      </w:tr>
      <w:bookmarkEnd w:id="5"/>
    </w:tbl>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r w:rsidRPr="00763EB3">
        <w:rPr>
          <w:rFonts w:ascii="Times New Roman" w:hAnsi="Times New Roman"/>
          <w:b/>
          <w:sz w:val="24"/>
          <w:szCs w:val="24"/>
        </w:rPr>
        <w:t>XI</w:t>
      </w:r>
      <w:r w:rsidRPr="00763EB3">
        <w:rPr>
          <w:rFonts w:ascii="Times New Roman" w:hAnsi="Times New Roman"/>
          <w:b/>
          <w:sz w:val="24"/>
          <w:szCs w:val="24"/>
          <w:lang w:val="en-US"/>
        </w:rPr>
        <w:t>II</w:t>
      </w:r>
      <w:r w:rsidRPr="00763EB3">
        <w:rPr>
          <w:rFonts w:ascii="Times New Roman" w:hAnsi="Times New Roman"/>
          <w:b/>
          <w:sz w:val="24"/>
          <w:szCs w:val="24"/>
        </w:rPr>
        <w:t>. Перечень мероприятий подпрограммы 5</w:t>
      </w:r>
    </w:p>
    <w:p w:rsidR="000B5F4C" w:rsidRPr="00763EB3" w:rsidRDefault="000B5F4C" w:rsidP="000B5F4C">
      <w:pPr>
        <w:spacing w:after="0" w:line="240" w:lineRule="auto"/>
        <w:jc w:val="center"/>
        <w:rPr>
          <w:rFonts w:ascii="Times New Roman" w:hAnsi="Times New Roman"/>
          <w:b/>
          <w:sz w:val="24"/>
          <w:szCs w:val="24"/>
        </w:rPr>
      </w:pPr>
      <w:r w:rsidRPr="00763EB3">
        <w:rPr>
          <w:rFonts w:ascii="Times New Roman" w:hAnsi="Times New Roman"/>
          <w:b/>
          <w:sz w:val="24"/>
          <w:szCs w:val="24"/>
        </w:rPr>
        <w:t xml:space="preserve">«Обеспечение безопасности населения на водных объектах </w:t>
      </w:r>
    </w:p>
    <w:p w:rsidR="000B5F4C" w:rsidRPr="00763EB3" w:rsidRDefault="000B5F4C" w:rsidP="000B5F4C">
      <w:pPr>
        <w:pStyle w:val="a3"/>
        <w:jc w:val="center"/>
        <w:rPr>
          <w:rFonts w:ascii="Times New Roman" w:hAnsi="Times New Roman"/>
          <w:b/>
          <w:sz w:val="18"/>
          <w:szCs w:val="18"/>
        </w:rPr>
      </w:pPr>
      <w:proofErr w:type="gramStart"/>
      <w:r w:rsidRPr="00763EB3">
        <w:rPr>
          <w:rFonts w:ascii="Times New Roman" w:hAnsi="Times New Roman"/>
          <w:b/>
          <w:sz w:val="24"/>
          <w:szCs w:val="24"/>
        </w:rPr>
        <w:t>расположенных</w:t>
      </w:r>
      <w:proofErr w:type="gramEnd"/>
      <w:r w:rsidRPr="00763EB3">
        <w:rPr>
          <w:rFonts w:ascii="Times New Roman" w:hAnsi="Times New Roman"/>
          <w:b/>
          <w:sz w:val="24"/>
          <w:szCs w:val="24"/>
        </w:rPr>
        <w:t xml:space="preserve"> на территории муниципального образования Московской области»</w:t>
      </w:r>
      <w:r w:rsidRPr="00763EB3">
        <w:rPr>
          <w:rFonts w:ascii="Times New Roman" w:hAnsi="Times New Roman"/>
          <w:b/>
          <w:sz w:val="18"/>
          <w:szCs w:val="18"/>
        </w:rPr>
        <w:t xml:space="preserve"> </w:t>
      </w:r>
    </w:p>
    <w:p w:rsidR="000B5F4C" w:rsidRPr="00763EB3" w:rsidRDefault="000B5F4C" w:rsidP="000B5F4C">
      <w:pPr>
        <w:spacing w:after="0" w:line="240" w:lineRule="auto"/>
        <w:jc w:val="center"/>
        <w:rPr>
          <w:rFonts w:ascii="Times New Roman" w:hAnsi="Times New Roman"/>
          <w:b/>
          <w:sz w:val="18"/>
          <w:szCs w:val="24"/>
        </w:rPr>
      </w:pPr>
    </w:p>
    <w:tbl>
      <w:tblPr>
        <w:tblW w:w="16018" w:type="dxa"/>
        <w:tblInd w:w="-714" w:type="dxa"/>
        <w:tblLook w:val="04A0" w:firstRow="1" w:lastRow="0" w:firstColumn="1" w:lastColumn="0" w:noHBand="0" w:noVBand="1"/>
      </w:tblPr>
      <w:tblGrid>
        <w:gridCol w:w="584"/>
        <w:gridCol w:w="1819"/>
        <w:gridCol w:w="1274"/>
        <w:gridCol w:w="1559"/>
        <w:gridCol w:w="1275"/>
        <w:gridCol w:w="860"/>
        <w:gridCol w:w="848"/>
        <w:gridCol w:w="817"/>
        <w:gridCol w:w="1019"/>
        <w:gridCol w:w="860"/>
        <w:gridCol w:w="843"/>
        <w:gridCol w:w="7"/>
        <w:gridCol w:w="850"/>
        <w:gridCol w:w="994"/>
        <w:gridCol w:w="850"/>
        <w:gridCol w:w="1559"/>
      </w:tblGrid>
      <w:tr w:rsidR="00172DAE" w:rsidRPr="00763EB3" w:rsidTr="00172DAE">
        <w:trPr>
          <w:trHeight w:val="501"/>
          <w:tblHeader/>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 xml:space="preserve">№ </w:t>
            </w:r>
            <w:proofErr w:type="gramStart"/>
            <w:r w:rsidRPr="00763EB3">
              <w:rPr>
                <w:rFonts w:ascii="Times New Roman" w:eastAsia="Times New Roman" w:hAnsi="Times New Roman"/>
                <w:b/>
                <w:bCs/>
                <w:sz w:val="16"/>
                <w:szCs w:val="16"/>
                <w:lang w:eastAsia="ru-RU"/>
              </w:rPr>
              <w:t>п</w:t>
            </w:r>
            <w:proofErr w:type="gramEnd"/>
            <w:r w:rsidRPr="00763EB3">
              <w:rPr>
                <w:rFonts w:ascii="Times New Roman" w:eastAsia="Times New Roman" w:hAnsi="Times New Roman"/>
                <w:b/>
                <w:bCs/>
                <w:sz w:val="16"/>
                <w:szCs w:val="16"/>
                <w:lang w:eastAsia="ru-RU"/>
              </w:rPr>
              <w:t>/п</w:t>
            </w:r>
          </w:p>
        </w:tc>
        <w:tc>
          <w:tcPr>
            <w:tcW w:w="18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Мероприятие подпрограммы</w:t>
            </w:r>
          </w:p>
        </w:tc>
        <w:tc>
          <w:tcPr>
            <w:tcW w:w="12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Сроки исполнения мероприятия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Источники финансирования</w:t>
            </w:r>
          </w:p>
        </w:tc>
        <w:tc>
          <w:tcPr>
            <w:tcW w:w="1275" w:type="dxa"/>
            <w:vMerge w:val="restart"/>
            <w:tcBorders>
              <w:top w:val="single" w:sz="4" w:space="0" w:color="auto"/>
              <w:left w:val="single" w:sz="4" w:space="0" w:color="auto"/>
              <w:right w:val="single" w:sz="4" w:space="0" w:color="auto"/>
            </w:tcBorders>
            <w:vAlign w:val="center"/>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 xml:space="preserve">Всего </w:t>
            </w:r>
            <w:r w:rsidRPr="00763EB3">
              <w:rPr>
                <w:rFonts w:ascii="Times New Roman" w:eastAsia="Times New Roman" w:hAnsi="Times New Roman"/>
                <w:b/>
                <w:bCs/>
                <w:sz w:val="16"/>
                <w:szCs w:val="16"/>
                <w:lang w:eastAsia="ru-RU"/>
              </w:rPr>
              <w:br/>
              <w:t>(тыс. руб.)</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2023</w:t>
            </w:r>
          </w:p>
        </w:tc>
        <w:tc>
          <w:tcPr>
            <w:tcW w:w="7088" w:type="dxa"/>
            <w:gridSpan w:val="9"/>
            <w:tcBorders>
              <w:top w:val="single" w:sz="4" w:space="0" w:color="auto"/>
              <w:left w:val="nil"/>
              <w:bottom w:val="single" w:sz="4" w:space="0" w:color="auto"/>
              <w:right w:val="single" w:sz="4" w:space="0" w:color="auto"/>
            </w:tcBorders>
            <w:shd w:val="clear" w:color="auto" w:fill="auto"/>
            <w:vAlign w:val="center"/>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Объем финансирования по годам (тыс. руб.)</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proofErr w:type="gramStart"/>
            <w:r w:rsidRPr="00763EB3">
              <w:rPr>
                <w:rFonts w:ascii="Times New Roman" w:eastAsia="Times New Roman" w:hAnsi="Times New Roman"/>
                <w:b/>
                <w:bCs/>
                <w:sz w:val="16"/>
                <w:szCs w:val="16"/>
                <w:lang w:eastAsia="ru-RU"/>
              </w:rPr>
              <w:t>Ответственный</w:t>
            </w:r>
            <w:proofErr w:type="gramEnd"/>
            <w:r w:rsidRPr="00763EB3">
              <w:rPr>
                <w:rFonts w:ascii="Times New Roman" w:eastAsia="Times New Roman" w:hAnsi="Times New Roman"/>
                <w:b/>
                <w:bCs/>
                <w:sz w:val="16"/>
                <w:szCs w:val="16"/>
                <w:lang w:eastAsia="ru-RU"/>
              </w:rPr>
              <w:t xml:space="preserve"> за выполнение мероприятия подпрограммы</w:t>
            </w:r>
          </w:p>
        </w:tc>
      </w:tr>
      <w:tr w:rsidR="00172DAE" w:rsidRPr="00763EB3" w:rsidTr="00172DAE">
        <w:trPr>
          <w:trHeight w:val="255"/>
          <w:tblHeader/>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b/>
                <w:bCs/>
                <w:sz w:val="16"/>
                <w:szCs w:val="16"/>
                <w:lang w:eastAsia="ru-RU"/>
              </w:rPr>
            </w:pPr>
          </w:p>
        </w:tc>
        <w:tc>
          <w:tcPr>
            <w:tcW w:w="1819" w:type="dxa"/>
            <w:vMerge/>
            <w:tcBorders>
              <w:top w:val="single" w:sz="4" w:space="0" w:color="auto"/>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b/>
                <w:bCs/>
                <w:sz w:val="16"/>
                <w:szCs w:val="16"/>
                <w:lang w:eastAsia="ru-RU"/>
              </w:rPr>
            </w:pPr>
          </w:p>
        </w:tc>
        <w:tc>
          <w:tcPr>
            <w:tcW w:w="1274" w:type="dxa"/>
            <w:vMerge/>
            <w:tcBorders>
              <w:top w:val="single" w:sz="4" w:space="0" w:color="auto"/>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b/>
                <w:bCs/>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b/>
                <w:bCs/>
                <w:sz w:val="16"/>
                <w:szCs w:val="16"/>
                <w:lang w:eastAsia="ru-RU"/>
              </w:rPr>
            </w:pPr>
          </w:p>
        </w:tc>
        <w:tc>
          <w:tcPr>
            <w:tcW w:w="1275" w:type="dxa"/>
            <w:vMerge/>
            <w:tcBorders>
              <w:left w:val="single" w:sz="4" w:space="0" w:color="auto"/>
              <w:bottom w:val="single" w:sz="4" w:space="0" w:color="000000"/>
              <w:right w:val="single" w:sz="4" w:space="0" w:color="auto"/>
            </w:tcBorders>
            <w:vAlign w:val="center"/>
          </w:tcPr>
          <w:p w:rsidR="00172DAE" w:rsidRPr="00763EB3" w:rsidRDefault="00172DAE" w:rsidP="00172DAE">
            <w:pPr>
              <w:spacing w:after="0" w:line="240" w:lineRule="auto"/>
              <w:rPr>
                <w:rFonts w:ascii="Times New Roman" w:eastAsia="Times New Roman" w:hAnsi="Times New Roman"/>
                <w:b/>
                <w:bCs/>
                <w:sz w:val="16"/>
                <w:szCs w:val="16"/>
                <w:lang w:eastAsia="ru-RU"/>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b/>
                <w:bCs/>
                <w:sz w:val="16"/>
                <w:szCs w:val="16"/>
                <w:lang w:eastAsia="ru-RU"/>
              </w:rPr>
            </w:pPr>
          </w:p>
        </w:tc>
        <w:tc>
          <w:tcPr>
            <w:tcW w:w="4387" w:type="dxa"/>
            <w:gridSpan w:val="5"/>
            <w:tcBorders>
              <w:top w:val="single" w:sz="4" w:space="0" w:color="auto"/>
              <w:left w:val="nil"/>
              <w:bottom w:val="single" w:sz="4" w:space="0" w:color="auto"/>
              <w:right w:val="single" w:sz="4" w:space="0" w:color="auto"/>
            </w:tcBorders>
            <w:shd w:val="clear" w:color="auto" w:fill="auto"/>
            <w:vAlign w:val="bottom"/>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2024 год</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2025 год</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2026 год</w:t>
            </w:r>
          </w:p>
        </w:tc>
        <w:tc>
          <w:tcPr>
            <w:tcW w:w="850" w:type="dxa"/>
            <w:tcBorders>
              <w:top w:val="nil"/>
              <w:left w:val="nil"/>
              <w:bottom w:val="single" w:sz="4" w:space="0" w:color="auto"/>
              <w:right w:val="single" w:sz="4" w:space="0" w:color="auto"/>
            </w:tcBorders>
            <w:shd w:val="clear" w:color="auto" w:fill="auto"/>
            <w:vAlign w:val="bottom"/>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2027 год</w:t>
            </w:r>
          </w:p>
        </w:tc>
        <w:tc>
          <w:tcPr>
            <w:tcW w:w="1559" w:type="dxa"/>
            <w:tcBorders>
              <w:top w:val="single" w:sz="4" w:space="0" w:color="auto"/>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b/>
                <w:bCs/>
                <w:sz w:val="16"/>
                <w:szCs w:val="16"/>
                <w:lang w:eastAsia="ru-RU"/>
              </w:rPr>
            </w:pPr>
          </w:p>
        </w:tc>
      </w:tr>
      <w:tr w:rsidR="00172DAE" w:rsidRPr="00763EB3" w:rsidTr="00172DAE">
        <w:trPr>
          <w:trHeight w:val="255"/>
          <w:tblHeader/>
        </w:trPr>
        <w:tc>
          <w:tcPr>
            <w:tcW w:w="584" w:type="dxa"/>
            <w:tcBorders>
              <w:top w:val="nil"/>
              <w:left w:val="single" w:sz="4" w:space="0" w:color="auto"/>
              <w:bottom w:val="single" w:sz="4" w:space="0" w:color="auto"/>
              <w:right w:val="single" w:sz="4" w:space="0" w:color="auto"/>
            </w:tcBorders>
            <w:shd w:val="clear" w:color="auto" w:fill="auto"/>
            <w:vAlign w:val="bottom"/>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1</w:t>
            </w:r>
          </w:p>
        </w:tc>
        <w:tc>
          <w:tcPr>
            <w:tcW w:w="1819" w:type="dxa"/>
            <w:tcBorders>
              <w:top w:val="nil"/>
              <w:left w:val="nil"/>
              <w:bottom w:val="single" w:sz="4" w:space="0" w:color="auto"/>
              <w:right w:val="single" w:sz="4" w:space="0" w:color="auto"/>
            </w:tcBorders>
            <w:shd w:val="clear" w:color="auto" w:fill="auto"/>
            <w:vAlign w:val="bottom"/>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2</w:t>
            </w:r>
          </w:p>
        </w:tc>
        <w:tc>
          <w:tcPr>
            <w:tcW w:w="1274" w:type="dxa"/>
            <w:tcBorders>
              <w:top w:val="nil"/>
              <w:left w:val="nil"/>
              <w:bottom w:val="single" w:sz="4" w:space="0" w:color="auto"/>
              <w:right w:val="single" w:sz="4" w:space="0" w:color="auto"/>
            </w:tcBorders>
            <w:shd w:val="clear" w:color="auto" w:fill="auto"/>
            <w:vAlign w:val="bottom"/>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3</w:t>
            </w:r>
          </w:p>
        </w:tc>
        <w:tc>
          <w:tcPr>
            <w:tcW w:w="1559" w:type="dxa"/>
            <w:tcBorders>
              <w:top w:val="nil"/>
              <w:left w:val="nil"/>
              <w:bottom w:val="single" w:sz="4" w:space="0" w:color="auto"/>
              <w:right w:val="single" w:sz="4" w:space="0" w:color="auto"/>
            </w:tcBorders>
            <w:shd w:val="clear" w:color="auto" w:fill="auto"/>
            <w:vAlign w:val="bottom"/>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4</w:t>
            </w:r>
          </w:p>
        </w:tc>
        <w:tc>
          <w:tcPr>
            <w:tcW w:w="1275" w:type="dxa"/>
            <w:tcBorders>
              <w:top w:val="nil"/>
              <w:left w:val="nil"/>
              <w:bottom w:val="single" w:sz="4" w:space="0" w:color="auto"/>
              <w:right w:val="single" w:sz="4" w:space="0" w:color="auto"/>
            </w:tcBorders>
            <w:vAlign w:val="bottom"/>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6</w:t>
            </w:r>
          </w:p>
        </w:tc>
        <w:tc>
          <w:tcPr>
            <w:tcW w:w="4387" w:type="dxa"/>
            <w:gridSpan w:val="5"/>
            <w:tcBorders>
              <w:top w:val="single" w:sz="4" w:space="0" w:color="auto"/>
              <w:left w:val="nil"/>
              <w:bottom w:val="single" w:sz="4" w:space="0" w:color="auto"/>
              <w:right w:val="single" w:sz="4" w:space="0" w:color="000000"/>
            </w:tcBorders>
            <w:shd w:val="clear" w:color="auto" w:fill="auto"/>
            <w:vAlign w:val="bottom"/>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7</w:t>
            </w:r>
          </w:p>
        </w:tc>
        <w:tc>
          <w:tcPr>
            <w:tcW w:w="857" w:type="dxa"/>
            <w:gridSpan w:val="2"/>
            <w:tcBorders>
              <w:top w:val="single" w:sz="4" w:space="0" w:color="auto"/>
              <w:left w:val="nil"/>
              <w:bottom w:val="single" w:sz="4" w:space="0" w:color="000000"/>
              <w:right w:val="single" w:sz="4" w:space="0" w:color="auto"/>
            </w:tcBorders>
            <w:shd w:val="clear" w:color="auto" w:fill="auto"/>
            <w:vAlign w:val="bottom"/>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8</w:t>
            </w:r>
          </w:p>
        </w:tc>
        <w:tc>
          <w:tcPr>
            <w:tcW w:w="994" w:type="dxa"/>
            <w:tcBorders>
              <w:top w:val="nil"/>
              <w:left w:val="nil"/>
              <w:bottom w:val="single" w:sz="4" w:space="0" w:color="auto"/>
              <w:right w:val="single" w:sz="4" w:space="0" w:color="auto"/>
            </w:tcBorders>
            <w:shd w:val="clear" w:color="auto" w:fill="auto"/>
            <w:vAlign w:val="bottom"/>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9</w:t>
            </w:r>
          </w:p>
        </w:tc>
        <w:tc>
          <w:tcPr>
            <w:tcW w:w="850" w:type="dxa"/>
            <w:tcBorders>
              <w:top w:val="nil"/>
              <w:left w:val="nil"/>
              <w:bottom w:val="single" w:sz="4" w:space="0" w:color="auto"/>
              <w:right w:val="single" w:sz="4" w:space="0" w:color="auto"/>
            </w:tcBorders>
            <w:shd w:val="clear" w:color="auto" w:fill="auto"/>
            <w:vAlign w:val="bottom"/>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10</w:t>
            </w:r>
          </w:p>
        </w:tc>
        <w:tc>
          <w:tcPr>
            <w:tcW w:w="1559" w:type="dxa"/>
            <w:tcBorders>
              <w:top w:val="nil"/>
              <w:left w:val="nil"/>
              <w:bottom w:val="single" w:sz="4" w:space="0" w:color="auto"/>
              <w:right w:val="single" w:sz="4" w:space="0" w:color="auto"/>
            </w:tcBorders>
            <w:shd w:val="clear" w:color="auto" w:fill="auto"/>
            <w:vAlign w:val="bottom"/>
            <w:hideMark/>
          </w:tcPr>
          <w:p w:rsidR="00172DAE" w:rsidRPr="00763EB3" w:rsidRDefault="00172DAE" w:rsidP="00172DAE">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11</w:t>
            </w:r>
          </w:p>
        </w:tc>
      </w:tr>
      <w:tr w:rsidR="00172DAE" w:rsidRPr="00763EB3" w:rsidTr="00172DAE">
        <w:trPr>
          <w:trHeight w:val="638"/>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w:t>
            </w:r>
          </w:p>
        </w:tc>
        <w:tc>
          <w:tcPr>
            <w:tcW w:w="1819" w:type="dxa"/>
            <w:vMerge w:val="restart"/>
            <w:tcBorders>
              <w:top w:val="nil"/>
              <w:left w:val="single" w:sz="4" w:space="0" w:color="auto"/>
              <w:bottom w:val="single" w:sz="4" w:space="0" w:color="000000"/>
              <w:right w:val="single" w:sz="4" w:space="0" w:color="auto"/>
            </w:tcBorders>
            <w:shd w:val="clear" w:color="auto" w:fill="auto"/>
            <w:hideMark/>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b/>
                <w:sz w:val="16"/>
                <w:szCs w:val="16"/>
                <w:lang w:eastAsia="ru-RU"/>
              </w:rPr>
              <w:t>Основное мероприятие 01.</w:t>
            </w:r>
            <w:r w:rsidRPr="00763EB3">
              <w:rPr>
                <w:rFonts w:ascii="Times New Roman" w:eastAsia="Times New Roman" w:hAnsi="Times New Roman"/>
                <w:sz w:val="16"/>
                <w:szCs w:val="16"/>
                <w:lang w:eastAsia="ru-RU"/>
              </w:rPr>
              <w:t xml:space="preserve"> </w:t>
            </w:r>
            <w:r w:rsidRPr="00763EB3">
              <w:rPr>
                <w:rFonts w:ascii="Times New Roman" w:eastAsia="Times New Roman" w:hAnsi="Times New Roman"/>
                <w:sz w:val="16"/>
                <w:szCs w:val="16"/>
                <w:lang w:eastAsia="ru-RU"/>
              </w:rPr>
              <w:br/>
              <w:t>Выполнение мероприятий по безопасности населения на водных объектах, расположенных на территории Московской области</w:t>
            </w:r>
          </w:p>
        </w:tc>
        <w:tc>
          <w:tcPr>
            <w:tcW w:w="1274" w:type="dxa"/>
            <w:tcBorders>
              <w:top w:val="nil"/>
              <w:left w:val="nil"/>
              <w:bottom w:val="single" w:sz="4" w:space="0" w:color="auto"/>
              <w:right w:val="single" w:sz="4" w:space="0" w:color="auto"/>
            </w:tcBorders>
            <w:shd w:val="clear" w:color="auto" w:fill="auto"/>
            <w:vAlign w:val="bottom"/>
          </w:tcPr>
          <w:p w:rsidR="00172DAE" w:rsidRPr="00763EB3" w:rsidRDefault="00172DAE" w:rsidP="00172DAE">
            <w:pPr>
              <w:spacing w:after="0" w:line="240" w:lineRule="auto"/>
              <w:rPr>
                <w:rFonts w:ascii="Times New Roman" w:eastAsia="Times New Roman" w:hAnsi="Times New Roman"/>
                <w:sz w:val="16"/>
                <w:szCs w:val="18"/>
                <w:lang w:eastAsia="ru-RU"/>
              </w:rPr>
            </w:pPr>
            <w:r w:rsidRPr="00763EB3">
              <w:rPr>
                <w:rFonts w:ascii="Times New Roman" w:hAnsi="Times New Roman"/>
                <w:sz w:val="16"/>
                <w:szCs w:val="18"/>
              </w:rPr>
              <w:t>2023-2027</w:t>
            </w:r>
          </w:p>
        </w:tc>
        <w:tc>
          <w:tcPr>
            <w:tcW w:w="1559" w:type="dxa"/>
            <w:tcBorders>
              <w:top w:val="nil"/>
              <w:left w:val="nil"/>
              <w:bottom w:val="single" w:sz="4" w:space="0" w:color="auto"/>
              <w:right w:val="single" w:sz="4" w:space="0" w:color="auto"/>
            </w:tcBorders>
            <w:shd w:val="clear" w:color="auto" w:fill="auto"/>
            <w:hideMark/>
          </w:tcPr>
          <w:p w:rsidR="00172DAE" w:rsidRPr="00763EB3" w:rsidRDefault="00172DAE" w:rsidP="00172DAE">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Итого:</w:t>
            </w:r>
          </w:p>
        </w:tc>
        <w:tc>
          <w:tcPr>
            <w:tcW w:w="1275" w:type="dxa"/>
            <w:tcBorders>
              <w:top w:val="nil"/>
              <w:left w:val="nil"/>
              <w:bottom w:val="single" w:sz="4" w:space="0" w:color="auto"/>
              <w:right w:val="single" w:sz="4" w:space="0" w:color="auto"/>
            </w:tcBorders>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3 735,50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655,50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857" w:type="dxa"/>
            <w:gridSpan w:val="2"/>
            <w:tcBorders>
              <w:top w:val="nil"/>
              <w:left w:val="nil"/>
              <w:bottom w:val="single" w:sz="4" w:space="0" w:color="000000"/>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994"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850"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1559" w:type="dxa"/>
            <w:vMerge w:val="restart"/>
            <w:tcBorders>
              <w:top w:val="single" w:sz="4" w:space="0" w:color="auto"/>
              <w:left w:val="nil"/>
              <w:right w:val="single" w:sz="4" w:space="0" w:color="auto"/>
            </w:tcBorders>
            <w:shd w:val="clear" w:color="auto" w:fill="auto"/>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Отдел ГО ЧС и ТБ Администрации г.о. Лыткарино, МБУ «ДЕЗ-Лыткарино»</w:t>
            </w:r>
          </w:p>
        </w:tc>
      </w:tr>
      <w:tr w:rsidR="00172DAE" w:rsidRPr="00763EB3" w:rsidTr="00172DAE">
        <w:trPr>
          <w:trHeight w:val="1129"/>
        </w:trPr>
        <w:tc>
          <w:tcPr>
            <w:tcW w:w="584"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4" w:type="dxa"/>
            <w:tcBorders>
              <w:top w:val="nil"/>
              <w:left w:val="nil"/>
              <w:bottom w:val="single" w:sz="4" w:space="0" w:color="auto"/>
              <w:right w:val="single" w:sz="4" w:space="0" w:color="auto"/>
            </w:tcBorders>
            <w:shd w:val="clear" w:color="auto" w:fill="auto"/>
          </w:tcPr>
          <w:p w:rsidR="00172DAE" w:rsidRPr="00763EB3" w:rsidRDefault="00172DAE" w:rsidP="00172DAE">
            <w:pPr>
              <w:spacing w:after="0" w:line="240" w:lineRule="auto"/>
              <w:rPr>
                <w:rFonts w:ascii="Times New Roman" w:eastAsia="Times New Roman" w:hAnsi="Times New Roman"/>
                <w:sz w:val="16"/>
                <w:szCs w:val="18"/>
                <w:lang w:eastAsia="ru-RU"/>
              </w:rPr>
            </w:pPr>
            <w:r w:rsidRPr="00763EB3">
              <w:rPr>
                <w:rFonts w:ascii="Times New Roman" w:hAnsi="Times New Roman"/>
                <w:sz w:val="16"/>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rsidR="00172DAE" w:rsidRPr="00763EB3" w:rsidRDefault="00172DAE" w:rsidP="00172DAE">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Средства бюджета г.о. Лыткарино Московской области</w:t>
            </w:r>
          </w:p>
        </w:tc>
        <w:tc>
          <w:tcPr>
            <w:tcW w:w="1275" w:type="dxa"/>
            <w:tcBorders>
              <w:top w:val="nil"/>
              <w:left w:val="nil"/>
              <w:bottom w:val="single" w:sz="4" w:space="0" w:color="auto"/>
              <w:right w:val="single" w:sz="4" w:space="0" w:color="auto"/>
            </w:tcBorders>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3 735,50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655,50</w:t>
            </w:r>
          </w:p>
        </w:tc>
        <w:tc>
          <w:tcPr>
            <w:tcW w:w="4387" w:type="dxa"/>
            <w:gridSpan w:val="5"/>
            <w:tcBorders>
              <w:top w:val="single" w:sz="4" w:space="0" w:color="auto"/>
              <w:left w:val="nil"/>
              <w:bottom w:val="single" w:sz="4" w:space="0" w:color="auto"/>
              <w:right w:val="single" w:sz="4" w:space="0" w:color="000000"/>
            </w:tcBorders>
            <w:shd w:val="clear" w:color="000000" w:fill="FFFFFF"/>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857" w:type="dxa"/>
            <w:gridSpan w:val="2"/>
            <w:tcBorders>
              <w:top w:val="nil"/>
              <w:left w:val="nil"/>
              <w:bottom w:val="single" w:sz="4" w:space="0" w:color="000000"/>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994"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850"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1559" w:type="dxa"/>
            <w:vMerge/>
            <w:tcBorders>
              <w:left w:val="nil"/>
              <w:right w:val="single" w:sz="4" w:space="0" w:color="auto"/>
            </w:tcBorders>
            <w:shd w:val="clear" w:color="auto" w:fill="auto"/>
            <w:vAlign w:val="bottom"/>
            <w:hideMark/>
          </w:tcPr>
          <w:p w:rsidR="00172DAE" w:rsidRPr="00763EB3" w:rsidRDefault="00172DAE" w:rsidP="00172DAE">
            <w:pPr>
              <w:spacing w:after="0" w:line="240" w:lineRule="auto"/>
              <w:rPr>
                <w:rFonts w:ascii="Times New Roman" w:eastAsia="Times New Roman" w:hAnsi="Times New Roman"/>
                <w:sz w:val="16"/>
                <w:szCs w:val="16"/>
                <w:lang w:eastAsia="ru-RU"/>
              </w:rPr>
            </w:pPr>
          </w:p>
        </w:tc>
      </w:tr>
      <w:tr w:rsidR="00172DAE" w:rsidRPr="00763EB3" w:rsidTr="00172DAE">
        <w:trPr>
          <w:trHeight w:val="896"/>
        </w:trPr>
        <w:tc>
          <w:tcPr>
            <w:tcW w:w="584"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4" w:type="dxa"/>
            <w:tcBorders>
              <w:top w:val="nil"/>
              <w:left w:val="nil"/>
              <w:bottom w:val="single" w:sz="4" w:space="0" w:color="auto"/>
              <w:right w:val="single" w:sz="4" w:space="0" w:color="auto"/>
            </w:tcBorders>
            <w:shd w:val="clear" w:color="auto" w:fill="auto"/>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hideMark/>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Внебюджетные средства</w:t>
            </w:r>
          </w:p>
        </w:tc>
        <w:tc>
          <w:tcPr>
            <w:tcW w:w="1275" w:type="dxa"/>
            <w:tcBorders>
              <w:top w:val="nil"/>
              <w:left w:val="nil"/>
              <w:bottom w:val="single" w:sz="4" w:space="0" w:color="auto"/>
              <w:right w:val="single" w:sz="4" w:space="0" w:color="auto"/>
            </w:tcBorders>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857" w:type="dxa"/>
            <w:gridSpan w:val="2"/>
            <w:tcBorders>
              <w:top w:val="nil"/>
              <w:left w:val="nil"/>
              <w:bottom w:val="single" w:sz="4" w:space="0" w:color="000000"/>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994"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1559" w:type="dxa"/>
            <w:vMerge/>
            <w:tcBorders>
              <w:left w:val="nil"/>
              <w:bottom w:val="single" w:sz="4" w:space="0" w:color="auto"/>
              <w:right w:val="single" w:sz="4" w:space="0" w:color="auto"/>
            </w:tcBorders>
            <w:shd w:val="clear" w:color="auto" w:fill="auto"/>
            <w:vAlign w:val="bottom"/>
          </w:tcPr>
          <w:p w:rsidR="00172DAE" w:rsidRPr="00763EB3" w:rsidRDefault="00172DAE" w:rsidP="00172DAE">
            <w:pPr>
              <w:spacing w:after="0" w:line="240" w:lineRule="auto"/>
              <w:rPr>
                <w:rFonts w:ascii="Times New Roman" w:eastAsia="Times New Roman" w:hAnsi="Times New Roman"/>
                <w:sz w:val="16"/>
                <w:szCs w:val="16"/>
                <w:lang w:eastAsia="ru-RU"/>
              </w:rPr>
            </w:pPr>
          </w:p>
        </w:tc>
      </w:tr>
      <w:tr w:rsidR="00172DAE" w:rsidRPr="00763EB3" w:rsidTr="00172DAE">
        <w:trPr>
          <w:trHeight w:val="315"/>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1.1</w:t>
            </w:r>
          </w:p>
        </w:tc>
        <w:tc>
          <w:tcPr>
            <w:tcW w:w="1819" w:type="dxa"/>
            <w:vMerge w:val="restart"/>
            <w:tcBorders>
              <w:top w:val="nil"/>
              <w:left w:val="single" w:sz="4" w:space="0" w:color="auto"/>
              <w:bottom w:val="single" w:sz="4" w:space="0" w:color="000000"/>
              <w:right w:val="single" w:sz="4" w:space="0" w:color="auto"/>
            </w:tcBorders>
            <w:shd w:val="clear" w:color="auto" w:fill="auto"/>
            <w:hideMark/>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b/>
                <w:sz w:val="16"/>
                <w:szCs w:val="16"/>
                <w:lang w:eastAsia="ru-RU"/>
              </w:rPr>
              <w:t>Мероприятие 01.01.</w:t>
            </w:r>
            <w:r w:rsidRPr="00763EB3">
              <w:rPr>
                <w:rFonts w:ascii="Times New Roman" w:eastAsia="Times New Roman" w:hAnsi="Times New Roman"/>
                <w:sz w:val="16"/>
                <w:szCs w:val="16"/>
                <w:lang w:eastAsia="ru-RU"/>
              </w:rPr>
              <w:t xml:space="preserve"> </w:t>
            </w:r>
            <w:r w:rsidRPr="00763EB3">
              <w:rPr>
                <w:rFonts w:ascii="Times New Roman" w:eastAsia="Times New Roman" w:hAnsi="Times New Roman"/>
                <w:sz w:val="16"/>
                <w:szCs w:val="16"/>
                <w:lang w:eastAsia="ru-RU"/>
              </w:rPr>
              <w:br/>
            </w:r>
            <w:r w:rsidRPr="00763EB3">
              <w:rPr>
                <w:rFonts w:ascii="Times New Roman" w:eastAsia="Times New Roman" w:hAnsi="Times New Roman"/>
                <w:sz w:val="16"/>
                <w:szCs w:val="16"/>
                <w:lang w:eastAsia="ru-RU"/>
              </w:rPr>
              <w:lastRenderedPageBreak/>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763EB3">
              <w:rPr>
                <w:rFonts w:ascii="Times New Roman" w:eastAsia="Times New Roman" w:hAnsi="Times New Roman"/>
                <w:sz w:val="16"/>
                <w:szCs w:val="16"/>
                <w:lang w:eastAsia="ru-RU"/>
              </w:rPr>
              <w:t>межкупальный</w:t>
            </w:r>
            <w:proofErr w:type="spellEnd"/>
            <w:r w:rsidRPr="00763EB3">
              <w:rPr>
                <w:rFonts w:ascii="Times New Roman" w:eastAsia="Times New Roman" w:hAnsi="Times New Roman"/>
                <w:sz w:val="16"/>
                <w:szCs w:val="16"/>
                <w:lang w:eastAsia="ru-RU"/>
              </w:rPr>
              <w:t xml:space="preserve"> период)</w:t>
            </w:r>
          </w:p>
        </w:tc>
        <w:tc>
          <w:tcPr>
            <w:tcW w:w="1274" w:type="dxa"/>
            <w:tcBorders>
              <w:top w:val="nil"/>
              <w:left w:val="nil"/>
              <w:bottom w:val="single" w:sz="4" w:space="0" w:color="auto"/>
              <w:right w:val="single" w:sz="4" w:space="0" w:color="auto"/>
            </w:tcBorders>
            <w:shd w:val="clear" w:color="auto" w:fill="auto"/>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hAnsi="Times New Roman"/>
                <w:sz w:val="18"/>
                <w:szCs w:val="18"/>
              </w:rPr>
              <w:lastRenderedPageBreak/>
              <w:t>2023-2027</w:t>
            </w:r>
          </w:p>
        </w:tc>
        <w:tc>
          <w:tcPr>
            <w:tcW w:w="1559" w:type="dxa"/>
            <w:tcBorders>
              <w:top w:val="nil"/>
              <w:left w:val="nil"/>
              <w:bottom w:val="single" w:sz="4" w:space="0" w:color="auto"/>
              <w:right w:val="single" w:sz="4" w:space="0" w:color="auto"/>
            </w:tcBorders>
            <w:shd w:val="clear" w:color="auto" w:fill="auto"/>
            <w:hideMark/>
          </w:tcPr>
          <w:p w:rsidR="00172DAE" w:rsidRPr="00763EB3" w:rsidRDefault="00172DAE" w:rsidP="00172DAE">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Итого:</w:t>
            </w:r>
          </w:p>
        </w:tc>
        <w:tc>
          <w:tcPr>
            <w:tcW w:w="1275" w:type="dxa"/>
            <w:tcBorders>
              <w:top w:val="nil"/>
              <w:left w:val="nil"/>
              <w:bottom w:val="single" w:sz="4" w:space="0" w:color="auto"/>
              <w:right w:val="single" w:sz="4" w:space="0" w:color="auto"/>
            </w:tcBorders>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3 515,50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645,50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w:t>
            </w:r>
            <w:r>
              <w:rPr>
                <w:rFonts w:ascii="Times New Roman" w:eastAsia="Times New Roman" w:hAnsi="Times New Roman"/>
                <w:sz w:val="16"/>
                <w:szCs w:val="18"/>
                <w:lang w:eastAsia="ru-RU"/>
              </w:rPr>
              <w:t>7</w:t>
            </w:r>
            <w:r w:rsidRPr="00763EB3">
              <w:rPr>
                <w:rFonts w:ascii="Times New Roman" w:eastAsia="Times New Roman" w:hAnsi="Times New Roman"/>
                <w:sz w:val="16"/>
                <w:szCs w:val="18"/>
                <w:lang w:eastAsia="ru-RU"/>
              </w:rPr>
              <w:t>0,00</w:t>
            </w:r>
          </w:p>
        </w:tc>
        <w:tc>
          <w:tcPr>
            <w:tcW w:w="857" w:type="dxa"/>
            <w:gridSpan w:val="2"/>
            <w:tcBorders>
              <w:top w:val="nil"/>
              <w:left w:val="nil"/>
              <w:bottom w:val="single" w:sz="4" w:space="0" w:color="000000"/>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700,00</w:t>
            </w:r>
          </w:p>
        </w:tc>
        <w:tc>
          <w:tcPr>
            <w:tcW w:w="994"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700,00</w:t>
            </w:r>
          </w:p>
        </w:tc>
        <w:tc>
          <w:tcPr>
            <w:tcW w:w="850"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700,00</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172DAE" w:rsidRPr="00763EB3" w:rsidRDefault="00172DAE" w:rsidP="00172DAE">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 xml:space="preserve">Отдел ГО ЧС и ТБ </w:t>
            </w:r>
            <w:r w:rsidRPr="00763EB3">
              <w:rPr>
                <w:rFonts w:ascii="Times New Roman" w:eastAsia="Times New Roman" w:hAnsi="Times New Roman"/>
                <w:sz w:val="16"/>
                <w:szCs w:val="18"/>
                <w:lang w:eastAsia="ru-RU"/>
              </w:rPr>
              <w:lastRenderedPageBreak/>
              <w:t>Администрации г.о. Лыткарино </w:t>
            </w:r>
          </w:p>
        </w:tc>
      </w:tr>
      <w:tr w:rsidR="00172DAE" w:rsidRPr="00763EB3" w:rsidTr="00172DAE">
        <w:trPr>
          <w:trHeight w:val="960"/>
        </w:trPr>
        <w:tc>
          <w:tcPr>
            <w:tcW w:w="584"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4" w:type="dxa"/>
            <w:tcBorders>
              <w:top w:val="nil"/>
              <w:left w:val="nil"/>
              <w:bottom w:val="single" w:sz="4" w:space="0" w:color="auto"/>
              <w:right w:val="single" w:sz="4" w:space="0" w:color="auto"/>
            </w:tcBorders>
            <w:shd w:val="clear" w:color="auto" w:fill="auto"/>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rsidR="00172DAE" w:rsidRPr="00763EB3" w:rsidRDefault="00172DAE" w:rsidP="00172DAE">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Средства бюджета г.о. Лыткарино Московской области</w:t>
            </w:r>
          </w:p>
        </w:tc>
        <w:tc>
          <w:tcPr>
            <w:tcW w:w="1275" w:type="dxa"/>
            <w:tcBorders>
              <w:top w:val="nil"/>
              <w:left w:val="nil"/>
              <w:bottom w:val="single" w:sz="4" w:space="0" w:color="auto"/>
              <w:right w:val="single" w:sz="4" w:space="0" w:color="auto"/>
            </w:tcBorders>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3 515,50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645,50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w:t>
            </w:r>
            <w:r>
              <w:rPr>
                <w:rFonts w:ascii="Times New Roman" w:eastAsia="Times New Roman" w:hAnsi="Times New Roman"/>
                <w:sz w:val="16"/>
                <w:szCs w:val="18"/>
                <w:lang w:eastAsia="ru-RU"/>
              </w:rPr>
              <w:t>7</w:t>
            </w:r>
            <w:r w:rsidRPr="00763EB3">
              <w:rPr>
                <w:rFonts w:ascii="Times New Roman" w:eastAsia="Times New Roman" w:hAnsi="Times New Roman"/>
                <w:sz w:val="16"/>
                <w:szCs w:val="18"/>
                <w:lang w:eastAsia="ru-RU"/>
              </w:rPr>
              <w:t>0,00</w:t>
            </w:r>
          </w:p>
        </w:tc>
        <w:tc>
          <w:tcPr>
            <w:tcW w:w="857" w:type="dxa"/>
            <w:gridSpan w:val="2"/>
            <w:tcBorders>
              <w:top w:val="nil"/>
              <w:left w:val="nil"/>
              <w:bottom w:val="single" w:sz="4" w:space="0" w:color="000000"/>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700,00</w:t>
            </w:r>
          </w:p>
        </w:tc>
        <w:tc>
          <w:tcPr>
            <w:tcW w:w="994"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700,00</w:t>
            </w:r>
          </w:p>
        </w:tc>
        <w:tc>
          <w:tcPr>
            <w:tcW w:w="850"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700,00</w:t>
            </w:r>
          </w:p>
        </w:tc>
        <w:tc>
          <w:tcPr>
            <w:tcW w:w="1559" w:type="dxa"/>
            <w:vMerge/>
            <w:tcBorders>
              <w:left w:val="single" w:sz="4" w:space="0" w:color="auto"/>
              <w:right w:val="single" w:sz="4" w:space="0" w:color="auto"/>
            </w:tcBorders>
            <w:vAlign w:val="center"/>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r>
      <w:tr w:rsidR="00172DAE" w:rsidRPr="00763EB3" w:rsidTr="00172DAE">
        <w:trPr>
          <w:trHeight w:val="1215"/>
        </w:trPr>
        <w:tc>
          <w:tcPr>
            <w:tcW w:w="584"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4" w:type="dxa"/>
            <w:tcBorders>
              <w:top w:val="nil"/>
              <w:left w:val="nil"/>
              <w:bottom w:val="single" w:sz="4" w:space="0" w:color="auto"/>
              <w:right w:val="single" w:sz="4" w:space="0" w:color="auto"/>
            </w:tcBorders>
            <w:shd w:val="clear" w:color="auto" w:fill="auto"/>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Внебюджетные средства</w:t>
            </w:r>
          </w:p>
        </w:tc>
        <w:tc>
          <w:tcPr>
            <w:tcW w:w="1275" w:type="dxa"/>
            <w:tcBorders>
              <w:top w:val="single" w:sz="4" w:space="0" w:color="auto"/>
              <w:left w:val="nil"/>
              <w:bottom w:val="single" w:sz="4" w:space="0" w:color="auto"/>
              <w:right w:val="single" w:sz="4" w:space="0" w:color="auto"/>
            </w:tcBorders>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857" w:type="dxa"/>
            <w:gridSpan w:val="2"/>
            <w:tcBorders>
              <w:top w:val="nil"/>
              <w:left w:val="nil"/>
              <w:bottom w:val="single" w:sz="4" w:space="0" w:color="000000"/>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994"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1559" w:type="dxa"/>
            <w:vMerge/>
            <w:tcBorders>
              <w:left w:val="single" w:sz="4" w:space="0" w:color="auto"/>
              <w:right w:val="single" w:sz="4" w:space="0" w:color="auto"/>
            </w:tcBorders>
            <w:vAlign w:val="center"/>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r>
      <w:tr w:rsidR="00172DAE" w:rsidRPr="00763EB3" w:rsidTr="00172DAE">
        <w:trPr>
          <w:trHeight w:val="315"/>
        </w:trPr>
        <w:tc>
          <w:tcPr>
            <w:tcW w:w="584"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819" w:type="dxa"/>
            <w:vMerge w:val="restart"/>
            <w:tcBorders>
              <w:top w:val="nil"/>
              <w:left w:val="single" w:sz="4" w:space="0" w:color="auto"/>
              <w:bottom w:val="single" w:sz="4" w:space="0" w:color="000000"/>
              <w:right w:val="single" w:sz="4" w:space="0" w:color="auto"/>
            </w:tcBorders>
            <w:shd w:val="clear" w:color="auto" w:fill="auto"/>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4" w:type="dxa"/>
            <w:vMerge w:val="restart"/>
            <w:tcBorders>
              <w:top w:val="nil"/>
              <w:left w:val="single" w:sz="4" w:space="0" w:color="auto"/>
              <w:bottom w:val="single" w:sz="4" w:space="0" w:color="000000"/>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Х</w:t>
            </w:r>
          </w:p>
        </w:tc>
        <w:tc>
          <w:tcPr>
            <w:tcW w:w="1275" w:type="dxa"/>
            <w:tcBorders>
              <w:top w:val="nil"/>
              <w:left w:val="single" w:sz="4" w:space="0" w:color="auto"/>
              <w:bottom w:val="nil"/>
              <w:right w:val="single" w:sz="4" w:space="0" w:color="auto"/>
            </w:tcBorders>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Всего:</w:t>
            </w:r>
          </w:p>
        </w:tc>
        <w:tc>
          <w:tcPr>
            <w:tcW w:w="860" w:type="dxa"/>
            <w:vMerge w:val="restart"/>
            <w:tcBorders>
              <w:top w:val="nil"/>
              <w:left w:val="single" w:sz="4" w:space="0" w:color="auto"/>
              <w:bottom w:val="nil"/>
              <w:right w:val="single" w:sz="4" w:space="0" w:color="auto"/>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48" w:type="dxa"/>
            <w:vMerge w:val="restart"/>
            <w:tcBorders>
              <w:top w:val="nil"/>
              <w:left w:val="single" w:sz="4" w:space="0" w:color="auto"/>
              <w:bottom w:val="nil"/>
              <w:right w:val="single" w:sz="4" w:space="0" w:color="auto"/>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 2024 год</w:t>
            </w:r>
          </w:p>
        </w:tc>
        <w:tc>
          <w:tcPr>
            <w:tcW w:w="3539" w:type="dxa"/>
            <w:gridSpan w:val="4"/>
            <w:tcBorders>
              <w:top w:val="single" w:sz="4" w:space="0" w:color="auto"/>
              <w:left w:val="nil"/>
              <w:bottom w:val="single" w:sz="4" w:space="0" w:color="auto"/>
              <w:right w:val="single" w:sz="4" w:space="0" w:color="000000"/>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 том числе:</w:t>
            </w:r>
          </w:p>
        </w:tc>
        <w:tc>
          <w:tcPr>
            <w:tcW w:w="857" w:type="dxa"/>
            <w:gridSpan w:val="2"/>
            <w:vMerge w:val="restart"/>
            <w:tcBorders>
              <w:top w:val="nil"/>
              <w:left w:val="single" w:sz="4" w:space="0" w:color="auto"/>
              <w:right w:val="single" w:sz="4" w:space="0" w:color="auto"/>
            </w:tcBorders>
            <w:shd w:val="clear" w:color="000000" w:fill="FFFFFF"/>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994" w:type="dxa"/>
            <w:vMerge w:val="restart"/>
            <w:tcBorders>
              <w:top w:val="nil"/>
              <w:left w:val="single" w:sz="4" w:space="0" w:color="auto"/>
              <w:bottom w:val="single" w:sz="4" w:space="0" w:color="000000"/>
              <w:right w:val="single" w:sz="4" w:space="0" w:color="auto"/>
            </w:tcBorders>
            <w:shd w:val="clear" w:color="000000" w:fill="FFFFFF"/>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shd w:val="clear" w:color="000000" w:fill="FFFFFF"/>
            <w:vAlign w:val="bottom"/>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r>
      <w:tr w:rsidR="00172DAE" w:rsidRPr="00763EB3" w:rsidTr="00172DAE">
        <w:trPr>
          <w:trHeight w:val="255"/>
        </w:trPr>
        <w:tc>
          <w:tcPr>
            <w:tcW w:w="584"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4" w:type="dxa"/>
            <w:vMerge/>
            <w:tcBorders>
              <w:top w:val="nil"/>
              <w:left w:val="single" w:sz="4" w:space="0" w:color="auto"/>
              <w:bottom w:val="single" w:sz="4" w:space="0" w:color="000000"/>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5" w:type="dxa"/>
            <w:tcBorders>
              <w:top w:val="nil"/>
              <w:left w:val="single" w:sz="4" w:space="0" w:color="auto"/>
              <w:bottom w:val="nil"/>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860" w:type="dxa"/>
            <w:vMerge/>
            <w:tcBorders>
              <w:top w:val="nil"/>
              <w:left w:val="single" w:sz="4" w:space="0" w:color="auto"/>
              <w:bottom w:val="nil"/>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848" w:type="dxa"/>
            <w:vMerge/>
            <w:tcBorders>
              <w:top w:val="nil"/>
              <w:left w:val="single" w:sz="4" w:space="0" w:color="auto"/>
              <w:bottom w:val="nil"/>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817" w:type="dxa"/>
            <w:tcBorders>
              <w:top w:val="nil"/>
              <w:left w:val="nil"/>
              <w:bottom w:val="nil"/>
              <w:right w:val="single" w:sz="4" w:space="0" w:color="auto"/>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квартал</w:t>
            </w:r>
          </w:p>
        </w:tc>
        <w:tc>
          <w:tcPr>
            <w:tcW w:w="1019" w:type="dxa"/>
            <w:tcBorders>
              <w:top w:val="nil"/>
              <w:left w:val="nil"/>
              <w:bottom w:val="nil"/>
              <w:right w:val="single" w:sz="4" w:space="0" w:color="auto"/>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полугодие</w:t>
            </w:r>
          </w:p>
        </w:tc>
        <w:tc>
          <w:tcPr>
            <w:tcW w:w="860" w:type="dxa"/>
            <w:tcBorders>
              <w:top w:val="nil"/>
              <w:left w:val="nil"/>
              <w:bottom w:val="nil"/>
              <w:right w:val="single" w:sz="4" w:space="0" w:color="auto"/>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9 месяцев</w:t>
            </w:r>
          </w:p>
        </w:tc>
        <w:tc>
          <w:tcPr>
            <w:tcW w:w="843" w:type="dxa"/>
            <w:tcBorders>
              <w:top w:val="nil"/>
              <w:left w:val="nil"/>
              <w:bottom w:val="nil"/>
              <w:right w:val="single" w:sz="4" w:space="0" w:color="auto"/>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12 месяцев</w:t>
            </w:r>
          </w:p>
        </w:tc>
        <w:tc>
          <w:tcPr>
            <w:tcW w:w="857" w:type="dxa"/>
            <w:gridSpan w:val="2"/>
            <w:vMerge/>
            <w:tcBorders>
              <w:left w:val="single" w:sz="4" w:space="0" w:color="auto"/>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r>
      <w:tr w:rsidR="00172DAE" w:rsidRPr="00763EB3" w:rsidTr="00172DAE">
        <w:trPr>
          <w:trHeight w:val="375"/>
        </w:trPr>
        <w:tc>
          <w:tcPr>
            <w:tcW w:w="584"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auto"/>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4" w:type="dxa"/>
            <w:vMerge/>
            <w:tcBorders>
              <w:top w:val="nil"/>
              <w:left w:val="single" w:sz="4" w:space="0" w:color="auto"/>
              <w:bottom w:val="single" w:sz="4" w:space="0" w:color="000000"/>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48" w:type="dxa"/>
            <w:tcBorders>
              <w:top w:val="single" w:sz="4" w:space="0" w:color="auto"/>
              <w:left w:val="nil"/>
              <w:bottom w:val="single" w:sz="4" w:space="0" w:color="auto"/>
              <w:right w:val="single" w:sz="4" w:space="0" w:color="auto"/>
            </w:tcBorders>
            <w:shd w:val="clear" w:color="000000" w:fill="FFFFFF"/>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17" w:type="dxa"/>
            <w:tcBorders>
              <w:top w:val="single" w:sz="4" w:space="0" w:color="auto"/>
              <w:left w:val="nil"/>
              <w:bottom w:val="single" w:sz="4" w:space="0" w:color="auto"/>
              <w:right w:val="single" w:sz="4" w:space="0" w:color="auto"/>
            </w:tcBorders>
            <w:shd w:val="clear" w:color="000000" w:fill="FFFFFF"/>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1019" w:type="dxa"/>
            <w:tcBorders>
              <w:top w:val="single" w:sz="4" w:space="0" w:color="auto"/>
              <w:left w:val="nil"/>
              <w:bottom w:val="single" w:sz="4" w:space="0" w:color="auto"/>
              <w:right w:val="single" w:sz="4" w:space="0" w:color="auto"/>
            </w:tcBorders>
            <w:shd w:val="clear" w:color="000000" w:fill="FFFFFF"/>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60" w:type="dxa"/>
            <w:tcBorders>
              <w:top w:val="single" w:sz="4" w:space="0" w:color="auto"/>
              <w:left w:val="nil"/>
              <w:bottom w:val="single" w:sz="4" w:space="0" w:color="auto"/>
              <w:right w:val="single" w:sz="4" w:space="0" w:color="auto"/>
            </w:tcBorders>
            <w:shd w:val="clear" w:color="000000" w:fill="FFFFFF"/>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43" w:type="dxa"/>
            <w:tcBorders>
              <w:top w:val="single" w:sz="4" w:space="0" w:color="auto"/>
              <w:left w:val="nil"/>
              <w:bottom w:val="single" w:sz="4" w:space="0" w:color="auto"/>
              <w:right w:val="single" w:sz="4" w:space="0" w:color="auto"/>
            </w:tcBorders>
            <w:shd w:val="clear" w:color="000000" w:fill="FFFFFF"/>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57" w:type="dxa"/>
            <w:gridSpan w:val="2"/>
            <w:vMerge/>
            <w:tcBorders>
              <w:left w:val="single" w:sz="4" w:space="0" w:color="auto"/>
              <w:bottom w:val="single" w:sz="4" w:space="0" w:color="auto"/>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559" w:type="dxa"/>
            <w:vMerge/>
            <w:tcBorders>
              <w:left w:val="single" w:sz="4" w:space="0" w:color="auto"/>
              <w:bottom w:val="single" w:sz="4" w:space="0" w:color="auto"/>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r>
      <w:tr w:rsidR="00172DAE" w:rsidRPr="00763EB3" w:rsidTr="00172DAE">
        <w:trPr>
          <w:trHeight w:val="315"/>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 xml:space="preserve">1.2      </w:t>
            </w:r>
          </w:p>
        </w:tc>
        <w:tc>
          <w:tcPr>
            <w:tcW w:w="1819" w:type="dxa"/>
            <w:vMerge w:val="restart"/>
            <w:tcBorders>
              <w:top w:val="nil"/>
              <w:left w:val="single" w:sz="4" w:space="0" w:color="auto"/>
              <w:bottom w:val="single" w:sz="4" w:space="0" w:color="000000"/>
              <w:right w:val="single" w:sz="4" w:space="0" w:color="auto"/>
            </w:tcBorders>
            <w:shd w:val="clear" w:color="auto" w:fill="auto"/>
            <w:hideMark/>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b/>
                <w:sz w:val="16"/>
                <w:szCs w:val="16"/>
                <w:lang w:eastAsia="ru-RU"/>
              </w:rPr>
              <w:t>Мероприятие 01.02.</w:t>
            </w:r>
            <w:r w:rsidRPr="00763EB3">
              <w:rPr>
                <w:rFonts w:ascii="Times New Roman" w:eastAsia="Times New Roman" w:hAnsi="Times New Roman"/>
                <w:sz w:val="16"/>
                <w:szCs w:val="16"/>
                <w:lang w:eastAsia="ru-RU"/>
              </w:rPr>
              <w:t xml:space="preserve"> </w:t>
            </w:r>
            <w:r w:rsidRPr="00763EB3">
              <w:rPr>
                <w:rFonts w:ascii="Times New Roman" w:eastAsia="Times New Roman" w:hAnsi="Times New Roman"/>
                <w:sz w:val="16"/>
                <w:szCs w:val="16"/>
                <w:lang w:eastAsia="ru-RU"/>
              </w:rPr>
              <w:br/>
              <w:t xml:space="preserve">Создание безопасных мест отдыха для населения на водных </w:t>
            </w:r>
            <w:proofErr w:type="gramStart"/>
            <w:r w:rsidRPr="00763EB3">
              <w:rPr>
                <w:rFonts w:ascii="Times New Roman" w:eastAsia="Times New Roman" w:hAnsi="Times New Roman"/>
                <w:sz w:val="16"/>
                <w:szCs w:val="16"/>
                <w:lang w:eastAsia="ru-RU"/>
              </w:rPr>
              <w:t>объектах</w:t>
            </w:r>
            <w:proofErr w:type="gramEnd"/>
          </w:p>
        </w:tc>
        <w:tc>
          <w:tcPr>
            <w:tcW w:w="1274" w:type="dxa"/>
            <w:tcBorders>
              <w:top w:val="nil"/>
              <w:left w:val="nil"/>
              <w:bottom w:val="single" w:sz="4" w:space="0" w:color="auto"/>
              <w:right w:val="single" w:sz="4" w:space="0" w:color="auto"/>
            </w:tcBorders>
            <w:shd w:val="clear" w:color="auto" w:fill="auto"/>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hideMark/>
          </w:tcPr>
          <w:p w:rsidR="00172DAE" w:rsidRPr="00763EB3" w:rsidRDefault="00172DAE" w:rsidP="00172DAE">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Итого:</w:t>
            </w:r>
          </w:p>
        </w:tc>
        <w:tc>
          <w:tcPr>
            <w:tcW w:w="1275" w:type="dxa"/>
            <w:tcBorders>
              <w:top w:val="nil"/>
              <w:left w:val="nil"/>
              <w:bottom w:val="single" w:sz="4" w:space="0" w:color="auto"/>
              <w:right w:val="single" w:sz="4" w:space="0" w:color="auto"/>
            </w:tcBorders>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w:t>
            </w:r>
            <w:r>
              <w:rPr>
                <w:rFonts w:ascii="Times New Roman" w:eastAsia="Times New Roman" w:hAnsi="Times New Roman"/>
                <w:sz w:val="16"/>
                <w:szCs w:val="18"/>
                <w:lang w:eastAsia="ru-RU"/>
              </w:rPr>
              <w:t>2</w:t>
            </w:r>
            <w:r w:rsidRPr="00763EB3">
              <w:rPr>
                <w:rFonts w:ascii="Times New Roman" w:eastAsia="Times New Roman" w:hAnsi="Times New Roman"/>
                <w:sz w:val="16"/>
                <w:szCs w:val="18"/>
                <w:lang w:eastAsia="ru-RU"/>
              </w:rPr>
              <w:t>0,00</w:t>
            </w:r>
          </w:p>
        </w:tc>
        <w:tc>
          <w:tcPr>
            <w:tcW w:w="860" w:type="dxa"/>
            <w:tcBorders>
              <w:top w:val="nil"/>
              <w:left w:val="single" w:sz="4" w:space="0" w:color="auto"/>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10,00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857" w:type="dxa"/>
            <w:gridSpan w:val="2"/>
            <w:tcBorders>
              <w:top w:val="single" w:sz="4" w:space="0" w:color="auto"/>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w:t>
            </w:r>
          </w:p>
        </w:tc>
        <w:tc>
          <w:tcPr>
            <w:tcW w:w="994"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w:t>
            </w:r>
          </w:p>
        </w:tc>
        <w:tc>
          <w:tcPr>
            <w:tcW w:w="850"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8"/>
                <w:lang w:eastAsia="ru-RU"/>
              </w:rPr>
              <w:t>Отдел ГО ЧС и ТБ Администрации г.о. Лыткарино</w:t>
            </w:r>
            <w:r w:rsidRPr="00763EB3">
              <w:rPr>
                <w:rFonts w:ascii="Times New Roman" w:eastAsia="Times New Roman" w:hAnsi="Times New Roman"/>
                <w:sz w:val="16"/>
                <w:szCs w:val="16"/>
                <w:lang w:eastAsia="ru-RU"/>
              </w:rPr>
              <w:t> </w:t>
            </w:r>
          </w:p>
        </w:tc>
      </w:tr>
      <w:tr w:rsidR="00172DAE" w:rsidRPr="00763EB3" w:rsidTr="00172DAE">
        <w:trPr>
          <w:trHeight w:val="800"/>
        </w:trPr>
        <w:tc>
          <w:tcPr>
            <w:tcW w:w="584"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4" w:type="dxa"/>
            <w:tcBorders>
              <w:top w:val="nil"/>
              <w:left w:val="nil"/>
              <w:bottom w:val="single" w:sz="4" w:space="0" w:color="auto"/>
              <w:right w:val="single" w:sz="4" w:space="0" w:color="auto"/>
            </w:tcBorders>
            <w:shd w:val="clear" w:color="auto" w:fill="auto"/>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rsidR="00172DAE" w:rsidRPr="00763EB3" w:rsidRDefault="00172DAE" w:rsidP="00172DAE">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Средства бюджета г.о. Лыткарино Московской области</w:t>
            </w:r>
          </w:p>
        </w:tc>
        <w:tc>
          <w:tcPr>
            <w:tcW w:w="1275" w:type="dxa"/>
            <w:tcBorders>
              <w:top w:val="nil"/>
              <w:left w:val="nil"/>
              <w:bottom w:val="single" w:sz="4" w:space="0" w:color="auto"/>
              <w:right w:val="single" w:sz="4" w:space="0" w:color="auto"/>
            </w:tcBorders>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w:t>
            </w:r>
            <w:r>
              <w:rPr>
                <w:rFonts w:ascii="Times New Roman" w:eastAsia="Times New Roman" w:hAnsi="Times New Roman"/>
                <w:sz w:val="16"/>
                <w:szCs w:val="18"/>
                <w:lang w:eastAsia="ru-RU"/>
              </w:rPr>
              <w:t>2</w:t>
            </w:r>
            <w:r w:rsidRPr="00763EB3">
              <w:rPr>
                <w:rFonts w:ascii="Times New Roman" w:eastAsia="Times New Roman" w:hAnsi="Times New Roman"/>
                <w:sz w:val="16"/>
                <w:szCs w:val="18"/>
                <w:lang w:eastAsia="ru-RU"/>
              </w:rPr>
              <w:t>0,00</w:t>
            </w:r>
          </w:p>
        </w:tc>
        <w:tc>
          <w:tcPr>
            <w:tcW w:w="860" w:type="dxa"/>
            <w:tcBorders>
              <w:top w:val="nil"/>
              <w:left w:val="single" w:sz="4" w:space="0" w:color="auto"/>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10,00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857" w:type="dxa"/>
            <w:gridSpan w:val="2"/>
            <w:tcBorders>
              <w:top w:val="single" w:sz="4" w:space="0" w:color="auto"/>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w:t>
            </w:r>
          </w:p>
        </w:tc>
        <w:tc>
          <w:tcPr>
            <w:tcW w:w="994"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w:t>
            </w:r>
          </w:p>
        </w:tc>
        <w:tc>
          <w:tcPr>
            <w:tcW w:w="850"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w:t>
            </w:r>
          </w:p>
        </w:tc>
        <w:tc>
          <w:tcPr>
            <w:tcW w:w="1559" w:type="dxa"/>
            <w:vMerge/>
            <w:tcBorders>
              <w:left w:val="single" w:sz="4" w:space="0" w:color="auto"/>
              <w:right w:val="single" w:sz="4" w:space="0" w:color="auto"/>
            </w:tcBorders>
            <w:vAlign w:val="center"/>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r>
      <w:tr w:rsidR="00172DAE" w:rsidRPr="00763EB3" w:rsidTr="00172DAE">
        <w:trPr>
          <w:trHeight w:val="756"/>
        </w:trPr>
        <w:tc>
          <w:tcPr>
            <w:tcW w:w="584"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4" w:type="dxa"/>
            <w:tcBorders>
              <w:top w:val="nil"/>
              <w:left w:val="nil"/>
              <w:bottom w:val="single" w:sz="4" w:space="0" w:color="auto"/>
              <w:right w:val="single" w:sz="4" w:space="0" w:color="auto"/>
            </w:tcBorders>
            <w:shd w:val="clear" w:color="auto" w:fill="auto"/>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Внебюджетные средства</w:t>
            </w:r>
          </w:p>
        </w:tc>
        <w:tc>
          <w:tcPr>
            <w:tcW w:w="1275" w:type="dxa"/>
            <w:tcBorders>
              <w:top w:val="nil"/>
              <w:left w:val="nil"/>
              <w:bottom w:val="single" w:sz="4" w:space="0" w:color="auto"/>
              <w:right w:val="single" w:sz="4" w:space="0" w:color="auto"/>
            </w:tcBorders>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860" w:type="dxa"/>
            <w:tcBorders>
              <w:top w:val="nil"/>
              <w:left w:val="single" w:sz="4" w:space="0" w:color="auto"/>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857" w:type="dxa"/>
            <w:gridSpan w:val="2"/>
            <w:tcBorders>
              <w:top w:val="single" w:sz="4" w:space="0" w:color="auto"/>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994"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1559" w:type="dxa"/>
            <w:vMerge/>
            <w:tcBorders>
              <w:left w:val="single" w:sz="4" w:space="0" w:color="auto"/>
              <w:bottom w:val="single" w:sz="4" w:space="0" w:color="auto"/>
              <w:right w:val="single" w:sz="4" w:space="0" w:color="auto"/>
            </w:tcBorders>
            <w:vAlign w:val="center"/>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r>
      <w:tr w:rsidR="00172DAE" w:rsidRPr="00763EB3" w:rsidTr="00172DAE">
        <w:trPr>
          <w:trHeight w:val="315"/>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819" w:type="dxa"/>
            <w:vMerge w:val="restart"/>
            <w:tcBorders>
              <w:top w:val="single" w:sz="4" w:space="0" w:color="auto"/>
              <w:left w:val="single" w:sz="4" w:space="0" w:color="auto"/>
              <w:right w:val="single" w:sz="4" w:space="0" w:color="auto"/>
            </w:tcBorders>
            <w:shd w:val="clear" w:color="auto" w:fill="auto"/>
            <w:hideMark/>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 xml:space="preserve">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w:t>
            </w:r>
          </w:p>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договоров с АСФ (</w:t>
            </w:r>
            <w:proofErr w:type="gramStart"/>
            <w:r w:rsidRPr="00763EB3">
              <w:rPr>
                <w:rFonts w:ascii="Times New Roman" w:eastAsia="Times New Roman" w:hAnsi="Times New Roman"/>
                <w:sz w:val="16"/>
                <w:szCs w:val="16"/>
                <w:lang w:eastAsia="ru-RU"/>
              </w:rPr>
              <w:t>АСС</w:t>
            </w:r>
            <w:proofErr w:type="gramEnd"/>
            <w:r w:rsidRPr="00763EB3">
              <w:rPr>
                <w:rFonts w:ascii="Times New Roman" w:eastAsia="Times New Roman" w:hAnsi="Times New Roman"/>
                <w:sz w:val="16"/>
                <w:szCs w:val="16"/>
                <w:lang w:eastAsia="ru-RU"/>
              </w:rPr>
              <w:t>) для организации безопасности на муниципальных пляжах, в том числе проведение лабораторных исследований воды и почвы, единица</w:t>
            </w:r>
          </w:p>
        </w:tc>
        <w:tc>
          <w:tcPr>
            <w:tcW w:w="127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Х</w:t>
            </w:r>
          </w:p>
        </w:tc>
        <w:tc>
          <w:tcPr>
            <w:tcW w:w="1275" w:type="dxa"/>
            <w:vMerge w:val="restart"/>
            <w:tcBorders>
              <w:top w:val="single" w:sz="4" w:space="0" w:color="auto"/>
              <w:left w:val="single" w:sz="4" w:space="0" w:color="auto"/>
              <w:right w:val="single" w:sz="4" w:space="0" w:color="auto"/>
            </w:tcBorders>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Всего:</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 2024 год</w:t>
            </w:r>
          </w:p>
        </w:tc>
        <w:tc>
          <w:tcPr>
            <w:tcW w:w="3539" w:type="dxa"/>
            <w:gridSpan w:val="4"/>
            <w:tcBorders>
              <w:top w:val="single" w:sz="4" w:space="0" w:color="auto"/>
              <w:left w:val="nil"/>
              <w:bottom w:val="single" w:sz="4" w:space="0" w:color="auto"/>
              <w:right w:val="single" w:sz="4" w:space="0" w:color="000000"/>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 том числе:</w:t>
            </w:r>
          </w:p>
        </w:tc>
        <w:tc>
          <w:tcPr>
            <w:tcW w:w="85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172DAE" w:rsidRPr="00763EB3" w:rsidRDefault="00172DAE" w:rsidP="00172DAE">
            <w:pPr>
              <w:spacing w:after="0" w:line="240" w:lineRule="auto"/>
              <w:rPr>
                <w:rFonts w:ascii="Times New Roman" w:eastAsia="Times New Roman" w:hAnsi="Times New Roman"/>
                <w:sz w:val="16"/>
                <w:szCs w:val="16"/>
                <w:lang w:eastAsia="ru-RU"/>
              </w:rPr>
            </w:pPr>
          </w:p>
        </w:tc>
      </w:tr>
      <w:tr w:rsidR="00172DAE" w:rsidRPr="00763EB3" w:rsidTr="00172DAE">
        <w:trPr>
          <w:trHeight w:val="570"/>
        </w:trPr>
        <w:tc>
          <w:tcPr>
            <w:tcW w:w="584" w:type="dxa"/>
            <w:vMerge/>
            <w:tcBorders>
              <w:top w:val="nil"/>
              <w:left w:val="single" w:sz="4" w:space="0" w:color="auto"/>
              <w:bottom w:val="single" w:sz="4" w:space="0" w:color="auto"/>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819" w:type="dxa"/>
            <w:vMerge/>
            <w:tcBorders>
              <w:left w:val="single" w:sz="4" w:space="0" w:color="auto"/>
              <w:bottom w:val="single" w:sz="4" w:space="0" w:color="auto"/>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4" w:type="dxa"/>
            <w:vMerge/>
            <w:tcBorders>
              <w:top w:val="nil"/>
              <w:left w:val="single" w:sz="4" w:space="0" w:color="auto"/>
              <w:bottom w:val="single" w:sz="4" w:space="0" w:color="000000"/>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5" w:type="dxa"/>
            <w:vMerge/>
            <w:tcBorders>
              <w:left w:val="single" w:sz="4" w:space="0" w:color="auto"/>
              <w:bottom w:val="single" w:sz="4" w:space="0" w:color="auto"/>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860" w:type="dxa"/>
            <w:vMerge/>
            <w:tcBorders>
              <w:top w:val="nil"/>
              <w:left w:val="single" w:sz="4" w:space="0" w:color="auto"/>
              <w:bottom w:val="single" w:sz="4" w:space="0" w:color="auto"/>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848" w:type="dxa"/>
            <w:vMerge/>
            <w:tcBorders>
              <w:top w:val="nil"/>
              <w:left w:val="single" w:sz="4" w:space="0" w:color="auto"/>
              <w:bottom w:val="single" w:sz="4" w:space="0" w:color="auto"/>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817" w:type="dxa"/>
            <w:tcBorders>
              <w:top w:val="nil"/>
              <w:left w:val="nil"/>
              <w:bottom w:val="single" w:sz="4" w:space="0" w:color="auto"/>
              <w:right w:val="single" w:sz="4" w:space="0" w:color="auto"/>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квартал</w:t>
            </w:r>
          </w:p>
        </w:tc>
        <w:tc>
          <w:tcPr>
            <w:tcW w:w="1019" w:type="dxa"/>
            <w:tcBorders>
              <w:top w:val="nil"/>
              <w:left w:val="nil"/>
              <w:bottom w:val="single" w:sz="4" w:space="0" w:color="auto"/>
              <w:right w:val="single" w:sz="4" w:space="0" w:color="auto"/>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полугодие</w:t>
            </w:r>
          </w:p>
        </w:tc>
        <w:tc>
          <w:tcPr>
            <w:tcW w:w="860" w:type="dxa"/>
            <w:tcBorders>
              <w:top w:val="nil"/>
              <w:left w:val="nil"/>
              <w:bottom w:val="single" w:sz="4" w:space="0" w:color="auto"/>
              <w:right w:val="single" w:sz="4" w:space="0" w:color="auto"/>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9 месяцев</w:t>
            </w:r>
          </w:p>
        </w:tc>
        <w:tc>
          <w:tcPr>
            <w:tcW w:w="843" w:type="dxa"/>
            <w:tcBorders>
              <w:top w:val="nil"/>
              <w:left w:val="nil"/>
              <w:bottom w:val="single" w:sz="4" w:space="0" w:color="auto"/>
              <w:right w:val="single" w:sz="4" w:space="0" w:color="auto"/>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12 месяцев</w:t>
            </w:r>
          </w:p>
        </w:tc>
        <w:tc>
          <w:tcPr>
            <w:tcW w:w="857" w:type="dxa"/>
            <w:gridSpan w:val="2"/>
            <w:vMerge/>
            <w:tcBorders>
              <w:left w:val="single" w:sz="4" w:space="0" w:color="auto"/>
              <w:bottom w:val="single" w:sz="4" w:space="0" w:color="auto"/>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559" w:type="dxa"/>
            <w:vMerge/>
            <w:tcBorders>
              <w:left w:val="single" w:sz="4" w:space="0" w:color="auto"/>
              <w:bottom w:val="single" w:sz="4" w:space="0" w:color="auto"/>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r>
      <w:tr w:rsidR="00172DAE" w:rsidRPr="00763EB3" w:rsidTr="00172DAE">
        <w:trPr>
          <w:trHeight w:val="2539"/>
        </w:trPr>
        <w:tc>
          <w:tcPr>
            <w:tcW w:w="584" w:type="dxa"/>
            <w:vMerge/>
            <w:tcBorders>
              <w:top w:val="single" w:sz="4" w:space="0" w:color="auto"/>
              <w:left w:val="single" w:sz="4" w:space="0" w:color="auto"/>
              <w:bottom w:val="single" w:sz="4" w:space="0" w:color="auto"/>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819" w:type="dxa"/>
            <w:vMerge/>
            <w:tcBorders>
              <w:top w:val="single" w:sz="4" w:space="0" w:color="auto"/>
              <w:left w:val="single" w:sz="4" w:space="0" w:color="auto"/>
              <w:bottom w:val="single" w:sz="4" w:space="0" w:color="auto"/>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4" w:type="dxa"/>
            <w:vMerge/>
            <w:tcBorders>
              <w:top w:val="nil"/>
              <w:left w:val="single" w:sz="4" w:space="0" w:color="auto"/>
              <w:bottom w:val="single" w:sz="4" w:space="0" w:color="auto"/>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860" w:type="dxa"/>
            <w:tcBorders>
              <w:top w:val="single" w:sz="4" w:space="0" w:color="auto"/>
              <w:left w:val="single" w:sz="4" w:space="0" w:color="auto"/>
              <w:bottom w:val="single" w:sz="4" w:space="0" w:color="auto"/>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848" w:type="dxa"/>
            <w:tcBorders>
              <w:top w:val="single" w:sz="4" w:space="0" w:color="auto"/>
              <w:left w:val="single" w:sz="4" w:space="0" w:color="auto"/>
              <w:bottom w:val="single" w:sz="4" w:space="0" w:color="auto"/>
              <w:right w:val="single" w:sz="4" w:space="0" w:color="auto"/>
            </w:tcBorders>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17" w:type="dxa"/>
            <w:tcBorders>
              <w:top w:val="single" w:sz="4" w:space="0" w:color="auto"/>
              <w:left w:val="nil"/>
              <w:bottom w:val="single" w:sz="4" w:space="0" w:color="auto"/>
              <w:right w:val="single" w:sz="4" w:space="0" w:color="auto"/>
            </w:tcBorders>
            <w:shd w:val="clear" w:color="000000" w:fill="FFFFFF"/>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1019" w:type="dxa"/>
            <w:tcBorders>
              <w:top w:val="single" w:sz="4" w:space="0" w:color="auto"/>
              <w:left w:val="nil"/>
              <w:bottom w:val="single" w:sz="4" w:space="0" w:color="auto"/>
              <w:right w:val="single" w:sz="4" w:space="0" w:color="auto"/>
            </w:tcBorders>
            <w:shd w:val="clear" w:color="000000" w:fill="FFFFFF"/>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60" w:type="dxa"/>
            <w:tcBorders>
              <w:top w:val="single" w:sz="4" w:space="0" w:color="auto"/>
              <w:left w:val="nil"/>
              <w:bottom w:val="single" w:sz="4" w:space="0" w:color="auto"/>
              <w:right w:val="single" w:sz="4" w:space="0" w:color="auto"/>
            </w:tcBorders>
            <w:shd w:val="clear" w:color="000000" w:fill="FFFFFF"/>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43" w:type="dxa"/>
            <w:tcBorders>
              <w:top w:val="single" w:sz="4" w:space="0" w:color="auto"/>
              <w:left w:val="nil"/>
              <w:bottom w:val="single" w:sz="4" w:space="0" w:color="auto"/>
              <w:right w:val="single" w:sz="4" w:space="0" w:color="auto"/>
            </w:tcBorders>
            <w:shd w:val="clear" w:color="000000" w:fill="FFFFFF"/>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r>
      <w:tr w:rsidR="00172DAE" w:rsidRPr="00763EB3" w:rsidTr="00172DAE">
        <w:trPr>
          <w:trHeight w:val="315"/>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1.3</w:t>
            </w:r>
          </w:p>
        </w:tc>
        <w:tc>
          <w:tcPr>
            <w:tcW w:w="18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b/>
                <w:sz w:val="16"/>
                <w:szCs w:val="16"/>
                <w:lang w:eastAsia="ru-RU"/>
              </w:rPr>
              <w:t>Мероприятие 01.03.</w:t>
            </w:r>
            <w:r w:rsidRPr="00763EB3">
              <w:rPr>
                <w:rFonts w:ascii="Times New Roman" w:eastAsia="Times New Roman" w:hAnsi="Times New Roman"/>
                <w:sz w:val="16"/>
                <w:szCs w:val="16"/>
                <w:lang w:eastAsia="ru-RU"/>
              </w:rPr>
              <w:t xml:space="preserve"> </w:t>
            </w:r>
            <w:r w:rsidRPr="00763EB3">
              <w:rPr>
                <w:rFonts w:ascii="Times New Roman" w:eastAsia="Times New Roman" w:hAnsi="Times New Roman"/>
                <w:sz w:val="16"/>
                <w:szCs w:val="16"/>
                <w:lang w:eastAsia="ru-RU"/>
              </w:rPr>
              <w:lastRenderedPageBreak/>
              <w:t xml:space="preserve">Обучение населения, прежде всего детей, плаванию и </w:t>
            </w:r>
            <w:proofErr w:type="spellStart"/>
            <w:r w:rsidRPr="00763EB3">
              <w:rPr>
                <w:rFonts w:ascii="Times New Roman" w:eastAsia="Times New Roman" w:hAnsi="Times New Roman"/>
                <w:sz w:val="16"/>
                <w:szCs w:val="16"/>
                <w:lang w:eastAsia="ru-RU"/>
              </w:rPr>
              <w:t>приемам</w:t>
            </w:r>
            <w:proofErr w:type="spellEnd"/>
            <w:r w:rsidRPr="00763EB3">
              <w:rPr>
                <w:rFonts w:ascii="Times New Roman" w:eastAsia="Times New Roman" w:hAnsi="Times New Roman"/>
                <w:sz w:val="16"/>
                <w:szCs w:val="16"/>
                <w:lang w:eastAsia="ru-RU"/>
              </w:rPr>
              <w:t xml:space="preserve"> спасания на воде</w:t>
            </w:r>
          </w:p>
        </w:tc>
        <w:tc>
          <w:tcPr>
            <w:tcW w:w="1274" w:type="dxa"/>
            <w:tcBorders>
              <w:top w:val="single" w:sz="4" w:space="0" w:color="auto"/>
              <w:left w:val="nil"/>
              <w:bottom w:val="single" w:sz="4" w:space="0" w:color="auto"/>
              <w:right w:val="single" w:sz="4" w:space="0" w:color="auto"/>
            </w:tcBorders>
            <w:shd w:val="clear" w:color="auto" w:fill="auto"/>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hAnsi="Times New Roman"/>
                <w:sz w:val="18"/>
                <w:szCs w:val="18"/>
              </w:rPr>
              <w:lastRenderedPageBreak/>
              <w:t>2023-2027</w:t>
            </w:r>
          </w:p>
        </w:tc>
        <w:tc>
          <w:tcPr>
            <w:tcW w:w="1559" w:type="dxa"/>
            <w:tcBorders>
              <w:top w:val="single" w:sz="4" w:space="0" w:color="auto"/>
              <w:left w:val="nil"/>
              <w:bottom w:val="single" w:sz="4" w:space="0" w:color="auto"/>
              <w:right w:val="single" w:sz="4" w:space="0" w:color="auto"/>
            </w:tcBorders>
            <w:shd w:val="clear" w:color="auto" w:fill="auto"/>
            <w:hideMark/>
          </w:tcPr>
          <w:p w:rsidR="00172DAE" w:rsidRPr="00763EB3" w:rsidRDefault="00172DAE" w:rsidP="00172DAE">
            <w:pPr>
              <w:spacing w:after="0" w:line="240" w:lineRule="auto"/>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Итого:</w:t>
            </w:r>
          </w:p>
        </w:tc>
        <w:tc>
          <w:tcPr>
            <w:tcW w:w="1275" w:type="dxa"/>
            <w:tcBorders>
              <w:top w:val="single" w:sz="4" w:space="0" w:color="auto"/>
              <w:left w:val="nil"/>
              <w:bottom w:val="single" w:sz="4" w:space="0" w:color="auto"/>
              <w:right w:val="single" w:sz="4" w:space="0" w:color="auto"/>
            </w:tcBorders>
            <w:vAlign w:val="center"/>
          </w:tcPr>
          <w:p w:rsidR="00172DAE" w:rsidRPr="00763EB3" w:rsidRDefault="00172DAE" w:rsidP="00172DAE">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857" w:type="dxa"/>
            <w:gridSpan w:val="2"/>
            <w:tcBorders>
              <w:top w:val="single" w:sz="4" w:space="0" w:color="auto"/>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994" w:type="dxa"/>
            <w:tcBorders>
              <w:top w:val="single" w:sz="4" w:space="0" w:color="auto"/>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8"/>
                <w:lang w:eastAsia="ru-RU"/>
              </w:rPr>
              <w:t xml:space="preserve">Отдел ГО ЧС и ТБ </w:t>
            </w:r>
            <w:r w:rsidRPr="00763EB3">
              <w:rPr>
                <w:rFonts w:ascii="Times New Roman" w:eastAsia="Times New Roman" w:hAnsi="Times New Roman"/>
                <w:sz w:val="16"/>
                <w:szCs w:val="18"/>
                <w:lang w:eastAsia="ru-RU"/>
              </w:rPr>
              <w:lastRenderedPageBreak/>
              <w:t>Администрации г.о. Лыткарино</w:t>
            </w:r>
            <w:r w:rsidRPr="00763EB3">
              <w:rPr>
                <w:rFonts w:ascii="Times New Roman" w:eastAsia="Times New Roman" w:hAnsi="Times New Roman"/>
                <w:sz w:val="16"/>
                <w:szCs w:val="16"/>
                <w:lang w:eastAsia="ru-RU"/>
              </w:rPr>
              <w:t> </w:t>
            </w:r>
          </w:p>
        </w:tc>
      </w:tr>
      <w:tr w:rsidR="00172DAE" w:rsidRPr="00763EB3" w:rsidTr="00172DAE">
        <w:trPr>
          <w:trHeight w:val="651"/>
        </w:trPr>
        <w:tc>
          <w:tcPr>
            <w:tcW w:w="584"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4" w:type="dxa"/>
            <w:tcBorders>
              <w:top w:val="nil"/>
              <w:left w:val="nil"/>
              <w:bottom w:val="single" w:sz="4" w:space="0" w:color="auto"/>
              <w:right w:val="single" w:sz="4" w:space="0" w:color="auto"/>
            </w:tcBorders>
            <w:shd w:val="clear" w:color="auto" w:fill="auto"/>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rsidR="00172DAE" w:rsidRPr="00763EB3" w:rsidRDefault="00172DAE" w:rsidP="00172DAE">
            <w:pPr>
              <w:spacing w:after="0" w:line="240" w:lineRule="auto"/>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Средства бюджета г.о. Лыткарино Московской области</w:t>
            </w:r>
          </w:p>
        </w:tc>
        <w:tc>
          <w:tcPr>
            <w:tcW w:w="1275" w:type="dxa"/>
            <w:tcBorders>
              <w:top w:val="nil"/>
              <w:left w:val="nil"/>
              <w:bottom w:val="single" w:sz="4" w:space="0" w:color="auto"/>
              <w:right w:val="single" w:sz="4" w:space="0" w:color="auto"/>
            </w:tcBorders>
            <w:vAlign w:val="center"/>
          </w:tcPr>
          <w:p w:rsidR="00172DAE" w:rsidRPr="00763EB3" w:rsidRDefault="00172DAE" w:rsidP="00172DAE">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860" w:type="dxa"/>
            <w:tcBorders>
              <w:top w:val="nil"/>
              <w:left w:val="single" w:sz="4" w:space="0" w:color="auto"/>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857" w:type="dxa"/>
            <w:gridSpan w:val="2"/>
            <w:tcBorders>
              <w:top w:val="single" w:sz="4" w:space="0" w:color="auto"/>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994"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1559" w:type="dxa"/>
            <w:vMerge/>
            <w:tcBorders>
              <w:left w:val="single" w:sz="4" w:space="0" w:color="auto"/>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r>
      <w:tr w:rsidR="00172DAE" w:rsidRPr="00763EB3" w:rsidTr="00172DAE">
        <w:trPr>
          <w:trHeight w:val="510"/>
        </w:trPr>
        <w:tc>
          <w:tcPr>
            <w:tcW w:w="584"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4" w:type="dxa"/>
            <w:tcBorders>
              <w:top w:val="nil"/>
              <w:left w:val="nil"/>
              <w:bottom w:val="single" w:sz="4" w:space="0" w:color="auto"/>
              <w:right w:val="single" w:sz="4" w:space="0" w:color="auto"/>
            </w:tcBorders>
            <w:shd w:val="clear" w:color="auto" w:fill="auto"/>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hideMark/>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Внебюджетные средства</w:t>
            </w:r>
          </w:p>
        </w:tc>
        <w:tc>
          <w:tcPr>
            <w:tcW w:w="1275" w:type="dxa"/>
            <w:tcBorders>
              <w:top w:val="nil"/>
              <w:left w:val="nil"/>
              <w:bottom w:val="single" w:sz="4" w:space="0" w:color="auto"/>
              <w:right w:val="single" w:sz="4" w:space="0" w:color="auto"/>
            </w:tcBorders>
            <w:vAlign w:val="center"/>
          </w:tcPr>
          <w:p w:rsidR="00172DAE" w:rsidRPr="00763EB3" w:rsidRDefault="00172DAE" w:rsidP="00172DAE">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860" w:type="dxa"/>
            <w:tcBorders>
              <w:top w:val="nil"/>
              <w:left w:val="single" w:sz="4" w:space="0" w:color="auto"/>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857" w:type="dxa"/>
            <w:gridSpan w:val="2"/>
            <w:tcBorders>
              <w:top w:val="single" w:sz="4" w:space="0" w:color="auto"/>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994"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1559" w:type="dxa"/>
            <w:vMerge/>
            <w:tcBorders>
              <w:left w:val="single" w:sz="4" w:space="0" w:color="auto"/>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r>
      <w:tr w:rsidR="00172DAE" w:rsidRPr="00763EB3" w:rsidTr="00172DAE">
        <w:trPr>
          <w:trHeight w:val="315"/>
        </w:trPr>
        <w:tc>
          <w:tcPr>
            <w:tcW w:w="584"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819" w:type="dxa"/>
            <w:vMerge w:val="restart"/>
            <w:tcBorders>
              <w:top w:val="nil"/>
              <w:left w:val="single" w:sz="4" w:space="0" w:color="auto"/>
              <w:bottom w:val="single" w:sz="4" w:space="0" w:color="000000"/>
              <w:right w:val="single" w:sz="4" w:space="0" w:color="auto"/>
            </w:tcBorders>
            <w:shd w:val="clear" w:color="auto" w:fill="auto"/>
            <w:hideMark/>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 xml:space="preserve">Обучение населения, прежде всего детей, плаванию и </w:t>
            </w:r>
            <w:proofErr w:type="spellStart"/>
            <w:r w:rsidRPr="00763EB3">
              <w:rPr>
                <w:rFonts w:ascii="Times New Roman" w:eastAsia="Times New Roman" w:hAnsi="Times New Roman"/>
                <w:sz w:val="16"/>
                <w:szCs w:val="16"/>
                <w:lang w:eastAsia="ru-RU"/>
              </w:rPr>
              <w:t>приемам</w:t>
            </w:r>
            <w:proofErr w:type="spellEnd"/>
            <w:r w:rsidRPr="00763EB3">
              <w:rPr>
                <w:rFonts w:ascii="Times New Roman" w:eastAsia="Times New Roman" w:hAnsi="Times New Roman"/>
                <w:sz w:val="16"/>
                <w:szCs w:val="16"/>
                <w:lang w:eastAsia="ru-RU"/>
              </w:rPr>
              <w:t xml:space="preserve"> спасания на воде, человек</w:t>
            </w:r>
          </w:p>
        </w:tc>
        <w:tc>
          <w:tcPr>
            <w:tcW w:w="1274" w:type="dxa"/>
            <w:vMerge w:val="restart"/>
            <w:tcBorders>
              <w:top w:val="nil"/>
              <w:left w:val="single" w:sz="4" w:space="0" w:color="auto"/>
              <w:bottom w:val="single" w:sz="4" w:space="0" w:color="000000"/>
              <w:right w:val="single" w:sz="4" w:space="0" w:color="auto"/>
            </w:tcBorders>
            <w:shd w:val="clear" w:color="auto" w:fill="auto"/>
            <w:vAlign w:val="center"/>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Х</w:t>
            </w:r>
          </w:p>
        </w:tc>
        <w:tc>
          <w:tcPr>
            <w:tcW w:w="1275" w:type="dxa"/>
            <w:tcBorders>
              <w:top w:val="nil"/>
              <w:left w:val="single" w:sz="4" w:space="0" w:color="auto"/>
              <w:bottom w:val="nil"/>
              <w:right w:val="single" w:sz="4" w:space="0" w:color="auto"/>
            </w:tcBorders>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Всего:</w:t>
            </w:r>
          </w:p>
        </w:tc>
        <w:tc>
          <w:tcPr>
            <w:tcW w:w="860" w:type="dxa"/>
            <w:vMerge w:val="restart"/>
            <w:tcBorders>
              <w:top w:val="nil"/>
              <w:left w:val="single" w:sz="4" w:space="0" w:color="auto"/>
              <w:bottom w:val="nil"/>
              <w:right w:val="single" w:sz="4" w:space="0" w:color="auto"/>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48" w:type="dxa"/>
            <w:vMerge w:val="restart"/>
            <w:tcBorders>
              <w:top w:val="nil"/>
              <w:left w:val="single" w:sz="4" w:space="0" w:color="auto"/>
              <w:bottom w:val="nil"/>
              <w:right w:val="single" w:sz="4" w:space="0" w:color="auto"/>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 2024 год</w:t>
            </w:r>
          </w:p>
        </w:tc>
        <w:tc>
          <w:tcPr>
            <w:tcW w:w="3539" w:type="dxa"/>
            <w:gridSpan w:val="4"/>
            <w:tcBorders>
              <w:top w:val="single" w:sz="4" w:space="0" w:color="auto"/>
              <w:left w:val="nil"/>
              <w:bottom w:val="single" w:sz="4" w:space="0" w:color="auto"/>
              <w:right w:val="single" w:sz="4" w:space="0" w:color="000000"/>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 том числе:</w:t>
            </w:r>
          </w:p>
        </w:tc>
        <w:tc>
          <w:tcPr>
            <w:tcW w:w="857" w:type="dxa"/>
            <w:gridSpan w:val="2"/>
            <w:vMerge w:val="restart"/>
            <w:tcBorders>
              <w:top w:val="single" w:sz="4" w:space="0" w:color="auto"/>
              <w:left w:val="single" w:sz="4" w:space="0" w:color="auto"/>
              <w:right w:val="single" w:sz="4" w:space="0" w:color="auto"/>
            </w:tcBorders>
            <w:shd w:val="clear" w:color="000000" w:fill="FFFFFF"/>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994" w:type="dxa"/>
            <w:vMerge w:val="restart"/>
            <w:tcBorders>
              <w:top w:val="nil"/>
              <w:left w:val="single" w:sz="4" w:space="0" w:color="auto"/>
              <w:bottom w:val="single" w:sz="4" w:space="0" w:color="000000"/>
              <w:right w:val="single" w:sz="4" w:space="0" w:color="auto"/>
            </w:tcBorders>
            <w:shd w:val="clear" w:color="000000" w:fill="FFFFFF"/>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shd w:val="clear" w:color="auto" w:fill="auto"/>
            <w:vAlign w:val="bottom"/>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r>
      <w:tr w:rsidR="00172DAE" w:rsidRPr="00763EB3" w:rsidTr="00172DAE">
        <w:trPr>
          <w:trHeight w:val="255"/>
        </w:trPr>
        <w:tc>
          <w:tcPr>
            <w:tcW w:w="584"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4"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5" w:type="dxa"/>
            <w:tcBorders>
              <w:top w:val="nil"/>
              <w:left w:val="single" w:sz="4" w:space="0" w:color="auto"/>
              <w:bottom w:val="nil"/>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860" w:type="dxa"/>
            <w:vMerge/>
            <w:tcBorders>
              <w:top w:val="nil"/>
              <w:left w:val="single" w:sz="4" w:space="0" w:color="auto"/>
              <w:bottom w:val="nil"/>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848" w:type="dxa"/>
            <w:vMerge/>
            <w:tcBorders>
              <w:top w:val="nil"/>
              <w:left w:val="single" w:sz="4" w:space="0" w:color="auto"/>
              <w:bottom w:val="nil"/>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817" w:type="dxa"/>
            <w:tcBorders>
              <w:top w:val="nil"/>
              <w:left w:val="nil"/>
              <w:bottom w:val="nil"/>
              <w:right w:val="single" w:sz="4" w:space="0" w:color="auto"/>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квартал</w:t>
            </w:r>
          </w:p>
        </w:tc>
        <w:tc>
          <w:tcPr>
            <w:tcW w:w="1019" w:type="dxa"/>
            <w:tcBorders>
              <w:top w:val="nil"/>
              <w:left w:val="nil"/>
              <w:bottom w:val="nil"/>
              <w:right w:val="single" w:sz="4" w:space="0" w:color="auto"/>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полугодие</w:t>
            </w:r>
          </w:p>
        </w:tc>
        <w:tc>
          <w:tcPr>
            <w:tcW w:w="860" w:type="dxa"/>
            <w:tcBorders>
              <w:top w:val="nil"/>
              <w:left w:val="nil"/>
              <w:bottom w:val="nil"/>
              <w:right w:val="single" w:sz="4" w:space="0" w:color="auto"/>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9 месяцев</w:t>
            </w:r>
          </w:p>
        </w:tc>
        <w:tc>
          <w:tcPr>
            <w:tcW w:w="843" w:type="dxa"/>
            <w:tcBorders>
              <w:top w:val="nil"/>
              <w:left w:val="nil"/>
              <w:bottom w:val="nil"/>
              <w:right w:val="single" w:sz="4" w:space="0" w:color="auto"/>
            </w:tcBorders>
            <w:shd w:val="clear" w:color="000000" w:fill="FFFFFF"/>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12 месяцев</w:t>
            </w:r>
          </w:p>
        </w:tc>
        <w:tc>
          <w:tcPr>
            <w:tcW w:w="857" w:type="dxa"/>
            <w:gridSpan w:val="2"/>
            <w:vMerge/>
            <w:tcBorders>
              <w:left w:val="single" w:sz="4" w:space="0" w:color="auto"/>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r>
      <w:tr w:rsidR="00172DAE" w:rsidRPr="00763EB3" w:rsidTr="00172DAE">
        <w:trPr>
          <w:trHeight w:val="224"/>
        </w:trPr>
        <w:tc>
          <w:tcPr>
            <w:tcW w:w="584"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4"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48" w:type="dxa"/>
            <w:tcBorders>
              <w:top w:val="single" w:sz="4" w:space="0" w:color="auto"/>
              <w:left w:val="nil"/>
              <w:bottom w:val="single" w:sz="4" w:space="0" w:color="auto"/>
              <w:right w:val="single" w:sz="4" w:space="0" w:color="auto"/>
            </w:tcBorders>
            <w:shd w:val="clear" w:color="000000" w:fill="FFFFFF"/>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17" w:type="dxa"/>
            <w:tcBorders>
              <w:top w:val="single" w:sz="4" w:space="0" w:color="auto"/>
              <w:left w:val="nil"/>
              <w:bottom w:val="single" w:sz="4" w:space="0" w:color="auto"/>
              <w:right w:val="single" w:sz="4" w:space="0" w:color="auto"/>
            </w:tcBorders>
            <w:shd w:val="clear" w:color="000000" w:fill="FFFFFF"/>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1019" w:type="dxa"/>
            <w:tcBorders>
              <w:top w:val="single" w:sz="4" w:space="0" w:color="auto"/>
              <w:left w:val="nil"/>
              <w:bottom w:val="single" w:sz="4" w:space="0" w:color="auto"/>
              <w:right w:val="single" w:sz="4" w:space="0" w:color="auto"/>
            </w:tcBorders>
            <w:shd w:val="clear" w:color="000000" w:fill="FFFFFF"/>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60" w:type="dxa"/>
            <w:tcBorders>
              <w:top w:val="single" w:sz="4" w:space="0" w:color="auto"/>
              <w:left w:val="nil"/>
              <w:bottom w:val="single" w:sz="4" w:space="0" w:color="auto"/>
              <w:right w:val="single" w:sz="4" w:space="0" w:color="auto"/>
            </w:tcBorders>
            <w:shd w:val="clear" w:color="000000" w:fill="FFFFFF"/>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43" w:type="dxa"/>
            <w:tcBorders>
              <w:top w:val="single" w:sz="4" w:space="0" w:color="auto"/>
              <w:left w:val="nil"/>
              <w:bottom w:val="single" w:sz="4" w:space="0" w:color="auto"/>
              <w:right w:val="single" w:sz="4" w:space="0" w:color="auto"/>
            </w:tcBorders>
            <w:shd w:val="clear" w:color="000000" w:fill="FFFFFF"/>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c>
          <w:tcPr>
            <w:tcW w:w="857" w:type="dxa"/>
            <w:gridSpan w:val="2"/>
            <w:vMerge/>
            <w:tcBorders>
              <w:left w:val="single" w:sz="4" w:space="0" w:color="auto"/>
              <w:bottom w:val="single" w:sz="4" w:space="0" w:color="000000"/>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559" w:type="dxa"/>
            <w:vMerge/>
            <w:tcBorders>
              <w:left w:val="single" w:sz="4" w:space="0" w:color="auto"/>
              <w:bottom w:val="single" w:sz="4" w:space="0" w:color="000000"/>
              <w:right w:val="single" w:sz="4" w:space="0" w:color="auto"/>
            </w:tcBorders>
            <w:vAlign w:val="center"/>
          </w:tcPr>
          <w:p w:rsidR="00172DAE" w:rsidRPr="00763EB3" w:rsidRDefault="00172DAE" w:rsidP="00172DAE">
            <w:pPr>
              <w:spacing w:after="0" w:line="240" w:lineRule="auto"/>
              <w:rPr>
                <w:rFonts w:ascii="Times New Roman" w:eastAsia="Times New Roman" w:hAnsi="Times New Roman"/>
                <w:sz w:val="16"/>
                <w:szCs w:val="16"/>
                <w:lang w:eastAsia="ru-RU"/>
              </w:rPr>
            </w:pPr>
          </w:p>
        </w:tc>
      </w:tr>
      <w:tr w:rsidR="00172DAE" w:rsidRPr="00763EB3" w:rsidTr="00172DAE">
        <w:trPr>
          <w:trHeight w:val="255"/>
        </w:trPr>
        <w:tc>
          <w:tcPr>
            <w:tcW w:w="584" w:type="dxa"/>
            <w:vMerge w:val="restart"/>
            <w:tcBorders>
              <w:top w:val="nil"/>
              <w:left w:val="single" w:sz="4" w:space="0" w:color="auto"/>
              <w:bottom w:val="single" w:sz="4" w:space="0" w:color="auto"/>
              <w:right w:val="single" w:sz="4" w:space="0" w:color="auto"/>
            </w:tcBorders>
            <w:shd w:val="clear" w:color="auto" w:fill="auto"/>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 </w:t>
            </w:r>
          </w:p>
        </w:tc>
        <w:tc>
          <w:tcPr>
            <w:tcW w:w="30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72DAE" w:rsidRPr="00763EB3" w:rsidRDefault="00172DAE" w:rsidP="00172DAE">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 по подпрограмме № 5</w:t>
            </w:r>
          </w:p>
        </w:tc>
        <w:tc>
          <w:tcPr>
            <w:tcW w:w="1559" w:type="dxa"/>
            <w:tcBorders>
              <w:top w:val="nil"/>
              <w:left w:val="nil"/>
              <w:bottom w:val="single" w:sz="4" w:space="0" w:color="auto"/>
              <w:right w:val="single" w:sz="4" w:space="0" w:color="auto"/>
            </w:tcBorders>
            <w:shd w:val="clear" w:color="auto" w:fill="auto"/>
            <w:hideMark/>
          </w:tcPr>
          <w:p w:rsidR="00172DAE" w:rsidRPr="00763EB3" w:rsidRDefault="00172DAE" w:rsidP="00172DAE">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Итого</w:t>
            </w:r>
          </w:p>
        </w:tc>
        <w:tc>
          <w:tcPr>
            <w:tcW w:w="1275"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3 735,50</w:t>
            </w:r>
          </w:p>
        </w:tc>
        <w:tc>
          <w:tcPr>
            <w:tcW w:w="860" w:type="dxa"/>
            <w:tcBorders>
              <w:top w:val="single" w:sz="4" w:space="0" w:color="auto"/>
              <w:left w:val="nil"/>
              <w:bottom w:val="single" w:sz="4" w:space="0" w:color="auto"/>
              <w:right w:val="single" w:sz="4" w:space="0" w:color="auto"/>
            </w:tcBorders>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655,50</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850"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994"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850"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1559" w:type="dxa"/>
            <w:vMerge w:val="restart"/>
            <w:tcBorders>
              <w:top w:val="nil"/>
              <w:left w:val="nil"/>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r>
      <w:tr w:rsidR="00172DAE" w:rsidRPr="00763EB3" w:rsidTr="00172DAE">
        <w:trPr>
          <w:trHeight w:val="769"/>
        </w:trPr>
        <w:tc>
          <w:tcPr>
            <w:tcW w:w="584" w:type="dxa"/>
            <w:vMerge/>
            <w:tcBorders>
              <w:top w:val="nil"/>
              <w:left w:val="single" w:sz="4" w:space="0" w:color="auto"/>
              <w:bottom w:val="single" w:sz="4" w:space="0" w:color="auto"/>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3093" w:type="dxa"/>
            <w:gridSpan w:val="2"/>
            <w:vMerge/>
            <w:tcBorders>
              <w:top w:val="single" w:sz="4" w:space="0" w:color="auto"/>
              <w:left w:val="single" w:sz="4" w:space="0" w:color="auto"/>
              <w:bottom w:val="single" w:sz="4" w:space="0" w:color="000000"/>
              <w:right w:val="single" w:sz="4" w:space="0" w:color="000000"/>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172DAE" w:rsidRPr="00763EB3" w:rsidRDefault="00172DAE" w:rsidP="00172DAE">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Средства бюджета г.о. Лыткарино Московской области</w:t>
            </w:r>
          </w:p>
        </w:tc>
        <w:tc>
          <w:tcPr>
            <w:tcW w:w="1275"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3 735,50</w:t>
            </w:r>
          </w:p>
        </w:tc>
        <w:tc>
          <w:tcPr>
            <w:tcW w:w="860" w:type="dxa"/>
            <w:tcBorders>
              <w:top w:val="single" w:sz="4" w:space="0" w:color="auto"/>
              <w:left w:val="nil"/>
              <w:bottom w:val="single" w:sz="4" w:space="0" w:color="auto"/>
              <w:right w:val="single" w:sz="4" w:space="0" w:color="auto"/>
            </w:tcBorders>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655,50</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850"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994"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850"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1559" w:type="dxa"/>
            <w:vMerge/>
            <w:tcBorders>
              <w:left w:val="nil"/>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r>
      <w:tr w:rsidR="00172DAE" w:rsidRPr="00763EB3" w:rsidTr="00172DAE">
        <w:trPr>
          <w:trHeight w:val="510"/>
        </w:trPr>
        <w:tc>
          <w:tcPr>
            <w:tcW w:w="584" w:type="dxa"/>
            <w:vMerge/>
            <w:tcBorders>
              <w:top w:val="nil"/>
              <w:left w:val="single" w:sz="4" w:space="0" w:color="auto"/>
              <w:bottom w:val="single" w:sz="4" w:space="0" w:color="auto"/>
              <w:right w:val="single" w:sz="4" w:space="0" w:color="auto"/>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3093" w:type="dxa"/>
            <w:gridSpan w:val="2"/>
            <w:vMerge/>
            <w:tcBorders>
              <w:top w:val="single" w:sz="4" w:space="0" w:color="auto"/>
              <w:left w:val="single" w:sz="4" w:space="0" w:color="auto"/>
              <w:bottom w:val="single" w:sz="4" w:space="0" w:color="000000"/>
              <w:right w:val="single" w:sz="4" w:space="0" w:color="000000"/>
            </w:tcBorders>
            <w:vAlign w:val="center"/>
            <w:hideMark/>
          </w:tcPr>
          <w:p w:rsidR="00172DAE" w:rsidRPr="00763EB3" w:rsidRDefault="00172DAE" w:rsidP="00172DAE">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172DAE" w:rsidRPr="00763EB3" w:rsidRDefault="00172DAE" w:rsidP="00172DAE">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Внебюджетные средства</w:t>
            </w:r>
          </w:p>
        </w:tc>
        <w:tc>
          <w:tcPr>
            <w:tcW w:w="1275"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860" w:type="dxa"/>
            <w:tcBorders>
              <w:top w:val="single" w:sz="4" w:space="0" w:color="auto"/>
              <w:left w:val="nil"/>
              <w:bottom w:val="single" w:sz="4" w:space="0" w:color="auto"/>
              <w:right w:val="single" w:sz="4" w:space="0" w:color="auto"/>
            </w:tcBorders>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994"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1559" w:type="dxa"/>
            <w:vMerge/>
            <w:tcBorders>
              <w:left w:val="nil"/>
              <w:bottom w:val="single" w:sz="4" w:space="0" w:color="auto"/>
              <w:right w:val="single" w:sz="4" w:space="0" w:color="auto"/>
            </w:tcBorders>
            <w:shd w:val="clear" w:color="auto" w:fill="auto"/>
            <w:vAlign w:val="center"/>
          </w:tcPr>
          <w:p w:rsidR="00172DAE" w:rsidRPr="00763EB3" w:rsidRDefault="00172DAE" w:rsidP="00172DAE">
            <w:pPr>
              <w:spacing w:after="0" w:line="240" w:lineRule="auto"/>
              <w:jc w:val="center"/>
              <w:rPr>
                <w:rFonts w:ascii="Times New Roman" w:eastAsia="Times New Roman" w:hAnsi="Times New Roman"/>
                <w:sz w:val="16"/>
                <w:szCs w:val="16"/>
                <w:lang w:eastAsia="ru-RU"/>
              </w:rPr>
            </w:pPr>
          </w:p>
        </w:tc>
      </w:tr>
    </w:tbl>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p>
    <w:p w:rsidR="000B5F4C" w:rsidRPr="00763EB3" w:rsidRDefault="000B5F4C" w:rsidP="000B5F4C">
      <w:pPr>
        <w:spacing w:after="0" w:line="240" w:lineRule="auto"/>
        <w:jc w:val="center"/>
        <w:rPr>
          <w:rFonts w:ascii="Times New Roman" w:hAnsi="Times New Roman"/>
          <w:b/>
          <w:sz w:val="24"/>
          <w:szCs w:val="24"/>
        </w:rPr>
      </w:pPr>
      <w:r w:rsidRPr="00763EB3">
        <w:rPr>
          <w:rFonts w:ascii="Times New Roman" w:hAnsi="Times New Roman"/>
          <w:b/>
          <w:sz w:val="24"/>
          <w:szCs w:val="24"/>
        </w:rPr>
        <w:t>X</w:t>
      </w:r>
      <w:r w:rsidRPr="00763EB3">
        <w:rPr>
          <w:rFonts w:ascii="Times New Roman" w:hAnsi="Times New Roman"/>
          <w:b/>
          <w:sz w:val="24"/>
          <w:szCs w:val="24"/>
          <w:lang w:val="en-US"/>
        </w:rPr>
        <w:t>I</w:t>
      </w:r>
      <w:r w:rsidRPr="00763EB3">
        <w:rPr>
          <w:rFonts w:ascii="Times New Roman" w:hAnsi="Times New Roman"/>
          <w:b/>
          <w:sz w:val="24"/>
          <w:szCs w:val="24"/>
        </w:rPr>
        <w:t>V. Перечень мероприятий подпрограммы 6</w:t>
      </w:r>
    </w:p>
    <w:p w:rsidR="000B5F4C" w:rsidRPr="00763EB3" w:rsidRDefault="000B5F4C" w:rsidP="000B5F4C">
      <w:pPr>
        <w:spacing w:after="0" w:line="240" w:lineRule="auto"/>
        <w:jc w:val="center"/>
        <w:rPr>
          <w:rFonts w:ascii="Times New Roman" w:hAnsi="Times New Roman"/>
          <w:b/>
          <w:sz w:val="24"/>
          <w:szCs w:val="24"/>
        </w:rPr>
      </w:pPr>
      <w:r w:rsidRPr="00763EB3">
        <w:rPr>
          <w:rFonts w:ascii="Times New Roman" w:hAnsi="Times New Roman"/>
          <w:b/>
          <w:sz w:val="24"/>
          <w:szCs w:val="24"/>
        </w:rPr>
        <w:t>«Обеспечивающая подпрограмма»</w:t>
      </w:r>
    </w:p>
    <w:p w:rsidR="000B5F4C" w:rsidRPr="00763EB3" w:rsidRDefault="000B5F4C" w:rsidP="000B5F4C">
      <w:pPr>
        <w:spacing w:after="0" w:line="240" w:lineRule="auto"/>
        <w:jc w:val="center"/>
        <w:rPr>
          <w:rFonts w:ascii="Times New Roman" w:hAnsi="Times New Roman"/>
          <w:b/>
          <w:sz w:val="18"/>
          <w:szCs w:val="24"/>
        </w:rPr>
      </w:pPr>
    </w:p>
    <w:tbl>
      <w:tblPr>
        <w:tblW w:w="16018" w:type="dxa"/>
        <w:tblInd w:w="-714" w:type="dxa"/>
        <w:tblLook w:val="04A0" w:firstRow="1" w:lastRow="0" w:firstColumn="1" w:lastColumn="0" w:noHBand="0" w:noVBand="1"/>
      </w:tblPr>
      <w:tblGrid>
        <w:gridCol w:w="584"/>
        <w:gridCol w:w="1819"/>
        <w:gridCol w:w="1274"/>
        <w:gridCol w:w="1559"/>
        <w:gridCol w:w="1275"/>
        <w:gridCol w:w="860"/>
        <w:gridCol w:w="848"/>
        <w:gridCol w:w="817"/>
        <w:gridCol w:w="1019"/>
        <w:gridCol w:w="860"/>
        <w:gridCol w:w="843"/>
        <w:gridCol w:w="7"/>
        <w:gridCol w:w="850"/>
        <w:gridCol w:w="994"/>
        <w:gridCol w:w="850"/>
        <w:gridCol w:w="1559"/>
      </w:tblGrid>
      <w:tr w:rsidR="00466D15" w:rsidRPr="00763EB3" w:rsidTr="00AE5910">
        <w:trPr>
          <w:trHeight w:val="501"/>
          <w:tblHeader/>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 xml:space="preserve">№ </w:t>
            </w:r>
            <w:proofErr w:type="gramStart"/>
            <w:r w:rsidRPr="00763EB3">
              <w:rPr>
                <w:rFonts w:ascii="Times New Roman" w:eastAsia="Times New Roman" w:hAnsi="Times New Roman"/>
                <w:b/>
                <w:bCs/>
                <w:sz w:val="16"/>
                <w:szCs w:val="16"/>
                <w:lang w:eastAsia="ru-RU"/>
              </w:rPr>
              <w:t>п</w:t>
            </w:r>
            <w:proofErr w:type="gramEnd"/>
            <w:r w:rsidRPr="00763EB3">
              <w:rPr>
                <w:rFonts w:ascii="Times New Roman" w:eastAsia="Times New Roman" w:hAnsi="Times New Roman"/>
                <w:b/>
                <w:bCs/>
                <w:sz w:val="16"/>
                <w:szCs w:val="16"/>
                <w:lang w:eastAsia="ru-RU"/>
              </w:rPr>
              <w:t>/п</w:t>
            </w:r>
          </w:p>
        </w:tc>
        <w:tc>
          <w:tcPr>
            <w:tcW w:w="18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Мероприятие подпрограммы</w:t>
            </w:r>
          </w:p>
        </w:tc>
        <w:tc>
          <w:tcPr>
            <w:tcW w:w="12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Сроки исполнения мероприятия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Источники финансирования</w:t>
            </w:r>
          </w:p>
        </w:tc>
        <w:tc>
          <w:tcPr>
            <w:tcW w:w="1275" w:type="dxa"/>
            <w:vMerge w:val="restart"/>
            <w:tcBorders>
              <w:top w:val="single" w:sz="4" w:space="0" w:color="auto"/>
              <w:left w:val="single" w:sz="4" w:space="0" w:color="auto"/>
              <w:right w:val="single" w:sz="4" w:space="0" w:color="auto"/>
            </w:tcBorders>
            <w:vAlign w:val="center"/>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 xml:space="preserve">Всего </w:t>
            </w:r>
            <w:r w:rsidRPr="00763EB3">
              <w:rPr>
                <w:rFonts w:ascii="Times New Roman" w:eastAsia="Times New Roman" w:hAnsi="Times New Roman"/>
                <w:b/>
                <w:bCs/>
                <w:sz w:val="16"/>
                <w:szCs w:val="16"/>
                <w:lang w:eastAsia="ru-RU"/>
              </w:rPr>
              <w:br/>
              <w:t>(тыс. руб.)</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2023</w:t>
            </w:r>
          </w:p>
        </w:tc>
        <w:tc>
          <w:tcPr>
            <w:tcW w:w="7088" w:type="dxa"/>
            <w:gridSpan w:val="9"/>
            <w:tcBorders>
              <w:top w:val="single" w:sz="4" w:space="0" w:color="auto"/>
              <w:left w:val="nil"/>
              <w:bottom w:val="single" w:sz="4" w:space="0" w:color="auto"/>
              <w:right w:val="single" w:sz="4" w:space="0" w:color="auto"/>
            </w:tcBorders>
            <w:shd w:val="clear" w:color="auto" w:fill="auto"/>
            <w:vAlign w:val="center"/>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Объем финансирования по годам (тыс. руб.)</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proofErr w:type="gramStart"/>
            <w:r w:rsidRPr="00763EB3">
              <w:rPr>
                <w:rFonts w:ascii="Times New Roman" w:eastAsia="Times New Roman" w:hAnsi="Times New Roman"/>
                <w:b/>
                <w:bCs/>
                <w:sz w:val="16"/>
                <w:szCs w:val="16"/>
                <w:lang w:eastAsia="ru-RU"/>
              </w:rPr>
              <w:t>Ответственный</w:t>
            </w:r>
            <w:proofErr w:type="gramEnd"/>
            <w:r w:rsidRPr="00763EB3">
              <w:rPr>
                <w:rFonts w:ascii="Times New Roman" w:eastAsia="Times New Roman" w:hAnsi="Times New Roman"/>
                <w:b/>
                <w:bCs/>
                <w:sz w:val="16"/>
                <w:szCs w:val="16"/>
                <w:lang w:eastAsia="ru-RU"/>
              </w:rPr>
              <w:t xml:space="preserve"> за выполнение мероприятия подпрограммы</w:t>
            </w:r>
          </w:p>
        </w:tc>
      </w:tr>
      <w:tr w:rsidR="00466D15" w:rsidRPr="00763EB3" w:rsidTr="00AE5910">
        <w:trPr>
          <w:trHeight w:val="255"/>
          <w:tblHeader/>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b/>
                <w:bCs/>
                <w:sz w:val="16"/>
                <w:szCs w:val="16"/>
                <w:lang w:eastAsia="ru-RU"/>
              </w:rPr>
            </w:pPr>
          </w:p>
        </w:tc>
        <w:tc>
          <w:tcPr>
            <w:tcW w:w="1819" w:type="dxa"/>
            <w:vMerge/>
            <w:tcBorders>
              <w:top w:val="single" w:sz="4" w:space="0" w:color="auto"/>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b/>
                <w:bCs/>
                <w:sz w:val="16"/>
                <w:szCs w:val="16"/>
                <w:lang w:eastAsia="ru-RU"/>
              </w:rPr>
            </w:pPr>
          </w:p>
        </w:tc>
        <w:tc>
          <w:tcPr>
            <w:tcW w:w="1274" w:type="dxa"/>
            <w:vMerge/>
            <w:tcBorders>
              <w:top w:val="single" w:sz="4" w:space="0" w:color="auto"/>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b/>
                <w:bCs/>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b/>
                <w:bCs/>
                <w:sz w:val="16"/>
                <w:szCs w:val="16"/>
                <w:lang w:eastAsia="ru-RU"/>
              </w:rPr>
            </w:pPr>
          </w:p>
        </w:tc>
        <w:tc>
          <w:tcPr>
            <w:tcW w:w="1275" w:type="dxa"/>
            <w:vMerge/>
            <w:tcBorders>
              <w:left w:val="single" w:sz="4" w:space="0" w:color="auto"/>
              <w:bottom w:val="single" w:sz="4" w:space="0" w:color="000000"/>
              <w:right w:val="single" w:sz="4" w:space="0" w:color="auto"/>
            </w:tcBorders>
            <w:vAlign w:val="center"/>
          </w:tcPr>
          <w:p w:rsidR="00466D15" w:rsidRPr="00763EB3" w:rsidRDefault="00466D15" w:rsidP="00AE5910">
            <w:pPr>
              <w:spacing w:after="0" w:line="240" w:lineRule="auto"/>
              <w:rPr>
                <w:rFonts w:ascii="Times New Roman" w:eastAsia="Times New Roman" w:hAnsi="Times New Roman"/>
                <w:b/>
                <w:bCs/>
                <w:sz w:val="16"/>
                <w:szCs w:val="16"/>
                <w:lang w:eastAsia="ru-RU"/>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b/>
                <w:bCs/>
                <w:sz w:val="16"/>
                <w:szCs w:val="16"/>
                <w:lang w:eastAsia="ru-RU"/>
              </w:rPr>
            </w:pPr>
          </w:p>
        </w:tc>
        <w:tc>
          <w:tcPr>
            <w:tcW w:w="4387" w:type="dxa"/>
            <w:gridSpan w:val="5"/>
            <w:tcBorders>
              <w:top w:val="single" w:sz="4" w:space="0" w:color="auto"/>
              <w:left w:val="nil"/>
              <w:bottom w:val="single" w:sz="4" w:space="0" w:color="auto"/>
              <w:right w:val="single" w:sz="4" w:space="0" w:color="auto"/>
            </w:tcBorders>
            <w:shd w:val="clear" w:color="auto" w:fill="auto"/>
            <w:vAlign w:val="bottom"/>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2024 год</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2025 год</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2026 год</w:t>
            </w:r>
          </w:p>
        </w:tc>
        <w:tc>
          <w:tcPr>
            <w:tcW w:w="850" w:type="dxa"/>
            <w:tcBorders>
              <w:top w:val="nil"/>
              <w:left w:val="nil"/>
              <w:bottom w:val="single" w:sz="4" w:space="0" w:color="auto"/>
              <w:right w:val="single" w:sz="4" w:space="0" w:color="auto"/>
            </w:tcBorders>
            <w:shd w:val="clear" w:color="auto" w:fill="auto"/>
            <w:vAlign w:val="bottom"/>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2027 год</w:t>
            </w:r>
          </w:p>
        </w:tc>
        <w:tc>
          <w:tcPr>
            <w:tcW w:w="1559" w:type="dxa"/>
            <w:tcBorders>
              <w:top w:val="single" w:sz="4" w:space="0" w:color="auto"/>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b/>
                <w:bCs/>
                <w:sz w:val="16"/>
                <w:szCs w:val="16"/>
                <w:lang w:eastAsia="ru-RU"/>
              </w:rPr>
            </w:pPr>
          </w:p>
        </w:tc>
      </w:tr>
      <w:tr w:rsidR="00466D15" w:rsidRPr="00763EB3" w:rsidTr="00AE5910">
        <w:trPr>
          <w:trHeight w:val="255"/>
          <w:tblHeader/>
        </w:trPr>
        <w:tc>
          <w:tcPr>
            <w:tcW w:w="584" w:type="dxa"/>
            <w:tcBorders>
              <w:top w:val="nil"/>
              <w:left w:val="single" w:sz="4" w:space="0" w:color="auto"/>
              <w:bottom w:val="single" w:sz="4" w:space="0" w:color="auto"/>
              <w:right w:val="single" w:sz="4" w:space="0" w:color="auto"/>
            </w:tcBorders>
            <w:shd w:val="clear" w:color="auto" w:fill="auto"/>
            <w:vAlign w:val="bottom"/>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1</w:t>
            </w:r>
          </w:p>
        </w:tc>
        <w:tc>
          <w:tcPr>
            <w:tcW w:w="1819" w:type="dxa"/>
            <w:tcBorders>
              <w:top w:val="nil"/>
              <w:left w:val="nil"/>
              <w:bottom w:val="single" w:sz="4" w:space="0" w:color="auto"/>
              <w:right w:val="single" w:sz="4" w:space="0" w:color="auto"/>
            </w:tcBorders>
            <w:shd w:val="clear" w:color="auto" w:fill="auto"/>
            <w:vAlign w:val="bottom"/>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2</w:t>
            </w:r>
          </w:p>
        </w:tc>
        <w:tc>
          <w:tcPr>
            <w:tcW w:w="1274" w:type="dxa"/>
            <w:tcBorders>
              <w:top w:val="nil"/>
              <w:left w:val="nil"/>
              <w:bottom w:val="single" w:sz="4" w:space="0" w:color="auto"/>
              <w:right w:val="single" w:sz="4" w:space="0" w:color="auto"/>
            </w:tcBorders>
            <w:shd w:val="clear" w:color="auto" w:fill="auto"/>
            <w:vAlign w:val="bottom"/>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3</w:t>
            </w:r>
          </w:p>
        </w:tc>
        <w:tc>
          <w:tcPr>
            <w:tcW w:w="1559" w:type="dxa"/>
            <w:tcBorders>
              <w:top w:val="nil"/>
              <w:left w:val="nil"/>
              <w:bottom w:val="single" w:sz="4" w:space="0" w:color="auto"/>
              <w:right w:val="single" w:sz="4" w:space="0" w:color="auto"/>
            </w:tcBorders>
            <w:shd w:val="clear" w:color="auto" w:fill="auto"/>
            <w:vAlign w:val="bottom"/>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4</w:t>
            </w:r>
          </w:p>
        </w:tc>
        <w:tc>
          <w:tcPr>
            <w:tcW w:w="1275" w:type="dxa"/>
            <w:tcBorders>
              <w:top w:val="nil"/>
              <w:left w:val="nil"/>
              <w:bottom w:val="single" w:sz="4" w:space="0" w:color="auto"/>
              <w:right w:val="single" w:sz="4" w:space="0" w:color="auto"/>
            </w:tcBorders>
            <w:vAlign w:val="bottom"/>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6</w:t>
            </w:r>
          </w:p>
        </w:tc>
        <w:tc>
          <w:tcPr>
            <w:tcW w:w="4387" w:type="dxa"/>
            <w:gridSpan w:val="5"/>
            <w:tcBorders>
              <w:top w:val="single" w:sz="4" w:space="0" w:color="auto"/>
              <w:left w:val="nil"/>
              <w:bottom w:val="single" w:sz="4" w:space="0" w:color="auto"/>
              <w:right w:val="single" w:sz="4" w:space="0" w:color="000000"/>
            </w:tcBorders>
            <w:shd w:val="clear" w:color="auto" w:fill="auto"/>
            <w:vAlign w:val="bottom"/>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7</w:t>
            </w:r>
          </w:p>
        </w:tc>
        <w:tc>
          <w:tcPr>
            <w:tcW w:w="857" w:type="dxa"/>
            <w:gridSpan w:val="2"/>
            <w:tcBorders>
              <w:top w:val="single" w:sz="4" w:space="0" w:color="auto"/>
              <w:left w:val="nil"/>
              <w:bottom w:val="single" w:sz="4" w:space="0" w:color="000000"/>
              <w:right w:val="single" w:sz="4" w:space="0" w:color="auto"/>
            </w:tcBorders>
            <w:shd w:val="clear" w:color="auto" w:fill="auto"/>
            <w:vAlign w:val="bottom"/>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8</w:t>
            </w:r>
          </w:p>
        </w:tc>
        <w:tc>
          <w:tcPr>
            <w:tcW w:w="994" w:type="dxa"/>
            <w:tcBorders>
              <w:top w:val="nil"/>
              <w:left w:val="nil"/>
              <w:bottom w:val="single" w:sz="4" w:space="0" w:color="auto"/>
              <w:right w:val="single" w:sz="4" w:space="0" w:color="auto"/>
            </w:tcBorders>
            <w:shd w:val="clear" w:color="auto" w:fill="auto"/>
            <w:vAlign w:val="bottom"/>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9</w:t>
            </w:r>
          </w:p>
        </w:tc>
        <w:tc>
          <w:tcPr>
            <w:tcW w:w="850" w:type="dxa"/>
            <w:tcBorders>
              <w:top w:val="nil"/>
              <w:left w:val="nil"/>
              <w:bottom w:val="single" w:sz="4" w:space="0" w:color="auto"/>
              <w:right w:val="single" w:sz="4" w:space="0" w:color="auto"/>
            </w:tcBorders>
            <w:shd w:val="clear" w:color="auto" w:fill="auto"/>
            <w:vAlign w:val="bottom"/>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10</w:t>
            </w:r>
          </w:p>
        </w:tc>
        <w:tc>
          <w:tcPr>
            <w:tcW w:w="1559" w:type="dxa"/>
            <w:tcBorders>
              <w:top w:val="nil"/>
              <w:left w:val="nil"/>
              <w:bottom w:val="single" w:sz="4" w:space="0" w:color="auto"/>
              <w:right w:val="single" w:sz="4" w:space="0" w:color="auto"/>
            </w:tcBorders>
            <w:shd w:val="clear" w:color="auto" w:fill="auto"/>
            <w:vAlign w:val="bottom"/>
            <w:hideMark/>
          </w:tcPr>
          <w:p w:rsidR="00466D15" w:rsidRPr="00763EB3" w:rsidRDefault="00466D15" w:rsidP="00AE5910">
            <w:pPr>
              <w:spacing w:after="0" w:line="240" w:lineRule="auto"/>
              <w:jc w:val="center"/>
              <w:rPr>
                <w:rFonts w:ascii="Times New Roman" w:eastAsia="Times New Roman" w:hAnsi="Times New Roman"/>
                <w:b/>
                <w:bCs/>
                <w:sz w:val="16"/>
                <w:szCs w:val="16"/>
                <w:lang w:eastAsia="ru-RU"/>
              </w:rPr>
            </w:pPr>
            <w:r w:rsidRPr="00763EB3">
              <w:rPr>
                <w:rFonts w:ascii="Times New Roman" w:eastAsia="Times New Roman" w:hAnsi="Times New Roman"/>
                <w:b/>
                <w:bCs/>
                <w:sz w:val="16"/>
                <w:szCs w:val="16"/>
                <w:lang w:eastAsia="ru-RU"/>
              </w:rPr>
              <w:t>11</w:t>
            </w:r>
          </w:p>
        </w:tc>
      </w:tr>
      <w:tr w:rsidR="00466D15" w:rsidRPr="00763EB3" w:rsidTr="00AE5910">
        <w:trPr>
          <w:trHeight w:val="638"/>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w:t>
            </w:r>
          </w:p>
        </w:tc>
        <w:tc>
          <w:tcPr>
            <w:tcW w:w="1819" w:type="dxa"/>
            <w:vMerge w:val="restart"/>
            <w:tcBorders>
              <w:top w:val="nil"/>
              <w:left w:val="single" w:sz="4" w:space="0" w:color="auto"/>
              <w:bottom w:val="single" w:sz="4" w:space="0" w:color="000000"/>
              <w:right w:val="single" w:sz="4" w:space="0" w:color="auto"/>
            </w:tcBorders>
            <w:shd w:val="clear" w:color="auto" w:fill="auto"/>
            <w:hideMark/>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b/>
                <w:sz w:val="16"/>
                <w:szCs w:val="16"/>
                <w:lang w:eastAsia="ru-RU"/>
              </w:rPr>
              <w:t>Основное мероприятие 01.</w:t>
            </w:r>
            <w:r w:rsidRPr="00763EB3">
              <w:rPr>
                <w:rFonts w:ascii="Times New Roman" w:eastAsia="Times New Roman" w:hAnsi="Times New Roman"/>
                <w:sz w:val="16"/>
                <w:szCs w:val="16"/>
                <w:lang w:eastAsia="ru-RU"/>
              </w:rPr>
              <w:t xml:space="preserve"> </w:t>
            </w:r>
            <w:r w:rsidRPr="00763EB3">
              <w:rPr>
                <w:rFonts w:ascii="Times New Roman" w:eastAsia="Times New Roman" w:hAnsi="Times New Roman"/>
                <w:sz w:val="16"/>
                <w:szCs w:val="16"/>
                <w:lang w:eastAsia="ru-RU"/>
              </w:rPr>
              <w:br/>
              <w:t>Выполнение мероприятий по безопасности населения на водных объектах, расположенных на территории Московской области</w:t>
            </w:r>
          </w:p>
        </w:tc>
        <w:tc>
          <w:tcPr>
            <w:tcW w:w="1274" w:type="dxa"/>
            <w:tcBorders>
              <w:top w:val="nil"/>
              <w:left w:val="nil"/>
              <w:bottom w:val="single" w:sz="4" w:space="0" w:color="auto"/>
              <w:right w:val="single" w:sz="4" w:space="0" w:color="auto"/>
            </w:tcBorders>
            <w:shd w:val="clear" w:color="auto" w:fill="auto"/>
            <w:vAlign w:val="bottom"/>
          </w:tcPr>
          <w:p w:rsidR="00466D15" w:rsidRPr="00763EB3" w:rsidRDefault="00466D15" w:rsidP="00AE5910">
            <w:pPr>
              <w:spacing w:after="0" w:line="240" w:lineRule="auto"/>
              <w:rPr>
                <w:rFonts w:ascii="Times New Roman" w:eastAsia="Times New Roman" w:hAnsi="Times New Roman"/>
                <w:sz w:val="16"/>
                <w:szCs w:val="18"/>
                <w:lang w:eastAsia="ru-RU"/>
              </w:rPr>
            </w:pPr>
            <w:r w:rsidRPr="00763EB3">
              <w:rPr>
                <w:rFonts w:ascii="Times New Roman" w:hAnsi="Times New Roman"/>
                <w:sz w:val="16"/>
                <w:szCs w:val="18"/>
              </w:rPr>
              <w:t>2023-2027</w:t>
            </w:r>
          </w:p>
        </w:tc>
        <w:tc>
          <w:tcPr>
            <w:tcW w:w="1559" w:type="dxa"/>
            <w:tcBorders>
              <w:top w:val="nil"/>
              <w:left w:val="nil"/>
              <w:bottom w:val="single" w:sz="4" w:space="0" w:color="auto"/>
              <w:right w:val="single" w:sz="4" w:space="0" w:color="auto"/>
            </w:tcBorders>
            <w:shd w:val="clear" w:color="auto" w:fill="auto"/>
            <w:hideMark/>
          </w:tcPr>
          <w:p w:rsidR="00466D15" w:rsidRPr="00763EB3" w:rsidRDefault="00466D15" w:rsidP="00AE5910">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Итого:</w:t>
            </w:r>
          </w:p>
        </w:tc>
        <w:tc>
          <w:tcPr>
            <w:tcW w:w="1275" w:type="dxa"/>
            <w:tcBorders>
              <w:top w:val="nil"/>
              <w:left w:val="nil"/>
              <w:bottom w:val="single" w:sz="4" w:space="0" w:color="auto"/>
              <w:right w:val="single" w:sz="4" w:space="0" w:color="auto"/>
            </w:tcBorders>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3 735,50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655,50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857" w:type="dxa"/>
            <w:gridSpan w:val="2"/>
            <w:tcBorders>
              <w:top w:val="nil"/>
              <w:left w:val="nil"/>
              <w:bottom w:val="single" w:sz="4" w:space="0" w:color="000000"/>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994"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850"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1559" w:type="dxa"/>
            <w:vMerge w:val="restart"/>
            <w:tcBorders>
              <w:top w:val="single" w:sz="4" w:space="0" w:color="auto"/>
              <w:left w:val="nil"/>
              <w:right w:val="single" w:sz="4" w:space="0" w:color="auto"/>
            </w:tcBorders>
            <w:shd w:val="clear" w:color="auto" w:fill="auto"/>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Отдел ГО ЧС и ТБ Администрации г.о. Лыткарино, МБУ «ДЕЗ-Лыткарино»</w:t>
            </w:r>
          </w:p>
        </w:tc>
      </w:tr>
      <w:tr w:rsidR="00466D15" w:rsidRPr="00763EB3" w:rsidTr="00AE5910">
        <w:trPr>
          <w:trHeight w:val="1129"/>
        </w:trPr>
        <w:tc>
          <w:tcPr>
            <w:tcW w:w="584"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4" w:type="dxa"/>
            <w:tcBorders>
              <w:top w:val="nil"/>
              <w:left w:val="nil"/>
              <w:bottom w:val="single" w:sz="4" w:space="0" w:color="auto"/>
              <w:right w:val="single" w:sz="4" w:space="0" w:color="auto"/>
            </w:tcBorders>
            <w:shd w:val="clear" w:color="auto" w:fill="auto"/>
          </w:tcPr>
          <w:p w:rsidR="00466D15" w:rsidRPr="00763EB3" w:rsidRDefault="00466D15" w:rsidP="00AE5910">
            <w:pPr>
              <w:spacing w:after="0" w:line="240" w:lineRule="auto"/>
              <w:rPr>
                <w:rFonts w:ascii="Times New Roman" w:eastAsia="Times New Roman" w:hAnsi="Times New Roman"/>
                <w:sz w:val="16"/>
                <w:szCs w:val="18"/>
                <w:lang w:eastAsia="ru-RU"/>
              </w:rPr>
            </w:pPr>
            <w:r w:rsidRPr="00763EB3">
              <w:rPr>
                <w:rFonts w:ascii="Times New Roman" w:hAnsi="Times New Roman"/>
                <w:sz w:val="16"/>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rsidR="00466D15" w:rsidRPr="00763EB3" w:rsidRDefault="00466D15" w:rsidP="00AE5910">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Средства бюджета г.о. Лыткарино Московской области</w:t>
            </w:r>
          </w:p>
        </w:tc>
        <w:tc>
          <w:tcPr>
            <w:tcW w:w="1275" w:type="dxa"/>
            <w:tcBorders>
              <w:top w:val="nil"/>
              <w:left w:val="nil"/>
              <w:bottom w:val="single" w:sz="4" w:space="0" w:color="auto"/>
              <w:right w:val="single" w:sz="4" w:space="0" w:color="auto"/>
            </w:tcBorders>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3 735,50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655,50</w:t>
            </w:r>
          </w:p>
        </w:tc>
        <w:tc>
          <w:tcPr>
            <w:tcW w:w="4387" w:type="dxa"/>
            <w:gridSpan w:val="5"/>
            <w:tcBorders>
              <w:top w:val="single" w:sz="4" w:space="0" w:color="auto"/>
              <w:left w:val="nil"/>
              <w:bottom w:val="single" w:sz="4" w:space="0" w:color="auto"/>
              <w:right w:val="single" w:sz="4" w:space="0" w:color="000000"/>
            </w:tcBorders>
            <w:shd w:val="clear" w:color="000000" w:fill="FFFFFF"/>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857" w:type="dxa"/>
            <w:gridSpan w:val="2"/>
            <w:tcBorders>
              <w:top w:val="nil"/>
              <w:left w:val="nil"/>
              <w:bottom w:val="single" w:sz="4" w:space="0" w:color="000000"/>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994"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850"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1559" w:type="dxa"/>
            <w:vMerge/>
            <w:tcBorders>
              <w:left w:val="nil"/>
              <w:right w:val="single" w:sz="4" w:space="0" w:color="auto"/>
            </w:tcBorders>
            <w:shd w:val="clear" w:color="auto" w:fill="auto"/>
            <w:vAlign w:val="bottom"/>
            <w:hideMark/>
          </w:tcPr>
          <w:p w:rsidR="00466D15" w:rsidRPr="00763EB3" w:rsidRDefault="00466D15" w:rsidP="00AE5910">
            <w:pPr>
              <w:spacing w:after="0" w:line="240" w:lineRule="auto"/>
              <w:rPr>
                <w:rFonts w:ascii="Times New Roman" w:eastAsia="Times New Roman" w:hAnsi="Times New Roman"/>
                <w:sz w:val="16"/>
                <w:szCs w:val="16"/>
                <w:lang w:eastAsia="ru-RU"/>
              </w:rPr>
            </w:pPr>
          </w:p>
        </w:tc>
      </w:tr>
      <w:tr w:rsidR="00466D15" w:rsidRPr="00763EB3" w:rsidTr="00AE5910">
        <w:trPr>
          <w:trHeight w:val="896"/>
        </w:trPr>
        <w:tc>
          <w:tcPr>
            <w:tcW w:w="584"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4" w:type="dxa"/>
            <w:tcBorders>
              <w:top w:val="nil"/>
              <w:left w:val="nil"/>
              <w:bottom w:val="single" w:sz="4" w:space="0" w:color="auto"/>
              <w:right w:val="single" w:sz="4" w:space="0" w:color="auto"/>
            </w:tcBorders>
            <w:shd w:val="clear" w:color="auto" w:fill="auto"/>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hideMark/>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Внебюджетные средства</w:t>
            </w:r>
          </w:p>
        </w:tc>
        <w:tc>
          <w:tcPr>
            <w:tcW w:w="1275" w:type="dxa"/>
            <w:tcBorders>
              <w:top w:val="nil"/>
              <w:left w:val="nil"/>
              <w:bottom w:val="single" w:sz="4" w:space="0" w:color="auto"/>
              <w:right w:val="single" w:sz="4" w:space="0" w:color="auto"/>
            </w:tcBorders>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857" w:type="dxa"/>
            <w:gridSpan w:val="2"/>
            <w:tcBorders>
              <w:top w:val="nil"/>
              <w:left w:val="nil"/>
              <w:bottom w:val="single" w:sz="4" w:space="0" w:color="000000"/>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994"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1559" w:type="dxa"/>
            <w:vMerge/>
            <w:tcBorders>
              <w:left w:val="nil"/>
              <w:bottom w:val="single" w:sz="4" w:space="0" w:color="auto"/>
              <w:right w:val="single" w:sz="4" w:space="0" w:color="auto"/>
            </w:tcBorders>
            <w:shd w:val="clear" w:color="auto" w:fill="auto"/>
            <w:vAlign w:val="bottom"/>
          </w:tcPr>
          <w:p w:rsidR="00466D15" w:rsidRPr="00763EB3" w:rsidRDefault="00466D15" w:rsidP="00AE5910">
            <w:pPr>
              <w:spacing w:after="0" w:line="240" w:lineRule="auto"/>
              <w:rPr>
                <w:rFonts w:ascii="Times New Roman" w:eastAsia="Times New Roman" w:hAnsi="Times New Roman"/>
                <w:sz w:val="16"/>
                <w:szCs w:val="16"/>
                <w:lang w:eastAsia="ru-RU"/>
              </w:rPr>
            </w:pPr>
          </w:p>
        </w:tc>
      </w:tr>
      <w:tr w:rsidR="00466D15" w:rsidRPr="00763EB3" w:rsidTr="00AE5910">
        <w:trPr>
          <w:trHeight w:val="315"/>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lastRenderedPageBreak/>
              <w:t>1.1</w:t>
            </w:r>
          </w:p>
        </w:tc>
        <w:tc>
          <w:tcPr>
            <w:tcW w:w="1819" w:type="dxa"/>
            <w:vMerge w:val="restart"/>
            <w:tcBorders>
              <w:top w:val="nil"/>
              <w:left w:val="single" w:sz="4" w:space="0" w:color="auto"/>
              <w:bottom w:val="single" w:sz="4" w:space="0" w:color="000000"/>
              <w:right w:val="single" w:sz="4" w:space="0" w:color="auto"/>
            </w:tcBorders>
            <w:shd w:val="clear" w:color="auto" w:fill="auto"/>
            <w:hideMark/>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b/>
                <w:sz w:val="16"/>
                <w:szCs w:val="16"/>
                <w:lang w:eastAsia="ru-RU"/>
              </w:rPr>
              <w:t>Мероприятие 01.01.</w:t>
            </w:r>
            <w:r w:rsidRPr="00763EB3">
              <w:rPr>
                <w:rFonts w:ascii="Times New Roman" w:eastAsia="Times New Roman" w:hAnsi="Times New Roman"/>
                <w:sz w:val="16"/>
                <w:szCs w:val="16"/>
                <w:lang w:eastAsia="ru-RU"/>
              </w:rPr>
              <w:t xml:space="preserve"> </w:t>
            </w:r>
            <w:r w:rsidRPr="00763EB3">
              <w:rPr>
                <w:rFonts w:ascii="Times New Roman" w:eastAsia="Times New Roman" w:hAnsi="Times New Roman"/>
                <w:sz w:val="16"/>
                <w:szCs w:val="16"/>
                <w:lang w:eastAsia="ru-RU"/>
              </w:rPr>
              <w:b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763EB3">
              <w:rPr>
                <w:rFonts w:ascii="Times New Roman" w:eastAsia="Times New Roman" w:hAnsi="Times New Roman"/>
                <w:sz w:val="16"/>
                <w:szCs w:val="16"/>
                <w:lang w:eastAsia="ru-RU"/>
              </w:rPr>
              <w:t>межкупальный</w:t>
            </w:r>
            <w:proofErr w:type="spellEnd"/>
            <w:r w:rsidRPr="00763EB3">
              <w:rPr>
                <w:rFonts w:ascii="Times New Roman" w:eastAsia="Times New Roman" w:hAnsi="Times New Roman"/>
                <w:sz w:val="16"/>
                <w:szCs w:val="16"/>
                <w:lang w:eastAsia="ru-RU"/>
              </w:rPr>
              <w:t xml:space="preserve"> период)</w:t>
            </w:r>
          </w:p>
        </w:tc>
        <w:tc>
          <w:tcPr>
            <w:tcW w:w="1274" w:type="dxa"/>
            <w:tcBorders>
              <w:top w:val="nil"/>
              <w:left w:val="nil"/>
              <w:bottom w:val="single" w:sz="4" w:space="0" w:color="auto"/>
              <w:right w:val="single" w:sz="4" w:space="0" w:color="auto"/>
            </w:tcBorders>
            <w:shd w:val="clear" w:color="auto" w:fill="auto"/>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hideMark/>
          </w:tcPr>
          <w:p w:rsidR="00466D15" w:rsidRPr="00763EB3" w:rsidRDefault="00466D15" w:rsidP="00AE5910">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Итого:</w:t>
            </w:r>
          </w:p>
        </w:tc>
        <w:tc>
          <w:tcPr>
            <w:tcW w:w="1275" w:type="dxa"/>
            <w:tcBorders>
              <w:top w:val="nil"/>
              <w:left w:val="nil"/>
              <w:bottom w:val="single" w:sz="4" w:space="0" w:color="auto"/>
              <w:right w:val="single" w:sz="4" w:space="0" w:color="auto"/>
            </w:tcBorders>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3 515,50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645,50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w:t>
            </w:r>
            <w:r>
              <w:rPr>
                <w:rFonts w:ascii="Times New Roman" w:eastAsia="Times New Roman" w:hAnsi="Times New Roman"/>
                <w:sz w:val="16"/>
                <w:szCs w:val="18"/>
                <w:lang w:eastAsia="ru-RU"/>
              </w:rPr>
              <w:t>7</w:t>
            </w:r>
            <w:r w:rsidRPr="00763EB3">
              <w:rPr>
                <w:rFonts w:ascii="Times New Roman" w:eastAsia="Times New Roman" w:hAnsi="Times New Roman"/>
                <w:sz w:val="16"/>
                <w:szCs w:val="18"/>
                <w:lang w:eastAsia="ru-RU"/>
              </w:rPr>
              <w:t>0,00</w:t>
            </w:r>
          </w:p>
        </w:tc>
        <w:tc>
          <w:tcPr>
            <w:tcW w:w="857" w:type="dxa"/>
            <w:gridSpan w:val="2"/>
            <w:tcBorders>
              <w:top w:val="nil"/>
              <w:left w:val="nil"/>
              <w:bottom w:val="single" w:sz="4" w:space="0" w:color="000000"/>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700,00</w:t>
            </w:r>
          </w:p>
        </w:tc>
        <w:tc>
          <w:tcPr>
            <w:tcW w:w="994"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700,00</w:t>
            </w:r>
          </w:p>
        </w:tc>
        <w:tc>
          <w:tcPr>
            <w:tcW w:w="850"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700,00</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466D15" w:rsidRPr="00763EB3" w:rsidRDefault="00466D15" w:rsidP="00AE5910">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Отдел ГО ЧС и ТБ Администрации г.о. Лыткарино </w:t>
            </w:r>
          </w:p>
        </w:tc>
      </w:tr>
      <w:tr w:rsidR="00466D15" w:rsidRPr="00763EB3" w:rsidTr="00AE5910">
        <w:trPr>
          <w:trHeight w:val="960"/>
        </w:trPr>
        <w:tc>
          <w:tcPr>
            <w:tcW w:w="584"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4" w:type="dxa"/>
            <w:tcBorders>
              <w:top w:val="nil"/>
              <w:left w:val="nil"/>
              <w:bottom w:val="single" w:sz="4" w:space="0" w:color="auto"/>
              <w:right w:val="single" w:sz="4" w:space="0" w:color="auto"/>
            </w:tcBorders>
            <w:shd w:val="clear" w:color="auto" w:fill="auto"/>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rsidR="00466D15" w:rsidRPr="00763EB3" w:rsidRDefault="00466D15" w:rsidP="00AE5910">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Средства бюджета г.о. Лыткарино Московской области</w:t>
            </w:r>
          </w:p>
        </w:tc>
        <w:tc>
          <w:tcPr>
            <w:tcW w:w="1275" w:type="dxa"/>
            <w:tcBorders>
              <w:top w:val="nil"/>
              <w:left w:val="nil"/>
              <w:bottom w:val="single" w:sz="4" w:space="0" w:color="auto"/>
              <w:right w:val="single" w:sz="4" w:space="0" w:color="auto"/>
            </w:tcBorders>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Pr>
                <w:rFonts w:ascii="Times New Roman" w:eastAsia="Times New Roman" w:hAnsi="Times New Roman"/>
                <w:sz w:val="16"/>
                <w:szCs w:val="18"/>
                <w:lang w:eastAsia="ru-RU"/>
              </w:rPr>
              <w:t>3 515,50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645,50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w:t>
            </w:r>
            <w:r>
              <w:rPr>
                <w:rFonts w:ascii="Times New Roman" w:eastAsia="Times New Roman" w:hAnsi="Times New Roman"/>
                <w:sz w:val="16"/>
                <w:szCs w:val="18"/>
                <w:lang w:eastAsia="ru-RU"/>
              </w:rPr>
              <w:t>7</w:t>
            </w:r>
            <w:r w:rsidRPr="00763EB3">
              <w:rPr>
                <w:rFonts w:ascii="Times New Roman" w:eastAsia="Times New Roman" w:hAnsi="Times New Roman"/>
                <w:sz w:val="16"/>
                <w:szCs w:val="18"/>
                <w:lang w:eastAsia="ru-RU"/>
              </w:rPr>
              <w:t>0,00</w:t>
            </w:r>
          </w:p>
        </w:tc>
        <w:tc>
          <w:tcPr>
            <w:tcW w:w="857" w:type="dxa"/>
            <w:gridSpan w:val="2"/>
            <w:tcBorders>
              <w:top w:val="nil"/>
              <w:left w:val="nil"/>
              <w:bottom w:val="single" w:sz="4" w:space="0" w:color="000000"/>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700,00</w:t>
            </w:r>
          </w:p>
        </w:tc>
        <w:tc>
          <w:tcPr>
            <w:tcW w:w="994"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700,00</w:t>
            </w:r>
          </w:p>
        </w:tc>
        <w:tc>
          <w:tcPr>
            <w:tcW w:w="850"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700,00</w:t>
            </w:r>
          </w:p>
        </w:tc>
        <w:tc>
          <w:tcPr>
            <w:tcW w:w="1559" w:type="dxa"/>
            <w:vMerge/>
            <w:tcBorders>
              <w:left w:val="single" w:sz="4" w:space="0" w:color="auto"/>
              <w:right w:val="single" w:sz="4" w:space="0" w:color="auto"/>
            </w:tcBorders>
            <w:vAlign w:val="center"/>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r>
      <w:tr w:rsidR="00466D15" w:rsidRPr="00763EB3" w:rsidTr="00AE5910">
        <w:trPr>
          <w:trHeight w:val="1215"/>
        </w:trPr>
        <w:tc>
          <w:tcPr>
            <w:tcW w:w="584"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4" w:type="dxa"/>
            <w:tcBorders>
              <w:top w:val="nil"/>
              <w:left w:val="nil"/>
              <w:bottom w:val="single" w:sz="4" w:space="0" w:color="auto"/>
              <w:right w:val="single" w:sz="4" w:space="0" w:color="auto"/>
            </w:tcBorders>
            <w:shd w:val="clear" w:color="auto" w:fill="auto"/>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Внебюджетные средства</w:t>
            </w:r>
          </w:p>
        </w:tc>
        <w:tc>
          <w:tcPr>
            <w:tcW w:w="1275" w:type="dxa"/>
            <w:tcBorders>
              <w:top w:val="single" w:sz="4" w:space="0" w:color="auto"/>
              <w:left w:val="nil"/>
              <w:bottom w:val="single" w:sz="4" w:space="0" w:color="auto"/>
              <w:right w:val="single" w:sz="4" w:space="0" w:color="auto"/>
            </w:tcBorders>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857" w:type="dxa"/>
            <w:gridSpan w:val="2"/>
            <w:tcBorders>
              <w:top w:val="nil"/>
              <w:left w:val="nil"/>
              <w:bottom w:val="single" w:sz="4" w:space="0" w:color="000000"/>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994"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1559" w:type="dxa"/>
            <w:vMerge/>
            <w:tcBorders>
              <w:left w:val="single" w:sz="4" w:space="0" w:color="auto"/>
              <w:right w:val="single" w:sz="4" w:space="0" w:color="auto"/>
            </w:tcBorders>
            <w:vAlign w:val="center"/>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r>
      <w:tr w:rsidR="00466D15" w:rsidRPr="00763EB3" w:rsidTr="00AE5910">
        <w:trPr>
          <w:trHeight w:val="315"/>
        </w:trPr>
        <w:tc>
          <w:tcPr>
            <w:tcW w:w="584"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819" w:type="dxa"/>
            <w:vMerge w:val="restart"/>
            <w:tcBorders>
              <w:top w:val="nil"/>
              <w:left w:val="single" w:sz="4" w:space="0" w:color="auto"/>
              <w:bottom w:val="single" w:sz="4" w:space="0" w:color="000000"/>
              <w:right w:val="single" w:sz="4" w:space="0" w:color="auto"/>
            </w:tcBorders>
            <w:shd w:val="clear" w:color="auto" w:fill="auto"/>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4" w:type="dxa"/>
            <w:vMerge w:val="restart"/>
            <w:tcBorders>
              <w:top w:val="nil"/>
              <w:left w:val="single" w:sz="4" w:space="0" w:color="auto"/>
              <w:bottom w:val="single" w:sz="4" w:space="0" w:color="000000"/>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Х</w:t>
            </w:r>
          </w:p>
        </w:tc>
        <w:tc>
          <w:tcPr>
            <w:tcW w:w="1275" w:type="dxa"/>
            <w:tcBorders>
              <w:top w:val="nil"/>
              <w:left w:val="single" w:sz="4" w:space="0" w:color="auto"/>
              <w:bottom w:val="nil"/>
              <w:right w:val="single" w:sz="4" w:space="0" w:color="auto"/>
            </w:tcBorders>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Всего:</w:t>
            </w:r>
          </w:p>
        </w:tc>
        <w:tc>
          <w:tcPr>
            <w:tcW w:w="860" w:type="dxa"/>
            <w:vMerge w:val="restart"/>
            <w:tcBorders>
              <w:top w:val="nil"/>
              <w:left w:val="single" w:sz="4" w:space="0" w:color="auto"/>
              <w:bottom w:val="nil"/>
              <w:right w:val="single" w:sz="4" w:space="0" w:color="auto"/>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48" w:type="dxa"/>
            <w:vMerge w:val="restart"/>
            <w:tcBorders>
              <w:top w:val="nil"/>
              <w:left w:val="single" w:sz="4" w:space="0" w:color="auto"/>
              <w:bottom w:val="nil"/>
              <w:right w:val="single" w:sz="4" w:space="0" w:color="auto"/>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 2024 год</w:t>
            </w:r>
          </w:p>
        </w:tc>
        <w:tc>
          <w:tcPr>
            <w:tcW w:w="3539" w:type="dxa"/>
            <w:gridSpan w:val="4"/>
            <w:tcBorders>
              <w:top w:val="single" w:sz="4" w:space="0" w:color="auto"/>
              <w:left w:val="nil"/>
              <w:bottom w:val="single" w:sz="4" w:space="0" w:color="auto"/>
              <w:right w:val="single" w:sz="4" w:space="0" w:color="000000"/>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 том числе:</w:t>
            </w:r>
          </w:p>
        </w:tc>
        <w:tc>
          <w:tcPr>
            <w:tcW w:w="857" w:type="dxa"/>
            <w:gridSpan w:val="2"/>
            <w:vMerge w:val="restart"/>
            <w:tcBorders>
              <w:top w:val="nil"/>
              <w:left w:val="single" w:sz="4" w:space="0" w:color="auto"/>
              <w:right w:val="single" w:sz="4" w:space="0" w:color="auto"/>
            </w:tcBorders>
            <w:shd w:val="clear" w:color="000000" w:fill="FFFFFF"/>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994" w:type="dxa"/>
            <w:vMerge w:val="restart"/>
            <w:tcBorders>
              <w:top w:val="nil"/>
              <w:left w:val="single" w:sz="4" w:space="0" w:color="auto"/>
              <w:bottom w:val="single" w:sz="4" w:space="0" w:color="000000"/>
              <w:right w:val="single" w:sz="4" w:space="0" w:color="auto"/>
            </w:tcBorders>
            <w:shd w:val="clear" w:color="000000" w:fill="FFFFFF"/>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shd w:val="clear" w:color="000000" w:fill="FFFFFF"/>
            <w:vAlign w:val="bottom"/>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r>
      <w:tr w:rsidR="00466D15" w:rsidRPr="00763EB3" w:rsidTr="00AE5910">
        <w:trPr>
          <w:trHeight w:val="255"/>
        </w:trPr>
        <w:tc>
          <w:tcPr>
            <w:tcW w:w="584"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4" w:type="dxa"/>
            <w:vMerge/>
            <w:tcBorders>
              <w:top w:val="nil"/>
              <w:left w:val="single" w:sz="4" w:space="0" w:color="auto"/>
              <w:bottom w:val="single" w:sz="4" w:space="0" w:color="000000"/>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5" w:type="dxa"/>
            <w:tcBorders>
              <w:top w:val="nil"/>
              <w:left w:val="single" w:sz="4" w:space="0" w:color="auto"/>
              <w:bottom w:val="nil"/>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860" w:type="dxa"/>
            <w:vMerge/>
            <w:tcBorders>
              <w:top w:val="nil"/>
              <w:left w:val="single" w:sz="4" w:space="0" w:color="auto"/>
              <w:bottom w:val="nil"/>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848" w:type="dxa"/>
            <w:vMerge/>
            <w:tcBorders>
              <w:top w:val="nil"/>
              <w:left w:val="single" w:sz="4" w:space="0" w:color="auto"/>
              <w:bottom w:val="nil"/>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817" w:type="dxa"/>
            <w:tcBorders>
              <w:top w:val="nil"/>
              <w:left w:val="nil"/>
              <w:bottom w:val="nil"/>
              <w:right w:val="single" w:sz="4" w:space="0" w:color="auto"/>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квартал</w:t>
            </w:r>
          </w:p>
        </w:tc>
        <w:tc>
          <w:tcPr>
            <w:tcW w:w="1019" w:type="dxa"/>
            <w:tcBorders>
              <w:top w:val="nil"/>
              <w:left w:val="nil"/>
              <w:bottom w:val="nil"/>
              <w:right w:val="single" w:sz="4" w:space="0" w:color="auto"/>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полугодие</w:t>
            </w:r>
          </w:p>
        </w:tc>
        <w:tc>
          <w:tcPr>
            <w:tcW w:w="860" w:type="dxa"/>
            <w:tcBorders>
              <w:top w:val="nil"/>
              <w:left w:val="nil"/>
              <w:bottom w:val="nil"/>
              <w:right w:val="single" w:sz="4" w:space="0" w:color="auto"/>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9 месяцев</w:t>
            </w:r>
          </w:p>
        </w:tc>
        <w:tc>
          <w:tcPr>
            <w:tcW w:w="843" w:type="dxa"/>
            <w:tcBorders>
              <w:top w:val="nil"/>
              <w:left w:val="nil"/>
              <w:bottom w:val="nil"/>
              <w:right w:val="single" w:sz="4" w:space="0" w:color="auto"/>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12 месяцев</w:t>
            </w:r>
          </w:p>
        </w:tc>
        <w:tc>
          <w:tcPr>
            <w:tcW w:w="857" w:type="dxa"/>
            <w:gridSpan w:val="2"/>
            <w:vMerge/>
            <w:tcBorders>
              <w:left w:val="single" w:sz="4" w:space="0" w:color="auto"/>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r>
      <w:tr w:rsidR="00466D15" w:rsidRPr="00763EB3" w:rsidTr="00AE5910">
        <w:trPr>
          <w:trHeight w:val="375"/>
        </w:trPr>
        <w:tc>
          <w:tcPr>
            <w:tcW w:w="584"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auto"/>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4" w:type="dxa"/>
            <w:vMerge/>
            <w:tcBorders>
              <w:top w:val="nil"/>
              <w:left w:val="single" w:sz="4" w:space="0" w:color="auto"/>
              <w:bottom w:val="single" w:sz="4" w:space="0" w:color="000000"/>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48" w:type="dxa"/>
            <w:tcBorders>
              <w:top w:val="single" w:sz="4" w:space="0" w:color="auto"/>
              <w:left w:val="nil"/>
              <w:bottom w:val="single" w:sz="4" w:space="0" w:color="auto"/>
              <w:right w:val="single" w:sz="4" w:space="0" w:color="auto"/>
            </w:tcBorders>
            <w:shd w:val="clear" w:color="000000" w:fill="FFFFFF"/>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17" w:type="dxa"/>
            <w:tcBorders>
              <w:top w:val="single" w:sz="4" w:space="0" w:color="auto"/>
              <w:left w:val="nil"/>
              <w:bottom w:val="single" w:sz="4" w:space="0" w:color="auto"/>
              <w:right w:val="single" w:sz="4" w:space="0" w:color="auto"/>
            </w:tcBorders>
            <w:shd w:val="clear" w:color="000000" w:fill="FFFFFF"/>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1019" w:type="dxa"/>
            <w:tcBorders>
              <w:top w:val="single" w:sz="4" w:space="0" w:color="auto"/>
              <w:left w:val="nil"/>
              <w:bottom w:val="single" w:sz="4" w:space="0" w:color="auto"/>
              <w:right w:val="single" w:sz="4" w:space="0" w:color="auto"/>
            </w:tcBorders>
            <w:shd w:val="clear" w:color="000000" w:fill="FFFFFF"/>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60" w:type="dxa"/>
            <w:tcBorders>
              <w:top w:val="single" w:sz="4" w:space="0" w:color="auto"/>
              <w:left w:val="nil"/>
              <w:bottom w:val="single" w:sz="4" w:space="0" w:color="auto"/>
              <w:right w:val="single" w:sz="4" w:space="0" w:color="auto"/>
            </w:tcBorders>
            <w:shd w:val="clear" w:color="000000" w:fill="FFFFFF"/>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43" w:type="dxa"/>
            <w:tcBorders>
              <w:top w:val="single" w:sz="4" w:space="0" w:color="auto"/>
              <w:left w:val="nil"/>
              <w:bottom w:val="single" w:sz="4" w:space="0" w:color="auto"/>
              <w:right w:val="single" w:sz="4" w:space="0" w:color="auto"/>
            </w:tcBorders>
            <w:shd w:val="clear" w:color="000000" w:fill="FFFFFF"/>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57" w:type="dxa"/>
            <w:gridSpan w:val="2"/>
            <w:vMerge/>
            <w:tcBorders>
              <w:left w:val="single" w:sz="4" w:space="0" w:color="auto"/>
              <w:bottom w:val="single" w:sz="4" w:space="0" w:color="auto"/>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559" w:type="dxa"/>
            <w:vMerge/>
            <w:tcBorders>
              <w:left w:val="single" w:sz="4" w:space="0" w:color="auto"/>
              <w:bottom w:val="single" w:sz="4" w:space="0" w:color="auto"/>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r>
      <w:tr w:rsidR="00466D15" w:rsidRPr="00763EB3" w:rsidTr="00AE5910">
        <w:trPr>
          <w:trHeight w:val="315"/>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 xml:space="preserve">1.2      </w:t>
            </w:r>
          </w:p>
        </w:tc>
        <w:tc>
          <w:tcPr>
            <w:tcW w:w="1819" w:type="dxa"/>
            <w:vMerge w:val="restart"/>
            <w:tcBorders>
              <w:top w:val="nil"/>
              <w:left w:val="single" w:sz="4" w:space="0" w:color="auto"/>
              <w:bottom w:val="single" w:sz="4" w:space="0" w:color="000000"/>
              <w:right w:val="single" w:sz="4" w:space="0" w:color="auto"/>
            </w:tcBorders>
            <w:shd w:val="clear" w:color="auto" w:fill="auto"/>
            <w:hideMark/>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b/>
                <w:sz w:val="16"/>
                <w:szCs w:val="16"/>
                <w:lang w:eastAsia="ru-RU"/>
              </w:rPr>
              <w:t>Мероприятие 01.02.</w:t>
            </w:r>
            <w:r w:rsidRPr="00763EB3">
              <w:rPr>
                <w:rFonts w:ascii="Times New Roman" w:eastAsia="Times New Roman" w:hAnsi="Times New Roman"/>
                <w:sz w:val="16"/>
                <w:szCs w:val="16"/>
                <w:lang w:eastAsia="ru-RU"/>
              </w:rPr>
              <w:t xml:space="preserve"> </w:t>
            </w:r>
            <w:r w:rsidRPr="00763EB3">
              <w:rPr>
                <w:rFonts w:ascii="Times New Roman" w:eastAsia="Times New Roman" w:hAnsi="Times New Roman"/>
                <w:sz w:val="16"/>
                <w:szCs w:val="16"/>
                <w:lang w:eastAsia="ru-RU"/>
              </w:rPr>
              <w:br/>
              <w:t xml:space="preserve">Создание безопасных мест отдыха для населения на водных </w:t>
            </w:r>
            <w:proofErr w:type="gramStart"/>
            <w:r w:rsidRPr="00763EB3">
              <w:rPr>
                <w:rFonts w:ascii="Times New Roman" w:eastAsia="Times New Roman" w:hAnsi="Times New Roman"/>
                <w:sz w:val="16"/>
                <w:szCs w:val="16"/>
                <w:lang w:eastAsia="ru-RU"/>
              </w:rPr>
              <w:t>объектах</w:t>
            </w:r>
            <w:proofErr w:type="gramEnd"/>
          </w:p>
        </w:tc>
        <w:tc>
          <w:tcPr>
            <w:tcW w:w="1274" w:type="dxa"/>
            <w:tcBorders>
              <w:top w:val="nil"/>
              <w:left w:val="nil"/>
              <w:bottom w:val="single" w:sz="4" w:space="0" w:color="auto"/>
              <w:right w:val="single" w:sz="4" w:space="0" w:color="auto"/>
            </w:tcBorders>
            <w:shd w:val="clear" w:color="auto" w:fill="auto"/>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hideMark/>
          </w:tcPr>
          <w:p w:rsidR="00466D15" w:rsidRPr="00763EB3" w:rsidRDefault="00466D15" w:rsidP="00AE5910">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Итого:</w:t>
            </w:r>
          </w:p>
        </w:tc>
        <w:tc>
          <w:tcPr>
            <w:tcW w:w="1275" w:type="dxa"/>
            <w:tcBorders>
              <w:top w:val="nil"/>
              <w:left w:val="nil"/>
              <w:bottom w:val="single" w:sz="4" w:space="0" w:color="auto"/>
              <w:right w:val="single" w:sz="4" w:space="0" w:color="auto"/>
            </w:tcBorders>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w:t>
            </w:r>
            <w:r>
              <w:rPr>
                <w:rFonts w:ascii="Times New Roman" w:eastAsia="Times New Roman" w:hAnsi="Times New Roman"/>
                <w:sz w:val="16"/>
                <w:szCs w:val="18"/>
                <w:lang w:eastAsia="ru-RU"/>
              </w:rPr>
              <w:t>2</w:t>
            </w:r>
            <w:r w:rsidRPr="00763EB3">
              <w:rPr>
                <w:rFonts w:ascii="Times New Roman" w:eastAsia="Times New Roman" w:hAnsi="Times New Roman"/>
                <w:sz w:val="16"/>
                <w:szCs w:val="18"/>
                <w:lang w:eastAsia="ru-RU"/>
              </w:rPr>
              <w:t>0,00</w:t>
            </w:r>
          </w:p>
        </w:tc>
        <w:tc>
          <w:tcPr>
            <w:tcW w:w="860" w:type="dxa"/>
            <w:tcBorders>
              <w:top w:val="nil"/>
              <w:left w:val="single" w:sz="4" w:space="0" w:color="auto"/>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10,00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857" w:type="dxa"/>
            <w:gridSpan w:val="2"/>
            <w:tcBorders>
              <w:top w:val="single" w:sz="4" w:space="0" w:color="auto"/>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w:t>
            </w:r>
          </w:p>
        </w:tc>
        <w:tc>
          <w:tcPr>
            <w:tcW w:w="994"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w:t>
            </w:r>
          </w:p>
        </w:tc>
        <w:tc>
          <w:tcPr>
            <w:tcW w:w="850"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8"/>
                <w:lang w:eastAsia="ru-RU"/>
              </w:rPr>
              <w:t>Отдел ГО ЧС и ТБ Администрации г.о. Лыткарино</w:t>
            </w:r>
            <w:r w:rsidRPr="00763EB3">
              <w:rPr>
                <w:rFonts w:ascii="Times New Roman" w:eastAsia="Times New Roman" w:hAnsi="Times New Roman"/>
                <w:sz w:val="16"/>
                <w:szCs w:val="16"/>
                <w:lang w:eastAsia="ru-RU"/>
              </w:rPr>
              <w:t> </w:t>
            </w:r>
          </w:p>
        </w:tc>
      </w:tr>
      <w:tr w:rsidR="00466D15" w:rsidRPr="00763EB3" w:rsidTr="00AE5910">
        <w:trPr>
          <w:trHeight w:val="800"/>
        </w:trPr>
        <w:tc>
          <w:tcPr>
            <w:tcW w:w="584"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4" w:type="dxa"/>
            <w:tcBorders>
              <w:top w:val="nil"/>
              <w:left w:val="nil"/>
              <w:bottom w:val="single" w:sz="4" w:space="0" w:color="auto"/>
              <w:right w:val="single" w:sz="4" w:space="0" w:color="auto"/>
            </w:tcBorders>
            <w:shd w:val="clear" w:color="auto" w:fill="auto"/>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rsidR="00466D15" w:rsidRPr="00763EB3" w:rsidRDefault="00466D15" w:rsidP="00AE5910">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Средства бюджета г.о. Лыткарино Московской области</w:t>
            </w:r>
          </w:p>
        </w:tc>
        <w:tc>
          <w:tcPr>
            <w:tcW w:w="1275" w:type="dxa"/>
            <w:tcBorders>
              <w:top w:val="nil"/>
              <w:left w:val="nil"/>
              <w:bottom w:val="single" w:sz="4" w:space="0" w:color="auto"/>
              <w:right w:val="single" w:sz="4" w:space="0" w:color="auto"/>
            </w:tcBorders>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2</w:t>
            </w:r>
            <w:r>
              <w:rPr>
                <w:rFonts w:ascii="Times New Roman" w:eastAsia="Times New Roman" w:hAnsi="Times New Roman"/>
                <w:sz w:val="16"/>
                <w:szCs w:val="18"/>
                <w:lang w:eastAsia="ru-RU"/>
              </w:rPr>
              <w:t>2</w:t>
            </w:r>
            <w:r w:rsidRPr="00763EB3">
              <w:rPr>
                <w:rFonts w:ascii="Times New Roman" w:eastAsia="Times New Roman" w:hAnsi="Times New Roman"/>
                <w:sz w:val="16"/>
                <w:szCs w:val="18"/>
                <w:lang w:eastAsia="ru-RU"/>
              </w:rPr>
              <w:t>0,00</w:t>
            </w:r>
          </w:p>
        </w:tc>
        <w:tc>
          <w:tcPr>
            <w:tcW w:w="860" w:type="dxa"/>
            <w:tcBorders>
              <w:top w:val="nil"/>
              <w:left w:val="single" w:sz="4" w:space="0" w:color="auto"/>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10,00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857" w:type="dxa"/>
            <w:gridSpan w:val="2"/>
            <w:tcBorders>
              <w:top w:val="single" w:sz="4" w:space="0" w:color="auto"/>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w:t>
            </w:r>
          </w:p>
        </w:tc>
        <w:tc>
          <w:tcPr>
            <w:tcW w:w="994"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w:t>
            </w:r>
          </w:p>
        </w:tc>
        <w:tc>
          <w:tcPr>
            <w:tcW w:w="850"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70,00</w:t>
            </w:r>
          </w:p>
        </w:tc>
        <w:tc>
          <w:tcPr>
            <w:tcW w:w="1559" w:type="dxa"/>
            <w:vMerge/>
            <w:tcBorders>
              <w:left w:val="single" w:sz="4" w:space="0" w:color="auto"/>
              <w:right w:val="single" w:sz="4" w:space="0" w:color="auto"/>
            </w:tcBorders>
            <w:vAlign w:val="center"/>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r>
      <w:tr w:rsidR="00466D15" w:rsidRPr="00763EB3" w:rsidTr="00AE5910">
        <w:trPr>
          <w:trHeight w:val="756"/>
        </w:trPr>
        <w:tc>
          <w:tcPr>
            <w:tcW w:w="584"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4" w:type="dxa"/>
            <w:tcBorders>
              <w:top w:val="nil"/>
              <w:left w:val="nil"/>
              <w:bottom w:val="single" w:sz="4" w:space="0" w:color="auto"/>
              <w:right w:val="single" w:sz="4" w:space="0" w:color="auto"/>
            </w:tcBorders>
            <w:shd w:val="clear" w:color="auto" w:fill="auto"/>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Внебюджетные средства</w:t>
            </w:r>
          </w:p>
        </w:tc>
        <w:tc>
          <w:tcPr>
            <w:tcW w:w="1275" w:type="dxa"/>
            <w:tcBorders>
              <w:top w:val="nil"/>
              <w:left w:val="nil"/>
              <w:bottom w:val="single" w:sz="4" w:space="0" w:color="auto"/>
              <w:right w:val="single" w:sz="4" w:space="0" w:color="auto"/>
            </w:tcBorders>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860" w:type="dxa"/>
            <w:tcBorders>
              <w:top w:val="nil"/>
              <w:left w:val="single" w:sz="4" w:space="0" w:color="auto"/>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857" w:type="dxa"/>
            <w:gridSpan w:val="2"/>
            <w:tcBorders>
              <w:top w:val="single" w:sz="4" w:space="0" w:color="auto"/>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994"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0,00</w:t>
            </w:r>
          </w:p>
        </w:tc>
        <w:tc>
          <w:tcPr>
            <w:tcW w:w="1559" w:type="dxa"/>
            <w:vMerge/>
            <w:tcBorders>
              <w:left w:val="single" w:sz="4" w:space="0" w:color="auto"/>
              <w:bottom w:val="single" w:sz="4" w:space="0" w:color="auto"/>
              <w:right w:val="single" w:sz="4" w:space="0" w:color="auto"/>
            </w:tcBorders>
            <w:vAlign w:val="center"/>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r>
      <w:tr w:rsidR="00466D15" w:rsidRPr="00763EB3" w:rsidTr="00AE5910">
        <w:trPr>
          <w:trHeight w:val="315"/>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819" w:type="dxa"/>
            <w:vMerge w:val="restart"/>
            <w:tcBorders>
              <w:top w:val="single" w:sz="4" w:space="0" w:color="auto"/>
              <w:left w:val="single" w:sz="4" w:space="0" w:color="auto"/>
              <w:right w:val="single" w:sz="4" w:space="0" w:color="auto"/>
            </w:tcBorders>
            <w:shd w:val="clear" w:color="auto" w:fill="auto"/>
            <w:hideMark/>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 xml:space="preserve">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w:t>
            </w:r>
          </w:p>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договоров с АСФ (</w:t>
            </w:r>
            <w:proofErr w:type="gramStart"/>
            <w:r w:rsidRPr="00763EB3">
              <w:rPr>
                <w:rFonts w:ascii="Times New Roman" w:eastAsia="Times New Roman" w:hAnsi="Times New Roman"/>
                <w:sz w:val="16"/>
                <w:szCs w:val="16"/>
                <w:lang w:eastAsia="ru-RU"/>
              </w:rPr>
              <w:t>АСС</w:t>
            </w:r>
            <w:proofErr w:type="gramEnd"/>
            <w:r w:rsidRPr="00763EB3">
              <w:rPr>
                <w:rFonts w:ascii="Times New Roman" w:eastAsia="Times New Roman" w:hAnsi="Times New Roman"/>
                <w:sz w:val="16"/>
                <w:szCs w:val="16"/>
                <w:lang w:eastAsia="ru-RU"/>
              </w:rPr>
              <w:t>) для организации безопасности на муниципальных пляжах, в том числе проведение лабораторных исследований воды и почвы, единица</w:t>
            </w:r>
          </w:p>
        </w:tc>
        <w:tc>
          <w:tcPr>
            <w:tcW w:w="127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Х</w:t>
            </w:r>
          </w:p>
        </w:tc>
        <w:tc>
          <w:tcPr>
            <w:tcW w:w="1275" w:type="dxa"/>
            <w:vMerge w:val="restart"/>
            <w:tcBorders>
              <w:top w:val="single" w:sz="4" w:space="0" w:color="auto"/>
              <w:left w:val="single" w:sz="4" w:space="0" w:color="auto"/>
              <w:right w:val="single" w:sz="4" w:space="0" w:color="auto"/>
            </w:tcBorders>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Всего:</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 2024 год</w:t>
            </w:r>
          </w:p>
        </w:tc>
        <w:tc>
          <w:tcPr>
            <w:tcW w:w="3539" w:type="dxa"/>
            <w:gridSpan w:val="4"/>
            <w:tcBorders>
              <w:top w:val="single" w:sz="4" w:space="0" w:color="auto"/>
              <w:left w:val="nil"/>
              <w:bottom w:val="single" w:sz="4" w:space="0" w:color="auto"/>
              <w:right w:val="single" w:sz="4" w:space="0" w:color="000000"/>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 том числе:</w:t>
            </w:r>
          </w:p>
        </w:tc>
        <w:tc>
          <w:tcPr>
            <w:tcW w:w="85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466D15" w:rsidRPr="00763EB3" w:rsidRDefault="00466D15" w:rsidP="00AE5910">
            <w:pPr>
              <w:spacing w:after="0" w:line="240" w:lineRule="auto"/>
              <w:rPr>
                <w:rFonts w:ascii="Times New Roman" w:eastAsia="Times New Roman" w:hAnsi="Times New Roman"/>
                <w:sz w:val="16"/>
                <w:szCs w:val="16"/>
                <w:lang w:eastAsia="ru-RU"/>
              </w:rPr>
            </w:pPr>
          </w:p>
        </w:tc>
      </w:tr>
      <w:tr w:rsidR="00466D15" w:rsidRPr="00763EB3" w:rsidTr="00AE5910">
        <w:trPr>
          <w:trHeight w:val="570"/>
        </w:trPr>
        <w:tc>
          <w:tcPr>
            <w:tcW w:w="584" w:type="dxa"/>
            <w:vMerge/>
            <w:tcBorders>
              <w:top w:val="nil"/>
              <w:left w:val="single" w:sz="4" w:space="0" w:color="auto"/>
              <w:bottom w:val="single" w:sz="4" w:space="0" w:color="auto"/>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819" w:type="dxa"/>
            <w:vMerge/>
            <w:tcBorders>
              <w:left w:val="single" w:sz="4" w:space="0" w:color="auto"/>
              <w:bottom w:val="single" w:sz="4" w:space="0" w:color="auto"/>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4" w:type="dxa"/>
            <w:vMerge/>
            <w:tcBorders>
              <w:top w:val="nil"/>
              <w:left w:val="single" w:sz="4" w:space="0" w:color="auto"/>
              <w:bottom w:val="single" w:sz="4" w:space="0" w:color="000000"/>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5" w:type="dxa"/>
            <w:vMerge/>
            <w:tcBorders>
              <w:left w:val="single" w:sz="4" w:space="0" w:color="auto"/>
              <w:bottom w:val="single" w:sz="4" w:space="0" w:color="auto"/>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860" w:type="dxa"/>
            <w:vMerge/>
            <w:tcBorders>
              <w:top w:val="nil"/>
              <w:left w:val="single" w:sz="4" w:space="0" w:color="auto"/>
              <w:bottom w:val="single" w:sz="4" w:space="0" w:color="auto"/>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848" w:type="dxa"/>
            <w:vMerge/>
            <w:tcBorders>
              <w:top w:val="nil"/>
              <w:left w:val="single" w:sz="4" w:space="0" w:color="auto"/>
              <w:bottom w:val="single" w:sz="4" w:space="0" w:color="auto"/>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817" w:type="dxa"/>
            <w:tcBorders>
              <w:top w:val="nil"/>
              <w:left w:val="nil"/>
              <w:bottom w:val="single" w:sz="4" w:space="0" w:color="auto"/>
              <w:right w:val="single" w:sz="4" w:space="0" w:color="auto"/>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квартал</w:t>
            </w:r>
          </w:p>
        </w:tc>
        <w:tc>
          <w:tcPr>
            <w:tcW w:w="1019" w:type="dxa"/>
            <w:tcBorders>
              <w:top w:val="nil"/>
              <w:left w:val="nil"/>
              <w:bottom w:val="single" w:sz="4" w:space="0" w:color="auto"/>
              <w:right w:val="single" w:sz="4" w:space="0" w:color="auto"/>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полугодие</w:t>
            </w:r>
          </w:p>
        </w:tc>
        <w:tc>
          <w:tcPr>
            <w:tcW w:w="860" w:type="dxa"/>
            <w:tcBorders>
              <w:top w:val="nil"/>
              <w:left w:val="nil"/>
              <w:bottom w:val="single" w:sz="4" w:space="0" w:color="auto"/>
              <w:right w:val="single" w:sz="4" w:space="0" w:color="auto"/>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9 месяцев</w:t>
            </w:r>
          </w:p>
        </w:tc>
        <w:tc>
          <w:tcPr>
            <w:tcW w:w="843" w:type="dxa"/>
            <w:tcBorders>
              <w:top w:val="nil"/>
              <w:left w:val="nil"/>
              <w:bottom w:val="single" w:sz="4" w:space="0" w:color="auto"/>
              <w:right w:val="single" w:sz="4" w:space="0" w:color="auto"/>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12 месяцев</w:t>
            </w:r>
          </w:p>
        </w:tc>
        <w:tc>
          <w:tcPr>
            <w:tcW w:w="857" w:type="dxa"/>
            <w:gridSpan w:val="2"/>
            <w:vMerge/>
            <w:tcBorders>
              <w:left w:val="single" w:sz="4" w:space="0" w:color="auto"/>
              <w:bottom w:val="single" w:sz="4" w:space="0" w:color="auto"/>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559" w:type="dxa"/>
            <w:vMerge/>
            <w:tcBorders>
              <w:left w:val="single" w:sz="4" w:space="0" w:color="auto"/>
              <w:bottom w:val="single" w:sz="4" w:space="0" w:color="auto"/>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r>
      <w:tr w:rsidR="00466D15" w:rsidRPr="00763EB3" w:rsidTr="00AE5910">
        <w:trPr>
          <w:trHeight w:val="2539"/>
        </w:trPr>
        <w:tc>
          <w:tcPr>
            <w:tcW w:w="584" w:type="dxa"/>
            <w:vMerge/>
            <w:tcBorders>
              <w:top w:val="single" w:sz="4" w:space="0" w:color="auto"/>
              <w:left w:val="single" w:sz="4" w:space="0" w:color="auto"/>
              <w:bottom w:val="single" w:sz="4" w:space="0" w:color="auto"/>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819" w:type="dxa"/>
            <w:vMerge/>
            <w:tcBorders>
              <w:top w:val="single" w:sz="4" w:space="0" w:color="auto"/>
              <w:left w:val="single" w:sz="4" w:space="0" w:color="auto"/>
              <w:bottom w:val="single" w:sz="4" w:space="0" w:color="auto"/>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4" w:type="dxa"/>
            <w:vMerge/>
            <w:tcBorders>
              <w:top w:val="nil"/>
              <w:left w:val="single" w:sz="4" w:space="0" w:color="auto"/>
              <w:bottom w:val="single" w:sz="4" w:space="0" w:color="auto"/>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860" w:type="dxa"/>
            <w:tcBorders>
              <w:top w:val="single" w:sz="4" w:space="0" w:color="auto"/>
              <w:left w:val="single" w:sz="4" w:space="0" w:color="auto"/>
              <w:bottom w:val="single" w:sz="4" w:space="0" w:color="auto"/>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848" w:type="dxa"/>
            <w:tcBorders>
              <w:top w:val="single" w:sz="4" w:space="0" w:color="auto"/>
              <w:left w:val="single" w:sz="4" w:space="0" w:color="auto"/>
              <w:bottom w:val="single" w:sz="4" w:space="0" w:color="auto"/>
              <w:right w:val="single" w:sz="4" w:space="0" w:color="auto"/>
            </w:tcBorders>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17" w:type="dxa"/>
            <w:tcBorders>
              <w:top w:val="single" w:sz="4" w:space="0" w:color="auto"/>
              <w:left w:val="nil"/>
              <w:bottom w:val="single" w:sz="4" w:space="0" w:color="auto"/>
              <w:right w:val="single" w:sz="4" w:space="0" w:color="auto"/>
            </w:tcBorders>
            <w:shd w:val="clear" w:color="000000" w:fill="FFFFFF"/>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1019" w:type="dxa"/>
            <w:tcBorders>
              <w:top w:val="single" w:sz="4" w:space="0" w:color="auto"/>
              <w:left w:val="nil"/>
              <w:bottom w:val="single" w:sz="4" w:space="0" w:color="auto"/>
              <w:right w:val="single" w:sz="4" w:space="0" w:color="auto"/>
            </w:tcBorders>
            <w:shd w:val="clear" w:color="000000" w:fill="FFFFFF"/>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60" w:type="dxa"/>
            <w:tcBorders>
              <w:top w:val="single" w:sz="4" w:space="0" w:color="auto"/>
              <w:left w:val="nil"/>
              <w:bottom w:val="single" w:sz="4" w:space="0" w:color="auto"/>
              <w:right w:val="single" w:sz="4" w:space="0" w:color="auto"/>
            </w:tcBorders>
            <w:shd w:val="clear" w:color="000000" w:fill="FFFFFF"/>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43" w:type="dxa"/>
            <w:tcBorders>
              <w:top w:val="single" w:sz="4" w:space="0" w:color="auto"/>
              <w:left w:val="nil"/>
              <w:bottom w:val="single" w:sz="4" w:space="0" w:color="auto"/>
              <w:right w:val="single" w:sz="4" w:space="0" w:color="auto"/>
            </w:tcBorders>
            <w:shd w:val="clear" w:color="000000" w:fill="FFFFFF"/>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r>
      <w:tr w:rsidR="00466D15" w:rsidRPr="00763EB3" w:rsidTr="00AE5910">
        <w:trPr>
          <w:trHeight w:val="315"/>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1.3</w:t>
            </w:r>
          </w:p>
        </w:tc>
        <w:tc>
          <w:tcPr>
            <w:tcW w:w="18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b/>
                <w:sz w:val="16"/>
                <w:szCs w:val="16"/>
                <w:lang w:eastAsia="ru-RU"/>
              </w:rPr>
              <w:t>Мероприятие 01.03.</w:t>
            </w:r>
            <w:r w:rsidRPr="00763EB3">
              <w:rPr>
                <w:rFonts w:ascii="Times New Roman" w:eastAsia="Times New Roman" w:hAnsi="Times New Roman"/>
                <w:sz w:val="16"/>
                <w:szCs w:val="16"/>
                <w:lang w:eastAsia="ru-RU"/>
              </w:rPr>
              <w:t xml:space="preserve"> </w:t>
            </w:r>
            <w:r w:rsidRPr="00763EB3">
              <w:rPr>
                <w:rFonts w:ascii="Times New Roman" w:eastAsia="Times New Roman" w:hAnsi="Times New Roman"/>
                <w:sz w:val="16"/>
                <w:szCs w:val="16"/>
                <w:lang w:eastAsia="ru-RU"/>
              </w:rPr>
              <w:lastRenderedPageBreak/>
              <w:t xml:space="preserve">Обучение населения, прежде всего детей, плаванию и </w:t>
            </w:r>
            <w:proofErr w:type="spellStart"/>
            <w:r w:rsidRPr="00763EB3">
              <w:rPr>
                <w:rFonts w:ascii="Times New Roman" w:eastAsia="Times New Roman" w:hAnsi="Times New Roman"/>
                <w:sz w:val="16"/>
                <w:szCs w:val="16"/>
                <w:lang w:eastAsia="ru-RU"/>
              </w:rPr>
              <w:t>приемам</w:t>
            </w:r>
            <w:proofErr w:type="spellEnd"/>
            <w:r w:rsidRPr="00763EB3">
              <w:rPr>
                <w:rFonts w:ascii="Times New Roman" w:eastAsia="Times New Roman" w:hAnsi="Times New Roman"/>
                <w:sz w:val="16"/>
                <w:szCs w:val="16"/>
                <w:lang w:eastAsia="ru-RU"/>
              </w:rPr>
              <w:t xml:space="preserve"> спасания на воде</w:t>
            </w:r>
          </w:p>
        </w:tc>
        <w:tc>
          <w:tcPr>
            <w:tcW w:w="1274" w:type="dxa"/>
            <w:tcBorders>
              <w:top w:val="single" w:sz="4" w:space="0" w:color="auto"/>
              <w:left w:val="nil"/>
              <w:bottom w:val="single" w:sz="4" w:space="0" w:color="auto"/>
              <w:right w:val="single" w:sz="4" w:space="0" w:color="auto"/>
            </w:tcBorders>
            <w:shd w:val="clear" w:color="auto" w:fill="auto"/>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hAnsi="Times New Roman"/>
                <w:sz w:val="18"/>
                <w:szCs w:val="18"/>
              </w:rPr>
              <w:lastRenderedPageBreak/>
              <w:t>2023-2027</w:t>
            </w:r>
          </w:p>
        </w:tc>
        <w:tc>
          <w:tcPr>
            <w:tcW w:w="1559" w:type="dxa"/>
            <w:tcBorders>
              <w:top w:val="single" w:sz="4" w:space="0" w:color="auto"/>
              <w:left w:val="nil"/>
              <w:bottom w:val="single" w:sz="4" w:space="0" w:color="auto"/>
              <w:right w:val="single" w:sz="4" w:space="0" w:color="auto"/>
            </w:tcBorders>
            <w:shd w:val="clear" w:color="auto" w:fill="auto"/>
            <w:hideMark/>
          </w:tcPr>
          <w:p w:rsidR="00466D15" w:rsidRPr="00763EB3" w:rsidRDefault="00466D15" w:rsidP="00AE5910">
            <w:pPr>
              <w:spacing w:after="0" w:line="240" w:lineRule="auto"/>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Итого:</w:t>
            </w:r>
          </w:p>
        </w:tc>
        <w:tc>
          <w:tcPr>
            <w:tcW w:w="1275" w:type="dxa"/>
            <w:tcBorders>
              <w:top w:val="single" w:sz="4" w:space="0" w:color="auto"/>
              <w:left w:val="nil"/>
              <w:bottom w:val="single" w:sz="4" w:space="0" w:color="auto"/>
              <w:right w:val="single" w:sz="4" w:space="0" w:color="auto"/>
            </w:tcBorders>
            <w:vAlign w:val="center"/>
          </w:tcPr>
          <w:p w:rsidR="00466D15" w:rsidRPr="00763EB3" w:rsidRDefault="00466D15" w:rsidP="00AE5910">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857" w:type="dxa"/>
            <w:gridSpan w:val="2"/>
            <w:tcBorders>
              <w:top w:val="single" w:sz="4" w:space="0" w:color="auto"/>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994" w:type="dxa"/>
            <w:tcBorders>
              <w:top w:val="single" w:sz="4" w:space="0" w:color="auto"/>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8"/>
                <w:lang w:eastAsia="ru-RU"/>
              </w:rPr>
              <w:t xml:space="preserve">Отдел ГО ЧС и ТБ </w:t>
            </w:r>
            <w:r w:rsidRPr="00763EB3">
              <w:rPr>
                <w:rFonts w:ascii="Times New Roman" w:eastAsia="Times New Roman" w:hAnsi="Times New Roman"/>
                <w:sz w:val="16"/>
                <w:szCs w:val="18"/>
                <w:lang w:eastAsia="ru-RU"/>
              </w:rPr>
              <w:lastRenderedPageBreak/>
              <w:t>Администрации г.о. Лыткарино</w:t>
            </w:r>
            <w:r w:rsidRPr="00763EB3">
              <w:rPr>
                <w:rFonts w:ascii="Times New Roman" w:eastAsia="Times New Roman" w:hAnsi="Times New Roman"/>
                <w:sz w:val="16"/>
                <w:szCs w:val="16"/>
                <w:lang w:eastAsia="ru-RU"/>
              </w:rPr>
              <w:t> </w:t>
            </w:r>
          </w:p>
        </w:tc>
      </w:tr>
      <w:tr w:rsidR="00466D15" w:rsidRPr="00763EB3" w:rsidTr="00AE5910">
        <w:trPr>
          <w:trHeight w:val="651"/>
        </w:trPr>
        <w:tc>
          <w:tcPr>
            <w:tcW w:w="584"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4" w:type="dxa"/>
            <w:tcBorders>
              <w:top w:val="nil"/>
              <w:left w:val="nil"/>
              <w:bottom w:val="single" w:sz="4" w:space="0" w:color="auto"/>
              <w:right w:val="single" w:sz="4" w:space="0" w:color="auto"/>
            </w:tcBorders>
            <w:shd w:val="clear" w:color="auto" w:fill="auto"/>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rsidR="00466D15" w:rsidRPr="00763EB3" w:rsidRDefault="00466D15" w:rsidP="00AE5910">
            <w:pPr>
              <w:spacing w:after="0" w:line="240" w:lineRule="auto"/>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Средства бюджета г.о. Лыткарино Московской области</w:t>
            </w:r>
          </w:p>
        </w:tc>
        <w:tc>
          <w:tcPr>
            <w:tcW w:w="1275" w:type="dxa"/>
            <w:tcBorders>
              <w:top w:val="nil"/>
              <w:left w:val="nil"/>
              <w:bottom w:val="single" w:sz="4" w:space="0" w:color="auto"/>
              <w:right w:val="single" w:sz="4" w:space="0" w:color="auto"/>
            </w:tcBorders>
            <w:vAlign w:val="center"/>
          </w:tcPr>
          <w:p w:rsidR="00466D15" w:rsidRPr="00763EB3" w:rsidRDefault="00466D15" w:rsidP="00AE5910">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860" w:type="dxa"/>
            <w:tcBorders>
              <w:top w:val="nil"/>
              <w:left w:val="single" w:sz="4" w:space="0" w:color="auto"/>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857" w:type="dxa"/>
            <w:gridSpan w:val="2"/>
            <w:tcBorders>
              <w:top w:val="single" w:sz="4" w:space="0" w:color="auto"/>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994"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1559" w:type="dxa"/>
            <w:vMerge/>
            <w:tcBorders>
              <w:left w:val="single" w:sz="4" w:space="0" w:color="auto"/>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r>
      <w:tr w:rsidR="00466D15" w:rsidRPr="00763EB3" w:rsidTr="00AE5910">
        <w:trPr>
          <w:trHeight w:val="510"/>
        </w:trPr>
        <w:tc>
          <w:tcPr>
            <w:tcW w:w="584"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4" w:type="dxa"/>
            <w:tcBorders>
              <w:top w:val="nil"/>
              <w:left w:val="nil"/>
              <w:bottom w:val="single" w:sz="4" w:space="0" w:color="auto"/>
              <w:right w:val="single" w:sz="4" w:space="0" w:color="auto"/>
            </w:tcBorders>
            <w:shd w:val="clear" w:color="auto" w:fill="auto"/>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hideMark/>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Внебюджетные средства</w:t>
            </w:r>
          </w:p>
        </w:tc>
        <w:tc>
          <w:tcPr>
            <w:tcW w:w="1275" w:type="dxa"/>
            <w:tcBorders>
              <w:top w:val="nil"/>
              <w:left w:val="nil"/>
              <w:bottom w:val="single" w:sz="4" w:space="0" w:color="auto"/>
              <w:right w:val="single" w:sz="4" w:space="0" w:color="auto"/>
            </w:tcBorders>
            <w:vAlign w:val="center"/>
          </w:tcPr>
          <w:p w:rsidR="00466D15" w:rsidRPr="00763EB3" w:rsidRDefault="00466D15" w:rsidP="00AE5910">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860" w:type="dxa"/>
            <w:tcBorders>
              <w:top w:val="nil"/>
              <w:left w:val="single" w:sz="4" w:space="0" w:color="auto"/>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4387" w:type="dxa"/>
            <w:gridSpan w:val="5"/>
            <w:tcBorders>
              <w:top w:val="single" w:sz="4" w:space="0" w:color="auto"/>
              <w:left w:val="nil"/>
              <w:bottom w:val="single" w:sz="4" w:space="0" w:color="auto"/>
              <w:right w:val="single" w:sz="4" w:space="0" w:color="000000"/>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857" w:type="dxa"/>
            <w:gridSpan w:val="2"/>
            <w:tcBorders>
              <w:top w:val="single" w:sz="4" w:space="0" w:color="auto"/>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994"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8"/>
                <w:szCs w:val="18"/>
                <w:lang w:eastAsia="ru-RU"/>
              </w:rPr>
            </w:pPr>
            <w:r w:rsidRPr="00763EB3">
              <w:rPr>
                <w:rFonts w:ascii="Times New Roman" w:eastAsia="Times New Roman" w:hAnsi="Times New Roman"/>
                <w:sz w:val="18"/>
                <w:szCs w:val="18"/>
                <w:lang w:eastAsia="ru-RU"/>
              </w:rPr>
              <w:t>0,00</w:t>
            </w:r>
          </w:p>
        </w:tc>
        <w:tc>
          <w:tcPr>
            <w:tcW w:w="1559" w:type="dxa"/>
            <w:vMerge/>
            <w:tcBorders>
              <w:left w:val="single" w:sz="4" w:space="0" w:color="auto"/>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r>
      <w:tr w:rsidR="00466D15" w:rsidRPr="00763EB3" w:rsidTr="00AE5910">
        <w:trPr>
          <w:trHeight w:val="315"/>
        </w:trPr>
        <w:tc>
          <w:tcPr>
            <w:tcW w:w="584"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819" w:type="dxa"/>
            <w:vMerge w:val="restart"/>
            <w:tcBorders>
              <w:top w:val="nil"/>
              <w:left w:val="single" w:sz="4" w:space="0" w:color="auto"/>
              <w:bottom w:val="single" w:sz="4" w:space="0" w:color="000000"/>
              <w:right w:val="single" w:sz="4" w:space="0" w:color="auto"/>
            </w:tcBorders>
            <w:shd w:val="clear" w:color="auto" w:fill="auto"/>
            <w:hideMark/>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 xml:space="preserve">Обучение населения, прежде всего детей, плаванию и </w:t>
            </w:r>
            <w:proofErr w:type="spellStart"/>
            <w:r w:rsidRPr="00763EB3">
              <w:rPr>
                <w:rFonts w:ascii="Times New Roman" w:eastAsia="Times New Roman" w:hAnsi="Times New Roman"/>
                <w:sz w:val="16"/>
                <w:szCs w:val="16"/>
                <w:lang w:eastAsia="ru-RU"/>
              </w:rPr>
              <w:t>приемам</w:t>
            </w:r>
            <w:proofErr w:type="spellEnd"/>
            <w:r w:rsidRPr="00763EB3">
              <w:rPr>
                <w:rFonts w:ascii="Times New Roman" w:eastAsia="Times New Roman" w:hAnsi="Times New Roman"/>
                <w:sz w:val="16"/>
                <w:szCs w:val="16"/>
                <w:lang w:eastAsia="ru-RU"/>
              </w:rPr>
              <w:t xml:space="preserve"> спасания на воде, человек</w:t>
            </w:r>
          </w:p>
        </w:tc>
        <w:tc>
          <w:tcPr>
            <w:tcW w:w="1274" w:type="dxa"/>
            <w:vMerge w:val="restart"/>
            <w:tcBorders>
              <w:top w:val="nil"/>
              <w:left w:val="single" w:sz="4" w:space="0" w:color="auto"/>
              <w:bottom w:val="single" w:sz="4" w:space="0" w:color="000000"/>
              <w:right w:val="single" w:sz="4" w:space="0" w:color="auto"/>
            </w:tcBorders>
            <w:shd w:val="clear" w:color="auto" w:fill="auto"/>
            <w:vAlign w:val="center"/>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Х</w:t>
            </w:r>
          </w:p>
        </w:tc>
        <w:tc>
          <w:tcPr>
            <w:tcW w:w="1275" w:type="dxa"/>
            <w:tcBorders>
              <w:top w:val="nil"/>
              <w:left w:val="single" w:sz="4" w:space="0" w:color="auto"/>
              <w:bottom w:val="nil"/>
              <w:right w:val="single" w:sz="4" w:space="0" w:color="auto"/>
            </w:tcBorders>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Всего:</w:t>
            </w:r>
          </w:p>
        </w:tc>
        <w:tc>
          <w:tcPr>
            <w:tcW w:w="860" w:type="dxa"/>
            <w:vMerge w:val="restart"/>
            <w:tcBorders>
              <w:top w:val="nil"/>
              <w:left w:val="single" w:sz="4" w:space="0" w:color="auto"/>
              <w:bottom w:val="nil"/>
              <w:right w:val="single" w:sz="4" w:space="0" w:color="auto"/>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48" w:type="dxa"/>
            <w:vMerge w:val="restart"/>
            <w:tcBorders>
              <w:top w:val="nil"/>
              <w:left w:val="single" w:sz="4" w:space="0" w:color="auto"/>
              <w:bottom w:val="nil"/>
              <w:right w:val="single" w:sz="4" w:space="0" w:color="auto"/>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 2024 год</w:t>
            </w:r>
          </w:p>
        </w:tc>
        <w:tc>
          <w:tcPr>
            <w:tcW w:w="3539" w:type="dxa"/>
            <w:gridSpan w:val="4"/>
            <w:tcBorders>
              <w:top w:val="single" w:sz="4" w:space="0" w:color="auto"/>
              <w:left w:val="nil"/>
              <w:bottom w:val="single" w:sz="4" w:space="0" w:color="auto"/>
              <w:right w:val="single" w:sz="4" w:space="0" w:color="000000"/>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В том числе:</w:t>
            </w:r>
          </w:p>
        </w:tc>
        <w:tc>
          <w:tcPr>
            <w:tcW w:w="857" w:type="dxa"/>
            <w:gridSpan w:val="2"/>
            <w:vMerge w:val="restart"/>
            <w:tcBorders>
              <w:top w:val="single" w:sz="4" w:space="0" w:color="auto"/>
              <w:left w:val="single" w:sz="4" w:space="0" w:color="auto"/>
              <w:right w:val="single" w:sz="4" w:space="0" w:color="auto"/>
            </w:tcBorders>
            <w:shd w:val="clear" w:color="000000" w:fill="FFFFFF"/>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994" w:type="dxa"/>
            <w:vMerge w:val="restart"/>
            <w:tcBorders>
              <w:top w:val="nil"/>
              <w:left w:val="single" w:sz="4" w:space="0" w:color="auto"/>
              <w:bottom w:val="single" w:sz="4" w:space="0" w:color="000000"/>
              <w:right w:val="single" w:sz="4" w:space="0" w:color="auto"/>
            </w:tcBorders>
            <w:shd w:val="clear" w:color="000000" w:fill="FFFFFF"/>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shd w:val="clear" w:color="auto" w:fill="auto"/>
            <w:vAlign w:val="bottom"/>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r>
      <w:tr w:rsidR="00466D15" w:rsidRPr="00763EB3" w:rsidTr="00AE5910">
        <w:trPr>
          <w:trHeight w:val="255"/>
        </w:trPr>
        <w:tc>
          <w:tcPr>
            <w:tcW w:w="584"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4"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5" w:type="dxa"/>
            <w:tcBorders>
              <w:top w:val="nil"/>
              <w:left w:val="single" w:sz="4" w:space="0" w:color="auto"/>
              <w:bottom w:val="nil"/>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860" w:type="dxa"/>
            <w:vMerge/>
            <w:tcBorders>
              <w:top w:val="nil"/>
              <w:left w:val="single" w:sz="4" w:space="0" w:color="auto"/>
              <w:bottom w:val="nil"/>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848" w:type="dxa"/>
            <w:vMerge/>
            <w:tcBorders>
              <w:top w:val="nil"/>
              <w:left w:val="single" w:sz="4" w:space="0" w:color="auto"/>
              <w:bottom w:val="nil"/>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817" w:type="dxa"/>
            <w:tcBorders>
              <w:top w:val="nil"/>
              <w:left w:val="nil"/>
              <w:bottom w:val="nil"/>
              <w:right w:val="single" w:sz="4" w:space="0" w:color="auto"/>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квартал</w:t>
            </w:r>
          </w:p>
        </w:tc>
        <w:tc>
          <w:tcPr>
            <w:tcW w:w="1019" w:type="dxa"/>
            <w:tcBorders>
              <w:top w:val="nil"/>
              <w:left w:val="nil"/>
              <w:bottom w:val="nil"/>
              <w:right w:val="single" w:sz="4" w:space="0" w:color="auto"/>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 полугодие</w:t>
            </w:r>
          </w:p>
        </w:tc>
        <w:tc>
          <w:tcPr>
            <w:tcW w:w="860" w:type="dxa"/>
            <w:tcBorders>
              <w:top w:val="nil"/>
              <w:left w:val="nil"/>
              <w:bottom w:val="nil"/>
              <w:right w:val="single" w:sz="4" w:space="0" w:color="auto"/>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9 месяцев</w:t>
            </w:r>
          </w:p>
        </w:tc>
        <w:tc>
          <w:tcPr>
            <w:tcW w:w="843" w:type="dxa"/>
            <w:tcBorders>
              <w:top w:val="nil"/>
              <w:left w:val="nil"/>
              <w:bottom w:val="nil"/>
              <w:right w:val="single" w:sz="4" w:space="0" w:color="auto"/>
            </w:tcBorders>
            <w:shd w:val="clear" w:color="000000" w:fill="FFFFFF"/>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12 месяцев</w:t>
            </w:r>
          </w:p>
        </w:tc>
        <w:tc>
          <w:tcPr>
            <w:tcW w:w="857" w:type="dxa"/>
            <w:gridSpan w:val="2"/>
            <w:vMerge/>
            <w:tcBorders>
              <w:left w:val="single" w:sz="4" w:space="0" w:color="auto"/>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r>
      <w:tr w:rsidR="00466D15" w:rsidRPr="00763EB3" w:rsidTr="00AE5910">
        <w:trPr>
          <w:trHeight w:val="224"/>
        </w:trPr>
        <w:tc>
          <w:tcPr>
            <w:tcW w:w="584"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819"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4"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48" w:type="dxa"/>
            <w:tcBorders>
              <w:top w:val="single" w:sz="4" w:space="0" w:color="auto"/>
              <w:left w:val="nil"/>
              <w:bottom w:val="single" w:sz="4" w:space="0" w:color="auto"/>
              <w:right w:val="single" w:sz="4" w:space="0" w:color="auto"/>
            </w:tcBorders>
            <w:shd w:val="clear" w:color="000000" w:fill="FFFFFF"/>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17" w:type="dxa"/>
            <w:tcBorders>
              <w:top w:val="single" w:sz="4" w:space="0" w:color="auto"/>
              <w:left w:val="nil"/>
              <w:bottom w:val="single" w:sz="4" w:space="0" w:color="auto"/>
              <w:right w:val="single" w:sz="4" w:space="0" w:color="auto"/>
            </w:tcBorders>
            <w:shd w:val="clear" w:color="000000" w:fill="FFFFFF"/>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1019" w:type="dxa"/>
            <w:tcBorders>
              <w:top w:val="single" w:sz="4" w:space="0" w:color="auto"/>
              <w:left w:val="nil"/>
              <w:bottom w:val="single" w:sz="4" w:space="0" w:color="auto"/>
              <w:right w:val="single" w:sz="4" w:space="0" w:color="auto"/>
            </w:tcBorders>
            <w:shd w:val="clear" w:color="000000" w:fill="FFFFFF"/>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60" w:type="dxa"/>
            <w:tcBorders>
              <w:top w:val="single" w:sz="4" w:space="0" w:color="auto"/>
              <w:left w:val="nil"/>
              <w:bottom w:val="single" w:sz="4" w:space="0" w:color="auto"/>
              <w:right w:val="single" w:sz="4" w:space="0" w:color="auto"/>
            </w:tcBorders>
            <w:shd w:val="clear" w:color="000000" w:fill="FFFFFF"/>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43" w:type="dxa"/>
            <w:tcBorders>
              <w:top w:val="single" w:sz="4" w:space="0" w:color="auto"/>
              <w:left w:val="nil"/>
              <w:bottom w:val="single" w:sz="4" w:space="0" w:color="auto"/>
              <w:right w:val="single" w:sz="4" w:space="0" w:color="auto"/>
            </w:tcBorders>
            <w:shd w:val="clear" w:color="000000" w:fill="FFFFFF"/>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c>
          <w:tcPr>
            <w:tcW w:w="857" w:type="dxa"/>
            <w:gridSpan w:val="2"/>
            <w:vMerge/>
            <w:tcBorders>
              <w:left w:val="single" w:sz="4" w:space="0" w:color="auto"/>
              <w:bottom w:val="single" w:sz="4" w:space="0" w:color="000000"/>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559" w:type="dxa"/>
            <w:vMerge/>
            <w:tcBorders>
              <w:left w:val="single" w:sz="4" w:space="0" w:color="auto"/>
              <w:bottom w:val="single" w:sz="4" w:space="0" w:color="000000"/>
              <w:right w:val="single" w:sz="4" w:space="0" w:color="auto"/>
            </w:tcBorders>
            <w:vAlign w:val="center"/>
          </w:tcPr>
          <w:p w:rsidR="00466D15" w:rsidRPr="00763EB3" w:rsidRDefault="00466D15" w:rsidP="00AE5910">
            <w:pPr>
              <w:spacing w:after="0" w:line="240" w:lineRule="auto"/>
              <w:rPr>
                <w:rFonts w:ascii="Times New Roman" w:eastAsia="Times New Roman" w:hAnsi="Times New Roman"/>
                <w:sz w:val="16"/>
                <w:szCs w:val="16"/>
                <w:lang w:eastAsia="ru-RU"/>
              </w:rPr>
            </w:pPr>
          </w:p>
        </w:tc>
      </w:tr>
      <w:tr w:rsidR="00466D15" w:rsidRPr="00763EB3" w:rsidTr="00AE5910">
        <w:trPr>
          <w:trHeight w:val="255"/>
        </w:trPr>
        <w:tc>
          <w:tcPr>
            <w:tcW w:w="584" w:type="dxa"/>
            <w:vMerge w:val="restart"/>
            <w:tcBorders>
              <w:top w:val="nil"/>
              <w:left w:val="single" w:sz="4" w:space="0" w:color="auto"/>
              <w:bottom w:val="single" w:sz="4" w:space="0" w:color="auto"/>
              <w:right w:val="single" w:sz="4" w:space="0" w:color="auto"/>
            </w:tcBorders>
            <w:shd w:val="clear" w:color="auto" w:fill="auto"/>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 </w:t>
            </w:r>
          </w:p>
        </w:tc>
        <w:tc>
          <w:tcPr>
            <w:tcW w:w="30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66D15" w:rsidRPr="00763EB3" w:rsidRDefault="00466D15" w:rsidP="00AE5910">
            <w:pPr>
              <w:spacing w:after="0" w:line="240" w:lineRule="auto"/>
              <w:jc w:val="center"/>
              <w:rPr>
                <w:rFonts w:ascii="Times New Roman" w:eastAsia="Times New Roman" w:hAnsi="Times New Roman"/>
                <w:sz w:val="16"/>
                <w:szCs w:val="16"/>
                <w:lang w:eastAsia="ru-RU"/>
              </w:rPr>
            </w:pPr>
            <w:r w:rsidRPr="00763EB3">
              <w:rPr>
                <w:rFonts w:ascii="Times New Roman" w:eastAsia="Times New Roman" w:hAnsi="Times New Roman"/>
                <w:sz w:val="16"/>
                <w:szCs w:val="16"/>
                <w:lang w:eastAsia="ru-RU"/>
              </w:rPr>
              <w:t>Итого по подпрограмме № 5</w:t>
            </w:r>
          </w:p>
        </w:tc>
        <w:tc>
          <w:tcPr>
            <w:tcW w:w="1559" w:type="dxa"/>
            <w:tcBorders>
              <w:top w:val="nil"/>
              <w:left w:val="nil"/>
              <w:bottom w:val="single" w:sz="4" w:space="0" w:color="auto"/>
              <w:right w:val="single" w:sz="4" w:space="0" w:color="auto"/>
            </w:tcBorders>
            <w:shd w:val="clear" w:color="auto" w:fill="auto"/>
            <w:hideMark/>
          </w:tcPr>
          <w:p w:rsidR="00466D15" w:rsidRPr="00763EB3" w:rsidRDefault="00466D15" w:rsidP="00AE5910">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Итого</w:t>
            </w:r>
          </w:p>
        </w:tc>
        <w:tc>
          <w:tcPr>
            <w:tcW w:w="1275"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3 735,50</w:t>
            </w:r>
          </w:p>
        </w:tc>
        <w:tc>
          <w:tcPr>
            <w:tcW w:w="860" w:type="dxa"/>
            <w:tcBorders>
              <w:top w:val="single" w:sz="4" w:space="0" w:color="auto"/>
              <w:left w:val="nil"/>
              <w:bottom w:val="single" w:sz="4" w:space="0" w:color="auto"/>
              <w:right w:val="single" w:sz="4" w:space="0" w:color="auto"/>
            </w:tcBorders>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655,50</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850"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994"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850"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1559" w:type="dxa"/>
            <w:vMerge w:val="restart"/>
            <w:tcBorders>
              <w:top w:val="nil"/>
              <w:left w:val="nil"/>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r>
      <w:tr w:rsidR="00466D15" w:rsidRPr="00763EB3" w:rsidTr="00AE5910">
        <w:trPr>
          <w:trHeight w:val="769"/>
        </w:trPr>
        <w:tc>
          <w:tcPr>
            <w:tcW w:w="584" w:type="dxa"/>
            <w:vMerge/>
            <w:tcBorders>
              <w:top w:val="nil"/>
              <w:left w:val="single" w:sz="4" w:space="0" w:color="auto"/>
              <w:bottom w:val="single" w:sz="4" w:space="0" w:color="auto"/>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3093" w:type="dxa"/>
            <w:gridSpan w:val="2"/>
            <w:vMerge/>
            <w:tcBorders>
              <w:top w:val="single" w:sz="4" w:space="0" w:color="auto"/>
              <w:left w:val="single" w:sz="4" w:space="0" w:color="auto"/>
              <w:bottom w:val="single" w:sz="4" w:space="0" w:color="000000"/>
              <w:right w:val="single" w:sz="4" w:space="0" w:color="000000"/>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466D15" w:rsidRPr="00763EB3" w:rsidRDefault="00466D15" w:rsidP="00AE5910">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Средства бюджета г.о. Лыткарино Московской области</w:t>
            </w:r>
          </w:p>
        </w:tc>
        <w:tc>
          <w:tcPr>
            <w:tcW w:w="1275"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3 735,50</w:t>
            </w:r>
          </w:p>
        </w:tc>
        <w:tc>
          <w:tcPr>
            <w:tcW w:w="860" w:type="dxa"/>
            <w:tcBorders>
              <w:top w:val="single" w:sz="4" w:space="0" w:color="auto"/>
              <w:left w:val="nil"/>
              <w:bottom w:val="single" w:sz="4" w:space="0" w:color="auto"/>
              <w:right w:val="single" w:sz="4" w:space="0" w:color="auto"/>
            </w:tcBorders>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655,50</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850"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994"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850"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770,00</w:t>
            </w:r>
          </w:p>
        </w:tc>
        <w:tc>
          <w:tcPr>
            <w:tcW w:w="1559" w:type="dxa"/>
            <w:vMerge/>
            <w:tcBorders>
              <w:left w:val="nil"/>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r>
      <w:tr w:rsidR="00466D15" w:rsidRPr="00763EB3" w:rsidTr="00AE5910">
        <w:trPr>
          <w:trHeight w:val="510"/>
        </w:trPr>
        <w:tc>
          <w:tcPr>
            <w:tcW w:w="584" w:type="dxa"/>
            <w:vMerge/>
            <w:tcBorders>
              <w:top w:val="nil"/>
              <w:left w:val="single" w:sz="4" w:space="0" w:color="auto"/>
              <w:bottom w:val="single" w:sz="4" w:space="0" w:color="auto"/>
              <w:right w:val="single" w:sz="4" w:space="0" w:color="auto"/>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3093" w:type="dxa"/>
            <w:gridSpan w:val="2"/>
            <w:vMerge/>
            <w:tcBorders>
              <w:top w:val="single" w:sz="4" w:space="0" w:color="auto"/>
              <w:left w:val="single" w:sz="4" w:space="0" w:color="auto"/>
              <w:bottom w:val="single" w:sz="4" w:space="0" w:color="000000"/>
              <w:right w:val="single" w:sz="4" w:space="0" w:color="000000"/>
            </w:tcBorders>
            <w:vAlign w:val="center"/>
            <w:hideMark/>
          </w:tcPr>
          <w:p w:rsidR="00466D15" w:rsidRPr="00763EB3" w:rsidRDefault="00466D15" w:rsidP="00AE5910">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466D15" w:rsidRPr="00763EB3" w:rsidRDefault="00466D15" w:rsidP="00AE5910">
            <w:pPr>
              <w:spacing w:after="0" w:line="240" w:lineRule="auto"/>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Внебюджетные средства</w:t>
            </w:r>
          </w:p>
        </w:tc>
        <w:tc>
          <w:tcPr>
            <w:tcW w:w="1275"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860" w:type="dxa"/>
            <w:tcBorders>
              <w:top w:val="single" w:sz="4" w:space="0" w:color="auto"/>
              <w:left w:val="nil"/>
              <w:bottom w:val="single" w:sz="4" w:space="0" w:color="auto"/>
              <w:right w:val="single" w:sz="4" w:space="0" w:color="auto"/>
            </w:tcBorders>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994"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8"/>
                <w:lang w:eastAsia="ru-RU"/>
              </w:rPr>
            </w:pPr>
            <w:r w:rsidRPr="00763EB3">
              <w:rPr>
                <w:rFonts w:ascii="Times New Roman" w:eastAsia="Times New Roman" w:hAnsi="Times New Roman"/>
                <w:sz w:val="16"/>
                <w:szCs w:val="18"/>
                <w:lang w:eastAsia="ru-RU"/>
              </w:rPr>
              <w:t>0,00</w:t>
            </w:r>
          </w:p>
        </w:tc>
        <w:tc>
          <w:tcPr>
            <w:tcW w:w="1559" w:type="dxa"/>
            <w:vMerge/>
            <w:tcBorders>
              <w:left w:val="nil"/>
              <w:bottom w:val="single" w:sz="4" w:space="0" w:color="auto"/>
              <w:right w:val="single" w:sz="4" w:space="0" w:color="auto"/>
            </w:tcBorders>
            <w:shd w:val="clear" w:color="auto" w:fill="auto"/>
            <w:vAlign w:val="center"/>
          </w:tcPr>
          <w:p w:rsidR="00466D15" w:rsidRPr="00763EB3" w:rsidRDefault="00466D15" w:rsidP="00AE5910">
            <w:pPr>
              <w:spacing w:after="0" w:line="240" w:lineRule="auto"/>
              <w:jc w:val="center"/>
              <w:rPr>
                <w:rFonts w:ascii="Times New Roman" w:eastAsia="Times New Roman" w:hAnsi="Times New Roman"/>
                <w:sz w:val="16"/>
                <w:szCs w:val="16"/>
                <w:lang w:eastAsia="ru-RU"/>
              </w:rPr>
            </w:pPr>
          </w:p>
        </w:tc>
      </w:tr>
    </w:tbl>
    <w:p w:rsidR="000B5F4C" w:rsidRPr="00763EB3" w:rsidRDefault="000B5F4C" w:rsidP="000B5F4C">
      <w:pPr>
        <w:pStyle w:val="a3"/>
        <w:jc w:val="both"/>
        <w:rPr>
          <w:rFonts w:ascii="Times New Roman" w:eastAsiaTheme="minorHAnsi" w:hAnsi="Times New Roman"/>
          <w:b/>
          <w:sz w:val="18"/>
          <w:szCs w:val="18"/>
        </w:rPr>
      </w:pPr>
    </w:p>
    <w:p w:rsidR="000B5F4C" w:rsidRPr="00763EB3" w:rsidRDefault="000B5F4C" w:rsidP="000B5F4C">
      <w:pPr>
        <w:pStyle w:val="a3"/>
        <w:jc w:val="both"/>
        <w:rPr>
          <w:rFonts w:ascii="Times New Roman" w:eastAsiaTheme="minorHAnsi" w:hAnsi="Times New Roman"/>
          <w:b/>
          <w:sz w:val="18"/>
          <w:szCs w:val="18"/>
        </w:rPr>
      </w:pPr>
    </w:p>
    <w:p w:rsidR="000B5F4C" w:rsidRPr="00763EB3" w:rsidRDefault="000B5F4C" w:rsidP="000B5F4C">
      <w:pPr>
        <w:pStyle w:val="a3"/>
        <w:jc w:val="both"/>
        <w:rPr>
          <w:rFonts w:ascii="Times New Roman" w:eastAsiaTheme="minorHAnsi" w:hAnsi="Times New Roman"/>
          <w:b/>
          <w:sz w:val="18"/>
          <w:szCs w:val="18"/>
        </w:rPr>
      </w:pPr>
    </w:p>
    <w:p w:rsidR="000B5F4C" w:rsidRPr="00763EB3" w:rsidRDefault="000B5F4C" w:rsidP="000B5F4C">
      <w:pPr>
        <w:spacing w:after="0" w:line="240" w:lineRule="auto"/>
        <w:jc w:val="center"/>
        <w:rPr>
          <w:rFonts w:ascii="Times New Roman" w:eastAsia="Times New Roman" w:hAnsi="Times New Roman"/>
          <w:sz w:val="28"/>
          <w:szCs w:val="28"/>
          <w:lang w:eastAsia="ru-RU"/>
        </w:rPr>
      </w:pPr>
      <w:r w:rsidRPr="00763EB3">
        <w:rPr>
          <w:rFonts w:ascii="Times New Roman" w:eastAsia="Times New Roman" w:hAnsi="Times New Roman"/>
          <w:sz w:val="28"/>
          <w:szCs w:val="28"/>
          <w:lang w:eastAsia="ru-RU"/>
        </w:rPr>
        <w:t xml:space="preserve">МЕТОДИКА </w:t>
      </w:r>
    </w:p>
    <w:p w:rsidR="000B5F4C" w:rsidRPr="00763EB3" w:rsidRDefault="000B5F4C" w:rsidP="000B5F4C">
      <w:pPr>
        <w:spacing w:after="0" w:line="240" w:lineRule="auto"/>
        <w:jc w:val="center"/>
        <w:rPr>
          <w:rFonts w:ascii="Times New Roman" w:eastAsia="Times New Roman" w:hAnsi="Times New Roman"/>
          <w:sz w:val="28"/>
          <w:szCs w:val="28"/>
          <w:lang w:eastAsia="ru-RU"/>
        </w:rPr>
      </w:pPr>
      <w:r w:rsidRPr="00763EB3">
        <w:rPr>
          <w:rFonts w:ascii="Times New Roman" w:eastAsia="Times New Roman" w:hAnsi="Times New Roman"/>
          <w:sz w:val="28"/>
          <w:szCs w:val="28"/>
          <w:lang w:eastAsia="ru-RU"/>
        </w:rPr>
        <w:t xml:space="preserve">определения результатов выполнения мероприятий </w:t>
      </w:r>
    </w:p>
    <w:p w:rsidR="000B5F4C" w:rsidRPr="00763EB3" w:rsidRDefault="000B5F4C" w:rsidP="000B5F4C">
      <w:pPr>
        <w:spacing w:after="0" w:line="240" w:lineRule="auto"/>
        <w:jc w:val="center"/>
        <w:rPr>
          <w:rFonts w:ascii="Times New Roman" w:hAnsi="Times New Roman"/>
          <w:sz w:val="28"/>
          <w:szCs w:val="28"/>
        </w:rPr>
      </w:pPr>
      <w:r w:rsidRPr="00763EB3">
        <w:rPr>
          <w:rFonts w:ascii="Times New Roman" w:hAnsi="Times New Roman"/>
          <w:sz w:val="28"/>
          <w:szCs w:val="28"/>
        </w:rPr>
        <w:t xml:space="preserve">муниципальной программы «Безопасность и обеспечение безопасности жизнедеятельности населения» </w:t>
      </w:r>
    </w:p>
    <w:p w:rsidR="000B5F4C" w:rsidRPr="00763EB3" w:rsidRDefault="000B5F4C" w:rsidP="000B5F4C">
      <w:pPr>
        <w:spacing w:after="0" w:line="240" w:lineRule="auto"/>
        <w:jc w:val="center"/>
        <w:rPr>
          <w:rFonts w:ascii="Times New Roman" w:hAnsi="Times New Roman"/>
          <w:sz w:val="28"/>
          <w:szCs w:val="28"/>
        </w:rPr>
      </w:pPr>
      <w:r w:rsidRPr="00763EB3">
        <w:rPr>
          <w:rFonts w:ascii="Times New Roman" w:hAnsi="Times New Roman"/>
          <w:sz w:val="28"/>
          <w:szCs w:val="28"/>
        </w:rPr>
        <w:t>городского округа Лыткарино Московской области на 2023-2027 годы</w:t>
      </w:r>
    </w:p>
    <w:p w:rsidR="000B5F4C" w:rsidRPr="00763EB3" w:rsidRDefault="000B5F4C" w:rsidP="000B5F4C">
      <w:pPr>
        <w:spacing w:after="0" w:line="240" w:lineRule="auto"/>
        <w:jc w:val="center"/>
        <w:rPr>
          <w:rFonts w:ascii="Times New Roman" w:hAnsi="Times New Roman"/>
          <w:sz w:val="28"/>
          <w:szCs w:val="28"/>
        </w:rPr>
      </w:pPr>
    </w:p>
    <w:p w:rsidR="000B5F4C" w:rsidRPr="00763EB3" w:rsidRDefault="000B5F4C" w:rsidP="000B5F4C">
      <w:pPr>
        <w:spacing w:after="0" w:line="240" w:lineRule="auto"/>
        <w:jc w:val="both"/>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  </w:t>
      </w:r>
    </w:p>
    <w:tbl>
      <w:tblPr>
        <w:tblW w:w="15733" w:type="dxa"/>
        <w:tblInd w:w="-134" w:type="dxa"/>
        <w:tblCellMar>
          <w:left w:w="0" w:type="dxa"/>
          <w:right w:w="0" w:type="dxa"/>
        </w:tblCellMar>
        <w:tblLook w:val="04A0" w:firstRow="1" w:lastRow="0" w:firstColumn="1" w:lastColumn="0" w:noHBand="0" w:noVBand="1"/>
      </w:tblPr>
      <w:tblGrid>
        <w:gridCol w:w="541"/>
        <w:gridCol w:w="856"/>
        <w:gridCol w:w="983"/>
        <w:gridCol w:w="1995"/>
        <w:gridCol w:w="3699"/>
        <w:gridCol w:w="1260"/>
        <w:gridCol w:w="6086"/>
        <w:gridCol w:w="65"/>
        <w:gridCol w:w="248"/>
      </w:tblGrid>
      <w:tr w:rsidR="000B5F4C" w:rsidRPr="00763EB3" w:rsidTr="00385462">
        <w:trPr>
          <w:gridAfter w:val="2"/>
          <w:wAfter w:w="313" w:type="dxa"/>
          <w:cantSplit/>
          <w:tblHeader/>
        </w:trPr>
        <w:tc>
          <w:tcPr>
            <w:tcW w:w="541" w:type="dxa"/>
            <w:tcBorders>
              <w:top w:val="single" w:sz="6" w:space="0" w:color="000000"/>
              <w:left w:val="single" w:sz="6" w:space="0" w:color="000000"/>
              <w:bottom w:val="single" w:sz="6" w:space="0" w:color="000000"/>
              <w:right w:val="single" w:sz="6" w:space="0" w:color="000000"/>
            </w:tcBorders>
            <w:hideMark/>
          </w:tcPr>
          <w:p w:rsidR="000B5F4C" w:rsidRPr="00763EB3" w:rsidRDefault="000B5F4C" w:rsidP="00385462">
            <w:pPr>
              <w:spacing w:after="0" w:line="240" w:lineRule="auto"/>
              <w:jc w:val="center"/>
              <w:rPr>
                <w:rFonts w:ascii="Times New Roman" w:eastAsia="Times New Roman" w:hAnsi="Times New Roman"/>
                <w:lang w:eastAsia="ru-RU"/>
              </w:rPr>
            </w:pPr>
            <w:r w:rsidRPr="00763EB3">
              <w:rPr>
                <w:rFonts w:ascii="Times New Roman" w:eastAsia="Times New Roman" w:hAnsi="Times New Roman"/>
                <w:lang w:eastAsia="ru-RU"/>
              </w:rPr>
              <w:t xml:space="preserve">№ </w:t>
            </w:r>
            <w:proofErr w:type="gramStart"/>
            <w:r w:rsidRPr="00763EB3">
              <w:rPr>
                <w:rFonts w:ascii="Times New Roman" w:eastAsia="Times New Roman" w:hAnsi="Times New Roman"/>
                <w:lang w:eastAsia="ru-RU"/>
              </w:rPr>
              <w:t>п</w:t>
            </w:r>
            <w:proofErr w:type="gramEnd"/>
            <w:r w:rsidRPr="00763EB3">
              <w:rPr>
                <w:rFonts w:ascii="Times New Roman" w:eastAsia="Times New Roman" w:hAnsi="Times New Roman"/>
                <w:lang w:eastAsia="ru-RU"/>
              </w:rPr>
              <w:t xml:space="preserve">/п </w:t>
            </w:r>
          </w:p>
        </w:tc>
        <w:tc>
          <w:tcPr>
            <w:tcW w:w="856" w:type="dxa"/>
            <w:tcBorders>
              <w:top w:val="single" w:sz="6" w:space="0" w:color="000000"/>
              <w:left w:val="single" w:sz="6" w:space="0" w:color="000000"/>
              <w:bottom w:val="single" w:sz="6" w:space="0" w:color="000000"/>
              <w:right w:val="single" w:sz="6" w:space="0" w:color="000000"/>
            </w:tcBorders>
            <w:hideMark/>
          </w:tcPr>
          <w:p w:rsidR="000B5F4C" w:rsidRPr="00763EB3" w:rsidRDefault="000B5F4C" w:rsidP="00385462">
            <w:pPr>
              <w:spacing w:after="0" w:line="240" w:lineRule="auto"/>
              <w:jc w:val="center"/>
              <w:rPr>
                <w:rFonts w:ascii="Times New Roman" w:eastAsia="Times New Roman" w:hAnsi="Times New Roman"/>
                <w:lang w:eastAsia="ru-RU"/>
              </w:rPr>
            </w:pPr>
            <w:r w:rsidRPr="00763EB3">
              <w:rPr>
                <w:rFonts w:ascii="Times New Roman" w:eastAsia="Times New Roman" w:hAnsi="Times New Roman"/>
                <w:lang w:eastAsia="ru-RU"/>
              </w:rPr>
              <w:t xml:space="preserve">№ </w:t>
            </w:r>
          </w:p>
          <w:p w:rsidR="000B5F4C" w:rsidRPr="00763EB3" w:rsidRDefault="000B5F4C" w:rsidP="00385462">
            <w:pPr>
              <w:spacing w:after="0" w:line="240" w:lineRule="auto"/>
              <w:jc w:val="center"/>
              <w:rPr>
                <w:rFonts w:ascii="Times New Roman" w:eastAsia="Times New Roman" w:hAnsi="Times New Roman"/>
                <w:lang w:eastAsia="ru-RU"/>
              </w:rPr>
            </w:pPr>
            <w:proofErr w:type="spellStart"/>
            <w:proofErr w:type="gramStart"/>
            <w:r w:rsidRPr="00763EB3">
              <w:rPr>
                <w:rFonts w:ascii="Times New Roman" w:eastAsia="Times New Roman" w:hAnsi="Times New Roman"/>
                <w:lang w:eastAsia="ru-RU"/>
              </w:rPr>
              <w:t>подпрог-раммы</w:t>
            </w:r>
            <w:proofErr w:type="spellEnd"/>
            <w:proofErr w:type="gramEnd"/>
            <w:r w:rsidRPr="00763EB3">
              <w:rPr>
                <w:rFonts w:ascii="Times New Roman" w:eastAsia="Times New Roman" w:hAnsi="Times New Roman"/>
                <w:lang w:eastAsia="ru-RU"/>
              </w:rPr>
              <w:t xml:space="preserve"> </w:t>
            </w:r>
          </w:p>
        </w:tc>
        <w:tc>
          <w:tcPr>
            <w:tcW w:w="983" w:type="dxa"/>
            <w:tcBorders>
              <w:top w:val="single" w:sz="6" w:space="0" w:color="000000"/>
              <w:left w:val="single" w:sz="6" w:space="0" w:color="000000"/>
              <w:bottom w:val="single" w:sz="6" w:space="0" w:color="000000"/>
              <w:right w:val="single" w:sz="6" w:space="0" w:color="000000"/>
            </w:tcBorders>
            <w:hideMark/>
          </w:tcPr>
          <w:p w:rsidR="000B5F4C" w:rsidRPr="00763EB3" w:rsidRDefault="000B5F4C" w:rsidP="00385462">
            <w:pPr>
              <w:spacing w:after="0" w:line="240" w:lineRule="auto"/>
              <w:jc w:val="center"/>
              <w:rPr>
                <w:rFonts w:ascii="Times New Roman" w:eastAsia="Times New Roman" w:hAnsi="Times New Roman"/>
                <w:lang w:eastAsia="ru-RU"/>
              </w:rPr>
            </w:pPr>
            <w:r w:rsidRPr="00763EB3">
              <w:rPr>
                <w:rFonts w:ascii="Times New Roman" w:eastAsia="Times New Roman" w:hAnsi="Times New Roman"/>
                <w:lang w:eastAsia="ru-RU"/>
              </w:rPr>
              <w:t xml:space="preserve">№ основного </w:t>
            </w:r>
            <w:proofErr w:type="spellStart"/>
            <w:proofErr w:type="gramStart"/>
            <w:r w:rsidRPr="00763EB3">
              <w:rPr>
                <w:rFonts w:ascii="Times New Roman" w:eastAsia="Times New Roman" w:hAnsi="Times New Roman"/>
                <w:lang w:eastAsia="ru-RU"/>
              </w:rPr>
              <w:t>меро</w:t>
            </w:r>
            <w:proofErr w:type="spellEnd"/>
            <w:r w:rsidRPr="00763EB3">
              <w:rPr>
                <w:rFonts w:ascii="Times New Roman" w:eastAsia="Times New Roman" w:hAnsi="Times New Roman"/>
                <w:lang w:eastAsia="ru-RU"/>
              </w:rPr>
              <w:t>-приятия</w:t>
            </w:r>
            <w:proofErr w:type="gramEnd"/>
            <w:r w:rsidRPr="00763EB3">
              <w:rPr>
                <w:rFonts w:ascii="Times New Roman" w:eastAsia="Times New Roman" w:hAnsi="Times New Roman"/>
                <w:lang w:eastAsia="ru-RU"/>
              </w:rPr>
              <w:t xml:space="preserve"> </w:t>
            </w:r>
          </w:p>
        </w:tc>
        <w:tc>
          <w:tcPr>
            <w:tcW w:w="1995" w:type="dxa"/>
            <w:tcBorders>
              <w:top w:val="single" w:sz="6" w:space="0" w:color="000000"/>
              <w:left w:val="single" w:sz="6" w:space="0" w:color="000000"/>
              <w:bottom w:val="single" w:sz="6" w:space="0" w:color="000000"/>
              <w:right w:val="single" w:sz="6" w:space="0" w:color="000000"/>
            </w:tcBorders>
            <w:hideMark/>
          </w:tcPr>
          <w:p w:rsidR="000B5F4C" w:rsidRPr="00763EB3" w:rsidRDefault="000B5F4C" w:rsidP="00385462">
            <w:pPr>
              <w:spacing w:after="0" w:line="240" w:lineRule="auto"/>
              <w:jc w:val="center"/>
              <w:rPr>
                <w:rFonts w:ascii="Times New Roman" w:eastAsia="Times New Roman" w:hAnsi="Times New Roman"/>
                <w:lang w:eastAsia="ru-RU"/>
              </w:rPr>
            </w:pPr>
            <w:r w:rsidRPr="00763EB3">
              <w:rPr>
                <w:rFonts w:ascii="Times New Roman" w:eastAsia="Times New Roman" w:hAnsi="Times New Roman"/>
                <w:lang w:eastAsia="ru-RU"/>
              </w:rPr>
              <w:t xml:space="preserve">№ </w:t>
            </w:r>
          </w:p>
          <w:p w:rsidR="000B5F4C" w:rsidRPr="00763EB3" w:rsidRDefault="000B5F4C" w:rsidP="00385462">
            <w:pPr>
              <w:spacing w:after="0" w:line="240" w:lineRule="auto"/>
              <w:jc w:val="center"/>
              <w:rPr>
                <w:rFonts w:ascii="Times New Roman" w:eastAsia="Times New Roman" w:hAnsi="Times New Roman"/>
                <w:lang w:eastAsia="ru-RU"/>
              </w:rPr>
            </w:pPr>
            <w:r w:rsidRPr="00763EB3">
              <w:rPr>
                <w:rFonts w:ascii="Times New Roman" w:eastAsia="Times New Roman" w:hAnsi="Times New Roman"/>
                <w:lang w:eastAsia="ru-RU"/>
              </w:rPr>
              <w:t xml:space="preserve">мероприятия </w:t>
            </w:r>
          </w:p>
        </w:tc>
        <w:tc>
          <w:tcPr>
            <w:tcW w:w="3699" w:type="dxa"/>
            <w:tcBorders>
              <w:top w:val="single" w:sz="6" w:space="0" w:color="000000"/>
              <w:left w:val="single" w:sz="6" w:space="0" w:color="000000"/>
              <w:bottom w:val="single" w:sz="6" w:space="0" w:color="000000"/>
              <w:right w:val="single" w:sz="6" w:space="0" w:color="000000"/>
            </w:tcBorders>
            <w:hideMark/>
          </w:tcPr>
          <w:p w:rsidR="000B5F4C" w:rsidRPr="00763EB3" w:rsidRDefault="000B5F4C" w:rsidP="00385462">
            <w:pPr>
              <w:spacing w:after="0" w:line="240" w:lineRule="auto"/>
              <w:jc w:val="center"/>
              <w:rPr>
                <w:rFonts w:ascii="Times New Roman" w:eastAsia="Times New Roman" w:hAnsi="Times New Roman"/>
                <w:lang w:eastAsia="ru-RU"/>
              </w:rPr>
            </w:pPr>
            <w:r w:rsidRPr="00763EB3">
              <w:rPr>
                <w:rFonts w:ascii="Times New Roman" w:eastAsia="Times New Roman" w:hAnsi="Times New Roman"/>
                <w:lang w:eastAsia="ru-RU"/>
              </w:rPr>
              <w:t xml:space="preserve">Наименование результата </w:t>
            </w:r>
          </w:p>
        </w:tc>
        <w:tc>
          <w:tcPr>
            <w:tcW w:w="1260" w:type="dxa"/>
            <w:tcBorders>
              <w:top w:val="single" w:sz="6" w:space="0" w:color="000000"/>
              <w:left w:val="single" w:sz="6" w:space="0" w:color="000000"/>
              <w:bottom w:val="single" w:sz="6" w:space="0" w:color="000000"/>
              <w:right w:val="single" w:sz="6" w:space="0" w:color="000000"/>
            </w:tcBorders>
            <w:hideMark/>
          </w:tcPr>
          <w:p w:rsidR="000B5F4C" w:rsidRPr="00763EB3" w:rsidRDefault="000B5F4C" w:rsidP="00385462">
            <w:pPr>
              <w:spacing w:after="0" w:line="240" w:lineRule="auto"/>
              <w:jc w:val="center"/>
              <w:rPr>
                <w:rFonts w:ascii="Times New Roman" w:eastAsia="Times New Roman" w:hAnsi="Times New Roman"/>
                <w:lang w:eastAsia="ru-RU"/>
              </w:rPr>
            </w:pPr>
            <w:r w:rsidRPr="00763EB3">
              <w:rPr>
                <w:rFonts w:ascii="Times New Roman" w:eastAsia="Times New Roman" w:hAnsi="Times New Roman"/>
                <w:lang w:eastAsia="ru-RU"/>
              </w:rPr>
              <w:t xml:space="preserve">Единица измерения </w:t>
            </w:r>
          </w:p>
        </w:tc>
        <w:tc>
          <w:tcPr>
            <w:tcW w:w="6086" w:type="dxa"/>
            <w:tcBorders>
              <w:top w:val="single" w:sz="6" w:space="0" w:color="000000"/>
              <w:left w:val="single" w:sz="6" w:space="0" w:color="000000"/>
              <w:bottom w:val="single" w:sz="6" w:space="0" w:color="000000"/>
              <w:right w:val="single" w:sz="6" w:space="0" w:color="000000"/>
            </w:tcBorders>
            <w:hideMark/>
          </w:tcPr>
          <w:p w:rsidR="000B5F4C" w:rsidRPr="00763EB3" w:rsidRDefault="000B5F4C" w:rsidP="00385462">
            <w:pPr>
              <w:spacing w:after="0" w:line="240" w:lineRule="auto"/>
              <w:jc w:val="center"/>
              <w:rPr>
                <w:rFonts w:ascii="Times New Roman" w:eastAsia="Times New Roman" w:hAnsi="Times New Roman"/>
                <w:lang w:eastAsia="ru-RU"/>
              </w:rPr>
            </w:pPr>
            <w:r w:rsidRPr="00763EB3">
              <w:rPr>
                <w:rFonts w:ascii="Times New Roman" w:eastAsia="Times New Roman" w:hAnsi="Times New Roman"/>
                <w:lang w:eastAsia="ru-RU"/>
              </w:rPr>
              <w:t xml:space="preserve">Порядок определения значений </w:t>
            </w:r>
          </w:p>
        </w:tc>
      </w:tr>
      <w:tr w:rsidR="000B5F4C" w:rsidRPr="00763EB3" w:rsidTr="00385462">
        <w:trPr>
          <w:gridAfter w:val="2"/>
          <w:wAfter w:w="313" w:type="dxa"/>
          <w:cantSplit/>
          <w:tblHeader/>
        </w:trPr>
        <w:tc>
          <w:tcPr>
            <w:tcW w:w="541" w:type="dxa"/>
            <w:tcBorders>
              <w:top w:val="single" w:sz="6" w:space="0" w:color="000000"/>
              <w:left w:val="single" w:sz="6" w:space="0" w:color="000000"/>
              <w:bottom w:val="single" w:sz="6" w:space="0" w:color="000000"/>
              <w:right w:val="single" w:sz="6" w:space="0" w:color="000000"/>
            </w:tcBorders>
            <w:hideMark/>
          </w:tcPr>
          <w:p w:rsidR="000B5F4C" w:rsidRPr="00763EB3" w:rsidRDefault="000B5F4C" w:rsidP="00385462">
            <w:pPr>
              <w:spacing w:after="0" w:line="240" w:lineRule="auto"/>
              <w:jc w:val="center"/>
              <w:rPr>
                <w:rFonts w:ascii="Times New Roman" w:eastAsia="Times New Roman" w:hAnsi="Times New Roman"/>
                <w:lang w:eastAsia="ru-RU"/>
              </w:rPr>
            </w:pPr>
            <w:r w:rsidRPr="00763EB3">
              <w:rPr>
                <w:rFonts w:ascii="Times New Roman" w:eastAsia="Times New Roman" w:hAnsi="Times New Roman"/>
                <w:lang w:eastAsia="ru-RU"/>
              </w:rPr>
              <w:t xml:space="preserve">1 </w:t>
            </w:r>
          </w:p>
        </w:tc>
        <w:tc>
          <w:tcPr>
            <w:tcW w:w="856" w:type="dxa"/>
            <w:tcBorders>
              <w:top w:val="single" w:sz="6" w:space="0" w:color="000000"/>
              <w:left w:val="single" w:sz="6" w:space="0" w:color="000000"/>
              <w:bottom w:val="single" w:sz="6" w:space="0" w:color="000000"/>
              <w:right w:val="single" w:sz="6" w:space="0" w:color="000000"/>
            </w:tcBorders>
            <w:hideMark/>
          </w:tcPr>
          <w:p w:rsidR="000B5F4C" w:rsidRPr="00763EB3" w:rsidRDefault="000B5F4C" w:rsidP="00385462">
            <w:pPr>
              <w:spacing w:after="0" w:line="240" w:lineRule="auto"/>
              <w:jc w:val="center"/>
              <w:rPr>
                <w:rFonts w:ascii="Times New Roman" w:eastAsia="Times New Roman" w:hAnsi="Times New Roman"/>
                <w:lang w:eastAsia="ru-RU"/>
              </w:rPr>
            </w:pPr>
            <w:r w:rsidRPr="00763EB3">
              <w:rPr>
                <w:rFonts w:ascii="Times New Roman" w:eastAsia="Times New Roman" w:hAnsi="Times New Roman"/>
                <w:lang w:eastAsia="ru-RU"/>
              </w:rPr>
              <w:t xml:space="preserve">2 </w:t>
            </w:r>
          </w:p>
        </w:tc>
        <w:tc>
          <w:tcPr>
            <w:tcW w:w="983" w:type="dxa"/>
            <w:tcBorders>
              <w:top w:val="single" w:sz="6" w:space="0" w:color="000000"/>
              <w:left w:val="single" w:sz="6" w:space="0" w:color="000000"/>
              <w:bottom w:val="single" w:sz="6" w:space="0" w:color="000000"/>
              <w:right w:val="single" w:sz="6" w:space="0" w:color="000000"/>
            </w:tcBorders>
            <w:hideMark/>
          </w:tcPr>
          <w:p w:rsidR="000B5F4C" w:rsidRPr="00763EB3" w:rsidRDefault="000B5F4C" w:rsidP="00385462">
            <w:pPr>
              <w:spacing w:after="0" w:line="240" w:lineRule="auto"/>
              <w:jc w:val="center"/>
              <w:rPr>
                <w:rFonts w:ascii="Times New Roman" w:eastAsia="Times New Roman" w:hAnsi="Times New Roman"/>
                <w:lang w:eastAsia="ru-RU"/>
              </w:rPr>
            </w:pPr>
            <w:r w:rsidRPr="00763EB3">
              <w:rPr>
                <w:rFonts w:ascii="Times New Roman" w:eastAsia="Times New Roman" w:hAnsi="Times New Roman"/>
                <w:lang w:eastAsia="ru-RU"/>
              </w:rPr>
              <w:t xml:space="preserve">3 </w:t>
            </w:r>
          </w:p>
        </w:tc>
        <w:tc>
          <w:tcPr>
            <w:tcW w:w="1995" w:type="dxa"/>
            <w:tcBorders>
              <w:top w:val="single" w:sz="6" w:space="0" w:color="000000"/>
              <w:left w:val="single" w:sz="6" w:space="0" w:color="000000"/>
              <w:bottom w:val="single" w:sz="6" w:space="0" w:color="000000"/>
              <w:right w:val="single" w:sz="6" w:space="0" w:color="000000"/>
            </w:tcBorders>
            <w:hideMark/>
          </w:tcPr>
          <w:p w:rsidR="000B5F4C" w:rsidRPr="00763EB3" w:rsidRDefault="000B5F4C" w:rsidP="00385462">
            <w:pPr>
              <w:spacing w:after="0" w:line="240" w:lineRule="auto"/>
              <w:jc w:val="center"/>
              <w:rPr>
                <w:rFonts w:ascii="Times New Roman" w:eastAsia="Times New Roman" w:hAnsi="Times New Roman"/>
                <w:lang w:eastAsia="ru-RU"/>
              </w:rPr>
            </w:pPr>
            <w:r w:rsidRPr="00763EB3">
              <w:rPr>
                <w:rFonts w:ascii="Times New Roman" w:eastAsia="Times New Roman" w:hAnsi="Times New Roman"/>
                <w:lang w:eastAsia="ru-RU"/>
              </w:rPr>
              <w:t xml:space="preserve">4 </w:t>
            </w:r>
          </w:p>
        </w:tc>
        <w:tc>
          <w:tcPr>
            <w:tcW w:w="3699" w:type="dxa"/>
            <w:tcBorders>
              <w:top w:val="single" w:sz="6" w:space="0" w:color="000000"/>
              <w:left w:val="single" w:sz="6" w:space="0" w:color="000000"/>
              <w:bottom w:val="single" w:sz="6" w:space="0" w:color="000000"/>
              <w:right w:val="single" w:sz="6" w:space="0" w:color="000000"/>
            </w:tcBorders>
            <w:hideMark/>
          </w:tcPr>
          <w:p w:rsidR="000B5F4C" w:rsidRPr="00763EB3" w:rsidRDefault="000B5F4C" w:rsidP="00385462">
            <w:pPr>
              <w:spacing w:after="0" w:line="240" w:lineRule="auto"/>
              <w:jc w:val="center"/>
              <w:rPr>
                <w:rFonts w:ascii="Times New Roman" w:eastAsia="Times New Roman" w:hAnsi="Times New Roman"/>
                <w:lang w:eastAsia="ru-RU"/>
              </w:rPr>
            </w:pPr>
            <w:r w:rsidRPr="00763EB3">
              <w:rPr>
                <w:rFonts w:ascii="Times New Roman" w:eastAsia="Times New Roman" w:hAnsi="Times New Roman"/>
                <w:lang w:eastAsia="ru-RU"/>
              </w:rPr>
              <w:t xml:space="preserve">5 </w:t>
            </w:r>
          </w:p>
        </w:tc>
        <w:tc>
          <w:tcPr>
            <w:tcW w:w="1260" w:type="dxa"/>
            <w:tcBorders>
              <w:top w:val="single" w:sz="6" w:space="0" w:color="000000"/>
              <w:left w:val="single" w:sz="6" w:space="0" w:color="000000"/>
              <w:bottom w:val="single" w:sz="6" w:space="0" w:color="000000"/>
              <w:right w:val="single" w:sz="6" w:space="0" w:color="000000"/>
            </w:tcBorders>
            <w:hideMark/>
          </w:tcPr>
          <w:p w:rsidR="000B5F4C" w:rsidRPr="00763EB3" w:rsidRDefault="000B5F4C" w:rsidP="00385462">
            <w:pPr>
              <w:spacing w:after="0" w:line="240" w:lineRule="auto"/>
              <w:jc w:val="center"/>
              <w:rPr>
                <w:rFonts w:ascii="Times New Roman" w:eastAsia="Times New Roman" w:hAnsi="Times New Roman"/>
                <w:lang w:eastAsia="ru-RU"/>
              </w:rPr>
            </w:pPr>
            <w:r w:rsidRPr="00763EB3">
              <w:rPr>
                <w:rFonts w:ascii="Times New Roman" w:eastAsia="Times New Roman" w:hAnsi="Times New Roman"/>
                <w:lang w:eastAsia="ru-RU"/>
              </w:rPr>
              <w:t xml:space="preserve">6 </w:t>
            </w:r>
          </w:p>
        </w:tc>
        <w:tc>
          <w:tcPr>
            <w:tcW w:w="6086" w:type="dxa"/>
            <w:tcBorders>
              <w:top w:val="single" w:sz="6" w:space="0" w:color="000000"/>
              <w:left w:val="single" w:sz="6" w:space="0" w:color="000000"/>
              <w:bottom w:val="single" w:sz="6" w:space="0" w:color="000000"/>
              <w:right w:val="single" w:sz="6" w:space="0" w:color="000000"/>
            </w:tcBorders>
            <w:hideMark/>
          </w:tcPr>
          <w:p w:rsidR="000B5F4C" w:rsidRPr="00763EB3" w:rsidRDefault="000B5F4C" w:rsidP="00385462">
            <w:pPr>
              <w:spacing w:after="0" w:line="240" w:lineRule="auto"/>
              <w:jc w:val="center"/>
              <w:rPr>
                <w:rFonts w:ascii="Times New Roman" w:eastAsia="Times New Roman" w:hAnsi="Times New Roman"/>
                <w:lang w:eastAsia="ru-RU"/>
              </w:rPr>
            </w:pPr>
            <w:r w:rsidRPr="00763EB3">
              <w:rPr>
                <w:rFonts w:ascii="Times New Roman" w:eastAsia="Times New Roman" w:hAnsi="Times New Roman"/>
                <w:lang w:eastAsia="ru-RU"/>
              </w:rPr>
              <w:t xml:space="preserve">7 </w:t>
            </w:r>
          </w:p>
        </w:tc>
      </w:tr>
      <w:tr w:rsidR="000B5F4C" w:rsidRPr="00763EB3" w:rsidTr="00385462">
        <w:trPr>
          <w:gridAfter w:val="2"/>
          <w:wAfter w:w="313"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s>
              <w:spacing w:after="0" w:line="240" w:lineRule="auto"/>
              <w:ind w:left="360" w:hanging="360"/>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lastRenderedPageBreak/>
              <w:t>1</w:t>
            </w:r>
          </w:p>
        </w:tc>
        <w:tc>
          <w:tcPr>
            <w:tcW w:w="856" w:type="dxa"/>
            <w:tcBorders>
              <w:top w:val="single" w:sz="6" w:space="0" w:color="000000"/>
              <w:left w:val="single" w:sz="6" w:space="0" w:color="000000"/>
              <w:bottom w:val="single" w:sz="6" w:space="0" w:color="000000"/>
              <w:right w:val="single" w:sz="6" w:space="0" w:color="000000"/>
            </w:tcBorders>
            <w:hideMark/>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2</w:t>
            </w:r>
          </w:p>
        </w:tc>
        <w:tc>
          <w:tcPr>
            <w:tcW w:w="983" w:type="dxa"/>
            <w:tcBorders>
              <w:top w:val="single" w:sz="6" w:space="0" w:color="000000"/>
              <w:left w:val="single" w:sz="6" w:space="0" w:color="000000"/>
              <w:bottom w:val="single" w:sz="6" w:space="0" w:color="000000"/>
              <w:right w:val="single" w:sz="6" w:space="0" w:color="000000"/>
            </w:tcBorders>
            <w:hideMark/>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w:t>
            </w:r>
          </w:p>
        </w:tc>
        <w:tc>
          <w:tcPr>
            <w:tcW w:w="1995" w:type="dxa"/>
            <w:tcBorders>
              <w:top w:val="single" w:sz="6" w:space="0" w:color="000000"/>
              <w:left w:val="single" w:sz="6" w:space="0" w:color="000000"/>
              <w:bottom w:val="single" w:sz="6" w:space="0" w:color="000000"/>
              <w:right w:val="single" w:sz="6" w:space="0" w:color="000000"/>
            </w:tcBorders>
            <w:hideMark/>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01.01</w:t>
            </w:r>
          </w:p>
        </w:tc>
        <w:tc>
          <w:tcPr>
            <w:tcW w:w="3699" w:type="dxa"/>
            <w:tcBorders>
              <w:top w:val="single" w:sz="6" w:space="0" w:color="000000"/>
              <w:left w:val="single" w:sz="6" w:space="0" w:color="000000"/>
              <w:bottom w:val="single" w:sz="6" w:space="0" w:color="000000"/>
              <w:right w:val="single" w:sz="6" w:space="0" w:color="000000"/>
            </w:tcBorders>
            <w:hideMark/>
          </w:tcPr>
          <w:p w:rsidR="000B5F4C" w:rsidRPr="00763EB3" w:rsidRDefault="000B5F4C" w:rsidP="00385462">
            <w:pPr>
              <w:spacing w:after="0" w:line="240" w:lineRule="auto"/>
              <w:ind w:left="108" w:right="108"/>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Обеспечено функционирование </w:t>
            </w:r>
          </w:p>
          <w:p w:rsidR="000B5F4C" w:rsidRPr="00763EB3" w:rsidRDefault="000B5F4C" w:rsidP="00385462">
            <w:pPr>
              <w:spacing w:after="0" w:line="240" w:lineRule="auto"/>
              <w:ind w:left="108" w:right="108"/>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Системы-112</w:t>
            </w:r>
          </w:p>
        </w:tc>
        <w:tc>
          <w:tcPr>
            <w:tcW w:w="1260" w:type="dxa"/>
            <w:tcBorders>
              <w:top w:val="single" w:sz="6" w:space="0" w:color="000000"/>
              <w:left w:val="single" w:sz="6" w:space="0" w:color="000000"/>
              <w:bottom w:val="single" w:sz="6" w:space="0" w:color="000000"/>
              <w:right w:val="single" w:sz="6" w:space="0" w:color="000000"/>
            </w:tcBorders>
            <w:hideMark/>
          </w:tcPr>
          <w:p w:rsidR="000B5F4C" w:rsidRPr="00763EB3" w:rsidRDefault="000B5F4C" w:rsidP="00385462">
            <w:pPr>
              <w:spacing w:after="0" w:line="240" w:lineRule="auto"/>
              <w:jc w:val="center"/>
              <w:rPr>
                <w:rFonts w:ascii="Times New Roman" w:hAnsi="Times New Roman"/>
                <w:sz w:val="24"/>
                <w:szCs w:val="24"/>
              </w:rPr>
            </w:pPr>
            <w:r w:rsidRPr="00763EB3">
              <w:rPr>
                <w:rFonts w:ascii="Times New Roman" w:hAnsi="Times New Roman"/>
                <w:sz w:val="24"/>
                <w:szCs w:val="24"/>
              </w:rPr>
              <w:t>Единица</w:t>
            </w:r>
          </w:p>
        </w:tc>
        <w:tc>
          <w:tcPr>
            <w:tcW w:w="6086" w:type="dxa"/>
            <w:tcBorders>
              <w:top w:val="single" w:sz="6" w:space="0" w:color="000000"/>
              <w:left w:val="single" w:sz="6" w:space="0" w:color="000000"/>
              <w:bottom w:val="single" w:sz="6" w:space="0" w:color="000000"/>
              <w:right w:val="single" w:sz="6" w:space="0" w:color="000000"/>
            </w:tcBorders>
            <w:hideMark/>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proofErr w:type="gramStart"/>
            <w:r w:rsidRPr="00763EB3">
              <w:rPr>
                <w:rFonts w:ascii="Times New Roman" w:eastAsia="Times New Roman" w:hAnsi="Times New Roman"/>
                <w:sz w:val="24"/>
                <w:szCs w:val="24"/>
                <w:lang w:eastAsia="ru-RU"/>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roofErr w:type="gramEnd"/>
          </w:p>
        </w:tc>
      </w:tr>
      <w:tr w:rsidR="000B5F4C" w:rsidRPr="00763EB3" w:rsidTr="00385462">
        <w:trPr>
          <w:gridAfter w:val="2"/>
          <w:wAfter w:w="313"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s>
              <w:spacing w:after="0" w:line="240" w:lineRule="auto"/>
              <w:ind w:left="360" w:hanging="360"/>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2</w:t>
            </w:r>
          </w:p>
        </w:tc>
        <w:tc>
          <w:tcPr>
            <w:tcW w:w="85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2</w:t>
            </w:r>
          </w:p>
        </w:tc>
        <w:tc>
          <w:tcPr>
            <w:tcW w:w="983"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01.02</w:t>
            </w:r>
          </w:p>
        </w:tc>
        <w:tc>
          <w:tcPr>
            <w:tcW w:w="3699"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08" w:right="108"/>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Закупка товаров, работ и услуг для организация деятельности единых дежурн</w:t>
            </w:r>
            <w:proofErr w:type="gramStart"/>
            <w:r w:rsidRPr="00763EB3">
              <w:rPr>
                <w:rFonts w:ascii="Times New Roman" w:eastAsia="Times New Roman" w:hAnsi="Times New Roman"/>
                <w:sz w:val="24"/>
                <w:szCs w:val="24"/>
                <w:lang w:eastAsia="ru-RU"/>
              </w:rPr>
              <w:t>о-</w:t>
            </w:r>
            <w:proofErr w:type="gramEnd"/>
            <w:r w:rsidRPr="00763EB3">
              <w:rPr>
                <w:rFonts w:ascii="Times New Roman" w:eastAsia="Times New Roman" w:hAnsi="Times New Roman"/>
                <w:sz w:val="24"/>
                <w:szCs w:val="24"/>
                <w:lang w:eastAsia="ru-RU"/>
              </w:rPr>
              <w:t xml:space="preserve"> диспетчерских служб</w:t>
            </w:r>
          </w:p>
        </w:tc>
        <w:tc>
          <w:tcPr>
            <w:tcW w:w="1260"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hAnsi="Times New Roman"/>
                <w:sz w:val="24"/>
                <w:szCs w:val="24"/>
              </w:rPr>
            </w:pPr>
            <w:r w:rsidRPr="00763EB3">
              <w:rPr>
                <w:rFonts w:ascii="Times New Roman" w:hAnsi="Times New Roman"/>
                <w:sz w:val="24"/>
                <w:szCs w:val="24"/>
              </w:rPr>
              <w:t>Единица</w:t>
            </w:r>
          </w:p>
        </w:tc>
        <w:tc>
          <w:tcPr>
            <w:tcW w:w="608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r w:rsidRPr="00763EB3">
              <w:rPr>
                <w:rFonts w:ascii="Times New Roman" w:hAnsi="Times New Roman"/>
              </w:rPr>
              <w:t xml:space="preserve">Значение результата определяется суммарно </w:t>
            </w:r>
            <w:r w:rsidRPr="00763EB3">
              <w:rPr>
                <w:rFonts w:ascii="Times New Roman" w:hAnsi="Times New Roman"/>
              </w:rPr>
              <w:br/>
              <w:t xml:space="preserve">по количеству </w:t>
            </w:r>
            <w:proofErr w:type="spellStart"/>
            <w:r w:rsidRPr="00763EB3">
              <w:rPr>
                <w:rFonts w:ascii="Times New Roman" w:hAnsi="Times New Roman"/>
              </w:rPr>
              <w:t>заключенных</w:t>
            </w:r>
            <w:proofErr w:type="spellEnd"/>
            <w:r w:rsidRPr="00763EB3">
              <w:rPr>
                <w:rFonts w:ascii="Times New Roman" w:hAnsi="Times New Roman"/>
              </w:rPr>
              <w:t xml:space="preserve"> и исполненных государственных контрактов.</w:t>
            </w:r>
          </w:p>
        </w:tc>
      </w:tr>
      <w:tr w:rsidR="000B5F4C" w:rsidRPr="00763EB3" w:rsidTr="00385462">
        <w:trPr>
          <w:gridAfter w:val="2"/>
          <w:wAfter w:w="313" w:type="dxa"/>
          <w:cantSplit/>
          <w:trHeight w:val="2188"/>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5F4C" w:rsidRPr="00763EB3" w:rsidRDefault="000B5F4C" w:rsidP="00385462">
            <w:pPr>
              <w:tabs>
                <w:tab w:val="left" w:pos="142"/>
              </w:tabs>
              <w:spacing w:after="0" w:line="240" w:lineRule="auto"/>
              <w:ind w:left="360" w:hanging="360"/>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3</w:t>
            </w:r>
          </w:p>
        </w:tc>
        <w:tc>
          <w:tcPr>
            <w:tcW w:w="856" w:type="dxa"/>
            <w:tcBorders>
              <w:top w:val="single" w:sz="6" w:space="0" w:color="000000"/>
              <w:left w:val="single" w:sz="6" w:space="0" w:color="000000"/>
              <w:bottom w:val="single" w:sz="6" w:space="0" w:color="000000"/>
              <w:right w:val="single" w:sz="6" w:space="0" w:color="000000"/>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02</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02.01</w:t>
            </w:r>
          </w:p>
        </w:tc>
        <w:tc>
          <w:tcPr>
            <w:tcW w:w="3699" w:type="dxa"/>
            <w:tcBorders>
              <w:top w:val="single" w:sz="6" w:space="0" w:color="000000"/>
              <w:left w:val="single" w:sz="6" w:space="0" w:color="000000"/>
              <w:bottom w:val="single" w:sz="6" w:space="0" w:color="000000"/>
              <w:right w:val="single" w:sz="6" w:space="0" w:color="000000"/>
            </w:tcBorders>
            <w:shd w:val="clear" w:color="auto" w:fill="auto"/>
            <w:hideMark/>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hAnsi="Times New Roman"/>
                <w:sz w:val="24"/>
                <w:szCs w:val="24"/>
              </w:rPr>
              <w:t>Приобретено материальных средств резервного фонда для ликвидации чрезвычайных ситуаций муниципального характера (по позициям)</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0B5F4C" w:rsidRPr="00763EB3" w:rsidRDefault="000B5F4C" w:rsidP="00385462">
            <w:pPr>
              <w:spacing w:after="0" w:line="240" w:lineRule="auto"/>
              <w:jc w:val="center"/>
              <w:rPr>
                <w:rFonts w:ascii="Times New Roman" w:hAnsi="Times New Roman"/>
                <w:sz w:val="24"/>
                <w:szCs w:val="24"/>
              </w:rPr>
            </w:pPr>
            <w:r w:rsidRPr="00763EB3">
              <w:rPr>
                <w:rFonts w:ascii="Times New Roman" w:hAnsi="Times New Roman"/>
                <w:sz w:val="24"/>
                <w:szCs w:val="24"/>
              </w:rPr>
              <w:t>Единица</w:t>
            </w:r>
          </w:p>
        </w:tc>
        <w:tc>
          <w:tcPr>
            <w:tcW w:w="6086" w:type="dxa"/>
            <w:tcBorders>
              <w:top w:val="single" w:sz="6" w:space="0" w:color="000000"/>
              <w:left w:val="single" w:sz="6" w:space="0" w:color="000000"/>
              <w:bottom w:val="single" w:sz="6" w:space="0" w:color="000000"/>
              <w:right w:val="single" w:sz="6" w:space="0" w:color="000000"/>
            </w:tcBorders>
            <w:shd w:val="clear" w:color="auto" w:fill="auto"/>
            <w:hideMark/>
          </w:tcPr>
          <w:p w:rsidR="000B5F4C" w:rsidRPr="00763EB3" w:rsidRDefault="000B5F4C" w:rsidP="00385462">
            <w:pPr>
              <w:pStyle w:val="af8"/>
              <w:ind w:left="179" w:right="284"/>
              <w:jc w:val="both"/>
            </w:pPr>
            <w:proofErr w:type="gramStart"/>
            <w:r w:rsidRPr="00763EB3">
              <w:rPr>
                <w:rFonts w:ascii="Times New Roman" w:hAnsi="Times New Roman" w:cs="Times New Roman"/>
              </w:rPr>
              <w:t xml:space="preserve">Значение результата определяется суммарно </w:t>
            </w:r>
            <w:r w:rsidRPr="00763EB3">
              <w:rPr>
                <w:rFonts w:ascii="Times New Roman" w:hAnsi="Times New Roman" w:cs="Times New Roman"/>
              </w:rPr>
              <w:br/>
              <w:t xml:space="preserve">по количеству </w:t>
            </w:r>
            <w:proofErr w:type="spellStart"/>
            <w:r w:rsidRPr="00763EB3">
              <w:rPr>
                <w:rFonts w:ascii="Times New Roman" w:hAnsi="Times New Roman" w:cs="Times New Roman"/>
              </w:rPr>
              <w:t>приобретенных</w:t>
            </w:r>
            <w:proofErr w:type="spellEnd"/>
            <w:r w:rsidRPr="00763EB3">
              <w:rPr>
                <w:rFonts w:ascii="Times New Roman" w:hAnsi="Times New Roman" w:cs="Times New Roman"/>
              </w:rPr>
              <w:t xml:space="preserve"> позиций материальных средств для резервного фонда в соответствии </w:t>
            </w:r>
            <w:r w:rsidRPr="00763EB3">
              <w:rPr>
                <w:rFonts w:ascii="Times New Roman" w:hAnsi="Times New Roman" w:cs="Times New Roman"/>
              </w:rPr>
              <w:br/>
              <w:t xml:space="preserve">с </w:t>
            </w:r>
            <w:proofErr w:type="spellStart"/>
            <w:r w:rsidRPr="00763EB3">
              <w:rPr>
                <w:rFonts w:ascii="Times New Roman" w:hAnsi="Times New Roman" w:cs="Times New Roman"/>
              </w:rPr>
              <w:t>утвержденной</w:t>
            </w:r>
            <w:proofErr w:type="spellEnd"/>
            <w:r w:rsidRPr="00763EB3">
              <w:rPr>
                <w:rFonts w:ascii="Times New Roman" w:hAnsi="Times New Roman" w:cs="Times New Roman"/>
              </w:rPr>
              <w:t xml:space="preserve"> номенклатурой и </w:t>
            </w:r>
            <w:proofErr w:type="spellStart"/>
            <w:r w:rsidRPr="00763EB3">
              <w:rPr>
                <w:rFonts w:ascii="Times New Roman" w:hAnsi="Times New Roman" w:cs="Times New Roman"/>
              </w:rPr>
              <w:t>объемами</w:t>
            </w:r>
            <w:proofErr w:type="spellEnd"/>
            <w:r w:rsidRPr="00763EB3">
              <w:rPr>
                <w:rFonts w:ascii="Times New Roman" w:hAnsi="Times New Roman" w:cs="Times New Roman"/>
              </w:rPr>
              <w:t xml:space="preserve">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w:t>
            </w:r>
            <w:r w:rsidRPr="00763EB3">
              <w:rPr>
                <w:rFonts w:ascii="Times New Roman" w:hAnsi="Times New Roman" w:cs="Times New Roman"/>
              </w:rPr>
              <w:br/>
              <w:t xml:space="preserve">и на основании донесений о создании, наличии, использовании и восполнении резервов материальных ресурсов для ликвидации ЧС природного </w:t>
            </w:r>
            <w:r w:rsidRPr="00763EB3">
              <w:rPr>
                <w:rFonts w:ascii="Times New Roman" w:hAnsi="Times New Roman" w:cs="Times New Roman"/>
              </w:rPr>
              <w:br/>
              <w:t>и техногенного характера в субъектах Российской Федерации и</w:t>
            </w:r>
            <w:proofErr w:type="gramEnd"/>
            <w:r w:rsidRPr="00763EB3">
              <w:rPr>
                <w:rFonts w:ascii="Times New Roman" w:hAnsi="Times New Roman" w:cs="Times New Roman"/>
              </w:rPr>
              <w:t xml:space="preserve"> ФОИВ (1/РЕЗ ЧС), в соответствии </w:t>
            </w:r>
            <w:r w:rsidRPr="00763EB3">
              <w:rPr>
                <w:rFonts w:ascii="Times New Roman" w:hAnsi="Times New Roman" w:cs="Times New Roman"/>
              </w:rPr>
              <w:br/>
              <w:t>с приказом МЧС России от 24.12.2019 № 777ДСП.</w:t>
            </w:r>
          </w:p>
        </w:tc>
      </w:tr>
      <w:tr w:rsidR="000B5F4C" w:rsidRPr="00763EB3" w:rsidTr="00385462">
        <w:trPr>
          <w:gridAfter w:val="2"/>
          <w:wAfter w:w="313"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5F4C" w:rsidRPr="00763EB3" w:rsidRDefault="000B5F4C" w:rsidP="00385462">
            <w:pPr>
              <w:tabs>
                <w:tab w:val="left" w:pos="142"/>
              </w:tabs>
              <w:spacing w:after="0" w:line="240" w:lineRule="auto"/>
              <w:ind w:left="360" w:hanging="360"/>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lastRenderedPageBreak/>
              <w:t>4</w:t>
            </w:r>
          </w:p>
        </w:tc>
        <w:tc>
          <w:tcPr>
            <w:tcW w:w="856" w:type="dxa"/>
            <w:tcBorders>
              <w:top w:val="single" w:sz="6" w:space="0" w:color="000000"/>
              <w:left w:val="single" w:sz="6" w:space="0" w:color="000000"/>
              <w:bottom w:val="single" w:sz="6" w:space="0" w:color="000000"/>
              <w:right w:val="single" w:sz="6" w:space="0" w:color="000000"/>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03.01</w:t>
            </w:r>
          </w:p>
        </w:tc>
        <w:tc>
          <w:tcPr>
            <w:tcW w:w="3699" w:type="dxa"/>
            <w:tcBorders>
              <w:top w:val="single" w:sz="6" w:space="0" w:color="000000"/>
              <w:left w:val="single" w:sz="6" w:space="0" w:color="000000"/>
              <w:bottom w:val="single" w:sz="6" w:space="0" w:color="000000"/>
              <w:right w:val="single" w:sz="6" w:space="0" w:color="000000"/>
            </w:tcBorders>
            <w:shd w:val="clear" w:color="auto" w:fill="auto"/>
            <w:hideMark/>
          </w:tcPr>
          <w:p w:rsidR="000B5F4C" w:rsidRPr="00763EB3" w:rsidRDefault="000B5F4C" w:rsidP="00385462">
            <w:pPr>
              <w:tabs>
                <w:tab w:val="center" w:pos="1304"/>
              </w:tabs>
              <w:spacing w:after="0" w:line="240" w:lineRule="auto"/>
              <w:ind w:left="108" w:right="105"/>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Подготовлено должностных лиц</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Человек </w:t>
            </w:r>
          </w:p>
        </w:tc>
        <w:tc>
          <w:tcPr>
            <w:tcW w:w="6086"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proofErr w:type="gramStart"/>
            <w:r w:rsidRPr="00763EB3">
              <w:rPr>
                <w:rFonts w:ascii="Times New Roman" w:eastAsia="Times New Roman" w:hAnsi="Times New Roman"/>
                <w:sz w:val="24"/>
                <w:szCs w:val="24"/>
                <w:lang w:eastAsia="ru-RU"/>
              </w:rPr>
              <w:t xml:space="preserve">Значение результата определяется в соответствии с Планом комплектования учебно-методического центра государственного </w:t>
            </w:r>
            <w:proofErr w:type="spellStart"/>
            <w:r w:rsidRPr="00763EB3">
              <w:rPr>
                <w:rFonts w:ascii="Times New Roman" w:eastAsia="Times New Roman" w:hAnsi="Times New Roman"/>
                <w:sz w:val="24"/>
                <w:szCs w:val="24"/>
                <w:lang w:eastAsia="ru-RU"/>
              </w:rPr>
              <w:t>казенного</w:t>
            </w:r>
            <w:proofErr w:type="spellEnd"/>
            <w:r w:rsidRPr="00763EB3">
              <w:rPr>
                <w:rFonts w:ascii="Times New Roman" w:eastAsia="Times New Roman" w:hAnsi="Times New Roman"/>
                <w:sz w:val="24"/>
                <w:szCs w:val="24"/>
                <w:lang w:eastAsia="ru-RU"/>
              </w:rPr>
              <w:t xml:space="preserve">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w:t>
            </w:r>
            <w:proofErr w:type="spellStart"/>
            <w:r w:rsidRPr="00763EB3">
              <w:rPr>
                <w:rFonts w:ascii="Times New Roman" w:eastAsia="Times New Roman" w:hAnsi="Times New Roman"/>
                <w:sz w:val="24"/>
                <w:szCs w:val="24"/>
                <w:lang w:eastAsia="ru-RU"/>
              </w:rPr>
              <w:t>утвержденного</w:t>
            </w:r>
            <w:proofErr w:type="spellEnd"/>
            <w:r w:rsidRPr="00763EB3">
              <w:rPr>
                <w:rFonts w:ascii="Times New Roman" w:eastAsia="Times New Roman" w:hAnsi="Times New Roman"/>
                <w:sz w:val="24"/>
                <w:szCs w:val="24"/>
                <w:lang w:eastAsia="ru-RU"/>
              </w:rPr>
              <w:t xml:space="preserve"> Губернатором Московской области от 02.11.2021 № ИП-139-1048 и на основании </w:t>
            </w:r>
            <w:proofErr w:type="spellStart"/>
            <w:r w:rsidRPr="00763EB3">
              <w:rPr>
                <w:rFonts w:ascii="Times New Roman" w:eastAsia="Times New Roman" w:hAnsi="Times New Roman"/>
                <w:sz w:val="24"/>
                <w:szCs w:val="24"/>
                <w:lang w:eastAsia="ru-RU"/>
              </w:rPr>
              <w:t>отчетов</w:t>
            </w:r>
            <w:proofErr w:type="spellEnd"/>
            <w:r w:rsidRPr="00763EB3">
              <w:rPr>
                <w:rFonts w:ascii="Times New Roman" w:eastAsia="Times New Roman" w:hAnsi="Times New Roman"/>
                <w:sz w:val="24"/>
                <w:szCs w:val="24"/>
                <w:lang w:eastAsia="ru-RU"/>
              </w:rPr>
              <w:t xml:space="preserve"> о количестве прошедших подготовку должностных лиц.</w:t>
            </w:r>
            <w:proofErr w:type="gramEnd"/>
          </w:p>
        </w:tc>
      </w:tr>
      <w:tr w:rsidR="000B5F4C" w:rsidRPr="00763EB3" w:rsidTr="0038546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5</w:t>
            </w:r>
          </w:p>
        </w:tc>
        <w:tc>
          <w:tcPr>
            <w:tcW w:w="856" w:type="dxa"/>
            <w:tcBorders>
              <w:top w:val="single" w:sz="6" w:space="0" w:color="000000"/>
              <w:left w:val="single" w:sz="6" w:space="0" w:color="000000"/>
              <w:bottom w:val="single" w:sz="6" w:space="0" w:color="000000"/>
              <w:right w:val="single" w:sz="6" w:space="0" w:color="000000"/>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03.02</w:t>
            </w:r>
          </w:p>
        </w:tc>
        <w:tc>
          <w:tcPr>
            <w:tcW w:w="3699" w:type="dxa"/>
            <w:tcBorders>
              <w:top w:val="single" w:sz="6" w:space="0" w:color="000000"/>
              <w:left w:val="single" w:sz="6" w:space="0" w:color="000000"/>
              <w:bottom w:val="single" w:sz="6" w:space="0" w:color="000000"/>
              <w:right w:val="single" w:sz="6" w:space="0" w:color="000000"/>
            </w:tcBorders>
            <w:shd w:val="clear" w:color="auto" w:fill="auto"/>
            <w:hideMark/>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Оборудовано учебно-консультационных пунктов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hideMark/>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w:t>
            </w:r>
            <w:proofErr w:type="spellStart"/>
            <w:r w:rsidRPr="00763EB3">
              <w:rPr>
                <w:rFonts w:ascii="Times New Roman" w:eastAsia="Times New Roman" w:hAnsi="Times New Roman"/>
                <w:sz w:val="24"/>
                <w:szCs w:val="24"/>
                <w:lang w:eastAsia="ru-RU"/>
              </w:rPr>
              <w:t>отчетов</w:t>
            </w:r>
            <w:proofErr w:type="spellEnd"/>
            <w:r w:rsidRPr="00763EB3">
              <w:rPr>
                <w:rFonts w:ascii="Times New Roman" w:eastAsia="Times New Roman" w:hAnsi="Times New Roman"/>
                <w:sz w:val="24"/>
                <w:szCs w:val="24"/>
                <w:lang w:eastAsia="ru-RU"/>
              </w:rPr>
              <w:t xml:space="preserve"> по </w:t>
            </w:r>
            <w:proofErr w:type="spellStart"/>
            <w:r w:rsidRPr="00763EB3">
              <w:rPr>
                <w:rFonts w:ascii="Times New Roman" w:eastAsia="Times New Roman" w:hAnsi="Times New Roman"/>
                <w:sz w:val="24"/>
                <w:szCs w:val="24"/>
                <w:lang w:eastAsia="ru-RU"/>
              </w:rPr>
              <w:t>заключенным</w:t>
            </w:r>
            <w:proofErr w:type="spellEnd"/>
            <w:r w:rsidRPr="00763EB3">
              <w:rPr>
                <w:rFonts w:ascii="Times New Roman" w:eastAsia="Times New Roman" w:hAnsi="Times New Roman"/>
                <w:sz w:val="24"/>
                <w:szCs w:val="24"/>
                <w:lang w:eastAsia="ru-RU"/>
              </w:rPr>
              <w:t xml:space="preserve"> и исполненным государственным контрактам.</w:t>
            </w:r>
          </w:p>
        </w:tc>
        <w:tc>
          <w:tcPr>
            <w:tcW w:w="65" w:type="dxa"/>
            <w:tcBorders>
              <w:left w:val="single" w:sz="4" w:space="0" w:color="auto"/>
            </w:tcBorders>
            <w:shd w:val="clear" w:color="auto" w:fill="auto"/>
          </w:tcPr>
          <w:p w:rsidR="000B5F4C" w:rsidRPr="00763EB3" w:rsidRDefault="000B5F4C" w:rsidP="00385462">
            <w:pPr>
              <w:spacing w:after="0" w:line="240" w:lineRule="auto"/>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  </w:t>
            </w:r>
          </w:p>
        </w:tc>
      </w:tr>
      <w:tr w:rsidR="000B5F4C" w:rsidRPr="00763EB3" w:rsidTr="0038546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6</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03.03</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Издано (опубликовано)  листовок, учебных пособий, журналов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Значение результата определяется суммарно по количеству изданных (опубликованных) листовок, учебных пособий, журналов и на </w:t>
            </w:r>
            <w:proofErr w:type="gramStart"/>
            <w:r w:rsidRPr="00763EB3">
              <w:rPr>
                <w:rFonts w:ascii="Times New Roman" w:eastAsia="Times New Roman" w:hAnsi="Times New Roman"/>
                <w:sz w:val="24"/>
                <w:szCs w:val="24"/>
                <w:lang w:eastAsia="ru-RU"/>
              </w:rPr>
              <w:t>основании</w:t>
            </w:r>
            <w:proofErr w:type="gramEnd"/>
            <w:r w:rsidRPr="00763EB3">
              <w:t xml:space="preserve"> </w:t>
            </w:r>
            <w:proofErr w:type="spellStart"/>
            <w:r w:rsidRPr="00763EB3">
              <w:rPr>
                <w:rFonts w:ascii="Times New Roman" w:eastAsia="Times New Roman" w:hAnsi="Times New Roman"/>
                <w:sz w:val="24"/>
                <w:szCs w:val="24"/>
                <w:lang w:eastAsia="ru-RU"/>
              </w:rPr>
              <w:t>отчетов</w:t>
            </w:r>
            <w:proofErr w:type="spellEnd"/>
            <w:r w:rsidRPr="00763EB3">
              <w:rPr>
                <w:rFonts w:ascii="Times New Roman" w:eastAsia="Times New Roman" w:hAnsi="Times New Roman"/>
                <w:sz w:val="24"/>
                <w:szCs w:val="24"/>
                <w:lang w:eastAsia="ru-RU"/>
              </w:rPr>
              <w:t xml:space="preserve"> по </w:t>
            </w:r>
            <w:proofErr w:type="spellStart"/>
            <w:r w:rsidRPr="00763EB3">
              <w:rPr>
                <w:rFonts w:ascii="Times New Roman" w:eastAsia="Times New Roman" w:hAnsi="Times New Roman"/>
                <w:sz w:val="24"/>
                <w:szCs w:val="24"/>
                <w:lang w:eastAsia="ru-RU"/>
              </w:rPr>
              <w:t>заключенным</w:t>
            </w:r>
            <w:proofErr w:type="spellEnd"/>
            <w:r w:rsidRPr="00763EB3">
              <w:rPr>
                <w:rFonts w:ascii="Times New Roman" w:eastAsia="Times New Roman" w:hAnsi="Times New Roman"/>
                <w:sz w:val="24"/>
                <w:szCs w:val="24"/>
                <w:lang w:eastAsia="ru-RU"/>
              </w:rPr>
              <w:t xml:space="preserve"> и исполненным государственным контрактам.</w:t>
            </w:r>
          </w:p>
        </w:tc>
        <w:tc>
          <w:tcPr>
            <w:tcW w:w="65" w:type="dxa"/>
            <w:tcBorders>
              <w:left w:val="single" w:sz="4" w:space="0" w:color="auto"/>
            </w:tcBorders>
            <w:shd w:val="clear" w:color="auto" w:fill="auto"/>
          </w:tcPr>
          <w:p w:rsidR="000B5F4C" w:rsidRPr="00763EB3" w:rsidRDefault="000B5F4C" w:rsidP="00385462">
            <w:pPr>
              <w:spacing w:after="0" w:line="240" w:lineRule="auto"/>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  </w:t>
            </w:r>
          </w:p>
        </w:tc>
      </w:tr>
      <w:tr w:rsidR="000B5F4C" w:rsidRPr="00763EB3" w:rsidTr="0038546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lastRenderedPageBreak/>
              <w:t>7</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03.04</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ind w:left="108" w:right="105"/>
              <w:rPr>
                <w:rFonts w:ascii="Times New Roman" w:hAnsi="Times New Roman"/>
                <w:sz w:val="24"/>
                <w:szCs w:val="24"/>
              </w:rPr>
            </w:pPr>
            <w:r w:rsidRPr="00763EB3">
              <w:rPr>
                <w:rFonts w:ascii="Times New Roman" w:hAnsi="Times New Roman"/>
                <w:sz w:val="24"/>
                <w:szCs w:val="24"/>
              </w:rPr>
              <w:t xml:space="preserve">Проведено учений, тренировок, </w:t>
            </w:r>
          </w:p>
          <w:p w:rsidR="000B5F4C" w:rsidRPr="00763EB3" w:rsidRDefault="000B5F4C" w:rsidP="00385462">
            <w:pPr>
              <w:spacing w:after="0" w:line="240" w:lineRule="auto"/>
              <w:ind w:left="108" w:right="105"/>
              <w:rPr>
                <w:rFonts w:ascii="Times New Roman" w:eastAsia="Times New Roman" w:hAnsi="Times New Roman"/>
                <w:sz w:val="24"/>
                <w:szCs w:val="24"/>
                <w:lang w:eastAsia="ru-RU"/>
              </w:rPr>
            </w:pPr>
            <w:proofErr w:type="gramStart"/>
            <w:r w:rsidRPr="00763EB3">
              <w:rPr>
                <w:rFonts w:ascii="Times New Roman" w:hAnsi="Times New Roman"/>
                <w:sz w:val="24"/>
                <w:szCs w:val="24"/>
              </w:rPr>
              <w:t>смотр-конкурсов</w:t>
            </w:r>
            <w:proofErr w:type="gramEnd"/>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ind w:left="149" w:right="23"/>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rsidR="000B5F4C" w:rsidRPr="00763EB3" w:rsidRDefault="000B5F4C" w:rsidP="00385462">
            <w:pPr>
              <w:spacing w:after="0" w:line="240" w:lineRule="auto"/>
              <w:ind w:left="164" w:right="284"/>
              <w:jc w:val="both"/>
              <w:rPr>
                <w:rFonts w:ascii="Times New Roman" w:hAnsi="Times New Roman"/>
                <w:sz w:val="24"/>
                <w:szCs w:val="24"/>
                <w:lang w:eastAsia="ru-RU"/>
              </w:rPr>
            </w:pPr>
            <w:proofErr w:type="gramStart"/>
            <w:r w:rsidRPr="00763EB3">
              <w:rPr>
                <w:rFonts w:ascii="Times New Roman" w:eastAsia="Times New Roman" w:hAnsi="Times New Roman"/>
                <w:sz w:val="24"/>
                <w:szCs w:val="24"/>
                <w:lang w:eastAsia="ru-RU"/>
              </w:rPr>
              <w:t xml:space="preserve">Значение определяется суммарно по количеству </w:t>
            </w:r>
            <w:proofErr w:type="spellStart"/>
            <w:r w:rsidRPr="00763EB3">
              <w:rPr>
                <w:rFonts w:ascii="Times New Roman" w:eastAsia="Times New Roman" w:hAnsi="Times New Roman"/>
                <w:sz w:val="24"/>
                <w:szCs w:val="24"/>
                <w:lang w:eastAsia="ru-RU"/>
              </w:rPr>
              <w:t>проведенных</w:t>
            </w:r>
            <w:proofErr w:type="spellEnd"/>
            <w:r w:rsidRPr="00763EB3">
              <w:rPr>
                <w:rFonts w:ascii="Times New Roman" w:eastAsia="Times New Roman" w:hAnsi="Times New Roman"/>
                <w:sz w:val="24"/>
                <w:szCs w:val="24"/>
                <w:lang w:eastAsia="ru-RU"/>
              </w:rPr>
              <w:t xml:space="preserve"> тренировок, учений и</w:t>
            </w:r>
            <w:r w:rsidRPr="00763EB3">
              <w:t xml:space="preserve"> </w:t>
            </w:r>
            <w:r w:rsidRPr="00763EB3">
              <w:rPr>
                <w:rFonts w:ascii="Times New Roman" w:eastAsia="Times New Roman" w:hAnsi="Times New Roman"/>
                <w:sz w:val="24"/>
                <w:szCs w:val="24"/>
                <w:lang w:eastAsia="ru-RU"/>
              </w:rPr>
              <w:t xml:space="preserve">смотр-конкурсов, согласно Плана гражданской обороны и защиты населения муниципального образования, </w:t>
            </w:r>
            <w:proofErr w:type="spellStart"/>
            <w:r w:rsidRPr="00763EB3">
              <w:rPr>
                <w:rFonts w:ascii="Times New Roman" w:eastAsia="Times New Roman" w:hAnsi="Times New Roman"/>
                <w:sz w:val="24"/>
                <w:szCs w:val="24"/>
                <w:lang w:eastAsia="ru-RU"/>
              </w:rPr>
              <w:t>утвержденного</w:t>
            </w:r>
            <w:proofErr w:type="spellEnd"/>
            <w:r w:rsidRPr="00763EB3">
              <w:rPr>
                <w:rFonts w:ascii="Times New Roman" w:eastAsia="Times New Roman" w:hAnsi="Times New Roman"/>
                <w:sz w:val="24"/>
                <w:szCs w:val="24"/>
                <w:lang w:eastAsia="ru-RU"/>
              </w:rPr>
              <w:t xml:space="preserve">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w:t>
            </w:r>
            <w:proofErr w:type="gramEnd"/>
            <w:r w:rsidRPr="00763EB3">
              <w:rPr>
                <w:rFonts w:ascii="Times New Roman" w:eastAsia="Times New Roman" w:hAnsi="Times New Roman"/>
                <w:sz w:val="24"/>
                <w:szCs w:val="24"/>
                <w:lang w:eastAsia="ru-RU"/>
              </w:rPr>
              <w:t xml:space="preserve"> и защиты населения, </w:t>
            </w:r>
            <w:proofErr w:type="spellStart"/>
            <w:r w:rsidRPr="00763EB3">
              <w:rPr>
                <w:rFonts w:ascii="Times New Roman" w:eastAsia="Times New Roman" w:hAnsi="Times New Roman"/>
                <w:sz w:val="24"/>
                <w:szCs w:val="24"/>
                <w:lang w:eastAsia="ru-RU"/>
              </w:rPr>
              <w:t>утвержденных</w:t>
            </w:r>
            <w:proofErr w:type="spellEnd"/>
            <w:r w:rsidRPr="00763EB3">
              <w:rPr>
                <w:rFonts w:ascii="Times New Roman" w:eastAsia="Times New Roman" w:hAnsi="Times New Roman"/>
                <w:sz w:val="24"/>
                <w:szCs w:val="24"/>
                <w:lang w:eastAsia="ru-RU"/>
              </w:rPr>
              <w:t xml:space="preserve"> МЧС России 17.06.2016 № 2-4-71-34-11.</w:t>
            </w:r>
          </w:p>
        </w:tc>
        <w:tc>
          <w:tcPr>
            <w:tcW w:w="65" w:type="dxa"/>
            <w:tcBorders>
              <w:left w:val="single" w:sz="4" w:space="0" w:color="auto"/>
            </w:tcBorders>
            <w:shd w:val="clear" w:color="auto" w:fill="auto"/>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8</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04</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04.01</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ind w:left="108" w:right="105"/>
              <w:rPr>
                <w:rFonts w:ascii="Times New Roman" w:hAnsi="Times New Roman"/>
                <w:sz w:val="24"/>
                <w:szCs w:val="24"/>
              </w:rPr>
            </w:pPr>
            <w:r w:rsidRPr="00763EB3">
              <w:rPr>
                <w:rFonts w:ascii="Times New Roman" w:hAnsi="Times New Roman"/>
                <w:sz w:val="24"/>
                <w:szCs w:val="24"/>
              </w:rPr>
              <w:t xml:space="preserve">Закупка товаров, работ и услуг </w:t>
            </w:r>
            <w:proofErr w:type="gramStart"/>
            <w:r w:rsidRPr="00763EB3">
              <w:rPr>
                <w:rFonts w:ascii="Times New Roman" w:hAnsi="Times New Roman"/>
                <w:sz w:val="24"/>
                <w:szCs w:val="24"/>
              </w:rPr>
              <w:t>для</w:t>
            </w:r>
            <w:proofErr w:type="gramEnd"/>
            <w:r w:rsidRPr="00763EB3">
              <w:rPr>
                <w:rFonts w:ascii="Times New Roman" w:hAnsi="Times New Roman"/>
                <w:sz w:val="24"/>
                <w:szCs w:val="24"/>
              </w:rPr>
              <w:t xml:space="preserve"> </w:t>
            </w:r>
            <w:proofErr w:type="gramStart"/>
            <w:r w:rsidRPr="00763EB3">
              <w:rPr>
                <w:rFonts w:ascii="Times New Roman" w:hAnsi="Times New Roman"/>
                <w:sz w:val="24"/>
                <w:szCs w:val="24"/>
              </w:rPr>
              <w:t>организация</w:t>
            </w:r>
            <w:proofErr w:type="gramEnd"/>
            <w:r w:rsidRPr="00763EB3">
              <w:rPr>
                <w:rFonts w:ascii="Times New Roman" w:hAnsi="Times New Roman"/>
                <w:sz w:val="24"/>
                <w:szCs w:val="24"/>
              </w:rPr>
              <w:t xml:space="preserve"> деятельности аварийно-спасательных формирований на территории муниципального образования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ind w:left="149" w:right="23"/>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rsidR="000B5F4C" w:rsidRPr="00763EB3" w:rsidRDefault="000B5F4C" w:rsidP="00385462">
            <w:pPr>
              <w:spacing w:after="0" w:line="240" w:lineRule="auto"/>
              <w:ind w:left="164" w:right="284"/>
              <w:jc w:val="both"/>
              <w:rPr>
                <w:rFonts w:ascii="Times New Roman" w:eastAsia="Times New Roman" w:hAnsi="Times New Roman"/>
                <w:sz w:val="24"/>
                <w:szCs w:val="24"/>
                <w:lang w:eastAsia="ru-RU"/>
              </w:rPr>
            </w:pPr>
            <w:r w:rsidRPr="00763EB3">
              <w:rPr>
                <w:rFonts w:ascii="Times New Roman" w:hAnsi="Times New Roman"/>
                <w:sz w:val="24"/>
              </w:rPr>
              <w:t xml:space="preserve">Значение результата определяется суммарно </w:t>
            </w:r>
            <w:r w:rsidRPr="00763EB3">
              <w:rPr>
                <w:rFonts w:ascii="Times New Roman" w:hAnsi="Times New Roman"/>
                <w:sz w:val="24"/>
              </w:rPr>
              <w:br/>
              <w:t xml:space="preserve">по количеству </w:t>
            </w:r>
            <w:proofErr w:type="spellStart"/>
            <w:r w:rsidRPr="00763EB3">
              <w:rPr>
                <w:rFonts w:ascii="Times New Roman" w:hAnsi="Times New Roman"/>
                <w:sz w:val="24"/>
              </w:rPr>
              <w:t>заключенных</w:t>
            </w:r>
            <w:proofErr w:type="spellEnd"/>
            <w:r w:rsidRPr="00763EB3">
              <w:rPr>
                <w:rFonts w:ascii="Times New Roman" w:hAnsi="Times New Roman"/>
                <w:sz w:val="24"/>
              </w:rPr>
              <w:t xml:space="preserve"> и исполненных государственных контрактов.</w:t>
            </w:r>
          </w:p>
        </w:tc>
        <w:tc>
          <w:tcPr>
            <w:tcW w:w="65" w:type="dxa"/>
            <w:tcBorders>
              <w:left w:val="single" w:sz="4" w:space="0" w:color="auto"/>
            </w:tcBorders>
            <w:shd w:val="clear" w:color="auto" w:fill="auto"/>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9</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05</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05.01</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ind w:left="108" w:right="105"/>
              <w:rPr>
                <w:rFonts w:ascii="Times New Roman" w:hAnsi="Times New Roman"/>
                <w:sz w:val="24"/>
                <w:szCs w:val="24"/>
              </w:rPr>
            </w:pPr>
            <w:r w:rsidRPr="00763EB3">
              <w:rPr>
                <w:rFonts w:ascii="Times New Roman" w:hAnsi="Times New Roman"/>
                <w:sz w:val="24"/>
                <w:szCs w:val="24"/>
              </w:rPr>
              <w:t xml:space="preserve">* - результат данного мероприятия определяется ОМСУ на </w:t>
            </w:r>
            <w:proofErr w:type="gramStart"/>
            <w:r w:rsidRPr="00763EB3">
              <w:rPr>
                <w:rFonts w:ascii="Times New Roman" w:hAnsi="Times New Roman"/>
                <w:sz w:val="24"/>
                <w:szCs w:val="24"/>
              </w:rPr>
              <w:t>основании</w:t>
            </w:r>
            <w:proofErr w:type="gramEnd"/>
            <w:r w:rsidRPr="00763EB3">
              <w:rPr>
                <w:rFonts w:ascii="Times New Roman" w:hAnsi="Times New Roman"/>
                <w:sz w:val="24"/>
                <w:szCs w:val="24"/>
              </w:rPr>
              <w:t xml:space="preserve"> </w:t>
            </w:r>
            <w:proofErr w:type="spellStart"/>
            <w:r w:rsidRPr="00763EB3">
              <w:rPr>
                <w:rFonts w:ascii="Times New Roman" w:hAnsi="Times New Roman"/>
                <w:sz w:val="24"/>
                <w:szCs w:val="24"/>
              </w:rPr>
              <w:t>заключенных</w:t>
            </w:r>
            <w:proofErr w:type="spellEnd"/>
            <w:r w:rsidRPr="00763EB3">
              <w:rPr>
                <w:rFonts w:ascii="Times New Roman" w:hAnsi="Times New Roman"/>
                <w:sz w:val="24"/>
                <w:szCs w:val="24"/>
              </w:rPr>
              <w:t xml:space="preserve"> контрактов.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ind w:left="149" w:right="23"/>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rsidR="000B5F4C" w:rsidRPr="00763EB3" w:rsidRDefault="000B5F4C" w:rsidP="00385462">
            <w:pPr>
              <w:spacing w:after="0" w:line="240" w:lineRule="auto"/>
              <w:ind w:left="164" w:right="284"/>
              <w:jc w:val="both"/>
              <w:rPr>
                <w:rFonts w:ascii="Times New Roman" w:eastAsia="Times New Roman" w:hAnsi="Times New Roman"/>
                <w:sz w:val="24"/>
                <w:szCs w:val="24"/>
                <w:lang w:eastAsia="ru-RU"/>
              </w:rPr>
            </w:pPr>
            <w:r w:rsidRPr="00763EB3">
              <w:rPr>
                <w:rFonts w:ascii="Times New Roman" w:hAnsi="Times New Roman"/>
                <w:sz w:val="24"/>
              </w:rPr>
              <w:t xml:space="preserve">Значение результата определяется суммарно </w:t>
            </w:r>
            <w:r w:rsidRPr="00763EB3">
              <w:rPr>
                <w:rFonts w:ascii="Times New Roman" w:hAnsi="Times New Roman"/>
                <w:sz w:val="24"/>
              </w:rPr>
              <w:br/>
              <w:t xml:space="preserve">по количеству </w:t>
            </w:r>
            <w:proofErr w:type="spellStart"/>
            <w:r w:rsidRPr="00763EB3">
              <w:rPr>
                <w:rFonts w:ascii="Times New Roman" w:hAnsi="Times New Roman"/>
                <w:sz w:val="24"/>
              </w:rPr>
              <w:t>заключенных</w:t>
            </w:r>
            <w:proofErr w:type="spellEnd"/>
            <w:r w:rsidRPr="00763EB3">
              <w:rPr>
                <w:rFonts w:ascii="Times New Roman" w:hAnsi="Times New Roman"/>
                <w:sz w:val="24"/>
              </w:rPr>
              <w:t xml:space="preserve"> и исполненных государственных контрактов.</w:t>
            </w:r>
          </w:p>
        </w:tc>
        <w:tc>
          <w:tcPr>
            <w:tcW w:w="65" w:type="dxa"/>
            <w:tcBorders>
              <w:left w:val="single" w:sz="4" w:space="0" w:color="auto"/>
            </w:tcBorders>
            <w:shd w:val="clear" w:color="auto" w:fill="auto"/>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5F4C" w:rsidRPr="00763EB3" w:rsidRDefault="000B5F4C" w:rsidP="00385462">
            <w:pPr>
              <w:tabs>
                <w:tab w:val="left" w:pos="142"/>
              </w:tabs>
              <w:spacing w:after="0" w:line="240" w:lineRule="auto"/>
              <w:ind w:right="-9"/>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lastRenderedPageBreak/>
              <w:t>10</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3</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01.01</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Обеспечена готовность технических средств оповещения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0B5F4C" w:rsidRPr="00763EB3" w:rsidRDefault="000B5F4C" w:rsidP="00385462">
            <w:pPr>
              <w:spacing w:after="0" w:line="240" w:lineRule="auto"/>
              <w:ind w:left="149" w:right="23"/>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Процент</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Значение показателя рассчитывается по формуле:</w:t>
            </w:r>
          </w:p>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proofErr w:type="spellStart"/>
            <w:r w:rsidRPr="00763EB3">
              <w:rPr>
                <w:rFonts w:ascii="Times New Roman" w:eastAsia="Times New Roman" w:hAnsi="Times New Roman"/>
                <w:sz w:val="24"/>
                <w:szCs w:val="24"/>
                <w:lang w:eastAsia="ru-RU"/>
              </w:rPr>
              <w:t>Кгтсо</w:t>
            </w:r>
            <w:proofErr w:type="spellEnd"/>
            <w:r w:rsidRPr="00763EB3">
              <w:rPr>
                <w:rFonts w:ascii="Times New Roman" w:eastAsia="Times New Roman" w:hAnsi="Times New Roman"/>
                <w:sz w:val="24"/>
                <w:szCs w:val="24"/>
                <w:lang w:eastAsia="ru-RU"/>
              </w:rPr>
              <w:t xml:space="preserve"> = (</w:t>
            </w:r>
            <w:proofErr w:type="spellStart"/>
            <w:proofErr w:type="gramStart"/>
            <w:r w:rsidRPr="00763EB3">
              <w:rPr>
                <w:rFonts w:ascii="Times New Roman" w:eastAsia="Times New Roman" w:hAnsi="Times New Roman"/>
                <w:sz w:val="24"/>
                <w:szCs w:val="24"/>
                <w:lang w:eastAsia="ru-RU"/>
              </w:rPr>
              <w:t>N</w:t>
            </w:r>
            <w:proofErr w:type="gramEnd"/>
            <w:r w:rsidRPr="00763EB3">
              <w:rPr>
                <w:rFonts w:ascii="Times New Roman" w:eastAsia="Times New Roman" w:hAnsi="Times New Roman"/>
                <w:sz w:val="24"/>
                <w:szCs w:val="24"/>
                <w:lang w:eastAsia="ru-RU"/>
              </w:rPr>
              <w:t>ртсо</w:t>
            </w:r>
            <w:proofErr w:type="spellEnd"/>
            <w:r w:rsidRPr="00763EB3">
              <w:rPr>
                <w:rFonts w:ascii="Times New Roman" w:eastAsia="Times New Roman" w:hAnsi="Times New Roman"/>
                <w:sz w:val="24"/>
                <w:szCs w:val="24"/>
                <w:lang w:eastAsia="ru-RU"/>
              </w:rPr>
              <w:t xml:space="preserve"> / </w:t>
            </w:r>
            <w:proofErr w:type="spellStart"/>
            <w:r w:rsidRPr="00763EB3">
              <w:rPr>
                <w:rFonts w:ascii="Times New Roman" w:eastAsia="Times New Roman" w:hAnsi="Times New Roman"/>
                <w:sz w:val="24"/>
                <w:szCs w:val="24"/>
                <w:lang w:eastAsia="ru-RU"/>
              </w:rPr>
              <w:t>Nтсо</w:t>
            </w:r>
            <w:proofErr w:type="spellEnd"/>
            <w:r w:rsidRPr="00763EB3">
              <w:rPr>
                <w:rFonts w:ascii="Times New Roman" w:eastAsia="Times New Roman" w:hAnsi="Times New Roman"/>
                <w:sz w:val="24"/>
                <w:szCs w:val="24"/>
                <w:lang w:eastAsia="ru-RU"/>
              </w:rPr>
              <w:t>) х 100%,</w:t>
            </w:r>
          </w:p>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где:</w:t>
            </w:r>
          </w:p>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proofErr w:type="spellStart"/>
            <w:r w:rsidRPr="00763EB3">
              <w:rPr>
                <w:rFonts w:ascii="Times New Roman" w:eastAsia="Times New Roman" w:hAnsi="Times New Roman"/>
                <w:sz w:val="24"/>
                <w:szCs w:val="24"/>
                <w:lang w:eastAsia="ru-RU"/>
              </w:rPr>
              <w:t>Кгтсо</w:t>
            </w:r>
            <w:proofErr w:type="spellEnd"/>
            <w:r w:rsidRPr="00763EB3">
              <w:rPr>
                <w:rFonts w:ascii="Times New Roman" w:eastAsia="Times New Roman" w:hAnsi="Times New Roman"/>
                <w:sz w:val="24"/>
                <w:szCs w:val="24"/>
                <w:lang w:eastAsia="ru-RU"/>
              </w:rPr>
              <w:t xml:space="preserve"> – коэффициент готовности технических средств оповещения МАСЦО (ТСО);</w:t>
            </w:r>
          </w:p>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proofErr w:type="spellStart"/>
            <w:r w:rsidRPr="00763EB3">
              <w:rPr>
                <w:rFonts w:ascii="Times New Roman" w:eastAsia="Times New Roman" w:hAnsi="Times New Roman"/>
                <w:sz w:val="24"/>
                <w:szCs w:val="24"/>
                <w:lang w:eastAsia="ru-RU"/>
              </w:rPr>
              <w:t>Nртсо</w:t>
            </w:r>
            <w:proofErr w:type="spellEnd"/>
            <w:r w:rsidRPr="00763EB3">
              <w:rPr>
                <w:rFonts w:ascii="Times New Roman" w:eastAsia="Times New Roman" w:hAnsi="Times New Roman"/>
                <w:sz w:val="24"/>
                <w:szCs w:val="24"/>
                <w:lang w:eastAsia="ru-RU"/>
              </w:rPr>
              <w:t xml:space="preserve"> - количество </w:t>
            </w:r>
            <w:proofErr w:type="gramStart"/>
            <w:r w:rsidRPr="00763EB3">
              <w:rPr>
                <w:rFonts w:ascii="Times New Roman" w:eastAsia="Times New Roman" w:hAnsi="Times New Roman"/>
                <w:sz w:val="24"/>
                <w:szCs w:val="24"/>
                <w:lang w:eastAsia="ru-RU"/>
              </w:rPr>
              <w:t>работоспособных</w:t>
            </w:r>
            <w:proofErr w:type="gramEnd"/>
            <w:r w:rsidRPr="00763EB3">
              <w:rPr>
                <w:rFonts w:ascii="Times New Roman" w:eastAsia="Times New Roman" w:hAnsi="Times New Roman"/>
                <w:sz w:val="24"/>
                <w:szCs w:val="24"/>
                <w:lang w:eastAsia="ru-RU"/>
              </w:rPr>
              <w:t xml:space="preserve"> ТСО. Определяется по результатам комплексных проверок готовности МАСЦО (КПГ), проводимых комиссиями органов местного самоуправления муниципальных образований Московской области;</w:t>
            </w:r>
          </w:p>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proofErr w:type="spellStart"/>
            <w:proofErr w:type="gramStart"/>
            <w:r w:rsidRPr="00763EB3">
              <w:rPr>
                <w:rFonts w:ascii="Times New Roman" w:eastAsia="Times New Roman" w:hAnsi="Times New Roman"/>
                <w:sz w:val="24"/>
                <w:szCs w:val="24"/>
                <w:lang w:eastAsia="ru-RU"/>
              </w:rPr>
              <w:t>N</w:t>
            </w:r>
            <w:proofErr w:type="gramEnd"/>
            <w:r w:rsidRPr="00763EB3">
              <w:rPr>
                <w:rFonts w:ascii="Times New Roman" w:eastAsia="Times New Roman" w:hAnsi="Times New Roman"/>
                <w:sz w:val="24"/>
                <w:szCs w:val="24"/>
                <w:lang w:eastAsia="ru-RU"/>
              </w:rPr>
              <w:t>тсо</w:t>
            </w:r>
            <w:proofErr w:type="spellEnd"/>
            <w:r w:rsidRPr="00763EB3">
              <w:rPr>
                <w:rFonts w:ascii="Times New Roman" w:eastAsia="Times New Roman" w:hAnsi="Times New Roman"/>
                <w:sz w:val="24"/>
                <w:szCs w:val="24"/>
                <w:lang w:eastAsia="ru-RU"/>
              </w:rPr>
              <w:t xml:space="preserve"> - количество ТСО, входящее в состав МАСЦО. Определяется согласно </w:t>
            </w:r>
            <w:proofErr w:type="spellStart"/>
            <w:r w:rsidRPr="00763EB3">
              <w:rPr>
                <w:rFonts w:ascii="Times New Roman" w:eastAsia="Times New Roman" w:hAnsi="Times New Roman"/>
                <w:sz w:val="24"/>
                <w:szCs w:val="24"/>
                <w:lang w:eastAsia="ru-RU"/>
              </w:rPr>
              <w:t>заключенным</w:t>
            </w:r>
            <w:proofErr w:type="spellEnd"/>
            <w:r w:rsidRPr="00763EB3">
              <w:rPr>
                <w:rFonts w:ascii="Times New Roman" w:eastAsia="Times New Roman" w:hAnsi="Times New Roman"/>
                <w:sz w:val="24"/>
                <w:szCs w:val="24"/>
                <w:lang w:eastAsia="ru-RU"/>
              </w:rPr>
              <w:t xml:space="preserve"> муниципальным контрактам (договорам) на оказание услуг по эксплуатационно-техническому обслуживанию оборудования МАСЦО на </w:t>
            </w:r>
            <w:proofErr w:type="gramStart"/>
            <w:r w:rsidRPr="00763EB3">
              <w:rPr>
                <w:rFonts w:ascii="Times New Roman" w:eastAsia="Times New Roman" w:hAnsi="Times New Roman"/>
                <w:sz w:val="24"/>
                <w:szCs w:val="24"/>
                <w:lang w:eastAsia="ru-RU"/>
              </w:rPr>
              <w:t>текущий</w:t>
            </w:r>
            <w:proofErr w:type="gramEnd"/>
            <w:r w:rsidRPr="00763EB3">
              <w:rPr>
                <w:rFonts w:ascii="Times New Roman" w:eastAsia="Times New Roman" w:hAnsi="Times New Roman"/>
                <w:sz w:val="24"/>
                <w:szCs w:val="24"/>
                <w:lang w:eastAsia="ru-RU"/>
              </w:rPr>
              <w:t xml:space="preserve"> год.</w:t>
            </w:r>
          </w:p>
          <w:p w:rsidR="000B5F4C" w:rsidRPr="00763EB3" w:rsidRDefault="000B5F4C" w:rsidP="00385462">
            <w:pPr>
              <w:tabs>
                <w:tab w:val="left" w:pos="1552"/>
              </w:tabs>
              <w:spacing w:after="0" w:line="240" w:lineRule="auto"/>
              <w:ind w:left="179" w:right="284"/>
              <w:jc w:val="both"/>
              <w:rPr>
                <w:rFonts w:ascii="Times New Roman" w:hAnsi="Times New Roman"/>
                <w:sz w:val="24"/>
                <w:szCs w:val="24"/>
              </w:rPr>
            </w:pPr>
            <w:r w:rsidRPr="00763EB3">
              <w:rPr>
                <w:rFonts w:ascii="Times New Roman" w:eastAsia="Times New Roman" w:hAnsi="Times New Roman"/>
                <w:sz w:val="24"/>
                <w:szCs w:val="24"/>
                <w:lang w:eastAsia="ru-RU"/>
              </w:rPr>
              <w:t xml:space="preserve">Значение </w:t>
            </w:r>
            <w:proofErr w:type="spellStart"/>
            <w:r w:rsidRPr="00763EB3">
              <w:rPr>
                <w:rFonts w:ascii="Times New Roman" w:eastAsia="Times New Roman" w:hAnsi="Times New Roman"/>
                <w:sz w:val="24"/>
                <w:szCs w:val="24"/>
                <w:lang w:eastAsia="ru-RU"/>
              </w:rPr>
              <w:t>Кгтсо</w:t>
            </w:r>
            <w:proofErr w:type="spellEnd"/>
            <w:r w:rsidRPr="00763EB3">
              <w:rPr>
                <w:rFonts w:ascii="Times New Roman" w:eastAsia="Times New Roman" w:hAnsi="Times New Roman"/>
                <w:sz w:val="24"/>
                <w:szCs w:val="24"/>
                <w:lang w:eastAsia="ru-RU"/>
              </w:rPr>
              <w:t xml:space="preserve"> должно быть не ниже 90%.</w:t>
            </w:r>
          </w:p>
        </w:tc>
        <w:tc>
          <w:tcPr>
            <w:tcW w:w="65" w:type="dxa"/>
            <w:tcBorders>
              <w:left w:val="single" w:sz="4" w:space="0" w:color="auto"/>
            </w:tcBorders>
            <w:shd w:val="clear" w:color="auto" w:fill="auto"/>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11</w:t>
            </w:r>
          </w:p>
        </w:tc>
        <w:tc>
          <w:tcPr>
            <w:tcW w:w="85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3</w:t>
            </w:r>
          </w:p>
        </w:tc>
        <w:tc>
          <w:tcPr>
            <w:tcW w:w="983"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01.02</w:t>
            </w:r>
          </w:p>
        </w:tc>
        <w:tc>
          <w:tcPr>
            <w:tcW w:w="3699"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proofErr w:type="spellStart"/>
            <w:r w:rsidRPr="00763EB3">
              <w:rPr>
                <w:rFonts w:ascii="Times New Roman" w:hAnsi="Times New Roman"/>
                <w:sz w:val="24"/>
                <w:szCs w:val="24"/>
              </w:rPr>
              <w:t>Развернуты</w:t>
            </w:r>
            <w:proofErr w:type="spellEnd"/>
            <w:r w:rsidRPr="00763EB3">
              <w:rPr>
                <w:rFonts w:ascii="Times New Roman" w:hAnsi="Times New Roman"/>
                <w:sz w:val="24"/>
                <w:szCs w:val="24"/>
              </w:rPr>
              <w:t xml:space="preserve"> современные технические средства оповещения</w:t>
            </w:r>
          </w:p>
        </w:tc>
        <w:tc>
          <w:tcPr>
            <w:tcW w:w="1260"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49" w:right="23"/>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0B5F4C" w:rsidRPr="00763EB3" w:rsidRDefault="000B5F4C" w:rsidP="00385462">
            <w:pPr>
              <w:spacing w:after="0" w:line="240" w:lineRule="auto"/>
              <w:ind w:left="179" w:right="284"/>
              <w:jc w:val="both"/>
              <w:rPr>
                <w:rFonts w:ascii="Times New Roman" w:hAnsi="Times New Roman"/>
                <w:sz w:val="24"/>
                <w:szCs w:val="24"/>
              </w:rPr>
            </w:pPr>
            <w:r w:rsidRPr="00763EB3">
              <w:rPr>
                <w:rFonts w:ascii="Times New Roman" w:hAnsi="Times New Roman"/>
                <w:sz w:val="24"/>
                <w:szCs w:val="24"/>
              </w:rPr>
              <w:t xml:space="preserve">Общее количество </w:t>
            </w:r>
            <w:proofErr w:type="spellStart"/>
            <w:r w:rsidRPr="00763EB3">
              <w:rPr>
                <w:rFonts w:ascii="Times New Roman" w:hAnsi="Times New Roman"/>
                <w:sz w:val="24"/>
                <w:szCs w:val="24"/>
              </w:rPr>
              <w:t>развернутых</w:t>
            </w:r>
            <w:proofErr w:type="spellEnd"/>
            <w:r w:rsidRPr="00763EB3">
              <w:rPr>
                <w:rFonts w:ascii="Times New Roman" w:hAnsi="Times New Roman"/>
                <w:sz w:val="24"/>
                <w:szCs w:val="24"/>
              </w:rPr>
              <w:t xml:space="preserve"> современных технических средств оповещения определяется на </w:t>
            </w:r>
            <w:proofErr w:type="gramStart"/>
            <w:r w:rsidRPr="00763EB3">
              <w:rPr>
                <w:rFonts w:ascii="Times New Roman" w:hAnsi="Times New Roman"/>
                <w:sz w:val="24"/>
                <w:szCs w:val="24"/>
              </w:rPr>
              <w:t>основании</w:t>
            </w:r>
            <w:proofErr w:type="gramEnd"/>
            <w:r w:rsidRPr="00763EB3">
              <w:rPr>
                <w:rFonts w:ascii="Times New Roman" w:hAnsi="Times New Roman"/>
                <w:sz w:val="24"/>
                <w:szCs w:val="24"/>
              </w:rPr>
              <w:t xml:space="preserve"> исполненных муниципальных контрактов (договоров) на год.</w:t>
            </w:r>
          </w:p>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r w:rsidRPr="00763EB3">
              <w:rPr>
                <w:rFonts w:ascii="Times New Roman" w:hAnsi="Times New Roman"/>
                <w:sz w:val="24"/>
                <w:szCs w:val="24"/>
              </w:rPr>
              <w:t xml:space="preserve">Количество </w:t>
            </w:r>
            <w:proofErr w:type="spellStart"/>
            <w:r w:rsidRPr="00763EB3">
              <w:rPr>
                <w:rFonts w:ascii="Times New Roman" w:hAnsi="Times New Roman"/>
                <w:sz w:val="24"/>
                <w:szCs w:val="24"/>
              </w:rPr>
              <w:t>развернутых</w:t>
            </w:r>
            <w:proofErr w:type="spellEnd"/>
            <w:r w:rsidRPr="00763EB3">
              <w:rPr>
                <w:rFonts w:ascii="Times New Roman" w:hAnsi="Times New Roman"/>
                <w:sz w:val="24"/>
                <w:szCs w:val="24"/>
              </w:rPr>
              <w:t xml:space="preserve">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w:t>
            </w:r>
            <w:proofErr w:type="gramStart"/>
            <w:r w:rsidRPr="00763EB3">
              <w:rPr>
                <w:rFonts w:ascii="Times New Roman" w:hAnsi="Times New Roman"/>
                <w:sz w:val="24"/>
                <w:szCs w:val="24"/>
              </w:rPr>
              <w:t>текущий</w:t>
            </w:r>
            <w:proofErr w:type="gramEnd"/>
            <w:r w:rsidRPr="00763EB3">
              <w:rPr>
                <w:rFonts w:ascii="Times New Roman" w:hAnsi="Times New Roman"/>
                <w:sz w:val="24"/>
                <w:szCs w:val="24"/>
              </w:rPr>
              <w:t xml:space="preserve"> год, утверждаемой главой городского округа.</w:t>
            </w:r>
          </w:p>
        </w:tc>
        <w:tc>
          <w:tcPr>
            <w:tcW w:w="65" w:type="dxa"/>
            <w:tcBorders>
              <w:left w:val="single" w:sz="4" w:space="0" w:color="auto"/>
            </w:tcBorders>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lastRenderedPageBreak/>
              <w:t>12</w:t>
            </w:r>
          </w:p>
        </w:tc>
        <w:tc>
          <w:tcPr>
            <w:tcW w:w="85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3</w:t>
            </w:r>
          </w:p>
        </w:tc>
        <w:tc>
          <w:tcPr>
            <w:tcW w:w="983"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02</w:t>
            </w:r>
          </w:p>
        </w:tc>
        <w:tc>
          <w:tcPr>
            <w:tcW w:w="1995"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02.01</w:t>
            </w:r>
          </w:p>
        </w:tc>
        <w:tc>
          <w:tcPr>
            <w:tcW w:w="3699"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hAnsi="Times New Roman"/>
                <w:sz w:val="24"/>
                <w:szCs w:val="24"/>
              </w:rPr>
              <w:t>Приобретено материально-технических, продовольственных и иных средств, для целей гражданской обороны</w:t>
            </w:r>
          </w:p>
        </w:tc>
        <w:tc>
          <w:tcPr>
            <w:tcW w:w="1260"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49" w:right="23"/>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0B5F4C" w:rsidRPr="00763EB3" w:rsidRDefault="000B5F4C" w:rsidP="00385462">
            <w:pPr>
              <w:spacing w:after="0" w:line="240" w:lineRule="auto"/>
              <w:ind w:left="179" w:right="284"/>
              <w:jc w:val="both"/>
              <w:rPr>
                <w:rFonts w:ascii="Times New Roman" w:hAnsi="Times New Roman"/>
                <w:sz w:val="24"/>
                <w:szCs w:val="24"/>
                <w:lang w:eastAsia="ru-RU"/>
              </w:rPr>
            </w:pPr>
            <w:proofErr w:type="gramStart"/>
            <w:r w:rsidRPr="00763EB3">
              <w:rPr>
                <w:rFonts w:ascii="Times New Roman" w:hAnsi="Times New Roman"/>
                <w:sz w:val="24"/>
                <w:szCs w:val="24"/>
              </w:rPr>
              <w:t xml:space="preserve">Значение результата определяется суммарно по количеству </w:t>
            </w:r>
            <w:proofErr w:type="spellStart"/>
            <w:r w:rsidRPr="00763EB3">
              <w:rPr>
                <w:rFonts w:ascii="Times New Roman" w:hAnsi="Times New Roman"/>
                <w:sz w:val="24"/>
                <w:szCs w:val="24"/>
              </w:rPr>
              <w:t>приобретенных</w:t>
            </w:r>
            <w:proofErr w:type="spellEnd"/>
            <w:r w:rsidRPr="00763EB3">
              <w:rPr>
                <w:rFonts w:ascii="Times New Roman" w:hAnsi="Times New Roman"/>
                <w:sz w:val="24"/>
                <w:szCs w:val="24"/>
              </w:rPr>
              <w:t xml:space="preserve"> материально-технических, продовольственных и иных средств, для целей гражданской обороны</w:t>
            </w:r>
            <w:r w:rsidRPr="00763EB3">
              <w:t xml:space="preserve"> в соответствии с </w:t>
            </w:r>
            <w:proofErr w:type="spellStart"/>
            <w:r w:rsidRPr="00763EB3">
              <w:rPr>
                <w:rFonts w:ascii="Times New Roman" w:hAnsi="Times New Roman"/>
                <w:sz w:val="24"/>
                <w:szCs w:val="24"/>
              </w:rPr>
              <w:t>утвержденной</w:t>
            </w:r>
            <w:proofErr w:type="spellEnd"/>
            <w:r w:rsidRPr="00763EB3">
              <w:rPr>
                <w:rFonts w:ascii="Times New Roman" w:hAnsi="Times New Roman"/>
                <w:sz w:val="24"/>
                <w:szCs w:val="24"/>
              </w:rPr>
              <w:t xml:space="preserve"> номенклатурой и </w:t>
            </w:r>
            <w:proofErr w:type="spellStart"/>
            <w:r w:rsidRPr="00763EB3">
              <w:rPr>
                <w:rFonts w:ascii="Times New Roman" w:hAnsi="Times New Roman"/>
                <w:sz w:val="24"/>
                <w:szCs w:val="24"/>
              </w:rPr>
              <w:t>объемами</w:t>
            </w:r>
            <w:proofErr w:type="spellEnd"/>
            <w:r w:rsidRPr="00763EB3">
              <w:rPr>
                <w:rFonts w:ascii="Times New Roman" w:hAnsi="Times New Roman"/>
                <w:sz w:val="24"/>
                <w:szCs w:val="24"/>
              </w:rPr>
              <w:t xml:space="preserve"> запасов</w:t>
            </w:r>
            <w:r w:rsidRPr="00763EB3">
              <w:t xml:space="preserve"> </w:t>
            </w:r>
            <w:r w:rsidRPr="00763EB3">
              <w:rPr>
                <w:rFonts w:ascii="Times New Roman" w:hAnsi="Times New Roman"/>
                <w:sz w:val="24"/>
                <w:szCs w:val="24"/>
              </w:rPr>
              <w:t>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w:t>
            </w:r>
            <w:proofErr w:type="gramEnd"/>
            <w:r w:rsidRPr="00763EB3">
              <w:rPr>
                <w:rFonts w:ascii="Times New Roman" w:hAnsi="Times New Roman"/>
                <w:sz w:val="24"/>
                <w:szCs w:val="24"/>
              </w:rPr>
              <w:t xml:space="preserve"> населения, </w:t>
            </w:r>
            <w:proofErr w:type="spellStart"/>
            <w:r w:rsidRPr="00763EB3">
              <w:rPr>
                <w:rFonts w:ascii="Times New Roman" w:hAnsi="Times New Roman"/>
                <w:sz w:val="24"/>
                <w:szCs w:val="24"/>
              </w:rPr>
              <w:t>утвержденных</w:t>
            </w:r>
            <w:proofErr w:type="spellEnd"/>
            <w:r w:rsidRPr="00763EB3">
              <w:rPr>
                <w:rFonts w:ascii="Times New Roman" w:hAnsi="Times New Roman"/>
                <w:sz w:val="24"/>
                <w:szCs w:val="24"/>
              </w:rPr>
              <w:t xml:space="preserve"> МЧС России 17.06.2016 № 2-4-71-34-11.</w:t>
            </w:r>
          </w:p>
        </w:tc>
        <w:tc>
          <w:tcPr>
            <w:tcW w:w="65" w:type="dxa"/>
            <w:tcBorders>
              <w:left w:val="single" w:sz="4" w:space="0" w:color="auto"/>
            </w:tcBorders>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13</w:t>
            </w:r>
          </w:p>
        </w:tc>
        <w:tc>
          <w:tcPr>
            <w:tcW w:w="85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3</w:t>
            </w:r>
          </w:p>
        </w:tc>
        <w:tc>
          <w:tcPr>
            <w:tcW w:w="983"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03.01</w:t>
            </w:r>
          </w:p>
        </w:tc>
        <w:tc>
          <w:tcPr>
            <w:tcW w:w="3699"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Количество объектов гражданской обороны</w:t>
            </w:r>
          </w:p>
        </w:tc>
        <w:tc>
          <w:tcPr>
            <w:tcW w:w="1260"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0B5F4C" w:rsidRPr="00763EB3" w:rsidRDefault="000B5F4C" w:rsidP="00385462">
            <w:pPr>
              <w:tabs>
                <w:tab w:val="left" w:pos="1260"/>
              </w:tabs>
              <w:spacing w:after="0" w:line="240" w:lineRule="auto"/>
              <w:ind w:left="179" w:right="284"/>
              <w:jc w:val="both"/>
              <w:rPr>
                <w:rFonts w:ascii="Times New Roman" w:eastAsia="Times New Roman" w:hAnsi="Times New Roman"/>
                <w:sz w:val="24"/>
                <w:szCs w:val="24"/>
                <w:lang w:eastAsia="ru-RU"/>
              </w:rPr>
            </w:pPr>
            <w:proofErr w:type="gramStart"/>
            <w:r w:rsidRPr="00763EB3">
              <w:rPr>
                <w:rFonts w:ascii="Times New Roman" w:eastAsia="Times New Roman" w:hAnsi="Times New Roman"/>
                <w:sz w:val="24"/>
                <w:szCs w:val="24"/>
                <w:lang w:eastAsia="ru-RU"/>
              </w:rPr>
              <w:t xml:space="preserve">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w:t>
            </w:r>
            <w:proofErr w:type="spellStart"/>
            <w:r w:rsidRPr="00763EB3">
              <w:rPr>
                <w:rFonts w:ascii="Times New Roman" w:eastAsia="Times New Roman" w:hAnsi="Times New Roman"/>
                <w:sz w:val="24"/>
                <w:szCs w:val="24"/>
                <w:lang w:eastAsia="ru-RU"/>
              </w:rPr>
              <w:t>утвержденных</w:t>
            </w:r>
            <w:proofErr w:type="spellEnd"/>
            <w:r w:rsidRPr="00763EB3">
              <w:rPr>
                <w:rFonts w:ascii="Times New Roman" w:eastAsia="Times New Roman" w:hAnsi="Times New Roman"/>
                <w:sz w:val="24"/>
                <w:szCs w:val="24"/>
                <w:lang w:eastAsia="ru-RU"/>
              </w:rPr>
              <w:t xml:space="preserve"> МЧС России 17.06.2016 № 2-4-71-34-11</w:t>
            </w:r>
            <w:proofErr w:type="gramEnd"/>
          </w:p>
        </w:tc>
        <w:tc>
          <w:tcPr>
            <w:tcW w:w="65" w:type="dxa"/>
            <w:tcBorders>
              <w:left w:val="single" w:sz="4" w:space="0" w:color="auto"/>
            </w:tcBorders>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lastRenderedPageBreak/>
              <w:t>14</w:t>
            </w:r>
          </w:p>
        </w:tc>
        <w:tc>
          <w:tcPr>
            <w:tcW w:w="85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3</w:t>
            </w:r>
          </w:p>
        </w:tc>
        <w:tc>
          <w:tcPr>
            <w:tcW w:w="983"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03.02</w:t>
            </w:r>
          </w:p>
        </w:tc>
        <w:tc>
          <w:tcPr>
            <w:tcW w:w="3699"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Количество </w:t>
            </w:r>
            <w:proofErr w:type="spellStart"/>
            <w:r w:rsidRPr="00763EB3">
              <w:rPr>
                <w:rFonts w:ascii="Times New Roman" w:eastAsia="Times New Roman" w:hAnsi="Times New Roman"/>
                <w:sz w:val="24"/>
                <w:szCs w:val="24"/>
                <w:lang w:eastAsia="ru-RU"/>
              </w:rPr>
              <w:t>проведенных</w:t>
            </w:r>
            <w:proofErr w:type="spellEnd"/>
            <w:r w:rsidRPr="00763EB3">
              <w:rPr>
                <w:rFonts w:ascii="Times New Roman" w:eastAsia="Times New Roman" w:hAnsi="Times New Roman"/>
                <w:sz w:val="24"/>
                <w:szCs w:val="24"/>
                <w:lang w:eastAsia="ru-RU"/>
              </w:rPr>
              <w:t xml:space="preserve"> тренировок и учений</w:t>
            </w:r>
          </w:p>
        </w:tc>
        <w:tc>
          <w:tcPr>
            <w:tcW w:w="1260"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proofErr w:type="gramStart"/>
            <w:r w:rsidRPr="00763EB3">
              <w:rPr>
                <w:rFonts w:ascii="Times New Roman" w:eastAsia="Times New Roman" w:hAnsi="Times New Roman"/>
                <w:sz w:val="24"/>
                <w:szCs w:val="24"/>
                <w:lang w:eastAsia="ru-RU"/>
              </w:rPr>
              <w:t xml:space="preserve">Значение определяется суммарно по количеству </w:t>
            </w:r>
            <w:proofErr w:type="spellStart"/>
            <w:r w:rsidRPr="00763EB3">
              <w:rPr>
                <w:rFonts w:ascii="Times New Roman" w:eastAsia="Times New Roman" w:hAnsi="Times New Roman"/>
                <w:sz w:val="24"/>
                <w:szCs w:val="24"/>
                <w:lang w:eastAsia="ru-RU"/>
              </w:rPr>
              <w:t>проведенных</w:t>
            </w:r>
            <w:proofErr w:type="spellEnd"/>
            <w:r w:rsidRPr="00763EB3">
              <w:rPr>
                <w:rFonts w:ascii="Times New Roman" w:eastAsia="Times New Roman" w:hAnsi="Times New Roman"/>
                <w:sz w:val="24"/>
                <w:szCs w:val="24"/>
                <w:lang w:eastAsia="ru-RU"/>
              </w:rPr>
              <w:t xml:space="preserve"> тренировок и учений, согласно Плана гражданской обороны и защиты населения муниципального образования, </w:t>
            </w:r>
            <w:proofErr w:type="spellStart"/>
            <w:r w:rsidRPr="00763EB3">
              <w:rPr>
                <w:rFonts w:ascii="Times New Roman" w:eastAsia="Times New Roman" w:hAnsi="Times New Roman"/>
                <w:sz w:val="24"/>
                <w:szCs w:val="24"/>
                <w:lang w:eastAsia="ru-RU"/>
              </w:rPr>
              <w:t>утвержденного</w:t>
            </w:r>
            <w:proofErr w:type="spellEnd"/>
            <w:r w:rsidRPr="00763EB3">
              <w:rPr>
                <w:rFonts w:ascii="Times New Roman" w:eastAsia="Times New Roman" w:hAnsi="Times New Roman"/>
                <w:sz w:val="24"/>
                <w:szCs w:val="24"/>
                <w:lang w:eastAsia="ru-RU"/>
              </w:rPr>
              <w:t xml:space="preserve"> в соответствии с</w:t>
            </w:r>
            <w:r w:rsidRPr="00763EB3">
              <w:t xml:space="preserve"> </w:t>
            </w:r>
            <w:r w:rsidRPr="00763EB3">
              <w:rPr>
                <w:rFonts w:ascii="Times New Roman" w:eastAsia="Times New Roman" w:hAnsi="Times New Roman"/>
                <w:sz w:val="24"/>
                <w:szCs w:val="24"/>
                <w:lang w:eastAsia="ru-RU"/>
              </w:rPr>
              <w:t>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w:t>
            </w:r>
            <w:proofErr w:type="gramEnd"/>
            <w:r w:rsidRPr="00763EB3">
              <w:rPr>
                <w:rFonts w:ascii="Times New Roman" w:eastAsia="Times New Roman" w:hAnsi="Times New Roman"/>
                <w:sz w:val="24"/>
                <w:szCs w:val="24"/>
                <w:lang w:eastAsia="ru-RU"/>
              </w:rPr>
              <w:t xml:space="preserve"> защиты населения, </w:t>
            </w:r>
            <w:proofErr w:type="spellStart"/>
            <w:r w:rsidRPr="00763EB3">
              <w:rPr>
                <w:rFonts w:ascii="Times New Roman" w:eastAsia="Times New Roman" w:hAnsi="Times New Roman"/>
                <w:sz w:val="24"/>
                <w:szCs w:val="24"/>
                <w:lang w:eastAsia="ru-RU"/>
              </w:rPr>
              <w:t>утвержденных</w:t>
            </w:r>
            <w:proofErr w:type="spellEnd"/>
            <w:r w:rsidRPr="00763EB3">
              <w:rPr>
                <w:rFonts w:ascii="Times New Roman" w:eastAsia="Times New Roman" w:hAnsi="Times New Roman"/>
                <w:sz w:val="24"/>
                <w:szCs w:val="24"/>
                <w:lang w:eastAsia="ru-RU"/>
              </w:rPr>
              <w:t xml:space="preserve"> МЧС России 17.06.2016 № 2-4-71-34-11.</w:t>
            </w:r>
          </w:p>
        </w:tc>
        <w:tc>
          <w:tcPr>
            <w:tcW w:w="65" w:type="dxa"/>
            <w:tcBorders>
              <w:left w:val="single" w:sz="4" w:space="0" w:color="auto"/>
            </w:tcBorders>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15</w:t>
            </w:r>
          </w:p>
        </w:tc>
        <w:tc>
          <w:tcPr>
            <w:tcW w:w="85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3</w:t>
            </w:r>
          </w:p>
        </w:tc>
        <w:tc>
          <w:tcPr>
            <w:tcW w:w="983"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03.03</w:t>
            </w:r>
          </w:p>
        </w:tc>
        <w:tc>
          <w:tcPr>
            <w:tcW w:w="3699"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Подготовлено должностных лиц</w:t>
            </w:r>
          </w:p>
        </w:tc>
        <w:tc>
          <w:tcPr>
            <w:tcW w:w="1260"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Человек</w:t>
            </w:r>
          </w:p>
        </w:tc>
        <w:tc>
          <w:tcPr>
            <w:tcW w:w="6086" w:type="dxa"/>
            <w:tcBorders>
              <w:top w:val="single" w:sz="6" w:space="0" w:color="000000"/>
              <w:left w:val="single" w:sz="6" w:space="0" w:color="000000"/>
              <w:bottom w:val="single" w:sz="6" w:space="0" w:color="000000"/>
              <w:right w:val="single" w:sz="4" w:space="0" w:color="auto"/>
            </w:tcBorders>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proofErr w:type="gramStart"/>
            <w:r w:rsidRPr="00763EB3">
              <w:rPr>
                <w:rFonts w:ascii="Times New Roman" w:eastAsia="Times New Roman" w:hAnsi="Times New Roman"/>
                <w:sz w:val="24"/>
                <w:szCs w:val="24"/>
                <w:lang w:eastAsia="ru-RU"/>
              </w:rPr>
              <w:t xml:space="preserve">Значение результата определяется в соответствии с Планом комплектования учебно-методического центра государственного </w:t>
            </w:r>
            <w:proofErr w:type="spellStart"/>
            <w:r w:rsidRPr="00763EB3">
              <w:rPr>
                <w:rFonts w:ascii="Times New Roman" w:eastAsia="Times New Roman" w:hAnsi="Times New Roman"/>
                <w:sz w:val="24"/>
                <w:szCs w:val="24"/>
                <w:lang w:eastAsia="ru-RU"/>
              </w:rPr>
              <w:t>казенного</w:t>
            </w:r>
            <w:proofErr w:type="spellEnd"/>
            <w:r w:rsidRPr="00763EB3">
              <w:rPr>
                <w:rFonts w:ascii="Times New Roman" w:eastAsia="Times New Roman" w:hAnsi="Times New Roman"/>
                <w:sz w:val="24"/>
                <w:szCs w:val="24"/>
                <w:lang w:eastAsia="ru-RU"/>
              </w:rPr>
              <w:t xml:space="preserve">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w:t>
            </w:r>
            <w:proofErr w:type="spellStart"/>
            <w:r w:rsidRPr="00763EB3">
              <w:rPr>
                <w:rFonts w:ascii="Times New Roman" w:eastAsia="Times New Roman" w:hAnsi="Times New Roman"/>
                <w:sz w:val="24"/>
                <w:szCs w:val="24"/>
                <w:lang w:eastAsia="ru-RU"/>
              </w:rPr>
              <w:t>утвержденного</w:t>
            </w:r>
            <w:proofErr w:type="spellEnd"/>
            <w:r w:rsidRPr="00763EB3">
              <w:rPr>
                <w:rFonts w:ascii="Times New Roman" w:eastAsia="Times New Roman" w:hAnsi="Times New Roman"/>
                <w:sz w:val="24"/>
                <w:szCs w:val="24"/>
                <w:lang w:eastAsia="ru-RU"/>
              </w:rPr>
              <w:t xml:space="preserve"> Губернатором Московской области от 02.11.2021 № ИП-139-1048 и на основании </w:t>
            </w:r>
            <w:proofErr w:type="spellStart"/>
            <w:r w:rsidRPr="00763EB3">
              <w:rPr>
                <w:rFonts w:ascii="Times New Roman" w:eastAsia="Times New Roman" w:hAnsi="Times New Roman"/>
                <w:sz w:val="24"/>
                <w:szCs w:val="24"/>
                <w:lang w:eastAsia="ru-RU"/>
              </w:rPr>
              <w:t>отчетов</w:t>
            </w:r>
            <w:proofErr w:type="spellEnd"/>
            <w:r w:rsidRPr="00763EB3">
              <w:rPr>
                <w:rFonts w:ascii="Times New Roman" w:eastAsia="Times New Roman" w:hAnsi="Times New Roman"/>
                <w:sz w:val="24"/>
                <w:szCs w:val="24"/>
                <w:lang w:eastAsia="ru-RU"/>
              </w:rPr>
              <w:t xml:space="preserve"> о количестве прошедших подготовку должностных лиц.</w:t>
            </w:r>
            <w:proofErr w:type="gramEnd"/>
          </w:p>
        </w:tc>
        <w:tc>
          <w:tcPr>
            <w:tcW w:w="65" w:type="dxa"/>
            <w:tcBorders>
              <w:left w:val="single" w:sz="4" w:space="0" w:color="auto"/>
            </w:tcBorders>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16</w:t>
            </w:r>
          </w:p>
        </w:tc>
        <w:tc>
          <w:tcPr>
            <w:tcW w:w="85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3</w:t>
            </w:r>
          </w:p>
        </w:tc>
        <w:tc>
          <w:tcPr>
            <w:tcW w:w="983"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03.04</w:t>
            </w:r>
          </w:p>
        </w:tc>
        <w:tc>
          <w:tcPr>
            <w:tcW w:w="3699"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Издано (опубликовано) листовок, учебных пособий, журналов</w:t>
            </w:r>
          </w:p>
        </w:tc>
        <w:tc>
          <w:tcPr>
            <w:tcW w:w="1260"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Значение результата определяется суммарно по количеству изданных (опубликованных) листовок, учебных пособий, журналов и на </w:t>
            </w:r>
            <w:proofErr w:type="gramStart"/>
            <w:r w:rsidRPr="00763EB3">
              <w:rPr>
                <w:rFonts w:ascii="Times New Roman" w:eastAsia="Times New Roman" w:hAnsi="Times New Roman"/>
                <w:sz w:val="24"/>
                <w:szCs w:val="24"/>
                <w:lang w:eastAsia="ru-RU"/>
              </w:rPr>
              <w:t>основании</w:t>
            </w:r>
            <w:proofErr w:type="gramEnd"/>
            <w:r w:rsidRPr="00763EB3">
              <w:rPr>
                <w:rFonts w:ascii="Times New Roman" w:eastAsia="Times New Roman" w:hAnsi="Times New Roman"/>
                <w:sz w:val="24"/>
                <w:szCs w:val="24"/>
                <w:lang w:eastAsia="ru-RU"/>
              </w:rPr>
              <w:t xml:space="preserve"> </w:t>
            </w:r>
            <w:proofErr w:type="spellStart"/>
            <w:r w:rsidRPr="00763EB3">
              <w:rPr>
                <w:rFonts w:ascii="Times New Roman" w:eastAsia="Times New Roman" w:hAnsi="Times New Roman"/>
                <w:sz w:val="24"/>
                <w:szCs w:val="24"/>
                <w:lang w:eastAsia="ru-RU"/>
              </w:rPr>
              <w:t>отчетов</w:t>
            </w:r>
            <w:proofErr w:type="spellEnd"/>
            <w:r w:rsidRPr="00763EB3">
              <w:rPr>
                <w:rFonts w:ascii="Times New Roman" w:eastAsia="Times New Roman" w:hAnsi="Times New Roman"/>
                <w:sz w:val="24"/>
                <w:szCs w:val="24"/>
                <w:lang w:eastAsia="ru-RU"/>
              </w:rPr>
              <w:t xml:space="preserve"> по </w:t>
            </w:r>
            <w:proofErr w:type="spellStart"/>
            <w:r w:rsidRPr="00763EB3">
              <w:rPr>
                <w:rFonts w:ascii="Times New Roman" w:eastAsia="Times New Roman" w:hAnsi="Times New Roman"/>
                <w:sz w:val="24"/>
                <w:szCs w:val="24"/>
                <w:lang w:eastAsia="ru-RU"/>
              </w:rPr>
              <w:t>заключенным</w:t>
            </w:r>
            <w:proofErr w:type="spellEnd"/>
            <w:r w:rsidRPr="00763EB3">
              <w:rPr>
                <w:rFonts w:ascii="Times New Roman" w:eastAsia="Times New Roman" w:hAnsi="Times New Roman"/>
                <w:sz w:val="24"/>
                <w:szCs w:val="24"/>
                <w:lang w:eastAsia="ru-RU"/>
              </w:rPr>
              <w:t xml:space="preserve"> и исполненным государственным контрактам.</w:t>
            </w:r>
          </w:p>
        </w:tc>
        <w:tc>
          <w:tcPr>
            <w:tcW w:w="65" w:type="dxa"/>
            <w:tcBorders>
              <w:left w:val="single" w:sz="4" w:space="0" w:color="auto"/>
            </w:tcBorders>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gridAfter w:val="1"/>
          <w:wAfter w:w="248" w:type="dxa"/>
          <w:cantSplit/>
          <w:trHeight w:val="466"/>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lastRenderedPageBreak/>
              <w:t>17</w:t>
            </w:r>
          </w:p>
        </w:tc>
        <w:tc>
          <w:tcPr>
            <w:tcW w:w="85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3</w:t>
            </w:r>
          </w:p>
        </w:tc>
        <w:tc>
          <w:tcPr>
            <w:tcW w:w="983"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03.05</w:t>
            </w:r>
          </w:p>
        </w:tc>
        <w:tc>
          <w:tcPr>
            <w:tcW w:w="3699"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Количество подготовленных безопасных районов для размещения населения, материальных и культурных ценностей, подлежащих эвакуации</w:t>
            </w:r>
          </w:p>
        </w:tc>
        <w:tc>
          <w:tcPr>
            <w:tcW w:w="1260"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proofErr w:type="gramStart"/>
            <w:r w:rsidRPr="00763EB3">
              <w:rPr>
                <w:rFonts w:ascii="Times New Roman" w:eastAsia="Times New Roman" w:hAnsi="Times New Roman"/>
                <w:sz w:val="24"/>
                <w:szCs w:val="24"/>
                <w:lang w:eastAsia="ru-RU"/>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w:t>
            </w:r>
            <w:proofErr w:type="gramEnd"/>
            <w:r w:rsidRPr="00763EB3">
              <w:rPr>
                <w:rFonts w:ascii="Times New Roman" w:eastAsia="Times New Roman" w:hAnsi="Times New Roman"/>
                <w:sz w:val="24"/>
                <w:szCs w:val="24"/>
                <w:lang w:eastAsia="ru-RU"/>
              </w:rPr>
              <w:t xml:space="preserve"> населения, </w:t>
            </w:r>
            <w:proofErr w:type="spellStart"/>
            <w:r w:rsidRPr="00763EB3">
              <w:rPr>
                <w:rFonts w:ascii="Times New Roman" w:eastAsia="Times New Roman" w:hAnsi="Times New Roman"/>
                <w:sz w:val="24"/>
                <w:szCs w:val="24"/>
                <w:lang w:eastAsia="ru-RU"/>
              </w:rPr>
              <w:t>утвержденных</w:t>
            </w:r>
            <w:proofErr w:type="spellEnd"/>
            <w:r w:rsidRPr="00763EB3">
              <w:rPr>
                <w:rFonts w:ascii="Times New Roman" w:eastAsia="Times New Roman" w:hAnsi="Times New Roman"/>
                <w:sz w:val="24"/>
                <w:szCs w:val="24"/>
                <w:lang w:eastAsia="ru-RU"/>
              </w:rPr>
              <w:t xml:space="preserve"> МЧС России 17.06.2016 № 2-4-71-34-11.</w:t>
            </w:r>
          </w:p>
        </w:tc>
        <w:tc>
          <w:tcPr>
            <w:tcW w:w="65" w:type="dxa"/>
            <w:tcBorders>
              <w:left w:val="single" w:sz="4" w:space="0" w:color="auto"/>
            </w:tcBorders>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18</w:t>
            </w:r>
          </w:p>
        </w:tc>
        <w:tc>
          <w:tcPr>
            <w:tcW w:w="85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01.01</w:t>
            </w:r>
          </w:p>
        </w:tc>
        <w:tc>
          <w:tcPr>
            <w:tcW w:w="3699"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Количество выполненных мероприятий по первичным мерам пожарной безопасности</w:t>
            </w:r>
          </w:p>
        </w:tc>
        <w:tc>
          <w:tcPr>
            <w:tcW w:w="1260"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w:t>
            </w:r>
            <w:proofErr w:type="spellStart"/>
            <w:r w:rsidRPr="00763EB3">
              <w:rPr>
                <w:rFonts w:ascii="Times New Roman" w:eastAsia="Times New Roman" w:hAnsi="Times New Roman"/>
                <w:sz w:val="24"/>
                <w:szCs w:val="24"/>
                <w:lang w:eastAsia="ru-RU"/>
              </w:rPr>
              <w:t>отчетов</w:t>
            </w:r>
            <w:proofErr w:type="spellEnd"/>
            <w:r w:rsidRPr="00763EB3">
              <w:rPr>
                <w:rFonts w:ascii="Times New Roman" w:eastAsia="Times New Roman" w:hAnsi="Times New Roman"/>
                <w:sz w:val="24"/>
                <w:szCs w:val="24"/>
                <w:lang w:eastAsia="ru-RU"/>
              </w:rPr>
              <w:t xml:space="preserve"> по </w:t>
            </w:r>
            <w:proofErr w:type="spellStart"/>
            <w:r w:rsidRPr="00763EB3">
              <w:rPr>
                <w:rFonts w:ascii="Times New Roman" w:eastAsia="Times New Roman" w:hAnsi="Times New Roman"/>
                <w:sz w:val="24"/>
                <w:szCs w:val="24"/>
                <w:lang w:eastAsia="ru-RU"/>
              </w:rPr>
              <w:t>заключенным</w:t>
            </w:r>
            <w:proofErr w:type="spellEnd"/>
            <w:r w:rsidRPr="00763EB3">
              <w:rPr>
                <w:rFonts w:ascii="Times New Roman" w:eastAsia="Times New Roman" w:hAnsi="Times New Roman"/>
                <w:sz w:val="24"/>
                <w:szCs w:val="24"/>
                <w:lang w:eastAsia="ru-RU"/>
              </w:rPr>
              <w:t xml:space="preserve"> и исполненным государственным контрактам.</w:t>
            </w:r>
          </w:p>
        </w:tc>
        <w:tc>
          <w:tcPr>
            <w:tcW w:w="65" w:type="dxa"/>
            <w:tcBorders>
              <w:left w:val="single" w:sz="4" w:space="0" w:color="auto"/>
            </w:tcBorders>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19</w:t>
            </w:r>
          </w:p>
        </w:tc>
        <w:tc>
          <w:tcPr>
            <w:tcW w:w="85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01.02</w:t>
            </w:r>
          </w:p>
        </w:tc>
        <w:tc>
          <w:tcPr>
            <w:tcW w:w="3699"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Количество пожарных гидрантов в готовности к забору воды в любое время года</w:t>
            </w:r>
          </w:p>
        </w:tc>
        <w:tc>
          <w:tcPr>
            <w:tcW w:w="1260"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Значение результата определяется суммарно по количеству пожарных гидрантов в готовности к забору воды в любое время года и на основании </w:t>
            </w:r>
            <w:proofErr w:type="spellStart"/>
            <w:r w:rsidRPr="00763EB3">
              <w:rPr>
                <w:rFonts w:ascii="Times New Roman" w:eastAsia="Times New Roman" w:hAnsi="Times New Roman"/>
                <w:sz w:val="24"/>
                <w:szCs w:val="24"/>
                <w:lang w:eastAsia="ru-RU"/>
              </w:rPr>
              <w:t>отчетов</w:t>
            </w:r>
            <w:proofErr w:type="spellEnd"/>
            <w:r w:rsidRPr="00763EB3">
              <w:rPr>
                <w:rFonts w:ascii="Times New Roman" w:eastAsia="Times New Roman" w:hAnsi="Times New Roman"/>
                <w:sz w:val="24"/>
                <w:szCs w:val="24"/>
                <w:lang w:eastAsia="ru-RU"/>
              </w:rPr>
              <w:t xml:space="preserve"> по </w:t>
            </w:r>
            <w:proofErr w:type="spellStart"/>
            <w:r w:rsidRPr="00763EB3">
              <w:rPr>
                <w:rFonts w:ascii="Times New Roman" w:eastAsia="Times New Roman" w:hAnsi="Times New Roman"/>
                <w:sz w:val="24"/>
                <w:szCs w:val="24"/>
                <w:lang w:eastAsia="ru-RU"/>
              </w:rPr>
              <w:t>заключенным</w:t>
            </w:r>
            <w:proofErr w:type="spellEnd"/>
            <w:r w:rsidRPr="00763EB3">
              <w:rPr>
                <w:rFonts w:ascii="Times New Roman" w:eastAsia="Times New Roman" w:hAnsi="Times New Roman"/>
                <w:sz w:val="24"/>
                <w:szCs w:val="24"/>
                <w:lang w:eastAsia="ru-RU"/>
              </w:rPr>
              <w:t xml:space="preserve"> и исполненным государственным контрактам.</w:t>
            </w:r>
          </w:p>
        </w:tc>
        <w:tc>
          <w:tcPr>
            <w:tcW w:w="65" w:type="dxa"/>
            <w:tcBorders>
              <w:left w:val="single" w:sz="4" w:space="0" w:color="auto"/>
            </w:tcBorders>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20</w:t>
            </w:r>
          </w:p>
        </w:tc>
        <w:tc>
          <w:tcPr>
            <w:tcW w:w="85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01.03</w:t>
            </w:r>
          </w:p>
        </w:tc>
        <w:tc>
          <w:tcPr>
            <w:tcW w:w="3699"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08" w:right="105"/>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Количество пожарных </w:t>
            </w:r>
            <w:proofErr w:type="spellStart"/>
            <w:r w:rsidRPr="00763EB3">
              <w:rPr>
                <w:rFonts w:ascii="Times New Roman" w:eastAsia="Times New Roman" w:hAnsi="Times New Roman"/>
                <w:sz w:val="24"/>
                <w:szCs w:val="24"/>
                <w:lang w:eastAsia="ru-RU"/>
              </w:rPr>
              <w:t>водоемов</w:t>
            </w:r>
            <w:proofErr w:type="spellEnd"/>
          </w:p>
        </w:tc>
        <w:tc>
          <w:tcPr>
            <w:tcW w:w="1260"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Значение результата определяется суммарно по количеству пожарных </w:t>
            </w:r>
            <w:proofErr w:type="spellStart"/>
            <w:r w:rsidRPr="00763EB3">
              <w:rPr>
                <w:rFonts w:ascii="Times New Roman" w:eastAsia="Times New Roman" w:hAnsi="Times New Roman"/>
                <w:sz w:val="24"/>
                <w:szCs w:val="24"/>
                <w:lang w:eastAsia="ru-RU"/>
              </w:rPr>
              <w:t>водоемов</w:t>
            </w:r>
            <w:proofErr w:type="spellEnd"/>
            <w:r w:rsidRPr="00763EB3">
              <w:rPr>
                <w:rFonts w:ascii="Times New Roman" w:eastAsia="Times New Roman" w:hAnsi="Times New Roman"/>
                <w:sz w:val="24"/>
                <w:szCs w:val="24"/>
                <w:lang w:eastAsia="ru-RU"/>
              </w:rPr>
              <w:t xml:space="preserve"> готовых к забору воды в любое время года и на основании </w:t>
            </w:r>
            <w:proofErr w:type="spellStart"/>
            <w:r w:rsidRPr="00763EB3">
              <w:rPr>
                <w:rFonts w:ascii="Times New Roman" w:eastAsia="Times New Roman" w:hAnsi="Times New Roman"/>
                <w:sz w:val="24"/>
                <w:szCs w:val="24"/>
                <w:lang w:eastAsia="ru-RU"/>
              </w:rPr>
              <w:t>отчетов</w:t>
            </w:r>
            <w:proofErr w:type="spellEnd"/>
            <w:r w:rsidRPr="00763EB3">
              <w:rPr>
                <w:rFonts w:ascii="Times New Roman" w:eastAsia="Times New Roman" w:hAnsi="Times New Roman"/>
                <w:sz w:val="24"/>
                <w:szCs w:val="24"/>
                <w:lang w:eastAsia="ru-RU"/>
              </w:rPr>
              <w:t xml:space="preserve"> по </w:t>
            </w:r>
            <w:proofErr w:type="spellStart"/>
            <w:r w:rsidRPr="00763EB3">
              <w:rPr>
                <w:rFonts w:ascii="Times New Roman" w:eastAsia="Times New Roman" w:hAnsi="Times New Roman"/>
                <w:sz w:val="24"/>
                <w:szCs w:val="24"/>
                <w:lang w:eastAsia="ru-RU"/>
              </w:rPr>
              <w:t>заключенным</w:t>
            </w:r>
            <w:proofErr w:type="spellEnd"/>
            <w:r w:rsidRPr="00763EB3">
              <w:rPr>
                <w:rFonts w:ascii="Times New Roman" w:eastAsia="Times New Roman" w:hAnsi="Times New Roman"/>
                <w:sz w:val="24"/>
                <w:szCs w:val="24"/>
                <w:lang w:eastAsia="ru-RU"/>
              </w:rPr>
              <w:t xml:space="preserve"> и исполненным государственным контрактам.</w:t>
            </w:r>
          </w:p>
        </w:tc>
        <w:tc>
          <w:tcPr>
            <w:tcW w:w="65" w:type="dxa"/>
            <w:tcBorders>
              <w:left w:val="single" w:sz="4" w:space="0" w:color="auto"/>
            </w:tcBorders>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lastRenderedPageBreak/>
              <w:t>21</w:t>
            </w:r>
          </w:p>
        </w:tc>
        <w:tc>
          <w:tcPr>
            <w:tcW w:w="85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01.04</w:t>
            </w:r>
          </w:p>
        </w:tc>
        <w:tc>
          <w:tcPr>
            <w:tcW w:w="3699"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Количество </w:t>
            </w:r>
            <w:proofErr w:type="gramStart"/>
            <w:r w:rsidRPr="00763EB3">
              <w:rPr>
                <w:rFonts w:ascii="Times New Roman" w:eastAsia="Times New Roman" w:hAnsi="Times New Roman"/>
                <w:sz w:val="24"/>
                <w:szCs w:val="24"/>
                <w:lang w:eastAsia="ru-RU"/>
              </w:rPr>
              <w:t>работающих</w:t>
            </w:r>
            <w:proofErr w:type="gramEnd"/>
            <w:r w:rsidRPr="00763EB3">
              <w:rPr>
                <w:rFonts w:ascii="Times New Roman" w:eastAsia="Times New Roman" w:hAnsi="Times New Roman"/>
                <w:sz w:val="24"/>
                <w:szCs w:val="24"/>
                <w:lang w:eastAsia="ru-RU"/>
              </w:rPr>
              <w:t xml:space="preserve"> </w:t>
            </w:r>
            <w:proofErr w:type="spellStart"/>
            <w:r w:rsidRPr="00763EB3">
              <w:rPr>
                <w:rFonts w:ascii="Times New Roman" w:eastAsia="Times New Roman" w:hAnsi="Times New Roman"/>
                <w:sz w:val="24"/>
                <w:szCs w:val="24"/>
                <w:lang w:eastAsia="ru-RU"/>
              </w:rPr>
              <w:t>извещателей</w:t>
            </w:r>
            <w:proofErr w:type="spellEnd"/>
          </w:p>
        </w:tc>
        <w:tc>
          <w:tcPr>
            <w:tcW w:w="1260"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Значение результата определяется</w:t>
            </w:r>
            <w:r w:rsidRPr="00763EB3">
              <w:t xml:space="preserve"> </w:t>
            </w:r>
            <w:r w:rsidRPr="00763EB3">
              <w:rPr>
                <w:rFonts w:ascii="Times New Roman" w:eastAsia="Times New Roman" w:hAnsi="Times New Roman"/>
                <w:sz w:val="24"/>
                <w:szCs w:val="24"/>
                <w:lang w:eastAsia="ru-RU"/>
              </w:rPr>
              <w:t xml:space="preserve">суммарно по количеству работающих автономных дымовых пожарных </w:t>
            </w:r>
            <w:proofErr w:type="spellStart"/>
            <w:r w:rsidRPr="00763EB3">
              <w:rPr>
                <w:rFonts w:ascii="Times New Roman" w:eastAsia="Times New Roman" w:hAnsi="Times New Roman"/>
                <w:sz w:val="24"/>
                <w:szCs w:val="24"/>
                <w:lang w:eastAsia="ru-RU"/>
              </w:rPr>
              <w:t>извещателей</w:t>
            </w:r>
            <w:proofErr w:type="spellEnd"/>
            <w:r w:rsidRPr="00763EB3">
              <w:rPr>
                <w:rFonts w:ascii="Times New Roman" w:eastAsia="Times New Roman" w:hAnsi="Times New Roman"/>
                <w:sz w:val="24"/>
                <w:szCs w:val="24"/>
                <w:lang w:eastAsia="ru-RU"/>
              </w:rPr>
              <w:t>,</w:t>
            </w:r>
            <w:r w:rsidRPr="00763EB3">
              <w:t xml:space="preserve"> </w:t>
            </w:r>
            <w:r w:rsidRPr="00763EB3">
              <w:rPr>
                <w:rFonts w:ascii="Times New Roman" w:eastAsia="Times New Roman" w:hAnsi="Times New Roman"/>
                <w:sz w:val="24"/>
                <w:szCs w:val="24"/>
                <w:lang w:eastAsia="ru-RU"/>
              </w:rPr>
              <w:t xml:space="preserve">установленных в местах проживания многодетных семей и семей, находящихся в трудной жизненной ситуации и на основании </w:t>
            </w:r>
            <w:proofErr w:type="spellStart"/>
            <w:r w:rsidRPr="00763EB3">
              <w:rPr>
                <w:rFonts w:ascii="Times New Roman" w:eastAsia="Times New Roman" w:hAnsi="Times New Roman"/>
                <w:sz w:val="24"/>
                <w:szCs w:val="24"/>
                <w:lang w:eastAsia="ru-RU"/>
              </w:rPr>
              <w:t>отчетов</w:t>
            </w:r>
            <w:proofErr w:type="spellEnd"/>
            <w:r w:rsidRPr="00763EB3">
              <w:rPr>
                <w:rFonts w:ascii="Times New Roman" w:eastAsia="Times New Roman" w:hAnsi="Times New Roman"/>
                <w:sz w:val="24"/>
                <w:szCs w:val="24"/>
                <w:lang w:eastAsia="ru-RU"/>
              </w:rPr>
              <w:t xml:space="preserve"> по </w:t>
            </w:r>
            <w:proofErr w:type="spellStart"/>
            <w:r w:rsidRPr="00763EB3">
              <w:rPr>
                <w:rFonts w:ascii="Times New Roman" w:eastAsia="Times New Roman" w:hAnsi="Times New Roman"/>
                <w:sz w:val="24"/>
                <w:szCs w:val="24"/>
                <w:lang w:eastAsia="ru-RU"/>
              </w:rPr>
              <w:t>заключенным</w:t>
            </w:r>
            <w:proofErr w:type="spellEnd"/>
            <w:r w:rsidRPr="00763EB3">
              <w:rPr>
                <w:rFonts w:ascii="Times New Roman" w:eastAsia="Times New Roman" w:hAnsi="Times New Roman"/>
                <w:sz w:val="24"/>
                <w:szCs w:val="24"/>
                <w:lang w:eastAsia="ru-RU"/>
              </w:rPr>
              <w:t xml:space="preserve"> и исполненным государственным контрактам.</w:t>
            </w:r>
          </w:p>
        </w:tc>
        <w:tc>
          <w:tcPr>
            <w:tcW w:w="65" w:type="dxa"/>
            <w:tcBorders>
              <w:left w:val="single" w:sz="4" w:space="0" w:color="auto"/>
            </w:tcBorders>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22</w:t>
            </w:r>
          </w:p>
        </w:tc>
        <w:tc>
          <w:tcPr>
            <w:tcW w:w="85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01.05</w:t>
            </w:r>
          </w:p>
        </w:tc>
        <w:tc>
          <w:tcPr>
            <w:tcW w:w="3699"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Количество средств обеспечения пожарной безопасности жилых и общественных зданий, находящихся в муниципальной собственности</w:t>
            </w:r>
          </w:p>
        </w:tc>
        <w:tc>
          <w:tcPr>
            <w:tcW w:w="1260"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w:t>
            </w:r>
            <w:proofErr w:type="gramStart"/>
            <w:r w:rsidRPr="00763EB3">
              <w:rPr>
                <w:rFonts w:ascii="Times New Roman" w:eastAsia="Times New Roman" w:hAnsi="Times New Roman"/>
                <w:sz w:val="24"/>
                <w:szCs w:val="24"/>
                <w:lang w:eastAsia="ru-RU"/>
              </w:rPr>
              <w:t>безопасности</w:t>
            </w:r>
            <w:proofErr w:type="gramEnd"/>
            <w:r w:rsidRPr="00763EB3">
              <w:rPr>
                <w:rFonts w:ascii="Times New Roman" w:eastAsia="Times New Roman" w:hAnsi="Times New Roman"/>
                <w:sz w:val="24"/>
                <w:szCs w:val="24"/>
                <w:lang w:eastAsia="ru-RU"/>
              </w:rPr>
              <w:t xml:space="preserve">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c>
          <w:tcPr>
            <w:tcW w:w="65" w:type="dxa"/>
            <w:tcBorders>
              <w:left w:val="single" w:sz="4" w:space="0" w:color="auto"/>
            </w:tcBorders>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23</w:t>
            </w:r>
          </w:p>
        </w:tc>
        <w:tc>
          <w:tcPr>
            <w:tcW w:w="85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01.06</w:t>
            </w:r>
          </w:p>
        </w:tc>
        <w:tc>
          <w:tcPr>
            <w:tcW w:w="3699"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Количество обученного населения мерам пожарной безопасности</w:t>
            </w:r>
          </w:p>
        </w:tc>
        <w:tc>
          <w:tcPr>
            <w:tcW w:w="1260"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Человек</w:t>
            </w:r>
          </w:p>
        </w:tc>
        <w:tc>
          <w:tcPr>
            <w:tcW w:w="6086" w:type="dxa"/>
            <w:tcBorders>
              <w:top w:val="single" w:sz="6" w:space="0" w:color="000000"/>
              <w:left w:val="single" w:sz="6" w:space="0" w:color="000000"/>
              <w:bottom w:val="single" w:sz="6" w:space="0" w:color="000000"/>
              <w:right w:val="single" w:sz="4" w:space="0" w:color="auto"/>
            </w:tcBorders>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Значение результата определяется суммарно по количеству человек прошедших обучение по специальным программам и на </w:t>
            </w:r>
            <w:proofErr w:type="gramStart"/>
            <w:r w:rsidRPr="00763EB3">
              <w:rPr>
                <w:rFonts w:ascii="Times New Roman" w:eastAsia="Times New Roman" w:hAnsi="Times New Roman"/>
                <w:sz w:val="24"/>
                <w:szCs w:val="24"/>
                <w:lang w:eastAsia="ru-RU"/>
              </w:rPr>
              <w:t>основании</w:t>
            </w:r>
            <w:proofErr w:type="gramEnd"/>
            <w:r w:rsidRPr="00763EB3">
              <w:rPr>
                <w:rFonts w:ascii="Times New Roman" w:eastAsia="Times New Roman" w:hAnsi="Times New Roman"/>
                <w:sz w:val="24"/>
                <w:szCs w:val="24"/>
                <w:lang w:eastAsia="ru-RU"/>
              </w:rPr>
              <w:t xml:space="preserve"> </w:t>
            </w:r>
            <w:proofErr w:type="spellStart"/>
            <w:r w:rsidRPr="00763EB3">
              <w:rPr>
                <w:rFonts w:ascii="Times New Roman" w:eastAsia="Times New Roman" w:hAnsi="Times New Roman"/>
                <w:sz w:val="24"/>
                <w:szCs w:val="24"/>
                <w:lang w:eastAsia="ru-RU"/>
              </w:rPr>
              <w:t>отчета</w:t>
            </w:r>
            <w:proofErr w:type="spellEnd"/>
            <w:r w:rsidRPr="00763EB3">
              <w:rPr>
                <w:rFonts w:ascii="Times New Roman" w:eastAsia="Times New Roman" w:hAnsi="Times New Roman"/>
                <w:sz w:val="24"/>
                <w:szCs w:val="24"/>
                <w:lang w:eastAsia="ru-RU"/>
              </w:rPr>
              <w:t xml:space="preserve"> органа местного самоуправления </w:t>
            </w:r>
          </w:p>
        </w:tc>
        <w:tc>
          <w:tcPr>
            <w:tcW w:w="65" w:type="dxa"/>
            <w:tcBorders>
              <w:left w:val="single" w:sz="4" w:space="0" w:color="auto"/>
            </w:tcBorders>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24</w:t>
            </w:r>
          </w:p>
        </w:tc>
        <w:tc>
          <w:tcPr>
            <w:tcW w:w="85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01.07</w:t>
            </w:r>
          </w:p>
        </w:tc>
        <w:tc>
          <w:tcPr>
            <w:tcW w:w="3699"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Издано (опубликовано) листовок, учебных пособий, журналов</w:t>
            </w:r>
          </w:p>
        </w:tc>
        <w:tc>
          <w:tcPr>
            <w:tcW w:w="1260"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Значение результата определяется суммарно по количеству изданных (опубликованных) листовок, учебных пособий, журналов и на </w:t>
            </w:r>
            <w:proofErr w:type="gramStart"/>
            <w:r w:rsidRPr="00763EB3">
              <w:rPr>
                <w:rFonts w:ascii="Times New Roman" w:eastAsia="Times New Roman" w:hAnsi="Times New Roman"/>
                <w:sz w:val="24"/>
                <w:szCs w:val="24"/>
                <w:lang w:eastAsia="ru-RU"/>
              </w:rPr>
              <w:t>основании</w:t>
            </w:r>
            <w:proofErr w:type="gramEnd"/>
            <w:r w:rsidRPr="00763EB3">
              <w:rPr>
                <w:rFonts w:ascii="Times New Roman" w:eastAsia="Times New Roman" w:hAnsi="Times New Roman"/>
                <w:sz w:val="24"/>
                <w:szCs w:val="24"/>
                <w:lang w:eastAsia="ru-RU"/>
              </w:rPr>
              <w:t xml:space="preserve"> </w:t>
            </w:r>
            <w:proofErr w:type="spellStart"/>
            <w:r w:rsidRPr="00763EB3">
              <w:rPr>
                <w:rFonts w:ascii="Times New Roman" w:eastAsia="Times New Roman" w:hAnsi="Times New Roman"/>
                <w:sz w:val="24"/>
                <w:szCs w:val="24"/>
                <w:lang w:eastAsia="ru-RU"/>
              </w:rPr>
              <w:t>отчетов</w:t>
            </w:r>
            <w:proofErr w:type="spellEnd"/>
            <w:r w:rsidRPr="00763EB3">
              <w:rPr>
                <w:rFonts w:ascii="Times New Roman" w:eastAsia="Times New Roman" w:hAnsi="Times New Roman"/>
                <w:sz w:val="24"/>
                <w:szCs w:val="24"/>
                <w:lang w:eastAsia="ru-RU"/>
              </w:rPr>
              <w:t xml:space="preserve"> по </w:t>
            </w:r>
            <w:proofErr w:type="spellStart"/>
            <w:r w:rsidRPr="00763EB3">
              <w:rPr>
                <w:rFonts w:ascii="Times New Roman" w:eastAsia="Times New Roman" w:hAnsi="Times New Roman"/>
                <w:sz w:val="24"/>
                <w:szCs w:val="24"/>
                <w:lang w:eastAsia="ru-RU"/>
              </w:rPr>
              <w:t>заключенным</w:t>
            </w:r>
            <w:proofErr w:type="spellEnd"/>
            <w:r w:rsidRPr="00763EB3">
              <w:rPr>
                <w:rFonts w:ascii="Times New Roman" w:eastAsia="Times New Roman" w:hAnsi="Times New Roman"/>
                <w:sz w:val="24"/>
                <w:szCs w:val="24"/>
                <w:lang w:eastAsia="ru-RU"/>
              </w:rPr>
              <w:t xml:space="preserve"> и исполненным государственным контрактам</w:t>
            </w:r>
          </w:p>
        </w:tc>
        <w:tc>
          <w:tcPr>
            <w:tcW w:w="65" w:type="dxa"/>
            <w:tcBorders>
              <w:left w:val="single" w:sz="4" w:space="0" w:color="auto"/>
            </w:tcBorders>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lastRenderedPageBreak/>
              <w:t>25</w:t>
            </w:r>
          </w:p>
        </w:tc>
        <w:tc>
          <w:tcPr>
            <w:tcW w:w="85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01.08</w:t>
            </w:r>
          </w:p>
        </w:tc>
        <w:tc>
          <w:tcPr>
            <w:tcW w:w="3699"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Количество мероприятий в условиях особого противопожарного режима</w:t>
            </w:r>
          </w:p>
        </w:tc>
        <w:tc>
          <w:tcPr>
            <w:tcW w:w="1260"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«Об утверждении Правил противопожарного режима в Российской Федерации», </w:t>
            </w:r>
            <w:proofErr w:type="spellStart"/>
            <w:r w:rsidRPr="00763EB3">
              <w:rPr>
                <w:rFonts w:ascii="Times New Roman" w:eastAsia="Times New Roman" w:hAnsi="Times New Roman"/>
                <w:sz w:val="24"/>
                <w:szCs w:val="24"/>
                <w:lang w:eastAsia="ru-RU"/>
              </w:rPr>
              <w:t>утвержденного</w:t>
            </w:r>
            <w:proofErr w:type="spellEnd"/>
            <w:r w:rsidRPr="00763EB3">
              <w:rPr>
                <w:rFonts w:ascii="Times New Roman" w:eastAsia="Times New Roman" w:hAnsi="Times New Roman"/>
                <w:sz w:val="24"/>
                <w:szCs w:val="24"/>
                <w:lang w:eastAsia="ru-RU"/>
              </w:rPr>
              <w:t xml:space="preserve">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c>
          <w:tcPr>
            <w:tcW w:w="65" w:type="dxa"/>
            <w:tcBorders>
              <w:left w:val="single" w:sz="4" w:space="0" w:color="auto"/>
            </w:tcBorders>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gridAfter w:val="1"/>
          <w:wAfter w:w="248" w:type="dxa"/>
          <w:cantSplit/>
          <w:trHeight w:val="233"/>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26</w:t>
            </w:r>
          </w:p>
        </w:tc>
        <w:tc>
          <w:tcPr>
            <w:tcW w:w="85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01.10</w:t>
            </w:r>
          </w:p>
        </w:tc>
        <w:tc>
          <w:tcPr>
            <w:tcW w:w="3699"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Количество поддерживаемых общественных объединений добровольной пожарной охраны</w:t>
            </w:r>
          </w:p>
        </w:tc>
        <w:tc>
          <w:tcPr>
            <w:tcW w:w="1260"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c>
          <w:tcPr>
            <w:tcW w:w="65" w:type="dxa"/>
            <w:tcBorders>
              <w:left w:val="single" w:sz="4" w:space="0" w:color="auto"/>
            </w:tcBorders>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cantSplit/>
          <w:trHeight w:val="208"/>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 w:val="left" w:pos="568"/>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27</w:t>
            </w:r>
          </w:p>
        </w:tc>
        <w:tc>
          <w:tcPr>
            <w:tcW w:w="85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01.11</w:t>
            </w:r>
          </w:p>
        </w:tc>
        <w:tc>
          <w:tcPr>
            <w:tcW w:w="3699"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Работы по опашке территорий по границам </w:t>
            </w:r>
            <w:proofErr w:type="spellStart"/>
            <w:r w:rsidRPr="00763EB3">
              <w:rPr>
                <w:rFonts w:ascii="Times New Roman" w:eastAsia="Times New Roman" w:hAnsi="Times New Roman"/>
                <w:sz w:val="24"/>
                <w:szCs w:val="24"/>
                <w:lang w:eastAsia="ru-RU"/>
              </w:rPr>
              <w:t>населенных</w:t>
            </w:r>
            <w:proofErr w:type="spellEnd"/>
            <w:r w:rsidRPr="00763EB3">
              <w:rPr>
                <w:rFonts w:ascii="Times New Roman" w:eastAsia="Times New Roman" w:hAnsi="Times New Roman"/>
                <w:sz w:val="24"/>
                <w:szCs w:val="24"/>
                <w:lang w:eastAsia="ru-RU"/>
              </w:rPr>
              <w:t xml:space="preserve"> пунктов муниципальных образований Московской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Значение результата определяется суммарно по количеству </w:t>
            </w:r>
            <w:proofErr w:type="spellStart"/>
            <w:r w:rsidRPr="00763EB3">
              <w:rPr>
                <w:rFonts w:ascii="Times New Roman" w:eastAsia="Times New Roman" w:hAnsi="Times New Roman"/>
                <w:sz w:val="24"/>
                <w:szCs w:val="24"/>
                <w:lang w:eastAsia="ru-RU"/>
              </w:rPr>
              <w:t>населенных</w:t>
            </w:r>
            <w:proofErr w:type="spellEnd"/>
            <w:r w:rsidRPr="00763EB3">
              <w:rPr>
                <w:rFonts w:ascii="Times New Roman" w:eastAsia="Times New Roman" w:hAnsi="Times New Roman"/>
                <w:sz w:val="24"/>
                <w:szCs w:val="24"/>
                <w:lang w:eastAsia="ru-RU"/>
              </w:rPr>
              <w:t xml:space="preserve">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w:t>
            </w:r>
            <w:r w:rsidRPr="00763EB3">
              <w:t xml:space="preserve"> </w:t>
            </w:r>
            <w:r w:rsidRPr="00763EB3">
              <w:rPr>
                <w:rFonts w:ascii="Times New Roman" w:eastAsia="Times New Roman" w:hAnsi="Times New Roman"/>
                <w:sz w:val="24"/>
                <w:szCs w:val="24"/>
                <w:lang w:eastAsia="ru-RU"/>
              </w:rPr>
              <w:t>сведений представленных органами, осуществляющими Федеральный государственный пожарный надзор</w:t>
            </w:r>
          </w:p>
        </w:tc>
        <w:tc>
          <w:tcPr>
            <w:tcW w:w="313" w:type="dxa"/>
            <w:gridSpan w:val="2"/>
            <w:tcBorders>
              <w:left w:val="single" w:sz="4" w:space="0" w:color="auto"/>
            </w:tcBorders>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cantSplit/>
          <w:trHeight w:val="208"/>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 w:val="left" w:pos="568"/>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lastRenderedPageBreak/>
              <w:t>28</w:t>
            </w:r>
          </w:p>
        </w:tc>
        <w:tc>
          <w:tcPr>
            <w:tcW w:w="85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01.12</w:t>
            </w:r>
          </w:p>
        </w:tc>
        <w:tc>
          <w:tcPr>
            <w:tcW w:w="3699"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Создана инфраструктура для обеспечения противопожарной безопасности в муниципальных образованиях Московской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proofErr w:type="gramStart"/>
            <w:r w:rsidRPr="00763EB3">
              <w:rPr>
                <w:rFonts w:ascii="Times New Roman" w:eastAsia="Times New Roman" w:hAnsi="Times New Roman"/>
                <w:sz w:val="24"/>
                <w:szCs w:val="24"/>
                <w:lang w:eastAsia="ru-RU"/>
              </w:rPr>
              <w:t xml:space="preserve">Значение результата определяется на основании </w:t>
            </w:r>
            <w:proofErr w:type="spellStart"/>
            <w:r w:rsidRPr="00763EB3">
              <w:rPr>
                <w:rFonts w:ascii="Times New Roman" w:eastAsia="Times New Roman" w:hAnsi="Times New Roman"/>
                <w:sz w:val="24"/>
                <w:szCs w:val="24"/>
                <w:lang w:eastAsia="ru-RU"/>
              </w:rPr>
              <w:t>отчетов</w:t>
            </w:r>
            <w:proofErr w:type="spellEnd"/>
            <w:r w:rsidRPr="00763EB3">
              <w:rPr>
                <w:rFonts w:ascii="Times New Roman" w:eastAsia="Times New Roman" w:hAnsi="Times New Roman"/>
                <w:sz w:val="24"/>
                <w:szCs w:val="24"/>
                <w:lang w:eastAsia="ru-RU"/>
              </w:rPr>
              <w:t xml:space="preserve"> по исполнению Соглашений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 подведению внешних инженерных сетей и благоустройству, прилегающей территории. </w:t>
            </w:r>
            <w:proofErr w:type="gramEnd"/>
          </w:p>
        </w:tc>
        <w:tc>
          <w:tcPr>
            <w:tcW w:w="313" w:type="dxa"/>
            <w:gridSpan w:val="2"/>
            <w:tcBorders>
              <w:left w:val="single" w:sz="4" w:space="0" w:color="auto"/>
            </w:tcBorders>
          </w:tcPr>
          <w:p w:rsidR="000B5F4C" w:rsidRPr="00763EB3" w:rsidRDefault="000B5F4C" w:rsidP="00385462">
            <w:pPr>
              <w:spacing w:after="0" w:line="240" w:lineRule="auto"/>
              <w:rPr>
                <w:rFonts w:ascii="Times New Roman" w:eastAsia="Times New Roman" w:hAnsi="Times New Roman"/>
                <w:sz w:val="24"/>
                <w:szCs w:val="24"/>
                <w:lang w:eastAsia="ru-RU"/>
              </w:rPr>
            </w:pPr>
          </w:p>
        </w:tc>
      </w:tr>
      <w:tr w:rsidR="000B5F4C" w:rsidRPr="00763EB3" w:rsidTr="00385462">
        <w:trPr>
          <w:cantSplit/>
          <w:trHeight w:val="208"/>
        </w:trPr>
        <w:tc>
          <w:tcPr>
            <w:tcW w:w="541" w:type="dxa"/>
            <w:tcBorders>
              <w:top w:val="single" w:sz="6" w:space="0" w:color="000000"/>
              <w:left w:val="single" w:sz="6" w:space="0" w:color="000000"/>
              <w:bottom w:val="single" w:sz="6" w:space="0" w:color="000000"/>
              <w:right w:val="single" w:sz="6" w:space="0" w:color="000000"/>
            </w:tcBorders>
            <w:vAlign w:val="center"/>
          </w:tcPr>
          <w:p w:rsidR="000B5F4C" w:rsidRPr="00763EB3" w:rsidRDefault="000B5F4C" w:rsidP="00385462">
            <w:pPr>
              <w:tabs>
                <w:tab w:val="left" w:pos="142"/>
                <w:tab w:val="left" w:pos="568"/>
              </w:tabs>
              <w:spacing w:after="0" w:line="240" w:lineRule="auto"/>
              <w:ind w:left="426" w:hanging="426"/>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29</w:t>
            </w:r>
          </w:p>
        </w:tc>
        <w:tc>
          <w:tcPr>
            <w:tcW w:w="856"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4</w:t>
            </w:r>
          </w:p>
        </w:tc>
        <w:tc>
          <w:tcPr>
            <w:tcW w:w="983"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01.13</w:t>
            </w:r>
          </w:p>
        </w:tc>
        <w:tc>
          <w:tcPr>
            <w:tcW w:w="3699"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ind w:left="108" w:right="105"/>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w:t>
            </w:r>
          </w:p>
        </w:tc>
        <w:tc>
          <w:tcPr>
            <w:tcW w:w="1260" w:type="dxa"/>
            <w:tcBorders>
              <w:top w:val="single" w:sz="6" w:space="0" w:color="000000"/>
              <w:left w:val="single" w:sz="6" w:space="0" w:color="000000"/>
              <w:bottom w:val="single" w:sz="6" w:space="0" w:color="000000"/>
              <w:right w:val="single" w:sz="6" w:space="0" w:color="000000"/>
            </w:tcBorders>
          </w:tcPr>
          <w:p w:rsidR="000B5F4C" w:rsidRPr="00763EB3" w:rsidRDefault="000B5F4C" w:rsidP="00385462">
            <w:pPr>
              <w:spacing w:after="0" w:line="240" w:lineRule="auto"/>
              <w:jc w:val="center"/>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rsidR="000B5F4C" w:rsidRPr="00763EB3" w:rsidRDefault="000B5F4C" w:rsidP="00385462">
            <w:pPr>
              <w:spacing w:after="0" w:line="240" w:lineRule="auto"/>
              <w:ind w:left="179" w:right="284"/>
              <w:jc w:val="both"/>
              <w:rPr>
                <w:rFonts w:ascii="Times New Roman" w:eastAsia="Times New Roman" w:hAnsi="Times New Roman"/>
                <w:sz w:val="24"/>
                <w:szCs w:val="24"/>
                <w:lang w:eastAsia="ru-RU"/>
              </w:rPr>
            </w:pPr>
            <w:r w:rsidRPr="00763EB3">
              <w:rPr>
                <w:rFonts w:ascii="Times New Roman" w:eastAsia="Times New Roman" w:hAnsi="Times New Roman"/>
                <w:sz w:val="24"/>
                <w:szCs w:val="24"/>
                <w:lang w:eastAsia="ru-RU"/>
              </w:rPr>
              <w:t xml:space="preserve">Значение результата определяется суммарно по количеству </w:t>
            </w:r>
            <w:proofErr w:type="spellStart"/>
            <w:r w:rsidRPr="00763EB3">
              <w:rPr>
                <w:rFonts w:ascii="Times New Roman" w:eastAsia="Times New Roman" w:hAnsi="Times New Roman"/>
                <w:sz w:val="24"/>
                <w:szCs w:val="24"/>
                <w:lang w:eastAsia="ru-RU"/>
              </w:rPr>
              <w:t>возведенных</w:t>
            </w:r>
            <w:proofErr w:type="spellEnd"/>
            <w:r w:rsidRPr="00763EB3">
              <w:rPr>
                <w:rFonts w:ascii="Times New Roman" w:eastAsia="Times New Roman" w:hAnsi="Times New Roman"/>
                <w:sz w:val="24"/>
                <w:szCs w:val="24"/>
                <w:lang w:eastAsia="ru-RU"/>
              </w:rPr>
              <w:t xml:space="preserve"> пожарных депо и на основании </w:t>
            </w:r>
            <w:proofErr w:type="spellStart"/>
            <w:r w:rsidRPr="00763EB3">
              <w:rPr>
                <w:rFonts w:ascii="Times New Roman" w:eastAsia="Times New Roman" w:hAnsi="Times New Roman"/>
                <w:sz w:val="24"/>
                <w:szCs w:val="24"/>
                <w:lang w:eastAsia="ru-RU"/>
              </w:rPr>
              <w:t>отчетов</w:t>
            </w:r>
            <w:proofErr w:type="spellEnd"/>
            <w:r w:rsidRPr="00763EB3">
              <w:rPr>
                <w:rFonts w:ascii="Times New Roman" w:eastAsia="Times New Roman" w:hAnsi="Times New Roman"/>
                <w:sz w:val="24"/>
                <w:szCs w:val="24"/>
                <w:lang w:eastAsia="ru-RU"/>
              </w:rPr>
              <w:t xml:space="preserve"> об исполнении Соглашения о реализации инвестиционного проекта.</w:t>
            </w:r>
          </w:p>
        </w:tc>
        <w:tc>
          <w:tcPr>
            <w:tcW w:w="313" w:type="dxa"/>
            <w:gridSpan w:val="2"/>
            <w:tcBorders>
              <w:left w:val="single" w:sz="4" w:space="0" w:color="auto"/>
            </w:tcBorders>
          </w:tcPr>
          <w:p w:rsidR="000B5F4C" w:rsidRPr="00763EB3" w:rsidRDefault="000B5F4C" w:rsidP="00385462">
            <w:pPr>
              <w:spacing w:after="0" w:line="240" w:lineRule="auto"/>
              <w:rPr>
                <w:rFonts w:ascii="Times New Roman" w:eastAsia="Times New Roman" w:hAnsi="Times New Roman"/>
                <w:sz w:val="24"/>
                <w:szCs w:val="24"/>
                <w:lang w:eastAsia="ru-RU"/>
              </w:rPr>
            </w:pPr>
          </w:p>
        </w:tc>
      </w:tr>
    </w:tbl>
    <w:p w:rsidR="000B5F4C" w:rsidRPr="00763EB3" w:rsidRDefault="000B5F4C" w:rsidP="000B5F4C">
      <w:pPr>
        <w:pStyle w:val="a3"/>
        <w:jc w:val="both"/>
        <w:rPr>
          <w:rFonts w:ascii="Times New Roman" w:eastAsiaTheme="minorHAnsi" w:hAnsi="Times New Roman"/>
          <w:b/>
          <w:sz w:val="18"/>
          <w:szCs w:val="18"/>
        </w:rPr>
      </w:pPr>
    </w:p>
    <w:p w:rsidR="000B5F4C" w:rsidRPr="00E70A45" w:rsidRDefault="000B5F4C" w:rsidP="001E5E2E">
      <w:pPr>
        <w:pStyle w:val="a3"/>
        <w:jc w:val="right"/>
        <w:rPr>
          <w:rFonts w:ascii="Times New Roman" w:hAnsi="Times New Roman"/>
        </w:rPr>
      </w:pPr>
    </w:p>
    <w:sectPr w:rsidR="000B5F4C" w:rsidRPr="00E70A45" w:rsidSect="00C33C89">
      <w:pgSz w:w="16838" w:h="11906" w:orient="landscape"/>
      <w:pgMar w:top="142" w:right="567" w:bottom="426" w:left="1134" w:header="13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8B0" w:rsidRDefault="002928B0" w:rsidP="00912958">
      <w:pPr>
        <w:spacing w:after="0" w:line="240" w:lineRule="auto"/>
      </w:pPr>
      <w:r>
        <w:separator/>
      </w:r>
    </w:p>
  </w:endnote>
  <w:endnote w:type="continuationSeparator" w:id="0">
    <w:p w:rsidR="002928B0" w:rsidRDefault="002928B0"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8B0" w:rsidRDefault="002928B0" w:rsidP="00912958">
      <w:pPr>
        <w:spacing w:after="0" w:line="240" w:lineRule="auto"/>
      </w:pPr>
      <w:r>
        <w:separator/>
      </w:r>
    </w:p>
  </w:footnote>
  <w:footnote w:type="continuationSeparator" w:id="0">
    <w:p w:rsidR="002928B0" w:rsidRDefault="002928B0" w:rsidP="00912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912531"/>
      <w:docPartObj>
        <w:docPartGallery w:val="Page Numbers (Top of Page)"/>
        <w:docPartUnique/>
      </w:docPartObj>
    </w:sdtPr>
    <w:sdtEndPr>
      <w:rPr>
        <w:rFonts w:ascii="Times New Roman" w:hAnsi="Times New Roman"/>
      </w:rPr>
    </w:sdtEndPr>
    <w:sdtContent>
      <w:p w:rsidR="00172DAE" w:rsidRDefault="00172DAE">
        <w:pPr>
          <w:pStyle w:val="a6"/>
          <w:jc w:val="center"/>
        </w:pPr>
      </w:p>
      <w:p w:rsidR="00172DAE" w:rsidRPr="00432DDE" w:rsidRDefault="00172DAE">
        <w:pPr>
          <w:pStyle w:val="a6"/>
          <w:jc w:val="center"/>
          <w:rPr>
            <w:rFonts w:ascii="Times New Roman" w:hAnsi="Times New Roman"/>
          </w:rPr>
        </w:pPr>
        <w:r w:rsidRPr="00432DDE">
          <w:rPr>
            <w:rFonts w:ascii="Times New Roman" w:hAnsi="Times New Roman"/>
          </w:rPr>
          <w:fldChar w:fldCharType="begin"/>
        </w:r>
        <w:r w:rsidRPr="00432DDE">
          <w:rPr>
            <w:rFonts w:ascii="Times New Roman" w:hAnsi="Times New Roman"/>
          </w:rPr>
          <w:instrText xml:space="preserve"> PAGE   \* MERGEFORMAT </w:instrText>
        </w:r>
        <w:r w:rsidRPr="00432DDE">
          <w:rPr>
            <w:rFonts w:ascii="Times New Roman" w:hAnsi="Times New Roman"/>
          </w:rPr>
          <w:fldChar w:fldCharType="separate"/>
        </w:r>
        <w:r w:rsidR="00466D15">
          <w:rPr>
            <w:rFonts w:ascii="Times New Roman" w:hAnsi="Times New Roman"/>
            <w:noProof/>
          </w:rPr>
          <w:t>4</w:t>
        </w:r>
        <w:r w:rsidRPr="00432DDE">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E6775A"/>
    <w:multiLevelType w:val="multilevel"/>
    <w:tmpl w:val="CCEAB11C"/>
    <w:lvl w:ilvl="0">
      <w:start w:val="1"/>
      <w:numFmt w:val="decimal"/>
      <w:lvlText w:val="%1."/>
      <w:lvlJc w:val="left"/>
      <w:pPr>
        <w:ind w:left="1069" w:hanging="360"/>
      </w:pPr>
      <w:rPr>
        <w:rFonts w:cs="Times New Roman" w:hint="default"/>
      </w:rPr>
    </w:lvl>
    <w:lvl w:ilvl="1">
      <w:start w:val="1"/>
      <w:numFmt w:val="decimal"/>
      <w:lvlText w:val="%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1B"/>
    <w:rsid w:val="000031A5"/>
    <w:rsid w:val="00011968"/>
    <w:rsid w:val="00012C45"/>
    <w:rsid w:val="000138E1"/>
    <w:rsid w:val="000139F0"/>
    <w:rsid w:val="00014A10"/>
    <w:rsid w:val="0001796D"/>
    <w:rsid w:val="0002490F"/>
    <w:rsid w:val="00025040"/>
    <w:rsid w:val="000254B9"/>
    <w:rsid w:val="00030A07"/>
    <w:rsid w:val="0003334D"/>
    <w:rsid w:val="00036766"/>
    <w:rsid w:val="00042A18"/>
    <w:rsid w:val="000446CC"/>
    <w:rsid w:val="00045608"/>
    <w:rsid w:val="00047435"/>
    <w:rsid w:val="0005103D"/>
    <w:rsid w:val="00054135"/>
    <w:rsid w:val="00056832"/>
    <w:rsid w:val="000644EF"/>
    <w:rsid w:val="000671E3"/>
    <w:rsid w:val="0007428C"/>
    <w:rsid w:val="000755C6"/>
    <w:rsid w:val="0008495B"/>
    <w:rsid w:val="00085F5A"/>
    <w:rsid w:val="00094064"/>
    <w:rsid w:val="000A0857"/>
    <w:rsid w:val="000A5174"/>
    <w:rsid w:val="000A695E"/>
    <w:rsid w:val="000B1427"/>
    <w:rsid w:val="000B2B07"/>
    <w:rsid w:val="000B3698"/>
    <w:rsid w:val="000B39D8"/>
    <w:rsid w:val="000B5F4C"/>
    <w:rsid w:val="000B7B87"/>
    <w:rsid w:val="000C2E71"/>
    <w:rsid w:val="000C3A9C"/>
    <w:rsid w:val="000C558D"/>
    <w:rsid w:val="000C5D9C"/>
    <w:rsid w:val="000D03AC"/>
    <w:rsid w:val="000D37C2"/>
    <w:rsid w:val="000D5B15"/>
    <w:rsid w:val="000E0036"/>
    <w:rsid w:val="000E1989"/>
    <w:rsid w:val="000E46DA"/>
    <w:rsid w:val="000E4E45"/>
    <w:rsid w:val="000E70AA"/>
    <w:rsid w:val="000E7B05"/>
    <w:rsid w:val="000F054C"/>
    <w:rsid w:val="000F694D"/>
    <w:rsid w:val="000F73CF"/>
    <w:rsid w:val="0010302F"/>
    <w:rsid w:val="00111BBA"/>
    <w:rsid w:val="00113611"/>
    <w:rsid w:val="001145CD"/>
    <w:rsid w:val="00115D8B"/>
    <w:rsid w:val="00116910"/>
    <w:rsid w:val="00117C62"/>
    <w:rsid w:val="00120AD1"/>
    <w:rsid w:val="00123CAC"/>
    <w:rsid w:val="001272B5"/>
    <w:rsid w:val="00127D8C"/>
    <w:rsid w:val="00127EAE"/>
    <w:rsid w:val="001310C9"/>
    <w:rsid w:val="001437F8"/>
    <w:rsid w:val="001439F8"/>
    <w:rsid w:val="00143A31"/>
    <w:rsid w:val="00146BAF"/>
    <w:rsid w:val="00150BCC"/>
    <w:rsid w:val="001524D1"/>
    <w:rsid w:val="00153BD3"/>
    <w:rsid w:val="0015504E"/>
    <w:rsid w:val="00155A2B"/>
    <w:rsid w:val="00156E2A"/>
    <w:rsid w:val="00157315"/>
    <w:rsid w:val="00164BAE"/>
    <w:rsid w:val="00167991"/>
    <w:rsid w:val="00172D6F"/>
    <w:rsid w:val="00172DAE"/>
    <w:rsid w:val="0017374A"/>
    <w:rsid w:val="00174CE8"/>
    <w:rsid w:val="00174EF9"/>
    <w:rsid w:val="001771CB"/>
    <w:rsid w:val="00180A61"/>
    <w:rsid w:val="00182898"/>
    <w:rsid w:val="00185730"/>
    <w:rsid w:val="00195935"/>
    <w:rsid w:val="00196A8C"/>
    <w:rsid w:val="001974A6"/>
    <w:rsid w:val="001A119A"/>
    <w:rsid w:val="001A1B00"/>
    <w:rsid w:val="001A2395"/>
    <w:rsid w:val="001A2AF9"/>
    <w:rsid w:val="001A30E6"/>
    <w:rsid w:val="001A35CD"/>
    <w:rsid w:val="001B117E"/>
    <w:rsid w:val="001B12DC"/>
    <w:rsid w:val="001B1EA0"/>
    <w:rsid w:val="001B4590"/>
    <w:rsid w:val="001B4750"/>
    <w:rsid w:val="001C0EC8"/>
    <w:rsid w:val="001C37E0"/>
    <w:rsid w:val="001E1987"/>
    <w:rsid w:val="001E34BD"/>
    <w:rsid w:val="001E3D4D"/>
    <w:rsid w:val="001E5DA2"/>
    <w:rsid w:val="001E5E2E"/>
    <w:rsid w:val="001E746B"/>
    <w:rsid w:val="001E756B"/>
    <w:rsid w:val="001E7656"/>
    <w:rsid w:val="001F0D52"/>
    <w:rsid w:val="001F26F0"/>
    <w:rsid w:val="001F2EA3"/>
    <w:rsid w:val="001F6E70"/>
    <w:rsid w:val="00206F9F"/>
    <w:rsid w:val="00207EEA"/>
    <w:rsid w:val="00210B99"/>
    <w:rsid w:val="00211092"/>
    <w:rsid w:val="00217F3D"/>
    <w:rsid w:val="002273AF"/>
    <w:rsid w:val="00230582"/>
    <w:rsid w:val="00230C19"/>
    <w:rsid w:val="0023198B"/>
    <w:rsid w:val="00232F9D"/>
    <w:rsid w:val="00233EF9"/>
    <w:rsid w:val="00234578"/>
    <w:rsid w:val="00240BD2"/>
    <w:rsid w:val="00242B2A"/>
    <w:rsid w:val="0024429D"/>
    <w:rsid w:val="00250B2A"/>
    <w:rsid w:val="00254A91"/>
    <w:rsid w:val="00256157"/>
    <w:rsid w:val="00256E97"/>
    <w:rsid w:val="00261118"/>
    <w:rsid w:val="00261456"/>
    <w:rsid w:val="00274B72"/>
    <w:rsid w:val="00275B52"/>
    <w:rsid w:val="00276B0D"/>
    <w:rsid w:val="002825CF"/>
    <w:rsid w:val="00283CEF"/>
    <w:rsid w:val="00287977"/>
    <w:rsid w:val="002901E9"/>
    <w:rsid w:val="00291CFD"/>
    <w:rsid w:val="002928B0"/>
    <w:rsid w:val="002A2B1A"/>
    <w:rsid w:val="002A3AAD"/>
    <w:rsid w:val="002A4A1D"/>
    <w:rsid w:val="002B1D08"/>
    <w:rsid w:val="002B3F7B"/>
    <w:rsid w:val="002B5AAA"/>
    <w:rsid w:val="002B6936"/>
    <w:rsid w:val="002C1220"/>
    <w:rsid w:val="002C3B36"/>
    <w:rsid w:val="002C77C1"/>
    <w:rsid w:val="002D190D"/>
    <w:rsid w:val="002D62E6"/>
    <w:rsid w:val="002E0765"/>
    <w:rsid w:val="002E2ACF"/>
    <w:rsid w:val="002E63B8"/>
    <w:rsid w:val="002E7C47"/>
    <w:rsid w:val="002F0697"/>
    <w:rsid w:val="002F090F"/>
    <w:rsid w:val="002F1D98"/>
    <w:rsid w:val="002F2687"/>
    <w:rsid w:val="002F2C68"/>
    <w:rsid w:val="002F4382"/>
    <w:rsid w:val="002F6B10"/>
    <w:rsid w:val="002F6D26"/>
    <w:rsid w:val="00301CBC"/>
    <w:rsid w:val="003023A9"/>
    <w:rsid w:val="003046FA"/>
    <w:rsid w:val="00304B3C"/>
    <w:rsid w:val="00304BB9"/>
    <w:rsid w:val="003074F3"/>
    <w:rsid w:val="00311EE2"/>
    <w:rsid w:val="0031621F"/>
    <w:rsid w:val="003225CF"/>
    <w:rsid w:val="003226A6"/>
    <w:rsid w:val="00323031"/>
    <w:rsid w:val="003257C1"/>
    <w:rsid w:val="00326DD3"/>
    <w:rsid w:val="0033137F"/>
    <w:rsid w:val="00331641"/>
    <w:rsid w:val="00333369"/>
    <w:rsid w:val="003403AB"/>
    <w:rsid w:val="00342CC2"/>
    <w:rsid w:val="00351C55"/>
    <w:rsid w:val="00352C56"/>
    <w:rsid w:val="003555C5"/>
    <w:rsid w:val="00356BB2"/>
    <w:rsid w:val="0036120B"/>
    <w:rsid w:val="00361853"/>
    <w:rsid w:val="003629E3"/>
    <w:rsid w:val="00362FBF"/>
    <w:rsid w:val="00366546"/>
    <w:rsid w:val="00370AD9"/>
    <w:rsid w:val="0037365B"/>
    <w:rsid w:val="00373F52"/>
    <w:rsid w:val="003744EA"/>
    <w:rsid w:val="00381548"/>
    <w:rsid w:val="0038289D"/>
    <w:rsid w:val="00382917"/>
    <w:rsid w:val="00385462"/>
    <w:rsid w:val="00386F7E"/>
    <w:rsid w:val="00390DEF"/>
    <w:rsid w:val="00394368"/>
    <w:rsid w:val="003949D5"/>
    <w:rsid w:val="003954A2"/>
    <w:rsid w:val="00395828"/>
    <w:rsid w:val="00396813"/>
    <w:rsid w:val="00396EE0"/>
    <w:rsid w:val="003A73EC"/>
    <w:rsid w:val="003A795F"/>
    <w:rsid w:val="003B1650"/>
    <w:rsid w:val="003B2561"/>
    <w:rsid w:val="003B68F9"/>
    <w:rsid w:val="003B7D4F"/>
    <w:rsid w:val="003C1FF2"/>
    <w:rsid w:val="003C457A"/>
    <w:rsid w:val="003C5ACE"/>
    <w:rsid w:val="003C64CE"/>
    <w:rsid w:val="003C6E7A"/>
    <w:rsid w:val="003D1B11"/>
    <w:rsid w:val="003D202A"/>
    <w:rsid w:val="003D29E2"/>
    <w:rsid w:val="003D406E"/>
    <w:rsid w:val="003D5776"/>
    <w:rsid w:val="003E2706"/>
    <w:rsid w:val="003E3513"/>
    <w:rsid w:val="003E40CC"/>
    <w:rsid w:val="003E45A7"/>
    <w:rsid w:val="003E5800"/>
    <w:rsid w:val="003E5E3B"/>
    <w:rsid w:val="003E7355"/>
    <w:rsid w:val="003F0DD7"/>
    <w:rsid w:val="003F2B3B"/>
    <w:rsid w:val="003F2DBE"/>
    <w:rsid w:val="003F2FAD"/>
    <w:rsid w:val="003F331A"/>
    <w:rsid w:val="003F3E2A"/>
    <w:rsid w:val="003F70C5"/>
    <w:rsid w:val="0040245C"/>
    <w:rsid w:val="0040263D"/>
    <w:rsid w:val="0041062B"/>
    <w:rsid w:val="00410BEA"/>
    <w:rsid w:val="00411365"/>
    <w:rsid w:val="00414533"/>
    <w:rsid w:val="004242C0"/>
    <w:rsid w:val="00430F7F"/>
    <w:rsid w:val="0043254A"/>
    <w:rsid w:val="00432DDE"/>
    <w:rsid w:val="00435355"/>
    <w:rsid w:val="004412DD"/>
    <w:rsid w:val="0044301B"/>
    <w:rsid w:val="004447C2"/>
    <w:rsid w:val="00444D8C"/>
    <w:rsid w:val="00445A2B"/>
    <w:rsid w:val="00454DC9"/>
    <w:rsid w:val="0045698E"/>
    <w:rsid w:val="0046044A"/>
    <w:rsid w:val="00461AB7"/>
    <w:rsid w:val="00462901"/>
    <w:rsid w:val="00462B46"/>
    <w:rsid w:val="00466BD2"/>
    <w:rsid w:val="00466D15"/>
    <w:rsid w:val="004703B4"/>
    <w:rsid w:val="004708A3"/>
    <w:rsid w:val="0047629D"/>
    <w:rsid w:val="00477F14"/>
    <w:rsid w:val="004803E0"/>
    <w:rsid w:val="00484A72"/>
    <w:rsid w:val="00484DDD"/>
    <w:rsid w:val="0048642F"/>
    <w:rsid w:val="004873CC"/>
    <w:rsid w:val="00491B06"/>
    <w:rsid w:val="004A1643"/>
    <w:rsid w:val="004A6474"/>
    <w:rsid w:val="004A6EA7"/>
    <w:rsid w:val="004A7899"/>
    <w:rsid w:val="004B5D23"/>
    <w:rsid w:val="004C0933"/>
    <w:rsid w:val="004C29D4"/>
    <w:rsid w:val="004D37E8"/>
    <w:rsid w:val="004D3A2F"/>
    <w:rsid w:val="004D4459"/>
    <w:rsid w:val="004E33BA"/>
    <w:rsid w:val="004F0092"/>
    <w:rsid w:val="004F09CC"/>
    <w:rsid w:val="004F2213"/>
    <w:rsid w:val="004F269E"/>
    <w:rsid w:val="004F52E2"/>
    <w:rsid w:val="004F731D"/>
    <w:rsid w:val="00500377"/>
    <w:rsid w:val="00502144"/>
    <w:rsid w:val="00504813"/>
    <w:rsid w:val="00504BE1"/>
    <w:rsid w:val="00507336"/>
    <w:rsid w:val="00511FE7"/>
    <w:rsid w:val="00516DF1"/>
    <w:rsid w:val="00523BB5"/>
    <w:rsid w:val="00525572"/>
    <w:rsid w:val="0052612E"/>
    <w:rsid w:val="00527247"/>
    <w:rsid w:val="005336FF"/>
    <w:rsid w:val="00541BF2"/>
    <w:rsid w:val="00543D62"/>
    <w:rsid w:val="00545BA9"/>
    <w:rsid w:val="00546848"/>
    <w:rsid w:val="00554C1C"/>
    <w:rsid w:val="00555AD5"/>
    <w:rsid w:val="005660FB"/>
    <w:rsid w:val="00566F6B"/>
    <w:rsid w:val="005674AB"/>
    <w:rsid w:val="00577BBC"/>
    <w:rsid w:val="00580198"/>
    <w:rsid w:val="005808F4"/>
    <w:rsid w:val="005821FB"/>
    <w:rsid w:val="00582397"/>
    <w:rsid w:val="005866A3"/>
    <w:rsid w:val="005873E7"/>
    <w:rsid w:val="00591B26"/>
    <w:rsid w:val="00591DEE"/>
    <w:rsid w:val="00592A21"/>
    <w:rsid w:val="00593824"/>
    <w:rsid w:val="005959AB"/>
    <w:rsid w:val="0059629A"/>
    <w:rsid w:val="005A3FFE"/>
    <w:rsid w:val="005A441F"/>
    <w:rsid w:val="005A5797"/>
    <w:rsid w:val="005A7B3A"/>
    <w:rsid w:val="005B18B4"/>
    <w:rsid w:val="005B3177"/>
    <w:rsid w:val="005B3311"/>
    <w:rsid w:val="005B4D87"/>
    <w:rsid w:val="005B6746"/>
    <w:rsid w:val="005B6A0D"/>
    <w:rsid w:val="005C11ED"/>
    <w:rsid w:val="005C2125"/>
    <w:rsid w:val="005C6F44"/>
    <w:rsid w:val="005D08A4"/>
    <w:rsid w:val="005D4376"/>
    <w:rsid w:val="005E1470"/>
    <w:rsid w:val="005E2417"/>
    <w:rsid w:val="005E26E5"/>
    <w:rsid w:val="005F0180"/>
    <w:rsid w:val="005F2CC4"/>
    <w:rsid w:val="005F4B75"/>
    <w:rsid w:val="005F53C8"/>
    <w:rsid w:val="006011C2"/>
    <w:rsid w:val="00605731"/>
    <w:rsid w:val="00605FAC"/>
    <w:rsid w:val="00606A1E"/>
    <w:rsid w:val="00610E87"/>
    <w:rsid w:val="00611ABE"/>
    <w:rsid w:val="0061242D"/>
    <w:rsid w:val="006127E4"/>
    <w:rsid w:val="0061379F"/>
    <w:rsid w:val="00614300"/>
    <w:rsid w:val="00617153"/>
    <w:rsid w:val="0062080F"/>
    <w:rsid w:val="0062125D"/>
    <w:rsid w:val="00622A3E"/>
    <w:rsid w:val="00622A50"/>
    <w:rsid w:val="00630893"/>
    <w:rsid w:val="006311A5"/>
    <w:rsid w:val="006313EA"/>
    <w:rsid w:val="00635A72"/>
    <w:rsid w:val="00636875"/>
    <w:rsid w:val="00637566"/>
    <w:rsid w:val="00640D19"/>
    <w:rsid w:val="006437FF"/>
    <w:rsid w:val="0064468E"/>
    <w:rsid w:val="00645C73"/>
    <w:rsid w:val="00646DD4"/>
    <w:rsid w:val="00646DDF"/>
    <w:rsid w:val="00655CCB"/>
    <w:rsid w:val="00656070"/>
    <w:rsid w:val="0065714F"/>
    <w:rsid w:val="006578A5"/>
    <w:rsid w:val="00660AB5"/>
    <w:rsid w:val="00663FDB"/>
    <w:rsid w:val="00665928"/>
    <w:rsid w:val="006669D5"/>
    <w:rsid w:val="00670A8B"/>
    <w:rsid w:val="006713D3"/>
    <w:rsid w:val="00672AD1"/>
    <w:rsid w:val="00674113"/>
    <w:rsid w:val="00674E27"/>
    <w:rsid w:val="006753F3"/>
    <w:rsid w:val="00684833"/>
    <w:rsid w:val="00685E45"/>
    <w:rsid w:val="006878F9"/>
    <w:rsid w:val="006902CE"/>
    <w:rsid w:val="0069103F"/>
    <w:rsid w:val="0069114D"/>
    <w:rsid w:val="0069158C"/>
    <w:rsid w:val="00691C32"/>
    <w:rsid w:val="00692695"/>
    <w:rsid w:val="00693DB2"/>
    <w:rsid w:val="006941FD"/>
    <w:rsid w:val="006949FE"/>
    <w:rsid w:val="0069637B"/>
    <w:rsid w:val="006977AF"/>
    <w:rsid w:val="006A18F9"/>
    <w:rsid w:val="006A652F"/>
    <w:rsid w:val="006C02C7"/>
    <w:rsid w:val="006C172C"/>
    <w:rsid w:val="006C37DF"/>
    <w:rsid w:val="006C5482"/>
    <w:rsid w:val="006C5B5D"/>
    <w:rsid w:val="006D5A0B"/>
    <w:rsid w:val="006D6193"/>
    <w:rsid w:val="006E0CBE"/>
    <w:rsid w:val="006E30D1"/>
    <w:rsid w:val="006E3BBE"/>
    <w:rsid w:val="006E505A"/>
    <w:rsid w:val="006E6A43"/>
    <w:rsid w:val="006E75BC"/>
    <w:rsid w:val="006F22BC"/>
    <w:rsid w:val="006F65F8"/>
    <w:rsid w:val="006F7A95"/>
    <w:rsid w:val="0070034D"/>
    <w:rsid w:val="0070727D"/>
    <w:rsid w:val="00711A9A"/>
    <w:rsid w:val="00714DAD"/>
    <w:rsid w:val="00715136"/>
    <w:rsid w:val="00715221"/>
    <w:rsid w:val="0071586D"/>
    <w:rsid w:val="00717999"/>
    <w:rsid w:val="0072122C"/>
    <w:rsid w:val="00723D3D"/>
    <w:rsid w:val="007244A4"/>
    <w:rsid w:val="00726BD9"/>
    <w:rsid w:val="00733076"/>
    <w:rsid w:val="00735FEF"/>
    <w:rsid w:val="00736889"/>
    <w:rsid w:val="00742F56"/>
    <w:rsid w:val="00744F55"/>
    <w:rsid w:val="0074771A"/>
    <w:rsid w:val="00750170"/>
    <w:rsid w:val="007507ED"/>
    <w:rsid w:val="00754066"/>
    <w:rsid w:val="00755B41"/>
    <w:rsid w:val="00756E84"/>
    <w:rsid w:val="00760499"/>
    <w:rsid w:val="0076121B"/>
    <w:rsid w:val="00765146"/>
    <w:rsid w:val="0076642D"/>
    <w:rsid w:val="00766501"/>
    <w:rsid w:val="007711DE"/>
    <w:rsid w:val="007718F1"/>
    <w:rsid w:val="00772A7F"/>
    <w:rsid w:val="007736DE"/>
    <w:rsid w:val="007807F7"/>
    <w:rsid w:val="00781754"/>
    <w:rsid w:val="00781E44"/>
    <w:rsid w:val="00782CB9"/>
    <w:rsid w:val="00787442"/>
    <w:rsid w:val="007913BE"/>
    <w:rsid w:val="007913C8"/>
    <w:rsid w:val="007935F2"/>
    <w:rsid w:val="007936EB"/>
    <w:rsid w:val="0079382A"/>
    <w:rsid w:val="00793C22"/>
    <w:rsid w:val="00794541"/>
    <w:rsid w:val="00794A6F"/>
    <w:rsid w:val="00797A52"/>
    <w:rsid w:val="007A2F6C"/>
    <w:rsid w:val="007A4A16"/>
    <w:rsid w:val="007A66D2"/>
    <w:rsid w:val="007B3338"/>
    <w:rsid w:val="007B75B0"/>
    <w:rsid w:val="007C03A3"/>
    <w:rsid w:val="007C3C2F"/>
    <w:rsid w:val="007C3FEA"/>
    <w:rsid w:val="007C79B3"/>
    <w:rsid w:val="007D0C10"/>
    <w:rsid w:val="007D22D2"/>
    <w:rsid w:val="007D4C3B"/>
    <w:rsid w:val="007D530E"/>
    <w:rsid w:val="007D5CEF"/>
    <w:rsid w:val="007D680F"/>
    <w:rsid w:val="007E07A0"/>
    <w:rsid w:val="007E1EF1"/>
    <w:rsid w:val="007E486B"/>
    <w:rsid w:val="007E5A44"/>
    <w:rsid w:val="007E5B6B"/>
    <w:rsid w:val="007E654C"/>
    <w:rsid w:val="007E66AA"/>
    <w:rsid w:val="007E70F1"/>
    <w:rsid w:val="007F36A1"/>
    <w:rsid w:val="007F51C6"/>
    <w:rsid w:val="007F5340"/>
    <w:rsid w:val="007F75D5"/>
    <w:rsid w:val="00802753"/>
    <w:rsid w:val="0081160C"/>
    <w:rsid w:val="00817137"/>
    <w:rsid w:val="00820E12"/>
    <w:rsid w:val="00826379"/>
    <w:rsid w:val="00826B0E"/>
    <w:rsid w:val="008270F7"/>
    <w:rsid w:val="00827A01"/>
    <w:rsid w:val="0083022D"/>
    <w:rsid w:val="00834F25"/>
    <w:rsid w:val="00841823"/>
    <w:rsid w:val="008433D8"/>
    <w:rsid w:val="00843863"/>
    <w:rsid w:val="00844BEF"/>
    <w:rsid w:val="00846350"/>
    <w:rsid w:val="00847146"/>
    <w:rsid w:val="00850C40"/>
    <w:rsid w:val="00851908"/>
    <w:rsid w:val="00853B88"/>
    <w:rsid w:val="00853D7C"/>
    <w:rsid w:val="00854C6E"/>
    <w:rsid w:val="00855D17"/>
    <w:rsid w:val="00860753"/>
    <w:rsid w:val="0086781F"/>
    <w:rsid w:val="00876542"/>
    <w:rsid w:val="008776F8"/>
    <w:rsid w:val="00881FE4"/>
    <w:rsid w:val="00884366"/>
    <w:rsid w:val="0088468D"/>
    <w:rsid w:val="00885EC0"/>
    <w:rsid w:val="0088606F"/>
    <w:rsid w:val="00886D3D"/>
    <w:rsid w:val="00887396"/>
    <w:rsid w:val="00896493"/>
    <w:rsid w:val="00896D2F"/>
    <w:rsid w:val="008A081D"/>
    <w:rsid w:val="008A184F"/>
    <w:rsid w:val="008A21CD"/>
    <w:rsid w:val="008A3B47"/>
    <w:rsid w:val="008A4295"/>
    <w:rsid w:val="008A65A6"/>
    <w:rsid w:val="008B056E"/>
    <w:rsid w:val="008B363C"/>
    <w:rsid w:val="008C1755"/>
    <w:rsid w:val="008C4253"/>
    <w:rsid w:val="008C532B"/>
    <w:rsid w:val="008C79A8"/>
    <w:rsid w:val="008D645B"/>
    <w:rsid w:val="008E11F2"/>
    <w:rsid w:val="008E17F3"/>
    <w:rsid w:val="008E24BA"/>
    <w:rsid w:val="008E2C4A"/>
    <w:rsid w:val="008F244F"/>
    <w:rsid w:val="008F3333"/>
    <w:rsid w:val="008F6314"/>
    <w:rsid w:val="008F66B9"/>
    <w:rsid w:val="00901C97"/>
    <w:rsid w:val="00901D56"/>
    <w:rsid w:val="00902B97"/>
    <w:rsid w:val="00904EA7"/>
    <w:rsid w:val="00906D53"/>
    <w:rsid w:val="00912958"/>
    <w:rsid w:val="00912CC2"/>
    <w:rsid w:val="00917DC2"/>
    <w:rsid w:val="00923FF6"/>
    <w:rsid w:val="00924067"/>
    <w:rsid w:val="009249F3"/>
    <w:rsid w:val="00924A01"/>
    <w:rsid w:val="00925934"/>
    <w:rsid w:val="009261A6"/>
    <w:rsid w:val="00926261"/>
    <w:rsid w:val="009300C1"/>
    <w:rsid w:val="00931185"/>
    <w:rsid w:val="009322B5"/>
    <w:rsid w:val="009327AD"/>
    <w:rsid w:val="00934082"/>
    <w:rsid w:val="00941B46"/>
    <w:rsid w:val="00943000"/>
    <w:rsid w:val="00944335"/>
    <w:rsid w:val="00944F91"/>
    <w:rsid w:val="00945AD7"/>
    <w:rsid w:val="009475FB"/>
    <w:rsid w:val="00951DFD"/>
    <w:rsid w:val="00954C71"/>
    <w:rsid w:val="00960C46"/>
    <w:rsid w:val="00964CDE"/>
    <w:rsid w:val="00970AE6"/>
    <w:rsid w:val="0097134A"/>
    <w:rsid w:val="00973182"/>
    <w:rsid w:val="00974972"/>
    <w:rsid w:val="00976DBD"/>
    <w:rsid w:val="009814E4"/>
    <w:rsid w:val="00984116"/>
    <w:rsid w:val="00987C2E"/>
    <w:rsid w:val="0099128A"/>
    <w:rsid w:val="00991B95"/>
    <w:rsid w:val="00993E7E"/>
    <w:rsid w:val="009942DF"/>
    <w:rsid w:val="009959B4"/>
    <w:rsid w:val="00996293"/>
    <w:rsid w:val="00996DFC"/>
    <w:rsid w:val="0099717F"/>
    <w:rsid w:val="0099725C"/>
    <w:rsid w:val="009A27B0"/>
    <w:rsid w:val="009A294A"/>
    <w:rsid w:val="009A4494"/>
    <w:rsid w:val="009A4F85"/>
    <w:rsid w:val="009A57F2"/>
    <w:rsid w:val="009A5CA1"/>
    <w:rsid w:val="009A70A9"/>
    <w:rsid w:val="009B09B7"/>
    <w:rsid w:val="009B18AA"/>
    <w:rsid w:val="009B36BB"/>
    <w:rsid w:val="009C0938"/>
    <w:rsid w:val="009C207B"/>
    <w:rsid w:val="009C2F83"/>
    <w:rsid w:val="009C4587"/>
    <w:rsid w:val="009C4EBD"/>
    <w:rsid w:val="009C5D68"/>
    <w:rsid w:val="009D121B"/>
    <w:rsid w:val="009D2C48"/>
    <w:rsid w:val="009D59AB"/>
    <w:rsid w:val="009E00B2"/>
    <w:rsid w:val="009E0895"/>
    <w:rsid w:val="009E0EEE"/>
    <w:rsid w:val="009E1F05"/>
    <w:rsid w:val="009E42E8"/>
    <w:rsid w:val="009F749D"/>
    <w:rsid w:val="00A02174"/>
    <w:rsid w:val="00A02453"/>
    <w:rsid w:val="00A03479"/>
    <w:rsid w:val="00A0428C"/>
    <w:rsid w:val="00A10557"/>
    <w:rsid w:val="00A11154"/>
    <w:rsid w:val="00A11869"/>
    <w:rsid w:val="00A12750"/>
    <w:rsid w:val="00A133F0"/>
    <w:rsid w:val="00A16DC6"/>
    <w:rsid w:val="00A20717"/>
    <w:rsid w:val="00A20D0E"/>
    <w:rsid w:val="00A23650"/>
    <w:rsid w:val="00A24F11"/>
    <w:rsid w:val="00A26BF7"/>
    <w:rsid w:val="00A27ED7"/>
    <w:rsid w:val="00A315A6"/>
    <w:rsid w:val="00A35348"/>
    <w:rsid w:val="00A36FC7"/>
    <w:rsid w:val="00A372C4"/>
    <w:rsid w:val="00A403AE"/>
    <w:rsid w:val="00A440C7"/>
    <w:rsid w:val="00A44F81"/>
    <w:rsid w:val="00A46B48"/>
    <w:rsid w:val="00A52D78"/>
    <w:rsid w:val="00A563E3"/>
    <w:rsid w:val="00A60A56"/>
    <w:rsid w:val="00A63371"/>
    <w:rsid w:val="00A643DB"/>
    <w:rsid w:val="00A64FDD"/>
    <w:rsid w:val="00A66D6E"/>
    <w:rsid w:val="00A676FF"/>
    <w:rsid w:val="00A6775D"/>
    <w:rsid w:val="00A71E5F"/>
    <w:rsid w:val="00A731BF"/>
    <w:rsid w:val="00A74D78"/>
    <w:rsid w:val="00A76BF8"/>
    <w:rsid w:val="00A77A52"/>
    <w:rsid w:val="00A77B62"/>
    <w:rsid w:val="00A8109B"/>
    <w:rsid w:val="00A83D0E"/>
    <w:rsid w:val="00A85CF5"/>
    <w:rsid w:val="00A85F0A"/>
    <w:rsid w:val="00A8621A"/>
    <w:rsid w:val="00A86D1D"/>
    <w:rsid w:val="00A876F7"/>
    <w:rsid w:val="00A959DB"/>
    <w:rsid w:val="00A96BE1"/>
    <w:rsid w:val="00AA1D69"/>
    <w:rsid w:val="00AA3960"/>
    <w:rsid w:val="00AA5C8D"/>
    <w:rsid w:val="00AB041C"/>
    <w:rsid w:val="00AB04C4"/>
    <w:rsid w:val="00AB0C61"/>
    <w:rsid w:val="00AB6AD5"/>
    <w:rsid w:val="00AC1ABA"/>
    <w:rsid w:val="00AC3BAF"/>
    <w:rsid w:val="00AD3DDB"/>
    <w:rsid w:val="00AD7215"/>
    <w:rsid w:val="00AE2187"/>
    <w:rsid w:val="00AE3F68"/>
    <w:rsid w:val="00AE6800"/>
    <w:rsid w:val="00AF51BF"/>
    <w:rsid w:val="00B01AD9"/>
    <w:rsid w:val="00B1321D"/>
    <w:rsid w:val="00B14137"/>
    <w:rsid w:val="00B15376"/>
    <w:rsid w:val="00B16D07"/>
    <w:rsid w:val="00B23320"/>
    <w:rsid w:val="00B26D57"/>
    <w:rsid w:val="00B30508"/>
    <w:rsid w:val="00B34DB9"/>
    <w:rsid w:val="00B409F1"/>
    <w:rsid w:val="00B4422D"/>
    <w:rsid w:val="00B5053D"/>
    <w:rsid w:val="00B51642"/>
    <w:rsid w:val="00B54ADA"/>
    <w:rsid w:val="00B55ECC"/>
    <w:rsid w:val="00B57579"/>
    <w:rsid w:val="00B6502C"/>
    <w:rsid w:val="00B66829"/>
    <w:rsid w:val="00B6763E"/>
    <w:rsid w:val="00B70DBD"/>
    <w:rsid w:val="00B7156E"/>
    <w:rsid w:val="00B71BD2"/>
    <w:rsid w:val="00B7287C"/>
    <w:rsid w:val="00B85331"/>
    <w:rsid w:val="00B92AF1"/>
    <w:rsid w:val="00B93BE0"/>
    <w:rsid w:val="00B950DC"/>
    <w:rsid w:val="00B97E9E"/>
    <w:rsid w:val="00BA0684"/>
    <w:rsid w:val="00BA09AA"/>
    <w:rsid w:val="00BA0C6D"/>
    <w:rsid w:val="00BA28B2"/>
    <w:rsid w:val="00BA3E5B"/>
    <w:rsid w:val="00BA47D9"/>
    <w:rsid w:val="00BA587D"/>
    <w:rsid w:val="00BA672E"/>
    <w:rsid w:val="00BB2AD4"/>
    <w:rsid w:val="00BB6B3C"/>
    <w:rsid w:val="00BC044D"/>
    <w:rsid w:val="00BC1AD7"/>
    <w:rsid w:val="00BC2121"/>
    <w:rsid w:val="00BC7240"/>
    <w:rsid w:val="00BD3C4B"/>
    <w:rsid w:val="00BD6288"/>
    <w:rsid w:val="00BD6F30"/>
    <w:rsid w:val="00BE2F71"/>
    <w:rsid w:val="00BE4883"/>
    <w:rsid w:val="00BE641E"/>
    <w:rsid w:val="00BE6631"/>
    <w:rsid w:val="00BE7D17"/>
    <w:rsid w:val="00BF15F9"/>
    <w:rsid w:val="00BF536B"/>
    <w:rsid w:val="00BF72FF"/>
    <w:rsid w:val="00C01910"/>
    <w:rsid w:val="00C07C7E"/>
    <w:rsid w:val="00C10EA3"/>
    <w:rsid w:val="00C11A0B"/>
    <w:rsid w:val="00C1684C"/>
    <w:rsid w:val="00C17B99"/>
    <w:rsid w:val="00C20058"/>
    <w:rsid w:val="00C20FF5"/>
    <w:rsid w:val="00C23A75"/>
    <w:rsid w:val="00C2559D"/>
    <w:rsid w:val="00C25D1B"/>
    <w:rsid w:val="00C27404"/>
    <w:rsid w:val="00C30DE9"/>
    <w:rsid w:val="00C33576"/>
    <w:rsid w:val="00C33C89"/>
    <w:rsid w:val="00C3412C"/>
    <w:rsid w:val="00C35172"/>
    <w:rsid w:val="00C356B5"/>
    <w:rsid w:val="00C35DC0"/>
    <w:rsid w:val="00C37B4F"/>
    <w:rsid w:val="00C37B67"/>
    <w:rsid w:val="00C4017C"/>
    <w:rsid w:val="00C42DE2"/>
    <w:rsid w:val="00C43429"/>
    <w:rsid w:val="00C455A0"/>
    <w:rsid w:val="00C45E59"/>
    <w:rsid w:val="00C45EB6"/>
    <w:rsid w:val="00C500F8"/>
    <w:rsid w:val="00C52607"/>
    <w:rsid w:val="00C630EC"/>
    <w:rsid w:val="00C655D8"/>
    <w:rsid w:val="00C67EB2"/>
    <w:rsid w:val="00C70A49"/>
    <w:rsid w:val="00C7293A"/>
    <w:rsid w:val="00C72C10"/>
    <w:rsid w:val="00C7311F"/>
    <w:rsid w:val="00C7505E"/>
    <w:rsid w:val="00C75482"/>
    <w:rsid w:val="00C76E72"/>
    <w:rsid w:val="00C80BB6"/>
    <w:rsid w:val="00C8342E"/>
    <w:rsid w:val="00C85741"/>
    <w:rsid w:val="00C8788E"/>
    <w:rsid w:val="00C9661F"/>
    <w:rsid w:val="00C96862"/>
    <w:rsid w:val="00C97318"/>
    <w:rsid w:val="00CA6093"/>
    <w:rsid w:val="00CA784D"/>
    <w:rsid w:val="00CB3998"/>
    <w:rsid w:val="00CB62FD"/>
    <w:rsid w:val="00CB6431"/>
    <w:rsid w:val="00CB71FB"/>
    <w:rsid w:val="00CC011F"/>
    <w:rsid w:val="00CC0393"/>
    <w:rsid w:val="00CC1C1D"/>
    <w:rsid w:val="00CC31B7"/>
    <w:rsid w:val="00CC78C7"/>
    <w:rsid w:val="00CD1A81"/>
    <w:rsid w:val="00CD3C3E"/>
    <w:rsid w:val="00CD54BA"/>
    <w:rsid w:val="00CE1DA8"/>
    <w:rsid w:val="00CE2B2E"/>
    <w:rsid w:val="00CE2C05"/>
    <w:rsid w:val="00CE42C8"/>
    <w:rsid w:val="00CE6D22"/>
    <w:rsid w:val="00CE774C"/>
    <w:rsid w:val="00D002D6"/>
    <w:rsid w:val="00D015C4"/>
    <w:rsid w:val="00D10E84"/>
    <w:rsid w:val="00D17009"/>
    <w:rsid w:val="00D20107"/>
    <w:rsid w:val="00D20343"/>
    <w:rsid w:val="00D265D8"/>
    <w:rsid w:val="00D277C7"/>
    <w:rsid w:val="00D43DDB"/>
    <w:rsid w:val="00D4486E"/>
    <w:rsid w:val="00D6066D"/>
    <w:rsid w:val="00D60AE6"/>
    <w:rsid w:val="00D61B1C"/>
    <w:rsid w:val="00D627BF"/>
    <w:rsid w:val="00D729CF"/>
    <w:rsid w:val="00D7380A"/>
    <w:rsid w:val="00D74517"/>
    <w:rsid w:val="00D75C51"/>
    <w:rsid w:val="00D75FA8"/>
    <w:rsid w:val="00D76197"/>
    <w:rsid w:val="00D76505"/>
    <w:rsid w:val="00D76A33"/>
    <w:rsid w:val="00D76B33"/>
    <w:rsid w:val="00D80B48"/>
    <w:rsid w:val="00D82D3C"/>
    <w:rsid w:val="00D84B1A"/>
    <w:rsid w:val="00D84DAD"/>
    <w:rsid w:val="00D85C22"/>
    <w:rsid w:val="00D903E7"/>
    <w:rsid w:val="00D9097E"/>
    <w:rsid w:val="00D925FF"/>
    <w:rsid w:val="00D92870"/>
    <w:rsid w:val="00D96CE3"/>
    <w:rsid w:val="00D972EF"/>
    <w:rsid w:val="00DA05CF"/>
    <w:rsid w:val="00DA1C7C"/>
    <w:rsid w:val="00DA1DA7"/>
    <w:rsid w:val="00DA4B12"/>
    <w:rsid w:val="00DA68DE"/>
    <w:rsid w:val="00DA6D82"/>
    <w:rsid w:val="00DB147B"/>
    <w:rsid w:val="00DB5D68"/>
    <w:rsid w:val="00DC0EF5"/>
    <w:rsid w:val="00DC1B30"/>
    <w:rsid w:val="00DC27B9"/>
    <w:rsid w:val="00DC5404"/>
    <w:rsid w:val="00DC54B4"/>
    <w:rsid w:val="00DC73C3"/>
    <w:rsid w:val="00DC73E7"/>
    <w:rsid w:val="00DD1D09"/>
    <w:rsid w:val="00DD1D2F"/>
    <w:rsid w:val="00DD2407"/>
    <w:rsid w:val="00DD44D5"/>
    <w:rsid w:val="00DD4603"/>
    <w:rsid w:val="00DD4FC3"/>
    <w:rsid w:val="00DD753B"/>
    <w:rsid w:val="00DE4208"/>
    <w:rsid w:val="00DE5292"/>
    <w:rsid w:val="00DE60DF"/>
    <w:rsid w:val="00DE69E8"/>
    <w:rsid w:val="00DF6BEE"/>
    <w:rsid w:val="00DF790A"/>
    <w:rsid w:val="00DF7D79"/>
    <w:rsid w:val="00E00E41"/>
    <w:rsid w:val="00E0546E"/>
    <w:rsid w:val="00E06F2C"/>
    <w:rsid w:val="00E07070"/>
    <w:rsid w:val="00E1423F"/>
    <w:rsid w:val="00E14DD1"/>
    <w:rsid w:val="00E15B19"/>
    <w:rsid w:val="00E17896"/>
    <w:rsid w:val="00E24631"/>
    <w:rsid w:val="00E25611"/>
    <w:rsid w:val="00E26E0E"/>
    <w:rsid w:val="00E2705C"/>
    <w:rsid w:val="00E34114"/>
    <w:rsid w:val="00E3426C"/>
    <w:rsid w:val="00E35272"/>
    <w:rsid w:val="00E36391"/>
    <w:rsid w:val="00E37DC0"/>
    <w:rsid w:val="00E43B13"/>
    <w:rsid w:val="00E43D09"/>
    <w:rsid w:val="00E450EA"/>
    <w:rsid w:val="00E45450"/>
    <w:rsid w:val="00E46371"/>
    <w:rsid w:val="00E52F5A"/>
    <w:rsid w:val="00E536DD"/>
    <w:rsid w:val="00E56957"/>
    <w:rsid w:val="00E61A76"/>
    <w:rsid w:val="00E6546A"/>
    <w:rsid w:val="00E70491"/>
    <w:rsid w:val="00E70A45"/>
    <w:rsid w:val="00E71CFB"/>
    <w:rsid w:val="00E73163"/>
    <w:rsid w:val="00E81F65"/>
    <w:rsid w:val="00E83162"/>
    <w:rsid w:val="00E84D7D"/>
    <w:rsid w:val="00E87A04"/>
    <w:rsid w:val="00E90307"/>
    <w:rsid w:val="00E922CC"/>
    <w:rsid w:val="00E95AD4"/>
    <w:rsid w:val="00EA09E4"/>
    <w:rsid w:val="00EA15BB"/>
    <w:rsid w:val="00EA2951"/>
    <w:rsid w:val="00EA32C6"/>
    <w:rsid w:val="00EA3EB7"/>
    <w:rsid w:val="00EB0696"/>
    <w:rsid w:val="00EB221E"/>
    <w:rsid w:val="00EB2CF0"/>
    <w:rsid w:val="00EB3B36"/>
    <w:rsid w:val="00EB409C"/>
    <w:rsid w:val="00EB67DB"/>
    <w:rsid w:val="00EB6F4A"/>
    <w:rsid w:val="00EC1181"/>
    <w:rsid w:val="00EC208F"/>
    <w:rsid w:val="00ED0292"/>
    <w:rsid w:val="00ED4CAA"/>
    <w:rsid w:val="00ED4E8F"/>
    <w:rsid w:val="00ED5561"/>
    <w:rsid w:val="00EE0ADD"/>
    <w:rsid w:val="00EE1247"/>
    <w:rsid w:val="00EE2B22"/>
    <w:rsid w:val="00EE70A1"/>
    <w:rsid w:val="00EF3645"/>
    <w:rsid w:val="00F0203E"/>
    <w:rsid w:val="00F03424"/>
    <w:rsid w:val="00F05BB7"/>
    <w:rsid w:val="00F10C71"/>
    <w:rsid w:val="00F1152B"/>
    <w:rsid w:val="00F11E4F"/>
    <w:rsid w:val="00F1231C"/>
    <w:rsid w:val="00F13373"/>
    <w:rsid w:val="00F14FB0"/>
    <w:rsid w:val="00F152E9"/>
    <w:rsid w:val="00F15D13"/>
    <w:rsid w:val="00F16A40"/>
    <w:rsid w:val="00F201FD"/>
    <w:rsid w:val="00F20A4D"/>
    <w:rsid w:val="00F23B22"/>
    <w:rsid w:val="00F27D57"/>
    <w:rsid w:val="00F3029C"/>
    <w:rsid w:val="00F31A53"/>
    <w:rsid w:val="00F31F70"/>
    <w:rsid w:val="00F408BD"/>
    <w:rsid w:val="00F41A3A"/>
    <w:rsid w:val="00F432DC"/>
    <w:rsid w:val="00F44EEE"/>
    <w:rsid w:val="00F44FBD"/>
    <w:rsid w:val="00F45638"/>
    <w:rsid w:val="00F468DB"/>
    <w:rsid w:val="00F46F05"/>
    <w:rsid w:val="00F47DD6"/>
    <w:rsid w:val="00F511CF"/>
    <w:rsid w:val="00F53177"/>
    <w:rsid w:val="00F542D5"/>
    <w:rsid w:val="00F54D27"/>
    <w:rsid w:val="00F5590A"/>
    <w:rsid w:val="00F5637A"/>
    <w:rsid w:val="00F56CB9"/>
    <w:rsid w:val="00F60A9F"/>
    <w:rsid w:val="00F60D75"/>
    <w:rsid w:val="00F6105A"/>
    <w:rsid w:val="00F6279F"/>
    <w:rsid w:val="00F6532B"/>
    <w:rsid w:val="00F6694A"/>
    <w:rsid w:val="00F72423"/>
    <w:rsid w:val="00F72543"/>
    <w:rsid w:val="00F72DB0"/>
    <w:rsid w:val="00F73887"/>
    <w:rsid w:val="00F752B6"/>
    <w:rsid w:val="00F760CE"/>
    <w:rsid w:val="00F769DF"/>
    <w:rsid w:val="00F801DC"/>
    <w:rsid w:val="00F8187F"/>
    <w:rsid w:val="00F8273A"/>
    <w:rsid w:val="00F82F52"/>
    <w:rsid w:val="00F870AE"/>
    <w:rsid w:val="00F94589"/>
    <w:rsid w:val="00FA0E4A"/>
    <w:rsid w:val="00FB46C6"/>
    <w:rsid w:val="00FB5A8D"/>
    <w:rsid w:val="00FB5F87"/>
    <w:rsid w:val="00FC15BB"/>
    <w:rsid w:val="00FC397A"/>
    <w:rsid w:val="00FC5295"/>
    <w:rsid w:val="00FC58E0"/>
    <w:rsid w:val="00FD0D30"/>
    <w:rsid w:val="00FD4BF4"/>
    <w:rsid w:val="00FD6774"/>
    <w:rsid w:val="00FE03E5"/>
    <w:rsid w:val="00FE0714"/>
    <w:rsid w:val="00FE096F"/>
    <w:rsid w:val="00FE0FBF"/>
    <w:rsid w:val="00FF2903"/>
    <w:rsid w:val="00FF2E28"/>
    <w:rsid w:val="00FF6CC7"/>
    <w:rsid w:val="00FF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1B"/>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4">
    <w:name w:val="Table Grid"/>
    <w:basedOn w:val="a1"/>
    <w:uiPriority w:val="59"/>
    <w:rsid w:val="00A207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23A9"/>
    <w:rPr>
      <w:rFonts w:ascii="Tahoma" w:eastAsia="Calibri" w:hAnsi="Tahoma" w:cs="Tahoma"/>
      <w:sz w:val="16"/>
      <w:szCs w:val="16"/>
    </w:rPr>
  </w:style>
  <w:style w:type="character" w:styleId="ae">
    <w:name w:val="Hyperlink"/>
    <w:basedOn w:val="a0"/>
    <w:uiPriority w:val="99"/>
    <w:semiHidden/>
    <w:unhideWhenUsed/>
    <w:rsid w:val="00AA3960"/>
    <w:rPr>
      <w:color w:val="0000FF"/>
      <w:u w:val="single"/>
    </w:rPr>
  </w:style>
  <w:style w:type="character" w:styleId="af">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f0">
    <w:name w:val="Body Text"/>
    <w:basedOn w:val="a"/>
    <w:link w:val="1"/>
    <w:rsid w:val="00D76A33"/>
    <w:pPr>
      <w:spacing w:after="120" w:line="240" w:lineRule="auto"/>
    </w:pPr>
    <w:rPr>
      <w:rFonts w:ascii="Times New Roman" w:eastAsia="Times New Roman" w:hAnsi="Times New Roman"/>
      <w:sz w:val="24"/>
      <w:szCs w:val="24"/>
      <w:lang w:eastAsia="ar-SA"/>
    </w:rPr>
  </w:style>
  <w:style w:type="character" w:customStyle="1" w:styleId="1">
    <w:name w:val="Основной текст Знак1"/>
    <w:link w:val="af0"/>
    <w:locked/>
    <w:rsid w:val="00D76A33"/>
    <w:rPr>
      <w:rFonts w:eastAsia="Times New Roman" w:cs="Times New Roman"/>
      <w:sz w:val="24"/>
      <w:szCs w:val="24"/>
      <w:lang w:eastAsia="ar-SA"/>
    </w:rPr>
  </w:style>
  <w:style w:type="character" w:customStyle="1" w:styleId="af1">
    <w:name w:val="Основной текст Знак"/>
    <w:basedOn w:val="a0"/>
    <w:uiPriority w:val="99"/>
    <w:semiHidden/>
    <w:rsid w:val="00D76A33"/>
    <w:rPr>
      <w:rFonts w:ascii="Calibri" w:eastAsia="Calibri" w:hAnsi="Calibri" w:cs="Times New Roman"/>
      <w:sz w:val="22"/>
    </w:rPr>
  </w:style>
  <w:style w:type="character" w:customStyle="1" w:styleId="af2">
    <w:name w:val="Схема документа Знак"/>
    <w:basedOn w:val="a0"/>
    <w:link w:val="af3"/>
    <w:uiPriority w:val="99"/>
    <w:semiHidden/>
    <w:rsid w:val="00D76A33"/>
    <w:rPr>
      <w:rFonts w:ascii="Tahoma" w:eastAsia="Calibri" w:hAnsi="Tahoma" w:cs="Tahoma"/>
      <w:sz w:val="16"/>
      <w:szCs w:val="16"/>
    </w:rPr>
  </w:style>
  <w:style w:type="paragraph" w:styleId="af3">
    <w:name w:val="Document Map"/>
    <w:basedOn w:val="a"/>
    <w:link w:val="af2"/>
    <w:uiPriority w:val="99"/>
    <w:semiHidden/>
    <w:unhideWhenUsed/>
    <w:rsid w:val="00D76A33"/>
    <w:pPr>
      <w:spacing w:after="0" w:line="240" w:lineRule="auto"/>
    </w:pPr>
    <w:rPr>
      <w:rFonts w:ascii="Tahoma" w:hAnsi="Tahoma" w:cs="Tahoma"/>
      <w:sz w:val="16"/>
      <w:szCs w:val="16"/>
    </w:rPr>
  </w:style>
  <w:style w:type="paragraph" w:styleId="af4">
    <w:name w:val="footnote text"/>
    <w:basedOn w:val="a"/>
    <w:link w:val="af5"/>
    <w:uiPriority w:val="99"/>
    <w:unhideWhenUsed/>
    <w:rsid w:val="00D76A33"/>
    <w:pPr>
      <w:spacing w:after="0" w:line="240" w:lineRule="auto"/>
    </w:pPr>
    <w:rPr>
      <w:rFonts w:ascii="Times New Roman" w:eastAsia="MS Mincho" w:hAnsi="Times New Roman"/>
      <w:sz w:val="20"/>
      <w:szCs w:val="20"/>
      <w:lang w:eastAsia="ru-RU"/>
    </w:rPr>
  </w:style>
  <w:style w:type="character" w:customStyle="1" w:styleId="af5">
    <w:name w:val="Текст сноски Знак"/>
    <w:basedOn w:val="a0"/>
    <w:link w:val="af4"/>
    <w:uiPriority w:val="99"/>
    <w:rsid w:val="00D76A33"/>
    <w:rPr>
      <w:rFonts w:eastAsia="MS Mincho" w:cs="Times New Roman"/>
      <w:sz w:val="20"/>
      <w:szCs w:val="20"/>
      <w:lang w:eastAsia="ru-RU"/>
    </w:rPr>
  </w:style>
  <w:style w:type="character" w:styleId="af6">
    <w:name w:val="footnote reference"/>
    <w:uiPriority w:val="99"/>
    <w:unhideWhenUsed/>
    <w:rsid w:val="00D76A33"/>
    <w:rPr>
      <w:vertAlign w:val="superscript"/>
    </w:rPr>
  </w:style>
  <w:style w:type="character" w:customStyle="1" w:styleId="10">
    <w:name w:val="Заголовок №1_"/>
    <w:basedOn w:val="a0"/>
    <w:link w:val="11"/>
    <w:rsid w:val="00D76A33"/>
    <w:rPr>
      <w:rFonts w:eastAsia="Times New Roman" w:cs="Times New Roman"/>
      <w:sz w:val="26"/>
      <w:szCs w:val="26"/>
      <w:shd w:val="clear" w:color="auto" w:fill="FFFFFF"/>
    </w:rPr>
  </w:style>
  <w:style w:type="paragraph" w:customStyle="1" w:styleId="11">
    <w:name w:val="Заголовок №1"/>
    <w:basedOn w:val="a"/>
    <w:link w:val="10"/>
    <w:rsid w:val="00D76A33"/>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7">
    <w:name w:val="Основной текст_"/>
    <w:basedOn w:val="a0"/>
    <w:link w:val="2"/>
    <w:rsid w:val="00D76A33"/>
    <w:rPr>
      <w:rFonts w:eastAsia="Times New Roman" w:cs="Times New Roman"/>
      <w:sz w:val="25"/>
      <w:szCs w:val="25"/>
      <w:shd w:val="clear" w:color="auto" w:fill="FFFFFF"/>
    </w:rPr>
  </w:style>
  <w:style w:type="paragraph" w:customStyle="1" w:styleId="2">
    <w:name w:val="Основной текст2"/>
    <w:basedOn w:val="a"/>
    <w:link w:val="af7"/>
    <w:rsid w:val="00D76A33"/>
    <w:pPr>
      <w:shd w:val="clear" w:color="auto" w:fill="FFFFFF"/>
      <w:spacing w:after="0" w:line="322" w:lineRule="exact"/>
    </w:pPr>
    <w:rPr>
      <w:rFonts w:ascii="Times New Roman" w:eastAsia="Times New Roman" w:hAnsi="Times New Roman"/>
      <w:sz w:val="25"/>
      <w:szCs w:val="25"/>
    </w:rPr>
  </w:style>
  <w:style w:type="paragraph" w:customStyle="1" w:styleId="af8">
    <w:name w:val="Прижатый влево"/>
    <w:basedOn w:val="a"/>
    <w:next w:val="a"/>
    <w:uiPriority w:val="99"/>
    <w:rsid w:val="00BA09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16">
    <w:name w:val="s_16"/>
    <w:basedOn w:val="a"/>
    <w:rsid w:val="00BA09A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BA09AA"/>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annotation reference"/>
    <w:basedOn w:val="a0"/>
    <w:uiPriority w:val="99"/>
    <w:semiHidden/>
    <w:unhideWhenUsed/>
    <w:rsid w:val="00F6105A"/>
    <w:rPr>
      <w:sz w:val="16"/>
      <w:szCs w:val="16"/>
    </w:rPr>
  </w:style>
  <w:style w:type="paragraph" w:styleId="afa">
    <w:name w:val="annotation text"/>
    <w:basedOn w:val="a"/>
    <w:link w:val="afb"/>
    <w:uiPriority w:val="99"/>
    <w:semiHidden/>
    <w:unhideWhenUsed/>
    <w:rsid w:val="00F6105A"/>
    <w:pPr>
      <w:spacing w:line="240" w:lineRule="auto"/>
    </w:pPr>
    <w:rPr>
      <w:sz w:val="20"/>
      <w:szCs w:val="20"/>
    </w:rPr>
  </w:style>
  <w:style w:type="character" w:customStyle="1" w:styleId="afb">
    <w:name w:val="Текст примечания Знак"/>
    <w:basedOn w:val="a0"/>
    <w:link w:val="afa"/>
    <w:uiPriority w:val="99"/>
    <w:semiHidden/>
    <w:rsid w:val="00F6105A"/>
    <w:rPr>
      <w:rFonts w:ascii="Calibri" w:eastAsia="Calibri" w:hAnsi="Calibri" w:cs="Times New Roman"/>
      <w:sz w:val="20"/>
      <w:szCs w:val="20"/>
    </w:rPr>
  </w:style>
  <w:style w:type="paragraph" w:styleId="afc">
    <w:name w:val="annotation subject"/>
    <w:basedOn w:val="afa"/>
    <w:next w:val="afa"/>
    <w:link w:val="afd"/>
    <w:uiPriority w:val="99"/>
    <w:semiHidden/>
    <w:unhideWhenUsed/>
    <w:rsid w:val="00F6105A"/>
    <w:rPr>
      <w:b/>
      <w:bCs/>
    </w:rPr>
  </w:style>
  <w:style w:type="character" w:customStyle="1" w:styleId="afd">
    <w:name w:val="Тема примечания Знак"/>
    <w:basedOn w:val="afb"/>
    <w:link w:val="afc"/>
    <w:uiPriority w:val="99"/>
    <w:semiHidden/>
    <w:rsid w:val="00F6105A"/>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1B"/>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4">
    <w:name w:val="Table Grid"/>
    <w:basedOn w:val="a1"/>
    <w:uiPriority w:val="59"/>
    <w:rsid w:val="00A207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23A9"/>
    <w:rPr>
      <w:rFonts w:ascii="Tahoma" w:eastAsia="Calibri" w:hAnsi="Tahoma" w:cs="Tahoma"/>
      <w:sz w:val="16"/>
      <w:szCs w:val="16"/>
    </w:rPr>
  </w:style>
  <w:style w:type="character" w:styleId="ae">
    <w:name w:val="Hyperlink"/>
    <w:basedOn w:val="a0"/>
    <w:uiPriority w:val="99"/>
    <w:semiHidden/>
    <w:unhideWhenUsed/>
    <w:rsid w:val="00AA3960"/>
    <w:rPr>
      <w:color w:val="0000FF"/>
      <w:u w:val="single"/>
    </w:rPr>
  </w:style>
  <w:style w:type="character" w:styleId="af">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f0">
    <w:name w:val="Body Text"/>
    <w:basedOn w:val="a"/>
    <w:link w:val="1"/>
    <w:rsid w:val="00D76A33"/>
    <w:pPr>
      <w:spacing w:after="120" w:line="240" w:lineRule="auto"/>
    </w:pPr>
    <w:rPr>
      <w:rFonts w:ascii="Times New Roman" w:eastAsia="Times New Roman" w:hAnsi="Times New Roman"/>
      <w:sz w:val="24"/>
      <w:szCs w:val="24"/>
      <w:lang w:eastAsia="ar-SA"/>
    </w:rPr>
  </w:style>
  <w:style w:type="character" w:customStyle="1" w:styleId="1">
    <w:name w:val="Основной текст Знак1"/>
    <w:link w:val="af0"/>
    <w:locked/>
    <w:rsid w:val="00D76A33"/>
    <w:rPr>
      <w:rFonts w:eastAsia="Times New Roman" w:cs="Times New Roman"/>
      <w:sz w:val="24"/>
      <w:szCs w:val="24"/>
      <w:lang w:eastAsia="ar-SA"/>
    </w:rPr>
  </w:style>
  <w:style w:type="character" w:customStyle="1" w:styleId="af1">
    <w:name w:val="Основной текст Знак"/>
    <w:basedOn w:val="a0"/>
    <w:uiPriority w:val="99"/>
    <w:semiHidden/>
    <w:rsid w:val="00D76A33"/>
    <w:rPr>
      <w:rFonts w:ascii="Calibri" w:eastAsia="Calibri" w:hAnsi="Calibri" w:cs="Times New Roman"/>
      <w:sz w:val="22"/>
    </w:rPr>
  </w:style>
  <w:style w:type="character" w:customStyle="1" w:styleId="af2">
    <w:name w:val="Схема документа Знак"/>
    <w:basedOn w:val="a0"/>
    <w:link w:val="af3"/>
    <w:uiPriority w:val="99"/>
    <w:semiHidden/>
    <w:rsid w:val="00D76A33"/>
    <w:rPr>
      <w:rFonts w:ascii="Tahoma" w:eastAsia="Calibri" w:hAnsi="Tahoma" w:cs="Tahoma"/>
      <w:sz w:val="16"/>
      <w:szCs w:val="16"/>
    </w:rPr>
  </w:style>
  <w:style w:type="paragraph" w:styleId="af3">
    <w:name w:val="Document Map"/>
    <w:basedOn w:val="a"/>
    <w:link w:val="af2"/>
    <w:uiPriority w:val="99"/>
    <w:semiHidden/>
    <w:unhideWhenUsed/>
    <w:rsid w:val="00D76A33"/>
    <w:pPr>
      <w:spacing w:after="0" w:line="240" w:lineRule="auto"/>
    </w:pPr>
    <w:rPr>
      <w:rFonts w:ascii="Tahoma" w:hAnsi="Tahoma" w:cs="Tahoma"/>
      <w:sz w:val="16"/>
      <w:szCs w:val="16"/>
    </w:rPr>
  </w:style>
  <w:style w:type="paragraph" w:styleId="af4">
    <w:name w:val="footnote text"/>
    <w:basedOn w:val="a"/>
    <w:link w:val="af5"/>
    <w:uiPriority w:val="99"/>
    <w:unhideWhenUsed/>
    <w:rsid w:val="00D76A33"/>
    <w:pPr>
      <w:spacing w:after="0" w:line="240" w:lineRule="auto"/>
    </w:pPr>
    <w:rPr>
      <w:rFonts w:ascii="Times New Roman" w:eastAsia="MS Mincho" w:hAnsi="Times New Roman"/>
      <w:sz w:val="20"/>
      <w:szCs w:val="20"/>
      <w:lang w:eastAsia="ru-RU"/>
    </w:rPr>
  </w:style>
  <w:style w:type="character" w:customStyle="1" w:styleId="af5">
    <w:name w:val="Текст сноски Знак"/>
    <w:basedOn w:val="a0"/>
    <w:link w:val="af4"/>
    <w:uiPriority w:val="99"/>
    <w:rsid w:val="00D76A33"/>
    <w:rPr>
      <w:rFonts w:eastAsia="MS Mincho" w:cs="Times New Roman"/>
      <w:sz w:val="20"/>
      <w:szCs w:val="20"/>
      <w:lang w:eastAsia="ru-RU"/>
    </w:rPr>
  </w:style>
  <w:style w:type="character" w:styleId="af6">
    <w:name w:val="footnote reference"/>
    <w:uiPriority w:val="99"/>
    <w:unhideWhenUsed/>
    <w:rsid w:val="00D76A33"/>
    <w:rPr>
      <w:vertAlign w:val="superscript"/>
    </w:rPr>
  </w:style>
  <w:style w:type="character" w:customStyle="1" w:styleId="10">
    <w:name w:val="Заголовок №1_"/>
    <w:basedOn w:val="a0"/>
    <w:link w:val="11"/>
    <w:rsid w:val="00D76A33"/>
    <w:rPr>
      <w:rFonts w:eastAsia="Times New Roman" w:cs="Times New Roman"/>
      <w:sz w:val="26"/>
      <w:szCs w:val="26"/>
      <w:shd w:val="clear" w:color="auto" w:fill="FFFFFF"/>
    </w:rPr>
  </w:style>
  <w:style w:type="paragraph" w:customStyle="1" w:styleId="11">
    <w:name w:val="Заголовок №1"/>
    <w:basedOn w:val="a"/>
    <w:link w:val="10"/>
    <w:rsid w:val="00D76A33"/>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7">
    <w:name w:val="Основной текст_"/>
    <w:basedOn w:val="a0"/>
    <w:link w:val="2"/>
    <w:rsid w:val="00D76A33"/>
    <w:rPr>
      <w:rFonts w:eastAsia="Times New Roman" w:cs="Times New Roman"/>
      <w:sz w:val="25"/>
      <w:szCs w:val="25"/>
      <w:shd w:val="clear" w:color="auto" w:fill="FFFFFF"/>
    </w:rPr>
  </w:style>
  <w:style w:type="paragraph" w:customStyle="1" w:styleId="2">
    <w:name w:val="Основной текст2"/>
    <w:basedOn w:val="a"/>
    <w:link w:val="af7"/>
    <w:rsid w:val="00D76A33"/>
    <w:pPr>
      <w:shd w:val="clear" w:color="auto" w:fill="FFFFFF"/>
      <w:spacing w:after="0" w:line="322" w:lineRule="exact"/>
    </w:pPr>
    <w:rPr>
      <w:rFonts w:ascii="Times New Roman" w:eastAsia="Times New Roman" w:hAnsi="Times New Roman"/>
      <w:sz w:val="25"/>
      <w:szCs w:val="25"/>
    </w:rPr>
  </w:style>
  <w:style w:type="paragraph" w:customStyle="1" w:styleId="af8">
    <w:name w:val="Прижатый влево"/>
    <w:basedOn w:val="a"/>
    <w:next w:val="a"/>
    <w:uiPriority w:val="99"/>
    <w:rsid w:val="00BA09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16">
    <w:name w:val="s_16"/>
    <w:basedOn w:val="a"/>
    <w:rsid w:val="00BA09A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BA09AA"/>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annotation reference"/>
    <w:basedOn w:val="a0"/>
    <w:uiPriority w:val="99"/>
    <w:semiHidden/>
    <w:unhideWhenUsed/>
    <w:rsid w:val="00F6105A"/>
    <w:rPr>
      <w:sz w:val="16"/>
      <w:szCs w:val="16"/>
    </w:rPr>
  </w:style>
  <w:style w:type="paragraph" w:styleId="afa">
    <w:name w:val="annotation text"/>
    <w:basedOn w:val="a"/>
    <w:link w:val="afb"/>
    <w:uiPriority w:val="99"/>
    <w:semiHidden/>
    <w:unhideWhenUsed/>
    <w:rsid w:val="00F6105A"/>
    <w:pPr>
      <w:spacing w:line="240" w:lineRule="auto"/>
    </w:pPr>
    <w:rPr>
      <w:sz w:val="20"/>
      <w:szCs w:val="20"/>
    </w:rPr>
  </w:style>
  <w:style w:type="character" w:customStyle="1" w:styleId="afb">
    <w:name w:val="Текст примечания Знак"/>
    <w:basedOn w:val="a0"/>
    <w:link w:val="afa"/>
    <w:uiPriority w:val="99"/>
    <w:semiHidden/>
    <w:rsid w:val="00F6105A"/>
    <w:rPr>
      <w:rFonts w:ascii="Calibri" w:eastAsia="Calibri" w:hAnsi="Calibri" w:cs="Times New Roman"/>
      <w:sz w:val="20"/>
      <w:szCs w:val="20"/>
    </w:rPr>
  </w:style>
  <w:style w:type="paragraph" w:styleId="afc">
    <w:name w:val="annotation subject"/>
    <w:basedOn w:val="afa"/>
    <w:next w:val="afa"/>
    <w:link w:val="afd"/>
    <w:uiPriority w:val="99"/>
    <w:semiHidden/>
    <w:unhideWhenUsed/>
    <w:rsid w:val="00F6105A"/>
    <w:rPr>
      <w:b/>
      <w:bCs/>
    </w:rPr>
  </w:style>
  <w:style w:type="character" w:customStyle="1" w:styleId="afd">
    <w:name w:val="Тема примечания Знак"/>
    <w:basedOn w:val="afb"/>
    <w:link w:val="afc"/>
    <w:uiPriority w:val="99"/>
    <w:semiHidden/>
    <w:rsid w:val="00F6105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127944022">
      <w:bodyDiv w:val="1"/>
      <w:marLeft w:val="0"/>
      <w:marRight w:val="0"/>
      <w:marTop w:val="0"/>
      <w:marBottom w:val="0"/>
      <w:divBdr>
        <w:top w:val="none" w:sz="0" w:space="0" w:color="auto"/>
        <w:left w:val="none" w:sz="0" w:space="0" w:color="auto"/>
        <w:bottom w:val="none" w:sz="0" w:space="0" w:color="auto"/>
        <w:right w:val="none" w:sz="0" w:space="0" w:color="auto"/>
      </w:divBdr>
    </w:div>
    <w:div w:id="197282980">
      <w:bodyDiv w:val="1"/>
      <w:marLeft w:val="0"/>
      <w:marRight w:val="0"/>
      <w:marTop w:val="0"/>
      <w:marBottom w:val="0"/>
      <w:divBdr>
        <w:top w:val="none" w:sz="0" w:space="0" w:color="auto"/>
        <w:left w:val="none" w:sz="0" w:space="0" w:color="auto"/>
        <w:bottom w:val="none" w:sz="0" w:space="0" w:color="auto"/>
        <w:right w:val="none" w:sz="0" w:space="0" w:color="auto"/>
      </w:divBdr>
      <w:divsChild>
        <w:div w:id="304548034">
          <w:marLeft w:val="0"/>
          <w:marRight w:val="0"/>
          <w:marTop w:val="0"/>
          <w:marBottom w:val="0"/>
          <w:divBdr>
            <w:top w:val="none" w:sz="0" w:space="0" w:color="auto"/>
            <w:left w:val="none" w:sz="0" w:space="0" w:color="auto"/>
            <w:bottom w:val="none" w:sz="0" w:space="0" w:color="auto"/>
            <w:right w:val="none" w:sz="0" w:space="0" w:color="auto"/>
          </w:divBdr>
        </w:div>
      </w:divsChild>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656229269">
      <w:bodyDiv w:val="1"/>
      <w:marLeft w:val="0"/>
      <w:marRight w:val="0"/>
      <w:marTop w:val="0"/>
      <w:marBottom w:val="0"/>
      <w:divBdr>
        <w:top w:val="none" w:sz="0" w:space="0" w:color="auto"/>
        <w:left w:val="none" w:sz="0" w:space="0" w:color="auto"/>
        <w:bottom w:val="none" w:sz="0" w:space="0" w:color="auto"/>
        <w:right w:val="none" w:sz="0" w:space="0" w:color="auto"/>
      </w:divBdr>
    </w:div>
    <w:div w:id="656423106">
      <w:bodyDiv w:val="1"/>
      <w:marLeft w:val="0"/>
      <w:marRight w:val="0"/>
      <w:marTop w:val="0"/>
      <w:marBottom w:val="0"/>
      <w:divBdr>
        <w:top w:val="none" w:sz="0" w:space="0" w:color="auto"/>
        <w:left w:val="none" w:sz="0" w:space="0" w:color="auto"/>
        <w:bottom w:val="none" w:sz="0" w:space="0" w:color="auto"/>
        <w:right w:val="none" w:sz="0" w:space="0" w:color="auto"/>
      </w:divBdr>
      <w:divsChild>
        <w:div w:id="1190412417">
          <w:marLeft w:val="0"/>
          <w:marRight w:val="0"/>
          <w:marTop w:val="0"/>
          <w:marBottom w:val="0"/>
          <w:divBdr>
            <w:top w:val="none" w:sz="0" w:space="0" w:color="auto"/>
            <w:left w:val="none" w:sz="0" w:space="0" w:color="auto"/>
            <w:bottom w:val="none" w:sz="0" w:space="0" w:color="auto"/>
            <w:right w:val="none" w:sz="0" w:space="0" w:color="auto"/>
          </w:divBdr>
        </w:div>
      </w:divsChild>
    </w:div>
    <w:div w:id="868756143">
      <w:bodyDiv w:val="1"/>
      <w:marLeft w:val="0"/>
      <w:marRight w:val="0"/>
      <w:marTop w:val="0"/>
      <w:marBottom w:val="0"/>
      <w:divBdr>
        <w:top w:val="none" w:sz="0" w:space="0" w:color="auto"/>
        <w:left w:val="none" w:sz="0" w:space="0" w:color="auto"/>
        <w:bottom w:val="none" w:sz="0" w:space="0" w:color="auto"/>
        <w:right w:val="none" w:sz="0" w:space="0" w:color="auto"/>
      </w:divBdr>
      <w:divsChild>
        <w:div w:id="2061979568">
          <w:marLeft w:val="0"/>
          <w:marRight w:val="0"/>
          <w:marTop w:val="0"/>
          <w:marBottom w:val="0"/>
          <w:divBdr>
            <w:top w:val="none" w:sz="0" w:space="0" w:color="auto"/>
            <w:left w:val="none" w:sz="0" w:space="0" w:color="auto"/>
            <w:bottom w:val="none" w:sz="0" w:space="0" w:color="auto"/>
            <w:right w:val="none" w:sz="0" w:space="0" w:color="auto"/>
          </w:divBdr>
        </w:div>
        <w:div w:id="974868530">
          <w:marLeft w:val="0"/>
          <w:marRight w:val="0"/>
          <w:marTop w:val="0"/>
          <w:marBottom w:val="0"/>
          <w:divBdr>
            <w:top w:val="none" w:sz="0" w:space="0" w:color="auto"/>
            <w:left w:val="none" w:sz="0" w:space="0" w:color="auto"/>
            <w:bottom w:val="none" w:sz="0" w:space="0" w:color="auto"/>
            <w:right w:val="none" w:sz="0" w:space="0" w:color="auto"/>
          </w:divBdr>
        </w:div>
      </w:divsChild>
    </w:div>
    <w:div w:id="1344668501">
      <w:bodyDiv w:val="1"/>
      <w:marLeft w:val="0"/>
      <w:marRight w:val="0"/>
      <w:marTop w:val="0"/>
      <w:marBottom w:val="0"/>
      <w:divBdr>
        <w:top w:val="none" w:sz="0" w:space="0" w:color="auto"/>
        <w:left w:val="none" w:sz="0" w:space="0" w:color="auto"/>
        <w:bottom w:val="none" w:sz="0" w:space="0" w:color="auto"/>
        <w:right w:val="none" w:sz="0" w:space="0" w:color="auto"/>
      </w:divBdr>
      <w:divsChild>
        <w:div w:id="51467625">
          <w:marLeft w:val="0"/>
          <w:marRight w:val="0"/>
          <w:marTop w:val="0"/>
          <w:marBottom w:val="0"/>
          <w:divBdr>
            <w:top w:val="none" w:sz="0" w:space="0" w:color="auto"/>
            <w:left w:val="none" w:sz="0" w:space="0" w:color="auto"/>
            <w:bottom w:val="none" w:sz="0" w:space="0" w:color="auto"/>
            <w:right w:val="none" w:sz="0" w:space="0" w:color="auto"/>
          </w:divBdr>
        </w:div>
      </w:divsChild>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1649018204">
      <w:bodyDiv w:val="1"/>
      <w:marLeft w:val="0"/>
      <w:marRight w:val="0"/>
      <w:marTop w:val="0"/>
      <w:marBottom w:val="0"/>
      <w:divBdr>
        <w:top w:val="none" w:sz="0" w:space="0" w:color="auto"/>
        <w:left w:val="none" w:sz="0" w:space="0" w:color="auto"/>
        <w:bottom w:val="none" w:sz="0" w:space="0" w:color="auto"/>
        <w:right w:val="none" w:sz="0" w:space="0" w:color="auto"/>
      </w:divBdr>
    </w:div>
    <w:div w:id="1893692208">
      <w:bodyDiv w:val="1"/>
      <w:marLeft w:val="0"/>
      <w:marRight w:val="0"/>
      <w:marTop w:val="0"/>
      <w:marBottom w:val="0"/>
      <w:divBdr>
        <w:top w:val="none" w:sz="0" w:space="0" w:color="auto"/>
        <w:left w:val="none" w:sz="0" w:space="0" w:color="auto"/>
        <w:bottom w:val="none" w:sz="0" w:space="0" w:color="auto"/>
        <w:right w:val="none" w:sz="0" w:space="0" w:color="auto"/>
      </w:divBdr>
      <w:divsChild>
        <w:div w:id="1458794340">
          <w:marLeft w:val="0"/>
          <w:marRight w:val="0"/>
          <w:marTop w:val="0"/>
          <w:marBottom w:val="0"/>
          <w:divBdr>
            <w:top w:val="none" w:sz="0" w:space="0" w:color="auto"/>
            <w:left w:val="none" w:sz="0" w:space="0" w:color="auto"/>
            <w:bottom w:val="none" w:sz="0" w:space="0" w:color="auto"/>
            <w:right w:val="none" w:sz="0" w:space="0" w:color="auto"/>
          </w:divBdr>
        </w:div>
      </w:divsChild>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8F42A-DE4B-4F99-95DB-050A709C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16576</Words>
  <Characters>94489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Абросимова</cp:lastModifiedBy>
  <cp:revision>2</cp:revision>
  <cp:lastPrinted>2023-01-31T12:19:00Z</cp:lastPrinted>
  <dcterms:created xsi:type="dcterms:W3CDTF">2024-08-15T14:44:00Z</dcterms:created>
  <dcterms:modified xsi:type="dcterms:W3CDTF">2024-08-15T14:44:00Z</dcterms:modified>
</cp:coreProperties>
</file>