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3B" w:rsidRPr="0024383B" w:rsidRDefault="00E23192" w:rsidP="002438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4383B">
        <w:rPr>
          <w:rFonts w:ascii="Times New Roman" w:hAnsi="Times New Roman" w:cs="Times New Roman"/>
          <w:color w:val="FF0000"/>
          <w:sz w:val="24"/>
          <w:szCs w:val="24"/>
        </w:rPr>
        <w:t xml:space="preserve">НАЧАЛО ПРИЁМА ЗАЯВОК ПО ПРОГРАММЕ «КОММЕРЦИАЛИЗАЦИЯ» </w:t>
      </w:r>
    </w:p>
    <w:p w:rsidR="00E23192" w:rsidRPr="0024383B" w:rsidRDefault="00E23192" w:rsidP="0024383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4383B">
        <w:rPr>
          <w:rFonts w:ascii="Times New Roman" w:hAnsi="Times New Roman" w:cs="Times New Roman"/>
          <w:color w:val="FF0000"/>
          <w:sz w:val="24"/>
          <w:szCs w:val="24"/>
        </w:rPr>
        <w:t>(XIII ОЧЕРЕДЬ).</w:t>
      </w:r>
      <w:bookmarkStart w:id="0" w:name="_GoBack"/>
      <w:bookmarkEnd w:id="0"/>
    </w:p>
    <w:p w:rsidR="00E23192" w:rsidRPr="00E23192" w:rsidRDefault="0024383B" w:rsidP="00E23192">
      <w:r w:rsidRPr="00E23192">
        <w:pict>
          <v:rect id="_x0000_i1025" style="width:462.6pt;height:1.75pt;flip:y" o:hrpct="989" o:hralign="center" o:hrstd="t" o:hr="t" fillcolor="#a0a0a0" stroked="f"/>
        </w:pic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>Министерство инвестиций, промышленности и науки Московско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23192">
        <w:rPr>
          <w:rFonts w:ascii="Times New Roman" w:hAnsi="Times New Roman" w:cs="Times New Roman"/>
          <w:sz w:val="28"/>
          <w:szCs w:val="28"/>
        </w:rPr>
        <w:t xml:space="preserve"> информирует</w:t>
      </w:r>
      <w:proofErr w:type="gramEnd"/>
      <w:r w:rsidRPr="00E23192">
        <w:rPr>
          <w:rFonts w:ascii="Times New Roman" w:hAnsi="Times New Roman" w:cs="Times New Roman"/>
          <w:sz w:val="28"/>
          <w:szCs w:val="28"/>
        </w:rPr>
        <w:t xml:space="preserve"> о том, что Фонд содействия инновациям объявляет о начале приема заявок по программе «Коммерциализация» (XIII Очередь) (далее – Конкурс). Его цель – финансовое обеспечение инновационных проектов, результаты которых имеют перспективу коммерциализации.</w: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>В конкурсе могут принять участие предприятия, имеющие статус «Микропредприятие» или «Малое предприятие» в Едином реестре субъектов МСП.</w: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>Конкурс направлен на предоставление грантов малым инновационным предприятиям, завершившим НИОКР и планирующим создание или расширение производства инновационной продукции.</w: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>Конкурс проводится в том числе, в рамках реализации мероприятий федерального проекта «Акселерация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соответствии с постановлением Правительства Российской Федерации от 26.04.2019 г. № 506.</w: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>Заявки на участие принимаются на сайте online.fasie.ru до 01 марта 2021 года.</w:t>
      </w:r>
    </w:p>
    <w:p w:rsidR="00E23192" w:rsidRPr="00E23192" w:rsidRDefault="00E23192" w:rsidP="00E23192">
      <w:pPr>
        <w:jc w:val="both"/>
        <w:rPr>
          <w:rFonts w:ascii="Times New Roman" w:hAnsi="Times New Roman" w:cs="Times New Roman"/>
          <w:sz w:val="28"/>
          <w:szCs w:val="28"/>
        </w:rPr>
      </w:pPr>
      <w:r w:rsidRPr="00E23192">
        <w:rPr>
          <w:rFonts w:ascii="Times New Roman" w:hAnsi="Times New Roman" w:cs="Times New Roman"/>
          <w:sz w:val="28"/>
          <w:szCs w:val="28"/>
        </w:rPr>
        <w:t xml:space="preserve">Также подробную информацию о конкурсах Фонда содействия развитию малых форм предприятий в научно-технической сфере можно получить в Министерстве. Контактное лицо: </w:t>
      </w:r>
      <w:proofErr w:type="spellStart"/>
      <w:r w:rsidRPr="00E23192">
        <w:rPr>
          <w:rFonts w:ascii="Times New Roman" w:hAnsi="Times New Roman" w:cs="Times New Roman"/>
          <w:sz w:val="28"/>
          <w:szCs w:val="28"/>
        </w:rPr>
        <w:t>Бабайкин</w:t>
      </w:r>
      <w:proofErr w:type="spellEnd"/>
      <w:r w:rsidRPr="00E23192">
        <w:rPr>
          <w:rFonts w:ascii="Times New Roman" w:hAnsi="Times New Roman" w:cs="Times New Roman"/>
          <w:sz w:val="28"/>
          <w:szCs w:val="28"/>
        </w:rPr>
        <w:t xml:space="preserve"> Андрей Андреевич, телефон: 84986020604 доб. 40857, электронная почта: </w:t>
      </w:r>
      <w:hyperlink r:id="rId4" w:history="1">
        <w:r w:rsidRPr="00E23192">
          <w:rPr>
            <w:rStyle w:val="a3"/>
            <w:rFonts w:ascii="Times New Roman" w:hAnsi="Times New Roman" w:cs="Times New Roman"/>
            <w:sz w:val="28"/>
            <w:szCs w:val="28"/>
          </w:rPr>
          <w:t>babaykinAA@mosreg.ru</w:t>
        </w:r>
      </w:hyperlink>
      <w:r w:rsidRPr="00E23192">
        <w:rPr>
          <w:rFonts w:ascii="Times New Roman" w:hAnsi="Times New Roman" w:cs="Times New Roman"/>
          <w:sz w:val="28"/>
          <w:szCs w:val="28"/>
        </w:rPr>
        <w:t>.</w:t>
      </w:r>
    </w:p>
    <w:p w:rsidR="00E23192" w:rsidRPr="00E23192" w:rsidRDefault="00E23192" w:rsidP="00E23192">
      <w:r w:rsidRPr="00E23192">
        <w:drawing>
          <wp:inline distT="0" distB="0" distL="0" distR="0">
            <wp:extent cx="2724150" cy="1662430"/>
            <wp:effectExtent l="0" t="0" r="0" b="0"/>
            <wp:docPr id="1" name="Рисунок 1" descr="http://dmitrov-reg.ru/wp-content/uploads/2021/01/bezymyannyj-3-300x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mitrov-reg.ru/wp-content/uploads/2021/01/bezymyannyj-3-300x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3" cy="16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A7" w:rsidRPr="00E23192" w:rsidRDefault="00477BA7" w:rsidP="00E23192"/>
    <w:sectPr w:rsidR="00477BA7" w:rsidRPr="00E2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2"/>
    <w:rsid w:val="0024383B"/>
    <w:rsid w:val="00477BA7"/>
    <w:rsid w:val="00E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9DB4-47AA-4929-AF85-9444682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baykinAA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2021-01-26T09:00:00Z</dcterms:created>
  <dcterms:modified xsi:type="dcterms:W3CDTF">2021-01-26T09:11:00Z</dcterms:modified>
</cp:coreProperties>
</file>