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C0" w:rsidRDefault="00187AC0" w:rsidP="00E020F6"/>
    <w:p w:rsidR="00E020F6" w:rsidRPr="00E020F6" w:rsidRDefault="00E020F6" w:rsidP="00E020F6">
      <w:pPr>
        <w:spacing w:line="360" w:lineRule="auto"/>
        <w:ind w:firstLine="708"/>
        <w:jc w:val="both"/>
        <w:rPr>
          <w:sz w:val="28"/>
        </w:rPr>
      </w:pPr>
      <w:r w:rsidRPr="00E020F6">
        <w:rPr>
          <w:sz w:val="28"/>
        </w:rPr>
        <w:t>Независимая оценка качества оказания услуг организациями культуры Московской области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Московской области, а также в целях повышения качества их деятельности.</w:t>
      </w:r>
    </w:p>
    <w:p w:rsidR="00E020F6" w:rsidRDefault="00E020F6" w:rsidP="00E020F6">
      <w:pPr>
        <w:spacing w:line="360" w:lineRule="auto"/>
        <w:ind w:firstLine="708"/>
        <w:jc w:val="both"/>
      </w:pPr>
      <w:r w:rsidRPr="00E020F6">
        <w:rPr>
          <w:sz w:val="28"/>
        </w:rPr>
        <w:t>В соответствии с аналитическим отчетом АНО «РЕЙТИНГОВОЕ АГЕНТСТВО НЕЗАВИСИМОЙ ОЦЕНКИ КАЧЕСТВА УСЛУГ В РАЗЛИЧНЫХ СОЦИАЛЬНЫХ СФЕРАХ (КУЛЬТУРЫ, ОБРАЗОВАНИЯ, НАУКИ, ЗДРАВООХРАНЕНИЯ, СПОРТА)»</w:t>
      </w:r>
      <w:r>
        <w:rPr>
          <w:sz w:val="28"/>
        </w:rPr>
        <w:t>, размещенном на официальном сайте министерства культуры Московской области (</w:t>
      </w:r>
      <w:hyperlink r:id="rId4" w:history="1">
        <w:r w:rsidRPr="00D53AF9">
          <w:rPr>
            <w:rStyle w:val="a6"/>
            <w:sz w:val="28"/>
          </w:rPr>
          <w:t>https://mk.mosreg.ru/dokumenty/napravleniya-deyatelnosti/nezavisimaya-ocenka/nezavisimaya-ocenka-kachestva-raboty-uchrezhd/07-02-2019-11-36-34-analiticheskiy-otchet-po-rezultatam-okazaniya-uslu</w:t>
        </w:r>
      </w:hyperlink>
      <w:r>
        <w:rPr>
          <w:sz w:val="28"/>
        </w:rPr>
        <w:t xml:space="preserve">), </w:t>
      </w:r>
      <w:r w:rsidRPr="00E020F6">
        <w:rPr>
          <w:sz w:val="28"/>
        </w:rPr>
        <w:t>по результатам оказания услуг по сбору, обобщению и анализу информации для проведения Общественным советом при Министерстве культуры Московской области независимой оценки качества оказания услуг, оказываемых организациями культуры Московской области в 2018 году в рамках договора №25/1 от 19.06.2018 года</w:t>
      </w:r>
      <w:r>
        <w:rPr>
          <w:sz w:val="28"/>
        </w:rPr>
        <w:t>, учреждения культуры города Лыткарино прошли независимую оценку качества со следующими результатами:</w:t>
      </w:r>
    </w:p>
    <w:p w:rsidR="00E020F6" w:rsidRDefault="00E020F6" w:rsidP="00E020F6"/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4419"/>
        <w:gridCol w:w="1404"/>
        <w:gridCol w:w="2200"/>
        <w:gridCol w:w="1118"/>
      </w:tblGrid>
      <w:tr w:rsidR="00E020F6" w:rsidRPr="008B4E30" w:rsidTr="006C5DCE">
        <w:trPr>
          <w:trHeight w:val="57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E020F6" w:rsidRPr="008B4E30" w:rsidRDefault="00E020F6" w:rsidP="006C5DCE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№</w:t>
            </w:r>
          </w:p>
        </w:tc>
        <w:tc>
          <w:tcPr>
            <w:tcW w:w="4419" w:type="dxa"/>
            <w:vMerge w:val="restart"/>
            <w:shd w:val="clear" w:color="auto" w:fill="auto"/>
            <w:vAlign w:val="center"/>
            <w:hideMark/>
          </w:tcPr>
          <w:p w:rsidR="00E020F6" w:rsidRPr="008B4E30" w:rsidRDefault="00E020F6" w:rsidP="006C5DCE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Учреждения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020F6" w:rsidRPr="008B4E30" w:rsidRDefault="00E020F6" w:rsidP="006C5DCE">
            <w:pPr>
              <w:jc w:val="center"/>
              <w:rPr>
                <w:bCs/>
                <w:color w:val="000000"/>
              </w:rPr>
            </w:pPr>
            <w:r w:rsidRPr="008B4E30">
              <w:t>Оценка открытости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020F6" w:rsidRPr="008B4E30" w:rsidRDefault="00E020F6" w:rsidP="006C5DCE">
            <w:pPr>
              <w:jc w:val="center"/>
            </w:pPr>
            <w:r w:rsidRPr="008B4E30">
              <w:t>Оценка удовлетворенности потребителей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020F6" w:rsidRPr="008B4E30" w:rsidRDefault="00E020F6" w:rsidP="006C5DCE">
            <w:pPr>
              <w:jc w:val="center"/>
            </w:pPr>
            <w:r w:rsidRPr="008B4E30">
              <w:t>Общая оценка</w:t>
            </w:r>
          </w:p>
        </w:tc>
      </w:tr>
      <w:tr w:rsidR="00E020F6" w:rsidRPr="008B4E30" w:rsidTr="006C5DCE">
        <w:trPr>
          <w:trHeight w:val="57"/>
          <w:jc w:val="center"/>
        </w:trPr>
        <w:tc>
          <w:tcPr>
            <w:tcW w:w="609" w:type="dxa"/>
            <w:vMerge/>
            <w:shd w:val="clear" w:color="auto" w:fill="auto"/>
            <w:vAlign w:val="center"/>
            <w:hideMark/>
          </w:tcPr>
          <w:p w:rsidR="00E020F6" w:rsidRPr="008B4E30" w:rsidRDefault="00E020F6" w:rsidP="006C5D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19" w:type="dxa"/>
            <w:vMerge/>
            <w:shd w:val="clear" w:color="auto" w:fill="auto"/>
            <w:vAlign w:val="center"/>
            <w:hideMark/>
          </w:tcPr>
          <w:p w:rsidR="00E020F6" w:rsidRPr="008B4E30" w:rsidRDefault="00E020F6" w:rsidP="006C5DCE">
            <w:pPr>
              <w:rPr>
                <w:bCs/>
                <w:color w:val="000000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E020F6" w:rsidRPr="008B4E30" w:rsidRDefault="00E020F6" w:rsidP="006C5DCE">
            <w:pPr>
              <w:jc w:val="center"/>
              <w:rPr>
                <w:color w:val="000000"/>
              </w:rPr>
            </w:pPr>
            <w:r w:rsidRPr="008B4E30">
              <w:t>макс 60 баллов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020F6" w:rsidRPr="008B4E30" w:rsidRDefault="00E020F6" w:rsidP="006C5DCE">
            <w:pPr>
              <w:jc w:val="center"/>
            </w:pPr>
            <w:r w:rsidRPr="008B4E30">
              <w:t>макс 440 баллов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E020F6" w:rsidRPr="008B4E30" w:rsidRDefault="00E020F6" w:rsidP="006C5DCE">
            <w:pPr>
              <w:jc w:val="center"/>
            </w:pPr>
            <w:r w:rsidRPr="008B4E30">
              <w:t>макс 500 баллов</w:t>
            </w:r>
          </w:p>
        </w:tc>
      </w:tr>
      <w:tr w:rsidR="00E020F6" w:rsidRPr="008B4E30" w:rsidTr="006C5DCE">
        <w:trPr>
          <w:trHeight w:val="70"/>
          <w:jc w:val="center"/>
        </w:trPr>
        <w:tc>
          <w:tcPr>
            <w:tcW w:w="609" w:type="dxa"/>
            <w:shd w:val="clear" w:color="auto" w:fill="auto"/>
            <w:vAlign w:val="center"/>
            <w:hideMark/>
          </w:tcPr>
          <w:p w:rsidR="00E020F6" w:rsidRPr="008B4E30" w:rsidRDefault="00E020F6" w:rsidP="006C5DCE">
            <w:pPr>
              <w:jc w:val="center"/>
              <w:rPr>
                <w:color w:val="000000"/>
              </w:rPr>
            </w:pPr>
            <w:r w:rsidRPr="008B4E30">
              <w:rPr>
                <w:color w:val="000000"/>
              </w:rPr>
              <w:t>1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:rsidR="00E020F6" w:rsidRPr="00E020F6" w:rsidRDefault="00E020F6" w:rsidP="006C5DCE">
            <w:pPr>
              <w:rPr>
                <w:color w:val="000000"/>
              </w:rPr>
            </w:pPr>
            <w:r w:rsidRPr="00E020F6">
              <w:t>МУ "Дворец культуры "Мир"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E020F6" w:rsidRPr="00E020F6" w:rsidRDefault="00E020F6" w:rsidP="006C5DCE">
            <w:pPr>
              <w:jc w:val="center"/>
              <w:rPr>
                <w:bCs/>
                <w:color w:val="000000"/>
              </w:rPr>
            </w:pPr>
            <w:r w:rsidRPr="00E020F6">
              <w:rPr>
                <w:bCs/>
                <w:color w:val="000000"/>
              </w:rPr>
              <w:t>60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020F6" w:rsidRPr="00E020F6" w:rsidRDefault="00E020F6" w:rsidP="006C5DCE">
            <w:pPr>
              <w:jc w:val="center"/>
              <w:rPr>
                <w:bCs/>
                <w:color w:val="000000"/>
              </w:rPr>
            </w:pPr>
            <w:r w:rsidRPr="00E020F6">
              <w:rPr>
                <w:bCs/>
                <w:color w:val="000000"/>
              </w:rPr>
              <w:t>422,52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E020F6" w:rsidRPr="008B4E30" w:rsidRDefault="00E020F6" w:rsidP="006C5DCE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482,52</w:t>
            </w:r>
          </w:p>
        </w:tc>
      </w:tr>
      <w:tr w:rsidR="00E020F6" w:rsidRPr="008B4E30" w:rsidTr="006C5DCE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  <w:hideMark/>
          </w:tcPr>
          <w:p w:rsidR="00E020F6" w:rsidRPr="008B4E30" w:rsidRDefault="00E020F6" w:rsidP="006C5DCE">
            <w:pPr>
              <w:jc w:val="center"/>
              <w:rPr>
                <w:color w:val="000000"/>
              </w:rPr>
            </w:pPr>
            <w:r w:rsidRPr="008B4E30">
              <w:rPr>
                <w:color w:val="000000"/>
              </w:rPr>
              <w:t>2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:rsidR="00E020F6" w:rsidRPr="00E020F6" w:rsidRDefault="00E020F6" w:rsidP="006C5DCE">
            <w:pPr>
              <w:rPr>
                <w:color w:val="000000"/>
              </w:rPr>
            </w:pPr>
            <w:r w:rsidRPr="00E020F6">
              <w:t>МУ "Дом Культуры "Центр Молодёжи"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E020F6" w:rsidRPr="00E020F6" w:rsidRDefault="00E020F6" w:rsidP="006C5DCE">
            <w:pPr>
              <w:jc w:val="center"/>
              <w:rPr>
                <w:bCs/>
                <w:color w:val="000000"/>
              </w:rPr>
            </w:pPr>
            <w:r w:rsidRPr="00E020F6">
              <w:rPr>
                <w:bCs/>
                <w:color w:val="000000"/>
              </w:rPr>
              <w:t>60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020F6" w:rsidRPr="00E020F6" w:rsidRDefault="00E020F6" w:rsidP="006C5DCE">
            <w:pPr>
              <w:jc w:val="center"/>
              <w:rPr>
                <w:bCs/>
                <w:color w:val="000000"/>
              </w:rPr>
            </w:pPr>
            <w:r w:rsidRPr="00E020F6">
              <w:rPr>
                <w:bCs/>
                <w:color w:val="000000"/>
              </w:rPr>
              <w:t>433,06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E020F6" w:rsidRPr="008B4E30" w:rsidRDefault="00E020F6" w:rsidP="006C5DCE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493,06</w:t>
            </w:r>
          </w:p>
        </w:tc>
      </w:tr>
      <w:tr w:rsidR="00E020F6" w:rsidRPr="008B4E30" w:rsidTr="006C5DCE">
        <w:trPr>
          <w:trHeight w:val="57"/>
          <w:jc w:val="center"/>
        </w:trPr>
        <w:tc>
          <w:tcPr>
            <w:tcW w:w="609" w:type="dxa"/>
            <w:shd w:val="clear" w:color="auto" w:fill="auto"/>
            <w:vAlign w:val="center"/>
            <w:hideMark/>
          </w:tcPr>
          <w:p w:rsidR="00E020F6" w:rsidRPr="008B4E30" w:rsidRDefault="00E020F6" w:rsidP="006C5DCE">
            <w:pPr>
              <w:jc w:val="center"/>
              <w:rPr>
                <w:color w:val="000000"/>
              </w:rPr>
            </w:pPr>
            <w:r w:rsidRPr="008B4E30">
              <w:rPr>
                <w:color w:val="000000"/>
              </w:rPr>
              <w:t>3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:rsidR="00E020F6" w:rsidRPr="00E020F6" w:rsidRDefault="00E020F6" w:rsidP="006C5DCE">
            <w:pPr>
              <w:rPr>
                <w:color w:val="000000"/>
              </w:rPr>
            </w:pPr>
            <w:r w:rsidRPr="00E020F6">
              <w:t>МУ "Централизованная библиотечная система"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E020F6" w:rsidRPr="00E020F6" w:rsidRDefault="00E020F6" w:rsidP="006C5DCE">
            <w:pPr>
              <w:jc w:val="center"/>
              <w:rPr>
                <w:bCs/>
                <w:color w:val="000000"/>
              </w:rPr>
            </w:pPr>
            <w:r w:rsidRPr="00E020F6">
              <w:rPr>
                <w:bCs/>
                <w:color w:val="000000"/>
              </w:rPr>
              <w:t>60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020F6" w:rsidRPr="00E020F6" w:rsidRDefault="00E020F6" w:rsidP="006C5DCE">
            <w:pPr>
              <w:jc w:val="center"/>
              <w:rPr>
                <w:bCs/>
                <w:color w:val="000000"/>
              </w:rPr>
            </w:pPr>
            <w:r w:rsidRPr="00E020F6">
              <w:rPr>
                <w:bCs/>
                <w:color w:val="000000"/>
              </w:rPr>
              <w:t>412,8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E020F6" w:rsidRPr="008B4E30" w:rsidRDefault="00E020F6" w:rsidP="006C5DCE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472,8</w:t>
            </w:r>
          </w:p>
        </w:tc>
      </w:tr>
    </w:tbl>
    <w:p w:rsidR="00E020F6" w:rsidRDefault="00E020F6" w:rsidP="00E020F6"/>
    <w:p w:rsidR="00E020F6" w:rsidRPr="00E020F6" w:rsidRDefault="00E020F6" w:rsidP="00E020F6"/>
    <w:sectPr w:rsidR="00E020F6" w:rsidRPr="00E020F6" w:rsidSect="0018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F6"/>
    <w:rsid w:val="00187AC0"/>
    <w:rsid w:val="00E0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20F6"/>
    <w:pPr>
      <w:spacing w:after="60"/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34"/>
    <w:locked/>
    <w:rsid w:val="00E02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E020F6"/>
    <w:pPr>
      <w:spacing w:before="240" w:after="240"/>
      <w:jc w:val="center"/>
    </w:pPr>
  </w:style>
  <w:style w:type="paragraph" w:customStyle="1" w:styleId="a5">
    <w:name w:val="Титульный лист"/>
    <w:basedOn w:val="a"/>
    <w:rsid w:val="00E020F6"/>
    <w:pPr>
      <w:spacing w:before="120" w:after="120"/>
      <w:ind w:firstLine="907"/>
      <w:jc w:val="center"/>
    </w:pPr>
    <w:rPr>
      <w:rFonts w:ascii="Arial" w:hAnsi="Arial"/>
      <w:sz w:val="28"/>
    </w:rPr>
  </w:style>
  <w:style w:type="character" w:styleId="a6">
    <w:name w:val="Hyperlink"/>
    <w:basedOn w:val="a0"/>
    <w:uiPriority w:val="99"/>
    <w:unhideWhenUsed/>
    <w:rsid w:val="00E02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.mosreg.ru/dokumenty/napravleniya-deyatelnosti/nezavisimaya-ocenka/nezavisimaya-ocenka-kachestva-raboty-uchrezhd/07-02-2019-11-36-34-analiticheskiy-otchet-po-rezultatam-okazaniya-us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2021-07-01T13:40:00Z</dcterms:created>
  <dcterms:modified xsi:type="dcterms:W3CDTF">2021-07-01T13:55:00Z</dcterms:modified>
</cp:coreProperties>
</file>