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DA1" w14:textId="77777777" w:rsidR="00AF62AA" w:rsidRDefault="00AF62AA" w:rsidP="00AF62AA">
      <w:pPr>
        <w:ind w:left="-284" w:firstLine="284"/>
        <w:jc w:val="center"/>
        <w:rPr>
          <w:color w:val="000000"/>
          <w:sz w:val="20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4CD31626" wp14:editId="5905897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1A0A0" w14:textId="77777777" w:rsidR="00AF62AA" w:rsidRPr="005114D1" w:rsidRDefault="00AF62AA" w:rsidP="00AF62AA">
      <w:pPr>
        <w:pStyle w:val="2"/>
        <w:rPr>
          <w:color w:val="000000"/>
          <w:sz w:val="18"/>
          <w:szCs w:val="20"/>
        </w:rPr>
      </w:pPr>
    </w:p>
    <w:p w14:paraId="537BECC5" w14:textId="77777777" w:rsidR="00AF62AA" w:rsidRDefault="00AF62AA" w:rsidP="00AF62AA">
      <w:pPr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ГЛАВА ГОРОДСКОГО ОКРУГА ЛЫТКАРИНО  </w:t>
      </w:r>
    </w:p>
    <w:p w14:paraId="543728D1" w14:textId="77777777" w:rsidR="00AF62AA" w:rsidRDefault="00AF62AA" w:rsidP="00AF62AA">
      <w:pPr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МОСКОВСКОЙ ОБЛАСТИ</w:t>
      </w:r>
    </w:p>
    <w:p w14:paraId="6325BF4D" w14:textId="77777777" w:rsidR="00AF62AA" w:rsidRDefault="00AF62AA" w:rsidP="00AF62AA">
      <w:pPr>
        <w:jc w:val="both"/>
        <w:rPr>
          <w:b/>
          <w:color w:val="000000"/>
          <w:sz w:val="12"/>
          <w:szCs w:val="12"/>
        </w:rPr>
      </w:pPr>
    </w:p>
    <w:p w14:paraId="3A28E3F6" w14:textId="77777777" w:rsidR="00AF62AA" w:rsidRDefault="00AF62AA" w:rsidP="00AF62AA">
      <w:pPr>
        <w:jc w:val="center"/>
        <w:rPr>
          <w:color w:val="000000"/>
          <w:sz w:val="34"/>
          <w:szCs w:val="34"/>
          <w:u w:val="single"/>
        </w:rPr>
      </w:pPr>
      <w:r>
        <w:rPr>
          <w:b/>
          <w:color w:val="000000"/>
          <w:sz w:val="34"/>
          <w:szCs w:val="34"/>
        </w:rPr>
        <w:t>ПОСТАНОВЛЕНИЕ</w:t>
      </w:r>
    </w:p>
    <w:p w14:paraId="4DBE18ED" w14:textId="77777777" w:rsidR="00AF62AA" w:rsidRDefault="00AF62AA" w:rsidP="00AF62AA">
      <w:pPr>
        <w:jc w:val="both"/>
        <w:rPr>
          <w:color w:val="000000"/>
          <w:sz w:val="4"/>
          <w:szCs w:val="4"/>
          <w:u w:val="single"/>
        </w:rPr>
      </w:pPr>
    </w:p>
    <w:p w14:paraId="10CF1DA8" w14:textId="1DEA8CE5" w:rsidR="00AF62AA" w:rsidRPr="00972648" w:rsidRDefault="0065208E" w:rsidP="00AF62AA">
      <w:pPr>
        <w:tabs>
          <w:tab w:val="left" w:pos="3633"/>
          <w:tab w:val="center" w:pos="4677"/>
        </w:tabs>
        <w:rPr>
          <w:color w:val="000000"/>
          <w:sz w:val="20"/>
          <w:szCs w:val="22"/>
        </w:rPr>
      </w:pPr>
      <w:r>
        <w:rPr>
          <w:color w:val="000000"/>
        </w:rPr>
        <w:t xml:space="preserve">                                                  </w:t>
      </w:r>
      <w:r w:rsidR="000C3324" w:rsidRPr="000C3324">
        <w:rPr>
          <w:sz w:val="20"/>
        </w:rPr>
        <w:t>__</w:t>
      </w:r>
      <w:r w:rsidR="0075039B" w:rsidRPr="0075039B">
        <w:rPr>
          <w:sz w:val="20"/>
          <w:u w:val="single"/>
        </w:rPr>
        <w:t>29.01.2024</w:t>
      </w:r>
      <w:r>
        <w:rPr>
          <w:color w:val="000000"/>
          <w:sz w:val="20"/>
          <w:szCs w:val="22"/>
        </w:rPr>
        <w:t>_</w:t>
      </w:r>
      <w:r w:rsidR="00AF62AA" w:rsidRPr="00E1197A">
        <w:rPr>
          <w:color w:val="000000"/>
          <w:sz w:val="20"/>
          <w:szCs w:val="22"/>
          <w:u w:val="single"/>
        </w:rPr>
        <w:t>№</w:t>
      </w:r>
      <w:r w:rsidR="00972648" w:rsidRPr="00972648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_</w:t>
      </w:r>
      <w:r w:rsidR="0075039B" w:rsidRPr="0075039B">
        <w:rPr>
          <w:color w:val="000000"/>
          <w:sz w:val="20"/>
          <w:szCs w:val="22"/>
          <w:u w:val="single"/>
        </w:rPr>
        <w:t>49-п</w:t>
      </w:r>
      <w:r w:rsidR="000C3324">
        <w:rPr>
          <w:color w:val="000000"/>
          <w:sz w:val="20"/>
          <w:szCs w:val="22"/>
        </w:rPr>
        <w:t>____</w:t>
      </w:r>
    </w:p>
    <w:p w14:paraId="74B17C89" w14:textId="77777777" w:rsidR="00AF62AA" w:rsidRDefault="00AF62AA" w:rsidP="00AF62AA">
      <w:pPr>
        <w:jc w:val="both"/>
        <w:rPr>
          <w:color w:val="000000"/>
          <w:sz w:val="4"/>
          <w:szCs w:val="4"/>
        </w:rPr>
      </w:pPr>
    </w:p>
    <w:p w14:paraId="5803910C" w14:textId="6DDE20D2" w:rsidR="00AF62AA" w:rsidRDefault="0075039B" w:rsidP="0075039B">
      <w:pPr>
        <w:overflowPunct/>
        <w:autoSpaceDE/>
        <w:adjustRightInd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</w:t>
      </w:r>
      <w:proofErr w:type="spellStart"/>
      <w:r w:rsidR="00AF62AA">
        <w:rPr>
          <w:color w:val="000000"/>
          <w:sz w:val="20"/>
        </w:rPr>
        <w:t>г.о</w:t>
      </w:r>
      <w:proofErr w:type="spellEnd"/>
      <w:r w:rsidR="00AF62AA">
        <w:rPr>
          <w:color w:val="000000"/>
          <w:sz w:val="20"/>
        </w:rPr>
        <w:t xml:space="preserve">. </w:t>
      </w:r>
      <w:r w:rsidR="00AF62AA">
        <w:rPr>
          <w:sz w:val="20"/>
        </w:rPr>
        <w:t>Лыткарино</w:t>
      </w:r>
    </w:p>
    <w:p w14:paraId="1BE06E2D" w14:textId="77777777" w:rsidR="00AF62AA" w:rsidRDefault="00AF62AA" w:rsidP="00AF62AA">
      <w:pPr>
        <w:rPr>
          <w:color w:val="000000"/>
          <w:sz w:val="16"/>
          <w:szCs w:val="28"/>
        </w:rPr>
      </w:pPr>
    </w:p>
    <w:p w14:paraId="0BEF6EA5" w14:textId="77777777" w:rsidR="00AF62AA" w:rsidRPr="00A95EE4" w:rsidRDefault="00AF62AA" w:rsidP="00AF62AA">
      <w:pPr>
        <w:rPr>
          <w:color w:val="000000"/>
          <w:sz w:val="16"/>
          <w:szCs w:val="28"/>
        </w:rPr>
      </w:pPr>
    </w:p>
    <w:p w14:paraId="4A935ACE" w14:textId="77777777" w:rsidR="0065208E" w:rsidRPr="00D10382" w:rsidRDefault="0065208E" w:rsidP="005114D1">
      <w:pPr>
        <w:keepNext/>
        <w:jc w:val="center"/>
      </w:pPr>
      <w:r w:rsidRPr="00D10382">
        <w:t>О внесении изменений в муниципальную программу</w:t>
      </w:r>
    </w:p>
    <w:p w14:paraId="120F808F" w14:textId="77777777" w:rsidR="0065208E" w:rsidRPr="00D10382" w:rsidRDefault="0065208E" w:rsidP="0065208E">
      <w:pPr>
        <w:keepNext/>
        <w:spacing w:line="276" w:lineRule="auto"/>
        <w:jc w:val="center"/>
      </w:pPr>
      <w:r w:rsidRPr="00D10382">
        <w:t>«Формирование современной комфортной городской среды»</w:t>
      </w:r>
    </w:p>
    <w:p w14:paraId="77C39AC1" w14:textId="7A7B4137" w:rsidR="0065208E" w:rsidRPr="00364813" w:rsidRDefault="005A6192" w:rsidP="0065208E">
      <w:pPr>
        <w:keepNext/>
        <w:spacing w:line="276" w:lineRule="auto"/>
        <w:jc w:val="center"/>
      </w:pPr>
      <w:r>
        <w:t xml:space="preserve"> </w:t>
      </w:r>
      <w:r w:rsidRPr="00364813">
        <w:t>на 2023</w:t>
      </w:r>
      <w:r w:rsidR="0065208E" w:rsidRPr="00364813">
        <w:t>-2030 годы</w:t>
      </w:r>
    </w:p>
    <w:p w14:paraId="2614CFC8" w14:textId="77777777" w:rsidR="0065208E" w:rsidRPr="00364813" w:rsidRDefault="0065208E" w:rsidP="0065208E">
      <w:pPr>
        <w:pStyle w:val="a3"/>
        <w:keepNext/>
        <w:overflowPunct/>
        <w:autoSpaceDE/>
        <w:adjustRightInd/>
        <w:ind w:left="0" w:firstLine="709"/>
        <w:jc w:val="both"/>
        <w:rPr>
          <w:color w:val="000000"/>
          <w:sz w:val="24"/>
          <w:szCs w:val="28"/>
        </w:rPr>
      </w:pPr>
    </w:p>
    <w:p w14:paraId="076B6401" w14:textId="22595A27" w:rsidR="005114D1" w:rsidRPr="00364813" w:rsidRDefault="0065208E" w:rsidP="005A6192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364813">
        <w:rPr>
          <w:color w:val="000000"/>
          <w:szCs w:val="28"/>
        </w:rPr>
        <w:t xml:space="preserve">В соответствии </w:t>
      </w:r>
      <w:r w:rsidRPr="001D1CD7">
        <w:rPr>
          <w:color w:val="000000"/>
          <w:szCs w:val="28"/>
        </w:rPr>
        <w:t>со</w:t>
      </w:r>
      <w:r w:rsidRPr="00364813">
        <w:rPr>
          <w:color w:val="000000"/>
          <w:szCs w:val="28"/>
        </w:rPr>
        <w:t xml:space="preserve"> ст. 179 Бюджетного кодекса Российской Федерации,  с решением Совета депутатов городского округа Лыткарино от 1</w:t>
      </w:r>
      <w:r w:rsidR="007A526F">
        <w:rPr>
          <w:color w:val="000000"/>
          <w:szCs w:val="28"/>
        </w:rPr>
        <w:t>4</w:t>
      </w:r>
      <w:r w:rsidRPr="00364813">
        <w:rPr>
          <w:color w:val="000000"/>
          <w:szCs w:val="28"/>
        </w:rPr>
        <w:t>.12.202</w:t>
      </w:r>
      <w:r w:rsidR="007A526F">
        <w:rPr>
          <w:color w:val="000000"/>
          <w:szCs w:val="28"/>
        </w:rPr>
        <w:t>3</w:t>
      </w:r>
      <w:r w:rsidR="001A24F8" w:rsidRPr="00364813">
        <w:rPr>
          <w:color w:val="000000"/>
          <w:szCs w:val="28"/>
        </w:rPr>
        <w:t xml:space="preserve"> </w:t>
      </w:r>
      <w:r w:rsidRPr="00364813">
        <w:rPr>
          <w:color w:val="000000"/>
          <w:szCs w:val="28"/>
        </w:rPr>
        <w:t xml:space="preserve">  № </w:t>
      </w:r>
      <w:r w:rsidR="007A526F">
        <w:rPr>
          <w:color w:val="000000"/>
          <w:szCs w:val="28"/>
        </w:rPr>
        <w:t>423/49</w:t>
      </w:r>
      <w:r w:rsidRPr="00364813">
        <w:rPr>
          <w:color w:val="000000"/>
          <w:szCs w:val="28"/>
        </w:rPr>
        <w:t xml:space="preserve"> «Об утверждении бюджета городского округа Лыткарино на 202</w:t>
      </w:r>
      <w:r w:rsidR="007A526F">
        <w:rPr>
          <w:color w:val="000000"/>
          <w:szCs w:val="28"/>
        </w:rPr>
        <w:t>4</w:t>
      </w:r>
      <w:r w:rsidRPr="00364813">
        <w:rPr>
          <w:color w:val="000000"/>
          <w:szCs w:val="28"/>
        </w:rPr>
        <w:t xml:space="preserve"> год и  на  плановый  период  202</w:t>
      </w:r>
      <w:r w:rsidR="007A526F">
        <w:rPr>
          <w:color w:val="000000"/>
          <w:szCs w:val="28"/>
        </w:rPr>
        <w:t>5</w:t>
      </w:r>
      <w:r w:rsidRPr="00364813">
        <w:rPr>
          <w:color w:val="000000"/>
          <w:szCs w:val="28"/>
        </w:rPr>
        <w:t xml:space="preserve">  и  202</w:t>
      </w:r>
      <w:r w:rsidR="007A526F">
        <w:rPr>
          <w:color w:val="000000"/>
          <w:szCs w:val="28"/>
        </w:rPr>
        <w:t>6</w:t>
      </w:r>
      <w:r w:rsidRPr="00364813">
        <w:rPr>
          <w:color w:val="000000"/>
          <w:szCs w:val="28"/>
        </w:rPr>
        <w:t xml:space="preserve">  годов</w:t>
      </w:r>
      <w:r w:rsidRPr="001C7525">
        <w:rPr>
          <w:color w:val="000000"/>
          <w:szCs w:val="28"/>
        </w:rPr>
        <w:t xml:space="preserve">», </w:t>
      </w:r>
      <w:r w:rsidR="00817CA3" w:rsidRPr="001C7525">
        <w:rPr>
          <w:color w:val="000000"/>
          <w:szCs w:val="28"/>
        </w:rPr>
        <w:t xml:space="preserve">выпиской из сводной бюджетной росписи расходов на 2024 год и плановый период 2025 и 2026 годов </w:t>
      </w:r>
      <w:r w:rsidR="00C501DF">
        <w:rPr>
          <w:color w:val="000000"/>
          <w:szCs w:val="28"/>
        </w:rPr>
        <w:t>по состоянию на 18.12.2023</w:t>
      </w:r>
      <w:r w:rsidR="00817CA3">
        <w:rPr>
          <w:color w:val="000000"/>
          <w:szCs w:val="28"/>
        </w:rPr>
        <w:t>,</w:t>
      </w:r>
      <w:r w:rsidR="002F00FF">
        <w:rPr>
          <w:color w:val="000000"/>
          <w:szCs w:val="28"/>
        </w:rPr>
        <w:t xml:space="preserve"> </w:t>
      </w:r>
      <w:r w:rsidRPr="00364813">
        <w:rPr>
          <w:color w:val="000000"/>
          <w:szCs w:val="28"/>
        </w:rPr>
        <w:t xml:space="preserve"> </w:t>
      </w:r>
      <w:r w:rsidRPr="00364813">
        <w:rPr>
          <w:szCs w:val="28"/>
        </w:rPr>
        <w:t>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5A6192" w:rsidRPr="00364813">
        <w:rPr>
          <w:szCs w:val="28"/>
        </w:rPr>
        <w:t xml:space="preserve"> </w:t>
      </w:r>
      <w:r w:rsidRPr="00364813">
        <w:rPr>
          <w:szCs w:val="28"/>
        </w:rPr>
        <w:t>от 02.11.2020 № 548-п, с</w:t>
      </w:r>
      <w:r w:rsidRPr="00364813">
        <w:rPr>
          <w:color w:val="000000"/>
          <w:szCs w:val="28"/>
        </w:rPr>
        <w:t xml:space="preserve">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</w:t>
      </w:r>
      <w:r w:rsidR="009E70B7">
        <w:rPr>
          <w:color w:val="000000"/>
          <w:szCs w:val="28"/>
        </w:rPr>
        <w:t xml:space="preserve"> </w:t>
      </w:r>
      <w:r w:rsidR="00C501DF">
        <w:rPr>
          <w:color w:val="000000"/>
          <w:szCs w:val="28"/>
        </w:rPr>
        <w:t>16.01.2024</w:t>
      </w:r>
      <w:r w:rsidRPr="00364813">
        <w:rPr>
          <w:color w:val="000000"/>
          <w:szCs w:val="28"/>
        </w:rPr>
        <w:t xml:space="preserve"> № </w:t>
      </w:r>
      <w:r w:rsidR="00C501DF">
        <w:rPr>
          <w:color w:val="000000"/>
          <w:szCs w:val="28"/>
        </w:rPr>
        <w:t>4</w:t>
      </w:r>
      <w:r w:rsidR="006B72C7">
        <w:rPr>
          <w:color w:val="000000"/>
          <w:szCs w:val="28"/>
        </w:rPr>
        <w:t>,</w:t>
      </w:r>
      <w:r w:rsidR="00027E82" w:rsidRPr="00364813">
        <w:rPr>
          <w:color w:val="000000"/>
          <w:szCs w:val="28"/>
        </w:rPr>
        <w:t xml:space="preserve"> </w:t>
      </w:r>
      <w:r w:rsidRPr="00364813">
        <w:rPr>
          <w:szCs w:val="28"/>
        </w:rPr>
        <w:t xml:space="preserve">постановляю:  </w:t>
      </w:r>
    </w:p>
    <w:p w14:paraId="066E888F" w14:textId="4C5E5D89" w:rsidR="0065208E" w:rsidRPr="00D10382" w:rsidRDefault="005114D1" w:rsidP="00BA609A">
      <w:pPr>
        <w:keepNext/>
        <w:ind w:firstLine="708"/>
        <w:jc w:val="both"/>
        <w:rPr>
          <w:szCs w:val="28"/>
        </w:rPr>
      </w:pPr>
      <w:r w:rsidRPr="00364813">
        <w:rPr>
          <w:szCs w:val="28"/>
        </w:rPr>
        <w:t xml:space="preserve">1. </w:t>
      </w:r>
      <w:r w:rsidR="0065208E" w:rsidRPr="00364813">
        <w:rPr>
          <w:szCs w:val="28"/>
        </w:rPr>
        <w:t>Внести изменения в муниципальную программу «Формирование современной комфортной городской среды» на 202</w:t>
      </w:r>
      <w:r w:rsidR="00E406AB" w:rsidRPr="00364813">
        <w:rPr>
          <w:szCs w:val="28"/>
        </w:rPr>
        <w:t>3</w:t>
      </w:r>
      <w:r w:rsidR="0065208E" w:rsidRPr="00364813">
        <w:rPr>
          <w:szCs w:val="28"/>
        </w:rPr>
        <w:t>-2030 годы, утверждённую постановлением главы городского округа Лыткарино от 15.11.2022 № 717-п,</w:t>
      </w:r>
      <w:r w:rsidR="0065208E" w:rsidRPr="00D10382">
        <w:rPr>
          <w:szCs w:val="28"/>
        </w:rPr>
        <w:t xml:space="preserve"> </w:t>
      </w:r>
      <w:r w:rsidR="0065269C">
        <w:rPr>
          <w:color w:val="000000"/>
          <w:szCs w:val="28"/>
        </w:rPr>
        <w:t>изложив её</w:t>
      </w:r>
      <w:r w:rsidR="00A21877" w:rsidRPr="00B656A9">
        <w:rPr>
          <w:color w:val="000000"/>
          <w:szCs w:val="28"/>
        </w:rPr>
        <w:t xml:space="preserve"> в новой редакции (прилагается).</w:t>
      </w:r>
    </w:p>
    <w:p w14:paraId="59797DBC" w14:textId="4ADAEC44" w:rsidR="0065208E" w:rsidRPr="00D10382" w:rsidRDefault="001D1CD7" w:rsidP="005114D1">
      <w:pPr>
        <w:pStyle w:val="a3"/>
        <w:keepNext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65208E" w:rsidRPr="00D10382">
        <w:rPr>
          <w:szCs w:val="28"/>
        </w:rPr>
        <w:t>. Управлению жилищно-коммунального хозяйства и развития</w:t>
      </w:r>
      <w:r w:rsidR="0065208E">
        <w:rPr>
          <w:szCs w:val="28"/>
        </w:rPr>
        <w:t xml:space="preserve">          </w:t>
      </w:r>
      <w:r w:rsidR="0065208E" w:rsidRPr="00D10382">
        <w:rPr>
          <w:szCs w:val="28"/>
        </w:rPr>
        <w:t xml:space="preserve"> городской инфраструктуры города Лыткарино (Стрела М.А.) обеспечить опубликование настоящего постановления в установленном порядке и </w:t>
      </w:r>
      <w:r w:rsidR="0065208E">
        <w:rPr>
          <w:szCs w:val="28"/>
        </w:rPr>
        <w:t xml:space="preserve">    </w:t>
      </w:r>
      <w:r w:rsidR="0065208E" w:rsidRPr="00D10382">
        <w:rPr>
          <w:szCs w:val="28"/>
        </w:rPr>
        <w:t>размещение на официальном сайте городского округа Лыткарино в сети «Интернет».</w:t>
      </w:r>
    </w:p>
    <w:p w14:paraId="24D98072" w14:textId="2F71D3E0" w:rsidR="0065208E" w:rsidRPr="00D10382" w:rsidRDefault="001D1CD7" w:rsidP="005114D1">
      <w:pPr>
        <w:pStyle w:val="a3"/>
        <w:keepNext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65208E" w:rsidRPr="00D10382">
        <w:rPr>
          <w:szCs w:val="28"/>
        </w:rPr>
        <w:t>. Контроль за исполнением настоящего постановления возложить</w:t>
      </w:r>
      <w:r w:rsidR="00DB2BE9">
        <w:rPr>
          <w:szCs w:val="28"/>
        </w:rPr>
        <w:t xml:space="preserve"> </w:t>
      </w:r>
      <w:r w:rsidR="0065208E" w:rsidRPr="00D10382">
        <w:rPr>
          <w:szCs w:val="28"/>
        </w:rPr>
        <w:t>на заместителя главы городского округа Лыткарино Новикова М.В.</w:t>
      </w:r>
    </w:p>
    <w:p w14:paraId="7A80F146" w14:textId="77777777" w:rsidR="005114D1" w:rsidRDefault="005114D1" w:rsidP="0065208E">
      <w:pPr>
        <w:spacing w:line="288" w:lineRule="auto"/>
        <w:ind w:left="142"/>
        <w:jc w:val="right"/>
        <w:rPr>
          <w:szCs w:val="28"/>
        </w:rPr>
      </w:pPr>
    </w:p>
    <w:p w14:paraId="4FD2F454" w14:textId="77777777" w:rsidR="00A95EE4" w:rsidRDefault="00A95EE4" w:rsidP="0065208E">
      <w:pPr>
        <w:spacing w:line="288" w:lineRule="auto"/>
        <w:ind w:left="142"/>
        <w:jc w:val="right"/>
        <w:rPr>
          <w:szCs w:val="28"/>
        </w:rPr>
      </w:pPr>
    </w:p>
    <w:p w14:paraId="3D0351EB" w14:textId="27319C71" w:rsidR="00BB48A7" w:rsidRDefault="0065208E" w:rsidP="00C47F51">
      <w:pPr>
        <w:spacing w:line="288" w:lineRule="auto"/>
        <w:ind w:left="142"/>
        <w:jc w:val="right"/>
        <w:rPr>
          <w:szCs w:val="28"/>
        </w:rPr>
      </w:pPr>
      <w:r w:rsidRPr="00D10382">
        <w:rPr>
          <w:szCs w:val="28"/>
        </w:rPr>
        <w:t>К.А. Кравцов</w:t>
      </w:r>
    </w:p>
    <w:p w14:paraId="354B6F0C" w14:textId="29EFEA97" w:rsidR="00742A9F" w:rsidRDefault="00742A9F" w:rsidP="00C47F51">
      <w:pPr>
        <w:spacing w:line="288" w:lineRule="auto"/>
        <w:ind w:left="142"/>
        <w:jc w:val="right"/>
        <w:rPr>
          <w:szCs w:val="28"/>
        </w:rPr>
      </w:pPr>
    </w:p>
    <w:p w14:paraId="7407646A" w14:textId="77777777" w:rsidR="00742A9F" w:rsidRDefault="00742A9F" w:rsidP="00C47F51">
      <w:pPr>
        <w:spacing w:line="288" w:lineRule="auto"/>
        <w:ind w:left="142"/>
        <w:jc w:val="right"/>
        <w:rPr>
          <w:szCs w:val="28"/>
        </w:rPr>
      </w:pPr>
    </w:p>
    <w:p w14:paraId="7F6E08B9" w14:textId="1A7F309A" w:rsidR="00C47F51" w:rsidRDefault="00C47F51" w:rsidP="00C47F51">
      <w:pPr>
        <w:spacing w:line="288" w:lineRule="auto"/>
        <w:ind w:left="142"/>
        <w:jc w:val="right"/>
        <w:rPr>
          <w:szCs w:val="28"/>
        </w:rPr>
      </w:pPr>
    </w:p>
    <w:p w14:paraId="1C7839BF" w14:textId="4B4C17E6" w:rsidR="00CC7B65" w:rsidRDefault="00CC7B65" w:rsidP="00C47F51">
      <w:pPr>
        <w:spacing w:line="288" w:lineRule="auto"/>
        <w:ind w:left="142"/>
        <w:jc w:val="right"/>
        <w:rPr>
          <w:szCs w:val="28"/>
        </w:rPr>
      </w:pPr>
    </w:p>
    <w:p w14:paraId="413D9F48" w14:textId="741466FE" w:rsidR="00CC7B65" w:rsidRDefault="00CC7B65" w:rsidP="00C47F51">
      <w:pPr>
        <w:spacing w:line="288" w:lineRule="auto"/>
        <w:ind w:left="142"/>
        <w:jc w:val="right"/>
        <w:rPr>
          <w:szCs w:val="28"/>
        </w:rPr>
      </w:pPr>
    </w:p>
    <w:p w14:paraId="471FBA14" w14:textId="691B0C37" w:rsidR="00CC7B65" w:rsidRPr="00CC7B65" w:rsidRDefault="00CC7B65" w:rsidP="00CC7B65">
      <w:pPr>
        <w:tabs>
          <w:tab w:val="left" w:pos="1665"/>
        </w:tabs>
        <w:sectPr w:rsidR="00CC7B65" w:rsidRPr="00CC7B65" w:rsidSect="00BB48A7">
          <w:pgSz w:w="11906" w:h="16838"/>
          <w:pgMar w:top="964" w:right="851" w:bottom="1134" w:left="992" w:header="709" w:footer="709" w:gutter="0"/>
          <w:cols w:space="708"/>
          <w:docGrid w:linePitch="360"/>
        </w:sectPr>
      </w:pPr>
    </w:p>
    <w:p w14:paraId="75519F9A" w14:textId="77777777" w:rsidR="00C4619F" w:rsidRPr="00CC7B65" w:rsidRDefault="00C4619F" w:rsidP="00C4619F"/>
    <w:p w14:paraId="229E3FA2" w14:textId="7D9E156A" w:rsidR="00660E07" w:rsidRPr="00CF63C1" w:rsidRDefault="00283533" w:rsidP="00CF63C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  <w:r w:rsidRPr="009B11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E61255">
        <w:rPr>
          <w:rFonts w:ascii="Times New Roman" w:hAnsi="Times New Roman" w:cs="Times New Roman"/>
          <w:b w:val="0"/>
          <w:sz w:val="20"/>
        </w:rPr>
        <w:t>Приложение к</w:t>
      </w:r>
      <w:r w:rsidR="00660E07" w:rsidRPr="009B11A9">
        <w:rPr>
          <w:rFonts w:ascii="Times New Roman" w:hAnsi="Times New Roman" w:cs="Times New Roman"/>
          <w:b w:val="0"/>
          <w:sz w:val="20"/>
        </w:rPr>
        <w:t xml:space="preserve"> </w:t>
      </w:r>
      <w:r w:rsidR="00CF63C1" w:rsidRPr="00CF63C1">
        <w:rPr>
          <w:rFonts w:ascii="Times New Roman" w:hAnsi="Times New Roman" w:cs="Times New Roman"/>
          <w:b w:val="0"/>
          <w:sz w:val="20"/>
        </w:rPr>
        <w:t>постановлению</w:t>
      </w:r>
      <w:r w:rsidR="00660E07" w:rsidRPr="00CF63C1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BFBE9D8" w14:textId="77777777" w:rsidR="00660E07" w:rsidRPr="002A6BD7" w:rsidRDefault="00660E07" w:rsidP="00660E07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t>г</w:t>
      </w:r>
      <w:r w:rsidRPr="002A6BD7">
        <w:rPr>
          <w:sz w:val="20"/>
        </w:rPr>
        <w:t>л</w:t>
      </w:r>
      <w:r>
        <w:rPr>
          <w:sz w:val="20"/>
        </w:rPr>
        <w:t>авы городского округа Лыткарино</w:t>
      </w:r>
    </w:p>
    <w:p w14:paraId="78A1BCC0" w14:textId="77777777" w:rsidR="00E61255" w:rsidRDefault="00E61255" w:rsidP="00660E07">
      <w:pPr>
        <w:keepNext/>
        <w:keepLines/>
        <w:suppressAutoHyphens/>
        <w:jc w:val="right"/>
        <w:rPr>
          <w:sz w:val="20"/>
        </w:rPr>
      </w:pPr>
    </w:p>
    <w:p w14:paraId="7A46BB96" w14:textId="14D5B4E4" w:rsidR="00660E07" w:rsidRPr="009C7382" w:rsidRDefault="00660E07" w:rsidP="00660E07">
      <w:pPr>
        <w:keepNext/>
        <w:keepLines/>
        <w:suppressAutoHyphens/>
        <w:jc w:val="right"/>
        <w:rPr>
          <w:sz w:val="20"/>
        </w:rPr>
      </w:pPr>
      <w:r>
        <w:rPr>
          <w:sz w:val="20"/>
        </w:rPr>
        <w:t xml:space="preserve">от </w:t>
      </w:r>
      <w:r w:rsidR="00E61255">
        <w:rPr>
          <w:sz w:val="20"/>
        </w:rPr>
        <w:t>_</w:t>
      </w:r>
      <w:r w:rsidR="0075039B" w:rsidRPr="0075039B">
        <w:rPr>
          <w:sz w:val="20"/>
          <w:u w:val="single"/>
        </w:rPr>
        <w:t>29.01.2024</w:t>
      </w:r>
      <w:r w:rsidR="007A526F" w:rsidRPr="007A526F">
        <w:rPr>
          <w:sz w:val="20"/>
        </w:rPr>
        <w:t>_</w:t>
      </w:r>
      <w:r w:rsidR="00E61255">
        <w:rPr>
          <w:sz w:val="20"/>
        </w:rPr>
        <w:t>__</w:t>
      </w:r>
      <w:r w:rsidRPr="002A6BD7">
        <w:rPr>
          <w:sz w:val="20"/>
        </w:rPr>
        <w:t xml:space="preserve"> № </w:t>
      </w:r>
      <w:r w:rsidR="00E61255">
        <w:rPr>
          <w:sz w:val="20"/>
        </w:rPr>
        <w:t>_</w:t>
      </w:r>
      <w:r w:rsidR="0075039B" w:rsidRPr="0075039B">
        <w:rPr>
          <w:sz w:val="20"/>
          <w:u w:val="single"/>
        </w:rPr>
        <w:t>49-п</w:t>
      </w:r>
      <w:r w:rsidR="007A526F">
        <w:rPr>
          <w:sz w:val="20"/>
        </w:rPr>
        <w:t>__</w:t>
      </w:r>
    </w:p>
    <w:p w14:paraId="5261FEEA" w14:textId="77777777" w:rsidR="009B11A9" w:rsidRDefault="009B11A9" w:rsidP="00660E07">
      <w:pPr>
        <w:keepNext/>
        <w:keepLines/>
        <w:suppressAutoHyphens/>
        <w:jc w:val="center"/>
        <w:rPr>
          <w:szCs w:val="28"/>
        </w:rPr>
      </w:pPr>
    </w:p>
    <w:p w14:paraId="06976B92" w14:textId="77777777" w:rsidR="00660E07" w:rsidRPr="00660E07" w:rsidRDefault="00660E07" w:rsidP="00660E07">
      <w:pPr>
        <w:keepNext/>
        <w:keepLines/>
        <w:suppressAutoHyphens/>
        <w:jc w:val="center"/>
        <w:rPr>
          <w:szCs w:val="28"/>
        </w:rPr>
      </w:pPr>
      <w:r w:rsidRPr="00660E07">
        <w:rPr>
          <w:szCs w:val="28"/>
        </w:rPr>
        <w:t>Муниципальная программа</w:t>
      </w:r>
    </w:p>
    <w:p w14:paraId="7A068019" w14:textId="3373F4EE" w:rsidR="00660E07" w:rsidRPr="00660E07" w:rsidRDefault="00660E07" w:rsidP="00660E07">
      <w:pPr>
        <w:keepNext/>
        <w:keepLines/>
        <w:suppressAutoHyphens/>
        <w:jc w:val="center"/>
        <w:rPr>
          <w:szCs w:val="28"/>
        </w:rPr>
      </w:pPr>
      <w:r w:rsidRPr="00660E07">
        <w:rPr>
          <w:szCs w:val="28"/>
        </w:rPr>
        <w:t>«</w:t>
      </w:r>
      <w:r w:rsidRPr="00885BEC">
        <w:rPr>
          <w:szCs w:val="28"/>
        </w:rPr>
        <w:t>Формирование современной комфортной городской среды</w:t>
      </w:r>
      <w:r w:rsidRPr="00660E07">
        <w:rPr>
          <w:szCs w:val="28"/>
        </w:rPr>
        <w:t>» на 2023-20</w:t>
      </w:r>
      <w:r w:rsidR="008A180D">
        <w:rPr>
          <w:szCs w:val="28"/>
        </w:rPr>
        <w:t>30</w:t>
      </w:r>
      <w:r w:rsidRPr="00660E07">
        <w:rPr>
          <w:szCs w:val="28"/>
        </w:rPr>
        <w:t xml:space="preserve"> годы</w:t>
      </w:r>
    </w:p>
    <w:p w14:paraId="7C620650" w14:textId="57992066" w:rsidR="000A6427" w:rsidRPr="00DD1FD9" w:rsidRDefault="000A6427" w:rsidP="00660E07">
      <w:pPr>
        <w:spacing w:line="288" w:lineRule="auto"/>
        <w:rPr>
          <w:sz w:val="20"/>
          <w:szCs w:val="28"/>
        </w:rPr>
      </w:pPr>
    </w:p>
    <w:p w14:paraId="297CBC43" w14:textId="7B1E61B7" w:rsidR="000A6427" w:rsidRPr="00F8038F" w:rsidRDefault="00F8038F" w:rsidP="00F8038F">
      <w:pPr>
        <w:pStyle w:val="ConsPlusNormal"/>
        <w:tabs>
          <w:tab w:val="left" w:pos="615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F8038F">
        <w:rPr>
          <w:rFonts w:ascii="Times New Roman" w:hAnsi="Times New Roman" w:cs="Times New Roman"/>
          <w:sz w:val="28"/>
          <w:szCs w:val="28"/>
        </w:rPr>
        <w:t>1.</w:t>
      </w:r>
      <w:r w:rsidR="000A6427" w:rsidRPr="00F8038F">
        <w:rPr>
          <w:rFonts w:ascii="Times New Roman" w:hAnsi="Times New Roman" w:cs="Times New Roman"/>
          <w:sz w:val="28"/>
          <w:szCs w:val="28"/>
        </w:rPr>
        <w:t>Паспорт</w:t>
      </w:r>
      <w:r w:rsidR="00BA609A" w:rsidRPr="00BA609A">
        <w:rPr>
          <w:rFonts w:ascii="Times New Roman" w:hAnsi="Times New Roman" w:cs="Times New Roman"/>
          <w:sz w:val="28"/>
          <w:szCs w:val="28"/>
        </w:rPr>
        <w:t xml:space="preserve"> </w:t>
      </w:r>
      <w:r w:rsidR="000A6427" w:rsidRPr="00F8038F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комфортной городской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A6427" w:rsidRPr="00F8038F">
        <w:rPr>
          <w:rFonts w:ascii="Times New Roman" w:hAnsi="Times New Roman" w:cs="Times New Roman"/>
          <w:sz w:val="28"/>
          <w:szCs w:val="28"/>
        </w:rPr>
        <w:t xml:space="preserve">реды» </w:t>
      </w:r>
      <w:r w:rsidRPr="00F8038F">
        <w:rPr>
          <w:rFonts w:ascii="Times New Roman" w:hAnsi="Times New Roman" w:cs="Times New Roman"/>
          <w:sz w:val="28"/>
          <w:szCs w:val="28"/>
        </w:rPr>
        <w:t>на 2023-2030 годы</w:t>
      </w:r>
    </w:p>
    <w:p w14:paraId="314F3161" w14:textId="77777777" w:rsidR="000A6427" w:rsidRPr="005F3ED4" w:rsidRDefault="000A6427" w:rsidP="000A6427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7"/>
        <w:gridCol w:w="1209"/>
        <w:gridCol w:w="1185"/>
        <w:gridCol w:w="1118"/>
        <w:gridCol w:w="1134"/>
        <w:gridCol w:w="1045"/>
        <w:gridCol w:w="993"/>
        <w:gridCol w:w="992"/>
        <w:gridCol w:w="981"/>
        <w:gridCol w:w="947"/>
      </w:tblGrid>
      <w:tr w:rsidR="000A6427" w:rsidRPr="002253D0" w14:paraId="3D0C1FBE" w14:textId="77777777" w:rsidTr="005A7D4E">
        <w:trPr>
          <w:jc w:val="center"/>
        </w:trPr>
        <w:tc>
          <w:tcPr>
            <w:tcW w:w="5027" w:type="dxa"/>
          </w:tcPr>
          <w:p w14:paraId="46262450" w14:textId="77777777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Координатор муниципальной программы</w:t>
            </w:r>
          </w:p>
        </w:tc>
        <w:tc>
          <w:tcPr>
            <w:tcW w:w="9604" w:type="dxa"/>
            <w:gridSpan w:val="9"/>
          </w:tcPr>
          <w:p w14:paraId="404BF53E" w14:textId="3CDA0793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Заместитель главы городского округа Лыткарино Новиков М.В.</w:t>
            </w:r>
          </w:p>
        </w:tc>
      </w:tr>
      <w:tr w:rsidR="000A6427" w:rsidRPr="002253D0" w14:paraId="34E61F36" w14:textId="77777777" w:rsidTr="005A7D4E">
        <w:trPr>
          <w:jc w:val="center"/>
        </w:trPr>
        <w:tc>
          <w:tcPr>
            <w:tcW w:w="5027" w:type="dxa"/>
          </w:tcPr>
          <w:p w14:paraId="152A9C29" w14:textId="77777777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Муниципальный заказчик программы</w:t>
            </w:r>
          </w:p>
        </w:tc>
        <w:tc>
          <w:tcPr>
            <w:tcW w:w="9604" w:type="dxa"/>
            <w:gridSpan w:val="9"/>
          </w:tcPr>
          <w:p w14:paraId="1EB58619" w14:textId="77777777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Администрация городского округа Лыткарино</w:t>
            </w:r>
          </w:p>
        </w:tc>
      </w:tr>
      <w:tr w:rsidR="000A6427" w:rsidRPr="002253D0" w14:paraId="769AF2D1" w14:textId="77777777" w:rsidTr="005A7D4E">
        <w:trPr>
          <w:trHeight w:val="59"/>
          <w:jc w:val="center"/>
        </w:trPr>
        <w:tc>
          <w:tcPr>
            <w:tcW w:w="5027" w:type="dxa"/>
            <w:vMerge w:val="restart"/>
          </w:tcPr>
          <w:p w14:paraId="7B4821F2" w14:textId="77777777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Цели муниципальной программы</w:t>
            </w:r>
          </w:p>
        </w:tc>
        <w:tc>
          <w:tcPr>
            <w:tcW w:w="9604" w:type="dxa"/>
            <w:gridSpan w:val="9"/>
          </w:tcPr>
          <w:p w14:paraId="194B3E1F" w14:textId="516233EE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 xml:space="preserve">1. Повышение качества и комфорта городской среды на территории </w:t>
            </w:r>
            <w:r w:rsidR="00F8038F" w:rsidRPr="002253D0">
              <w:rPr>
                <w:sz w:val="20"/>
              </w:rPr>
              <w:t>городского округа Лыткарино</w:t>
            </w:r>
            <w:r w:rsidRPr="002253D0">
              <w:rPr>
                <w:sz w:val="20"/>
              </w:rPr>
              <w:t>;</w:t>
            </w:r>
          </w:p>
        </w:tc>
      </w:tr>
      <w:tr w:rsidR="000A6427" w:rsidRPr="002253D0" w14:paraId="0AE7F361" w14:textId="77777777" w:rsidTr="005A7D4E">
        <w:trPr>
          <w:trHeight w:val="58"/>
          <w:jc w:val="center"/>
        </w:trPr>
        <w:tc>
          <w:tcPr>
            <w:tcW w:w="5027" w:type="dxa"/>
            <w:vMerge/>
          </w:tcPr>
          <w:p w14:paraId="316227AD" w14:textId="77777777" w:rsidR="000A6427" w:rsidRPr="002253D0" w:rsidRDefault="000A6427" w:rsidP="00F8038F">
            <w:pPr>
              <w:pStyle w:val="af7"/>
              <w:rPr>
                <w:sz w:val="20"/>
              </w:rPr>
            </w:pPr>
          </w:p>
        </w:tc>
        <w:tc>
          <w:tcPr>
            <w:tcW w:w="9604" w:type="dxa"/>
            <w:gridSpan w:val="9"/>
          </w:tcPr>
          <w:p w14:paraId="1D98D31E" w14:textId="01959410" w:rsidR="000A6427" w:rsidRPr="002253D0" w:rsidRDefault="000A6427" w:rsidP="002F03F7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2.  Обеспечение условий для комфортного проживания жителей в многоквартирных домах, расположенных на территории город</w:t>
            </w:r>
            <w:r w:rsidR="002F03F7" w:rsidRPr="002253D0">
              <w:rPr>
                <w:sz w:val="20"/>
              </w:rPr>
              <w:t>ского округа</w:t>
            </w:r>
            <w:r w:rsidRPr="002253D0">
              <w:rPr>
                <w:sz w:val="20"/>
              </w:rPr>
              <w:t xml:space="preserve"> Лыткарино;</w:t>
            </w:r>
          </w:p>
        </w:tc>
      </w:tr>
      <w:tr w:rsidR="000A6427" w:rsidRPr="002253D0" w14:paraId="511830D6" w14:textId="77777777" w:rsidTr="005A7D4E">
        <w:trPr>
          <w:trHeight w:val="58"/>
          <w:jc w:val="center"/>
        </w:trPr>
        <w:tc>
          <w:tcPr>
            <w:tcW w:w="5027" w:type="dxa"/>
            <w:vMerge/>
          </w:tcPr>
          <w:p w14:paraId="7F707CAB" w14:textId="77777777" w:rsidR="000A6427" w:rsidRPr="002253D0" w:rsidRDefault="000A6427" w:rsidP="00F8038F">
            <w:pPr>
              <w:pStyle w:val="af7"/>
              <w:rPr>
                <w:sz w:val="20"/>
              </w:rPr>
            </w:pPr>
          </w:p>
        </w:tc>
        <w:tc>
          <w:tcPr>
            <w:tcW w:w="9604" w:type="dxa"/>
            <w:gridSpan w:val="9"/>
          </w:tcPr>
          <w:p w14:paraId="196BA150" w14:textId="77777777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3.  Обеспечение деятельности органов местного самоуправления;</w:t>
            </w:r>
          </w:p>
        </w:tc>
      </w:tr>
      <w:tr w:rsidR="000A6427" w:rsidRPr="002253D0" w14:paraId="0472A186" w14:textId="77777777" w:rsidTr="005A7D4E">
        <w:trPr>
          <w:trHeight w:val="21"/>
          <w:jc w:val="center"/>
        </w:trPr>
        <w:tc>
          <w:tcPr>
            <w:tcW w:w="5027" w:type="dxa"/>
          </w:tcPr>
          <w:p w14:paraId="2816531E" w14:textId="77777777" w:rsidR="000A6427" w:rsidRPr="002253D0" w:rsidRDefault="000A6427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Перечень подпрограмм</w:t>
            </w:r>
          </w:p>
        </w:tc>
        <w:tc>
          <w:tcPr>
            <w:tcW w:w="9604" w:type="dxa"/>
            <w:gridSpan w:val="9"/>
          </w:tcPr>
          <w:p w14:paraId="218EF5A6" w14:textId="37EBFE36" w:rsidR="000A6427" w:rsidRPr="002253D0" w:rsidRDefault="00D453FC" w:rsidP="00F8038F">
            <w:pPr>
              <w:pStyle w:val="af7"/>
              <w:rPr>
                <w:sz w:val="20"/>
              </w:rPr>
            </w:pPr>
            <w:r w:rsidRPr="00D453FC">
              <w:rPr>
                <w:sz w:val="20"/>
              </w:rPr>
              <w:t>Муниципальные заказчики подпрограмм</w:t>
            </w:r>
          </w:p>
        </w:tc>
      </w:tr>
      <w:tr w:rsidR="006B0B5C" w:rsidRPr="002253D0" w14:paraId="222BA5FB" w14:textId="77777777" w:rsidTr="005A7D4E">
        <w:trPr>
          <w:trHeight w:val="46"/>
          <w:jc w:val="center"/>
        </w:trPr>
        <w:tc>
          <w:tcPr>
            <w:tcW w:w="5027" w:type="dxa"/>
          </w:tcPr>
          <w:p w14:paraId="3CAB3858" w14:textId="77777777" w:rsidR="006B0B5C" w:rsidRPr="002253D0" w:rsidRDefault="006B0B5C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1. Подпрограмма I «Комфортная городская среда»</w:t>
            </w:r>
          </w:p>
        </w:tc>
        <w:tc>
          <w:tcPr>
            <w:tcW w:w="9604" w:type="dxa"/>
            <w:gridSpan w:val="9"/>
          </w:tcPr>
          <w:p w14:paraId="0F9D5752" w14:textId="39D56A8A" w:rsidR="006B0B5C" w:rsidRPr="002253D0" w:rsidRDefault="006B0B5C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Администрация городского округа Лыткарино</w:t>
            </w:r>
          </w:p>
        </w:tc>
      </w:tr>
      <w:tr w:rsidR="006B0B5C" w:rsidRPr="002253D0" w14:paraId="1B95AA09" w14:textId="77777777" w:rsidTr="005A7D4E">
        <w:trPr>
          <w:trHeight w:val="43"/>
          <w:jc w:val="center"/>
        </w:trPr>
        <w:tc>
          <w:tcPr>
            <w:tcW w:w="5027" w:type="dxa"/>
          </w:tcPr>
          <w:p w14:paraId="7F8B42B4" w14:textId="77777777" w:rsidR="006B0B5C" w:rsidRPr="002253D0" w:rsidRDefault="006B0B5C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04" w:type="dxa"/>
            <w:gridSpan w:val="9"/>
          </w:tcPr>
          <w:p w14:paraId="1C8B0042" w14:textId="7B5108C0" w:rsidR="006B0B5C" w:rsidRPr="002253D0" w:rsidRDefault="006B0B5C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Администрация городского округа Лыткарино</w:t>
            </w:r>
          </w:p>
        </w:tc>
      </w:tr>
      <w:tr w:rsidR="006B0B5C" w:rsidRPr="002253D0" w14:paraId="34F58327" w14:textId="77777777" w:rsidTr="005A7D4E">
        <w:trPr>
          <w:trHeight w:val="43"/>
          <w:jc w:val="center"/>
        </w:trPr>
        <w:tc>
          <w:tcPr>
            <w:tcW w:w="5027" w:type="dxa"/>
          </w:tcPr>
          <w:p w14:paraId="57A8EEBD" w14:textId="77777777" w:rsidR="006B0B5C" w:rsidRPr="002253D0" w:rsidRDefault="006B0B5C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3. Подпрограмма III «Обеспечивающая подпрограмма»</w:t>
            </w:r>
          </w:p>
        </w:tc>
        <w:tc>
          <w:tcPr>
            <w:tcW w:w="9604" w:type="dxa"/>
            <w:gridSpan w:val="9"/>
          </w:tcPr>
          <w:p w14:paraId="06DBAFD7" w14:textId="49AA80D2" w:rsidR="006B0B5C" w:rsidRPr="002253D0" w:rsidRDefault="006B0B5C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Администрация городского округа Лыткарино</w:t>
            </w:r>
          </w:p>
        </w:tc>
      </w:tr>
      <w:tr w:rsidR="002D55E1" w:rsidRPr="002253D0" w14:paraId="4C3B823D" w14:textId="77777777" w:rsidTr="00734E4E">
        <w:trPr>
          <w:trHeight w:val="2723"/>
          <w:jc w:val="center"/>
        </w:trPr>
        <w:tc>
          <w:tcPr>
            <w:tcW w:w="5027" w:type="dxa"/>
          </w:tcPr>
          <w:p w14:paraId="49B543E9" w14:textId="77777777" w:rsidR="002D55E1" w:rsidRPr="002253D0" w:rsidRDefault="002D55E1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lastRenderedPageBreak/>
              <w:t>Краткая характеристика подпрограмм</w:t>
            </w:r>
          </w:p>
        </w:tc>
        <w:tc>
          <w:tcPr>
            <w:tcW w:w="9604" w:type="dxa"/>
            <w:gridSpan w:val="9"/>
          </w:tcPr>
          <w:p w14:paraId="49FB2C31" w14:textId="65AF5D50" w:rsidR="002D55E1" w:rsidRPr="002253D0" w:rsidRDefault="002D55E1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1. Обеспечение формирования единых ключевых подходов и приоритетов формирования комфортной городской среды на территории городского округа Лыткарино с учетом приоритетов территориального развития</w:t>
            </w:r>
          </w:p>
          <w:p w14:paraId="43DB38E1" w14:textId="1AB535F4" w:rsidR="002D55E1" w:rsidRPr="002253D0" w:rsidRDefault="002D55E1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2. Создание универсальных механизмов вовлеченности заинтересованных граждан, организаций в реализацию мероприятий по благоустройству территории городского округа Лыткарино</w:t>
            </w:r>
          </w:p>
          <w:p w14:paraId="654A96F2" w14:textId="4ED586A9" w:rsidR="002D55E1" w:rsidRDefault="002D55E1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 xml:space="preserve">3. Обеспечение проведения мероприятий по благоустройству территории городского округа Лыткарино в соответствие с едиными требованиями </w:t>
            </w:r>
            <w:r w:rsidRPr="002253D0">
              <w:rPr>
                <w:sz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округа Лыткарино</w:t>
            </w:r>
          </w:p>
          <w:p w14:paraId="798DAC0C" w14:textId="022185E1" w:rsidR="002D55E1" w:rsidRDefault="002D55E1" w:rsidP="00F8038F">
            <w:pPr>
              <w:pStyle w:val="af7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2253D0">
              <w:rPr>
                <w:sz w:val="20"/>
              </w:rPr>
              <w:t xml:space="preserve"> Устранение физического износа общего имущества многоквартирных домов</w:t>
            </w:r>
          </w:p>
          <w:p w14:paraId="4C21EADA" w14:textId="1C51CE3F" w:rsidR="002D55E1" w:rsidRPr="002253D0" w:rsidRDefault="002D55E1" w:rsidP="00F8038F">
            <w:pPr>
              <w:pStyle w:val="af7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2253D0">
              <w:rPr>
                <w:sz w:val="20"/>
              </w:rPr>
              <w:t xml:space="preserve"> Обеспечение деятельности Управления ЖКХ и РГИ города Лыткарино</w:t>
            </w:r>
          </w:p>
        </w:tc>
      </w:tr>
      <w:tr w:rsidR="00646BBA" w:rsidRPr="002253D0" w14:paraId="2761DD0C" w14:textId="77777777" w:rsidTr="00FC23AB">
        <w:trPr>
          <w:jc w:val="center"/>
        </w:trPr>
        <w:tc>
          <w:tcPr>
            <w:tcW w:w="5027" w:type="dxa"/>
          </w:tcPr>
          <w:p w14:paraId="2B12CD11" w14:textId="77777777" w:rsidR="00646BBA" w:rsidRPr="002253D0" w:rsidRDefault="00646BBA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209" w:type="dxa"/>
            <w:vAlign w:val="center"/>
          </w:tcPr>
          <w:p w14:paraId="0B51D607" w14:textId="77777777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Всего</w:t>
            </w:r>
          </w:p>
        </w:tc>
        <w:tc>
          <w:tcPr>
            <w:tcW w:w="1185" w:type="dxa"/>
            <w:vAlign w:val="center"/>
          </w:tcPr>
          <w:p w14:paraId="5D8C7DA5" w14:textId="1F8DF2CD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2023 год</w:t>
            </w:r>
          </w:p>
        </w:tc>
        <w:tc>
          <w:tcPr>
            <w:tcW w:w="1118" w:type="dxa"/>
            <w:vAlign w:val="center"/>
          </w:tcPr>
          <w:p w14:paraId="71BCF822" w14:textId="23A85580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79881E58" w14:textId="0BE4DDBB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2025 год</w:t>
            </w:r>
          </w:p>
        </w:tc>
        <w:tc>
          <w:tcPr>
            <w:tcW w:w="1045" w:type="dxa"/>
            <w:vAlign w:val="center"/>
          </w:tcPr>
          <w:p w14:paraId="760108AE" w14:textId="661AF452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2026 год</w:t>
            </w:r>
          </w:p>
        </w:tc>
        <w:tc>
          <w:tcPr>
            <w:tcW w:w="993" w:type="dxa"/>
            <w:vAlign w:val="center"/>
          </w:tcPr>
          <w:p w14:paraId="2C21B310" w14:textId="694A7810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2027 год</w:t>
            </w:r>
          </w:p>
        </w:tc>
        <w:tc>
          <w:tcPr>
            <w:tcW w:w="992" w:type="dxa"/>
            <w:vAlign w:val="center"/>
          </w:tcPr>
          <w:p w14:paraId="23DF483A" w14:textId="1C76FE57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2028 год</w:t>
            </w:r>
          </w:p>
        </w:tc>
        <w:tc>
          <w:tcPr>
            <w:tcW w:w="981" w:type="dxa"/>
            <w:vAlign w:val="center"/>
          </w:tcPr>
          <w:p w14:paraId="47E2A3A0" w14:textId="00D2543F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2029 год</w:t>
            </w:r>
          </w:p>
        </w:tc>
        <w:tc>
          <w:tcPr>
            <w:tcW w:w="947" w:type="dxa"/>
            <w:vAlign w:val="center"/>
          </w:tcPr>
          <w:p w14:paraId="20B6FF03" w14:textId="7A084E1A" w:rsidR="00646BBA" w:rsidRPr="002253D0" w:rsidRDefault="00646BBA" w:rsidP="001F0BAC">
            <w:pPr>
              <w:pStyle w:val="af7"/>
              <w:jc w:val="center"/>
              <w:rPr>
                <w:sz w:val="20"/>
              </w:rPr>
            </w:pPr>
            <w:r w:rsidRPr="002253D0">
              <w:rPr>
                <w:sz w:val="20"/>
              </w:rPr>
              <w:t>2030 год</w:t>
            </w:r>
          </w:p>
        </w:tc>
      </w:tr>
      <w:tr w:rsidR="00646BBA" w:rsidRPr="002253D0" w14:paraId="4C0BF0D9" w14:textId="77777777" w:rsidTr="00FC23AB">
        <w:trPr>
          <w:jc w:val="center"/>
        </w:trPr>
        <w:tc>
          <w:tcPr>
            <w:tcW w:w="5027" w:type="dxa"/>
          </w:tcPr>
          <w:p w14:paraId="7069EFB8" w14:textId="77777777" w:rsidR="00646BBA" w:rsidRPr="002253D0" w:rsidRDefault="00646BBA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vAlign w:val="center"/>
          </w:tcPr>
          <w:p w14:paraId="2B1E684C" w14:textId="55AD89C7" w:rsidR="00646BBA" w:rsidRPr="005A7D4E" w:rsidRDefault="005D2CCD" w:rsidP="001F0BAC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1 116</w:t>
            </w:r>
            <w:r w:rsidR="00B52FDC">
              <w:rPr>
                <w:sz w:val="20"/>
              </w:rPr>
              <w:t> 024,60</w:t>
            </w:r>
          </w:p>
        </w:tc>
        <w:tc>
          <w:tcPr>
            <w:tcW w:w="1185" w:type="dxa"/>
            <w:vAlign w:val="center"/>
          </w:tcPr>
          <w:p w14:paraId="4893E83A" w14:textId="58791230" w:rsidR="00646BBA" w:rsidRPr="00461D69" w:rsidRDefault="00502BB8" w:rsidP="001F0BAC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95191C">
              <w:rPr>
                <w:sz w:val="20"/>
              </w:rPr>
              <w:t>6</w:t>
            </w:r>
            <w:r w:rsidR="00B52FDC">
              <w:rPr>
                <w:sz w:val="20"/>
              </w:rPr>
              <w:t> 698,51</w:t>
            </w:r>
          </w:p>
        </w:tc>
        <w:tc>
          <w:tcPr>
            <w:tcW w:w="1118" w:type="dxa"/>
            <w:vAlign w:val="center"/>
          </w:tcPr>
          <w:p w14:paraId="6D40D0E2" w14:textId="22F46AEC" w:rsidR="00646BBA" w:rsidRPr="005A7D4E" w:rsidRDefault="00FC23AB" w:rsidP="001F0BAC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596 378,09</w:t>
            </w:r>
          </w:p>
        </w:tc>
        <w:tc>
          <w:tcPr>
            <w:tcW w:w="1134" w:type="dxa"/>
            <w:vAlign w:val="center"/>
          </w:tcPr>
          <w:p w14:paraId="6A9A69CE" w14:textId="360DC61D" w:rsidR="00646BBA" w:rsidRPr="00396EE2" w:rsidRDefault="00FC23AB" w:rsidP="001F0BAC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1 474,00</w:t>
            </w:r>
          </w:p>
        </w:tc>
        <w:tc>
          <w:tcPr>
            <w:tcW w:w="1045" w:type="dxa"/>
            <w:vAlign w:val="center"/>
          </w:tcPr>
          <w:p w14:paraId="40D9FFD8" w14:textId="607AB2A5" w:rsidR="00646BBA" w:rsidRPr="00027E82" w:rsidRDefault="00FC23AB" w:rsidP="001F0BAC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1 474,0</w:t>
            </w:r>
            <w:r w:rsidR="00646BBA" w:rsidRPr="00027E82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CD7B17D" w14:textId="58B47EB3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C0F548" w14:textId="66467A0B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14:paraId="6A8EA225" w14:textId="47634539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47" w:type="dxa"/>
            <w:vAlign w:val="center"/>
          </w:tcPr>
          <w:p w14:paraId="0638CC8D" w14:textId="5828AD49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</w:tr>
      <w:tr w:rsidR="002253D0" w:rsidRPr="002253D0" w14:paraId="7DA126B1" w14:textId="77777777" w:rsidTr="00FC23AB">
        <w:trPr>
          <w:jc w:val="center"/>
        </w:trPr>
        <w:tc>
          <w:tcPr>
            <w:tcW w:w="5027" w:type="dxa"/>
          </w:tcPr>
          <w:p w14:paraId="1ABDA474" w14:textId="2A563FAD" w:rsidR="002253D0" w:rsidRPr="002253D0" w:rsidRDefault="002253D0" w:rsidP="00F8038F">
            <w:pPr>
              <w:pStyle w:val="af7"/>
              <w:rPr>
                <w:sz w:val="20"/>
              </w:rPr>
            </w:pPr>
            <w:r>
              <w:rPr>
                <w:sz w:val="20"/>
              </w:rPr>
              <w:t>Средства дорожного фонда Московской области</w:t>
            </w:r>
          </w:p>
        </w:tc>
        <w:tc>
          <w:tcPr>
            <w:tcW w:w="1209" w:type="dxa"/>
            <w:vAlign w:val="center"/>
          </w:tcPr>
          <w:p w14:paraId="785AB634" w14:textId="15A32AA6" w:rsidR="002253D0" w:rsidRPr="005A7D4E" w:rsidRDefault="00502BB8" w:rsidP="001F0BAC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18"/>
                <w:szCs w:val="18"/>
              </w:rPr>
              <w:t>53 617,48</w:t>
            </w:r>
          </w:p>
        </w:tc>
        <w:tc>
          <w:tcPr>
            <w:tcW w:w="1185" w:type="dxa"/>
            <w:vAlign w:val="center"/>
          </w:tcPr>
          <w:p w14:paraId="4B0CCE58" w14:textId="6CB305B0" w:rsidR="002253D0" w:rsidRPr="005A7D4E" w:rsidRDefault="00502BB8" w:rsidP="001F0BAC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18"/>
                <w:szCs w:val="18"/>
              </w:rPr>
              <w:t>53 617,48</w:t>
            </w:r>
          </w:p>
        </w:tc>
        <w:tc>
          <w:tcPr>
            <w:tcW w:w="1118" w:type="dxa"/>
            <w:vAlign w:val="center"/>
          </w:tcPr>
          <w:p w14:paraId="4554DD8F" w14:textId="7F6A094B" w:rsidR="002253D0" w:rsidRPr="00461D69" w:rsidRDefault="002253D0" w:rsidP="001F0BAC">
            <w:pPr>
              <w:pStyle w:val="af7"/>
              <w:jc w:val="center"/>
              <w:rPr>
                <w:sz w:val="20"/>
              </w:rPr>
            </w:pPr>
            <w:r w:rsidRPr="00461D69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C49DC0" w14:textId="21F38B84" w:rsidR="002253D0" w:rsidRPr="00027E82" w:rsidRDefault="002253D0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1045" w:type="dxa"/>
            <w:vAlign w:val="center"/>
          </w:tcPr>
          <w:p w14:paraId="08E4B0AF" w14:textId="173C17CE" w:rsidR="002253D0" w:rsidRPr="00027E82" w:rsidRDefault="002253D0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85AEC8F" w14:textId="7769ECEF" w:rsidR="002253D0" w:rsidRPr="00027E82" w:rsidRDefault="002253D0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332129F" w14:textId="35B38862" w:rsidR="002253D0" w:rsidRPr="00027E82" w:rsidRDefault="002253D0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14:paraId="13015474" w14:textId="4383DF4F" w:rsidR="002253D0" w:rsidRPr="00027E82" w:rsidRDefault="002253D0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47" w:type="dxa"/>
            <w:vAlign w:val="center"/>
          </w:tcPr>
          <w:p w14:paraId="35118ED4" w14:textId="351AAD05" w:rsidR="002253D0" w:rsidRPr="00027E82" w:rsidRDefault="002253D0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</w:tr>
      <w:tr w:rsidR="00646BBA" w:rsidRPr="002253D0" w14:paraId="5D525074" w14:textId="77777777" w:rsidTr="00FC23AB">
        <w:trPr>
          <w:jc w:val="center"/>
        </w:trPr>
        <w:tc>
          <w:tcPr>
            <w:tcW w:w="5027" w:type="dxa"/>
          </w:tcPr>
          <w:p w14:paraId="01239472" w14:textId="77777777" w:rsidR="00646BBA" w:rsidRPr="002253D0" w:rsidRDefault="00646BBA" w:rsidP="00F8038F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  <w:vAlign w:val="center"/>
          </w:tcPr>
          <w:p w14:paraId="4D028433" w14:textId="0FE48EEF" w:rsidR="00646BBA" w:rsidRPr="005A7D4E" w:rsidRDefault="005D2CCD" w:rsidP="001F0BAC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74966780" w14:textId="77777777" w:rsidR="00646BBA" w:rsidRPr="00461D69" w:rsidRDefault="00646BBA" w:rsidP="001F0BAC">
            <w:pPr>
              <w:pStyle w:val="af7"/>
              <w:jc w:val="center"/>
              <w:rPr>
                <w:sz w:val="20"/>
              </w:rPr>
            </w:pPr>
            <w:r w:rsidRPr="00461D69">
              <w:rPr>
                <w:sz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90D9009" w14:textId="77A7BF94" w:rsidR="00646BBA" w:rsidRPr="005A7D4E" w:rsidRDefault="00FC23AB" w:rsidP="001F0BAC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5B90E6" w14:textId="77777777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1045" w:type="dxa"/>
            <w:vAlign w:val="center"/>
          </w:tcPr>
          <w:p w14:paraId="5BD2830C" w14:textId="77777777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4831F7C" w14:textId="579F25D5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5B939D" w14:textId="38C4E086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14:paraId="353AD763" w14:textId="466382A9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47" w:type="dxa"/>
            <w:vAlign w:val="center"/>
          </w:tcPr>
          <w:p w14:paraId="35FA45BE" w14:textId="2B8CBA70" w:rsidR="00646BBA" w:rsidRPr="00027E82" w:rsidRDefault="00646BBA" w:rsidP="001F0BAC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</w:tr>
      <w:tr w:rsidR="00915198" w:rsidRPr="002253D0" w14:paraId="77F6A3C6" w14:textId="77777777" w:rsidTr="00FC23AB">
        <w:trPr>
          <w:jc w:val="center"/>
        </w:trPr>
        <w:tc>
          <w:tcPr>
            <w:tcW w:w="5027" w:type="dxa"/>
          </w:tcPr>
          <w:p w14:paraId="39E56874" w14:textId="05922DB9" w:rsidR="00915198" w:rsidRPr="002253D0" w:rsidRDefault="00915198" w:rsidP="00915198">
            <w:pPr>
              <w:pStyle w:val="af7"/>
              <w:rPr>
                <w:sz w:val="20"/>
              </w:rPr>
            </w:pPr>
            <w:r w:rsidRPr="002253D0">
              <w:rPr>
                <w:rFonts w:eastAsia="SimSun"/>
                <w:sz w:val="20"/>
              </w:rPr>
              <w:t>Средства бюджета городского округа Лыткарино</w:t>
            </w:r>
          </w:p>
        </w:tc>
        <w:tc>
          <w:tcPr>
            <w:tcW w:w="1209" w:type="dxa"/>
            <w:vAlign w:val="center"/>
          </w:tcPr>
          <w:p w14:paraId="30E4FCB6" w14:textId="06B0A96E" w:rsidR="00915198" w:rsidRPr="0050291A" w:rsidRDefault="005D2CCD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C6EC6">
              <w:rPr>
                <w:sz w:val="20"/>
              </w:rPr>
              <w:t> 323</w:t>
            </w:r>
            <w:r w:rsidR="00B52FDC">
              <w:rPr>
                <w:sz w:val="20"/>
              </w:rPr>
              <w:t> 252,26</w:t>
            </w:r>
          </w:p>
        </w:tc>
        <w:tc>
          <w:tcPr>
            <w:tcW w:w="1185" w:type="dxa"/>
            <w:vAlign w:val="center"/>
          </w:tcPr>
          <w:p w14:paraId="5BBFB266" w14:textId="2F60F63C" w:rsidR="00915198" w:rsidRPr="00915198" w:rsidRDefault="000C6EC6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  <w:r w:rsidR="00B52FDC">
              <w:rPr>
                <w:sz w:val="20"/>
              </w:rPr>
              <w:t> 325,19</w:t>
            </w:r>
          </w:p>
        </w:tc>
        <w:tc>
          <w:tcPr>
            <w:tcW w:w="1118" w:type="dxa"/>
            <w:vAlign w:val="center"/>
          </w:tcPr>
          <w:p w14:paraId="642BDC8D" w14:textId="51E91118" w:rsidR="00915198" w:rsidRPr="005A7D4E" w:rsidRDefault="00FC23AB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447 001,</w:t>
            </w:r>
            <w:r w:rsidR="0095191C">
              <w:rPr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1B903D7" w14:textId="275AB9E5" w:rsidR="00915198" w:rsidRPr="005A7D4E" w:rsidRDefault="00FC23AB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292 200,</w:t>
            </w:r>
            <w:r w:rsidR="0095191C">
              <w:rPr>
                <w:sz w:val="20"/>
              </w:rPr>
              <w:t>3</w:t>
            </w:r>
            <w:r w:rsidR="001C7525">
              <w:rPr>
                <w:sz w:val="20"/>
              </w:rPr>
              <w:t>9</w:t>
            </w:r>
          </w:p>
        </w:tc>
        <w:tc>
          <w:tcPr>
            <w:tcW w:w="1045" w:type="dxa"/>
            <w:vAlign w:val="center"/>
          </w:tcPr>
          <w:p w14:paraId="31D4F0D3" w14:textId="5F41142B" w:rsidR="00915198" w:rsidRPr="005A7D4E" w:rsidRDefault="00FC23AB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284 503,</w:t>
            </w:r>
            <w:r w:rsidR="0095191C">
              <w:rPr>
                <w:sz w:val="20"/>
              </w:rPr>
              <w:t>3</w:t>
            </w:r>
            <w:r w:rsidR="001C7525">
              <w:rPr>
                <w:sz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7E1DED17" w14:textId="10929526" w:rsidR="00915198" w:rsidRPr="005A7D4E" w:rsidRDefault="00915198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10 780,05</w:t>
            </w:r>
          </w:p>
        </w:tc>
        <w:tc>
          <w:tcPr>
            <w:tcW w:w="992" w:type="dxa"/>
            <w:vAlign w:val="center"/>
          </w:tcPr>
          <w:p w14:paraId="5D1D85DD" w14:textId="1AED18DB" w:rsidR="00915198" w:rsidRPr="00915198" w:rsidRDefault="00915198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10 780,06</w:t>
            </w:r>
          </w:p>
        </w:tc>
        <w:tc>
          <w:tcPr>
            <w:tcW w:w="981" w:type="dxa"/>
            <w:vAlign w:val="center"/>
          </w:tcPr>
          <w:p w14:paraId="50A54886" w14:textId="5995FE1B" w:rsidR="00915198" w:rsidRPr="00915198" w:rsidRDefault="00915198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10 780,06</w:t>
            </w:r>
          </w:p>
        </w:tc>
        <w:tc>
          <w:tcPr>
            <w:tcW w:w="947" w:type="dxa"/>
            <w:vAlign w:val="center"/>
          </w:tcPr>
          <w:p w14:paraId="51279E74" w14:textId="0B4B037E" w:rsidR="00915198" w:rsidRPr="00915198" w:rsidRDefault="00915198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9 881,72</w:t>
            </w:r>
          </w:p>
        </w:tc>
      </w:tr>
      <w:tr w:rsidR="00915198" w:rsidRPr="002253D0" w14:paraId="7040C6F0" w14:textId="77777777" w:rsidTr="00FC23AB">
        <w:trPr>
          <w:jc w:val="center"/>
        </w:trPr>
        <w:tc>
          <w:tcPr>
            <w:tcW w:w="5027" w:type="dxa"/>
          </w:tcPr>
          <w:p w14:paraId="4BF5E8C0" w14:textId="77777777" w:rsidR="00915198" w:rsidRPr="002253D0" w:rsidRDefault="00915198" w:rsidP="00915198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Внебюджетные средства</w:t>
            </w:r>
          </w:p>
        </w:tc>
        <w:tc>
          <w:tcPr>
            <w:tcW w:w="1209" w:type="dxa"/>
            <w:vAlign w:val="center"/>
          </w:tcPr>
          <w:p w14:paraId="33EEF77A" w14:textId="77777777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7198C21C" w14:textId="77777777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C5B8E42" w14:textId="77777777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6D249D" w14:textId="77777777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1045" w:type="dxa"/>
            <w:vAlign w:val="center"/>
          </w:tcPr>
          <w:p w14:paraId="09225C14" w14:textId="77777777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DEDE53A" w14:textId="2FEE003A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7FCD37" w14:textId="61DB5E77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14:paraId="73F0AD97" w14:textId="594A96A9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  <w:tc>
          <w:tcPr>
            <w:tcW w:w="947" w:type="dxa"/>
            <w:vAlign w:val="center"/>
          </w:tcPr>
          <w:p w14:paraId="063311DC" w14:textId="3637226F" w:rsidR="00915198" w:rsidRPr="00027E82" w:rsidRDefault="00915198" w:rsidP="00915198">
            <w:pPr>
              <w:pStyle w:val="af7"/>
              <w:jc w:val="center"/>
              <w:rPr>
                <w:sz w:val="20"/>
              </w:rPr>
            </w:pPr>
            <w:r w:rsidRPr="00027E82">
              <w:rPr>
                <w:sz w:val="20"/>
              </w:rPr>
              <w:t>0</w:t>
            </w:r>
          </w:p>
        </w:tc>
      </w:tr>
      <w:tr w:rsidR="00915198" w:rsidRPr="002253D0" w14:paraId="3A622295" w14:textId="77777777" w:rsidTr="00FC23AB">
        <w:trPr>
          <w:jc w:val="center"/>
        </w:trPr>
        <w:tc>
          <w:tcPr>
            <w:tcW w:w="5027" w:type="dxa"/>
          </w:tcPr>
          <w:p w14:paraId="41DB4EAB" w14:textId="77777777" w:rsidR="00915198" w:rsidRPr="002253D0" w:rsidRDefault="00915198" w:rsidP="00915198">
            <w:pPr>
              <w:pStyle w:val="af7"/>
              <w:rPr>
                <w:sz w:val="20"/>
              </w:rPr>
            </w:pPr>
            <w:r w:rsidRPr="002253D0">
              <w:rPr>
                <w:sz w:val="20"/>
              </w:rPr>
              <w:t>Всего, в том числе по годам:</w:t>
            </w:r>
          </w:p>
        </w:tc>
        <w:tc>
          <w:tcPr>
            <w:tcW w:w="1209" w:type="dxa"/>
            <w:vAlign w:val="center"/>
          </w:tcPr>
          <w:p w14:paraId="1565DFB3" w14:textId="527063F1" w:rsidR="00915198" w:rsidRPr="00E05C65" w:rsidRDefault="005D2CCD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0C6EC6">
              <w:rPr>
                <w:sz w:val="20"/>
              </w:rPr>
              <w:t> 49</w:t>
            </w:r>
            <w:r w:rsidR="00B52FDC">
              <w:rPr>
                <w:sz w:val="20"/>
              </w:rPr>
              <w:t>2</w:t>
            </w:r>
            <w:r w:rsidR="000C6EC6">
              <w:rPr>
                <w:sz w:val="20"/>
              </w:rPr>
              <w:t> </w:t>
            </w:r>
            <w:r w:rsidR="00B52FDC">
              <w:rPr>
                <w:sz w:val="20"/>
              </w:rPr>
              <w:t>894</w:t>
            </w:r>
            <w:r w:rsidR="000C6EC6">
              <w:rPr>
                <w:sz w:val="20"/>
              </w:rPr>
              <w:t>,</w:t>
            </w:r>
            <w:r w:rsidR="00B52FDC">
              <w:rPr>
                <w:sz w:val="20"/>
              </w:rPr>
              <w:t>34</w:t>
            </w:r>
          </w:p>
        </w:tc>
        <w:tc>
          <w:tcPr>
            <w:tcW w:w="1185" w:type="dxa"/>
            <w:vAlign w:val="center"/>
          </w:tcPr>
          <w:p w14:paraId="004386E3" w14:textId="79929A70" w:rsidR="00915198" w:rsidRPr="00915198" w:rsidRDefault="000C6EC6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  <w:r w:rsidR="00B52FDC">
              <w:rPr>
                <w:sz w:val="20"/>
              </w:rPr>
              <w:t> 641,18</w:t>
            </w:r>
          </w:p>
        </w:tc>
        <w:tc>
          <w:tcPr>
            <w:tcW w:w="1118" w:type="dxa"/>
            <w:vAlign w:val="center"/>
          </w:tcPr>
          <w:p w14:paraId="7B8A1C4F" w14:textId="70DDEAC4" w:rsidR="00915198" w:rsidRPr="00915198" w:rsidRDefault="00FC23AB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1043379,4</w:t>
            </w:r>
            <w:r w:rsidR="0095191C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6FFE45FC" w14:textId="1540DAD3" w:rsidR="00915198" w:rsidRPr="00027E82" w:rsidRDefault="00FC23AB" w:rsidP="00915198">
            <w:pPr>
              <w:pStyle w:val="af7"/>
              <w:jc w:val="center"/>
              <w:rPr>
                <w:sz w:val="20"/>
              </w:rPr>
            </w:pPr>
            <w:r>
              <w:rPr>
                <w:sz w:val="20"/>
              </w:rPr>
              <w:t>293 674,</w:t>
            </w:r>
            <w:r w:rsidR="0095191C">
              <w:rPr>
                <w:sz w:val="20"/>
              </w:rPr>
              <w:t>3</w:t>
            </w:r>
            <w:r w:rsidR="001C7525">
              <w:rPr>
                <w:sz w:val="20"/>
              </w:rPr>
              <w:t>9</w:t>
            </w:r>
          </w:p>
        </w:tc>
        <w:tc>
          <w:tcPr>
            <w:tcW w:w="1045" w:type="dxa"/>
            <w:vAlign w:val="center"/>
          </w:tcPr>
          <w:p w14:paraId="08CFCA6A" w14:textId="43DEA70D" w:rsidR="00915198" w:rsidRPr="005A7D4E" w:rsidRDefault="00FC23AB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285 977,</w:t>
            </w:r>
            <w:r w:rsidR="0095191C">
              <w:rPr>
                <w:sz w:val="20"/>
              </w:rPr>
              <w:t>3</w:t>
            </w:r>
            <w:r w:rsidR="001C7525">
              <w:rPr>
                <w:sz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38C40702" w14:textId="0558AF5C" w:rsidR="00915198" w:rsidRPr="005A7D4E" w:rsidRDefault="00915198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10 780,05</w:t>
            </w:r>
          </w:p>
        </w:tc>
        <w:tc>
          <w:tcPr>
            <w:tcW w:w="992" w:type="dxa"/>
            <w:vAlign w:val="center"/>
          </w:tcPr>
          <w:p w14:paraId="534D9C49" w14:textId="1FB174BA" w:rsidR="00915198" w:rsidRPr="005A7D4E" w:rsidRDefault="00915198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10 780,06</w:t>
            </w:r>
          </w:p>
        </w:tc>
        <w:tc>
          <w:tcPr>
            <w:tcW w:w="981" w:type="dxa"/>
            <w:vAlign w:val="center"/>
          </w:tcPr>
          <w:p w14:paraId="63717E13" w14:textId="73F166DA" w:rsidR="00915198" w:rsidRPr="005A7D4E" w:rsidRDefault="00915198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10 780,06</w:t>
            </w:r>
          </w:p>
        </w:tc>
        <w:tc>
          <w:tcPr>
            <w:tcW w:w="947" w:type="dxa"/>
            <w:vAlign w:val="center"/>
          </w:tcPr>
          <w:p w14:paraId="2694ED58" w14:textId="18F87D54" w:rsidR="00915198" w:rsidRPr="005A7D4E" w:rsidRDefault="00915198" w:rsidP="00915198">
            <w:pPr>
              <w:pStyle w:val="af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9 881,72</w:t>
            </w:r>
          </w:p>
        </w:tc>
      </w:tr>
    </w:tbl>
    <w:p w14:paraId="2F7C124C" w14:textId="2B3C541F" w:rsidR="00893038" w:rsidRPr="00ED603A" w:rsidRDefault="00C50583" w:rsidP="00C50583">
      <w:pPr>
        <w:keepNext/>
        <w:tabs>
          <w:tab w:val="left" w:pos="3855"/>
        </w:tabs>
        <w:overflowPunct/>
        <w:adjustRightInd/>
        <w:spacing w:before="220"/>
        <w:ind w:firstLine="54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D603A">
        <w:rPr>
          <w:b/>
          <w:bCs/>
          <w:sz w:val="22"/>
          <w:szCs w:val="22"/>
        </w:rPr>
        <w:lastRenderedPageBreak/>
        <w:t>2.</w:t>
      </w:r>
      <w:r w:rsidR="000A6427" w:rsidRPr="00ED603A">
        <w:rPr>
          <w:b/>
          <w:bCs/>
          <w:sz w:val="22"/>
          <w:szCs w:val="22"/>
        </w:rPr>
        <w:t xml:space="preserve"> </w:t>
      </w:r>
      <w:r w:rsidR="00893038" w:rsidRPr="00ED603A">
        <w:rPr>
          <w:rFonts w:eastAsia="Calibri"/>
          <w:b/>
          <w:bCs/>
          <w:sz w:val="22"/>
          <w:szCs w:val="22"/>
          <w:lang w:eastAsia="en-US"/>
        </w:rPr>
        <w:t>Общая характеристика сферы реализации муниципальной программы</w:t>
      </w:r>
    </w:p>
    <w:p w14:paraId="45D6B325" w14:textId="77777777" w:rsidR="00893038" w:rsidRPr="00ED603A" w:rsidRDefault="00893038" w:rsidP="00893038">
      <w:pPr>
        <w:keepNext/>
        <w:suppressAutoHyphens/>
        <w:overflowPunct/>
        <w:autoSpaceDE/>
        <w:autoSpaceDN/>
        <w:adjustRightInd/>
        <w:ind w:left="720"/>
        <w:jc w:val="center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ab/>
      </w:r>
    </w:p>
    <w:p w14:paraId="58A35B7F" w14:textId="5193BD16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>Одним из ключевых направлений развития жилищной сферы, определенных в Стратегии социально-экономического развития Московской области до 20</w:t>
      </w:r>
      <w:r w:rsidR="00C50583" w:rsidRPr="00ED603A">
        <w:rPr>
          <w:color w:val="000000"/>
          <w:sz w:val="22"/>
          <w:szCs w:val="22"/>
        </w:rPr>
        <w:t>30</w:t>
      </w:r>
      <w:r w:rsidRPr="00ED603A">
        <w:rPr>
          <w:color w:val="000000"/>
          <w:sz w:val="22"/>
          <w:szCs w:val="22"/>
        </w:rPr>
        <w:t xml:space="preserve"> года (утверждена постановлением Правительства Московской области </w:t>
      </w:r>
      <w:r w:rsidR="00C50583" w:rsidRPr="00ED603A">
        <w:rPr>
          <w:color w:val="000000"/>
          <w:sz w:val="22"/>
          <w:szCs w:val="22"/>
        </w:rPr>
        <w:t xml:space="preserve">от 28 декабря 2018 года N 1023/45 </w:t>
      </w:r>
      <w:r w:rsidRPr="00ED603A">
        <w:rPr>
          <w:color w:val="000000"/>
          <w:sz w:val="22"/>
          <w:szCs w:val="22"/>
        </w:rPr>
        <w:t>"</w:t>
      </w:r>
      <w:r w:rsidR="00C50583" w:rsidRPr="00ED603A">
        <w:rPr>
          <w:color w:val="000000"/>
          <w:sz w:val="22"/>
          <w:szCs w:val="22"/>
        </w:rPr>
        <w:t>О Стратегии социально-экономического развития Московской области на период до 2030 года</w:t>
      </w:r>
      <w:r w:rsidRPr="00ED603A">
        <w:rPr>
          <w:color w:val="000000"/>
          <w:sz w:val="22"/>
          <w:szCs w:val="22"/>
        </w:rPr>
        <w:t>"), является реализация мероприятий, направленных на повышение уровня благоустройства населенных пунктов.</w:t>
      </w:r>
    </w:p>
    <w:p w14:paraId="0DF9F4CD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>Законом Московской области от 30.12.2014 № 191/2014-ОЗ "О благоустройстве в Московской области" определены следующие основные задачи в сфере благоустройства:</w:t>
      </w:r>
    </w:p>
    <w:p w14:paraId="493111E5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обеспечение формирования единого облика Московской области;</w:t>
      </w:r>
    </w:p>
    <w:p w14:paraId="7A886B95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обеспечение создания, содержания и развития объектов благоустройства Московской области;</w:t>
      </w:r>
    </w:p>
    <w:p w14:paraId="5E943AD3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обеспечение доступности территорий общего пользования;</w:t>
      </w:r>
    </w:p>
    <w:p w14:paraId="77A188B1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обеспечение сохранности объектов благоустройства;</w:t>
      </w:r>
    </w:p>
    <w:p w14:paraId="0B05D88D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обеспечение комфортного и безопасного проживания граждан.</w:t>
      </w:r>
    </w:p>
    <w:p w14:paraId="7A516293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14:paraId="1F3F9AF0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14:paraId="6627B4A3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ED603A">
        <w:rPr>
          <w:color w:val="000000"/>
          <w:sz w:val="22"/>
          <w:szCs w:val="22"/>
        </w:rPr>
        <w:t>софинансируемых</w:t>
      </w:r>
      <w:proofErr w:type="spellEnd"/>
      <w:r w:rsidRPr="00ED603A">
        <w:rPr>
          <w:color w:val="000000"/>
          <w:sz w:val="22"/>
          <w:szCs w:val="22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благо-устройству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14:paraId="1C49CE0C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 xml:space="preserve"> В рамках реализации указанного приоритетного Проекта в Московской области выполняются следующие мероприятия, </w:t>
      </w:r>
      <w:proofErr w:type="spellStart"/>
      <w:r w:rsidRPr="00ED603A">
        <w:rPr>
          <w:color w:val="000000"/>
          <w:sz w:val="22"/>
          <w:szCs w:val="22"/>
        </w:rPr>
        <w:t>софинансируемые</w:t>
      </w:r>
      <w:proofErr w:type="spellEnd"/>
      <w:r w:rsidRPr="00ED603A">
        <w:rPr>
          <w:color w:val="000000"/>
          <w:sz w:val="22"/>
          <w:szCs w:val="22"/>
        </w:rPr>
        <w:t xml:space="preserve"> за счет средств федерального бюджета:</w:t>
      </w:r>
    </w:p>
    <w:p w14:paraId="56726D5D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а) в отношении общественных территорий муниципальных образований;</w:t>
      </w:r>
    </w:p>
    <w:p w14:paraId="7EDA5BCD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>б) в отношении дворовых территорий.</w:t>
      </w:r>
    </w:p>
    <w:p w14:paraId="1A00D191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14:paraId="2C747886" w14:textId="5797A3B0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>Целью программы является повышение качества жизни населения на основе формирования комфортной городской среды.</w:t>
      </w:r>
    </w:p>
    <w:p w14:paraId="0B408626" w14:textId="1D297418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</w:t>
      </w:r>
      <w:proofErr w:type="spellStart"/>
      <w:r w:rsidRPr="00ED603A">
        <w:rPr>
          <w:color w:val="000000"/>
          <w:sz w:val="22"/>
          <w:szCs w:val="22"/>
        </w:rPr>
        <w:t>г.о</w:t>
      </w:r>
      <w:proofErr w:type="spellEnd"/>
      <w:r w:rsidRPr="00ED603A">
        <w:rPr>
          <w:color w:val="000000"/>
          <w:sz w:val="22"/>
          <w:szCs w:val="22"/>
        </w:rPr>
        <w:t xml:space="preserve">. Лыткарино, создание привлекательной городской </w:t>
      </w:r>
      <w:r w:rsidRPr="00ED603A">
        <w:rPr>
          <w:color w:val="000000"/>
          <w:sz w:val="22"/>
          <w:szCs w:val="22"/>
        </w:rPr>
        <w:lastRenderedPageBreak/>
        <w:t>атмосферы для жителей,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территорий.</w:t>
      </w:r>
      <w:r w:rsidRPr="00ED603A">
        <w:rPr>
          <w:color w:val="000000"/>
          <w:sz w:val="22"/>
          <w:szCs w:val="22"/>
        </w:rPr>
        <w:tab/>
      </w:r>
    </w:p>
    <w:p w14:paraId="45670EA3" w14:textId="0AE44266" w:rsidR="00893038" w:rsidRPr="00ED603A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В настоящее время на территории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>. Лыткарино расположены 3</w:t>
      </w:r>
      <w:r w:rsidR="00A52017">
        <w:rPr>
          <w:rFonts w:eastAsia="Calibri"/>
          <w:sz w:val="22"/>
          <w:szCs w:val="22"/>
          <w:lang w:eastAsia="en-US"/>
        </w:rPr>
        <w:t>32</w:t>
      </w:r>
      <w:r w:rsidRPr="00ED603A">
        <w:rPr>
          <w:rFonts w:eastAsia="Calibri"/>
          <w:sz w:val="22"/>
          <w:szCs w:val="22"/>
          <w:lang w:eastAsia="en-US"/>
        </w:rPr>
        <w:t xml:space="preserve"> многоквартирных жилых домов, из них включены в региональную программу по капитальному ремонту общего имущества многоквартирных домов – 2</w:t>
      </w:r>
      <w:r w:rsidR="00A52017">
        <w:rPr>
          <w:rFonts w:eastAsia="Calibri"/>
          <w:sz w:val="22"/>
          <w:szCs w:val="22"/>
          <w:lang w:eastAsia="en-US"/>
        </w:rPr>
        <w:t>64</w:t>
      </w:r>
      <w:r w:rsidRPr="00ED603A">
        <w:rPr>
          <w:rFonts w:eastAsia="Calibri"/>
          <w:sz w:val="22"/>
          <w:szCs w:val="22"/>
          <w:lang w:eastAsia="en-US"/>
        </w:rPr>
        <w:t xml:space="preserve"> многоквартирных жилых дома.</w:t>
      </w:r>
    </w:p>
    <w:p w14:paraId="1DA94AD9" w14:textId="565FC30B" w:rsidR="00893038" w:rsidRPr="00ED603A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На территории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>. Лыткарино всего 7</w:t>
      </w:r>
      <w:r w:rsidR="00A52017">
        <w:rPr>
          <w:rFonts w:eastAsia="Calibri"/>
          <w:sz w:val="22"/>
          <w:szCs w:val="22"/>
          <w:lang w:eastAsia="en-US"/>
        </w:rPr>
        <w:t>3</w:t>
      </w:r>
      <w:r w:rsidRPr="00ED603A">
        <w:rPr>
          <w:rFonts w:eastAsia="Calibri"/>
          <w:sz w:val="22"/>
          <w:szCs w:val="22"/>
          <w:lang w:eastAsia="en-US"/>
        </w:rPr>
        <w:t xml:space="preserve"> дворовых территорий, из них благоустроено - </w:t>
      </w:r>
      <w:r w:rsidR="00A52017">
        <w:rPr>
          <w:rFonts w:eastAsia="Calibri"/>
          <w:sz w:val="22"/>
          <w:szCs w:val="22"/>
          <w:lang w:eastAsia="en-US"/>
        </w:rPr>
        <w:t>42</w:t>
      </w:r>
      <w:r w:rsidRPr="00ED603A">
        <w:rPr>
          <w:rFonts w:eastAsia="Calibri"/>
          <w:sz w:val="22"/>
          <w:szCs w:val="22"/>
          <w:lang w:eastAsia="en-US"/>
        </w:rPr>
        <w:t>, что составляет 5</w:t>
      </w:r>
      <w:r w:rsidR="00A52017">
        <w:rPr>
          <w:rFonts w:eastAsia="Calibri"/>
          <w:sz w:val="22"/>
          <w:szCs w:val="22"/>
          <w:lang w:eastAsia="en-US"/>
        </w:rPr>
        <w:t>7,5</w:t>
      </w:r>
      <w:r w:rsidRPr="00ED603A">
        <w:rPr>
          <w:rFonts w:eastAsia="Calibri"/>
          <w:sz w:val="22"/>
          <w:szCs w:val="22"/>
          <w:lang w:eastAsia="en-US"/>
        </w:rPr>
        <w:t xml:space="preserve"> % от общего количества дворовых территорий. </w:t>
      </w:r>
    </w:p>
    <w:p w14:paraId="02A93330" w14:textId="77777777" w:rsidR="00893038" w:rsidRPr="00ED603A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14:paraId="301D6F70" w14:textId="77777777" w:rsidR="00893038" w:rsidRPr="00ED603A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14:paraId="7448DB9A" w14:textId="77777777" w:rsidR="00893038" w:rsidRPr="00ED603A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14:paraId="2A1D9177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>Несмотря на принимаемые меры в городском округе остаются микрорайоны с неудовлетворительным состоянием асфальтобетонного покрытия внутри дворовых территорий, с отсутствующим или недостаточным количеством элементов озеленения и благоустройства. Все это диктует необходимость комплексного подхода к проведению работ по благоустройству, позволяя скоординировать и согласовать деятельность администрации, предприятий, отвечающих за жизнедеятельность округа, и всех организаций, обеспечивающих выполнение разноплановых работ.</w:t>
      </w:r>
    </w:p>
    <w:p w14:paraId="4B625912" w14:textId="77777777" w:rsidR="00893038" w:rsidRPr="00ED603A" w:rsidRDefault="00893038" w:rsidP="00893038">
      <w:pPr>
        <w:keepNext/>
        <w:suppressAutoHyphens/>
        <w:overflowPunct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D603A">
        <w:rPr>
          <w:color w:val="000000"/>
          <w:sz w:val="22"/>
          <w:szCs w:val="22"/>
        </w:rPr>
        <w:tab/>
      </w:r>
      <w:r w:rsidRPr="00ED603A">
        <w:rPr>
          <w:rFonts w:eastAsia="Calibri"/>
          <w:color w:val="000000"/>
          <w:sz w:val="22"/>
          <w:szCs w:val="22"/>
          <w:lang w:eastAsia="en-US"/>
        </w:rPr>
        <w:t xml:space="preserve">Мероприятия по комплексному благоустройству дворовых территорий </w:t>
      </w:r>
      <w:proofErr w:type="spellStart"/>
      <w:r w:rsidRPr="00ED603A">
        <w:rPr>
          <w:rFonts w:eastAsia="Calibri"/>
          <w:color w:val="000000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color w:val="000000"/>
          <w:sz w:val="22"/>
          <w:szCs w:val="22"/>
          <w:lang w:eastAsia="en-US"/>
        </w:rPr>
        <w:t xml:space="preserve">. Лыткарино реализуются с 2015 года. </w:t>
      </w:r>
    </w:p>
    <w:p w14:paraId="16FFF563" w14:textId="77777777" w:rsidR="00893038" w:rsidRPr="00ED603A" w:rsidRDefault="00893038" w:rsidP="00893038">
      <w:pPr>
        <w:keepNext/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Кроме дворовых территорий в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 xml:space="preserve">. Лыткарино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которая постоянно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 </w:t>
      </w:r>
    </w:p>
    <w:p w14:paraId="5DF08FD7" w14:textId="77777777" w:rsidR="00893038" w:rsidRPr="00ED603A" w:rsidRDefault="00893038" w:rsidP="00893038">
      <w:pPr>
        <w:keepNext/>
        <w:suppressAutoHyphens/>
        <w:overflowPunct/>
        <w:jc w:val="both"/>
        <w:rPr>
          <w:color w:val="000000"/>
          <w:sz w:val="22"/>
          <w:szCs w:val="22"/>
        </w:rPr>
      </w:pPr>
      <w:r w:rsidRPr="00ED603A">
        <w:rPr>
          <w:color w:val="000000"/>
          <w:sz w:val="22"/>
          <w:szCs w:val="22"/>
        </w:rPr>
        <w:tab/>
        <w:t>Применение программно-целевого метода реализации мероприятий по комплексному благоустройству жилых микрорайонов в условиях существующей застройки, по содержанию объектов наружного освещения, территорий общего пользования, в том числе парков и скверов, внутриквартальных проездов,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города Лыткарино, улучшения экологической обстановки в городе.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задач.</w:t>
      </w:r>
    </w:p>
    <w:p w14:paraId="70CB10A1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8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14:paraId="3949F569" w14:textId="77777777" w:rsidR="00893038" w:rsidRPr="00ED603A" w:rsidRDefault="00893038" w:rsidP="00893038">
      <w:pPr>
        <w:keepNext/>
        <w:overflowPunct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- синхронизация выполнения работ в рамках Программы с реализуемыми в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>. Лыткарино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14:paraId="65589FF9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lastRenderedPageBreak/>
        <w:t xml:space="preserve">- синхронизация реализации мероприятий Программы с реализуемыми в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>. Лыткарино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13FE03B4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В Программном обращении Губернатора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14:paraId="12E0C79E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Минимальный перечень выполняемых видов работ по благоустройству дворовых территорий включает:</w:t>
      </w:r>
    </w:p>
    <w:p w14:paraId="5456A6DA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детская площадка;</w:t>
      </w:r>
    </w:p>
    <w:p w14:paraId="1B4BEAB7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парковка;</w:t>
      </w:r>
    </w:p>
    <w:p w14:paraId="4A782913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озеленение;</w:t>
      </w:r>
    </w:p>
    <w:p w14:paraId="7ECC9963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наружное освещение;</w:t>
      </w:r>
    </w:p>
    <w:p w14:paraId="0A2562DB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информационный стенд;</w:t>
      </w:r>
    </w:p>
    <w:p w14:paraId="574E10A6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контейнерная площадка;</w:t>
      </w:r>
    </w:p>
    <w:p w14:paraId="68E186C5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лавочки (скамейки);</w:t>
      </w:r>
    </w:p>
    <w:p w14:paraId="2EFC24EF" w14:textId="77777777" w:rsidR="00893038" w:rsidRPr="00ED603A" w:rsidRDefault="00893038" w:rsidP="00893038">
      <w:pPr>
        <w:keepNext/>
        <w:overflowPunct/>
        <w:adjustRightInd/>
        <w:ind w:firstLine="540"/>
        <w:jc w:val="both"/>
        <w:rPr>
          <w:sz w:val="22"/>
          <w:szCs w:val="22"/>
        </w:rPr>
      </w:pPr>
      <w:r w:rsidRPr="00ED603A">
        <w:rPr>
          <w:sz w:val="22"/>
          <w:szCs w:val="22"/>
        </w:rPr>
        <w:t>- урны.</w:t>
      </w:r>
    </w:p>
    <w:p w14:paraId="1A21B7D9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A96BD33" w14:textId="77777777" w:rsidR="00893038" w:rsidRPr="00ED603A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спортивной площадки (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воркаут</w:t>
      </w:r>
      <w:proofErr w:type="spellEnd"/>
      <w:r w:rsidRPr="00ED603A">
        <w:rPr>
          <w:rFonts w:eastAsia="Calibri"/>
          <w:sz w:val="22"/>
          <w:szCs w:val="22"/>
          <w:lang w:eastAsia="en-US"/>
        </w:rPr>
        <w:t>);</w:t>
      </w:r>
    </w:p>
    <w:p w14:paraId="23E51E4D" w14:textId="77777777" w:rsidR="00893038" w:rsidRPr="00ED603A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площадки для отдыха;</w:t>
      </w:r>
    </w:p>
    <w:p w14:paraId="48AACEE8" w14:textId="77777777" w:rsidR="00893038" w:rsidRPr="00ED603A" w:rsidRDefault="00893038" w:rsidP="00893038">
      <w:pPr>
        <w:keepNext/>
        <w:overflowPunct/>
        <w:autoSpaceDE/>
        <w:autoSpaceDN/>
        <w:adjustRightInd/>
        <w:ind w:firstLine="53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или их представители).</w:t>
      </w:r>
    </w:p>
    <w:p w14:paraId="248998A6" w14:textId="0DA1DEB3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или их представители), утвержденными Администрацией</w:t>
      </w:r>
      <w:r w:rsidR="00C61F16" w:rsidRPr="00ED603A">
        <w:rPr>
          <w:rFonts w:eastAsia="Calibri"/>
          <w:sz w:val="22"/>
          <w:szCs w:val="22"/>
          <w:lang w:eastAsia="en-US"/>
        </w:rPr>
        <w:t xml:space="preserve"> городского округа Лыткарино</w:t>
      </w:r>
      <w:r w:rsidRPr="00ED603A">
        <w:rPr>
          <w:rFonts w:eastAsia="Calibri"/>
          <w:sz w:val="22"/>
          <w:szCs w:val="22"/>
          <w:lang w:eastAsia="en-US"/>
        </w:rPr>
        <w:t xml:space="preserve">, формируются адресные перечни общественных территорий, подлежащих благоустройству. В первоочередном порядке в него включались территории, благоустройство которых будет иметь наибольший эффект с точки зрения создания удобств для жителей, повышения привлекательности города и развития предпринимательства. Для включения в план благоустройства общественных территорий Администрацией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ED603A">
        <w:rPr>
          <w:rFonts w:eastAsia="Calibri"/>
          <w:sz w:val="22"/>
          <w:szCs w:val="22"/>
          <w:lang w:eastAsia="en-US"/>
        </w:rPr>
        <w:t>Лыткарино  проводится</w:t>
      </w:r>
      <w:proofErr w:type="gramEnd"/>
      <w:r w:rsidRPr="00ED603A">
        <w:rPr>
          <w:rFonts w:eastAsia="Calibri"/>
          <w:sz w:val="22"/>
          <w:szCs w:val="22"/>
          <w:lang w:eastAsia="en-US"/>
        </w:rPr>
        <w:t xml:space="preserve"> рейтинговое голосование, в соответствии с Постановлением Губернатора Московской области от 09.02.2018 № 43-ПГ «О проведении голосования по общественным территориям в некоторых муниципальных о</w:t>
      </w:r>
      <w:r w:rsidR="00C61F16" w:rsidRPr="00ED603A">
        <w:rPr>
          <w:rFonts w:eastAsia="Calibri"/>
          <w:sz w:val="22"/>
          <w:szCs w:val="22"/>
          <w:lang w:eastAsia="en-US"/>
        </w:rPr>
        <w:t>бразованиях Московской области»</w:t>
      </w:r>
      <w:r w:rsidRPr="00ED603A">
        <w:rPr>
          <w:rFonts w:eastAsia="Calibri"/>
          <w:sz w:val="22"/>
          <w:szCs w:val="22"/>
          <w:lang w:eastAsia="en-US"/>
        </w:rPr>
        <w:t xml:space="preserve"> (портал «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Добродел</w:t>
      </w:r>
      <w:proofErr w:type="spellEnd"/>
      <w:r w:rsidRPr="00ED603A">
        <w:rPr>
          <w:rFonts w:eastAsia="Calibri"/>
          <w:sz w:val="22"/>
          <w:szCs w:val="22"/>
          <w:lang w:eastAsia="en-US"/>
        </w:rPr>
        <w:t>»). Территории, занявшие первые места в голосовании жителей, обязательны для занесения в план благоустройства и муниципальную программу.</w:t>
      </w:r>
    </w:p>
    <w:p w14:paraId="4DB1EE8C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Так же адресный перечень дворовых территорий, подлежащих </w:t>
      </w:r>
      <w:proofErr w:type="gramStart"/>
      <w:r w:rsidRPr="00ED603A">
        <w:rPr>
          <w:rFonts w:eastAsia="Calibri"/>
          <w:sz w:val="22"/>
          <w:szCs w:val="22"/>
          <w:lang w:eastAsia="en-US"/>
        </w:rPr>
        <w:t>комплексному благоустройству</w:t>
      </w:r>
      <w:proofErr w:type="gramEnd"/>
      <w:r w:rsidRPr="00ED603A">
        <w:rPr>
          <w:rFonts w:eastAsia="Calibri"/>
          <w:sz w:val="22"/>
          <w:szCs w:val="22"/>
          <w:lang w:eastAsia="en-US"/>
        </w:rPr>
        <w:t xml:space="preserve"> формируется:</w:t>
      </w:r>
    </w:p>
    <w:p w14:paraId="3E194D52" w14:textId="15E93FFD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1) по результатам рейтингового голосования на портале «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Добродел</w:t>
      </w:r>
      <w:proofErr w:type="spellEnd"/>
      <w:r w:rsidRPr="00ED603A">
        <w:rPr>
          <w:rFonts w:eastAsia="Calibri"/>
          <w:sz w:val="22"/>
          <w:szCs w:val="22"/>
          <w:lang w:eastAsia="en-US"/>
        </w:rPr>
        <w:t xml:space="preserve">» (50% от плана на год). Все дворовые территории по итогам </w:t>
      </w:r>
      <w:proofErr w:type="gramStart"/>
      <w:r w:rsidRPr="00ED603A">
        <w:rPr>
          <w:rFonts w:eastAsia="Calibri"/>
          <w:sz w:val="22"/>
          <w:szCs w:val="22"/>
          <w:lang w:eastAsia="en-US"/>
        </w:rPr>
        <w:t>инвентаризации</w:t>
      </w:r>
      <w:proofErr w:type="gramEnd"/>
      <w:r w:rsidRPr="00ED603A">
        <w:rPr>
          <w:rFonts w:eastAsia="Calibri"/>
          <w:sz w:val="22"/>
          <w:szCs w:val="22"/>
          <w:lang w:eastAsia="en-US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r w:rsidR="00C61F16" w:rsidRPr="00ED603A">
        <w:rPr>
          <w:rFonts w:eastAsia="Calibri"/>
          <w:sz w:val="22"/>
          <w:szCs w:val="22"/>
          <w:lang w:eastAsia="en-US"/>
        </w:rPr>
        <w:t>;</w:t>
      </w:r>
    </w:p>
    <w:p w14:paraId="6BB8222C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2) на основании обращений (50% от плана на год):</w:t>
      </w:r>
    </w:p>
    <w:p w14:paraId="1203D498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 Президенту Российской Федерации;</w:t>
      </w:r>
    </w:p>
    <w:p w14:paraId="37FF8032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Губернатору Московской области;</w:t>
      </w:r>
    </w:p>
    <w:p w14:paraId="5FE5C1BF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lastRenderedPageBreak/>
        <w:t>- министру благоустройства Московской области;</w:t>
      </w:r>
    </w:p>
    <w:p w14:paraId="0C46B673" w14:textId="43AD9B3D" w:rsidR="00893038" w:rsidRPr="00ED603A" w:rsidRDefault="00C61F16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в А</w:t>
      </w:r>
      <w:r w:rsidR="00893038" w:rsidRPr="00ED603A">
        <w:rPr>
          <w:rFonts w:eastAsia="Calibri"/>
          <w:sz w:val="22"/>
          <w:szCs w:val="22"/>
          <w:lang w:eastAsia="en-US"/>
        </w:rPr>
        <w:t>дминистрацию г</w:t>
      </w:r>
      <w:r w:rsidRPr="00ED603A">
        <w:rPr>
          <w:rFonts w:eastAsia="Calibri"/>
          <w:sz w:val="22"/>
          <w:szCs w:val="22"/>
          <w:lang w:eastAsia="en-US"/>
        </w:rPr>
        <w:t>ородского округа</w:t>
      </w:r>
      <w:r w:rsidR="00893038" w:rsidRPr="00ED603A">
        <w:rPr>
          <w:rFonts w:eastAsia="Calibri"/>
          <w:sz w:val="22"/>
          <w:szCs w:val="22"/>
          <w:lang w:eastAsia="en-US"/>
        </w:rPr>
        <w:t xml:space="preserve"> Лыткарино;</w:t>
      </w:r>
    </w:p>
    <w:p w14:paraId="0FD20923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на интернет-портал «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Добродел</w:t>
      </w:r>
      <w:proofErr w:type="spellEnd"/>
      <w:r w:rsidRPr="00ED603A">
        <w:rPr>
          <w:rFonts w:eastAsia="Calibri"/>
          <w:sz w:val="22"/>
          <w:szCs w:val="22"/>
          <w:lang w:eastAsia="en-US"/>
        </w:rPr>
        <w:t>»;</w:t>
      </w:r>
    </w:p>
    <w:p w14:paraId="07B52F67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другие обращения граждан о неудовлетворительном состоянии дворовых территорий.</w:t>
      </w:r>
    </w:p>
    <w:p w14:paraId="4CE831EC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14:paraId="1F6AF219" w14:textId="1F12D246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</w:t>
      </w:r>
      <w:r w:rsidR="00C61F16" w:rsidRPr="00ED603A">
        <w:rPr>
          <w:rFonts w:eastAsia="Calibri"/>
          <w:sz w:val="22"/>
          <w:szCs w:val="22"/>
          <w:lang w:eastAsia="en-US"/>
        </w:rPr>
        <w:t>2023</w:t>
      </w:r>
      <w:r w:rsidRPr="00ED603A">
        <w:rPr>
          <w:rFonts w:eastAsia="Calibri"/>
          <w:sz w:val="22"/>
          <w:szCs w:val="22"/>
          <w:lang w:eastAsia="en-US"/>
        </w:rPr>
        <w:t xml:space="preserve"> году.</w:t>
      </w:r>
    </w:p>
    <w:p w14:paraId="64D67642" w14:textId="249C73A9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Адресный перечень общественных территорий, нуждающихся в благоустройстве (с учетом их физического состояния общественной территории) и подлежащих бл</w:t>
      </w:r>
      <w:r w:rsidR="00C61F16" w:rsidRPr="00ED603A">
        <w:rPr>
          <w:rFonts w:eastAsia="Calibri"/>
          <w:sz w:val="22"/>
          <w:szCs w:val="22"/>
          <w:lang w:eastAsia="en-US"/>
        </w:rPr>
        <w:t xml:space="preserve">агоустройству указан в Разделе 5.2. и 6.2. </w:t>
      </w:r>
      <w:r w:rsidRPr="00ED603A">
        <w:rPr>
          <w:rFonts w:eastAsia="Calibri"/>
          <w:sz w:val="22"/>
          <w:szCs w:val="22"/>
          <w:lang w:eastAsia="en-US"/>
        </w:rPr>
        <w:t>муниципальной программы.</w:t>
      </w:r>
    </w:p>
    <w:p w14:paraId="12839F44" w14:textId="2E262191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</w:t>
      </w:r>
      <w:r w:rsidR="00C61F16" w:rsidRPr="00ED603A">
        <w:rPr>
          <w:rFonts w:eastAsia="Calibri"/>
          <w:sz w:val="22"/>
          <w:szCs w:val="22"/>
          <w:lang w:eastAsia="en-US"/>
        </w:rPr>
        <w:t>Московской области</w:t>
      </w:r>
      <w:r w:rsidRPr="00ED603A">
        <w:rPr>
          <w:rFonts w:eastAsia="Calibri"/>
          <w:sz w:val="22"/>
          <w:szCs w:val="22"/>
          <w:lang w:eastAsia="en-US"/>
        </w:rPr>
        <w:t>.</w:t>
      </w:r>
    </w:p>
    <w:p w14:paraId="5E81ACA6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Перечень видов работ по благоустройству общественных территорий (пространств) включает:</w:t>
      </w:r>
    </w:p>
    <w:p w14:paraId="2FC937F1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инженерно-геодезические и инженерно-геологические работы;</w:t>
      </w:r>
    </w:p>
    <w:p w14:paraId="5573F802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установку ограждений (в том числе декоративных), заборов;</w:t>
      </w:r>
    </w:p>
    <w:p w14:paraId="5CFE4E4D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закупку и установку малых архитектурных форм, детского и спортивного оборудования; озеленение;</w:t>
      </w:r>
    </w:p>
    <w:p w14:paraId="230EB731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мощение и укладку иных покрытий; укладку асфальта;</w:t>
      </w:r>
    </w:p>
    <w:p w14:paraId="069696C4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устройство дорожек, в том числе велосипедных;</w:t>
      </w:r>
    </w:p>
    <w:p w14:paraId="5A228703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установку источников света, иллюминации, освещение, включая архитектурно-художественное;</w:t>
      </w:r>
    </w:p>
    <w:p w14:paraId="79A26590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установку информационных стендов и знаков;</w:t>
      </w:r>
    </w:p>
    <w:p w14:paraId="661F3F98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изготовление и установку стел;</w:t>
      </w:r>
    </w:p>
    <w:p w14:paraId="57D794D7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14:paraId="0475E828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14:paraId="3A57F729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14:paraId="5BB1B550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- работы по берегоукреплению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</w:p>
    <w:p w14:paraId="4B859A99" w14:textId="2EFA620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В соответствии с государственной программой Московской области «Формирование современной комфортной городской среды» </w:t>
      </w:r>
      <w:r w:rsidRPr="00ED603A">
        <w:rPr>
          <w:rFonts w:eastAsia="Calibri"/>
          <w:color w:val="000000"/>
          <w:sz w:val="22"/>
          <w:szCs w:val="22"/>
          <w:lang w:eastAsia="en-US"/>
        </w:rPr>
        <w:t xml:space="preserve">(далее – Госпрограмма), в целях </w:t>
      </w:r>
      <w:r w:rsidRPr="00ED603A">
        <w:rPr>
          <w:rFonts w:eastAsia="Calibri"/>
          <w:sz w:val="22"/>
          <w:szCs w:val="22"/>
          <w:lang w:eastAsia="en-US"/>
        </w:rPr>
        <w:t xml:space="preserve">обеспечения реализации полномочия «Другие вопросы в области охраны окружающей среды» муниципальным образованием «городской округ Лыткарино» в соответствии с федеральным законом от 06.10.2003 г. № 131-ФЗ «Об общих принципах организации местного </w:t>
      </w:r>
      <w:r w:rsidRPr="00ED603A">
        <w:rPr>
          <w:rFonts w:eastAsia="Calibri"/>
          <w:sz w:val="22"/>
          <w:szCs w:val="22"/>
          <w:lang w:eastAsia="en-US"/>
        </w:rPr>
        <w:lastRenderedPageBreak/>
        <w:t>самоуправления в Российской Федерации», на основании заключенного соглашения между Министерством жилищно-коммунального хозяйства Московской об</w:t>
      </w:r>
      <w:r w:rsidR="00C61F16" w:rsidRPr="00ED603A">
        <w:rPr>
          <w:rFonts w:eastAsia="Calibri"/>
          <w:sz w:val="22"/>
          <w:szCs w:val="22"/>
          <w:lang w:eastAsia="en-US"/>
        </w:rPr>
        <w:t>ласти и А</w:t>
      </w:r>
      <w:r w:rsidRPr="00ED603A">
        <w:rPr>
          <w:rFonts w:eastAsia="Calibri"/>
          <w:sz w:val="22"/>
          <w:szCs w:val="22"/>
          <w:lang w:eastAsia="en-US"/>
        </w:rPr>
        <w:t>дминистрацией г</w:t>
      </w:r>
      <w:r w:rsidR="00C61F16" w:rsidRPr="00ED603A">
        <w:rPr>
          <w:rFonts w:eastAsia="Calibri"/>
          <w:sz w:val="22"/>
          <w:szCs w:val="22"/>
          <w:lang w:eastAsia="en-US"/>
        </w:rPr>
        <w:t>ородского округа</w:t>
      </w:r>
      <w:r w:rsidRPr="00ED603A">
        <w:rPr>
          <w:rFonts w:eastAsia="Calibri"/>
          <w:sz w:val="22"/>
          <w:szCs w:val="22"/>
          <w:lang w:eastAsia="en-US"/>
        </w:rPr>
        <w:t xml:space="preserve"> Лыткарино муниципальной программой предусмотрено финансирование из бюджета Московской области и бюджета г</w:t>
      </w:r>
      <w:r w:rsidR="00C61F16" w:rsidRPr="00ED603A">
        <w:rPr>
          <w:rFonts w:eastAsia="Calibri"/>
          <w:sz w:val="22"/>
          <w:szCs w:val="22"/>
          <w:lang w:eastAsia="en-US"/>
        </w:rPr>
        <w:t>ородского округа</w:t>
      </w:r>
      <w:r w:rsidRPr="00ED603A">
        <w:rPr>
          <w:rFonts w:eastAsia="Calibri"/>
          <w:sz w:val="22"/>
          <w:szCs w:val="22"/>
          <w:lang w:eastAsia="en-US"/>
        </w:rPr>
        <w:t xml:space="preserve"> Лыткарино на реализацию мероприятия «Ликвидации несанкционированных свалок и навалов мусора». </w:t>
      </w:r>
    </w:p>
    <w:p w14:paraId="5F88C5EF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Для выполнения норм и требований законодательства Московской области в сфере благоустройства городскому округу Лыткарино переданы государственные полномочия по созданию административных комиссий в связи с вступлением в силу с 1 января 2018 года Законов Московской области «Об административных комиссиях в Московской области»,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комиссий».</w:t>
      </w:r>
    </w:p>
    <w:p w14:paraId="1D1E4050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Частью формирования современной городской среды является качество проживания населения в жилых домах.</w:t>
      </w:r>
    </w:p>
    <w:p w14:paraId="0F818C93" w14:textId="2B778B63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Принятие закона Московской области от 01.07.2013 № 66/2013-03 «Об организации проведения капитального ремонта общего имущества в многоквартирных домах, расположенных на территории Московской области», позволило обеспечить масштабное проведение капитального ремонта многоквартирных домов. Региональная программа Московской области «Проведение капитального ремонта общего имущества в многоквартирных домах, расположенных на территории</w:t>
      </w:r>
      <w:r w:rsidR="006A0E85" w:rsidRPr="00ED603A">
        <w:rPr>
          <w:rFonts w:eastAsia="Calibri"/>
          <w:sz w:val="22"/>
          <w:szCs w:val="22"/>
          <w:lang w:eastAsia="en-US"/>
        </w:rPr>
        <w:t xml:space="preserve"> Московской области на 2014-2049</w:t>
      </w:r>
      <w:r w:rsidRPr="00ED603A">
        <w:rPr>
          <w:rFonts w:eastAsia="Calibri"/>
          <w:sz w:val="22"/>
          <w:szCs w:val="22"/>
          <w:lang w:eastAsia="en-US"/>
        </w:rPr>
        <w:t xml:space="preserve"> годы», является основным механизмом, обеспечивающим капитальный ремонт общего имущества жилищного фонда. </w:t>
      </w:r>
    </w:p>
    <w:p w14:paraId="77FAA27D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Мероприятия муниципальной программы направлены на повышение безопасности и комфортности условий проживаний граждан, создание безопасных и благоприятных условий проживания граждан в многоквартирных домах, снижение физического износа многоквартирных домов, увеличение сроков эксплуатации конструкций и элементов, проведения своевременного капитального ремонта жилищного фонда.</w:t>
      </w:r>
    </w:p>
    <w:p w14:paraId="6538935D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Финансирование мероприятий программы предусмотрено за счет средств бюджета Московской области в соответствии с Госпрограммой и за счет средств, предусмотренных в бюджете </w:t>
      </w:r>
      <w:proofErr w:type="spellStart"/>
      <w:r w:rsidRPr="00ED603A">
        <w:rPr>
          <w:rFonts w:eastAsia="Calibri"/>
          <w:sz w:val="22"/>
          <w:szCs w:val="22"/>
          <w:lang w:eastAsia="en-US"/>
        </w:rPr>
        <w:t>г.о</w:t>
      </w:r>
      <w:proofErr w:type="spellEnd"/>
      <w:r w:rsidRPr="00ED603A">
        <w:rPr>
          <w:rFonts w:eastAsia="Calibri"/>
          <w:sz w:val="22"/>
          <w:szCs w:val="22"/>
          <w:lang w:eastAsia="en-US"/>
        </w:rPr>
        <w:t xml:space="preserve">. Лыткарино. </w:t>
      </w:r>
    </w:p>
    <w:p w14:paraId="467A3DA9" w14:textId="77777777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 xml:space="preserve">Реализация программы осуществляется в соответствии с </w:t>
      </w:r>
      <w:hyperlink w:anchor="Par1730" w:history="1">
        <w:r w:rsidRPr="00ED603A">
          <w:rPr>
            <w:rFonts w:eastAsia="Calibri"/>
            <w:sz w:val="22"/>
            <w:szCs w:val="22"/>
            <w:lang w:eastAsia="en-US"/>
          </w:rPr>
          <w:t>Перечнем</w:t>
        </w:r>
      </w:hyperlink>
      <w:r w:rsidRPr="00ED603A">
        <w:rPr>
          <w:rFonts w:eastAsia="Calibri"/>
          <w:sz w:val="22"/>
          <w:szCs w:val="22"/>
          <w:lang w:eastAsia="en-US"/>
        </w:rPr>
        <w:t xml:space="preserve"> мероприятий муниципальной программы.</w:t>
      </w:r>
    </w:p>
    <w:p w14:paraId="5A9C654B" w14:textId="21803D7A" w:rsidR="00893038" w:rsidRPr="00ED603A" w:rsidRDefault="00893038" w:rsidP="00893038">
      <w:pPr>
        <w:keepNext/>
        <w:overflowPunct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603A">
        <w:rPr>
          <w:rFonts w:eastAsia="Calibri"/>
          <w:sz w:val="22"/>
          <w:szCs w:val="22"/>
          <w:lang w:eastAsia="en-US"/>
        </w:rPr>
        <w:t>Реализация мероприятий по благоустройству дворовых и общественных территорий в городском округе Лыткарино,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14:paraId="1177DD75" w14:textId="77777777" w:rsidR="002A50C6" w:rsidRPr="00ED603A" w:rsidRDefault="002A50C6" w:rsidP="002A50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03A">
        <w:rPr>
          <w:rFonts w:ascii="Times New Roman" w:hAnsi="Times New Roman" w:cs="Times New Roman"/>
          <w:sz w:val="22"/>
          <w:szCs w:val="22"/>
        </w:rPr>
        <w:t>Перечень видов работ, на которые могут быть направлены средства субсидии:</w:t>
      </w:r>
    </w:p>
    <w:p w14:paraId="3E7799BC" w14:textId="77777777" w:rsidR="002A50C6" w:rsidRPr="00ED603A" w:rsidRDefault="002A50C6" w:rsidP="002A50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D519F09" w14:textId="77777777" w:rsidR="002A50C6" w:rsidRPr="00ED603A" w:rsidRDefault="002A50C6" w:rsidP="002A50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603A">
        <w:rPr>
          <w:rFonts w:ascii="Times New Roman" w:hAnsi="Times New Roman" w:cs="Times New Roman"/>
          <w:sz w:val="22"/>
          <w:szCs w:val="22"/>
        </w:rPr>
        <w:t>По благоустройству в отношении:</w:t>
      </w:r>
    </w:p>
    <w:p w14:paraId="0F4ED8AA" w14:textId="77777777" w:rsidR="002A50C6" w:rsidRPr="00ED603A" w:rsidRDefault="002A50C6" w:rsidP="002A50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EDAB4AB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Средства субсидии могут быть направлены на оплату следующих видов работ:</w:t>
      </w:r>
    </w:p>
    <w:p w14:paraId="0751E5D5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14:paraId="6BEACA75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озелененных территорий, зеленых зон;</w:t>
      </w:r>
    </w:p>
    <w:p w14:paraId="2965DF8B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ED603A">
        <w:rPr>
          <w:color w:val="22272F"/>
          <w:sz w:val="22"/>
          <w:szCs w:val="22"/>
        </w:rPr>
        <w:t>мототранспортных</w:t>
      </w:r>
      <w:proofErr w:type="spellEnd"/>
      <w:r w:rsidRPr="00ED603A">
        <w:rPr>
          <w:color w:val="22272F"/>
          <w:sz w:val="22"/>
          <w:szCs w:val="22"/>
        </w:rPr>
        <w:t xml:space="preserve"> средств, парковок, </w:t>
      </w:r>
      <w:proofErr w:type="spellStart"/>
      <w:r w:rsidRPr="00ED603A">
        <w:rPr>
          <w:color w:val="22272F"/>
          <w:sz w:val="22"/>
          <w:szCs w:val="22"/>
        </w:rPr>
        <w:t>велопарковок</w:t>
      </w:r>
      <w:proofErr w:type="spellEnd"/>
      <w:r w:rsidRPr="00ED603A">
        <w:rPr>
          <w:color w:val="22272F"/>
          <w:sz w:val="22"/>
          <w:szCs w:val="22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14:paraId="443DA6D8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парковых проездов (дорог);</w:t>
      </w:r>
    </w:p>
    <w:p w14:paraId="0C369406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 xml:space="preserve">благоустройство </w:t>
      </w:r>
      <w:proofErr w:type="spellStart"/>
      <w:r w:rsidRPr="00ED603A">
        <w:rPr>
          <w:color w:val="22272F"/>
          <w:sz w:val="22"/>
          <w:szCs w:val="22"/>
        </w:rPr>
        <w:t>велокоммуникаций</w:t>
      </w:r>
      <w:proofErr w:type="spellEnd"/>
      <w:r w:rsidRPr="00ED603A">
        <w:rPr>
          <w:color w:val="22272F"/>
          <w:sz w:val="22"/>
          <w:szCs w:val="22"/>
        </w:rPr>
        <w:t xml:space="preserve"> (</w:t>
      </w:r>
      <w:proofErr w:type="spellStart"/>
      <w:r w:rsidRPr="00ED603A">
        <w:rPr>
          <w:color w:val="22272F"/>
          <w:sz w:val="22"/>
          <w:szCs w:val="22"/>
        </w:rPr>
        <w:t>велопешеходных</w:t>
      </w:r>
      <w:proofErr w:type="spellEnd"/>
      <w:r w:rsidRPr="00ED603A">
        <w:rPr>
          <w:color w:val="22272F"/>
          <w:sz w:val="22"/>
          <w:szCs w:val="22"/>
        </w:rPr>
        <w:t>, велосипедных дорожек, полос для движения велосипедного транспорта);</w:t>
      </w:r>
    </w:p>
    <w:p w14:paraId="24D95EB5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</w:r>
    </w:p>
    <w:p w14:paraId="421305E5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мест размещения нестационарных торговых объектов;</w:t>
      </w:r>
    </w:p>
    <w:p w14:paraId="6ED5E83F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14:paraId="1F3BB2B9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элементов озеленения, приколов, приствольных лунок, приствольных решеток, иных элементов сохранения и защиты корневой системы элементов озеленения;</w:t>
      </w:r>
    </w:p>
    <w:p w14:paraId="5044242B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lastRenderedPageBreak/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14:paraId="612C71F7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элементов сопряжения покрытий;</w:t>
      </w:r>
    </w:p>
    <w:p w14:paraId="011D039A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 xml:space="preserve">благоустройство конструкций </w:t>
      </w:r>
      <w:proofErr w:type="spellStart"/>
      <w:r w:rsidRPr="00ED603A">
        <w:rPr>
          <w:color w:val="22272F"/>
          <w:sz w:val="22"/>
          <w:szCs w:val="22"/>
        </w:rPr>
        <w:t>велопарковок</w:t>
      </w:r>
      <w:proofErr w:type="spellEnd"/>
      <w:r w:rsidRPr="00ED603A">
        <w:rPr>
          <w:color w:val="22272F"/>
          <w:sz w:val="22"/>
          <w:szCs w:val="22"/>
        </w:rPr>
        <w:t>;</w:t>
      </w:r>
    </w:p>
    <w:p w14:paraId="511FC984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</w:t>
      </w:r>
    </w:p>
    <w:p w14:paraId="4B82AAFD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прудов и обводненных карьеров, искусственных сезонных водных объектов для массового отдыха;</w:t>
      </w:r>
    </w:p>
    <w:p w14:paraId="6EE68FA3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систем наружного освещения, включая архитектурно-художественное;</w:t>
      </w:r>
    </w:p>
    <w:p w14:paraId="1E21575A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праздничного оформления;</w:t>
      </w:r>
    </w:p>
    <w:p w14:paraId="0020EA58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средств размещения информации;</w:t>
      </w:r>
    </w:p>
    <w:p w14:paraId="09CAF2DC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малых архитектурных форм, в том числе изготовление, установку или восстановление произведений монументально-декоративного искусства;</w:t>
      </w:r>
    </w:p>
    <w:p w14:paraId="49D3A0F0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сооружений;</w:t>
      </w:r>
    </w:p>
    <w:p w14:paraId="56D1F630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14:paraId="4FDE6647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создание, реконструкцию, капитальный ремонт, ремонт линейных объектов (за исключением автомобильных дорог общего пользования,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в том числе работы по берегоукреплению (при необходимости осуществления таковых для проведения работ по благоустройству) и замену инженерных коммуникаций;</w:t>
      </w:r>
    </w:p>
    <w:p w14:paraId="22069FA4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проведение геотехнического мониторинга, рекультивации объекта благоустройства;</w:t>
      </w:r>
    </w:p>
    <w:p w14:paraId="732714FE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привлечение для авторского надзора за благоустройством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</w:r>
    </w:p>
    <w:p w14:paraId="3D5D39E0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проведение строительного контроля застройщика (технического заказчика);</w:t>
      </w:r>
    </w:p>
    <w:p w14:paraId="3C822BE7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14:paraId="68DB1B7A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населения;</w:t>
      </w:r>
    </w:p>
    <w:p w14:paraId="38B9FA00" w14:textId="77777777" w:rsidR="002A50C6" w:rsidRPr="00ED603A" w:rsidRDefault="002A50C6" w:rsidP="002A50C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D603A">
        <w:rPr>
          <w:color w:val="22272F"/>
          <w:sz w:val="22"/>
          <w:szCs w:val="22"/>
        </w:rPr>
        <w:t>приобретение и установку программно-технических комплексов видеонаблюдения, соответствующих </w:t>
      </w:r>
      <w:hyperlink r:id="rId9" w:anchor="/document/75061908/entry/1000" w:history="1">
        <w:r w:rsidRPr="00ED603A">
          <w:rPr>
            <w:color w:val="22272F"/>
            <w:sz w:val="22"/>
            <w:szCs w:val="22"/>
          </w:rPr>
          <w:t>общим техническим требованиям</w:t>
        </w:r>
      </w:hyperlink>
      <w:r w:rsidRPr="00ED603A">
        <w:rPr>
          <w:color w:val="22272F"/>
          <w:sz w:val="22"/>
          <w:szCs w:val="22"/>
        </w:rPr>
        <w:t> 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 </w:t>
      </w:r>
      <w:hyperlink r:id="rId10" w:anchor="/document/75061908/entry/0" w:history="1">
        <w:r w:rsidRPr="00ED603A">
          <w:rPr>
            <w:color w:val="22272F"/>
            <w:sz w:val="22"/>
            <w:szCs w:val="22"/>
          </w:rPr>
          <w:t>распоряжением</w:t>
        </w:r>
      </w:hyperlink>
      <w:r w:rsidRPr="00ED603A">
        <w:rPr>
          <w:color w:val="22272F"/>
          <w:sz w:val="22"/>
          <w:szCs w:val="22"/>
        </w:rPr>
        <w:t> Министерства государственного управления, информационных технологий и связи Московской области от 20.10.2020 N 11-134/РВ "Об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"Безопасный регион"</w:t>
      </w:r>
    </w:p>
    <w:p w14:paraId="51B8B44E" w14:textId="77777777" w:rsidR="002A50C6" w:rsidRPr="00ED603A" w:rsidRDefault="002A50C6" w:rsidP="002A50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206128D" w14:textId="21B1FE2E" w:rsidR="00F94739" w:rsidRPr="00ED603A" w:rsidRDefault="00F94739" w:rsidP="00F94739">
      <w:pPr>
        <w:pStyle w:val="ConsPlusNormal"/>
        <w:tabs>
          <w:tab w:val="left" w:pos="4358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ED603A">
        <w:rPr>
          <w:rFonts w:ascii="Times New Roman" w:hAnsi="Times New Roman" w:cs="Times New Roman"/>
          <w:szCs w:val="22"/>
        </w:rPr>
        <w:tab/>
      </w:r>
    </w:p>
    <w:p w14:paraId="7F4DEE01" w14:textId="5E0268D0" w:rsidR="000A6427" w:rsidRPr="00ED603A" w:rsidRDefault="00C50583" w:rsidP="00C5058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>3.</w:t>
      </w:r>
      <w:r w:rsidR="000A6427"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</w:t>
      </w:r>
      <w:r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>Ц</w:t>
      </w:r>
      <w:r w:rsidR="000A6427"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елевые показатели муниципальной программы </w:t>
      </w:r>
    </w:p>
    <w:p w14:paraId="6BB0A242" w14:textId="77777777" w:rsidR="000A6427" w:rsidRPr="00ED603A" w:rsidRDefault="000A6427" w:rsidP="000A64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2410"/>
        <w:gridCol w:w="1418"/>
        <w:gridCol w:w="992"/>
        <w:gridCol w:w="1417"/>
        <w:gridCol w:w="1843"/>
        <w:gridCol w:w="1276"/>
        <w:gridCol w:w="1559"/>
        <w:gridCol w:w="1134"/>
        <w:gridCol w:w="2902"/>
      </w:tblGrid>
      <w:tr w:rsidR="0013677C" w:rsidRPr="0027540E" w14:paraId="40548233" w14:textId="77777777" w:rsidTr="007A526F">
        <w:tc>
          <w:tcPr>
            <w:tcW w:w="547" w:type="dxa"/>
            <w:vMerge w:val="restart"/>
          </w:tcPr>
          <w:p w14:paraId="1DE8949E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25" w:type="dxa"/>
            <w:gridSpan w:val="2"/>
            <w:vMerge w:val="restart"/>
          </w:tcPr>
          <w:p w14:paraId="7E9A3727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7D42D77D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27540E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0851CE39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45612544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3ADF8343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Базовое значение **</w:t>
            </w:r>
          </w:p>
        </w:tc>
        <w:tc>
          <w:tcPr>
            <w:tcW w:w="5812" w:type="dxa"/>
            <w:gridSpan w:val="4"/>
          </w:tcPr>
          <w:p w14:paraId="2BBB67D9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902" w:type="dxa"/>
            <w:vMerge w:val="restart"/>
          </w:tcPr>
          <w:p w14:paraId="4F8BC6C0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13677C" w:rsidRPr="0027540E" w14:paraId="412CD762" w14:textId="77777777" w:rsidTr="007A526F">
        <w:tc>
          <w:tcPr>
            <w:tcW w:w="547" w:type="dxa"/>
            <w:vMerge/>
          </w:tcPr>
          <w:p w14:paraId="0513BF30" w14:textId="77777777" w:rsidR="0013677C" w:rsidRPr="0027540E" w:rsidRDefault="0013677C" w:rsidP="005D10DA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Merge/>
          </w:tcPr>
          <w:p w14:paraId="619A540D" w14:textId="77777777" w:rsidR="0013677C" w:rsidRPr="0027540E" w:rsidRDefault="0013677C" w:rsidP="005D10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89758BA" w14:textId="77777777" w:rsidR="0013677C" w:rsidRPr="0027540E" w:rsidRDefault="0013677C" w:rsidP="005D10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133C7E3" w14:textId="77777777" w:rsidR="0013677C" w:rsidRPr="0027540E" w:rsidRDefault="0013677C" w:rsidP="005D1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A883419" w14:textId="77777777" w:rsidR="0013677C" w:rsidRPr="0027540E" w:rsidRDefault="0013677C" w:rsidP="005D10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435462" w14:textId="24560B0E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5C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14:paraId="10092160" w14:textId="57566AF1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5C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559" w:type="dxa"/>
          </w:tcPr>
          <w:p w14:paraId="49521766" w14:textId="37F5289E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5C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6D586E62" w14:textId="29D6A3EB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5C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902" w:type="dxa"/>
            <w:vMerge/>
          </w:tcPr>
          <w:p w14:paraId="748F86A1" w14:textId="77777777" w:rsidR="0013677C" w:rsidRPr="0027540E" w:rsidRDefault="0013677C" w:rsidP="005D10DA">
            <w:pPr>
              <w:rPr>
                <w:sz w:val="18"/>
                <w:szCs w:val="18"/>
              </w:rPr>
            </w:pPr>
          </w:p>
        </w:tc>
      </w:tr>
      <w:tr w:rsidR="0013677C" w:rsidRPr="0027540E" w14:paraId="1E12138B" w14:textId="77777777" w:rsidTr="007A526F">
        <w:tc>
          <w:tcPr>
            <w:tcW w:w="547" w:type="dxa"/>
          </w:tcPr>
          <w:p w14:paraId="704F9F0B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  <w:gridSpan w:val="2"/>
          </w:tcPr>
          <w:p w14:paraId="39955E09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2454E9F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7E5EAF3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A73472B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37DFCC2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3568AE6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A1B6D19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935463A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02" w:type="dxa"/>
          </w:tcPr>
          <w:p w14:paraId="4BD3F95C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3677C" w:rsidRPr="0027540E" w14:paraId="62ED5022" w14:textId="77777777" w:rsidTr="007A526F">
        <w:tc>
          <w:tcPr>
            <w:tcW w:w="562" w:type="dxa"/>
            <w:gridSpan w:val="2"/>
          </w:tcPr>
          <w:p w14:paraId="36847C29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51" w:type="dxa"/>
            <w:gridSpan w:val="9"/>
          </w:tcPr>
          <w:p w14:paraId="139C015F" w14:textId="77777777" w:rsidR="0013677C" w:rsidRPr="0091063F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</w:tr>
      <w:tr w:rsidR="0013677C" w:rsidRPr="0027540E" w14:paraId="58F226CC" w14:textId="77777777" w:rsidTr="007A526F">
        <w:trPr>
          <w:trHeight w:val="1655"/>
        </w:trPr>
        <w:tc>
          <w:tcPr>
            <w:tcW w:w="547" w:type="dxa"/>
          </w:tcPr>
          <w:p w14:paraId="45281226" w14:textId="77777777" w:rsidR="0013677C" w:rsidRPr="0027540E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5" w:type="dxa"/>
            <w:gridSpan w:val="2"/>
          </w:tcPr>
          <w:p w14:paraId="2D4D27ED" w14:textId="77777777" w:rsidR="0013677C" w:rsidRPr="0027540E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14:paraId="04018D10" w14:textId="77777777" w:rsidR="0013677C" w:rsidRPr="0027540E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4A8D49BF" w14:textId="77777777" w:rsidR="0013677C" w:rsidRPr="0027540E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3014D" w14:textId="77777777" w:rsidR="0013677C" w:rsidRPr="0027540E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7065A370" w14:textId="77777777" w:rsidR="0013677C" w:rsidRPr="0027540E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063BEFEF" w14:textId="1373926C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</w:tcPr>
          <w:p w14:paraId="25676FEC" w14:textId="6723CC85" w:rsidR="0013677C" w:rsidRPr="0027540E" w:rsidRDefault="0066338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C3D73A6" w14:textId="0A641780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14:paraId="2C8A62A6" w14:textId="0041E0F3" w:rsidR="0013677C" w:rsidRPr="0027540E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3F74EBF" w14:textId="3993C761" w:rsidR="0013677C" w:rsidRPr="0027540E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5194EA6D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1.F2.01, 1.F2.02, 1.F2.03, 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1.F2.06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1.F</w:t>
            </w:r>
            <w:proofErr w:type="gramEnd"/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3677C" w:rsidRPr="00874C11" w14:paraId="280BF9BC" w14:textId="77777777" w:rsidTr="007A526F">
        <w:tc>
          <w:tcPr>
            <w:tcW w:w="547" w:type="dxa"/>
          </w:tcPr>
          <w:p w14:paraId="1B66FA6E" w14:textId="0DDC6FAE" w:rsidR="0013677C" w:rsidRPr="00874C11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677C"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58A20CD3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418" w:type="dxa"/>
          </w:tcPr>
          <w:p w14:paraId="5BD2E3B3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44763D31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0716619D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14:paraId="00AB6B3A" w14:textId="4C8383C7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4B3D4379" w14:textId="6C6339EA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85243AA" w14:textId="35B1B0EE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6FA935E" w14:textId="719FBB1B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5F46958" w14:textId="17D9FDF0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6C7A39E5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</w:tc>
      </w:tr>
      <w:tr w:rsidR="0013677C" w:rsidRPr="00874C11" w14:paraId="6D6D1584" w14:textId="77777777" w:rsidTr="007A526F">
        <w:tc>
          <w:tcPr>
            <w:tcW w:w="547" w:type="dxa"/>
          </w:tcPr>
          <w:p w14:paraId="6E78585E" w14:textId="2A7668CF" w:rsidR="0013677C" w:rsidRPr="00874C11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677C"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19E2FB66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418" w:type="dxa"/>
          </w:tcPr>
          <w:p w14:paraId="33D3253D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46485CF1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612263D6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14:paraId="7F5D0438" w14:textId="3448AD64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2E77E5BC" w14:textId="6330A533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8B52DD8" w14:textId="5C3E877E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9AC9B6C" w14:textId="65E0D12D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D363EA" w14:textId="7CC59478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51ACCE24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</w:tc>
      </w:tr>
      <w:tr w:rsidR="0013677C" w:rsidRPr="00874C11" w14:paraId="05836BC6" w14:textId="77777777" w:rsidTr="007A526F">
        <w:tc>
          <w:tcPr>
            <w:tcW w:w="547" w:type="dxa"/>
          </w:tcPr>
          <w:p w14:paraId="0CDF4C03" w14:textId="55C6E897" w:rsidR="0013677C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67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6D73C7A9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418" w:type="dxa"/>
          </w:tcPr>
          <w:p w14:paraId="0DBF7D8F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6407E71" w14:textId="77777777" w:rsidR="0013677C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F5DF5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610486F3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14:paraId="05B9F75D" w14:textId="42DDB9BA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4A537184" w14:textId="4F2AF168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E36C0C5" w14:textId="3D7BFEA5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58E5462" w14:textId="58E4CDF1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47EF2C" w14:textId="5CBD73C3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  <w:shd w:val="clear" w:color="auto" w:fill="FFFFFF" w:themeFill="background1"/>
          </w:tcPr>
          <w:p w14:paraId="32AF2DF9" w14:textId="77777777" w:rsidR="0013677C" w:rsidRPr="00946B8A" w:rsidRDefault="0013677C" w:rsidP="005D10D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13677C" w:rsidRPr="00874C11" w14:paraId="6C5BCC6A" w14:textId="77777777" w:rsidTr="007A526F">
        <w:tc>
          <w:tcPr>
            <w:tcW w:w="562" w:type="dxa"/>
            <w:gridSpan w:val="2"/>
          </w:tcPr>
          <w:p w14:paraId="1DCA34E4" w14:textId="77777777" w:rsidR="0013677C" w:rsidRPr="00874C11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951" w:type="dxa"/>
            <w:gridSpan w:val="9"/>
          </w:tcPr>
          <w:p w14:paraId="715BDDE0" w14:textId="77777777" w:rsidR="0013677C" w:rsidRPr="0091063F" w:rsidRDefault="0013677C" w:rsidP="005D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13677C" w:rsidRPr="00874C11" w14:paraId="11E75C45" w14:textId="77777777" w:rsidTr="007A526F">
        <w:tc>
          <w:tcPr>
            <w:tcW w:w="547" w:type="dxa"/>
          </w:tcPr>
          <w:p w14:paraId="18BDEA08" w14:textId="06B78B89" w:rsidR="0013677C" w:rsidRPr="0091063F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677C" w:rsidRPr="00910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48C8018F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58F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содержание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дворовых территорий и общественных пространств за счет бюджетных средств</w:t>
            </w:r>
          </w:p>
        </w:tc>
        <w:tc>
          <w:tcPr>
            <w:tcW w:w="1418" w:type="dxa"/>
          </w:tcPr>
          <w:p w14:paraId="3BF09DD2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6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Отраслевой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992" w:type="dxa"/>
          </w:tcPr>
          <w:p w14:paraId="18E35716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вадратны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7" w:type="dxa"/>
          </w:tcPr>
          <w:p w14:paraId="649099A4" w14:textId="224203D2" w:rsidR="0013677C" w:rsidRPr="00874C11" w:rsidRDefault="00194D8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672,1</w:t>
            </w:r>
          </w:p>
        </w:tc>
        <w:tc>
          <w:tcPr>
            <w:tcW w:w="1843" w:type="dxa"/>
          </w:tcPr>
          <w:p w14:paraId="1A6320B1" w14:textId="6A214E2A" w:rsidR="0013677C" w:rsidRPr="00874C11" w:rsidRDefault="00194D8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672,1</w:t>
            </w:r>
          </w:p>
        </w:tc>
        <w:tc>
          <w:tcPr>
            <w:tcW w:w="1276" w:type="dxa"/>
          </w:tcPr>
          <w:p w14:paraId="67E9E04B" w14:textId="1AC0807F" w:rsidR="0013677C" w:rsidRPr="00874C11" w:rsidRDefault="00194D8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672,1</w:t>
            </w:r>
          </w:p>
        </w:tc>
        <w:tc>
          <w:tcPr>
            <w:tcW w:w="1559" w:type="dxa"/>
          </w:tcPr>
          <w:p w14:paraId="124E8DB7" w14:textId="660E3671" w:rsidR="0013677C" w:rsidRPr="00874C11" w:rsidRDefault="00194D8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672,1</w:t>
            </w:r>
          </w:p>
        </w:tc>
        <w:tc>
          <w:tcPr>
            <w:tcW w:w="1134" w:type="dxa"/>
          </w:tcPr>
          <w:p w14:paraId="6A9F719B" w14:textId="4A4B70A1" w:rsidR="0013677C" w:rsidRPr="00874C11" w:rsidRDefault="00194D8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672,1</w:t>
            </w:r>
          </w:p>
        </w:tc>
        <w:tc>
          <w:tcPr>
            <w:tcW w:w="2902" w:type="dxa"/>
          </w:tcPr>
          <w:p w14:paraId="01D63622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2.01.15, 2.01.16, 2.01.18, 2.01.19</w:t>
            </w:r>
          </w:p>
        </w:tc>
      </w:tr>
      <w:tr w:rsidR="0013677C" w:rsidRPr="00874C11" w14:paraId="3B2D9725" w14:textId="77777777" w:rsidTr="007A526F">
        <w:tc>
          <w:tcPr>
            <w:tcW w:w="547" w:type="dxa"/>
          </w:tcPr>
          <w:p w14:paraId="73CB7318" w14:textId="63AE1D26" w:rsidR="0013677C" w:rsidRPr="00874C11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677C"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5F0B611E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418" w:type="dxa"/>
          </w:tcPr>
          <w:p w14:paraId="5299B069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6D11974A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56E5E858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4D0F588D" w14:textId="6A0DE90F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</w:tcPr>
          <w:p w14:paraId="60C4F83B" w14:textId="41DC6343" w:rsidR="0013677C" w:rsidRPr="00874C11" w:rsidRDefault="00E912D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F73D58F" w14:textId="6892CAEB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14:paraId="19D4BEE5" w14:textId="720D6507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1AC190E" w14:textId="06E9A59F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1249FAF7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2.01.20</w:t>
            </w:r>
          </w:p>
        </w:tc>
      </w:tr>
      <w:tr w:rsidR="0013677C" w:rsidRPr="00874C11" w14:paraId="5ECC44A7" w14:textId="77777777" w:rsidTr="007A526F">
        <w:tc>
          <w:tcPr>
            <w:tcW w:w="547" w:type="dxa"/>
          </w:tcPr>
          <w:p w14:paraId="5F0C2FDF" w14:textId="26C3CB88" w:rsidR="0013677C" w:rsidRPr="00874C11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677C"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71955826" w14:textId="77777777" w:rsidR="0013677C" w:rsidRPr="005A276C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неэнергоэффективных</w:t>
            </w:r>
            <w:proofErr w:type="spellEnd"/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418" w:type="dxa"/>
          </w:tcPr>
          <w:p w14:paraId="0963975B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4CB220C0" w14:textId="77777777" w:rsidR="0013677C" w:rsidRPr="00874C11" w:rsidRDefault="0013677C" w:rsidP="005D10DA">
            <w:r w:rsidRPr="00874C11">
              <w:rPr>
                <w:sz w:val="18"/>
                <w:szCs w:val="18"/>
              </w:rPr>
              <w:br/>
              <w:t xml:space="preserve">Отраслевой </w:t>
            </w:r>
            <w:r w:rsidRPr="00874C11">
              <w:rPr>
                <w:sz w:val="18"/>
                <w:szCs w:val="18"/>
              </w:rPr>
              <w:br/>
              <w:t>показатель</w:t>
            </w:r>
          </w:p>
        </w:tc>
        <w:tc>
          <w:tcPr>
            <w:tcW w:w="992" w:type="dxa"/>
          </w:tcPr>
          <w:p w14:paraId="689F4369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40E9EEEF" w14:textId="7BD4D6BF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</w:t>
            </w:r>
          </w:p>
        </w:tc>
        <w:tc>
          <w:tcPr>
            <w:tcW w:w="1843" w:type="dxa"/>
          </w:tcPr>
          <w:p w14:paraId="69800DDB" w14:textId="546CEB7D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70A06BE3" w14:textId="020E7AB2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559" w:type="dxa"/>
          </w:tcPr>
          <w:p w14:paraId="5557E1CB" w14:textId="786620BB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7E0C2E" w14:textId="0102A2EB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29A5F59D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</w:tc>
      </w:tr>
      <w:tr w:rsidR="0013677C" w:rsidRPr="00874C11" w14:paraId="35AFEBFE" w14:textId="77777777" w:rsidTr="007A526F">
        <w:tc>
          <w:tcPr>
            <w:tcW w:w="547" w:type="dxa"/>
          </w:tcPr>
          <w:p w14:paraId="5D72927C" w14:textId="569DF365" w:rsidR="0013677C" w:rsidRPr="00874C11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677C"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0F6A7465" w14:textId="77777777" w:rsidR="0013677C" w:rsidRPr="005A276C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418" w:type="dxa"/>
          </w:tcPr>
          <w:p w14:paraId="01FFF5E6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53893CAA" w14:textId="77777777" w:rsidR="0013677C" w:rsidRPr="00874C11" w:rsidRDefault="0013677C" w:rsidP="005D10DA">
            <w:r w:rsidRPr="00874C11">
              <w:rPr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52E923DF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5511F1E2" w14:textId="1D49E5D2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01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2C795D12" w14:textId="0C10E8AD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46F43994" w14:textId="66F88091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559" w:type="dxa"/>
          </w:tcPr>
          <w:p w14:paraId="2251CBE4" w14:textId="7AAFB4CD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707BD99" w14:textId="41B80573" w:rsidR="0013677C" w:rsidRPr="00874C11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3F017345" w14:textId="77777777" w:rsidR="0013677C" w:rsidRPr="00874C11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</w:tc>
      </w:tr>
      <w:tr w:rsidR="0013677C" w:rsidRPr="00874C11" w14:paraId="62FEFDB1" w14:textId="77777777" w:rsidTr="007A526F">
        <w:tc>
          <w:tcPr>
            <w:tcW w:w="547" w:type="dxa"/>
          </w:tcPr>
          <w:p w14:paraId="38FD4584" w14:textId="76AA8773" w:rsidR="0013677C" w:rsidRPr="00874C11" w:rsidRDefault="00194D88" w:rsidP="005D1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67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6760B56A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418" w:type="dxa"/>
          </w:tcPr>
          <w:p w14:paraId="041C82E5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54D6476F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F48AA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1D136558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0C23B4AB" w14:textId="329FFF02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</w:tcPr>
          <w:p w14:paraId="57B0215E" w14:textId="39E6A9D2" w:rsidR="0013677C" w:rsidRPr="0091063F" w:rsidRDefault="00E912D8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AFCE905" w14:textId="44F07155" w:rsidR="0013677C" w:rsidRPr="00E05C65" w:rsidRDefault="00E05C65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14:paraId="73841E6F" w14:textId="76DD672F" w:rsidR="0013677C" w:rsidRPr="0091063F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E907C51" w14:textId="0E5802BB" w:rsidR="0013677C" w:rsidRPr="0091063F" w:rsidRDefault="00B50101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2" w:type="dxa"/>
          </w:tcPr>
          <w:p w14:paraId="77FDE9CB" w14:textId="77777777" w:rsidR="0013677C" w:rsidRPr="0091063F" w:rsidRDefault="0013677C" w:rsidP="005D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2.01.30</w:t>
            </w:r>
          </w:p>
        </w:tc>
      </w:tr>
    </w:tbl>
    <w:p w14:paraId="60071D91" w14:textId="071B3F7E" w:rsidR="00107616" w:rsidRDefault="00107616" w:rsidP="00B57EC4">
      <w:pPr>
        <w:pStyle w:val="ConsPlusNormal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p w14:paraId="3B5F69DD" w14:textId="566D19C0" w:rsidR="00194D88" w:rsidRDefault="00194D88" w:rsidP="00B57EC4">
      <w:pPr>
        <w:pStyle w:val="ConsPlusNormal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p w14:paraId="3281CC1E" w14:textId="38806DEB" w:rsidR="00194D88" w:rsidRDefault="00194D88" w:rsidP="00B57EC4">
      <w:pPr>
        <w:pStyle w:val="ConsPlusNormal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p w14:paraId="3205B41A" w14:textId="77777777" w:rsidR="00194D88" w:rsidRPr="00ED603A" w:rsidRDefault="00194D88" w:rsidP="00B57EC4">
      <w:pPr>
        <w:pStyle w:val="ConsPlusNormal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p w14:paraId="36440C5F" w14:textId="77777777" w:rsidR="00107616" w:rsidRPr="00ED603A" w:rsidRDefault="00107616" w:rsidP="00B57EC4">
      <w:pPr>
        <w:pStyle w:val="ConsPlusNormal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p w14:paraId="29D98AE6" w14:textId="75916BC4" w:rsidR="000A6427" w:rsidRPr="00ED603A" w:rsidRDefault="00C50583" w:rsidP="00194D88">
      <w:pPr>
        <w:pStyle w:val="ConsPlusNormal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>4.</w:t>
      </w:r>
      <w:r w:rsidR="004E09A4"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</w:t>
      </w:r>
      <w:r w:rsidR="000A6427" w:rsidRPr="00ED603A">
        <w:rPr>
          <w:rFonts w:ascii="Times New Roman" w:eastAsia="Calibri" w:hAnsi="Times New Roman" w:cs="Times New Roman"/>
          <w:b/>
          <w:bCs/>
          <w:szCs w:val="22"/>
          <w:lang w:eastAsia="en-US"/>
        </w:rPr>
        <w:t>Методика расчета значений планируемых показателей/результатов реализации муниципальной программы (подпрограммы)</w:t>
      </w:r>
    </w:p>
    <w:p w14:paraId="228B7D0A" w14:textId="77777777" w:rsidR="002E7B35" w:rsidRPr="00ED603A" w:rsidRDefault="002E7B35" w:rsidP="00B57EC4">
      <w:pPr>
        <w:pStyle w:val="ConsPlusNormal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</w:p>
    <w:tbl>
      <w:tblPr>
        <w:tblStyle w:val="a4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13677C" w:rsidRPr="00A0615F" w14:paraId="5BFC7B57" w14:textId="77777777" w:rsidTr="005D10DA">
        <w:trPr>
          <w:trHeight w:val="276"/>
        </w:trPr>
        <w:tc>
          <w:tcPr>
            <w:tcW w:w="675" w:type="dxa"/>
          </w:tcPr>
          <w:p w14:paraId="3F29219A" w14:textId="77777777" w:rsidR="0013677C" w:rsidRPr="00A0615F" w:rsidRDefault="0013677C" w:rsidP="005D10DA">
            <w:pPr>
              <w:widowControl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№</w:t>
            </w:r>
          </w:p>
          <w:p w14:paraId="27FADF04" w14:textId="77777777" w:rsidR="0013677C" w:rsidRPr="00A0615F" w:rsidRDefault="0013677C" w:rsidP="005D10DA">
            <w:pPr>
              <w:widowControl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п/п</w:t>
            </w:r>
          </w:p>
        </w:tc>
        <w:tc>
          <w:tcPr>
            <w:tcW w:w="4536" w:type="dxa"/>
          </w:tcPr>
          <w:p w14:paraId="5E4A6D86" w14:textId="77777777" w:rsidR="0013677C" w:rsidRPr="00A0615F" w:rsidRDefault="0013677C" w:rsidP="005D10DA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68589C0C" w14:textId="77777777" w:rsidR="0013677C" w:rsidRPr="00A0615F" w:rsidRDefault="0013677C" w:rsidP="005D10DA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9135" w:type="dxa"/>
          </w:tcPr>
          <w:p w14:paraId="2A67678E" w14:textId="77777777" w:rsidR="0013677C" w:rsidRPr="00A0615F" w:rsidRDefault="0013677C" w:rsidP="005D10DA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Методика расчета показателя/результата  </w:t>
            </w:r>
          </w:p>
        </w:tc>
      </w:tr>
      <w:tr w:rsidR="0013677C" w:rsidRPr="00A0615F" w14:paraId="235793B6" w14:textId="77777777" w:rsidTr="005D10DA">
        <w:trPr>
          <w:trHeight w:val="28"/>
        </w:trPr>
        <w:tc>
          <w:tcPr>
            <w:tcW w:w="675" w:type="dxa"/>
          </w:tcPr>
          <w:p w14:paraId="0014A0C3" w14:textId="77777777" w:rsidR="0013677C" w:rsidRPr="00A0615F" w:rsidRDefault="0013677C" w:rsidP="005D10DA">
            <w:pPr>
              <w:widowControl w:val="0"/>
              <w:ind w:firstLine="72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</w:t>
            </w:r>
          </w:p>
        </w:tc>
        <w:tc>
          <w:tcPr>
            <w:tcW w:w="4536" w:type="dxa"/>
          </w:tcPr>
          <w:p w14:paraId="3267F863" w14:textId="77777777" w:rsidR="0013677C" w:rsidRPr="00A0615F" w:rsidRDefault="0013677C" w:rsidP="005D10DA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14:paraId="59B0B380" w14:textId="77777777" w:rsidR="0013677C" w:rsidRPr="00A0615F" w:rsidRDefault="0013677C" w:rsidP="005D10DA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3</w:t>
            </w:r>
          </w:p>
        </w:tc>
        <w:tc>
          <w:tcPr>
            <w:tcW w:w="9135" w:type="dxa"/>
          </w:tcPr>
          <w:p w14:paraId="6AE30C31" w14:textId="77777777" w:rsidR="0013677C" w:rsidRPr="00A0615F" w:rsidRDefault="0013677C" w:rsidP="005D10DA">
            <w:pPr>
              <w:widowControl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4</w:t>
            </w:r>
          </w:p>
        </w:tc>
      </w:tr>
      <w:tr w:rsidR="0013677C" w:rsidRPr="00A0615F" w14:paraId="66DC8060" w14:textId="77777777" w:rsidTr="005D10DA">
        <w:trPr>
          <w:trHeight w:val="332"/>
        </w:trPr>
        <w:tc>
          <w:tcPr>
            <w:tcW w:w="675" w:type="dxa"/>
          </w:tcPr>
          <w:p w14:paraId="71CA73C6" w14:textId="77777777" w:rsidR="0013677C" w:rsidRPr="00A0615F" w:rsidRDefault="0013677C" w:rsidP="005D10DA">
            <w:pPr>
              <w:widowControl w:val="0"/>
              <w:ind w:left="-725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7EC857C8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b/>
                <w:color w:val="000000" w:themeColor="text1"/>
                <w:sz w:val="20"/>
              </w:rPr>
            </w:pPr>
            <w:r w:rsidRPr="00A0615F">
              <w:rPr>
                <w:b/>
                <w:color w:val="000000" w:themeColor="text1"/>
                <w:sz w:val="20"/>
              </w:rPr>
              <w:t>Показатели</w:t>
            </w:r>
          </w:p>
        </w:tc>
      </w:tr>
      <w:tr w:rsidR="0013677C" w:rsidRPr="00A0615F" w14:paraId="581F537A" w14:textId="77777777" w:rsidTr="005D10DA">
        <w:trPr>
          <w:trHeight w:val="332"/>
        </w:trPr>
        <w:tc>
          <w:tcPr>
            <w:tcW w:w="675" w:type="dxa"/>
          </w:tcPr>
          <w:p w14:paraId="3435D24B" w14:textId="77777777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0FD164E9" w14:textId="77777777" w:rsidR="0013677C" w:rsidRPr="00A0615F" w:rsidRDefault="0013677C" w:rsidP="005D10DA">
            <w:pPr>
              <w:rPr>
                <w:color w:val="000000" w:themeColor="text1"/>
                <w:sz w:val="20"/>
                <w:lang w:val="en-US"/>
              </w:rPr>
            </w:pPr>
            <w:r w:rsidRPr="00A0615F">
              <w:rPr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6F18F411" w14:textId="77777777" w:rsidR="0013677C" w:rsidRPr="00A0615F" w:rsidRDefault="0013677C" w:rsidP="005D10D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581D93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734B5E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0615F">
              <w:rPr>
                <w:sz w:val="20"/>
              </w:rPr>
              <w:t xml:space="preserve">F2.01, F2.02, F2.03, </w:t>
            </w:r>
            <w:r w:rsidRPr="00A0615F">
              <w:rPr>
                <w:sz w:val="20"/>
                <w:lang w:val="en-US"/>
              </w:rPr>
              <w:t>F</w:t>
            </w:r>
            <w:r w:rsidRPr="00A0615F">
              <w:rPr>
                <w:sz w:val="20"/>
              </w:rPr>
              <w:t xml:space="preserve">2.06, </w:t>
            </w:r>
            <w:r w:rsidRPr="00A0615F">
              <w:rPr>
                <w:sz w:val="20"/>
                <w:lang w:val="en-US"/>
              </w:rPr>
              <w:t>F</w:t>
            </w:r>
            <w:r w:rsidRPr="00A0615F">
              <w:rPr>
                <w:sz w:val="20"/>
              </w:rPr>
              <w:t xml:space="preserve">2.07 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13677C" w:rsidRPr="00A0615F" w14:paraId="36A5A28C" w14:textId="77777777" w:rsidTr="005D10DA">
        <w:trPr>
          <w:trHeight w:val="332"/>
        </w:trPr>
        <w:tc>
          <w:tcPr>
            <w:tcW w:w="675" w:type="dxa"/>
          </w:tcPr>
          <w:p w14:paraId="57C33FFC" w14:textId="31EE51F6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lastRenderedPageBreak/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2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87A9104" w14:textId="77777777" w:rsidR="0013677C" w:rsidRPr="00A0615F" w:rsidRDefault="0013677C" w:rsidP="005D10DA">
            <w:pPr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A4AEE" w14:textId="77777777" w:rsidR="0013677C" w:rsidRPr="00A0615F" w:rsidRDefault="0013677C" w:rsidP="005D10DA">
            <w:pPr>
              <w:widowControl w:val="0"/>
              <w:jc w:val="center"/>
              <w:rPr>
                <w:sz w:val="20"/>
              </w:rPr>
            </w:pPr>
            <w:r w:rsidRPr="00A0615F">
              <w:rPr>
                <w:sz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38B94555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D150FF">
              <w:rPr>
                <w:sz w:val="20"/>
              </w:rPr>
              <w:t xml:space="preserve">Фактическое </w:t>
            </w:r>
            <w:r>
              <w:rPr>
                <w:sz w:val="20"/>
              </w:rPr>
              <w:t>значение показателя</w:t>
            </w:r>
            <w:r w:rsidRPr="00D150FF">
              <w:rPr>
                <w:sz w:val="20"/>
              </w:rPr>
              <w:t xml:space="preserve"> определяется как отношение суммы количества территорий общественного пользования в пределах городской черты, на которых</w:t>
            </w:r>
            <w:r>
              <w:rPr>
                <w:sz w:val="20"/>
              </w:rPr>
              <w:t xml:space="preserve"> проведены мероприятия по</w:t>
            </w:r>
            <w:r w:rsidRPr="00D150FF">
              <w:rPr>
                <w:sz w:val="20"/>
              </w:rPr>
              <w:t xml:space="preserve"> устро</w:t>
            </w:r>
            <w:r>
              <w:rPr>
                <w:sz w:val="20"/>
              </w:rPr>
              <w:t>йству</w:t>
            </w:r>
            <w:r w:rsidRPr="00D150FF">
              <w:rPr>
                <w:sz w:val="20"/>
              </w:rPr>
              <w:t xml:space="preserve"> наружн</w:t>
            </w:r>
            <w:r>
              <w:rPr>
                <w:sz w:val="20"/>
              </w:rPr>
              <w:t>ого освещения</w:t>
            </w:r>
            <w:r w:rsidRPr="00D150FF">
              <w:rPr>
                <w:sz w:val="20"/>
              </w:rPr>
              <w:t xml:space="preserve"> </w:t>
            </w:r>
            <w:r>
              <w:rPr>
                <w:sz w:val="20"/>
              </w:rPr>
              <w:t>в отчетном</w:t>
            </w:r>
            <w:r w:rsidRPr="00D150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году </w:t>
            </w:r>
            <w:r w:rsidRPr="00D150FF">
              <w:rPr>
                <w:sz w:val="20"/>
              </w:rPr>
              <w:t xml:space="preserve">и количества территорий общественного пользования в пределах городской черты, </w:t>
            </w:r>
            <w:r>
              <w:rPr>
                <w:sz w:val="20"/>
              </w:rPr>
              <w:t xml:space="preserve">освещенных </w:t>
            </w:r>
            <w:r w:rsidRPr="00D150FF">
              <w:rPr>
                <w:sz w:val="20"/>
              </w:rPr>
              <w:t>на начало</w:t>
            </w:r>
            <w:r>
              <w:rPr>
                <w:sz w:val="20"/>
              </w:rPr>
              <w:t xml:space="preserve"> отчетного</w:t>
            </w:r>
            <w:r w:rsidRPr="00D150FF">
              <w:rPr>
                <w:sz w:val="20"/>
              </w:rPr>
              <w:t xml:space="preserve"> года, к общему количеству территорий общественного пользования в пределах городской черты на начало</w:t>
            </w:r>
            <w:r>
              <w:rPr>
                <w:sz w:val="20"/>
              </w:rPr>
              <w:t xml:space="preserve"> отчетного</w:t>
            </w:r>
            <w:r w:rsidRPr="00D150FF">
              <w:rPr>
                <w:sz w:val="20"/>
              </w:rPr>
              <w:t xml:space="preserve"> года, умноженное на сто</w:t>
            </w:r>
          </w:p>
        </w:tc>
      </w:tr>
      <w:tr w:rsidR="0013677C" w:rsidRPr="00A0615F" w14:paraId="4F6351CE" w14:textId="77777777" w:rsidTr="005D10DA">
        <w:trPr>
          <w:trHeight w:val="332"/>
        </w:trPr>
        <w:tc>
          <w:tcPr>
            <w:tcW w:w="675" w:type="dxa"/>
          </w:tcPr>
          <w:p w14:paraId="0B59B871" w14:textId="6E9E2070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3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C0589E4" w14:textId="77777777" w:rsidR="0013677C" w:rsidRPr="00A0615F" w:rsidRDefault="0013677C" w:rsidP="005D10DA">
            <w:pPr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4B87A434" w14:textId="77777777" w:rsidR="0013677C" w:rsidRPr="00A0615F" w:rsidRDefault="0013677C" w:rsidP="005D10DA">
            <w:pPr>
              <w:widowControl w:val="0"/>
              <w:jc w:val="center"/>
              <w:rPr>
                <w:sz w:val="20"/>
              </w:rPr>
            </w:pPr>
            <w:r w:rsidRPr="00A0615F">
              <w:rPr>
                <w:sz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2DB33775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D150FF">
              <w:rPr>
                <w:sz w:val="20"/>
              </w:rPr>
              <w:t xml:space="preserve">Фактическое </w:t>
            </w:r>
            <w:r>
              <w:rPr>
                <w:sz w:val="20"/>
              </w:rPr>
              <w:t>значение показателя</w:t>
            </w:r>
            <w:r w:rsidRPr="00D150FF">
              <w:rPr>
                <w:sz w:val="20"/>
              </w:rPr>
              <w:t xml:space="preserve"> определяется как отношение суммы количества территорий общественного пользования вне пределов городской черты, на которых</w:t>
            </w:r>
            <w:r>
              <w:rPr>
                <w:sz w:val="20"/>
              </w:rPr>
              <w:t xml:space="preserve"> проведены мероприятия по</w:t>
            </w:r>
            <w:r w:rsidRPr="00D150FF">
              <w:rPr>
                <w:sz w:val="20"/>
              </w:rPr>
              <w:t xml:space="preserve"> устро</w:t>
            </w:r>
            <w:r>
              <w:rPr>
                <w:sz w:val="20"/>
              </w:rPr>
              <w:t>йству</w:t>
            </w:r>
            <w:r w:rsidRPr="00D150FF">
              <w:rPr>
                <w:sz w:val="20"/>
              </w:rPr>
              <w:t xml:space="preserve"> наружно</w:t>
            </w:r>
            <w:r>
              <w:rPr>
                <w:sz w:val="20"/>
              </w:rPr>
              <w:t>го</w:t>
            </w:r>
            <w:r w:rsidRPr="00D150FF">
              <w:rPr>
                <w:sz w:val="20"/>
              </w:rPr>
              <w:t xml:space="preserve"> освещени</w:t>
            </w:r>
            <w:r>
              <w:rPr>
                <w:sz w:val="20"/>
              </w:rPr>
              <w:t>я</w:t>
            </w:r>
            <w:r w:rsidRPr="00D150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отчетном году </w:t>
            </w:r>
            <w:r w:rsidRPr="00D150FF">
              <w:rPr>
                <w:sz w:val="20"/>
              </w:rPr>
              <w:t xml:space="preserve">и количества территорий общественного пользования вне пределов городской черты, </w:t>
            </w:r>
            <w:r>
              <w:rPr>
                <w:sz w:val="20"/>
              </w:rPr>
              <w:t xml:space="preserve">освещенных </w:t>
            </w:r>
            <w:r w:rsidRPr="00D150FF">
              <w:rPr>
                <w:sz w:val="20"/>
              </w:rPr>
              <w:t>на начало</w:t>
            </w:r>
            <w:r>
              <w:rPr>
                <w:sz w:val="20"/>
              </w:rPr>
              <w:t xml:space="preserve"> отчетного</w:t>
            </w:r>
            <w:r w:rsidRPr="00D150FF">
              <w:rPr>
                <w:sz w:val="20"/>
              </w:rPr>
              <w:t xml:space="preserve"> года к общему количеству территорий общественного пользования вне пределов городской черты на начало</w:t>
            </w:r>
            <w:r>
              <w:rPr>
                <w:sz w:val="20"/>
              </w:rPr>
              <w:t xml:space="preserve"> отчетного</w:t>
            </w:r>
            <w:r w:rsidRPr="00D150FF">
              <w:rPr>
                <w:sz w:val="20"/>
              </w:rPr>
              <w:t xml:space="preserve"> года, умноженное на сто</w:t>
            </w:r>
          </w:p>
        </w:tc>
      </w:tr>
      <w:tr w:rsidR="0013677C" w:rsidRPr="00A0615F" w14:paraId="1131BFE2" w14:textId="77777777" w:rsidTr="005D10DA">
        <w:trPr>
          <w:trHeight w:val="332"/>
        </w:trPr>
        <w:tc>
          <w:tcPr>
            <w:tcW w:w="675" w:type="dxa"/>
          </w:tcPr>
          <w:p w14:paraId="30461E8F" w14:textId="556CC78C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4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D0F1BCF" w14:textId="77777777" w:rsidR="0013677C" w:rsidRPr="00A0615F" w:rsidRDefault="0013677C" w:rsidP="005D10DA">
            <w:pPr>
              <w:rPr>
                <w:color w:val="000000" w:themeColor="text1"/>
                <w:sz w:val="20"/>
              </w:rPr>
            </w:pPr>
            <w:r w:rsidRPr="00A0615F">
              <w:rPr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7AA8F18" w14:textId="77777777" w:rsidR="0013677C" w:rsidRPr="00A0615F" w:rsidRDefault="0013677C" w:rsidP="005D10DA">
            <w:pPr>
              <w:widowControl w:val="0"/>
              <w:jc w:val="center"/>
              <w:rPr>
                <w:sz w:val="20"/>
              </w:rPr>
            </w:pPr>
            <w:r w:rsidRPr="00A0615F">
              <w:rPr>
                <w:sz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05405CB8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BB33B9">
              <w:rPr>
                <w:sz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B33B9">
              <w:rPr>
                <w:sz w:val="20"/>
              </w:rPr>
              <w:t>пр</w:t>
            </w:r>
            <w:proofErr w:type="spellEnd"/>
            <w:r w:rsidRPr="00BB33B9">
              <w:rPr>
                <w:sz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13677C" w:rsidRPr="00A0615F" w14:paraId="7D5B90FB" w14:textId="77777777" w:rsidTr="005D10DA">
        <w:trPr>
          <w:trHeight w:val="332"/>
        </w:trPr>
        <w:tc>
          <w:tcPr>
            <w:tcW w:w="675" w:type="dxa"/>
          </w:tcPr>
          <w:p w14:paraId="3C9B0E0E" w14:textId="7198AFD7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5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376F778" w14:textId="77777777" w:rsidR="0013677C" w:rsidRPr="00A0615F" w:rsidRDefault="0013677C" w:rsidP="005D10DA">
            <w:pPr>
              <w:rPr>
                <w:color w:val="000000" w:themeColor="text1"/>
                <w:sz w:val="20"/>
              </w:rPr>
            </w:pPr>
            <w:r w:rsidRPr="00A0615F">
              <w:rPr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26007BE8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Тыс. к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в. м</w:t>
            </w:r>
          </w:p>
        </w:tc>
        <w:tc>
          <w:tcPr>
            <w:tcW w:w="9135" w:type="dxa"/>
            <w:shd w:val="clear" w:color="auto" w:fill="auto"/>
          </w:tcPr>
          <w:p w14:paraId="7B9E276E" w14:textId="77777777" w:rsidR="0013677C" w:rsidRPr="00A0615F" w:rsidRDefault="0013677C" w:rsidP="005D10DA">
            <w:pPr>
              <w:widowControl w:val="0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13677C" w:rsidRPr="00A0615F" w14:paraId="563A19E5" w14:textId="77777777" w:rsidTr="005D10DA">
        <w:trPr>
          <w:trHeight w:val="332"/>
        </w:trPr>
        <w:tc>
          <w:tcPr>
            <w:tcW w:w="675" w:type="dxa"/>
          </w:tcPr>
          <w:p w14:paraId="3CD5EE49" w14:textId="613CF5D1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6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33F28" w14:textId="77777777" w:rsidR="0013677C" w:rsidRPr="00A0615F" w:rsidRDefault="0013677C" w:rsidP="005D10DA">
            <w:pPr>
              <w:rPr>
                <w:sz w:val="20"/>
              </w:rPr>
            </w:pPr>
            <w:r w:rsidRPr="00A0615F">
              <w:rPr>
                <w:sz w:val="20"/>
              </w:rPr>
              <w:t>Замена детских игровых площадок</w:t>
            </w:r>
            <w:r w:rsidRPr="00A0615F">
              <w:rPr>
                <w:rFonts w:eastAsiaTheme="minorEastAsia"/>
                <w:sz w:val="20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3ADD2A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A436303" w14:textId="77777777" w:rsidR="0013677C" w:rsidRPr="00A0615F" w:rsidRDefault="0013677C" w:rsidP="005D10DA">
            <w:pPr>
              <w:widowControl w:val="0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677C" w:rsidRPr="00A0615F" w14:paraId="6CDB01FA" w14:textId="77777777" w:rsidTr="005D10DA">
        <w:trPr>
          <w:trHeight w:val="332"/>
        </w:trPr>
        <w:tc>
          <w:tcPr>
            <w:tcW w:w="675" w:type="dxa"/>
          </w:tcPr>
          <w:p w14:paraId="0E003BB0" w14:textId="236B5B0F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7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39FE8C14" w14:textId="77777777" w:rsidR="0013677C" w:rsidRPr="005A276C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sz w:val="18"/>
                <w:szCs w:val="18"/>
              </w:rPr>
              <w:t xml:space="preserve">Заменена </w:t>
            </w:r>
            <w:proofErr w:type="spellStart"/>
            <w:r w:rsidRPr="00FE51DB">
              <w:rPr>
                <w:sz w:val="18"/>
                <w:szCs w:val="18"/>
              </w:rPr>
              <w:t>неэнергоэффективных</w:t>
            </w:r>
            <w:proofErr w:type="spellEnd"/>
            <w:r w:rsidRPr="00FE51DB">
              <w:rPr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550BD7E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5828FFF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A0615F">
              <w:rPr>
                <w:rFonts w:eastAsiaTheme="minorEastAsia"/>
                <w:color w:val="000000" w:themeColor="text1"/>
                <w:sz w:val="20"/>
              </w:rPr>
              <w:t>дотационных средств</w:t>
            </w:r>
            <w:proofErr w:type="gramEnd"/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 утвержденной на текущий финансовый год</w:t>
            </w:r>
          </w:p>
        </w:tc>
      </w:tr>
      <w:tr w:rsidR="0013677C" w:rsidRPr="00A0615F" w14:paraId="30332B3A" w14:textId="77777777" w:rsidTr="005D10DA">
        <w:trPr>
          <w:trHeight w:val="332"/>
        </w:trPr>
        <w:tc>
          <w:tcPr>
            <w:tcW w:w="675" w:type="dxa"/>
          </w:tcPr>
          <w:p w14:paraId="28E7B395" w14:textId="4B782153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8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BE11400" w14:textId="77777777" w:rsidR="0013677C" w:rsidRPr="005A276C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64C918AB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11C43BB4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677C" w:rsidRPr="00A0615F" w14:paraId="4DEB5D59" w14:textId="77777777" w:rsidTr="005D10DA">
        <w:trPr>
          <w:trHeight w:val="332"/>
        </w:trPr>
        <w:tc>
          <w:tcPr>
            <w:tcW w:w="675" w:type="dxa"/>
          </w:tcPr>
          <w:p w14:paraId="360E2ACF" w14:textId="495B9D0F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1.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9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88D1FC3" w14:textId="77777777" w:rsidR="0013677C" w:rsidRPr="00A0615F" w:rsidRDefault="0013677C" w:rsidP="005D1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9087081" w14:textId="77777777" w:rsidR="0013677C" w:rsidRPr="00A0615F" w:rsidRDefault="0013677C" w:rsidP="005D10DA">
            <w:pPr>
              <w:widowControl w:val="0"/>
              <w:jc w:val="center"/>
              <w:rPr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13D0D796" w14:textId="77777777" w:rsidR="0013677C" w:rsidRPr="00A0615F" w:rsidRDefault="0013677C" w:rsidP="005D10DA">
            <w:pPr>
              <w:widowControl w:val="0"/>
              <w:rPr>
                <w:sz w:val="20"/>
              </w:rPr>
            </w:pPr>
            <w:r w:rsidRPr="00A0615F">
              <w:rPr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677C" w:rsidRPr="00A0615F" w14:paraId="72449F98" w14:textId="77777777" w:rsidTr="005D10DA">
        <w:trPr>
          <w:trHeight w:val="332"/>
        </w:trPr>
        <w:tc>
          <w:tcPr>
            <w:tcW w:w="675" w:type="dxa"/>
          </w:tcPr>
          <w:p w14:paraId="59690096" w14:textId="77777777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2C4871DB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b/>
                <w:sz w:val="20"/>
              </w:rPr>
            </w:pPr>
            <w:r w:rsidRPr="00A0615F">
              <w:rPr>
                <w:rFonts w:eastAsiaTheme="minorEastAsia"/>
                <w:b/>
                <w:sz w:val="20"/>
              </w:rPr>
              <w:t>Результаты</w:t>
            </w:r>
          </w:p>
        </w:tc>
      </w:tr>
      <w:tr w:rsidR="0013677C" w:rsidRPr="00A0615F" w14:paraId="40CD619B" w14:textId="77777777" w:rsidTr="005D10DA">
        <w:trPr>
          <w:trHeight w:val="253"/>
        </w:trPr>
        <w:tc>
          <w:tcPr>
            <w:tcW w:w="675" w:type="dxa"/>
          </w:tcPr>
          <w:p w14:paraId="4DAB7D88" w14:textId="77777777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46FBB93A" w14:textId="77777777" w:rsidR="0013677C" w:rsidRPr="00A0615F" w:rsidRDefault="0013677C" w:rsidP="005D10DA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41FDB259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</w:tcPr>
          <w:p w14:paraId="3CAFD6BA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C3ACE">
              <w:rPr>
                <w:sz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</w:t>
            </w:r>
            <w:r>
              <w:rPr>
                <w:sz w:val="20"/>
              </w:rPr>
              <w:t>.</w:t>
            </w:r>
          </w:p>
        </w:tc>
      </w:tr>
      <w:tr w:rsidR="0013677C" w:rsidRPr="00A0615F" w14:paraId="45648F70" w14:textId="77777777" w:rsidTr="005D10DA">
        <w:trPr>
          <w:trHeight w:val="253"/>
        </w:trPr>
        <w:tc>
          <w:tcPr>
            <w:tcW w:w="675" w:type="dxa"/>
          </w:tcPr>
          <w:p w14:paraId="22264E74" w14:textId="77777777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329C7522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37466DA6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</w:tcPr>
          <w:p w14:paraId="23E93A0B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13677C" w:rsidRPr="00A0615F" w14:paraId="73F61D8F" w14:textId="77777777" w:rsidTr="005D10DA">
        <w:trPr>
          <w:trHeight w:val="253"/>
        </w:trPr>
        <w:tc>
          <w:tcPr>
            <w:tcW w:w="675" w:type="dxa"/>
          </w:tcPr>
          <w:p w14:paraId="12B92134" w14:textId="0E858703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4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33B906B" w14:textId="77777777" w:rsidR="0013677C" w:rsidRPr="00A0615F" w:rsidRDefault="0013677C" w:rsidP="005D10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7F20527A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16090AF5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3F6E64">
              <w:rPr>
                <w:sz w:val="20"/>
              </w:rPr>
              <w:t xml:space="preserve"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</w:t>
            </w:r>
            <w:r w:rsidRPr="003F6E64">
              <w:rPr>
                <w:sz w:val="20"/>
              </w:rPr>
              <w:lastRenderedPageBreak/>
              <w:t>благоустройства детских скверов, принятые по результатам осмотра таких скверов</w:t>
            </w:r>
          </w:p>
        </w:tc>
      </w:tr>
      <w:tr w:rsidR="0013677C" w:rsidRPr="00A0615F" w14:paraId="219BCDB1" w14:textId="77777777" w:rsidTr="005D10DA">
        <w:trPr>
          <w:trHeight w:val="253"/>
        </w:trPr>
        <w:tc>
          <w:tcPr>
            <w:tcW w:w="675" w:type="dxa"/>
          </w:tcPr>
          <w:p w14:paraId="43D8FEDF" w14:textId="17AD723D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lastRenderedPageBreak/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5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B677AB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5119BFF9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Шт.</w:t>
            </w:r>
          </w:p>
        </w:tc>
        <w:tc>
          <w:tcPr>
            <w:tcW w:w="9135" w:type="dxa"/>
          </w:tcPr>
          <w:p w14:paraId="63E6A02D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13677C" w:rsidRPr="00A0615F" w14:paraId="610DBB97" w14:textId="77777777" w:rsidTr="005D10DA">
        <w:trPr>
          <w:trHeight w:val="253"/>
        </w:trPr>
        <w:tc>
          <w:tcPr>
            <w:tcW w:w="675" w:type="dxa"/>
          </w:tcPr>
          <w:p w14:paraId="712ED5FD" w14:textId="321E93F8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6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CD4512F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683B3EBB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</w:tcPr>
          <w:p w14:paraId="43E270CA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13677C" w:rsidRPr="00A0615F" w14:paraId="14682F4A" w14:textId="77777777" w:rsidTr="005D10DA">
        <w:trPr>
          <w:trHeight w:val="253"/>
        </w:trPr>
        <w:tc>
          <w:tcPr>
            <w:tcW w:w="675" w:type="dxa"/>
          </w:tcPr>
          <w:p w14:paraId="66E27143" w14:textId="00F77447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7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181FF647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1D37BA97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</w:tcPr>
          <w:p w14:paraId="7DFE008D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D150FF">
              <w:rPr>
                <w:sz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13677C" w:rsidRPr="00A0615F" w14:paraId="4DDB0042" w14:textId="77777777" w:rsidTr="005D10DA">
        <w:trPr>
          <w:trHeight w:val="253"/>
        </w:trPr>
        <w:tc>
          <w:tcPr>
            <w:tcW w:w="675" w:type="dxa"/>
          </w:tcPr>
          <w:p w14:paraId="7BEAEC57" w14:textId="68F3D188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8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E79CA3A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21500065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</w:tcPr>
          <w:p w14:paraId="152BD6C5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13677C" w:rsidRPr="00A0615F" w14:paraId="3C1AE3AE" w14:textId="77777777" w:rsidTr="005D10DA">
        <w:trPr>
          <w:trHeight w:val="253"/>
        </w:trPr>
        <w:tc>
          <w:tcPr>
            <w:tcW w:w="675" w:type="dxa"/>
          </w:tcPr>
          <w:p w14:paraId="65A5C2C2" w14:textId="3D68D1DE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9</w:t>
            </w:r>
            <w:r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32D8410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24302FC2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7A4E610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13677C" w:rsidRPr="00A0615F" w14:paraId="1A6CCB2C" w14:textId="77777777" w:rsidTr="005D10DA">
        <w:trPr>
          <w:trHeight w:val="253"/>
        </w:trPr>
        <w:tc>
          <w:tcPr>
            <w:tcW w:w="675" w:type="dxa"/>
          </w:tcPr>
          <w:p w14:paraId="6E9D6B51" w14:textId="5AEF74CA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10</w:t>
            </w:r>
            <w:r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2AEBDA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11A6D38E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480E9B65" w14:textId="77777777" w:rsidR="0013677C" w:rsidRPr="00890C77" w:rsidRDefault="0013677C" w:rsidP="005D10DA">
            <w:pPr>
              <w:jc w:val="both"/>
              <w:rPr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средний арифметический процент 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736C3CFE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13677C" w:rsidRPr="00A0615F" w14:paraId="46B34A90" w14:textId="77777777" w:rsidTr="005D10DA">
        <w:trPr>
          <w:trHeight w:val="253"/>
        </w:trPr>
        <w:tc>
          <w:tcPr>
            <w:tcW w:w="675" w:type="dxa"/>
          </w:tcPr>
          <w:p w14:paraId="5ABB03DD" w14:textId="35BAF823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1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53902DEB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5D3E7B24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</w:tcPr>
          <w:p w14:paraId="41070E10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13677C" w:rsidRPr="00A0615F" w14:paraId="47AC3675" w14:textId="77777777" w:rsidTr="005D10DA">
        <w:trPr>
          <w:trHeight w:val="253"/>
        </w:trPr>
        <w:tc>
          <w:tcPr>
            <w:tcW w:w="675" w:type="dxa"/>
          </w:tcPr>
          <w:p w14:paraId="67404C7A" w14:textId="6262DB29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2</w:t>
            </w:r>
            <w:r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28C2E02E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 xml:space="preserve">Благоустроены с привлечением субсидии </w:t>
            </w:r>
            <w:r w:rsidRPr="00A0615F">
              <w:rPr>
                <w:color w:val="000000" w:themeColor="text1"/>
                <w:sz w:val="20"/>
              </w:rPr>
              <w:lastRenderedPageBreak/>
              <w:t>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571F01DA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lastRenderedPageBreak/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5B96EA6D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55597B">
              <w:rPr>
                <w:sz w:val="20"/>
              </w:rPr>
              <w:t xml:space="preserve">Фактическое достижение результата определяется как сумма количеств благоустроенных территорий, </w:t>
            </w:r>
            <w:r w:rsidRPr="0055597B">
              <w:rPr>
                <w:sz w:val="20"/>
              </w:rPr>
              <w:lastRenderedPageBreak/>
              <w:t>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13677C" w:rsidRPr="00A0615F" w14:paraId="28F77C6D" w14:textId="77777777" w:rsidTr="005D10DA">
        <w:trPr>
          <w:trHeight w:val="1554"/>
        </w:trPr>
        <w:tc>
          <w:tcPr>
            <w:tcW w:w="675" w:type="dxa"/>
          </w:tcPr>
          <w:p w14:paraId="34B1FEB2" w14:textId="64AB4479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lastRenderedPageBreak/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3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2B84C47D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1F72B060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DE518DD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>Фактическое достижение результата определяется как сумма количеств общественных территорий</w:t>
            </w:r>
            <w:r>
              <w:rPr>
                <w:sz w:val="20"/>
              </w:rPr>
              <w:t xml:space="preserve"> и детских игровых площадок</w:t>
            </w:r>
            <w:r w:rsidRPr="00890C77">
              <w:rPr>
                <w:sz w:val="20"/>
              </w:rPr>
              <w:t>, на которых в отчетном периоде реализованы мероприятия по благоустройству</w:t>
            </w:r>
            <w:r>
              <w:rPr>
                <w:sz w:val="20"/>
              </w:rPr>
              <w:t xml:space="preserve">/обустройству </w:t>
            </w:r>
            <w:r w:rsidRPr="008C7003">
              <w:rPr>
                <w:sz w:val="20"/>
              </w:rPr>
              <w:t>с привлечением иного межбюджетного трансферта</w:t>
            </w:r>
            <w:r w:rsidRPr="00890C77">
              <w:rPr>
                <w:sz w:val="20"/>
              </w:rPr>
              <w:t>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</w:t>
            </w:r>
            <w:r>
              <w:rPr>
                <w:sz w:val="20"/>
              </w:rPr>
              <w:t>/обустройству детских игровых площадок</w:t>
            </w:r>
            <w:r w:rsidRPr="00890C77">
              <w:rPr>
                <w:sz w:val="20"/>
              </w:rPr>
              <w:t>, принятые по результатам осмотра таких территорий</w:t>
            </w:r>
            <w:r>
              <w:rPr>
                <w:sz w:val="20"/>
              </w:rPr>
              <w:t>/площадок</w:t>
            </w:r>
          </w:p>
        </w:tc>
      </w:tr>
      <w:tr w:rsidR="0013677C" w:rsidRPr="00A0615F" w14:paraId="62212D42" w14:textId="77777777" w:rsidTr="005D10DA">
        <w:trPr>
          <w:trHeight w:val="253"/>
        </w:trPr>
        <w:tc>
          <w:tcPr>
            <w:tcW w:w="675" w:type="dxa"/>
          </w:tcPr>
          <w:p w14:paraId="396D2688" w14:textId="49F5AD44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4</w:t>
            </w:r>
            <w:r>
              <w:rPr>
                <w:rFonts w:eastAsiaTheme="minorEastAsia"/>
                <w:color w:val="000000" w:themeColor="text1"/>
                <w:sz w:val="20"/>
              </w:rPr>
              <w:t>2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2B6C0D71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6B4C8050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70E37C37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 xml:space="preserve">Фактическое достижение результата определяется как сумма </w:t>
            </w:r>
            <w:r>
              <w:rPr>
                <w:sz w:val="20"/>
              </w:rPr>
              <w:t>количеств созданных сезонных ледяных катков</w:t>
            </w:r>
            <w:r w:rsidRPr="00890C77">
              <w:rPr>
                <w:sz w:val="20"/>
              </w:rPr>
              <w:t xml:space="preserve">, на которых в отчетном периоде </w:t>
            </w:r>
            <w:r>
              <w:rPr>
                <w:sz w:val="20"/>
              </w:rPr>
              <w:t>обустроены сезонные спортивные игровые площадки на летний период</w:t>
            </w:r>
            <w:r w:rsidRPr="00890C77">
              <w:rPr>
                <w:sz w:val="20"/>
              </w:rPr>
              <w:t xml:space="preserve">. Достижение результатов подтверждается протоколами заседаний муниципальных общественных комиссий, содержащими решения о завершении </w:t>
            </w:r>
            <w:r>
              <w:rPr>
                <w:sz w:val="20"/>
              </w:rPr>
              <w:t>работ по созданию с</w:t>
            </w:r>
            <w:r w:rsidRPr="0055597B">
              <w:rPr>
                <w:sz w:val="20"/>
              </w:rPr>
              <w:t>езонны</w:t>
            </w:r>
            <w:r>
              <w:rPr>
                <w:sz w:val="20"/>
              </w:rPr>
              <w:t>х</w:t>
            </w:r>
            <w:r w:rsidRPr="0055597B">
              <w:rPr>
                <w:sz w:val="20"/>
              </w:rPr>
              <w:t xml:space="preserve"> ледяны</w:t>
            </w:r>
            <w:r>
              <w:rPr>
                <w:sz w:val="20"/>
              </w:rPr>
              <w:t>х</w:t>
            </w:r>
            <w:r w:rsidRPr="0055597B">
              <w:rPr>
                <w:sz w:val="20"/>
              </w:rPr>
              <w:t xml:space="preserve"> катк</w:t>
            </w:r>
            <w:r>
              <w:rPr>
                <w:sz w:val="20"/>
              </w:rPr>
              <w:t>ов</w:t>
            </w:r>
            <w:r w:rsidRPr="0055597B">
              <w:rPr>
                <w:sz w:val="20"/>
              </w:rPr>
              <w:t xml:space="preserve"> с обустройством сезонных спортивных игровых площадок на летний период</w:t>
            </w:r>
            <w:r w:rsidRPr="00890C77">
              <w:rPr>
                <w:sz w:val="20"/>
              </w:rPr>
              <w:t>, принятые по результатам осмотра таких территорий</w:t>
            </w:r>
          </w:p>
        </w:tc>
      </w:tr>
      <w:tr w:rsidR="0013677C" w:rsidRPr="00A0615F" w14:paraId="600CFBDE" w14:textId="77777777" w:rsidTr="005D10DA">
        <w:trPr>
          <w:trHeight w:val="253"/>
        </w:trPr>
        <w:tc>
          <w:tcPr>
            <w:tcW w:w="675" w:type="dxa"/>
          </w:tcPr>
          <w:p w14:paraId="2DD230BE" w14:textId="66829BAC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3A4B4D9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454AFE">
              <w:rPr>
                <w:color w:val="000000" w:themeColor="text1"/>
                <w:sz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10BAE225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C825BE9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890C77">
              <w:rPr>
                <w:sz w:val="20"/>
              </w:rPr>
              <w:t xml:space="preserve">Фактическое достижение результата определяется как сумма </w:t>
            </w:r>
            <w:r>
              <w:rPr>
                <w:sz w:val="20"/>
              </w:rPr>
              <w:t xml:space="preserve">количеств </w:t>
            </w:r>
            <w:r w:rsidRPr="00454AFE">
              <w:rPr>
                <w:color w:val="000000" w:themeColor="text1"/>
                <w:sz w:val="20"/>
              </w:rPr>
              <w:t>территорий общего пользования, на которых</w:t>
            </w:r>
            <w:r>
              <w:rPr>
                <w:color w:val="000000" w:themeColor="text1"/>
                <w:sz w:val="20"/>
              </w:rPr>
              <w:t xml:space="preserve"> в отчетном периоде</w:t>
            </w:r>
            <w:r w:rsidRPr="00454AFE">
              <w:rPr>
                <w:color w:val="000000" w:themeColor="text1"/>
                <w:sz w:val="20"/>
              </w:rPr>
              <w:t xml:space="preserve"> устроены сезонные ледяные катки</w:t>
            </w:r>
            <w:r w:rsidRPr="00890C77">
              <w:rPr>
                <w:sz w:val="20"/>
              </w:rPr>
              <w:t xml:space="preserve">. </w:t>
            </w:r>
          </w:p>
        </w:tc>
      </w:tr>
      <w:tr w:rsidR="0013677C" w:rsidRPr="00A0615F" w14:paraId="47F02FE4" w14:textId="77777777" w:rsidTr="005D10DA">
        <w:trPr>
          <w:trHeight w:val="253"/>
        </w:trPr>
        <w:tc>
          <w:tcPr>
            <w:tcW w:w="675" w:type="dxa"/>
          </w:tcPr>
          <w:p w14:paraId="6D276829" w14:textId="42D349B4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6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1BD3D80B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2913EE3F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CA7AEF7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13677C" w:rsidRPr="00A0615F" w14:paraId="11D8ED2D" w14:textId="77777777" w:rsidTr="005D10DA">
        <w:trPr>
          <w:trHeight w:val="253"/>
        </w:trPr>
        <w:tc>
          <w:tcPr>
            <w:tcW w:w="675" w:type="dxa"/>
          </w:tcPr>
          <w:p w14:paraId="646A28E6" w14:textId="4C38B1A9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7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57AFEF0C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37283FE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B3E5894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Количество общественных территорий, для которых разработаны </w:t>
            </w:r>
            <w:r w:rsidRPr="00A0615F">
              <w:rPr>
                <w:color w:val="000000" w:themeColor="text1"/>
                <w:sz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13677C" w:rsidRPr="00A0615F" w14:paraId="430C2097" w14:textId="77777777" w:rsidTr="005D10DA">
        <w:trPr>
          <w:trHeight w:val="253"/>
        </w:trPr>
        <w:tc>
          <w:tcPr>
            <w:tcW w:w="675" w:type="dxa"/>
          </w:tcPr>
          <w:p w14:paraId="4A0F8ECB" w14:textId="6350F2CC" w:rsidR="0013677C" w:rsidRPr="00A0615F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2.1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8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51E5EB78" w14:textId="77777777" w:rsidR="0013677C" w:rsidRPr="00A0615F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C873FBE" w14:textId="77777777" w:rsidR="0013677C" w:rsidRPr="00A0615F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BA56477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A0615F">
              <w:rPr>
                <w:color w:val="000000" w:themeColor="text1"/>
                <w:sz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194D88" w:rsidRPr="00A0615F" w14:paraId="5DFBD52D" w14:textId="77777777" w:rsidTr="005D10DA">
        <w:trPr>
          <w:trHeight w:val="253"/>
        </w:trPr>
        <w:tc>
          <w:tcPr>
            <w:tcW w:w="675" w:type="dxa"/>
          </w:tcPr>
          <w:p w14:paraId="434B2855" w14:textId="3F85EEE7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2.1</w:t>
            </w:r>
            <w:r>
              <w:rPr>
                <w:rFonts w:eastAsiaTheme="minorEastAsia"/>
                <w:color w:val="000000" w:themeColor="text1"/>
                <w:sz w:val="20"/>
              </w:rPr>
              <w:t>9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55718CD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95F34BB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476D5FC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194D88" w:rsidRPr="00A0615F" w14:paraId="6D132BDA" w14:textId="77777777" w:rsidTr="005D10DA">
        <w:trPr>
          <w:trHeight w:val="253"/>
        </w:trPr>
        <w:tc>
          <w:tcPr>
            <w:tcW w:w="675" w:type="dxa"/>
          </w:tcPr>
          <w:p w14:paraId="212DF4C5" w14:textId="102AF960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>
              <w:rPr>
                <w:rFonts w:eastAsiaTheme="minorEastAsia"/>
                <w:color w:val="000000" w:themeColor="text1"/>
                <w:sz w:val="20"/>
              </w:rPr>
              <w:t>20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7B13DFBC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447B3C03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6BA1DB9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A0615F">
              <w:rPr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194D88" w:rsidRPr="00A0615F" w14:paraId="2C633194" w14:textId="77777777" w:rsidTr="005D10DA">
        <w:trPr>
          <w:trHeight w:val="253"/>
        </w:trPr>
        <w:tc>
          <w:tcPr>
            <w:tcW w:w="675" w:type="dxa"/>
          </w:tcPr>
          <w:p w14:paraId="13864EBF" w14:textId="5BAD891A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>
              <w:rPr>
                <w:rFonts w:eastAsiaTheme="minorEastAsia"/>
                <w:color w:val="000000" w:themeColor="text1"/>
                <w:sz w:val="20"/>
              </w:rPr>
              <w:t>21.</w:t>
            </w:r>
          </w:p>
        </w:tc>
        <w:tc>
          <w:tcPr>
            <w:tcW w:w="4536" w:type="dxa"/>
          </w:tcPr>
          <w:p w14:paraId="2287B54D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4B43227D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8EF53E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94D88" w:rsidRPr="00A0615F" w14:paraId="5FE871DA" w14:textId="77777777" w:rsidTr="005D10DA">
        <w:trPr>
          <w:trHeight w:val="253"/>
        </w:trPr>
        <w:tc>
          <w:tcPr>
            <w:tcW w:w="675" w:type="dxa"/>
          </w:tcPr>
          <w:p w14:paraId="7471BD60" w14:textId="2B719140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2.2</w:t>
            </w:r>
            <w:r>
              <w:rPr>
                <w:rFonts w:eastAsiaTheme="minorEastAsia"/>
                <w:color w:val="000000" w:themeColor="text1"/>
                <w:sz w:val="20"/>
              </w:rPr>
              <w:t>2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4A7AF812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6A8BAF77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BD75BC6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194D88" w:rsidRPr="00A0615F" w14:paraId="3BF7DABE" w14:textId="77777777" w:rsidTr="005D10DA">
        <w:trPr>
          <w:trHeight w:val="253"/>
        </w:trPr>
        <w:tc>
          <w:tcPr>
            <w:tcW w:w="675" w:type="dxa"/>
          </w:tcPr>
          <w:p w14:paraId="73649780" w14:textId="3EDDFFD2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proofErr w:type="gramStart"/>
            <w:r w:rsidRPr="00A0615F">
              <w:rPr>
                <w:rFonts w:eastAsiaTheme="minorEastAsia"/>
                <w:color w:val="000000" w:themeColor="text1"/>
                <w:sz w:val="20"/>
              </w:rPr>
              <w:t>2</w:t>
            </w:r>
            <w:r>
              <w:rPr>
                <w:rFonts w:eastAsiaTheme="minorEastAsia"/>
                <w:color w:val="000000" w:themeColor="text1"/>
                <w:sz w:val="20"/>
              </w:rPr>
              <w:t>3.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  <w:proofErr w:type="gramEnd"/>
          </w:p>
        </w:tc>
        <w:tc>
          <w:tcPr>
            <w:tcW w:w="4536" w:type="dxa"/>
          </w:tcPr>
          <w:p w14:paraId="75150B7F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43670D09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36BDC86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Количество подготовленного   </w:t>
            </w:r>
            <w:r w:rsidRPr="00A0615F">
              <w:rPr>
                <w:color w:val="000000" w:themeColor="text1"/>
                <w:sz w:val="20"/>
              </w:rPr>
              <w:t>асфальтобетонного покрытия под детские, игровые площадки</w:t>
            </w:r>
          </w:p>
        </w:tc>
      </w:tr>
      <w:tr w:rsidR="00194D88" w:rsidRPr="00A0615F" w14:paraId="0AE3B6DB" w14:textId="77777777" w:rsidTr="005D10DA">
        <w:trPr>
          <w:trHeight w:val="253"/>
        </w:trPr>
        <w:tc>
          <w:tcPr>
            <w:tcW w:w="675" w:type="dxa"/>
          </w:tcPr>
          <w:p w14:paraId="2E8F919A" w14:textId="65ABDE46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2.24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54D18DF8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 xml:space="preserve">На территориях общественного пользования в пределах городской и вне городской черты </w:t>
            </w:r>
            <w:r w:rsidRPr="00A0615F">
              <w:rPr>
                <w:color w:val="000000" w:themeColor="text1"/>
                <w:sz w:val="20"/>
              </w:rPr>
              <w:lastRenderedPageBreak/>
              <w:t>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064058CF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6D9BBE62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FF0000"/>
                <w:sz w:val="20"/>
              </w:rPr>
            </w:pPr>
            <w:r w:rsidRPr="00A0615F">
              <w:rPr>
                <w:sz w:val="20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</w:t>
            </w:r>
            <w:r w:rsidRPr="00A0615F">
              <w:rPr>
                <w:sz w:val="20"/>
              </w:rPr>
              <w:lastRenderedPageBreak/>
              <w:t>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194D88" w:rsidRPr="00A0615F" w14:paraId="07EB0CC7" w14:textId="77777777" w:rsidTr="005D10DA">
        <w:trPr>
          <w:trHeight w:val="253"/>
        </w:trPr>
        <w:tc>
          <w:tcPr>
            <w:tcW w:w="675" w:type="dxa"/>
          </w:tcPr>
          <w:p w14:paraId="5CEAAFC5" w14:textId="0D7B0C1C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lastRenderedPageBreak/>
              <w:t>2.25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2660BF5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0FE5855B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339B53E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194D88" w:rsidRPr="00A0615F" w14:paraId="7D39C820" w14:textId="77777777" w:rsidTr="005D10DA">
        <w:trPr>
          <w:trHeight w:val="253"/>
        </w:trPr>
        <w:tc>
          <w:tcPr>
            <w:tcW w:w="675" w:type="dxa"/>
          </w:tcPr>
          <w:p w14:paraId="5F55EE81" w14:textId="448C3822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2.26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7EABBE40" w14:textId="77777777" w:rsidR="00194D88" w:rsidRPr="00FE51DB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iCs/>
                <w:color w:val="000000"/>
                <w:sz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1DAE92F7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proofErr w:type="spellStart"/>
            <w:proofErr w:type="gramStart"/>
            <w:r w:rsidRPr="00A0615F">
              <w:rPr>
                <w:rFonts w:eastAsiaTheme="minorEastAsia"/>
                <w:color w:val="000000" w:themeColor="text1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9135" w:type="dxa"/>
            <w:shd w:val="clear" w:color="auto" w:fill="auto"/>
          </w:tcPr>
          <w:p w14:paraId="4D48CEFE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194D88" w:rsidRPr="00A0615F" w14:paraId="6BA8631E" w14:textId="77777777" w:rsidTr="005D10DA">
        <w:trPr>
          <w:trHeight w:val="253"/>
        </w:trPr>
        <w:tc>
          <w:tcPr>
            <w:tcW w:w="675" w:type="dxa"/>
          </w:tcPr>
          <w:p w14:paraId="2CBF7C5F" w14:textId="52523F66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2.27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49130F05" w14:textId="77777777" w:rsidR="00194D88" w:rsidRPr="00FE51DB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iCs/>
                <w:color w:val="000000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7B3409BB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6663FC0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194D88" w:rsidRPr="00A0615F" w14:paraId="650BE6DB" w14:textId="77777777" w:rsidTr="005D10DA">
        <w:trPr>
          <w:trHeight w:val="253"/>
        </w:trPr>
        <w:tc>
          <w:tcPr>
            <w:tcW w:w="675" w:type="dxa"/>
          </w:tcPr>
          <w:p w14:paraId="35EF62D8" w14:textId="38571E19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2.28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BAFD681" w14:textId="77777777" w:rsidR="00194D88" w:rsidRPr="00FE51DB" w:rsidRDefault="00194D88" w:rsidP="00194D88">
            <w:pPr>
              <w:rPr>
                <w:iCs/>
                <w:color w:val="000000"/>
                <w:sz w:val="20"/>
              </w:rPr>
            </w:pPr>
            <w:r w:rsidRPr="00FE51DB">
              <w:rPr>
                <w:iCs/>
                <w:color w:val="000000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63C4EB20" w14:textId="77777777" w:rsidR="00194D88" w:rsidRPr="00FE51DB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47D29C8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0B89A80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194D88" w:rsidRPr="00A0615F" w14:paraId="6B90A7DF" w14:textId="77777777" w:rsidTr="005D10DA">
        <w:trPr>
          <w:trHeight w:val="253"/>
        </w:trPr>
        <w:tc>
          <w:tcPr>
            <w:tcW w:w="675" w:type="dxa"/>
          </w:tcPr>
          <w:p w14:paraId="14A44EE8" w14:textId="012A6A18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2.29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7E73CA9B" w14:textId="77777777" w:rsidR="00194D88" w:rsidRPr="00FE51DB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iCs/>
                <w:color w:val="000000"/>
                <w:sz w:val="20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3B30A295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3D9F4C9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194D88" w:rsidRPr="00A0615F" w14:paraId="34FB7821" w14:textId="77777777" w:rsidTr="005D10DA">
        <w:trPr>
          <w:trHeight w:val="253"/>
        </w:trPr>
        <w:tc>
          <w:tcPr>
            <w:tcW w:w="675" w:type="dxa"/>
          </w:tcPr>
          <w:p w14:paraId="27850296" w14:textId="5334D95C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2.30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4C0EF9D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color w:val="000000"/>
                <w:sz w:val="20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68B51992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 xml:space="preserve">Тыс. </w:t>
            </w: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</w:rPr>
              <w:t>к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в.м</w:t>
            </w:r>
            <w:proofErr w:type="spellEnd"/>
            <w:proofErr w:type="gramEnd"/>
          </w:p>
        </w:tc>
        <w:tc>
          <w:tcPr>
            <w:tcW w:w="9135" w:type="dxa"/>
            <w:shd w:val="clear" w:color="auto" w:fill="auto"/>
          </w:tcPr>
          <w:p w14:paraId="06A2F772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94D88" w:rsidRPr="00A0615F" w14:paraId="415176C6" w14:textId="77777777" w:rsidTr="005D10DA">
        <w:trPr>
          <w:trHeight w:val="253"/>
        </w:trPr>
        <w:tc>
          <w:tcPr>
            <w:tcW w:w="675" w:type="dxa"/>
          </w:tcPr>
          <w:p w14:paraId="2E3C47CE" w14:textId="2D837292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2.31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99B7E0E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color w:val="000000"/>
                <w:sz w:val="20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3D3FBF38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 xml:space="preserve">Тыс. </w:t>
            </w: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</w:rPr>
              <w:t>к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в.м</w:t>
            </w:r>
            <w:proofErr w:type="spellEnd"/>
            <w:proofErr w:type="gramEnd"/>
          </w:p>
        </w:tc>
        <w:tc>
          <w:tcPr>
            <w:tcW w:w="9135" w:type="dxa"/>
            <w:shd w:val="clear" w:color="auto" w:fill="auto"/>
          </w:tcPr>
          <w:p w14:paraId="5197A2E8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194D88" w:rsidRPr="00A0615F" w14:paraId="0526A36F" w14:textId="77777777" w:rsidTr="005D10DA">
        <w:trPr>
          <w:trHeight w:val="253"/>
        </w:trPr>
        <w:tc>
          <w:tcPr>
            <w:tcW w:w="675" w:type="dxa"/>
          </w:tcPr>
          <w:p w14:paraId="6D465142" w14:textId="26CF094E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2.32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DA84E2F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color w:val="000000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CCC28A1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</w:tcPr>
          <w:p w14:paraId="3F3F943C" w14:textId="77777777" w:rsidR="00194D88" w:rsidRPr="00A0615F" w:rsidRDefault="00194D88" w:rsidP="00194D88">
            <w:pPr>
              <w:widowControl w:val="0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194D88" w:rsidRPr="00A0615F" w14:paraId="11BAED2E" w14:textId="77777777" w:rsidTr="005D10DA">
        <w:trPr>
          <w:trHeight w:val="253"/>
        </w:trPr>
        <w:tc>
          <w:tcPr>
            <w:tcW w:w="675" w:type="dxa"/>
          </w:tcPr>
          <w:p w14:paraId="36588070" w14:textId="6FA4CD00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2.33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C441B7B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color w:val="000000"/>
                <w:sz w:val="20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BDF32DF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 xml:space="preserve">Тыс. </w:t>
            </w: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</w:rPr>
              <w:t>к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в.м</w:t>
            </w:r>
            <w:proofErr w:type="spellEnd"/>
            <w:proofErr w:type="gramEnd"/>
          </w:p>
        </w:tc>
        <w:tc>
          <w:tcPr>
            <w:tcW w:w="9135" w:type="dxa"/>
            <w:shd w:val="clear" w:color="auto" w:fill="auto"/>
          </w:tcPr>
          <w:p w14:paraId="1CAF7226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94D88" w:rsidRPr="00A0615F" w14:paraId="79D9027A" w14:textId="77777777" w:rsidTr="005D10DA">
        <w:trPr>
          <w:trHeight w:val="253"/>
        </w:trPr>
        <w:tc>
          <w:tcPr>
            <w:tcW w:w="675" w:type="dxa"/>
          </w:tcPr>
          <w:p w14:paraId="4B29BB3A" w14:textId="205966C6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2.34.</w:t>
            </w:r>
          </w:p>
        </w:tc>
        <w:tc>
          <w:tcPr>
            <w:tcW w:w="4536" w:type="dxa"/>
          </w:tcPr>
          <w:p w14:paraId="1B007EC8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color w:val="000000"/>
                <w:sz w:val="20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D0C88E8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 xml:space="preserve">Тыс. </w:t>
            </w: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</w:rPr>
              <w:t>к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в.м</w:t>
            </w:r>
            <w:proofErr w:type="spellEnd"/>
            <w:proofErr w:type="gramEnd"/>
          </w:p>
        </w:tc>
        <w:tc>
          <w:tcPr>
            <w:tcW w:w="9135" w:type="dxa"/>
            <w:shd w:val="clear" w:color="auto" w:fill="auto"/>
          </w:tcPr>
          <w:p w14:paraId="64ED2CB5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94D88" w:rsidRPr="00A0615F" w14:paraId="303646DB" w14:textId="77777777" w:rsidTr="005D10DA">
        <w:trPr>
          <w:trHeight w:val="253"/>
        </w:trPr>
        <w:tc>
          <w:tcPr>
            <w:tcW w:w="675" w:type="dxa"/>
          </w:tcPr>
          <w:p w14:paraId="154103A6" w14:textId="20C87174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2.3</w:t>
            </w:r>
            <w:r>
              <w:rPr>
                <w:rFonts w:eastAsiaTheme="minorEastAsia"/>
                <w:color w:val="000000" w:themeColor="text1"/>
                <w:sz w:val="20"/>
              </w:rPr>
              <w:t>5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7A35BE8F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7ADC6A2F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E27F30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94D88" w:rsidRPr="00A0615F" w14:paraId="0E69816C" w14:textId="77777777" w:rsidTr="005D10DA">
        <w:trPr>
          <w:trHeight w:val="253"/>
        </w:trPr>
        <w:tc>
          <w:tcPr>
            <w:tcW w:w="675" w:type="dxa"/>
          </w:tcPr>
          <w:p w14:paraId="2D49011F" w14:textId="44B53978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2.36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64BCD9A0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3BF5C763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EEEE8E5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94D88" w:rsidRPr="00A0615F" w14:paraId="2B50BD99" w14:textId="77777777" w:rsidTr="005D10DA">
        <w:trPr>
          <w:trHeight w:val="253"/>
        </w:trPr>
        <w:tc>
          <w:tcPr>
            <w:tcW w:w="675" w:type="dxa"/>
          </w:tcPr>
          <w:p w14:paraId="0096B2C0" w14:textId="776A919F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2.3</w:t>
            </w:r>
            <w:r>
              <w:rPr>
                <w:rFonts w:eastAsiaTheme="minorEastAsia"/>
                <w:color w:val="000000" w:themeColor="text1"/>
                <w:sz w:val="20"/>
              </w:rPr>
              <w:t>7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054312A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 xml:space="preserve">Количество замененных </w:t>
            </w:r>
            <w:proofErr w:type="spellStart"/>
            <w:r w:rsidRPr="00A0615F">
              <w:rPr>
                <w:color w:val="000000" w:themeColor="text1"/>
                <w:sz w:val="20"/>
              </w:rPr>
              <w:t>неэнергоэффективных</w:t>
            </w:r>
            <w:proofErr w:type="spellEnd"/>
            <w:r w:rsidRPr="00A0615F">
              <w:rPr>
                <w:color w:val="000000" w:themeColor="text1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28EEE1B1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F550293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A0615F">
              <w:rPr>
                <w:rFonts w:eastAsiaTheme="minorEastAsia"/>
                <w:color w:val="000000" w:themeColor="text1"/>
                <w:sz w:val="20"/>
              </w:rPr>
              <w:t>дотационных средств</w:t>
            </w:r>
            <w:proofErr w:type="gramEnd"/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 утвержденной на текущий финансовый год</w:t>
            </w:r>
          </w:p>
        </w:tc>
      </w:tr>
      <w:tr w:rsidR="00194D88" w:rsidRPr="00A0615F" w14:paraId="199875B1" w14:textId="77777777" w:rsidTr="005D10DA">
        <w:trPr>
          <w:trHeight w:val="253"/>
        </w:trPr>
        <w:tc>
          <w:tcPr>
            <w:tcW w:w="675" w:type="dxa"/>
          </w:tcPr>
          <w:p w14:paraId="53865FF0" w14:textId="4E618995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lastRenderedPageBreak/>
              <w:t>2.3</w:t>
            </w:r>
            <w:r>
              <w:rPr>
                <w:rFonts w:eastAsiaTheme="minorEastAsia"/>
                <w:color w:val="000000" w:themeColor="text1"/>
                <w:sz w:val="20"/>
              </w:rPr>
              <w:t>8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651B4D5B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color w:val="000000" w:themeColor="text1"/>
                <w:sz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63738DB9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310E119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94D88" w:rsidRPr="00A0615F" w14:paraId="2A43A0D2" w14:textId="77777777" w:rsidTr="005D10DA">
        <w:trPr>
          <w:trHeight w:val="253"/>
        </w:trPr>
        <w:tc>
          <w:tcPr>
            <w:tcW w:w="675" w:type="dxa"/>
          </w:tcPr>
          <w:p w14:paraId="08E7D993" w14:textId="0EE7E6AF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2.39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4192A0D0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1301F2F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E291CD4" w14:textId="77777777" w:rsidR="00194D88" w:rsidRPr="00A0615F" w:rsidRDefault="00194D88" w:rsidP="00194D88">
            <w:pPr>
              <w:widowControl w:val="0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 xml:space="preserve">Значение определяется фактическим количеством </w:t>
            </w:r>
            <w:r w:rsidRPr="00A0615F">
              <w:rPr>
                <w:color w:val="000000" w:themeColor="text1"/>
                <w:sz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194D88" w:rsidRPr="00A0615F" w14:paraId="1AD8F73D" w14:textId="77777777" w:rsidTr="005D10DA">
        <w:trPr>
          <w:trHeight w:val="253"/>
        </w:trPr>
        <w:tc>
          <w:tcPr>
            <w:tcW w:w="675" w:type="dxa"/>
          </w:tcPr>
          <w:p w14:paraId="7F7D6DC7" w14:textId="71897AF9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2.40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09E9752A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C408820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2B3127C" w14:textId="77777777" w:rsidR="00194D88" w:rsidRPr="00A0615F" w:rsidRDefault="00194D88" w:rsidP="00194D88">
            <w:pPr>
              <w:widowControl w:val="0"/>
              <w:rPr>
                <w:rFonts w:eastAsiaTheme="minorEastAsia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 xml:space="preserve">Значение определяется фактическим количеством </w:t>
            </w:r>
            <w:r w:rsidRPr="00A0615F">
              <w:rPr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194D88" w:rsidRPr="00A0615F" w14:paraId="23815338" w14:textId="77777777" w:rsidTr="005D10DA">
        <w:trPr>
          <w:trHeight w:val="253"/>
        </w:trPr>
        <w:tc>
          <w:tcPr>
            <w:tcW w:w="675" w:type="dxa"/>
          </w:tcPr>
          <w:p w14:paraId="1091B0FC" w14:textId="423F9386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2.41.</w:t>
            </w:r>
          </w:p>
        </w:tc>
        <w:tc>
          <w:tcPr>
            <w:tcW w:w="4536" w:type="dxa"/>
          </w:tcPr>
          <w:p w14:paraId="403F7483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sz w:val="20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5D658B92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>
              <w:rPr>
                <w:iCs/>
                <w:color w:val="000000"/>
                <w:sz w:val="20"/>
              </w:rPr>
              <w:t>Тыс. к</w:t>
            </w:r>
            <w:r w:rsidRPr="00A0615F">
              <w:rPr>
                <w:iCs/>
                <w:color w:val="000000"/>
                <w:sz w:val="20"/>
              </w:rPr>
              <w:t>в. м.</w:t>
            </w:r>
          </w:p>
        </w:tc>
        <w:tc>
          <w:tcPr>
            <w:tcW w:w="9135" w:type="dxa"/>
            <w:shd w:val="clear" w:color="auto" w:fill="auto"/>
          </w:tcPr>
          <w:p w14:paraId="1BA852E8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194D88" w:rsidRPr="00FE51DB" w14:paraId="013F32D0" w14:textId="77777777" w:rsidTr="005D10DA">
        <w:trPr>
          <w:trHeight w:val="253"/>
        </w:trPr>
        <w:tc>
          <w:tcPr>
            <w:tcW w:w="675" w:type="dxa"/>
          </w:tcPr>
          <w:p w14:paraId="33624304" w14:textId="1C0B5945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5BB1C8B8" w14:textId="77777777" w:rsidR="00194D88" w:rsidRPr="00FE51DB" w:rsidRDefault="00194D88" w:rsidP="00194D88">
            <w:pPr>
              <w:widowControl w:val="0"/>
              <w:rPr>
                <w:iCs/>
                <w:sz w:val="20"/>
              </w:rPr>
            </w:pPr>
            <w:r w:rsidRPr="00FE51DB">
              <w:rPr>
                <w:iCs/>
                <w:sz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4E6E13A2" w14:textId="77777777" w:rsidR="00194D88" w:rsidRPr="00FE51DB" w:rsidRDefault="00194D88" w:rsidP="00194D88">
            <w:pPr>
              <w:widowControl w:val="0"/>
              <w:jc w:val="center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FE51DB">
              <w:rPr>
                <w:iCs/>
                <w:color w:val="000000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9135" w:type="dxa"/>
            <w:shd w:val="clear" w:color="auto" w:fill="auto"/>
          </w:tcPr>
          <w:p w14:paraId="6FF4110E" w14:textId="77777777" w:rsidR="00194D88" w:rsidRPr="00FE51DB" w:rsidRDefault="00194D88" w:rsidP="00194D88">
            <w:pPr>
              <w:widowControl w:val="0"/>
              <w:rPr>
                <w:rFonts w:eastAsiaTheme="minorEastAsia"/>
                <w:sz w:val="20"/>
              </w:rPr>
            </w:pPr>
            <w:r w:rsidRPr="00FE51DB">
              <w:rPr>
                <w:rFonts w:eastAsiaTheme="minorEastAsia"/>
                <w:sz w:val="2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194D88" w:rsidRPr="00FE51DB" w14:paraId="61FDD63D" w14:textId="77777777" w:rsidTr="005D10DA">
        <w:trPr>
          <w:trHeight w:val="253"/>
        </w:trPr>
        <w:tc>
          <w:tcPr>
            <w:tcW w:w="675" w:type="dxa"/>
          </w:tcPr>
          <w:p w14:paraId="708CF840" w14:textId="7A6C5A85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2.43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B1CB346" w14:textId="77777777" w:rsidR="00194D88" w:rsidRPr="00FE51DB" w:rsidRDefault="00194D88" w:rsidP="00194D88">
            <w:pPr>
              <w:widowControl w:val="0"/>
              <w:rPr>
                <w:iCs/>
                <w:sz w:val="20"/>
              </w:rPr>
            </w:pPr>
            <w:r w:rsidRPr="00FE51DB">
              <w:rPr>
                <w:iCs/>
                <w:sz w:val="20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47166BC1" w14:textId="77777777" w:rsidR="00194D88" w:rsidRPr="00FE51DB" w:rsidRDefault="00194D88" w:rsidP="00194D88">
            <w:pPr>
              <w:widowControl w:val="0"/>
              <w:jc w:val="center"/>
              <w:rPr>
                <w:iCs/>
                <w:color w:val="000000"/>
                <w:sz w:val="20"/>
              </w:rPr>
            </w:pPr>
            <w:r w:rsidRPr="00FE51DB">
              <w:rPr>
                <w:iCs/>
                <w:color w:val="000000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230B789" w14:textId="77777777" w:rsidR="00194D88" w:rsidRPr="00FE51DB" w:rsidRDefault="00194D88" w:rsidP="00194D88">
            <w:pPr>
              <w:widowControl w:val="0"/>
              <w:rPr>
                <w:rFonts w:eastAsiaTheme="minorEastAsia"/>
                <w:sz w:val="20"/>
              </w:rPr>
            </w:pPr>
            <w:r w:rsidRPr="00FE51DB">
              <w:rPr>
                <w:rFonts w:eastAsiaTheme="minorEastAsia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194D88" w:rsidRPr="00FE51DB" w14:paraId="07778A62" w14:textId="77777777" w:rsidTr="005D10DA">
        <w:trPr>
          <w:trHeight w:val="253"/>
        </w:trPr>
        <w:tc>
          <w:tcPr>
            <w:tcW w:w="675" w:type="dxa"/>
          </w:tcPr>
          <w:p w14:paraId="6210C956" w14:textId="29D991D6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/>
                <w:color w:val="000000" w:themeColor="text1"/>
                <w:sz w:val="20"/>
              </w:rPr>
              <w:t>2.44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3908C6A7" w14:textId="77777777" w:rsidR="00194D88" w:rsidRPr="00FE51DB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FE51DB">
              <w:rPr>
                <w:iCs/>
                <w:color w:val="000000"/>
                <w:sz w:val="20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20B9C96A" w14:textId="77777777" w:rsidR="00194D88" w:rsidRPr="00FE51DB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FE51DB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270ABB2" w14:textId="77777777" w:rsidR="00194D88" w:rsidRPr="00FE51DB" w:rsidRDefault="00194D88" w:rsidP="00194D88">
            <w:pPr>
              <w:widowControl w:val="0"/>
              <w:rPr>
                <w:rFonts w:eastAsiaTheme="minorEastAsia"/>
                <w:sz w:val="20"/>
              </w:rPr>
            </w:pPr>
            <w:r w:rsidRPr="00FE51DB">
              <w:rPr>
                <w:rFonts w:eastAsiaTheme="minorEastAsia"/>
                <w:sz w:val="2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194D88" w:rsidRPr="00A0615F" w14:paraId="02BE4D4E" w14:textId="77777777" w:rsidTr="005D10DA">
        <w:trPr>
          <w:trHeight w:val="253"/>
        </w:trPr>
        <w:tc>
          <w:tcPr>
            <w:tcW w:w="675" w:type="dxa"/>
          </w:tcPr>
          <w:p w14:paraId="1004865B" w14:textId="1ABC796A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2.4</w:t>
            </w:r>
            <w:r>
              <w:rPr>
                <w:rFonts w:eastAsiaTheme="minorEastAsia"/>
                <w:color w:val="000000" w:themeColor="text1"/>
                <w:sz w:val="20"/>
              </w:rPr>
              <w:t>5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18A2FFBE" w14:textId="77777777" w:rsidR="00194D88" w:rsidRPr="00A0615F" w:rsidRDefault="00194D88" w:rsidP="00194D88">
            <w:pPr>
              <w:widowControl w:val="0"/>
              <w:rPr>
                <w:color w:val="000000" w:themeColor="text1"/>
                <w:sz w:val="20"/>
              </w:rPr>
            </w:pPr>
            <w:r w:rsidRPr="00A0615F">
              <w:rPr>
                <w:iCs/>
                <w:color w:val="000000"/>
                <w:sz w:val="2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4039D5B8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C8C871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sz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94D88" w:rsidRPr="00A0615F" w14:paraId="4A3CBFF5" w14:textId="77777777" w:rsidTr="005D10DA">
        <w:trPr>
          <w:trHeight w:val="253"/>
        </w:trPr>
        <w:tc>
          <w:tcPr>
            <w:tcW w:w="675" w:type="dxa"/>
          </w:tcPr>
          <w:p w14:paraId="59A849EE" w14:textId="4B8A939A" w:rsidR="00194D88" w:rsidRPr="00A0615F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242ED5">
              <w:rPr>
                <w:rFonts w:eastAsiaTheme="minorEastAsia"/>
                <w:color w:val="000000" w:themeColor="text1"/>
                <w:sz w:val="20"/>
              </w:rPr>
              <w:t>2.46.</w:t>
            </w:r>
          </w:p>
        </w:tc>
        <w:tc>
          <w:tcPr>
            <w:tcW w:w="4536" w:type="dxa"/>
          </w:tcPr>
          <w:p w14:paraId="282909D4" w14:textId="77777777" w:rsidR="00194D88" w:rsidRPr="00B578DB" w:rsidRDefault="00194D88" w:rsidP="00194D88">
            <w:pPr>
              <w:widowControl w:val="0"/>
              <w:rPr>
                <w:iCs/>
                <w:color w:val="000000"/>
                <w:sz w:val="20"/>
              </w:rPr>
            </w:pPr>
            <w:r w:rsidRPr="00B578DB">
              <w:rPr>
                <w:iCs/>
                <w:color w:val="000000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496AD6BE" w14:textId="77777777" w:rsidR="00194D88" w:rsidRPr="00A0615F" w:rsidRDefault="00194D88" w:rsidP="00194D88">
            <w:pPr>
              <w:widowControl w:val="0"/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2BD10DD" w14:textId="77777777" w:rsidR="00194D88" w:rsidRPr="00A0615F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Отношение общего количества выполненных подъездов и общего количества подъездов, ремонт которых будет осуществлен в 202</w:t>
            </w:r>
            <w:r>
              <w:rPr>
                <w:rFonts w:eastAsiaTheme="minorEastAsia"/>
                <w:color w:val="000000" w:themeColor="text1"/>
                <w:sz w:val="20"/>
              </w:rPr>
              <w:t>4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 xml:space="preserve"> году на территории городского округа в соответствии с адресным перечнем подъездов</w:t>
            </w:r>
          </w:p>
        </w:tc>
      </w:tr>
      <w:tr w:rsidR="00194D88" w:rsidRPr="00242ED5" w14:paraId="0CD11DB4" w14:textId="77777777" w:rsidTr="005D10DA">
        <w:trPr>
          <w:trHeight w:val="1335"/>
        </w:trPr>
        <w:tc>
          <w:tcPr>
            <w:tcW w:w="675" w:type="dxa"/>
          </w:tcPr>
          <w:p w14:paraId="179CF365" w14:textId="03E7BE8C" w:rsidR="00194D88" w:rsidRPr="00242ED5" w:rsidRDefault="00194D88" w:rsidP="00194D88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A0615F">
              <w:rPr>
                <w:rFonts w:eastAsiaTheme="minorEastAsia"/>
                <w:color w:val="000000" w:themeColor="text1"/>
                <w:sz w:val="20"/>
              </w:rPr>
              <w:t>2.</w:t>
            </w:r>
            <w:r>
              <w:rPr>
                <w:rFonts w:eastAsiaTheme="minorEastAsia"/>
                <w:color w:val="000000" w:themeColor="text1"/>
                <w:sz w:val="20"/>
              </w:rPr>
              <w:t>47</w:t>
            </w:r>
            <w:r w:rsidRPr="00A0615F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7B3237EA" w14:textId="77777777" w:rsidR="00194D88" w:rsidRPr="00242ED5" w:rsidRDefault="00194D88" w:rsidP="00194D88">
            <w:pPr>
              <w:widowControl w:val="0"/>
              <w:rPr>
                <w:iCs/>
                <w:color w:val="000000"/>
                <w:sz w:val="20"/>
              </w:rPr>
            </w:pPr>
            <w:r w:rsidRPr="00242ED5">
              <w:rPr>
                <w:iCs/>
                <w:color w:val="000000"/>
                <w:sz w:val="20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097FE1F" w14:textId="77777777" w:rsidR="00194D88" w:rsidRPr="00242ED5" w:rsidRDefault="00194D88" w:rsidP="00194D88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242ED5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1FCDDAD" w14:textId="77777777" w:rsidR="00194D88" w:rsidRPr="00242ED5" w:rsidRDefault="00194D88" w:rsidP="00194D88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242ED5">
              <w:rPr>
                <w:sz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13677C" w:rsidRPr="00A0615F" w14:paraId="0C04290F" w14:textId="77777777" w:rsidTr="005D10DA">
        <w:trPr>
          <w:trHeight w:val="253"/>
        </w:trPr>
        <w:tc>
          <w:tcPr>
            <w:tcW w:w="675" w:type="dxa"/>
          </w:tcPr>
          <w:p w14:paraId="4D6D2C93" w14:textId="5F3C1D3A" w:rsidR="0013677C" w:rsidRPr="00242ED5" w:rsidRDefault="0013677C" w:rsidP="005D10DA">
            <w:pPr>
              <w:widowControl w:val="0"/>
              <w:ind w:left="-704" w:firstLine="720"/>
              <w:rPr>
                <w:rFonts w:eastAsiaTheme="minorEastAsia"/>
                <w:color w:val="000000" w:themeColor="text1"/>
                <w:sz w:val="20"/>
              </w:rPr>
            </w:pPr>
            <w:r w:rsidRPr="00242ED5">
              <w:rPr>
                <w:rFonts w:eastAsiaTheme="minorEastAsia"/>
                <w:color w:val="000000" w:themeColor="text1"/>
                <w:sz w:val="20"/>
              </w:rPr>
              <w:t>2.4</w:t>
            </w:r>
            <w:r w:rsidR="00194D88">
              <w:rPr>
                <w:rFonts w:eastAsiaTheme="minorEastAsia"/>
                <w:color w:val="000000" w:themeColor="text1"/>
                <w:sz w:val="20"/>
              </w:rPr>
              <w:t>8</w:t>
            </w:r>
            <w:r w:rsidRPr="00242ED5">
              <w:rPr>
                <w:rFonts w:eastAsiaTheme="minorEastAsia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14:paraId="7053E75B" w14:textId="77777777" w:rsidR="0013677C" w:rsidRPr="00242ED5" w:rsidRDefault="0013677C" w:rsidP="005D10DA">
            <w:pPr>
              <w:widowControl w:val="0"/>
              <w:rPr>
                <w:color w:val="000000" w:themeColor="text1"/>
                <w:sz w:val="20"/>
              </w:rPr>
            </w:pPr>
            <w:r w:rsidRPr="00242ED5">
              <w:rPr>
                <w:color w:val="000000" w:themeColor="text1"/>
                <w:sz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5DDF73BC" w14:textId="77777777" w:rsidR="0013677C" w:rsidRPr="00242ED5" w:rsidRDefault="0013677C" w:rsidP="005D10DA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242ED5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67DFDE" w14:textId="77777777" w:rsidR="0013677C" w:rsidRPr="00A0615F" w:rsidRDefault="0013677C" w:rsidP="005D10DA">
            <w:pPr>
              <w:widowControl w:val="0"/>
              <w:rPr>
                <w:rFonts w:eastAsiaTheme="minorEastAsia"/>
                <w:color w:val="000000" w:themeColor="text1"/>
                <w:sz w:val="20"/>
              </w:rPr>
            </w:pPr>
            <w:r w:rsidRPr="00242ED5">
              <w:rPr>
                <w:sz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457ACC5E" w14:textId="77777777" w:rsidR="000A6427" w:rsidRPr="00ED603A" w:rsidRDefault="000A6427" w:rsidP="000A6427">
      <w:pPr>
        <w:spacing w:after="200" w:line="276" w:lineRule="auto"/>
        <w:rPr>
          <w:sz w:val="22"/>
          <w:szCs w:val="22"/>
        </w:rPr>
      </w:pPr>
      <w:r w:rsidRPr="00ED603A">
        <w:rPr>
          <w:sz w:val="22"/>
          <w:szCs w:val="22"/>
        </w:rPr>
        <w:br w:type="page"/>
      </w:r>
    </w:p>
    <w:p w14:paraId="744C5305" w14:textId="2F19E692" w:rsidR="00194D88" w:rsidRDefault="00B57EC4" w:rsidP="00194D88">
      <w:pPr>
        <w:pStyle w:val="ConsPlusNormal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7713B" w:rsidRPr="00AE38AC">
        <w:rPr>
          <w:rFonts w:ascii="Times New Roman" w:hAnsi="Times New Roman" w:cs="Times New Roman"/>
          <w:b/>
          <w:sz w:val="24"/>
          <w:szCs w:val="24"/>
        </w:rPr>
        <w:t>Паспорт подпрограммы I</w:t>
      </w:r>
      <w:r w:rsidRPr="00AE38AC">
        <w:rPr>
          <w:rFonts w:ascii="Times New Roman" w:hAnsi="Times New Roman" w:cs="Times New Roman"/>
          <w:b/>
          <w:sz w:val="24"/>
          <w:szCs w:val="24"/>
        </w:rPr>
        <w:t xml:space="preserve"> «Комфортная городская среда»</w:t>
      </w:r>
    </w:p>
    <w:p w14:paraId="71878761" w14:textId="77777777" w:rsidR="00194D88" w:rsidRDefault="00194D88" w:rsidP="00B57EC4">
      <w:pPr>
        <w:pStyle w:val="ConsPlusNormal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DF449" w14:textId="77777777" w:rsidR="007466A6" w:rsidRDefault="007466A6" w:rsidP="00B57EC4">
      <w:pPr>
        <w:pStyle w:val="ConsPlusNormal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16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275"/>
        <w:gridCol w:w="1277"/>
        <w:gridCol w:w="1133"/>
        <w:gridCol w:w="853"/>
        <w:gridCol w:w="992"/>
        <w:gridCol w:w="990"/>
        <w:gridCol w:w="992"/>
        <w:gridCol w:w="993"/>
        <w:gridCol w:w="849"/>
      </w:tblGrid>
      <w:tr w:rsidR="002F03F7" w:rsidRPr="00A71BFC" w14:paraId="773C2BC3" w14:textId="77777777" w:rsidTr="0010761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84A9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0F1A" w14:textId="77777777" w:rsidR="002F03F7" w:rsidRPr="00A71BFC" w:rsidRDefault="002F03F7" w:rsidP="002F03F7">
            <w:pPr>
              <w:rPr>
                <w:rFonts w:eastAsia="SimSun"/>
                <w:sz w:val="18"/>
                <w:szCs w:val="18"/>
              </w:rPr>
            </w:pPr>
            <w:r w:rsidRPr="002B6DE0">
              <w:rPr>
                <w:i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C82A42" w:rsidRPr="00A71BFC" w14:paraId="6CC4CC12" w14:textId="77777777" w:rsidTr="0010761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62E2" w14:textId="24780B89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Координатор подпр</w:t>
            </w:r>
            <w:r w:rsidR="007346B0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гра</w:t>
            </w:r>
            <w:r w:rsidR="007346B0">
              <w:rPr>
                <w:rFonts w:eastAsia="SimSun"/>
                <w:sz w:val="18"/>
                <w:szCs w:val="18"/>
              </w:rPr>
              <w:t>м</w:t>
            </w:r>
            <w:r>
              <w:rPr>
                <w:rFonts w:eastAsia="SimSun"/>
                <w:sz w:val="18"/>
                <w:szCs w:val="18"/>
              </w:rPr>
              <w:t>м</w:t>
            </w:r>
            <w:r w:rsidR="007346B0">
              <w:rPr>
                <w:rFonts w:eastAsia="SimSun"/>
                <w:sz w:val="18"/>
                <w:szCs w:val="18"/>
              </w:rPr>
              <w:t>ы</w:t>
            </w:r>
          </w:p>
        </w:tc>
        <w:tc>
          <w:tcPr>
            <w:tcW w:w="12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3638" w14:textId="3E57CF41" w:rsidR="00C82A42" w:rsidRPr="002B6DE0" w:rsidRDefault="00C82A42" w:rsidP="00C82A42">
            <w:pPr>
              <w:rPr>
                <w:i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C82A42" w:rsidRPr="00A71BFC" w14:paraId="7BCD5758" w14:textId="77777777" w:rsidTr="0010761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F5B6" w14:textId="334B5E50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Цели подпрограммы</w:t>
            </w:r>
          </w:p>
        </w:tc>
        <w:tc>
          <w:tcPr>
            <w:tcW w:w="12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2B00" w14:textId="2B86E9E4" w:rsidR="00C82A42" w:rsidRPr="002B6DE0" w:rsidRDefault="00C82A42" w:rsidP="00C82A42">
            <w:pPr>
              <w:rPr>
                <w:i/>
                <w:sz w:val="18"/>
                <w:szCs w:val="18"/>
              </w:rPr>
            </w:pPr>
            <w:r w:rsidRPr="002253D0">
              <w:rPr>
                <w:sz w:val="20"/>
              </w:rPr>
              <w:t>Повышение качества и комфорта городской среды на территории городского округа Лыткарино</w:t>
            </w:r>
          </w:p>
        </w:tc>
      </w:tr>
      <w:tr w:rsidR="00C82A42" w:rsidRPr="00A71BFC" w14:paraId="70E1DD41" w14:textId="77777777" w:rsidTr="00107616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D771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0F0C7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C82A42" w:rsidRPr="00A71BFC" w14:paraId="3E83F448" w14:textId="77777777" w:rsidTr="00583B79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F1F416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2DB202" w14:textId="5C428CDC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 xml:space="preserve">Повышение качества и комфорта городской среды на территории </w:t>
            </w:r>
            <w:r>
              <w:rPr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2AB2D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DBCE2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Расходы (тыс. рублей)</w:t>
            </w:r>
          </w:p>
        </w:tc>
      </w:tr>
      <w:tr w:rsidR="00C82A42" w:rsidRPr="00A71BFC" w14:paraId="05158DB9" w14:textId="77777777" w:rsidTr="00583B79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F4140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B71EF4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2B1CEF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01A955" w14:textId="6F1594D4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CA032C" w14:textId="4AAB4C80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3</w:t>
            </w:r>
            <w:r w:rsidRPr="00A71BF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8969D" w14:textId="3078651F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2024</w:t>
            </w:r>
            <w:r w:rsidRPr="00A71BF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E6C09B" w14:textId="5533200F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5</w:t>
            </w:r>
            <w:r w:rsidRPr="00A71BF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7BD4B" w14:textId="3324C580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6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5CEEC" w14:textId="7F47EFC2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7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0040E" w14:textId="117F7330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8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88280" w14:textId="223E7650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</w:t>
            </w:r>
            <w:r>
              <w:rPr>
                <w:rFonts w:eastAsia="SimSun"/>
                <w:sz w:val="18"/>
                <w:szCs w:val="18"/>
              </w:rPr>
              <w:t xml:space="preserve">29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342D" w14:textId="2C1F1F3B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2030 год</w:t>
            </w:r>
          </w:p>
        </w:tc>
      </w:tr>
      <w:tr w:rsidR="00583B79" w:rsidRPr="00A71BFC" w14:paraId="6FFDEAFD" w14:textId="77777777" w:rsidTr="00583B79">
        <w:trPr>
          <w:trHeight w:val="6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AB0ED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228DA" w14:textId="77777777" w:rsidR="00583B79" w:rsidRPr="00A71BFC" w:rsidRDefault="00583B79" w:rsidP="00583B79">
            <w:pPr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35E1E0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2E70" w14:textId="62E53944" w:rsidR="00583B79" w:rsidRPr="0049643A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</w:t>
            </w:r>
            <w:r w:rsidR="00194D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194D88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</w:t>
            </w:r>
            <w:r w:rsidR="00194D88">
              <w:rPr>
                <w:sz w:val="18"/>
                <w:szCs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2CEC" w14:textId="4BF90723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194D8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9</w:t>
            </w:r>
            <w:r w:rsidR="00194D8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</w:t>
            </w:r>
            <w:r w:rsidR="00194D88">
              <w:rPr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0FFC" w14:textId="10765705" w:rsidR="00583B79" w:rsidRPr="00F42119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725 673,08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FD81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183A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E4527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FF26F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48388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F83C" w14:textId="7C8DC640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583B79" w:rsidRPr="00A71BFC" w14:paraId="2B249019" w14:textId="77777777" w:rsidTr="00583B79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2CD9E7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065A3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37D54A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3EC5" w14:textId="7F8FCF03" w:rsidR="00583B79" w:rsidRPr="0049643A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1 107 </w:t>
            </w:r>
            <w:r w:rsidR="00194D88">
              <w:rPr>
                <w:sz w:val="18"/>
                <w:szCs w:val="18"/>
              </w:rPr>
              <w:t>019</w:t>
            </w:r>
            <w:r>
              <w:rPr>
                <w:sz w:val="18"/>
                <w:szCs w:val="18"/>
              </w:rPr>
              <w:t>,</w:t>
            </w:r>
            <w:r w:rsidR="00194D88">
              <w:rPr>
                <w:sz w:val="18"/>
                <w:szCs w:val="18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CF9A" w14:textId="610D4A6A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194D88">
              <w:rPr>
                <w:sz w:val="18"/>
                <w:szCs w:val="18"/>
              </w:rPr>
              <w:t> 115,52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1E17" w14:textId="7EB2CEA5" w:rsidR="00583B79" w:rsidRPr="00F42119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594 904,09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1558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5CBA1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1A03A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CA884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99975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FE9D" w14:textId="65FB6DFF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583B79" w:rsidRPr="00A71BFC" w14:paraId="2D15C588" w14:textId="77777777" w:rsidTr="00583B79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B8D85D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5133FD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44055" w14:textId="53391083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Средства</w:t>
            </w:r>
            <w:r>
              <w:rPr>
                <w:rFonts w:eastAsia="SimSun"/>
                <w:sz w:val="18"/>
                <w:szCs w:val="18"/>
              </w:rPr>
              <w:t xml:space="preserve"> </w:t>
            </w:r>
            <w:r w:rsidRPr="00A71BFC">
              <w:rPr>
                <w:rFonts w:eastAsia="SimSun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EB67" w14:textId="43815FF3" w:rsidR="00583B79" w:rsidRPr="0049643A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7EE6" w14:textId="63D567AC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050A" w14:textId="32ED82BE" w:rsidR="00583B79" w:rsidRPr="00F42119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0F0C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024F7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6D6E6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EEDC0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3C16F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7B44" w14:textId="79B7CD70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583B79" w:rsidRPr="00A71BFC" w14:paraId="7C95C96A" w14:textId="77777777" w:rsidTr="00583B79">
        <w:trPr>
          <w:trHeight w:val="6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47C67A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60884" w14:textId="77777777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93C2" w14:textId="4D1F4948" w:rsidR="00583B79" w:rsidRPr="00A71BFC" w:rsidRDefault="00583B79" w:rsidP="00583B79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rFonts w:eastAsia="SimSun"/>
                <w:sz w:val="18"/>
                <w:szCs w:val="18"/>
              </w:rPr>
              <w:t>Лыткарино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5138" w14:textId="4B30F32B" w:rsidR="00583B79" w:rsidRPr="0049643A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194D88">
              <w:rPr>
                <w:sz w:val="18"/>
                <w:szCs w:val="18"/>
              </w:rPr>
              <w:t> 595,63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9FB8" w14:textId="2787E36D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194D88">
              <w:rPr>
                <w:sz w:val="18"/>
                <w:szCs w:val="18"/>
              </w:rPr>
              <w:t> 826,64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2F88" w14:textId="5EE1CC97" w:rsidR="00583B79" w:rsidRPr="002F5A52" w:rsidRDefault="00F84239" w:rsidP="00583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130 768,99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5E81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45C7F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D419E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AF6D6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C1834" w14:textId="77777777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6008" w14:textId="1B5140EB" w:rsidR="00583B79" w:rsidRPr="0049643A" w:rsidRDefault="00583B79" w:rsidP="00583B79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  <w:tr w:rsidR="00C82A42" w:rsidRPr="00A71BFC" w14:paraId="111F809C" w14:textId="77777777" w:rsidTr="00583B79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DA0A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6A5B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EBCB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9035" w14:textId="46CB1739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0358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0264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B61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932CB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E6553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1D0E2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73CA0" w14:textId="77777777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ADC0" w14:textId="49D4FC0D" w:rsidR="00C82A42" w:rsidRPr="0049643A" w:rsidRDefault="00C82A42" w:rsidP="00C82A42">
            <w:pPr>
              <w:jc w:val="center"/>
              <w:rPr>
                <w:sz w:val="18"/>
                <w:szCs w:val="18"/>
              </w:rPr>
            </w:pPr>
            <w:r w:rsidRPr="0049643A">
              <w:rPr>
                <w:sz w:val="18"/>
                <w:szCs w:val="18"/>
              </w:rPr>
              <w:t>0</w:t>
            </w:r>
          </w:p>
        </w:tc>
      </w:tr>
    </w:tbl>
    <w:p w14:paraId="691C306E" w14:textId="6159CDF9" w:rsidR="000A6427" w:rsidRPr="006973B3" w:rsidRDefault="006973B3" w:rsidP="006973B3">
      <w:pPr>
        <w:tabs>
          <w:tab w:val="left" w:pos="6261"/>
        </w:tabs>
        <w:rPr>
          <w:sz w:val="16"/>
          <w:szCs w:val="24"/>
        </w:rPr>
      </w:pPr>
      <w:r>
        <w:rPr>
          <w:sz w:val="24"/>
          <w:szCs w:val="24"/>
        </w:rPr>
        <w:tab/>
      </w:r>
    </w:p>
    <w:p w14:paraId="797AEC76" w14:textId="65496E74" w:rsidR="000A6427" w:rsidRPr="00EB3549" w:rsidRDefault="00710E11" w:rsidP="000A64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A6427" w:rsidRPr="00EB3549">
        <w:rPr>
          <w:rFonts w:ascii="Times New Roman" w:hAnsi="Times New Roman" w:cs="Times New Roman"/>
          <w:sz w:val="24"/>
          <w:szCs w:val="24"/>
        </w:rPr>
        <w:t>Перечень мероприятий подпрограммы I «Комфортная городская среда»</w:t>
      </w:r>
    </w:p>
    <w:p w14:paraId="7BCE5869" w14:textId="77777777" w:rsidR="000A6427" w:rsidRPr="00E409CF" w:rsidRDefault="000A6427" w:rsidP="000A6427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2401"/>
        <w:gridCol w:w="1133"/>
        <w:gridCol w:w="1558"/>
        <w:gridCol w:w="1153"/>
        <w:gridCol w:w="680"/>
        <w:gridCol w:w="10"/>
        <w:gridCol w:w="425"/>
        <w:gridCol w:w="430"/>
        <w:gridCol w:w="440"/>
        <w:gridCol w:w="431"/>
        <w:gridCol w:w="992"/>
        <w:gridCol w:w="547"/>
        <w:gridCol w:w="709"/>
        <w:gridCol w:w="565"/>
        <w:gridCol w:w="9"/>
        <w:gridCol w:w="567"/>
        <w:gridCol w:w="548"/>
        <w:gridCol w:w="6"/>
        <w:gridCol w:w="6"/>
        <w:gridCol w:w="560"/>
        <w:gridCol w:w="1290"/>
      </w:tblGrid>
      <w:tr w:rsidR="00A4076E" w:rsidRPr="009563AC" w14:paraId="3B4DE116" w14:textId="77777777" w:rsidTr="00E1760C">
        <w:trPr>
          <w:trHeight w:val="70"/>
        </w:trPr>
        <w:tc>
          <w:tcPr>
            <w:tcW w:w="532" w:type="dxa"/>
            <w:vMerge w:val="restart"/>
            <w:hideMark/>
          </w:tcPr>
          <w:p w14:paraId="3622A390" w14:textId="77777777" w:rsidR="00A4076E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1" w:type="dxa"/>
            <w:vMerge w:val="restart"/>
            <w:hideMark/>
          </w:tcPr>
          <w:p w14:paraId="69E9A90C" w14:textId="77777777" w:rsidR="00A4076E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3" w:type="dxa"/>
            <w:vMerge w:val="restart"/>
            <w:hideMark/>
          </w:tcPr>
          <w:p w14:paraId="4407141D" w14:textId="77777777" w:rsidR="00A4076E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hideMark/>
          </w:tcPr>
          <w:p w14:paraId="5E9B85CF" w14:textId="77777777" w:rsidR="00A4076E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53" w:type="dxa"/>
            <w:vMerge w:val="restart"/>
            <w:hideMark/>
          </w:tcPr>
          <w:p w14:paraId="0F6937E9" w14:textId="77777777" w:rsidR="00A4076E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6925" w:type="dxa"/>
            <w:gridSpan w:val="16"/>
            <w:hideMark/>
          </w:tcPr>
          <w:p w14:paraId="529293BA" w14:textId="77777777" w:rsidR="00A4076E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90" w:type="dxa"/>
            <w:vMerge w:val="restart"/>
            <w:hideMark/>
          </w:tcPr>
          <w:p w14:paraId="5C3A153E" w14:textId="0636E331" w:rsidR="00A4076E" w:rsidRPr="009563AC" w:rsidRDefault="00A4076E" w:rsidP="00710E11">
            <w:pPr>
              <w:ind w:right="-127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A4076E" w:rsidRPr="009563AC" w14:paraId="06856730" w14:textId="77777777" w:rsidTr="00083B09">
        <w:trPr>
          <w:trHeight w:val="390"/>
        </w:trPr>
        <w:tc>
          <w:tcPr>
            <w:tcW w:w="532" w:type="dxa"/>
            <w:vMerge/>
            <w:hideMark/>
          </w:tcPr>
          <w:p w14:paraId="35C0E29B" w14:textId="77777777" w:rsidR="00A4076E" w:rsidRPr="009563AC" w:rsidRDefault="00A4076E" w:rsidP="00A40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3C23770" w14:textId="77777777" w:rsidR="00A4076E" w:rsidRPr="009563AC" w:rsidRDefault="00A4076E" w:rsidP="00A40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CD5A972" w14:textId="77777777" w:rsidR="00A4076E" w:rsidRPr="009563AC" w:rsidRDefault="00A4076E" w:rsidP="00A40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7BD22126" w14:textId="77777777" w:rsidR="00A4076E" w:rsidRPr="009563AC" w:rsidRDefault="00A4076E" w:rsidP="00A40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474EAB7C" w14:textId="77777777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6"/>
            <w:hideMark/>
          </w:tcPr>
          <w:p w14:paraId="3015977A" w14:textId="77777777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hideMark/>
          </w:tcPr>
          <w:p w14:paraId="4760FE95" w14:textId="77777777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47" w:type="dxa"/>
            <w:hideMark/>
          </w:tcPr>
          <w:p w14:paraId="6F137D1B" w14:textId="77777777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hideMark/>
          </w:tcPr>
          <w:p w14:paraId="59B372FD" w14:textId="77777777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hideMark/>
          </w:tcPr>
          <w:p w14:paraId="7078A0E4" w14:textId="3FD855F0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</w:tcPr>
          <w:p w14:paraId="5EC13227" w14:textId="6965BFD0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</w:tcPr>
          <w:p w14:paraId="34ADEE97" w14:textId="7F7C706A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</w:tcPr>
          <w:p w14:paraId="544F2941" w14:textId="63F19B40" w:rsidR="00A4076E" w:rsidRPr="009563AC" w:rsidRDefault="00A4076E" w:rsidP="00A4076E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  <w:hideMark/>
          </w:tcPr>
          <w:p w14:paraId="7BEE782E" w14:textId="77777777" w:rsidR="00A4076E" w:rsidRPr="009563AC" w:rsidRDefault="00A4076E" w:rsidP="00A4076E">
            <w:pPr>
              <w:rPr>
                <w:color w:val="000000"/>
                <w:sz w:val="16"/>
                <w:szCs w:val="16"/>
              </w:rPr>
            </w:pPr>
          </w:p>
        </w:tc>
      </w:tr>
      <w:tr w:rsidR="00500C8F" w:rsidRPr="009563AC" w14:paraId="19EE3226" w14:textId="77777777" w:rsidTr="00083B09">
        <w:trPr>
          <w:trHeight w:val="70"/>
        </w:trPr>
        <w:tc>
          <w:tcPr>
            <w:tcW w:w="532" w:type="dxa"/>
            <w:hideMark/>
          </w:tcPr>
          <w:p w14:paraId="46D45442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1" w:type="dxa"/>
            <w:hideMark/>
          </w:tcPr>
          <w:p w14:paraId="5AB14E2D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hideMark/>
          </w:tcPr>
          <w:p w14:paraId="5F110B42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hideMark/>
          </w:tcPr>
          <w:p w14:paraId="2BE9C6EF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3" w:type="dxa"/>
            <w:hideMark/>
          </w:tcPr>
          <w:p w14:paraId="42817E24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6" w:type="dxa"/>
            <w:gridSpan w:val="6"/>
            <w:hideMark/>
          </w:tcPr>
          <w:p w14:paraId="7CD0F135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14:paraId="76C27F0D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hideMark/>
          </w:tcPr>
          <w:p w14:paraId="1E911F38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14:paraId="406766CF" w14:textId="77777777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4" w:type="dxa"/>
            <w:gridSpan w:val="2"/>
            <w:hideMark/>
          </w:tcPr>
          <w:p w14:paraId="095B443A" w14:textId="46F9232E" w:rsidR="00500C8F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D5528BC" w14:textId="2340878E" w:rsidR="00500C8F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</w:tcPr>
          <w:p w14:paraId="1708689A" w14:textId="0DD01089" w:rsidR="00500C8F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gridSpan w:val="3"/>
          </w:tcPr>
          <w:p w14:paraId="59DFE744" w14:textId="4C759AC3" w:rsidR="00500C8F" w:rsidRPr="009563AC" w:rsidRDefault="00A4076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0" w:type="dxa"/>
            <w:hideMark/>
          </w:tcPr>
          <w:p w14:paraId="7DB81442" w14:textId="77C4BFA9" w:rsidR="00500C8F" w:rsidRPr="009563AC" w:rsidRDefault="00500C8F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9563AC">
              <w:rPr>
                <w:color w:val="000000"/>
                <w:sz w:val="16"/>
                <w:szCs w:val="16"/>
              </w:rPr>
              <w:t>1</w:t>
            </w:r>
            <w:r w:rsidR="00A4076E" w:rsidRPr="009563AC">
              <w:rPr>
                <w:color w:val="000000"/>
                <w:sz w:val="16"/>
                <w:szCs w:val="16"/>
              </w:rPr>
              <w:t>4</w:t>
            </w:r>
          </w:p>
        </w:tc>
      </w:tr>
      <w:tr w:rsidR="00C50583" w:rsidRPr="009563AC" w14:paraId="746F63CE" w14:textId="77777777" w:rsidTr="00083B09">
        <w:trPr>
          <w:trHeight w:val="60"/>
        </w:trPr>
        <w:tc>
          <w:tcPr>
            <w:tcW w:w="532" w:type="dxa"/>
            <w:vMerge w:val="restart"/>
            <w:hideMark/>
          </w:tcPr>
          <w:p w14:paraId="3EE848A5" w14:textId="7893B563" w:rsidR="00C50583" w:rsidRPr="009563AC" w:rsidRDefault="004D7CBB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1</w:t>
            </w:r>
            <w:r w:rsidR="00C50583" w:rsidRPr="009563AC">
              <w:rPr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7037C658" w14:textId="77777777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14:paraId="26C10718" w14:textId="2A2DD79B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5639F790" w14:textId="77777777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vAlign w:val="center"/>
          </w:tcPr>
          <w:p w14:paraId="08DB32F9" w14:textId="54C079C8" w:rsidR="00C50583" w:rsidRPr="00027E82" w:rsidRDefault="00F84239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1 036 253,80</w:t>
            </w:r>
          </w:p>
        </w:tc>
        <w:tc>
          <w:tcPr>
            <w:tcW w:w="2416" w:type="dxa"/>
            <w:gridSpan w:val="6"/>
            <w:vAlign w:val="center"/>
          </w:tcPr>
          <w:p w14:paraId="5C3F1DE6" w14:textId="3B1CB8D5" w:rsidR="00C50583" w:rsidRPr="00027E82" w:rsidRDefault="00283F56" w:rsidP="00E22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587 960,72</w:t>
            </w:r>
          </w:p>
        </w:tc>
        <w:tc>
          <w:tcPr>
            <w:tcW w:w="992" w:type="dxa"/>
            <w:vAlign w:val="center"/>
          </w:tcPr>
          <w:p w14:paraId="7C6AD72B" w14:textId="4078115E" w:rsidR="00C50583" w:rsidRPr="00027E82" w:rsidRDefault="00AB342E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448 293</w:t>
            </w:r>
            <w:r w:rsidRPr="00A52017">
              <w:rPr>
                <w:sz w:val="16"/>
                <w:szCs w:val="16"/>
              </w:rPr>
              <w:t>,08</w:t>
            </w:r>
          </w:p>
        </w:tc>
        <w:tc>
          <w:tcPr>
            <w:tcW w:w="547" w:type="dxa"/>
            <w:vAlign w:val="center"/>
          </w:tcPr>
          <w:p w14:paraId="29CD8BED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D7DCDF3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1C0CF071" w14:textId="72D0FD4A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70E4E3" w14:textId="5691F764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01099709" w14:textId="38CCACBE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6E52CEB9" w14:textId="1F0BC0B4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20696DA8" w14:textId="77777777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79D17B2D" w14:textId="02B68940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34A408E5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7054DCC7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2A6C3B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2B016D4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4868B5CF" w14:textId="77777777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74139B2A" w14:textId="3EC30924" w:rsidR="00C50583" w:rsidRPr="00027E82" w:rsidRDefault="00283F56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847 690,21</w:t>
            </w:r>
          </w:p>
        </w:tc>
        <w:tc>
          <w:tcPr>
            <w:tcW w:w="2416" w:type="dxa"/>
            <w:gridSpan w:val="6"/>
            <w:vAlign w:val="center"/>
          </w:tcPr>
          <w:p w14:paraId="2F3499B6" w14:textId="601925BF" w:rsidR="00C50583" w:rsidRPr="00027E82" w:rsidRDefault="00283F56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479 682,96</w:t>
            </w:r>
          </w:p>
        </w:tc>
        <w:tc>
          <w:tcPr>
            <w:tcW w:w="992" w:type="dxa"/>
            <w:vAlign w:val="center"/>
          </w:tcPr>
          <w:p w14:paraId="0FF9B3E9" w14:textId="637466A9" w:rsidR="00C50583" w:rsidRPr="00027E82" w:rsidRDefault="000D074A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  <w:r w:rsidR="00E176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007,25</w:t>
            </w:r>
          </w:p>
        </w:tc>
        <w:tc>
          <w:tcPr>
            <w:tcW w:w="547" w:type="dxa"/>
            <w:vAlign w:val="center"/>
          </w:tcPr>
          <w:p w14:paraId="7977AE7C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F6DB7C4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684588A9" w14:textId="20EC7E6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98B740" w14:textId="2BB9F40F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53BAF5C1" w14:textId="17D4B799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2F2FC99F" w14:textId="56941B62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756B67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37C4FF17" w14:textId="77777777" w:rsidTr="00083B09">
        <w:trPr>
          <w:trHeight w:val="193"/>
        </w:trPr>
        <w:tc>
          <w:tcPr>
            <w:tcW w:w="532" w:type="dxa"/>
            <w:vMerge/>
            <w:hideMark/>
          </w:tcPr>
          <w:p w14:paraId="13F5FC1B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5ED55326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38E3D39D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1739FCB6" w14:textId="23984202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 w:rsidR="00776E31"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vAlign w:val="center"/>
          </w:tcPr>
          <w:p w14:paraId="26A0A151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7B597A09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2ABB4C4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004282AC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29BAE32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3EA9C7E0" w14:textId="0AEB5E4A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65A9EE" w14:textId="028CEEA4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6134C2DC" w14:textId="73ABAE11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79765FFF" w14:textId="1C41ADA1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D4DABC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3C3FAEF6" w14:textId="77777777" w:rsidTr="00083B09">
        <w:trPr>
          <w:trHeight w:val="70"/>
        </w:trPr>
        <w:tc>
          <w:tcPr>
            <w:tcW w:w="532" w:type="dxa"/>
            <w:vMerge/>
            <w:hideMark/>
          </w:tcPr>
          <w:p w14:paraId="1B7AD57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525D2F32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BE864A2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7D698206" w14:textId="1AF586D7" w:rsidR="00C50583" w:rsidRPr="009563AC" w:rsidRDefault="00710E11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vAlign w:val="center"/>
          </w:tcPr>
          <w:p w14:paraId="53AE24F4" w14:textId="75698814" w:rsidR="00C50583" w:rsidRPr="00027E82" w:rsidRDefault="00283F56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4239">
              <w:rPr>
                <w:sz w:val="16"/>
                <w:szCs w:val="16"/>
              </w:rPr>
              <w:t>188 563,59</w:t>
            </w:r>
          </w:p>
        </w:tc>
        <w:tc>
          <w:tcPr>
            <w:tcW w:w="2416" w:type="dxa"/>
            <w:gridSpan w:val="6"/>
            <w:vAlign w:val="center"/>
          </w:tcPr>
          <w:p w14:paraId="5ACC7962" w14:textId="2361534C" w:rsidR="00C50583" w:rsidRPr="00027E82" w:rsidRDefault="00283F56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108 277,76</w:t>
            </w:r>
          </w:p>
        </w:tc>
        <w:tc>
          <w:tcPr>
            <w:tcW w:w="992" w:type="dxa"/>
            <w:vAlign w:val="center"/>
          </w:tcPr>
          <w:p w14:paraId="71598F26" w14:textId="75E2B5B0" w:rsidR="00C50583" w:rsidRPr="00027E82" w:rsidRDefault="00F84239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80 285,83</w:t>
            </w:r>
          </w:p>
        </w:tc>
        <w:tc>
          <w:tcPr>
            <w:tcW w:w="547" w:type="dxa"/>
            <w:vAlign w:val="center"/>
          </w:tcPr>
          <w:p w14:paraId="13D589E3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2177E4B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00B6136F" w14:textId="54CD6BE1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144A5C" w14:textId="67B0845B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79759EBC" w14:textId="79D28D4B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5A54B8E5" w14:textId="1D836837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F460521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3ECA827D" w14:textId="77777777" w:rsidTr="00083B09">
        <w:trPr>
          <w:trHeight w:val="60"/>
        </w:trPr>
        <w:tc>
          <w:tcPr>
            <w:tcW w:w="532" w:type="dxa"/>
            <w:vMerge/>
          </w:tcPr>
          <w:p w14:paraId="7227E376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7F4E2CBC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51726B3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4348B5B" w14:textId="77777777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3ED2CBF2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37E6CAFF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C066870" w14:textId="213AE32D" w:rsidR="00C50583" w:rsidRPr="00027E82" w:rsidRDefault="00127865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0CE15553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B931351" w14:textId="77777777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13F85188" w14:textId="32C6DD60" w:rsidR="00C50583" w:rsidRPr="00027E82" w:rsidRDefault="00C50583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5C8E2C" w14:textId="1227681F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51C6F790" w14:textId="0CD2223D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1458CCD1" w14:textId="747841BE" w:rsidR="00C50583" w:rsidRPr="009563AC" w:rsidRDefault="00C50583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DB61EDB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F6597F" w:rsidRPr="009563AC" w14:paraId="52C973D8" w14:textId="77777777" w:rsidTr="00083B09">
        <w:trPr>
          <w:trHeight w:val="60"/>
        </w:trPr>
        <w:tc>
          <w:tcPr>
            <w:tcW w:w="532" w:type="dxa"/>
            <w:vMerge w:val="restart"/>
            <w:hideMark/>
          </w:tcPr>
          <w:p w14:paraId="79FCC176" w14:textId="56AE3F79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1.1.</w:t>
            </w:r>
          </w:p>
        </w:tc>
        <w:tc>
          <w:tcPr>
            <w:tcW w:w="2401" w:type="dxa"/>
            <w:vMerge w:val="restart"/>
            <w:hideMark/>
          </w:tcPr>
          <w:p w14:paraId="7096B3B7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Мероприятие 01.01.</w:t>
            </w:r>
            <w:r w:rsidRPr="009563AC">
              <w:rPr>
                <w:sz w:val="16"/>
                <w:szCs w:val="16"/>
              </w:rPr>
              <w:br/>
              <w:t>Изготовление и установку стел</w:t>
            </w:r>
          </w:p>
        </w:tc>
        <w:tc>
          <w:tcPr>
            <w:tcW w:w="1133" w:type="dxa"/>
            <w:vMerge w:val="restart"/>
            <w:hideMark/>
          </w:tcPr>
          <w:p w14:paraId="60796A64" w14:textId="7F057DCB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2CF3625C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vAlign w:val="center"/>
          </w:tcPr>
          <w:p w14:paraId="101129B5" w14:textId="0B295A5D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7D79C6C3" w14:textId="570B321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3CB2804" w14:textId="47D92CDC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63CB00FC" w14:textId="784DC33E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DF1B416" w14:textId="7777777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2CEFA419" w14:textId="447F1015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771480" w14:textId="5998CB6C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735A1590" w14:textId="55C0C740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3C96A974" w14:textId="5FA8B3FF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7AEF8B8C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F6597F" w:rsidRPr="009563AC" w14:paraId="2C4C43D7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156DF439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363EDE83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24EB1D16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6AC79222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053E0496" w14:textId="58817E48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3742A710" w14:textId="0FFA9E4F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30FEFF9" w14:textId="0EF39CD9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6575F128" w14:textId="18601B11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8B1733B" w14:textId="7777777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59FFE207" w14:textId="660E1DFE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8F0541" w14:textId="46A189BE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31C958DE" w14:textId="3E2E0A27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4A9E8742" w14:textId="074842A1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3EB7CD50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F6597F" w:rsidRPr="009563AC" w14:paraId="3F37FA08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04D3576A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3ACD3BD9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6E7DD277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6C0008E1" w14:textId="2329061F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vAlign w:val="center"/>
          </w:tcPr>
          <w:p w14:paraId="58617E12" w14:textId="2AF44BA2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2F2E6CC1" w14:textId="02A37139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30EF764" w14:textId="21B23EED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1035718D" w14:textId="715F37F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D51E6DE" w14:textId="7777777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60C47273" w14:textId="7A30C066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678336" w14:textId="3B5205D0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7D219BDC" w14:textId="54B5C0AC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7A12B8C6" w14:textId="5BAD6498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3B4773F3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F6597F" w:rsidRPr="009563AC" w14:paraId="2C6031D9" w14:textId="77777777" w:rsidTr="00083B09">
        <w:trPr>
          <w:trHeight w:val="107"/>
        </w:trPr>
        <w:tc>
          <w:tcPr>
            <w:tcW w:w="532" w:type="dxa"/>
            <w:vMerge/>
            <w:hideMark/>
          </w:tcPr>
          <w:p w14:paraId="617FED0E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3B61E5C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7CB774F4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250EA410" w14:textId="5842B095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vAlign w:val="center"/>
          </w:tcPr>
          <w:p w14:paraId="3DB8B12F" w14:textId="772CACA9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71723AD4" w14:textId="07462B5E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647C04A" w14:textId="07082E3D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49A8B8AA" w14:textId="3DBE301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8C12D2B" w14:textId="7777777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62E66D01" w14:textId="25F8FA74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F0AE85" w14:textId="5BAD08CF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7863FCBB" w14:textId="1837D0C8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55EEBB89" w14:textId="30514B7E" w:rsidR="00F6597F" w:rsidRPr="009563AC" w:rsidRDefault="00F6597F" w:rsidP="00F46D38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29D6CB5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F6597F" w:rsidRPr="009563AC" w14:paraId="09D19EA2" w14:textId="77777777" w:rsidTr="00083B09">
        <w:trPr>
          <w:trHeight w:val="64"/>
        </w:trPr>
        <w:tc>
          <w:tcPr>
            <w:tcW w:w="532" w:type="dxa"/>
            <w:vMerge/>
          </w:tcPr>
          <w:p w14:paraId="0165205C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1F972AB0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54D5D70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40632D9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7CD95D8C" w14:textId="137FBF72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39E6BA95" w14:textId="04F18E1C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390CBF4" w14:textId="1D662E3A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44ED4A13" w14:textId="0FB81414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E3F8D19" w14:textId="77777777" w:rsidR="00F6597F" w:rsidRPr="00027E82" w:rsidRDefault="00F6597F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7AF8CE74" w14:textId="1EE792B3" w:rsidR="00F6597F" w:rsidRPr="00027E82" w:rsidRDefault="00127865" w:rsidP="00F46D38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1535F2" w14:textId="34F3954D" w:rsidR="00F6597F" w:rsidRPr="009563AC" w:rsidRDefault="00127865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66C35DDA" w14:textId="7FB36E41" w:rsidR="00F6597F" w:rsidRPr="009563AC" w:rsidRDefault="00127865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4714DBE3" w14:textId="2199B82A" w:rsidR="00F6597F" w:rsidRPr="009563AC" w:rsidRDefault="00127865" w:rsidP="00F4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6446B36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38CE4057" w14:textId="77777777" w:rsidTr="00083B09">
        <w:trPr>
          <w:trHeight w:val="300"/>
        </w:trPr>
        <w:tc>
          <w:tcPr>
            <w:tcW w:w="532" w:type="dxa"/>
            <w:vMerge/>
            <w:hideMark/>
          </w:tcPr>
          <w:p w14:paraId="49BF602D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4DD98872" w14:textId="77777777" w:rsidR="00C50583" w:rsidRPr="009563AC" w:rsidRDefault="00C50583" w:rsidP="00C50583">
            <w:pPr>
              <w:rPr>
                <w:i/>
                <w:sz w:val="16"/>
                <w:szCs w:val="16"/>
              </w:rPr>
            </w:pPr>
            <w:r w:rsidRPr="009563AC">
              <w:rPr>
                <w:i/>
                <w:sz w:val="16"/>
                <w:szCs w:val="16"/>
              </w:rPr>
              <w:t>Изготовлено и установлено стел, шт.</w:t>
            </w:r>
          </w:p>
        </w:tc>
        <w:tc>
          <w:tcPr>
            <w:tcW w:w="1133" w:type="dxa"/>
            <w:vMerge w:val="restart"/>
            <w:hideMark/>
          </w:tcPr>
          <w:p w14:paraId="2D545F0C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18CF1CD7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5C921089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6A914CF5" w14:textId="56970BDC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 202</w:t>
            </w:r>
            <w:r w:rsidR="006244CD"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63423023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7D3DA672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1276DA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20A6A4D1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6827F8F0" w14:textId="3F2E9B4E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6086074C" w14:textId="7A08CEAF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10D2CEF8" w14:textId="3EEDF720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340DB726" w14:textId="4A2E61AA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0D3802C0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0A89E0CB" w14:textId="77777777" w:rsidTr="00083B09">
        <w:trPr>
          <w:trHeight w:val="144"/>
        </w:trPr>
        <w:tc>
          <w:tcPr>
            <w:tcW w:w="532" w:type="dxa"/>
            <w:vMerge/>
            <w:hideMark/>
          </w:tcPr>
          <w:p w14:paraId="5B87131C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7F4FA47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3C325F38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737BB09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6B33B653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39E68404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5B635CA7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0DE64C49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57094949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1A4D5B46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24B3598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0F7E8CBA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4E978A4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2B41B1EB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536089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23AB2B4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0BC5E07B" w14:textId="419FD1D5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41418B4D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503D4C10" w14:textId="77777777" w:rsidTr="00083B09">
        <w:trPr>
          <w:trHeight w:val="122"/>
        </w:trPr>
        <w:tc>
          <w:tcPr>
            <w:tcW w:w="532" w:type="dxa"/>
            <w:vMerge/>
            <w:hideMark/>
          </w:tcPr>
          <w:p w14:paraId="66817AB9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04E0724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C74B431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4431738C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382AA118" w14:textId="69A92301" w:rsidR="00C50583" w:rsidRPr="009563AC" w:rsidRDefault="009A687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gridSpan w:val="2"/>
          </w:tcPr>
          <w:p w14:paraId="5672EA63" w14:textId="18B0DD7E" w:rsidR="00C50583" w:rsidRPr="009563AC" w:rsidRDefault="009A687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1196BB8C" w14:textId="542DF57A" w:rsidR="00C50583" w:rsidRPr="009563AC" w:rsidRDefault="009A687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</w:tcPr>
          <w:p w14:paraId="5EA5ACB2" w14:textId="022F26D6" w:rsidR="00C50583" w:rsidRPr="009563AC" w:rsidRDefault="009A687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14:paraId="14DF0368" w14:textId="65F1873A" w:rsidR="00C50583" w:rsidRPr="009563AC" w:rsidRDefault="009A687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14:paraId="4A925EFC" w14:textId="7DDDB1B5" w:rsidR="00C50583" w:rsidRPr="009563AC" w:rsidRDefault="009A687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C52B7D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14:paraId="3C63D28E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915971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14:paraId="6D83555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6E0E66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14:paraId="332B3B9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14:paraId="4F21254F" w14:textId="4B1130A0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45A118B2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F85594" w:rsidRPr="009563AC" w14:paraId="40F10BCC" w14:textId="77777777" w:rsidTr="00F30C85">
        <w:trPr>
          <w:trHeight w:val="203"/>
        </w:trPr>
        <w:tc>
          <w:tcPr>
            <w:tcW w:w="532" w:type="dxa"/>
            <w:vMerge w:val="restart"/>
            <w:hideMark/>
          </w:tcPr>
          <w:p w14:paraId="5ADD25DF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1.2.</w:t>
            </w:r>
          </w:p>
        </w:tc>
        <w:tc>
          <w:tcPr>
            <w:tcW w:w="2401" w:type="dxa"/>
            <w:vMerge w:val="restart"/>
            <w:hideMark/>
          </w:tcPr>
          <w:p w14:paraId="7102C429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Мероприятие 01.02.</w:t>
            </w:r>
            <w:r w:rsidRPr="009563AC">
              <w:rPr>
                <w:sz w:val="16"/>
                <w:szCs w:val="16"/>
              </w:rPr>
              <w:br/>
              <w:t>Благоустройство лесопарковых зон</w:t>
            </w:r>
          </w:p>
        </w:tc>
        <w:tc>
          <w:tcPr>
            <w:tcW w:w="1133" w:type="dxa"/>
            <w:vMerge w:val="restart"/>
            <w:hideMark/>
          </w:tcPr>
          <w:p w14:paraId="122C452B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4766483B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9EDCF75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1 012 486,99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733C950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570 170,58</w:t>
            </w:r>
          </w:p>
        </w:tc>
        <w:tc>
          <w:tcPr>
            <w:tcW w:w="992" w:type="dxa"/>
            <w:vAlign w:val="center"/>
          </w:tcPr>
          <w:p w14:paraId="762EA328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442 316,41</w:t>
            </w:r>
          </w:p>
        </w:tc>
        <w:tc>
          <w:tcPr>
            <w:tcW w:w="547" w:type="dxa"/>
          </w:tcPr>
          <w:p w14:paraId="76361F8D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5656554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DECF9CA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37B604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F4E8633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27F4F0F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5908C817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F85594" w:rsidRPr="009563AC" w14:paraId="3A710248" w14:textId="77777777" w:rsidTr="00F30C85">
        <w:trPr>
          <w:trHeight w:val="60"/>
        </w:trPr>
        <w:tc>
          <w:tcPr>
            <w:tcW w:w="532" w:type="dxa"/>
            <w:vMerge/>
            <w:hideMark/>
          </w:tcPr>
          <w:p w14:paraId="7A5E6B18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33F7DB2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5C5C074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0E74CAC1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19312D3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842 389,17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7245F1C8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474 381,92</w:t>
            </w:r>
          </w:p>
        </w:tc>
        <w:tc>
          <w:tcPr>
            <w:tcW w:w="992" w:type="dxa"/>
            <w:vAlign w:val="center"/>
          </w:tcPr>
          <w:p w14:paraId="00596A4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368 007,25</w:t>
            </w:r>
          </w:p>
        </w:tc>
        <w:tc>
          <w:tcPr>
            <w:tcW w:w="547" w:type="dxa"/>
          </w:tcPr>
          <w:p w14:paraId="014F4A44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9E0BAB7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D67E68C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043C69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B8E60C9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0023D44B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993E97B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85594" w:rsidRPr="009563AC" w14:paraId="350766F1" w14:textId="77777777" w:rsidTr="00F30C85">
        <w:trPr>
          <w:trHeight w:val="64"/>
        </w:trPr>
        <w:tc>
          <w:tcPr>
            <w:tcW w:w="532" w:type="dxa"/>
            <w:vMerge/>
            <w:hideMark/>
          </w:tcPr>
          <w:p w14:paraId="1C7149EB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12D73F8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7C6C265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6F1C533D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B22DFE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4A9B333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F091CA0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B9BF6D2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958C82F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2E046A26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8FAAF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8660556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6CE76E29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57A0466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85594" w:rsidRPr="009563AC" w14:paraId="1AB2B0CF" w14:textId="77777777" w:rsidTr="00F30C85">
        <w:trPr>
          <w:trHeight w:val="60"/>
        </w:trPr>
        <w:tc>
          <w:tcPr>
            <w:tcW w:w="532" w:type="dxa"/>
            <w:vMerge/>
            <w:hideMark/>
          </w:tcPr>
          <w:p w14:paraId="7804F3A1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71035DA6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292C9461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2E451672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7AD8A6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170 097,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22D62BD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95 788,66</w:t>
            </w:r>
          </w:p>
        </w:tc>
        <w:tc>
          <w:tcPr>
            <w:tcW w:w="992" w:type="dxa"/>
            <w:vAlign w:val="center"/>
          </w:tcPr>
          <w:p w14:paraId="0D5D11FB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74 309,16</w:t>
            </w:r>
          </w:p>
        </w:tc>
        <w:tc>
          <w:tcPr>
            <w:tcW w:w="547" w:type="dxa"/>
          </w:tcPr>
          <w:p w14:paraId="46877E1C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FDCD4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1B976E8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13991F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41E5F0E2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D56F7E7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C711EAC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85594" w:rsidRPr="009563AC" w14:paraId="3EA99457" w14:textId="77777777" w:rsidTr="00F30C85">
        <w:trPr>
          <w:trHeight w:val="184"/>
        </w:trPr>
        <w:tc>
          <w:tcPr>
            <w:tcW w:w="532" w:type="dxa"/>
            <w:vMerge/>
          </w:tcPr>
          <w:p w14:paraId="5435C6A5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E1292CA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99629F9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0D50016" w14:textId="77777777" w:rsidR="00F85594" w:rsidRPr="009563AC" w:rsidRDefault="00F85594" w:rsidP="00F30C85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76712288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6D46B3BD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C6A4F13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256857A8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EF79403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AF5F19B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42C230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3420A772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63C48B91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62B1AA3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85594" w:rsidRPr="009563AC" w14:paraId="79D11C07" w14:textId="77777777" w:rsidTr="00F30C85">
        <w:trPr>
          <w:trHeight w:val="161"/>
        </w:trPr>
        <w:tc>
          <w:tcPr>
            <w:tcW w:w="532" w:type="dxa"/>
            <w:vMerge/>
            <w:hideMark/>
          </w:tcPr>
          <w:p w14:paraId="0AAC9F22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1B618072" w14:textId="77777777" w:rsidR="00F85594" w:rsidRPr="009563AC" w:rsidRDefault="00F85594" w:rsidP="00F30C85">
            <w:pPr>
              <w:rPr>
                <w:i/>
                <w:sz w:val="16"/>
                <w:szCs w:val="16"/>
              </w:rPr>
            </w:pPr>
            <w:r w:rsidRPr="009563AC">
              <w:rPr>
                <w:i/>
                <w:sz w:val="16"/>
                <w:szCs w:val="16"/>
              </w:rPr>
              <w:t>Благоустроены лесопарковые зоны, ед.</w:t>
            </w:r>
          </w:p>
        </w:tc>
        <w:tc>
          <w:tcPr>
            <w:tcW w:w="1133" w:type="dxa"/>
            <w:vMerge w:val="restart"/>
            <w:hideMark/>
          </w:tcPr>
          <w:p w14:paraId="06894586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5B3CCA51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462A7ECF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674FAEED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027E8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76F6B13B" w14:textId="77777777" w:rsidR="00F85594" w:rsidRPr="00027E82" w:rsidRDefault="00F85594" w:rsidP="00F30C85">
            <w:pPr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70FA1D4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6429FA3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04F2FE85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791AE0AC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172A14B5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44691EB9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0FCC772D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3204B644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85594" w:rsidRPr="009563AC" w14:paraId="3CE701B9" w14:textId="77777777" w:rsidTr="00F30C85">
        <w:trPr>
          <w:trHeight w:val="60"/>
        </w:trPr>
        <w:tc>
          <w:tcPr>
            <w:tcW w:w="532" w:type="dxa"/>
            <w:vMerge/>
            <w:hideMark/>
          </w:tcPr>
          <w:p w14:paraId="662D23C3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CC1ED58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66BB2C52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35A04099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5FDAFC41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6F0C3F2C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43E07AF6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15DA1280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6A0477E3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487832EE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646AAC7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201277BA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F87CF77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182F1194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0C20C4B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0F5E7590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35D0C066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2471CD8B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85594" w:rsidRPr="009563AC" w14:paraId="64E2317F" w14:textId="77777777" w:rsidTr="00F30C85">
        <w:trPr>
          <w:trHeight w:val="209"/>
        </w:trPr>
        <w:tc>
          <w:tcPr>
            <w:tcW w:w="532" w:type="dxa"/>
            <w:vMerge/>
            <w:hideMark/>
          </w:tcPr>
          <w:p w14:paraId="0539E0D7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8734849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9A8EA7E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0038B2AD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1A2B5497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hideMark/>
          </w:tcPr>
          <w:p w14:paraId="0B58F21D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14:paraId="6E4CE86D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  <w:hideMark/>
          </w:tcPr>
          <w:p w14:paraId="177DA234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hideMark/>
          </w:tcPr>
          <w:p w14:paraId="49C473A4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hideMark/>
          </w:tcPr>
          <w:p w14:paraId="109530C0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467BE4E1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hideMark/>
          </w:tcPr>
          <w:p w14:paraId="1A086F3F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50A07FC1" w14:textId="77777777" w:rsidR="00F85594" w:rsidRPr="00027E82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14:paraId="3851EDF9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2341A6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14:paraId="759A4F20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14:paraId="3BDA65F4" w14:textId="77777777" w:rsidR="00F85594" w:rsidRPr="009563AC" w:rsidRDefault="00F85594" w:rsidP="00F30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448607B3" w14:textId="77777777" w:rsidR="00F85594" w:rsidRPr="009563AC" w:rsidRDefault="00F85594" w:rsidP="00F30C85">
            <w:pPr>
              <w:rPr>
                <w:sz w:val="16"/>
                <w:szCs w:val="16"/>
              </w:rPr>
            </w:pPr>
          </w:p>
        </w:tc>
      </w:tr>
      <w:tr w:rsidR="00F6597F" w:rsidRPr="009563AC" w14:paraId="05F78770" w14:textId="77777777" w:rsidTr="00083B09">
        <w:trPr>
          <w:trHeight w:val="203"/>
        </w:trPr>
        <w:tc>
          <w:tcPr>
            <w:tcW w:w="532" w:type="dxa"/>
            <w:vMerge w:val="restart"/>
            <w:hideMark/>
          </w:tcPr>
          <w:p w14:paraId="5A9BF520" w14:textId="75F22778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1.</w:t>
            </w:r>
            <w:r w:rsidR="00F85594">
              <w:rPr>
                <w:sz w:val="16"/>
                <w:szCs w:val="16"/>
              </w:rPr>
              <w:t>3</w:t>
            </w:r>
            <w:r w:rsidRPr="009563AC">
              <w:rPr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2C17BB5F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Мероприятие 01.02.</w:t>
            </w:r>
            <w:r w:rsidRPr="009563AC">
              <w:rPr>
                <w:sz w:val="16"/>
                <w:szCs w:val="16"/>
              </w:rPr>
              <w:br/>
              <w:t>Благоустройство лесопарковых зон</w:t>
            </w:r>
          </w:p>
        </w:tc>
        <w:tc>
          <w:tcPr>
            <w:tcW w:w="1133" w:type="dxa"/>
            <w:vMerge w:val="restart"/>
            <w:hideMark/>
          </w:tcPr>
          <w:p w14:paraId="257BF0D3" w14:textId="684B9943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1ED282CE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F0DC80" w14:textId="139CE77D" w:rsidR="00F6597F" w:rsidRPr="00027E82" w:rsidRDefault="00F85594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0F47CECE" w14:textId="416E3C19" w:rsidR="00F6597F" w:rsidRPr="00027E82" w:rsidRDefault="00F85594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0D56012" w14:textId="09BCF480" w:rsidR="00F6597F" w:rsidRPr="00027E82" w:rsidRDefault="00F85594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</w:t>
            </w:r>
          </w:p>
        </w:tc>
        <w:tc>
          <w:tcPr>
            <w:tcW w:w="547" w:type="dxa"/>
          </w:tcPr>
          <w:p w14:paraId="24D364F6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CD503B6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E1A781A" w14:textId="3AF2409E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7E8020" w14:textId="7AA5AF08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7805F6B5" w14:textId="4138CA9B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72FC4EDB" w14:textId="3AC16A29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546A1D6B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F85594" w:rsidRPr="009563AC" w14:paraId="74DA2E57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041386F1" w14:textId="77777777" w:rsidR="00F85594" w:rsidRPr="009563AC" w:rsidRDefault="00F85594" w:rsidP="00F85594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7C2C8850" w14:textId="77777777" w:rsidR="00F85594" w:rsidRPr="009563AC" w:rsidRDefault="00F85594" w:rsidP="00F8559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376712D" w14:textId="77777777" w:rsidR="00F85594" w:rsidRPr="009563AC" w:rsidRDefault="00F85594" w:rsidP="00F85594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01E0BEF7" w14:textId="77777777" w:rsidR="00F85594" w:rsidRPr="009563AC" w:rsidRDefault="00F85594" w:rsidP="00F85594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0AC7A0" w14:textId="44E51CF7" w:rsidR="00F85594" w:rsidRPr="00027E82" w:rsidRDefault="00F85594" w:rsidP="00F85594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0698F9F5" w14:textId="0529D161" w:rsidR="00F85594" w:rsidRPr="00027E82" w:rsidRDefault="00F85594" w:rsidP="00F85594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5B9D24B" w14:textId="5981D563" w:rsidR="00F85594" w:rsidRPr="00027E82" w:rsidRDefault="00F85594" w:rsidP="00F85594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34C55A1E" w14:textId="1D2BD796" w:rsidR="00F85594" w:rsidRPr="00027E82" w:rsidRDefault="00F85594" w:rsidP="00F85594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21F06B2" w14:textId="611E1D9D" w:rsidR="00F85594" w:rsidRPr="00027E82" w:rsidRDefault="00F85594" w:rsidP="00F85594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385DAF39" w14:textId="7E6AD442" w:rsidR="00F85594" w:rsidRPr="009563AC" w:rsidRDefault="00F85594" w:rsidP="00F85594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17FEF6" w14:textId="220EBC27" w:rsidR="00F85594" w:rsidRPr="009563AC" w:rsidRDefault="00F85594" w:rsidP="00F85594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C9D1ABB" w14:textId="1399C9D9" w:rsidR="00F85594" w:rsidRPr="009563AC" w:rsidRDefault="00F85594" w:rsidP="00F85594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4B508D51" w14:textId="18D984C2" w:rsidR="00F85594" w:rsidRPr="009563AC" w:rsidRDefault="00F85594" w:rsidP="00F85594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C4A2E2C" w14:textId="77777777" w:rsidR="00F85594" w:rsidRPr="009563AC" w:rsidRDefault="00F85594" w:rsidP="00F85594">
            <w:pPr>
              <w:rPr>
                <w:sz w:val="16"/>
                <w:szCs w:val="16"/>
              </w:rPr>
            </w:pPr>
          </w:p>
        </w:tc>
      </w:tr>
      <w:tr w:rsidR="00F6597F" w:rsidRPr="009563AC" w14:paraId="7D803576" w14:textId="77777777" w:rsidTr="00083B09">
        <w:trPr>
          <w:trHeight w:val="64"/>
        </w:trPr>
        <w:tc>
          <w:tcPr>
            <w:tcW w:w="532" w:type="dxa"/>
            <w:vMerge/>
            <w:hideMark/>
          </w:tcPr>
          <w:p w14:paraId="7130B038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73E554D8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3FF4D017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2DDFD24E" w14:textId="77DC8580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E93CCE7" w14:textId="329CAF62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0728C091" w14:textId="04400369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1703DE3" w14:textId="04BF58AB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A0304AF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0D77189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03C1D230" w14:textId="09246D28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9319C" w14:textId="557C593E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EE11407" w14:textId="1E7884D4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542B64F1" w14:textId="108C82AC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1FCC5907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F6597F" w:rsidRPr="009563AC" w14:paraId="379C4682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3A8FDA7E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3BBDD988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7D4F145D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5DCD2B72" w14:textId="2722910C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3089167" w14:textId="6489C254" w:rsidR="00F6597F" w:rsidRPr="00027E82" w:rsidRDefault="00F85594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1ABEDFDB" w14:textId="6C6CC5BB" w:rsidR="00F6597F" w:rsidRPr="00027E82" w:rsidRDefault="00F85594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79E9A52" w14:textId="30363D6F" w:rsidR="00F6597F" w:rsidRPr="00027E82" w:rsidRDefault="00F85594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605,00</w:t>
            </w:r>
          </w:p>
        </w:tc>
        <w:tc>
          <w:tcPr>
            <w:tcW w:w="547" w:type="dxa"/>
          </w:tcPr>
          <w:p w14:paraId="0A92F364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28FEE43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B7F8DD6" w14:textId="797DC929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10650" w14:textId="699B3170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60BEE0D" w14:textId="01C48629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6B45D41" w14:textId="6B5B78A8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06A4314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F6597F" w:rsidRPr="009563AC" w14:paraId="7A3132F5" w14:textId="77777777" w:rsidTr="00083B09">
        <w:trPr>
          <w:trHeight w:val="184"/>
        </w:trPr>
        <w:tc>
          <w:tcPr>
            <w:tcW w:w="532" w:type="dxa"/>
            <w:vMerge/>
          </w:tcPr>
          <w:p w14:paraId="0149C6F7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0662AE20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2BEC48A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B86A8F9" w14:textId="77777777" w:rsidR="00F6597F" w:rsidRPr="009563AC" w:rsidRDefault="00F6597F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380D33ED" w14:textId="402AFB19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6D8DE47C" w14:textId="0BAE1C89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7835DA2" w14:textId="7F30CEB8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5AC01F9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2D45326" w14:textId="77777777" w:rsidR="00F6597F" w:rsidRPr="00027E82" w:rsidRDefault="00F6597F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34543B3" w14:textId="2F30B3DB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42D7CF" w14:textId="7A709579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65DF95E" w14:textId="4C2336A5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16869A4B" w14:textId="7DF44329" w:rsidR="00F6597F" w:rsidRPr="009563AC" w:rsidRDefault="00F6597F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4D9FFA5" w14:textId="77777777" w:rsidR="00F6597F" w:rsidRPr="009563AC" w:rsidRDefault="00F6597F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253257B2" w14:textId="77777777" w:rsidTr="00083B09">
        <w:trPr>
          <w:trHeight w:val="161"/>
        </w:trPr>
        <w:tc>
          <w:tcPr>
            <w:tcW w:w="532" w:type="dxa"/>
            <w:vMerge/>
            <w:hideMark/>
          </w:tcPr>
          <w:p w14:paraId="4C7CCEEC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6B1B1F8E" w14:textId="77777777" w:rsidR="00C50583" w:rsidRPr="009563AC" w:rsidRDefault="00C50583" w:rsidP="00C50583">
            <w:pPr>
              <w:rPr>
                <w:i/>
                <w:sz w:val="16"/>
                <w:szCs w:val="16"/>
              </w:rPr>
            </w:pPr>
            <w:r w:rsidRPr="009563AC">
              <w:rPr>
                <w:i/>
                <w:sz w:val="16"/>
                <w:szCs w:val="16"/>
              </w:rPr>
              <w:t>Благоустроены лесопарковые зоны, ед.</w:t>
            </w:r>
          </w:p>
        </w:tc>
        <w:tc>
          <w:tcPr>
            <w:tcW w:w="1133" w:type="dxa"/>
            <w:vMerge w:val="restart"/>
            <w:hideMark/>
          </w:tcPr>
          <w:p w14:paraId="0A96730A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48C80233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3C0947E1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4B17450D" w14:textId="21EB57BF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Итого 202</w:t>
            </w:r>
            <w:r w:rsidR="0098079A">
              <w:rPr>
                <w:sz w:val="16"/>
                <w:szCs w:val="16"/>
              </w:rPr>
              <w:t>4</w:t>
            </w:r>
            <w:r w:rsidRPr="00027E8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56C0D40B" w14:textId="77777777" w:rsidR="00C50583" w:rsidRPr="00027E82" w:rsidRDefault="00C50583" w:rsidP="0053720D">
            <w:pPr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3E939F69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0574AD3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6FDE45A9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47CD14AA" w14:textId="59C6380E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219E92E1" w14:textId="246150D9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5B758266" w14:textId="44674D8E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3D234966" w14:textId="4A170751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0DC3A234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6F4D3F72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175B00FD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9419BAA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4FD939D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0F14B31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282871DF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32A54809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09C95AD0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0CAD935D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79FB1A4B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312CA256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185C9715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331CD24D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3BCAD5C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44F5B4BD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2392E6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6CC74C0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28539703" w14:textId="7511BFBD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29D519D8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5F2CA1C4" w14:textId="77777777" w:rsidTr="00083B09">
        <w:trPr>
          <w:trHeight w:val="209"/>
        </w:trPr>
        <w:tc>
          <w:tcPr>
            <w:tcW w:w="532" w:type="dxa"/>
            <w:vMerge/>
            <w:hideMark/>
          </w:tcPr>
          <w:p w14:paraId="0187D94D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53A80D34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710F6080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75F60748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7A824DDD" w14:textId="3CF76457" w:rsidR="00C50583" w:rsidRPr="00027E82" w:rsidRDefault="009A687C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hideMark/>
          </w:tcPr>
          <w:p w14:paraId="73F20919" w14:textId="6786F020" w:rsidR="00C50583" w:rsidRPr="00027E82" w:rsidRDefault="0098079A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14:paraId="275400FD" w14:textId="093EAFDA" w:rsidR="00C50583" w:rsidRPr="00027E82" w:rsidRDefault="0098079A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  <w:hideMark/>
          </w:tcPr>
          <w:p w14:paraId="5CB6BBF5" w14:textId="510BA4A3" w:rsidR="00C50583" w:rsidRPr="00027E82" w:rsidRDefault="0098079A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hideMark/>
          </w:tcPr>
          <w:p w14:paraId="69557BDF" w14:textId="199194C6" w:rsidR="00C50583" w:rsidRPr="00027E82" w:rsidRDefault="0098079A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hideMark/>
          </w:tcPr>
          <w:p w14:paraId="0F7DFA00" w14:textId="3EB30CDD" w:rsidR="00C50583" w:rsidRPr="00027E82" w:rsidRDefault="0098079A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6EEC7943" w14:textId="3E688C3F" w:rsidR="00C50583" w:rsidRPr="00027E82" w:rsidRDefault="00730A3C" w:rsidP="00C50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hideMark/>
          </w:tcPr>
          <w:p w14:paraId="00F4E014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4D44FF8F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14:paraId="6071B35B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4FA94A6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14:paraId="1C25535D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14:paraId="6B0CF5CD" w14:textId="1E488DB9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6B3EB181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283F56" w:rsidRPr="009563AC" w14:paraId="35332DD6" w14:textId="77777777" w:rsidTr="00083B09">
        <w:trPr>
          <w:trHeight w:val="60"/>
        </w:trPr>
        <w:tc>
          <w:tcPr>
            <w:tcW w:w="532" w:type="dxa"/>
            <w:vMerge w:val="restart"/>
            <w:hideMark/>
          </w:tcPr>
          <w:p w14:paraId="4E46B870" w14:textId="08D6BAA7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1.</w:t>
            </w:r>
            <w:r w:rsidR="00F85594"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0A1E9188" w14:textId="77777777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Мероприятие 01.03.</w:t>
            </w:r>
            <w:r w:rsidRPr="009563AC">
              <w:rPr>
                <w:sz w:val="16"/>
                <w:szCs w:val="16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3" w:type="dxa"/>
            <w:vMerge w:val="restart"/>
            <w:hideMark/>
          </w:tcPr>
          <w:p w14:paraId="51C1D703" w14:textId="22789733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1462684E" w14:textId="77777777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1E48467D" w14:textId="7867F9A8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523,67</w:t>
            </w:r>
          </w:p>
        </w:tc>
        <w:tc>
          <w:tcPr>
            <w:tcW w:w="2416" w:type="dxa"/>
            <w:gridSpan w:val="6"/>
          </w:tcPr>
          <w:p w14:paraId="55C4EE31" w14:textId="4BB42F39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523,67</w:t>
            </w:r>
          </w:p>
        </w:tc>
        <w:tc>
          <w:tcPr>
            <w:tcW w:w="992" w:type="dxa"/>
          </w:tcPr>
          <w:p w14:paraId="7EF2C442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42601ED9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C8C42DF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4CCB9A03" w14:textId="0E37EDAE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9E04D77" w14:textId="12A5EB14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D08A90B" w14:textId="023820F5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BEE4F43" w14:textId="3E54FD71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706386B1" w14:textId="77777777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283F56" w:rsidRPr="009563AC" w14:paraId="51397EF8" w14:textId="77777777" w:rsidTr="00083B09">
        <w:trPr>
          <w:trHeight w:val="70"/>
        </w:trPr>
        <w:tc>
          <w:tcPr>
            <w:tcW w:w="532" w:type="dxa"/>
            <w:vMerge/>
            <w:hideMark/>
          </w:tcPr>
          <w:p w14:paraId="07723633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395F2A2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6A89FBDA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4A8FD394" w14:textId="77777777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0AB4B880" w14:textId="3325AB7C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2 557,10</w:t>
            </w:r>
          </w:p>
        </w:tc>
        <w:tc>
          <w:tcPr>
            <w:tcW w:w="2416" w:type="dxa"/>
            <w:gridSpan w:val="6"/>
          </w:tcPr>
          <w:p w14:paraId="5216B0E9" w14:textId="7783EB3D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2 557,10</w:t>
            </w:r>
          </w:p>
        </w:tc>
        <w:tc>
          <w:tcPr>
            <w:tcW w:w="992" w:type="dxa"/>
          </w:tcPr>
          <w:p w14:paraId="4B8DAD24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15381765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3E644F3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7F121662" w14:textId="5D8BB8DC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F1B6B8" w14:textId="543FB47A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AFB9A45" w14:textId="2AFB7D05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53EFEE26" w14:textId="0CF7F459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369019C6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</w:tr>
      <w:tr w:rsidR="00283F56" w:rsidRPr="009563AC" w14:paraId="6ACF2E14" w14:textId="77777777" w:rsidTr="00083B09">
        <w:trPr>
          <w:trHeight w:val="195"/>
        </w:trPr>
        <w:tc>
          <w:tcPr>
            <w:tcW w:w="532" w:type="dxa"/>
            <w:vMerge/>
            <w:hideMark/>
          </w:tcPr>
          <w:p w14:paraId="25C8D938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25420D1E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71FDEE38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35A8CEA2" w14:textId="61FA6477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280BF319" w14:textId="2861E172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6D79BC2E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2351018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78B74B65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AD46A70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793F265E" w14:textId="1F65B168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AFCEED" w14:textId="1B53A9AA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1A2076E" w14:textId="73A0B226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2041132" w14:textId="76DF625F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1148214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</w:tr>
      <w:tr w:rsidR="00283F56" w:rsidRPr="009563AC" w14:paraId="796493CE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292795ED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EAF64DC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9BD3BDD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4BAE7583" w14:textId="74233D9E" w:rsidR="00283F56" w:rsidRPr="009563AC" w:rsidRDefault="00283F56" w:rsidP="00283F56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7EDEEF76" w14:textId="3C1C7A28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5 966,57</w:t>
            </w:r>
          </w:p>
        </w:tc>
        <w:tc>
          <w:tcPr>
            <w:tcW w:w="2416" w:type="dxa"/>
            <w:gridSpan w:val="6"/>
          </w:tcPr>
          <w:p w14:paraId="49959002" w14:textId="60B3B71C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5 966,57</w:t>
            </w:r>
          </w:p>
        </w:tc>
        <w:tc>
          <w:tcPr>
            <w:tcW w:w="992" w:type="dxa"/>
          </w:tcPr>
          <w:p w14:paraId="09C2663C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1D8C68B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45858E" w14:textId="77777777" w:rsidR="00283F56" w:rsidRPr="00027E82" w:rsidRDefault="00283F56" w:rsidP="00283F56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4673EEF" w14:textId="72CDDF67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643C5" w14:textId="5F006D39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07C2BA75" w14:textId="2E6B18D2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A21883C" w14:textId="5DA40675" w:rsidR="00283F56" w:rsidRPr="009563AC" w:rsidRDefault="00283F56" w:rsidP="00283F5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37422B6" w14:textId="77777777" w:rsidR="00283F56" w:rsidRPr="009563AC" w:rsidRDefault="00283F56" w:rsidP="00283F56">
            <w:pPr>
              <w:rPr>
                <w:sz w:val="16"/>
                <w:szCs w:val="16"/>
              </w:rPr>
            </w:pPr>
          </w:p>
        </w:tc>
      </w:tr>
      <w:tr w:rsidR="00C50583" w:rsidRPr="009563AC" w14:paraId="48401301" w14:textId="77777777" w:rsidTr="00083B09">
        <w:trPr>
          <w:trHeight w:val="151"/>
        </w:trPr>
        <w:tc>
          <w:tcPr>
            <w:tcW w:w="532" w:type="dxa"/>
            <w:vMerge/>
          </w:tcPr>
          <w:p w14:paraId="2287310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771E397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2734FB36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6961AEA" w14:textId="77777777" w:rsidR="00C50583" w:rsidRPr="009563AC" w:rsidRDefault="00C50583" w:rsidP="00C50583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379343BF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279ACDD4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8D716E1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6E959FE9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D249651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93F0DE7" w14:textId="1CD337EA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0517E2" w14:textId="6E14C8D9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571FF16" w14:textId="2E6A198E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7FA7982F" w14:textId="376325A4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B863F87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1D375A60" w14:textId="77777777" w:rsidTr="00083B09">
        <w:trPr>
          <w:trHeight w:val="102"/>
        </w:trPr>
        <w:tc>
          <w:tcPr>
            <w:tcW w:w="532" w:type="dxa"/>
            <w:vMerge/>
            <w:hideMark/>
          </w:tcPr>
          <w:p w14:paraId="5D25FBF5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153FC3BE" w14:textId="77777777" w:rsidR="00C50583" w:rsidRPr="009563AC" w:rsidRDefault="00C50583" w:rsidP="00C50583">
            <w:pPr>
              <w:rPr>
                <w:i/>
                <w:sz w:val="16"/>
                <w:szCs w:val="16"/>
              </w:rPr>
            </w:pPr>
            <w:r w:rsidRPr="009563AC">
              <w:rPr>
                <w:i/>
                <w:sz w:val="16"/>
                <w:szCs w:val="16"/>
              </w:rPr>
              <w:t>Установлены детские, игровые площадки, ед.</w:t>
            </w:r>
          </w:p>
        </w:tc>
        <w:tc>
          <w:tcPr>
            <w:tcW w:w="1133" w:type="dxa"/>
            <w:vMerge w:val="restart"/>
            <w:hideMark/>
          </w:tcPr>
          <w:p w14:paraId="4A450C6A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55FA27C8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78D5055C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1F3B953B" w14:textId="7A56CEC4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Итого 202</w:t>
            </w:r>
            <w:r w:rsidR="00BD60AD">
              <w:rPr>
                <w:sz w:val="16"/>
                <w:szCs w:val="16"/>
              </w:rPr>
              <w:t>4</w:t>
            </w:r>
            <w:r w:rsidRPr="00027E8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4BD8C72F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565E2C3E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75D41C03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6543A8F5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4AA7296A" w14:textId="1FBD4BA6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09EC943D" w14:textId="3C0BDB79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53FF9BA3" w14:textId="2DEF8554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6FB5A13B" w14:textId="58DAAF39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25F759A8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3E55648B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6F92CE44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E000C26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2DEFAFA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0F4F1553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67F1D616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43AEE807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28082CCF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5CABD9FD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47D6A21D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10161F42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BB9EFF5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673760B2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2856C92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5539D49C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9E5B0F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241827FE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63A30A0F" w14:textId="15F438F5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00C5C64F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C50583" w:rsidRPr="009563AC" w14:paraId="010C6148" w14:textId="77777777" w:rsidTr="00083B09">
        <w:trPr>
          <w:trHeight w:val="349"/>
        </w:trPr>
        <w:tc>
          <w:tcPr>
            <w:tcW w:w="532" w:type="dxa"/>
            <w:vMerge/>
            <w:hideMark/>
          </w:tcPr>
          <w:p w14:paraId="6CFF09E7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F2BCD52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E707392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5B0E6508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5246B833" w14:textId="1934CFFA" w:rsidR="00C50583" w:rsidRPr="00AE38AC" w:rsidRDefault="00BD60AD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0" w:type="dxa"/>
            <w:gridSpan w:val="2"/>
            <w:hideMark/>
          </w:tcPr>
          <w:p w14:paraId="7E1563A0" w14:textId="07DF49DE" w:rsidR="00C50583" w:rsidRPr="00AE38AC" w:rsidRDefault="007A040C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14:paraId="159BEEEF" w14:textId="1C218153" w:rsidR="00C50583" w:rsidRPr="00AE38AC" w:rsidRDefault="007A040C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0" w:type="dxa"/>
            <w:hideMark/>
          </w:tcPr>
          <w:p w14:paraId="1A29F967" w14:textId="4C6AFF0E" w:rsidR="00C50583" w:rsidRPr="00AE38AC" w:rsidRDefault="007A040C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0" w:type="dxa"/>
            <w:hideMark/>
          </w:tcPr>
          <w:p w14:paraId="5751AF32" w14:textId="63DAC8CF" w:rsidR="00C50583" w:rsidRPr="00AE38AC" w:rsidRDefault="00730A3C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1" w:type="dxa"/>
            <w:hideMark/>
          </w:tcPr>
          <w:p w14:paraId="73BAF5A4" w14:textId="1B9EB12E" w:rsidR="00C50583" w:rsidRPr="00AE38AC" w:rsidRDefault="002157D8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666E84AB" w14:textId="4B2BC0E5" w:rsidR="00C50583" w:rsidRPr="00AE38AC" w:rsidRDefault="00F211FB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7" w:type="dxa"/>
            <w:hideMark/>
          </w:tcPr>
          <w:p w14:paraId="38E48A22" w14:textId="7EC9C0CB" w:rsidR="00C50583" w:rsidRPr="00AE38AC" w:rsidRDefault="004C1DD6" w:rsidP="00C50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14:paraId="3294176A" w14:textId="77777777" w:rsidR="00C50583" w:rsidRPr="00027E82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hideMark/>
          </w:tcPr>
          <w:p w14:paraId="13FB1770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BEDF8F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14:paraId="0F932973" w14:textId="7777777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14:paraId="765307E9" w14:textId="2CFA28C7" w:rsidR="00C50583" w:rsidRPr="009563AC" w:rsidRDefault="00C50583" w:rsidP="00C50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6A635DA5" w14:textId="77777777" w:rsidR="00C50583" w:rsidRPr="009563AC" w:rsidRDefault="00C50583" w:rsidP="00C50583">
            <w:pPr>
              <w:rPr>
                <w:sz w:val="16"/>
                <w:szCs w:val="16"/>
              </w:rPr>
            </w:pPr>
          </w:p>
        </w:tc>
      </w:tr>
      <w:tr w:rsidR="00083B09" w:rsidRPr="009563AC" w14:paraId="3A20ED50" w14:textId="77777777" w:rsidTr="00083B09">
        <w:trPr>
          <w:trHeight w:val="282"/>
        </w:trPr>
        <w:tc>
          <w:tcPr>
            <w:tcW w:w="532" w:type="dxa"/>
            <w:vMerge w:val="restart"/>
            <w:hideMark/>
          </w:tcPr>
          <w:p w14:paraId="52FCAE91" w14:textId="520779B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1.</w:t>
            </w:r>
            <w:r w:rsidR="00F85594">
              <w:rPr>
                <w:sz w:val="16"/>
                <w:szCs w:val="16"/>
              </w:rPr>
              <w:t>5</w:t>
            </w:r>
            <w:r w:rsidRPr="009563AC">
              <w:rPr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42C1DF59" w14:textId="6130B168" w:rsidR="00083B09" w:rsidRPr="009563AC" w:rsidRDefault="00083B09" w:rsidP="00083B09">
            <w:pPr>
              <w:rPr>
                <w:sz w:val="16"/>
                <w:szCs w:val="16"/>
              </w:rPr>
            </w:pPr>
            <w:r w:rsidRPr="00874C11">
              <w:rPr>
                <w:sz w:val="15"/>
                <w:szCs w:val="15"/>
              </w:rPr>
              <w:t>Мероприятие 01.04.</w:t>
            </w:r>
            <w:r w:rsidRPr="00874C11">
              <w:rPr>
                <w:sz w:val="15"/>
                <w:szCs w:val="15"/>
              </w:rPr>
              <w:br/>
            </w:r>
            <w:r w:rsidRPr="00537C5C">
              <w:rPr>
                <w:sz w:val="15"/>
                <w:szCs w:val="15"/>
              </w:rPr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33" w:type="dxa"/>
            <w:vMerge w:val="restart"/>
            <w:hideMark/>
          </w:tcPr>
          <w:p w14:paraId="22A22323" w14:textId="6C32F7B2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412ACC55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vAlign w:val="center"/>
          </w:tcPr>
          <w:p w14:paraId="21EDB1D2" w14:textId="767B2964" w:rsidR="00083B09" w:rsidRPr="00E05C65" w:rsidRDefault="00F211FB" w:rsidP="00083B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14 318</w:t>
            </w:r>
            <w:r w:rsidR="00083B09">
              <w:rPr>
                <w:sz w:val="16"/>
                <w:szCs w:val="16"/>
              </w:rPr>
              <w:t>,</w:t>
            </w:r>
            <w:r w:rsidR="00E05C6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416" w:type="dxa"/>
            <w:gridSpan w:val="6"/>
            <w:vAlign w:val="center"/>
          </w:tcPr>
          <w:p w14:paraId="36CB9012" w14:textId="686E883E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9 146,47</w:t>
            </w:r>
          </w:p>
        </w:tc>
        <w:tc>
          <w:tcPr>
            <w:tcW w:w="992" w:type="dxa"/>
            <w:vAlign w:val="center"/>
          </w:tcPr>
          <w:p w14:paraId="3A62C0A8" w14:textId="0AE74EBE" w:rsidR="00083B09" w:rsidRPr="00027E82" w:rsidRDefault="00F211FB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5 171,67</w:t>
            </w:r>
          </w:p>
        </w:tc>
        <w:tc>
          <w:tcPr>
            <w:tcW w:w="547" w:type="dxa"/>
            <w:vAlign w:val="center"/>
          </w:tcPr>
          <w:p w14:paraId="7985B6C2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9C1267E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3DD9713D" w14:textId="400F42C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DA0F32" w14:textId="24812D8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1D85C96F" w14:textId="0ABB483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21EE668C" w14:textId="4DCF239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46B2ADDE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51E0DA3B" w14:textId="7A1868A0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714F312C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1C3CF4C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9871A2E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7F04572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648FC04A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79D0CA58" w14:textId="26556A39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2 743,94</w:t>
            </w:r>
          </w:p>
        </w:tc>
        <w:tc>
          <w:tcPr>
            <w:tcW w:w="2416" w:type="dxa"/>
            <w:gridSpan w:val="6"/>
            <w:vAlign w:val="center"/>
          </w:tcPr>
          <w:p w14:paraId="59EF8EA6" w14:textId="2CD27679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2 743,94</w:t>
            </w:r>
          </w:p>
        </w:tc>
        <w:tc>
          <w:tcPr>
            <w:tcW w:w="992" w:type="dxa"/>
            <w:vAlign w:val="center"/>
          </w:tcPr>
          <w:p w14:paraId="564059BC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7DBF5C8E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14EBCEE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6DA5E82C" w14:textId="1E95A3D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C8D3FA" w14:textId="6DBA265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0378D832" w14:textId="195EF31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34B2CE5A" w14:textId="6AA168E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AA32F0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242AEDE2" w14:textId="77777777" w:rsidTr="00083B09">
        <w:trPr>
          <w:trHeight w:val="93"/>
        </w:trPr>
        <w:tc>
          <w:tcPr>
            <w:tcW w:w="532" w:type="dxa"/>
            <w:vMerge/>
            <w:hideMark/>
          </w:tcPr>
          <w:p w14:paraId="061E4FD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53E9791E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3ED84C7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0AFA3F89" w14:textId="5DED0D1C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vAlign w:val="center"/>
          </w:tcPr>
          <w:p w14:paraId="3D641721" w14:textId="5A68192E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43D814D8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3A483BA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695E4791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0EC6D13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54EF8A64" w14:textId="249D25D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9CF134" w14:textId="3BC0CFD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13DE0753" w14:textId="6EF344A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69216537" w14:textId="059E703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134DDBA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0889529A" w14:textId="77777777" w:rsidTr="00083B09">
        <w:trPr>
          <w:trHeight w:val="247"/>
        </w:trPr>
        <w:tc>
          <w:tcPr>
            <w:tcW w:w="532" w:type="dxa"/>
            <w:vMerge/>
            <w:hideMark/>
          </w:tcPr>
          <w:p w14:paraId="1DF4AB4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E5AA04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5C37819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36E30251" w14:textId="06FFC273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vAlign w:val="center"/>
          </w:tcPr>
          <w:p w14:paraId="3DDCAFD9" w14:textId="67F93C23" w:rsidR="00083B09" w:rsidRPr="00027E82" w:rsidRDefault="00F211FB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11 574,20</w:t>
            </w:r>
          </w:p>
        </w:tc>
        <w:tc>
          <w:tcPr>
            <w:tcW w:w="2416" w:type="dxa"/>
            <w:gridSpan w:val="6"/>
            <w:vAlign w:val="center"/>
          </w:tcPr>
          <w:p w14:paraId="5652EA2D" w14:textId="0D8ADA50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6 402,53</w:t>
            </w:r>
          </w:p>
        </w:tc>
        <w:tc>
          <w:tcPr>
            <w:tcW w:w="992" w:type="dxa"/>
            <w:vAlign w:val="center"/>
          </w:tcPr>
          <w:p w14:paraId="45EEB217" w14:textId="5F84F63C" w:rsidR="00083B09" w:rsidRPr="00027E82" w:rsidRDefault="00F211FB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5 171,67</w:t>
            </w:r>
          </w:p>
        </w:tc>
        <w:tc>
          <w:tcPr>
            <w:tcW w:w="547" w:type="dxa"/>
            <w:vAlign w:val="center"/>
          </w:tcPr>
          <w:p w14:paraId="7132EBDA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98EFFAF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349E46E1" w14:textId="515A5376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11F191" w14:textId="1140C0A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466D1A9F" w14:textId="7C2B273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0DF3AF39" w14:textId="1E8B9E4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895DE98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233EB82A" w14:textId="77777777" w:rsidTr="00083B09">
        <w:trPr>
          <w:trHeight w:val="60"/>
        </w:trPr>
        <w:tc>
          <w:tcPr>
            <w:tcW w:w="532" w:type="dxa"/>
            <w:vMerge/>
          </w:tcPr>
          <w:p w14:paraId="1732883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08A01DD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1A49620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21FE9C5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3D58017C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743DCBFF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1C7E4FC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6CA84806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EDFFC08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15D58014" w14:textId="768E85D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9F4420" w14:textId="54B118E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0B0556B2" w14:textId="2915AF7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41D46E09" w14:textId="3FF81AC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D8E32C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0BF838E9" w14:textId="77777777" w:rsidTr="00083B09">
        <w:trPr>
          <w:trHeight w:val="70"/>
        </w:trPr>
        <w:tc>
          <w:tcPr>
            <w:tcW w:w="532" w:type="dxa"/>
            <w:vMerge/>
            <w:hideMark/>
          </w:tcPr>
          <w:p w14:paraId="382BDBC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0C7AA929" w14:textId="7A126B86" w:rsidR="00083B09" w:rsidRPr="009563AC" w:rsidRDefault="00083B09" w:rsidP="00083B09">
            <w:pPr>
              <w:rPr>
                <w:i/>
                <w:sz w:val="16"/>
                <w:szCs w:val="16"/>
              </w:rPr>
            </w:pPr>
            <w:r w:rsidRPr="00874C11">
              <w:rPr>
                <w:i/>
                <w:sz w:val="15"/>
                <w:szCs w:val="15"/>
              </w:rPr>
              <w:t xml:space="preserve">На территориях общественного пользования в пределах городской и вне городской черты повышен уровень освещенности, </w:t>
            </w:r>
            <w:proofErr w:type="spellStart"/>
            <w:r w:rsidRPr="00874C11">
              <w:rPr>
                <w:i/>
                <w:sz w:val="15"/>
                <w:szCs w:val="15"/>
              </w:rPr>
              <w:t>ед</w:t>
            </w:r>
            <w:proofErr w:type="spellEnd"/>
          </w:p>
        </w:tc>
        <w:tc>
          <w:tcPr>
            <w:tcW w:w="1133" w:type="dxa"/>
            <w:vMerge w:val="restart"/>
            <w:hideMark/>
          </w:tcPr>
          <w:p w14:paraId="58B84ADB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311C9FE8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322F53C9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5CAE0AF4" w14:textId="2AA4AA72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027E8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1BE710AE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0A77951E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28A05254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29831D5C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586F30F5" w14:textId="2EB8C2BB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3CB60244" w14:textId="01135AA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2D81CDAF" w14:textId="5E8A510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260A18C8" w14:textId="7B542E0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6C6579A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697A2240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4CABFC44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7CF98A5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C3C9940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0BCFF2E9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43A69323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68676BEC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62A41E24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4D252A03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25C99440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414928F3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2EB4D9FB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6B1B34A5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DBF7C34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7ABF920C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252BCF0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5B27104A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060C9DDA" w14:textId="475AA02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2D10683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0912B873" w14:textId="77777777" w:rsidTr="00083B09">
        <w:trPr>
          <w:trHeight w:val="300"/>
        </w:trPr>
        <w:tc>
          <w:tcPr>
            <w:tcW w:w="532" w:type="dxa"/>
            <w:vMerge/>
            <w:hideMark/>
          </w:tcPr>
          <w:p w14:paraId="0D80D429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2257D36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E5509B4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3F62139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Align w:val="center"/>
            <w:hideMark/>
          </w:tcPr>
          <w:p w14:paraId="30962920" w14:textId="02E23456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  <w:vAlign w:val="center"/>
            <w:hideMark/>
          </w:tcPr>
          <w:p w14:paraId="0BB47CFB" w14:textId="4126BAB9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14:paraId="262B602F" w14:textId="7E27FB9A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  <w:hideMark/>
          </w:tcPr>
          <w:p w14:paraId="6915AAFC" w14:textId="5EEC3E0D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  <w:vAlign w:val="center"/>
            <w:hideMark/>
          </w:tcPr>
          <w:p w14:paraId="7F4D836C" w14:textId="28156359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vAlign w:val="center"/>
            <w:hideMark/>
          </w:tcPr>
          <w:p w14:paraId="5BB7CC6E" w14:textId="2ECF81FC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352A7E17" w14:textId="2F7AB638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hideMark/>
          </w:tcPr>
          <w:p w14:paraId="3A3401F0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783B15E6" w14:textId="7777777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14:paraId="154ABCAB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349A6D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14:paraId="50152B2D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14:paraId="0DC3FDDC" w14:textId="2D0AE04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32EEAA94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00C60EBA" w14:textId="77777777" w:rsidTr="00083B09">
        <w:trPr>
          <w:trHeight w:val="60"/>
        </w:trPr>
        <w:tc>
          <w:tcPr>
            <w:tcW w:w="532" w:type="dxa"/>
            <w:vMerge w:val="restart"/>
            <w:hideMark/>
          </w:tcPr>
          <w:p w14:paraId="02FBA265" w14:textId="7D69C197" w:rsidR="00083B09" w:rsidRPr="00283F56" w:rsidRDefault="00083B09" w:rsidP="005D10DA">
            <w:pPr>
              <w:jc w:val="center"/>
              <w:rPr>
                <w:iCs/>
                <w:sz w:val="16"/>
                <w:szCs w:val="16"/>
              </w:rPr>
            </w:pPr>
            <w:r w:rsidRPr="00283F56">
              <w:rPr>
                <w:iCs/>
                <w:sz w:val="16"/>
                <w:szCs w:val="16"/>
              </w:rPr>
              <w:t>1.</w:t>
            </w:r>
            <w:r w:rsidR="00F85594">
              <w:rPr>
                <w:iCs/>
                <w:sz w:val="16"/>
                <w:szCs w:val="16"/>
              </w:rPr>
              <w:t>6</w:t>
            </w:r>
            <w:r w:rsidRPr="00283F56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0A91A049" w14:textId="77777777" w:rsidR="00083B09" w:rsidRPr="00283F56" w:rsidRDefault="00083B09" w:rsidP="005D10DA">
            <w:pPr>
              <w:rPr>
                <w:iCs/>
                <w:sz w:val="16"/>
                <w:szCs w:val="16"/>
              </w:rPr>
            </w:pPr>
            <w:r w:rsidRPr="00874C11">
              <w:rPr>
                <w:sz w:val="15"/>
                <w:szCs w:val="15"/>
              </w:rPr>
              <w:t>Мероприятие 01.05.</w:t>
            </w:r>
            <w:r w:rsidRPr="00874C11">
              <w:rPr>
                <w:sz w:val="15"/>
                <w:szCs w:val="15"/>
              </w:rPr>
              <w:br/>
              <w:t>Благоустройство зон для досуга и отдыха населения в парках культуры и отдыха</w:t>
            </w:r>
            <w:r w:rsidRPr="00283F5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hideMark/>
          </w:tcPr>
          <w:p w14:paraId="0FBECEB7" w14:textId="77777777" w:rsidR="00083B09" w:rsidRPr="0098079A" w:rsidRDefault="00083B09" w:rsidP="005D10DA">
            <w:pPr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260D03CF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5C57F5C6" w14:textId="26834732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357C9FC2" w14:textId="09FE7220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909AA2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2D1310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E52760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7C865230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0BFA5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0E90B69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60B9EC3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57A8C623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083B09" w:rsidRPr="009563AC" w14:paraId="4E0C6548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492F9929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2139E73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5B27DF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2B964A10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3FA4148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14B4CBF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701E120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1E26886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74ABF8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9A2E3D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0C106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7EDE93C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BD7973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8D0670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2B65BAD7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4C9665C7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0CB6F57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77B3399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2C774A00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775EBE89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08C07420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33A7E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ABCE5D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BCA474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A1DC81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91C48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A2DC61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9151FA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A6CCF9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624A5300" w14:textId="77777777" w:rsidTr="00083B09">
        <w:trPr>
          <w:trHeight w:val="168"/>
        </w:trPr>
        <w:tc>
          <w:tcPr>
            <w:tcW w:w="532" w:type="dxa"/>
            <w:vMerge/>
            <w:hideMark/>
          </w:tcPr>
          <w:p w14:paraId="78BD86C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9E91EE5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F53087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4F798052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033CACA0" w14:textId="016CF671" w:rsidR="00083B09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49B719A4" w14:textId="7DFC5F9D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5F862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3BAAE51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62318B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2B78064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9513C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0239DA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416478B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6771AC2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2471ECDD" w14:textId="77777777" w:rsidTr="005D10DA">
        <w:trPr>
          <w:trHeight w:val="179"/>
        </w:trPr>
        <w:tc>
          <w:tcPr>
            <w:tcW w:w="532" w:type="dxa"/>
            <w:vMerge/>
          </w:tcPr>
          <w:p w14:paraId="585F0EA0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1C0F1F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2100C90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CBEDD1B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71354B1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248FB6E9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868C99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270B2BA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296988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261" w:type="dxa"/>
            <w:gridSpan w:val="7"/>
          </w:tcPr>
          <w:p w14:paraId="166684B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75FDCB6C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690A1DE1" w14:textId="77777777" w:rsidTr="00083B09">
        <w:trPr>
          <w:trHeight w:val="93"/>
        </w:trPr>
        <w:tc>
          <w:tcPr>
            <w:tcW w:w="532" w:type="dxa"/>
            <w:vMerge/>
            <w:hideMark/>
          </w:tcPr>
          <w:p w14:paraId="4198B33A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1A2082DA" w14:textId="77777777" w:rsidR="00083B09" w:rsidRPr="009563AC" w:rsidRDefault="00083B09" w:rsidP="005D10DA">
            <w:pPr>
              <w:rPr>
                <w:i/>
                <w:sz w:val="16"/>
                <w:szCs w:val="16"/>
              </w:rPr>
            </w:pPr>
            <w:r w:rsidRPr="00874C11">
              <w:rPr>
                <w:i/>
                <w:sz w:val="15"/>
                <w:szCs w:val="15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33" w:type="dxa"/>
            <w:vMerge w:val="restart"/>
            <w:hideMark/>
          </w:tcPr>
          <w:p w14:paraId="6C48A34F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39ADFDC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62EE246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64F713C0" w14:textId="57FEB674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75BD9D8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0650B8F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61D446F9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27B3B299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33D75FE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68866C2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07F08C4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3241834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16557F87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7937957F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442937A6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7C48BF4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DDE2CA8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1F63EF3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57DDD89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74CA119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07126CD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68E5F53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58FDA7B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1617AB57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2514E14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2D123A6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F5664D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20668E0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627B4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722128F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7D2E60F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774A51F8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3F71BCBA" w14:textId="77777777" w:rsidTr="00083B09">
        <w:trPr>
          <w:trHeight w:val="179"/>
        </w:trPr>
        <w:tc>
          <w:tcPr>
            <w:tcW w:w="532" w:type="dxa"/>
            <w:vMerge/>
            <w:hideMark/>
          </w:tcPr>
          <w:p w14:paraId="646F1375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44A661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53C54FC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7694F0F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4AEDB82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hideMark/>
          </w:tcPr>
          <w:p w14:paraId="1CBFA53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hideMark/>
          </w:tcPr>
          <w:p w14:paraId="7F32D78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hideMark/>
          </w:tcPr>
          <w:p w14:paraId="5C83ED2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  <w:hideMark/>
          </w:tcPr>
          <w:p w14:paraId="4C2DBC2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hideMark/>
          </w:tcPr>
          <w:p w14:paraId="1198B70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14:paraId="2AB18518" w14:textId="1CCD6BCE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hideMark/>
          </w:tcPr>
          <w:p w14:paraId="774BBA7D" w14:textId="0FAD7656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2F3E4645" w14:textId="0CA17313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hideMark/>
          </w:tcPr>
          <w:p w14:paraId="031A9E76" w14:textId="28C84B5D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F3DBCBB" w14:textId="26FFEFC0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14:paraId="6E7E1DB0" w14:textId="439D5EBC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3"/>
          </w:tcPr>
          <w:p w14:paraId="7745CBEA" w14:textId="07481ECD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vMerge/>
          </w:tcPr>
          <w:p w14:paraId="4BACCE43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5B902CD8" w14:textId="77777777" w:rsidTr="00083B09">
        <w:trPr>
          <w:trHeight w:val="60"/>
        </w:trPr>
        <w:tc>
          <w:tcPr>
            <w:tcW w:w="532" w:type="dxa"/>
            <w:vMerge w:val="restart"/>
            <w:hideMark/>
          </w:tcPr>
          <w:p w14:paraId="57486C95" w14:textId="4D4C21AC" w:rsidR="00083B09" w:rsidRPr="00283F56" w:rsidRDefault="00083B09" w:rsidP="005D10DA">
            <w:pPr>
              <w:jc w:val="center"/>
              <w:rPr>
                <w:iCs/>
                <w:sz w:val="16"/>
                <w:szCs w:val="16"/>
              </w:rPr>
            </w:pPr>
            <w:bookmarkStart w:id="0" w:name="_Hlk155777737"/>
            <w:r w:rsidRPr="00283F56">
              <w:rPr>
                <w:iCs/>
                <w:sz w:val="16"/>
                <w:szCs w:val="16"/>
              </w:rPr>
              <w:t>1.</w:t>
            </w:r>
            <w:r w:rsidR="00F85594">
              <w:rPr>
                <w:iCs/>
                <w:sz w:val="16"/>
                <w:szCs w:val="16"/>
              </w:rPr>
              <w:t>7</w:t>
            </w:r>
            <w:r w:rsidRPr="00283F56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107A6926" w14:textId="77777777" w:rsidR="00083B09" w:rsidRPr="000A2B10" w:rsidRDefault="00083B09" w:rsidP="005D10DA">
            <w:pPr>
              <w:rPr>
                <w:sz w:val="15"/>
                <w:szCs w:val="15"/>
              </w:rPr>
            </w:pPr>
            <w:r w:rsidRPr="000A2B10">
              <w:rPr>
                <w:sz w:val="15"/>
                <w:szCs w:val="15"/>
              </w:rPr>
              <w:t xml:space="preserve">Мероприятие 01.06. </w:t>
            </w:r>
          </w:p>
          <w:p w14:paraId="43208230" w14:textId="77777777" w:rsidR="00083B09" w:rsidRPr="00283F56" w:rsidRDefault="00083B09" w:rsidP="005D10DA">
            <w:pPr>
              <w:rPr>
                <w:iCs/>
                <w:sz w:val="16"/>
                <w:szCs w:val="16"/>
              </w:rPr>
            </w:pPr>
            <w:r w:rsidRPr="000A2B10">
              <w:rPr>
                <w:sz w:val="15"/>
                <w:szCs w:val="15"/>
              </w:rPr>
              <w:t>Благоустройство пространств для активного отдыха</w:t>
            </w:r>
          </w:p>
        </w:tc>
        <w:tc>
          <w:tcPr>
            <w:tcW w:w="1133" w:type="dxa"/>
            <w:vMerge w:val="restart"/>
            <w:hideMark/>
          </w:tcPr>
          <w:p w14:paraId="512F4BCB" w14:textId="77777777" w:rsidR="00083B09" w:rsidRPr="0098079A" w:rsidRDefault="00083B09" w:rsidP="005D10DA">
            <w:pPr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1E7B9B37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06FE591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66AD4FA0" w14:textId="328D86B3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D49FC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7501F89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7AAC99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E05898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7A567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154CDB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D64597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4DCA0E37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083B09" w:rsidRPr="009563AC" w14:paraId="48B056B1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451544A4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5BF7302D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35001E1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608E4558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4D0732A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282E5FBF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1BF5A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49AB1A1F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4160209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B58E6E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9E879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8C40EEF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047DBC5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6AE52E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6A7F074B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2FFAA329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3D523416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5A501D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76436FE3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142843D0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67BE4F3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F1C3D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77F357F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D835DE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43B71ED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2724D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FBCA31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2CAA86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3AACCC9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351CB1B6" w14:textId="77777777" w:rsidTr="00083B09">
        <w:trPr>
          <w:trHeight w:val="168"/>
        </w:trPr>
        <w:tc>
          <w:tcPr>
            <w:tcW w:w="532" w:type="dxa"/>
            <w:vMerge/>
            <w:hideMark/>
          </w:tcPr>
          <w:p w14:paraId="2647C50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2A5D7B66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F53CF32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2D409485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218E869D" w14:textId="311D011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73CEF5C5" w14:textId="7A75608F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B7845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4C5E097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E9D71E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092828D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B3FCE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7FADFBF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1E667F7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D34292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2B68069D" w14:textId="77777777" w:rsidTr="00083B09">
        <w:trPr>
          <w:trHeight w:val="179"/>
        </w:trPr>
        <w:tc>
          <w:tcPr>
            <w:tcW w:w="532" w:type="dxa"/>
            <w:vMerge/>
          </w:tcPr>
          <w:p w14:paraId="28DA7174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F3F3CEA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810CBAE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5762908D" w14:textId="77777777" w:rsidR="00083B09" w:rsidRPr="009563AC" w:rsidRDefault="00083B09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7B504FD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53146E3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D4C59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6AACFFA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9D7B229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AD18F91" w14:textId="4739B385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DB034" w14:textId="3453665B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gridSpan w:val="3"/>
          </w:tcPr>
          <w:p w14:paraId="07BA5ABB" w14:textId="7E8A868C" w:rsidR="00083B09" w:rsidRPr="009563AC" w:rsidRDefault="00083B09" w:rsidP="00083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</w:tcPr>
          <w:p w14:paraId="32DA8D3C" w14:textId="2358B2BB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569156F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4B6BA191" w14:textId="77777777" w:rsidTr="00083B09">
        <w:trPr>
          <w:trHeight w:val="93"/>
        </w:trPr>
        <w:tc>
          <w:tcPr>
            <w:tcW w:w="532" w:type="dxa"/>
            <w:vMerge/>
            <w:hideMark/>
          </w:tcPr>
          <w:p w14:paraId="50D26CD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33A6F3C3" w14:textId="77777777" w:rsidR="00083B09" w:rsidRPr="009563AC" w:rsidRDefault="00083B09" w:rsidP="005D10DA">
            <w:pPr>
              <w:rPr>
                <w:i/>
                <w:sz w:val="16"/>
                <w:szCs w:val="16"/>
              </w:rPr>
            </w:pPr>
            <w:r w:rsidRPr="000A2B10">
              <w:rPr>
                <w:i/>
                <w:sz w:val="15"/>
                <w:szCs w:val="15"/>
              </w:rPr>
              <w:t>Благоустроены пространства для активного отдыха, ед.</w:t>
            </w:r>
          </w:p>
        </w:tc>
        <w:tc>
          <w:tcPr>
            <w:tcW w:w="1133" w:type="dxa"/>
            <w:vMerge w:val="restart"/>
            <w:hideMark/>
          </w:tcPr>
          <w:p w14:paraId="26E2506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5332C9E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5E79220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681C12D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180C3600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27805AB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02241717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3D967837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508EABE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0C667AB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527D98B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37596C9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7CA7C634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255AD232" w14:textId="77777777" w:rsidTr="00083B09">
        <w:trPr>
          <w:trHeight w:val="60"/>
        </w:trPr>
        <w:tc>
          <w:tcPr>
            <w:tcW w:w="532" w:type="dxa"/>
            <w:vMerge/>
            <w:hideMark/>
          </w:tcPr>
          <w:p w14:paraId="7B220812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39C96E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956A34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5BC339A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6B86B6F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2A262DFF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15BF6AAD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6B6C3CE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326A0DEA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29A49E4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2B59D71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309CCB58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A31C7D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32CC208E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C09A9D2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79C4CD01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0DF998E6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3B6B7B02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83B09" w:rsidRPr="009563AC" w14:paraId="4F4A8DFA" w14:textId="77777777" w:rsidTr="00083B09">
        <w:trPr>
          <w:trHeight w:val="179"/>
        </w:trPr>
        <w:tc>
          <w:tcPr>
            <w:tcW w:w="532" w:type="dxa"/>
            <w:vMerge/>
            <w:hideMark/>
          </w:tcPr>
          <w:p w14:paraId="283E932B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3A0ABA5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45E5964F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13C4257A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66DE657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hideMark/>
          </w:tcPr>
          <w:p w14:paraId="7CE6EC74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hideMark/>
          </w:tcPr>
          <w:p w14:paraId="420A0BC3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hideMark/>
          </w:tcPr>
          <w:p w14:paraId="167207CB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  <w:hideMark/>
          </w:tcPr>
          <w:p w14:paraId="2FA1A2F5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hideMark/>
          </w:tcPr>
          <w:p w14:paraId="66F54AEC" w14:textId="7777777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14:paraId="6B48293B" w14:textId="74D26367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hideMark/>
          </w:tcPr>
          <w:p w14:paraId="4A62B30B" w14:textId="463C6AD1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477B9B84" w14:textId="16DAAC45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hideMark/>
          </w:tcPr>
          <w:p w14:paraId="6C09EDB8" w14:textId="5E0F8C76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3F192B8" w14:textId="158C69F4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14:paraId="759685D1" w14:textId="46C97C5F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3"/>
          </w:tcPr>
          <w:p w14:paraId="2A988F20" w14:textId="3AB53456" w:rsidR="00083B09" w:rsidRPr="009563AC" w:rsidRDefault="00083B09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vMerge/>
          </w:tcPr>
          <w:p w14:paraId="39B77D31" w14:textId="77777777" w:rsidR="00083B09" w:rsidRPr="009563AC" w:rsidRDefault="00083B09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17EFF1A3" w14:textId="77777777" w:rsidTr="005D10DA">
        <w:trPr>
          <w:trHeight w:val="60"/>
        </w:trPr>
        <w:tc>
          <w:tcPr>
            <w:tcW w:w="532" w:type="dxa"/>
            <w:vMerge w:val="restart"/>
            <w:hideMark/>
          </w:tcPr>
          <w:p w14:paraId="12F971DC" w14:textId="3A62CF89" w:rsidR="000A20AB" w:rsidRPr="00283F56" w:rsidRDefault="000A20AB" w:rsidP="005D10DA">
            <w:pPr>
              <w:jc w:val="center"/>
              <w:rPr>
                <w:iCs/>
                <w:sz w:val="16"/>
                <w:szCs w:val="16"/>
              </w:rPr>
            </w:pPr>
            <w:bookmarkStart w:id="1" w:name="_Hlk155778216"/>
            <w:bookmarkEnd w:id="0"/>
            <w:r w:rsidRPr="00283F56">
              <w:rPr>
                <w:iCs/>
                <w:sz w:val="16"/>
                <w:szCs w:val="16"/>
              </w:rPr>
              <w:t>1.</w:t>
            </w:r>
            <w:r w:rsidR="00F85594">
              <w:rPr>
                <w:iCs/>
                <w:sz w:val="16"/>
                <w:szCs w:val="16"/>
              </w:rPr>
              <w:t>8</w:t>
            </w:r>
            <w:r w:rsidRPr="00283F56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0691BAF3" w14:textId="77777777" w:rsidR="000A20AB" w:rsidRPr="003478CC" w:rsidRDefault="000A20AB" w:rsidP="005D10DA">
            <w:pPr>
              <w:rPr>
                <w:sz w:val="15"/>
                <w:szCs w:val="15"/>
              </w:rPr>
            </w:pPr>
            <w:r w:rsidRPr="003478CC">
              <w:rPr>
                <w:sz w:val="15"/>
                <w:szCs w:val="15"/>
              </w:rPr>
              <w:t xml:space="preserve">Мероприятие 01.07. </w:t>
            </w:r>
          </w:p>
          <w:p w14:paraId="1FBDAE55" w14:textId="77777777" w:rsidR="000A20AB" w:rsidRPr="00283F56" w:rsidRDefault="000A20AB" w:rsidP="005D10DA">
            <w:pPr>
              <w:rPr>
                <w:iCs/>
                <w:sz w:val="16"/>
                <w:szCs w:val="16"/>
              </w:rPr>
            </w:pPr>
            <w:r w:rsidRPr="003478CC">
              <w:rPr>
                <w:sz w:val="15"/>
                <w:szCs w:val="15"/>
              </w:rPr>
              <w:t>Развитие инфраструктуры парков культуры и отдыха</w:t>
            </w:r>
          </w:p>
        </w:tc>
        <w:tc>
          <w:tcPr>
            <w:tcW w:w="1133" w:type="dxa"/>
            <w:vMerge w:val="restart"/>
            <w:hideMark/>
          </w:tcPr>
          <w:p w14:paraId="4AD5B33E" w14:textId="77777777" w:rsidR="000A20AB" w:rsidRPr="0098079A" w:rsidRDefault="000A20AB" w:rsidP="005D10DA">
            <w:pPr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034A2C7E" w14:textId="77777777" w:rsidR="000A20AB" w:rsidRPr="009563AC" w:rsidRDefault="000A20AB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4F997E8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4E97764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3A08677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6053377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3834E2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0F5944E6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B4D73C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AB2150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0CDD8DA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2A910169" w14:textId="77777777" w:rsidR="000A20AB" w:rsidRPr="009563AC" w:rsidRDefault="000A20AB" w:rsidP="005D10DA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0A20AB" w:rsidRPr="009563AC" w14:paraId="1B06AFA1" w14:textId="77777777" w:rsidTr="005D10DA">
        <w:trPr>
          <w:trHeight w:val="60"/>
        </w:trPr>
        <w:tc>
          <w:tcPr>
            <w:tcW w:w="532" w:type="dxa"/>
            <w:vMerge/>
            <w:hideMark/>
          </w:tcPr>
          <w:p w14:paraId="6B15C18B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3CAEEEB4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1E0836F3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3C30CDA9" w14:textId="77777777" w:rsidR="000A20AB" w:rsidRPr="009563AC" w:rsidRDefault="000A20AB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374EADE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60715047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218ED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0714F75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01F979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4CC52C0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8F7325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3411713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031F1C6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B926A59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2E3D35AF" w14:textId="77777777" w:rsidTr="005D10DA">
        <w:trPr>
          <w:trHeight w:val="60"/>
        </w:trPr>
        <w:tc>
          <w:tcPr>
            <w:tcW w:w="532" w:type="dxa"/>
            <w:vMerge/>
            <w:hideMark/>
          </w:tcPr>
          <w:p w14:paraId="6A8C6F0E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288D5570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1136C00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71230C52" w14:textId="77777777" w:rsidR="000A20AB" w:rsidRPr="009563AC" w:rsidRDefault="000A20AB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lastRenderedPageBreak/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689C9B33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2416" w:type="dxa"/>
            <w:gridSpan w:val="6"/>
          </w:tcPr>
          <w:p w14:paraId="5AFAE5A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648B6EB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E9E3642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694302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5E075DF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ADCAB7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3546A87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72B9E333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04E1309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0A2354A7" w14:textId="77777777" w:rsidTr="005D10DA">
        <w:trPr>
          <w:trHeight w:val="168"/>
        </w:trPr>
        <w:tc>
          <w:tcPr>
            <w:tcW w:w="532" w:type="dxa"/>
            <w:vMerge/>
            <w:hideMark/>
          </w:tcPr>
          <w:p w14:paraId="7D414640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4C30F09F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0C8BE8D8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6E705B37" w14:textId="77777777" w:rsidR="000A20AB" w:rsidRPr="009563AC" w:rsidRDefault="000A20AB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67684863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26ADDE1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72E40A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4472D26F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3FFB3BC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039EEABF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A064C0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E45D88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891083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EF50DE8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45125D56" w14:textId="77777777" w:rsidTr="005D10DA">
        <w:trPr>
          <w:trHeight w:val="179"/>
        </w:trPr>
        <w:tc>
          <w:tcPr>
            <w:tcW w:w="532" w:type="dxa"/>
            <w:vMerge/>
          </w:tcPr>
          <w:p w14:paraId="08733634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6F330D2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AA4D083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FE024D5" w14:textId="77777777" w:rsidR="000A20AB" w:rsidRPr="009563AC" w:rsidRDefault="000A20AB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74F1C0F0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7983B4E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C06D6B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D3277D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42B4D83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</w:tcPr>
          <w:p w14:paraId="6C498A75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</w:tcPr>
          <w:p w14:paraId="5C518B9C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</w:tcPr>
          <w:p w14:paraId="3F65C919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2"/>
          </w:tcPr>
          <w:p w14:paraId="3EE08D5D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79BF4FD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31DFD70A" w14:textId="77777777" w:rsidTr="005D10DA">
        <w:trPr>
          <w:trHeight w:val="93"/>
        </w:trPr>
        <w:tc>
          <w:tcPr>
            <w:tcW w:w="532" w:type="dxa"/>
            <w:vMerge/>
            <w:hideMark/>
          </w:tcPr>
          <w:p w14:paraId="6C937465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6FE543D2" w14:textId="77777777" w:rsidR="000A20AB" w:rsidRPr="009563AC" w:rsidRDefault="000A20AB" w:rsidP="005D10DA">
            <w:pPr>
              <w:rPr>
                <w:i/>
                <w:sz w:val="16"/>
                <w:szCs w:val="16"/>
              </w:rPr>
            </w:pPr>
            <w:r w:rsidRPr="003478CC">
              <w:rPr>
                <w:i/>
                <w:sz w:val="15"/>
                <w:szCs w:val="15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</w:t>
            </w:r>
            <w:r w:rsidRPr="003478CC">
              <w:rPr>
                <w:i/>
              </w:rPr>
              <w:t xml:space="preserve"> </w:t>
            </w:r>
            <w:r w:rsidRPr="003478CC">
              <w:rPr>
                <w:i/>
                <w:sz w:val="15"/>
                <w:szCs w:val="15"/>
              </w:rPr>
              <w:t>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33" w:type="dxa"/>
            <w:vMerge w:val="restart"/>
            <w:hideMark/>
          </w:tcPr>
          <w:p w14:paraId="4967B65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2ACA11F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2520616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6645DED2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21820AC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4E49B76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212CBA90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4BFDDEBC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6556A38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47CBFB42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7772F9ED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10EAE8F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1EF82CEA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1CBD3F98" w14:textId="77777777" w:rsidTr="005D10DA">
        <w:trPr>
          <w:trHeight w:val="60"/>
        </w:trPr>
        <w:tc>
          <w:tcPr>
            <w:tcW w:w="532" w:type="dxa"/>
            <w:vMerge/>
            <w:hideMark/>
          </w:tcPr>
          <w:p w14:paraId="73495FCA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0ECBB52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74DB2B34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171551BE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27EDB693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6581E2F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42EE0FF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41E6C9C6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4DD78B5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610A783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69B241AC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768E5B1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E48977B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51E830B6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A18697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76B52BD7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1F5FC0E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37784A0A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0A20AB" w:rsidRPr="009563AC" w14:paraId="24E70840" w14:textId="77777777" w:rsidTr="005D10DA">
        <w:trPr>
          <w:trHeight w:val="179"/>
        </w:trPr>
        <w:tc>
          <w:tcPr>
            <w:tcW w:w="532" w:type="dxa"/>
            <w:vMerge/>
            <w:hideMark/>
          </w:tcPr>
          <w:p w14:paraId="233D7B85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8B853DE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2276281E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29EDD0C8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236F3FE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hideMark/>
          </w:tcPr>
          <w:p w14:paraId="7DF26F8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hideMark/>
          </w:tcPr>
          <w:p w14:paraId="58AE8C1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hideMark/>
          </w:tcPr>
          <w:p w14:paraId="3B41A27A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  <w:hideMark/>
          </w:tcPr>
          <w:p w14:paraId="600304C6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hideMark/>
          </w:tcPr>
          <w:p w14:paraId="6EDB13B1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14:paraId="658F5F7D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hideMark/>
          </w:tcPr>
          <w:p w14:paraId="484F37B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22196A9B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hideMark/>
          </w:tcPr>
          <w:p w14:paraId="441B9134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9E4A02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14:paraId="038A31EE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3"/>
          </w:tcPr>
          <w:p w14:paraId="67AA2D08" w14:textId="77777777" w:rsidR="000A20AB" w:rsidRPr="009563AC" w:rsidRDefault="000A20AB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vMerge/>
          </w:tcPr>
          <w:p w14:paraId="068E873E" w14:textId="77777777" w:rsidR="000A20AB" w:rsidRPr="009563AC" w:rsidRDefault="000A20AB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54144E46" w14:textId="77777777" w:rsidTr="005D10DA">
        <w:trPr>
          <w:trHeight w:val="60"/>
        </w:trPr>
        <w:tc>
          <w:tcPr>
            <w:tcW w:w="532" w:type="dxa"/>
            <w:vMerge w:val="restart"/>
            <w:hideMark/>
          </w:tcPr>
          <w:p w14:paraId="44FA52F2" w14:textId="27EF20E1" w:rsidR="00BD60AD" w:rsidRPr="00283F56" w:rsidRDefault="00BD60AD" w:rsidP="005D10DA">
            <w:pPr>
              <w:jc w:val="center"/>
              <w:rPr>
                <w:iCs/>
                <w:sz w:val="16"/>
                <w:szCs w:val="16"/>
              </w:rPr>
            </w:pPr>
            <w:r w:rsidRPr="00283F56"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</w:rPr>
              <w:t>.</w:t>
            </w:r>
            <w:r w:rsidR="00F85594">
              <w:rPr>
                <w:iCs/>
                <w:sz w:val="16"/>
                <w:szCs w:val="16"/>
              </w:rPr>
              <w:t>9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2401" w:type="dxa"/>
            <w:vMerge w:val="restart"/>
            <w:hideMark/>
          </w:tcPr>
          <w:p w14:paraId="524CFA2F" w14:textId="77777777" w:rsidR="00BD60AD" w:rsidRPr="00283F56" w:rsidRDefault="00BD60AD" w:rsidP="005D10DA">
            <w:pPr>
              <w:rPr>
                <w:iCs/>
                <w:sz w:val="16"/>
                <w:szCs w:val="16"/>
              </w:rPr>
            </w:pPr>
            <w:r w:rsidRPr="00242ED5">
              <w:rPr>
                <w:sz w:val="15"/>
                <w:szCs w:val="15"/>
              </w:rPr>
              <w:t>Мероприятие 01.20.</w:t>
            </w:r>
            <w:r w:rsidRPr="00242ED5">
              <w:rPr>
                <w:sz w:val="15"/>
                <w:szCs w:val="15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3" w:type="dxa"/>
            <w:vMerge w:val="restart"/>
            <w:hideMark/>
          </w:tcPr>
          <w:p w14:paraId="6E26C8F8" w14:textId="77777777" w:rsidR="00BD60AD" w:rsidRPr="0098079A" w:rsidRDefault="00BD60AD" w:rsidP="005D10DA">
            <w:pPr>
              <w:rPr>
                <w:sz w:val="16"/>
                <w:szCs w:val="16"/>
              </w:rPr>
            </w:pPr>
            <w:r w:rsidRPr="0098079A"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  <w:hideMark/>
          </w:tcPr>
          <w:p w14:paraId="60F8C183" w14:textId="77777777" w:rsidR="00BD60AD" w:rsidRPr="009563AC" w:rsidRDefault="00BD60AD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42249C53" w14:textId="0378DC60" w:rsidR="00BD60AD" w:rsidRPr="009563AC" w:rsidRDefault="001124F5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60AD">
              <w:rPr>
                <w:sz w:val="16"/>
                <w:szCs w:val="16"/>
              </w:rPr>
              <w:t>2</w:t>
            </w:r>
            <w:r w:rsidR="00BD60AD" w:rsidRPr="009563AC">
              <w:rPr>
                <w:sz w:val="16"/>
                <w:szCs w:val="16"/>
              </w:rPr>
              <w:t>0</w:t>
            </w:r>
            <w:r w:rsidR="00BD60AD">
              <w:rPr>
                <w:sz w:val="16"/>
                <w:szCs w:val="16"/>
              </w:rPr>
              <w:t>,0</w:t>
            </w:r>
          </w:p>
        </w:tc>
        <w:tc>
          <w:tcPr>
            <w:tcW w:w="2416" w:type="dxa"/>
            <w:gridSpan w:val="6"/>
          </w:tcPr>
          <w:p w14:paraId="118DFEE9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</w:t>
            </w: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F78F38F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2E24704B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F4C1B1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36B771F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9C5305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629C06F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AC81F18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5A5D9B1B" w14:textId="77777777" w:rsidR="00BD60AD" w:rsidRPr="009563AC" w:rsidRDefault="00BD60AD" w:rsidP="005D10DA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BD60AD" w:rsidRPr="009563AC" w14:paraId="671B2251" w14:textId="77777777" w:rsidTr="005D10DA">
        <w:trPr>
          <w:trHeight w:val="60"/>
        </w:trPr>
        <w:tc>
          <w:tcPr>
            <w:tcW w:w="532" w:type="dxa"/>
            <w:vMerge/>
            <w:hideMark/>
          </w:tcPr>
          <w:p w14:paraId="2A0BA9C0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C7BE7D2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8791830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38A1CC6B" w14:textId="77777777" w:rsidR="00BD60AD" w:rsidRPr="009563AC" w:rsidRDefault="00BD60AD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322BFCB0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5C89C148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BC8BCB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4EFCEFA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883C452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520F5D06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7083D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17EFF6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0194859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4F932B6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117B4C64" w14:textId="77777777" w:rsidTr="005D10DA">
        <w:trPr>
          <w:trHeight w:val="60"/>
        </w:trPr>
        <w:tc>
          <w:tcPr>
            <w:tcW w:w="532" w:type="dxa"/>
            <w:vMerge/>
            <w:hideMark/>
          </w:tcPr>
          <w:p w14:paraId="17007218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725AF15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4BBA5A1F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47203885" w14:textId="77777777" w:rsidR="00BD60AD" w:rsidRPr="009563AC" w:rsidRDefault="00BD60AD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3A251751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3BFC3F77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71B852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5D12474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37061D0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9654314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CB19ED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76AE73C2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1D9BD170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DBE882E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5300BD1D" w14:textId="77777777" w:rsidTr="005D10DA">
        <w:trPr>
          <w:trHeight w:val="168"/>
        </w:trPr>
        <w:tc>
          <w:tcPr>
            <w:tcW w:w="532" w:type="dxa"/>
            <w:vMerge/>
            <w:hideMark/>
          </w:tcPr>
          <w:p w14:paraId="422E5F96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0815CD5F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47745AC0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55CA5C27" w14:textId="77777777" w:rsidR="00BD60AD" w:rsidRPr="009563AC" w:rsidRDefault="00BD60AD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4F3E2D4B" w14:textId="6B597302" w:rsidR="00BD60AD" w:rsidRPr="009563AC" w:rsidRDefault="001124F5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60AD">
              <w:rPr>
                <w:sz w:val="16"/>
                <w:szCs w:val="16"/>
              </w:rPr>
              <w:t>20,0</w:t>
            </w:r>
          </w:p>
        </w:tc>
        <w:tc>
          <w:tcPr>
            <w:tcW w:w="2416" w:type="dxa"/>
            <w:gridSpan w:val="6"/>
          </w:tcPr>
          <w:p w14:paraId="1F5C6A05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</w:t>
            </w: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75BF824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</w:t>
            </w: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E4B4B01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9893B9C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70C085C4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8B5F4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8C90DF6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4429524F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0478688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062E4D1E" w14:textId="77777777" w:rsidTr="005D10DA">
        <w:trPr>
          <w:trHeight w:val="179"/>
        </w:trPr>
        <w:tc>
          <w:tcPr>
            <w:tcW w:w="532" w:type="dxa"/>
            <w:vMerge/>
          </w:tcPr>
          <w:p w14:paraId="5E63D3BB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6BE9F20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49EB6192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60AFACC" w14:textId="77777777" w:rsidR="00BD60AD" w:rsidRPr="009563AC" w:rsidRDefault="00BD60AD" w:rsidP="005D10DA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4E445F5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300B6B45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11F12E7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602503C7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70EDDA9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</w:tcPr>
          <w:p w14:paraId="605A533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</w:tcPr>
          <w:p w14:paraId="043849D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2"/>
          </w:tcPr>
          <w:p w14:paraId="7E76830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2"/>
          </w:tcPr>
          <w:p w14:paraId="238E1C15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1DD81870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6C5FF0CC" w14:textId="77777777" w:rsidTr="005D10DA">
        <w:trPr>
          <w:trHeight w:val="93"/>
        </w:trPr>
        <w:tc>
          <w:tcPr>
            <w:tcW w:w="532" w:type="dxa"/>
            <w:vMerge/>
            <w:hideMark/>
          </w:tcPr>
          <w:p w14:paraId="395135DD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hideMark/>
          </w:tcPr>
          <w:p w14:paraId="7B8C4170" w14:textId="77777777" w:rsidR="00BD60AD" w:rsidRPr="009563AC" w:rsidRDefault="00BD60AD" w:rsidP="005D10DA">
            <w:pPr>
              <w:rPr>
                <w:i/>
                <w:sz w:val="16"/>
                <w:szCs w:val="16"/>
              </w:rPr>
            </w:pPr>
            <w:r w:rsidRPr="00874C11">
              <w:rPr>
                <w:i/>
                <w:sz w:val="15"/>
                <w:szCs w:val="15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3" w:type="dxa"/>
            <w:vMerge w:val="restart"/>
            <w:hideMark/>
          </w:tcPr>
          <w:p w14:paraId="4EB763F1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vMerge w:val="restart"/>
            <w:hideMark/>
          </w:tcPr>
          <w:p w14:paraId="6C81F0EF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vMerge w:val="restart"/>
            <w:hideMark/>
          </w:tcPr>
          <w:p w14:paraId="5004FF9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  <w:hideMark/>
          </w:tcPr>
          <w:p w14:paraId="6ACE9DAB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  <w:hideMark/>
          </w:tcPr>
          <w:p w14:paraId="1383AA73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3D2EC509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  <w:hideMark/>
          </w:tcPr>
          <w:p w14:paraId="4649BA25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hideMark/>
          </w:tcPr>
          <w:p w14:paraId="1576E90C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  <w:hideMark/>
          </w:tcPr>
          <w:p w14:paraId="0DD72F67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1342452F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7064C97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2029год</w:t>
            </w:r>
          </w:p>
        </w:tc>
        <w:tc>
          <w:tcPr>
            <w:tcW w:w="572" w:type="dxa"/>
            <w:gridSpan w:val="3"/>
            <w:vMerge w:val="restart"/>
          </w:tcPr>
          <w:p w14:paraId="6592505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/>
          </w:tcPr>
          <w:p w14:paraId="39221A83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0A9A85A1" w14:textId="77777777" w:rsidTr="005D10DA">
        <w:trPr>
          <w:trHeight w:val="60"/>
        </w:trPr>
        <w:tc>
          <w:tcPr>
            <w:tcW w:w="532" w:type="dxa"/>
            <w:vMerge/>
            <w:hideMark/>
          </w:tcPr>
          <w:p w14:paraId="37A5C0D0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6CE2CB65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53A1C7BE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0078AD27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14:paraId="30975E93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hideMark/>
          </w:tcPr>
          <w:p w14:paraId="3A140A17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14:paraId="2DD3EDC9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hideMark/>
          </w:tcPr>
          <w:p w14:paraId="3655F683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  <w:hideMark/>
          </w:tcPr>
          <w:p w14:paraId="1ADEC5CD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  <w:hideMark/>
          </w:tcPr>
          <w:p w14:paraId="6F570483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78551AE2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14:paraId="73F555B2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5E588C6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hideMark/>
          </w:tcPr>
          <w:p w14:paraId="71BCD830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BE957B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4E798D30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282A4DDE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79FA18E8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tr w:rsidR="00BD60AD" w:rsidRPr="009563AC" w14:paraId="1D8D25D7" w14:textId="77777777" w:rsidTr="005D10DA">
        <w:trPr>
          <w:trHeight w:val="179"/>
        </w:trPr>
        <w:tc>
          <w:tcPr>
            <w:tcW w:w="532" w:type="dxa"/>
            <w:vMerge/>
            <w:hideMark/>
          </w:tcPr>
          <w:p w14:paraId="65052304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hideMark/>
          </w:tcPr>
          <w:p w14:paraId="111D2CC5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14:paraId="274B2CA7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hideMark/>
          </w:tcPr>
          <w:p w14:paraId="09FCC728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4170FDC2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hideMark/>
          </w:tcPr>
          <w:p w14:paraId="26C3C61B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hideMark/>
          </w:tcPr>
          <w:p w14:paraId="3F93D05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  <w:hideMark/>
          </w:tcPr>
          <w:p w14:paraId="24ACDEAB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  <w:hideMark/>
          </w:tcPr>
          <w:p w14:paraId="16E71506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  <w:hideMark/>
          </w:tcPr>
          <w:p w14:paraId="3A1E44EC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14:paraId="3646DEFD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hideMark/>
          </w:tcPr>
          <w:p w14:paraId="57E54DCD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12E68CAA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  <w:hideMark/>
          </w:tcPr>
          <w:p w14:paraId="31AF0B68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35570B8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14:paraId="1FD217D1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3"/>
          </w:tcPr>
          <w:p w14:paraId="59E85FA7" w14:textId="77777777" w:rsidR="00BD60AD" w:rsidRPr="009563AC" w:rsidRDefault="00BD60AD" w:rsidP="005D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vMerge/>
          </w:tcPr>
          <w:p w14:paraId="42AA6262" w14:textId="77777777" w:rsidR="00BD60AD" w:rsidRPr="009563AC" w:rsidRDefault="00BD60AD" w:rsidP="005D10DA">
            <w:pPr>
              <w:rPr>
                <w:sz w:val="16"/>
                <w:szCs w:val="16"/>
              </w:rPr>
            </w:pPr>
          </w:p>
        </w:tc>
      </w:tr>
      <w:bookmarkEnd w:id="1"/>
      <w:tr w:rsidR="00083B09" w:rsidRPr="009563AC" w14:paraId="5FD85EE3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13D07FFD" w14:textId="471065A2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2.</w:t>
            </w:r>
          </w:p>
        </w:tc>
        <w:tc>
          <w:tcPr>
            <w:tcW w:w="2401" w:type="dxa"/>
            <w:vMerge w:val="restart"/>
          </w:tcPr>
          <w:p w14:paraId="40CADA50" w14:textId="3FD506BE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3" w:type="dxa"/>
            <w:vMerge w:val="restart"/>
          </w:tcPr>
          <w:p w14:paraId="4125FAE4" w14:textId="3A0E431A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</w:tcPr>
          <w:p w14:paraId="6916CFC6" w14:textId="3EE0C84E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vAlign w:val="center"/>
          </w:tcPr>
          <w:p w14:paraId="2B2DBBB1" w14:textId="35F76BAF" w:rsidR="00083B09" w:rsidRPr="00027E82" w:rsidRDefault="004B03F0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316 361,44</w:t>
            </w:r>
          </w:p>
        </w:tc>
        <w:tc>
          <w:tcPr>
            <w:tcW w:w="2416" w:type="dxa"/>
            <w:gridSpan w:val="6"/>
            <w:vAlign w:val="center"/>
          </w:tcPr>
          <w:p w14:paraId="0CDDC0AF" w14:textId="40CD57D6" w:rsidR="00083B09" w:rsidRPr="00027E82" w:rsidRDefault="004B03F0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38 981,44</w:t>
            </w:r>
          </w:p>
        </w:tc>
        <w:tc>
          <w:tcPr>
            <w:tcW w:w="992" w:type="dxa"/>
            <w:vAlign w:val="center"/>
          </w:tcPr>
          <w:p w14:paraId="3235B345" w14:textId="2B47009B" w:rsidR="00083B09" w:rsidRPr="00027E82" w:rsidRDefault="00D06D2C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277 380,00</w:t>
            </w:r>
          </w:p>
        </w:tc>
        <w:tc>
          <w:tcPr>
            <w:tcW w:w="547" w:type="dxa"/>
            <w:vAlign w:val="center"/>
          </w:tcPr>
          <w:p w14:paraId="512B32A9" w14:textId="652C1BE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1435A03" w14:textId="68388CB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0FE0C5B0" w14:textId="5C7A5F9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0CA4F0" w14:textId="5DB1A59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92072C7" w14:textId="0329FF6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5CE00785" w14:textId="7D38B83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42C09A88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198D613F" w14:textId="71F520CE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</w:tr>
      <w:tr w:rsidR="00083B09" w:rsidRPr="009563AC" w14:paraId="67E0CE8C" w14:textId="77777777" w:rsidTr="00083B09">
        <w:trPr>
          <w:trHeight w:val="319"/>
        </w:trPr>
        <w:tc>
          <w:tcPr>
            <w:tcW w:w="532" w:type="dxa"/>
            <w:vMerge/>
          </w:tcPr>
          <w:p w14:paraId="1A639DD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7AAAC76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4B077CA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0F02ADF" w14:textId="50712E34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18A9601E" w14:textId="79EDADDD" w:rsidR="00083B09" w:rsidRPr="00027E82" w:rsidRDefault="004B03F0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259 329,40</w:t>
            </w:r>
          </w:p>
        </w:tc>
        <w:tc>
          <w:tcPr>
            <w:tcW w:w="2416" w:type="dxa"/>
            <w:gridSpan w:val="6"/>
            <w:vAlign w:val="center"/>
          </w:tcPr>
          <w:p w14:paraId="373EDD5C" w14:textId="7612C40C" w:rsidR="00083B09" w:rsidRPr="00027E82" w:rsidRDefault="004B03F0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32 432,56</w:t>
            </w:r>
          </w:p>
        </w:tc>
        <w:tc>
          <w:tcPr>
            <w:tcW w:w="992" w:type="dxa"/>
            <w:vAlign w:val="center"/>
          </w:tcPr>
          <w:p w14:paraId="01BED6D6" w14:textId="5627D92D" w:rsidR="00083B09" w:rsidRPr="00027E82" w:rsidRDefault="00D06D2C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226 896,84</w:t>
            </w:r>
          </w:p>
        </w:tc>
        <w:tc>
          <w:tcPr>
            <w:tcW w:w="547" w:type="dxa"/>
            <w:vAlign w:val="center"/>
          </w:tcPr>
          <w:p w14:paraId="11447D01" w14:textId="5DF9A70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B7C37C1" w14:textId="4D8AC98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3773ADEC" w14:textId="6062538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E40329" w14:textId="372A415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55A203A" w14:textId="6B18CF3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0D930CF1" w14:textId="31D338F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5D64320C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1BE04BB6" w14:textId="77777777" w:rsidTr="00083B09">
        <w:trPr>
          <w:trHeight w:val="70"/>
        </w:trPr>
        <w:tc>
          <w:tcPr>
            <w:tcW w:w="532" w:type="dxa"/>
            <w:vMerge/>
          </w:tcPr>
          <w:p w14:paraId="6F3D96C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8CDAB3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52DC72C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83EE8A7" w14:textId="694053D1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vAlign w:val="center"/>
          </w:tcPr>
          <w:p w14:paraId="207050AC" w14:textId="46BB8AFF" w:rsidR="00083B09" w:rsidRPr="00027E82" w:rsidRDefault="00D06D2C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6A09DA93" w14:textId="5FAAA155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71332A4" w14:textId="558AAAB5" w:rsidR="00083B09" w:rsidRPr="00027E82" w:rsidRDefault="00D06D2C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568A6D02" w14:textId="5540A486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784BEBF" w14:textId="64D4DD7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5A9650C5" w14:textId="285BCD0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A575EC" w14:textId="7C74CFFB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0DA9CF35" w14:textId="17FDBE2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467ECA05" w14:textId="0F3C510B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918EA4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24479ED0" w14:textId="77777777" w:rsidTr="00083B09">
        <w:trPr>
          <w:trHeight w:val="70"/>
        </w:trPr>
        <w:tc>
          <w:tcPr>
            <w:tcW w:w="532" w:type="dxa"/>
            <w:vMerge/>
          </w:tcPr>
          <w:p w14:paraId="512CBE0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C825AF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FE7D84B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C61A20B" w14:textId="63DC5B3B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vAlign w:val="center"/>
          </w:tcPr>
          <w:p w14:paraId="38924FF2" w14:textId="16825EAB" w:rsidR="00083B09" w:rsidRPr="00027E82" w:rsidRDefault="00D06D2C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4B03F0">
              <w:rPr>
                <w:sz w:val="16"/>
                <w:szCs w:val="16"/>
              </w:rPr>
              <w:t> 032,04</w:t>
            </w:r>
          </w:p>
        </w:tc>
        <w:tc>
          <w:tcPr>
            <w:tcW w:w="2416" w:type="dxa"/>
            <w:gridSpan w:val="6"/>
            <w:vAlign w:val="center"/>
          </w:tcPr>
          <w:p w14:paraId="478BC879" w14:textId="0F629BF5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6</w:t>
            </w:r>
            <w:r w:rsidR="004B03F0">
              <w:rPr>
                <w:sz w:val="16"/>
                <w:szCs w:val="16"/>
              </w:rPr>
              <w:t> 548,88</w:t>
            </w:r>
          </w:p>
        </w:tc>
        <w:tc>
          <w:tcPr>
            <w:tcW w:w="992" w:type="dxa"/>
            <w:vAlign w:val="center"/>
          </w:tcPr>
          <w:p w14:paraId="589699C1" w14:textId="345B5037" w:rsidR="00083B09" w:rsidRPr="00027E82" w:rsidRDefault="00D06D2C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50 483,16</w:t>
            </w:r>
          </w:p>
        </w:tc>
        <w:tc>
          <w:tcPr>
            <w:tcW w:w="547" w:type="dxa"/>
            <w:vAlign w:val="center"/>
          </w:tcPr>
          <w:p w14:paraId="24956C1D" w14:textId="2BF48C69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36156B3" w14:textId="628BEB9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1847D36B" w14:textId="2CDB173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8660CD" w14:textId="478F477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3C3C6367" w14:textId="5EB5E4B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73BE3278" w14:textId="1445496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2A30D7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6E45AFC0" w14:textId="77777777" w:rsidTr="00083B09">
        <w:trPr>
          <w:trHeight w:val="70"/>
        </w:trPr>
        <w:tc>
          <w:tcPr>
            <w:tcW w:w="532" w:type="dxa"/>
            <w:vMerge/>
          </w:tcPr>
          <w:p w14:paraId="7F97AE3B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7904118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2C21713D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A01FB1E" w14:textId="1FE0C3BC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590B6C16" w14:textId="49E7727A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28C6FA81" w14:textId="4F1F8FD5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484E0C8" w14:textId="08DDAC3C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28B04228" w14:textId="59856CF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CE6C8C8" w14:textId="6EB2F5C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0CB168BE" w14:textId="6C176F4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0BEA76" w14:textId="5A13E04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1D2E7581" w14:textId="03133E2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1A5E9807" w14:textId="411E7E7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39FB06EE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D06D2C" w:rsidRPr="009563AC" w14:paraId="19DFCED3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47650BA0" w14:textId="4956F820" w:rsidR="00D06D2C" w:rsidRPr="009563AC" w:rsidRDefault="00D06D2C" w:rsidP="00D06D2C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2.1. </w:t>
            </w:r>
          </w:p>
        </w:tc>
        <w:tc>
          <w:tcPr>
            <w:tcW w:w="2401" w:type="dxa"/>
            <w:vMerge w:val="restart"/>
          </w:tcPr>
          <w:p w14:paraId="0A7BCD59" w14:textId="2FFDBCCE" w:rsidR="00D06D2C" w:rsidRPr="009563AC" w:rsidRDefault="00D06D2C" w:rsidP="00D06D2C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Мероприятие F2.01.</w:t>
            </w:r>
            <w:r w:rsidRPr="009563AC">
              <w:rPr>
                <w:sz w:val="16"/>
                <w:szCs w:val="16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3" w:type="dxa"/>
            <w:vMerge w:val="restart"/>
          </w:tcPr>
          <w:p w14:paraId="4A81891A" w14:textId="6895F200" w:rsidR="00D06D2C" w:rsidRPr="009563AC" w:rsidRDefault="00D06D2C" w:rsidP="00D06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</w:tcPr>
          <w:p w14:paraId="66758601" w14:textId="61292703" w:rsidR="00D06D2C" w:rsidRPr="009563AC" w:rsidRDefault="00D06D2C" w:rsidP="00D06D2C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vAlign w:val="center"/>
          </w:tcPr>
          <w:p w14:paraId="45A2D338" w14:textId="1329DCC4" w:rsidR="00D06D2C" w:rsidRPr="00A52017" w:rsidRDefault="00D06D2C" w:rsidP="00D06D2C">
            <w:pPr>
              <w:jc w:val="center"/>
              <w:rPr>
                <w:sz w:val="16"/>
                <w:szCs w:val="16"/>
              </w:rPr>
            </w:pPr>
            <w:r w:rsidRPr="00A52017">
              <w:rPr>
                <w:sz w:val="16"/>
                <w:szCs w:val="16"/>
              </w:rPr>
              <w:t>277 380,00</w:t>
            </w:r>
          </w:p>
        </w:tc>
        <w:tc>
          <w:tcPr>
            <w:tcW w:w="2416" w:type="dxa"/>
            <w:gridSpan w:val="6"/>
            <w:vAlign w:val="center"/>
          </w:tcPr>
          <w:p w14:paraId="1D9286EE" w14:textId="6495A0EB" w:rsidR="00D06D2C" w:rsidRPr="00A52017" w:rsidRDefault="00D06D2C" w:rsidP="00D06D2C">
            <w:pPr>
              <w:jc w:val="center"/>
              <w:rPr>
                <w:sz w:val="16"/>
                <w:szCs w:val="16"/>
              </w:rPr>
            </w:pPr>
            <w:r w:rsidRPr="00A5201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94F17A1" w14:textId="5091C740" w:rsidR="00D06D2C" w:rsidRPr="00A52017" w:rsidRDefault="00D06D2C" w:rsidP="00D06D2C">
            <w:pPr>
              <w:jc w:val="center"/>
              <w:rPr>
                <w:sz w:val="16"/>
                <w:szCs w:val="16"/>
              </w:rPr>
            </w:pPr>
            <w:r w:rsidRPr="00A52017">
              <w:rPr>
                <w:sz w:val="16"/>
                <w:szCs w:val="16"/>
              </w:rPr>
              <w:t>277 380,00</w:t>
            </w:r>
          </w:p>
        </w:tc>
        <w:tc>
          <w:tcPr>
            <w:tcW w:w="547" w:type="dxa"/>
            <w:vAlign w:val="center"/>
          </w:tcPr>
          <w:p w14:paraId="0A4A33B0" w14:textId="2FE57177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BADA341" w14:textId="103EBC5F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2F5CD6EC" w14:textId="51CD4FB1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7ADDB34" w14:textId="4C772892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03BF079A" w14:textId="125C38C4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52934AC7" w14:textId="76FA74DE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4F50D94C" w14:textId="77777777" w:rsidR="00D06D2C" w:rsidRPr="009563AC" w:rsidRDefault="00D06D2C" w:rsidP="00D06D2C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77A89818" w14:textId="6BAD0628" w:rsidR="00D06D2C" w:rsidRPr="009563AC" w:rsidRDefault="00D06D2C" w:rsidP="00D06D2C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</w:tr>
      <w:tr w:rsidR="00D06D2C" w:rsidRPr="009563AC" w14:paraId="321A5A07" w14:textId="77777777" w:rsidTr="00083B09">
        <w:trPr>
          <w:trHeight w:val="70"/>
        </w:trPr>
        <w:tc>
          <w:tcPr>
            <w:tcW w:w="532" w:type="dxa"/>
            <w:vMerge/>
          </w:tcPr>
          <w:p w14:paraId="7F71DA5E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DD34CC5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E350EBD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4833517" w14:textId="02CA8F3C" w:rsidR="00D06D2C" w:rsidRPr="009563AC" w:rsidRDefault="00D06D2C" w:rsidP="00D06D2C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08987153" w14:textId="4E84F4F8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226 896,84</w:t>
            </w:r>
          </w:p>
        </w:tc>
        <w:tc>
          <w:tcPr>
            <w:tcW w:w="2416" w:type="dxa"/>
            <w:gridSpan w:val="6"/>
            <w:vAlign w:val="center"/>
          </w:tcPr>
          <w:p w14:paraId="4FAA2B19" w14:textId="69B3F530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E4438AB" w14:textId="25BBE93B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226 896,84</w:t>
            </w:r>
          </w:p>
        </w:tc>
        <w:tc>
          <w:tcPr>
            <w:tcW w:w="547" w:type="dxa"/>
            <w:vAlign w:val="center"/>
          </w:tcPr>
          <w:p w14:paraId="2A3EE91D" w14:textId="0162554C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81D414" w14:textId="346F069F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71B1D53C" w14:textId="225DDC94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4E540F" w14:textId="05E3DE71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DFBA7A1" w14:textId="11D94785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2A5A9FB6" w14:textId="57996676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1ADC2E2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</w:tr>
      <w:tr w:rsidR="00D06D2C" w:rsidRPr="009563AC" w14:paraId="258B3B5B" w14:textId="77777777" w:rsidTr="00083B09">
        <w:trPr>
          <w:trHeight w:val="70"/>
        </w:trPr>
        <w:tc>
          <w:tcPr>
            <w:tcW w:w="532" w:type="dxa"/>
            <w:vMerge/>
          </w:tcPr>
          <w:p w14:paraId="79A55C11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7C9FAED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AAC2E96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A841E30" w14:textId="17A4CC44" w:rsidR="00D06D2C" w:rsidRPr="009563AC" w:rsidRDefault="00D06D2C" w:rsidP="00D06D2C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vAlign w:val="center"/>
          </w:tcPr>
          <w:p w14:paraId="7986EE47" w14:textId="4571B52F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2DC1037B" w14:textId="7DB387D3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0AF4200" w14:textId="5B6EDCE1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3E83DC4E" w14:textId="32FC9459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3A78229" w14:textId="1ED3E38A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2C395954" w14:textId="41CCEA5E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24BDB7" w14:textId="6D47EBB1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F8ED2EC" w14:textId="7B29D371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153E7F7A" w14:textId="0EA196B5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19AD39B3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</w:tr>
      <w:tr w:rsidR="00D06D2C" w:rsidRPr="009563AC" w14:paraId="7E8DD0A0" w14:textId="77777777" w:rsidTr="00083B09">
        <w:trPr>
          <w:trHeight w:val="70"/>
        </w:trPr>
        <w:tc>
          <w:tcPr>
            <w:tcW w:w="532" w:type="dxa"/>
            <w:vMerge/>
          </w:tcPr>
          <w:p w14:paraId="58EF5B36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718B09AB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DFEEA44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76E2A5D" w14:textId="283CFA69" w:rsidR="00D06D2C" w:rsidRPr="009563AC" w:rsidRDefault="00D06D2C" w:rsidP="00D06D2C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vAlign w:val="center"/>
          </w:tcPr>
          <w:p w14:paraId="185C0EC6" w14:textId="67F92163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50 483,16</w:t>
            </w:r>
          </w:p>
        </w:tc>
        <w:tc>
          <w:tcPr>
            <w:tcW w:w="2416" w:type="dxa"/>
            <w:gridSpan w:val="6"/>
            <w:vAlign w:val="center"/>
          </w:tcPr>
          <w:p w14:paraId="6AA33233" w14:textId="23F68C8A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1C9B15C" w14:textId="2B94623B" w:rsidR="00D06D2C" w:rsidRPr="00027E82" w:rsidRDefault="00D06D2C" w:rsidP="00D06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50 483,16</w:t>
            </w:r>
          </w:p>
        </w:tc>
        <w:tc>
          <w:tcPr>
            <w:tcW w:w="547" w:type="dxa"/>
            <w:vAlign w:val="center"/>
          </w:tcPr>
          <w:p w14:paraId="01A5E04E" w14:textId="681F4C95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39AC78F" w14:textId="13C9DE20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73E68DC4" w14:textId="425B3DFA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D9952E" w14:textId="41657D2E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C3D0504" w14:textId="6D8033FC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3BF6354F" w14:textId="6A57486D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F67DCC8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</w:tr>
      <w:tr w:rsidR="00D06D2C" w:rsidRPr="009563AC" w14:paraId="6338B578" w14:textId="77777777" w:rsidTr="00083B09">
        <w:trPr>
          <w:trHeight w:val="70"/>
        </w:trPr>
        <w:tc>
          <w:tcPr>
            <w:tcW w:w="532" w:type="dxa"/>
            <w:vMerge/>
          </w:tcPr>
          <w:p w14:paraId="0950E099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7EC50999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80E1F60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0D69C31" w14:textId="14B30951" w:rsidR="00D06D2C" w:rsidRPr="009563AC" w:rsidRDefault="00D06D2C" w:rsidP="00D06D2C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vAlign w:val="center"/>
          </w:tcPr>
          <w:p w14:paraId="4432B002" w14:textId="415413AD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62065AE8" w14:textId="0F71B9D9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8DA6687" w14:textId="0B22593A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5D9C0043" w14:textId="31825D6F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4C30586" w14:textId="71472B03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08B7B0D6" w14:textId="5249FB10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07BC57" w14:textId="7B318115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65D10ABA" w14:textId="3531EE87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1F957975" w14:textId="57987A19" w:rsidR="00D06D2C" w:rsidRPr="009563AC" w:rsidRDefault="00D06D2C" w:rsidP="00D06D2C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46148F5" w14:textId="77777777" w:rsidR="00D06D2C" w:rsidRPr="009563AC" w:rsidRDefault="00D06D2C" w:rsidP="00D06D2C">
            <w:pPr>
              <w:rPr>
                <w:sz w:val="16"/>
                <w:szCs w:val="16"/>
              </w:rPr>
            </w:pPr>
          </w:p>
        </w:tc>
      </w:tr>
      <w:tr w:rsidR="00083B09" w:rsidRPr="009563AC" w14:paraId="65E27AE0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25E706B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</w:tcPr>
          <w:p w14:paraId="2AF957B3" w14:textId="5EFDE1FD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i/>
                <w:sz w:val="16"/>
                <w:szCs w:val="16"/>
              </w:rPr>
              <w:t>Благоустроены общественные, ед.</w:t>
            </w:r>
          </w:p>
        </w:tc>
        <w:tc>
          <w:tcPr>
            <w:tcW w:w="1133" w:type="dxa"/>
            <w:vMerge w:val="restart"/>
          </w:tcPr>
          <w:p w14:paraId="3AA630DD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14:paraId="14AD690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14:paraId="5BA2E3BE" w14:textId="32F4561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Всего</w:t>
            </w:r>
          </w:p>
        </w:tc>
        <w:tc>
          <w:tcPr>
            <w:tcW w:w="690" w:type="dxa"/>
            <w:gridSpan w:val="2"/>
            <w:vMerge w:val="restart"/>
          </w:tcPr>
          <w:p w14:paraId="1307E4B1" w14:textId="452170B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 202</w:t>
            </w:r>
            <w:r>
              <w:rPr>
                <w:sz w:val="16"/>
                <w:szCs w:val="16"/>
              </w:rPr>
              <w:t>4</w:t>
            </w:r>
            <w:r w:rsidRPr="009563AC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726" w:type="dxa"/>
            <w:gridSpan w:val="4"/>
          </w:tcPr>
          <w:p w14:paraId="72F53539" w14:textId="2EC0AD1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407B31C" w14:textId="5B80752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</w:tcPr>
          <w:p w14:paraId="766F061F" w14:textId="6A1C4E7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1C4AC202" w14:textId="5AFADC2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</w:tcPr>
          <w:p w14:paraId="7B018C08" w14:textId="64DCDBD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05660FC9" w14:textId="07E9F9B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377855AE" w14:textId="361D563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 год</w:t>
            </w:r>
          </w:p>
        </w:tc>
        <w:tc>
          <w:tcPr>
            <w:tcW w:w="572" w:type="dxa"/>
            <w:gridSpan w:val="3"/>
            <w:vMerge w:val="restart"/>
          </w:tcPr>
          <w:p w14:paraId="1E7BCEE0" w14:textId="1E8258E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 w:val="restart"/>
          </w:tcPr>
          <w:p w14:paraId="0EBC38FA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72379AA4" w14:textId="77777777" w:rsidTr="00083B09">
        <w:trPr>
          <w:trHeight w:val="70"/>
        </w:trPr>
        <w:tc>
          <w:tcPr>
            <w:tcW w:w="532" w:type="dxa"/>
            <w:vMerge/>
          </w:tcPr>
          <w:p w14:paraId="4FFE7E0D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7136A13F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57D4E219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1CF2CECC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14:paraId="29F4294C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</w:tcPr>
          <w:p w14:paraId="16E12380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61BA5A3" w14:textId="60A3755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</w:tcPr>
          <w:p w14:paraId="7DAE4AA2" w14:textId="79D9277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</w:tcPr>
          <w:p w14:paraId="227222B0" w14:textId="1ACB645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</w:tcPr>
          <w:p w14:paraId="0FA97AC1" w14:textId="07D5E16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</w:tcPr>
          <w:p w14:paraId="73D6F628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</w:tcPr>
          <w:p w14:paraId="18AE57A4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364F2D6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02C4E7CB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FD0760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4410C34C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522107C9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5834874E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4391EB10" w14:textId="77777777" w:rsidTr="00083B09">
        <w:trPr>
          <w:trHeight w:val="70"/>
        </w:trPr>
        <w:tc>
          <w:tcPr>
            <w:tcW w:w="532" w:type="dxa"/>
            <w:vMerge/>
          </w:tcPr>
          <w:p w14:paraId="734420F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17B17EB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F5639C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79F322DD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14:paraId="7F8D727D" w14:textId="59A70752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706E2F80" w14:textId="005365EE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4E2138B6" w14:textId="476BCBCA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6B8977A7" w14:textId="09B11F5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13C04432" w14:textId="3324D678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5204F5AC" w14:textId="78E766C7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351BA94" w14:textId="1DE4713D" w:rsidR="00083B09" w:rsidRPr="00027E82" w:rsidRDefault="00083B09" w:rsidP="00083B09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</w:tcPr>
          <w:p w14:paraId="116F733F" w14:textId="77D0CDC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BA4E331" w14:textId="20733A6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7FACCE8D" w14:textId="7F94B65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7CEBE3" w14:textId="0725276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0A723644" w14:textId="3764E8E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5A98772A" w14:textId="35474A3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620636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4B03F0" w:rsidRPr="009563AC" w14:paraId="2A2E7D3F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1782DE87" w14:textId="07C193E2" w:rsidR="004B03F0" w:rsidRPr="009563AC" w:rsidRDefault="004B03F0" w:rsidP="004B0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 </w:t>
            </w:r>
          </w:p>
        </w:tc>
        <w:tc>
          <w:tcPr>
            <w:tcW w:w="2401" w:type="dxa"/>
            <w:vMerge w:val="restart"/>
          </w:tcPr>
          <w:p w14:paraId="129F8F47" w14:textId="7C9BD2B7" w:rsidR="004B03F0" w:rsidRPr="009563AC" w:rsidRDefault="004B03F0" w:rsidP="004B03F0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Мероприятие F2.03.</w:t>
            </w:r>
            <w:r w:rsidRPr="009563AC">
              <w:rPr>
                <w:sz w:val="16"/>
                <w:szCs w:val="16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</w:t>
            </w:r>
            <w:r>
              <w:rPr>
                <w:sz w:val="16"/>
                <w:szCs w:val="16"/>
              </w:rPr>
              <w:t>торий (благоустройство скверов)</w:t>
            </w:r>
          </w:p>
        </w:tc>
        <w:tc>
          <w:tcPr>
            <w:tcW w:w="1133" w:type="dxa"/>
            <w:vMerge w:val="restart"/>
          </w:tcPr>
          <w:p w14:paraId="0E484D0B" w14:textId="5B2F09BC" w:rsidR="004B03F0" w:rsidRPr="009563AC" w:rsidRDefault="004B03F0" w:rsidP="004B0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</w:tcPr>
          <w:p w14:paraId="06C065F5" w14:textId="766F1848" w:rsidR="004B03F0" w:rsidRPr="009563AC" w:rsidRDefault="004B03F0" w:rsidP="004B03F0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vAlign w:val="center"/>
          </w:tcPr>
          <w:p w14:paraId="1E141C02" w14:textId="4E89AC70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38 981,44</w:t>
            </w:r>
          </w:p>
        </w:tc>
        <w:tc>
          <w:tcPr>
            <w:tcW w:w="2416" w:type="dxa"/>
            <w:gridSpan w:val="6"/>
            <w:vAlign w:val="center"/>
          </w:tcPr>
          <w:p w14:paraId="5D8D8E38" w14:textId="56E18B58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38 981,44</w:t>
            </w:r>
          </w:p>
        </w:tc>
        <w:tc>
          <w:tcPr>
            <w:tcW w:w="992" w:type="dxa"/>
            <w:vAlign w:val="center"/>
          </w:tcPr>
          <w:p w14:paraId="1A95E857" w14:textId="129384DA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03FF1DF6" w14:textId="405C6B3F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D2D1D5D" w14:textId="348B37BD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76CC5F0F" w14:textId="5BE61E0F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67C068" w14:textId="261BFB78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3C4D164C" w14:textId="1A8AF227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745D2425" w14:textId="5F78878D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2105E974" w14:textId="77777777" w:rsidR="004B03F0" w:rsidRPr="009563AC" w:rsidRDefault="004B03F0" w:rsidP="004B03F0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  <w:p w14:paraId="344084AC" w14:textId="7AD9C148" w:rsidR="004B03F0" w:rsidRPr="009563AC" w:rsidRDefault="004B03F0" w:rsidP="004B03F0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</w:tr>
      <w:tr w:rsidR="004B03F0" w:rsidRPr="009563AC" w14:paraId="53EEE85B" w14:textId="77777777" w:rsidTr="00083B09">
        <w:trPr>
          <w:trHeight w:val="70"/>
        </w:trPr>
        <w:tc>
          <w:tcPr>
            <w:tcW w:w="532" w:type="dxa"/>
            <w:vMerge/>
          </w:tcPr>
          <w:p w14:paraId="56828C22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6946E26B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5F691C8E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5E794CD3" w14:textId="1F037566" w:rsidR="004B03F0" w:rsidRPr="009563AC" w:rsidRDefault="004B03F0" w:rsidP="004B03F0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vAlign w:val="center"/>
          </w:tcPr>
          <w:p w14:paraId="6E85214D" w14:textId="7B8983C8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32 432,56</w:t>
            </w:r>
          </w:p>
        </w:tc>
        <w:tc>
          <w:tcPr>
            <w:tcW w:w="2416" w:type="dxa"/>
            <w:gridSpan w:val="6"/>
            <w:vAlign w:val="center"/>
          </w:tcPr>
          <w:p w14:paraId="34DB76EF" w14:textId="40C05DF7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32 432,56</w:t>
            </w:r>
          </w:p>
        </w:tc>
        <w:tc>
          <w:tcPr>
            <w:tcW w:w="992" w:type="dxa"/>
            <w:vAlign w:val="center"/>
          </w:tcPr>
          <w:p w14:paraId="626E7A33" w14:textId="2DF50DB5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4352EC64" w14:textId="2D1B984B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F438773" w14:textId="16AE5049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3CB03FC9" w14:textId="384ACE98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8BE945" w14:textId="28E48166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280E172" w14:textId="6144FA46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4555A309" w14:textId="2E422F90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15C7B32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</w:tr>
      <w:tr w:rsidR="004B03F0" w:rsidRPr="009563AC" w14:paraId="7774ED61" w14:textId="77777777" w:rsidTr="00083B09">
        <w:trPr>
          <w:trHeight w:val="70"/>
        </w:trPr>
        <w:tc>
          <w:tcPr>
            <w:tcW w:w="532" w:type="dxa"/>
            <w:vMerge/>
          </w:tcPr>
          <w:p w14:paraId="3B74A090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04407FB2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96F78CD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47A1F9A" w14:textId="3C6FB783" w:rsidR="004B03F0" w:rsidRPr="009563AC" w:rsidRDefault="004B03F0" w:rsidP="004B03F0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  <w:vAlign w:val="center"/>
          </w:tcPr>
          <w:p w14:paraId="5C1B033A" w14:textId="1D3FF18D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591AD3F8" w14:textId="231BD111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542BDF6" w14:textId="3C2782E0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1C7E83A6" w14:textId="52D4A3DD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C8D45C1" w14:textId="429F42FB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12B9DDC6" w14:textId="72D96E06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7DB48A" w14:textId="1A5ECA07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14841A81" w14:textId="41792CF5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2AF990D2" w14:textId="60BE989B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335867B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</w:tr>
      <w:tr w:rsidR="004B03F0" w:rsidRPr="009563AC" w14:paraId="7452AB35" w14:textId="77777777" w:rsidTr="00083B09">
        <w:trPr>
          <w:trHeight w:val="70"/>
        </w:trPr>
        <w:tc>
          <w:tcPr>
            <w:tcW w:w="532" w:type="dxa"/>
            <w:vMerge/>
          </w:tcPr>
          <w:p w14:paraId="1D00DA00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4B7F5F6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063AE8A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B2BCB9B" w14:textId="4FE24406" w:rsidR="004B03F0" w:rsidRPr="009563AC" w:rsidRDefault="004B03F0" w:rsidP="004B03F0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vAlign w:val="center"/>
          </w:tcPr>
          <w:p w14:paraId="0A2EF398" w14:textId="76A64639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548,88</w:t>
            </w:r>
          </w:p>
        </w:tc>
        <w:tc>
          <w:tcPr>
            <w:tcW w:w="2416" w:type="dxa"/>
            <w:gridSpan w:val="6"/>
            <w:vAlign w:val="center"/>
          </w:tcPr>
          <w:p w14:paraId="4C9081AD" w14:textId="3C1F74FD" w:rsidR="004B03F0" w:rsidRPr="00027E82" w:rsidRDefault="004B03F0" w:rsidP="004B03F0">
            <w:pPr>
              <w:jc w:val="center"/>
              <w:rPr>
                <w:sz w:val="16"/>
                <w:szCs w:val="16"/>
              </w:rPr>
            </w:pPr>
            <w:r w:rsidRPr="00027E8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548,88</w:t>
            </w:r>
          </w:p>
        </w:tc>
        <w:tc>
          <w:tcPr>
            <w:tcW w:w="992" w:type="dxa"/>
            <w:vAlign w:val="center"/>
          </w:tcPr>
          <w:p w14:paraId="5ECBA0D5" w14:textId="0AF157D7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44E5FF85" w14:textId="67C38B4D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688599F" w14:textId="53C3EBA7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77E30D76" w14:textId="1E3447FA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886CDD" w14:textId="56BA0149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78C54401" w14:textId="38D02197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42CEE5E1" w14:textId="23A5700E" w:rsidR="004B03F0" w:rsidRPr="009563AC" w:rsidRDefault="004B03F0" w:rsidP="004B03F0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1655CAD3" w14:textId="77777777" w:rsidR="004B03F0" w:rsidRPr="009563AC" w:rsidRDefault="004B03F0" w:rsidP="004B03F0">
            <w:pPr>
              <w:rPr>
                <w:sz w:val="16"/>
                <w:szCs w:val="16"/>
              </w:rPr>
            </w:pPr>
          </w:p>
        </w:tc>
      </w:tr>
      <w:tr w:rsidR="00083B09" w:rsidRPr="009563AC" w14:paraId="248F433F" w14:textId="77777777" w:rsidTr="00083B09">
        <w:trPr>
          <w:trHeight w:val="70"/>
        </w:trPr>
        <w:tc>
          <w:tcPr>
            <w:tcW w:w="532" w:type="dxa"/>
            <w:vMerge/>
          </w:tcPr>
          <w:p w14:paraId="718E9C3A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070C5F7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0B6745B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29A75A9" w14:textId="36587452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AA0D3DA" w14:textId="28103D5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6B813D0A" w14:textId="6FE464B6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80F9654" w14:textId="1CC8868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6906EB5B" w14:textId="53DDC0C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97FEFE7" w14:textId="7D39AD6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4C2355B2" w14:textId="28BDD56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9B7345" w14:textId="15AFD46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0A1DD3C" w14:textId="1574A8B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7CB0FEFE" w14:textId="377A70B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D334FF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122A6531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3494C18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</w:tcPr>
          <w:p w14:paraId="49D0F916" w14:textId="653137C1" w:rsidR="00083B09" w:rsidRPr="009563AC" w:rsidRDefault="0066338C" w:rsidP="00083B09">
            <w:pPr>
              <w:rPr>
                <w:sz w:val="16"/>
                <w:szCs w:val="16"/>
              </w:rPr>
            </w:pPr>
            <w:r w:rsidRPr="00874C11">
              <w:rPr>
                <w:i/>
                <w:sz w:val="15"/>
                <w:szCs w:val="15"/>
              </w:rPr>
              <w:t>Благоустроены скверы, ед.</w:t>
            </w:r>
            <w:r w:rsidR="00083B09" w:rsidRPr="009563A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3" w:type="dxa"/>
            <w:vMerge w:val="restart"/>
          </w:tcPr>
          <w:p w14:paraId="70F09ECD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14:paraId="5A090832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bottom w:val="single" w:sz="4" w:space="0" w:color="auto"/>
            </w:tcBorders>
          </w:tcPr>
          <w:p w14:paraId="278C4B65" w14:textId="168FE126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14:paraId="4C352461" w14:textId="1E3C4EC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2024 году </w:t>
            </w:r>
          </w:p>
        </w:tc>
        <w:tc>
          <w:tcPr>
            <w:tcW w:w="1736" w:type="dxa"/>
            <w:gridSpan w:val="5"/>
          </w:tcPr>
          <w:p w14:paraId="3799ABC9" w14:textId="71B88A0D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</w:tcPr>
          <w:p w14:paraId="1D600FB2" w14:textId="1A0B396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</w:tcPr>
          <w:p w14:paraId="0946D2B2" w14:textId="3BA5F81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7D0D9E86" w14:textId="692C4640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</w:tcPr>
          <w:p w14:paraId="0E876CCC" w14:textId="628FFDA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7C659A29" w14:textId="4903124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60D7FEBE" w14:textId="15E0745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 год</w:t>
            </w:r>
          </w:p>
        </w:tc>
        <w:tc>
          <w:tcPr>
            <w:tcW w:w="572" w:type="dxa"/>
            <w:gridSpan w:val="3"/>
            <w:vMerge w:val="restart"/>
          </w:tcPr>
          <w:p w14:paraId="5954B5C9" w14:textId="5EDB61C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 w:val="restart"/>
          </w:tcPr>
          <w:p w14:paraId="21CEB60A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2D668F92" w14:textId="77777777" w:rsidTr="00083B09">
        <w:trPr>
          <w:trHeight w:val="70"/>
        </w:trPr>
        <w:tc>
          <w:tcPr>
            <w:tcW w:w="532" w:type="dxa"/>
            <w:vMerge/>
          </w:tcPr>
          <w:p w14:paraId="751A38B8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09FEDD56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17DF4B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2821434E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14:paraId="1F1FDDBB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248A12F8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14:paraId="60068B3C" w14:textId="3469645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</w:tcPr>
          <w:p w14:paraId="76186026" w14:textId="4A3BE83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</w:tcPr>
          <w:p w14:paraId="202D8C77" w14:textId="7747D10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</w:tcPr>
          <w:p w14:paraId="0E72720C" w14:textId="192A037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</w:tcPr>
          <w:p w14:paraId="578DEE68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</w:tcPr>
          <w:p w14:paraId="7AFFE086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555F3A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77331925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58A1EA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2948896B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5ECC87A4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677C7A2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30D613BB" w14:textId="77777777" w:rsidTr="00083B09">
        <w:trPr>
          <w:trHeight w:val="70"/>
        </w:trPr>
        <w:tc>
          <w:tcPr>
            <w:tcW w:w="532" w:type="dxa"/>
            <w:vMerge/>
          </w:tcPr>
          <w:p w14:paraId="192160A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084D80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35F7E3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1792A38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105568F5" w14:textId="7A6431B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7A844D7" w14:textId="70D5060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</w:tcPr>
          <w:p w14:paraId="4D65AAAC" w14:textId="3FAF063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505155A9" w14:textId="388D4CD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5B5011AE" w14:textId="3670A0A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29C31F85" w14:textId="454C82F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D9D0CF4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14:paraId="4D06CC19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D0C4A9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14:paraId="1C153840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1BB335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14:paraId="42B6EECA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</w:tcPr>
          <w:p w14:paraId="7EF3A2DB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63BBA5D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7466A6" w:rsidRPr="009563AC" w14:paraId="106B4131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02CEE5EA" w14:textId="10708A74" w:rsidR="007466A6" w:rsidRPr="009563AC" w:rsidRDefault="007466A6" w:rsidP="00746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401" w:type="dxa"/>
            <w:vMerge w:val="restart"/>
          </w:tcPr>
          <w:p w14:paraId="565700F2" w14:textId="4B5C5B4E" w:rsidR="007466A6" w:rsidRPr="009563AC" w:rsidRDefault="007466A6" w:rsidP="007466A6">
            <w:pPr>
              <w:rPr>
                <w:sz w:val="16"/>
                <w:szCs w:val="16"/>
              </w:rPr>
            </w:pPr>
            <w:r w:rsidRPr="00874C11">
              <w:rPr>
                <w:sz w:val="15"/>
                <w:szCs w:val="15"/>
              </w:rPr>
              <w:t>Мероприятие F2.04.</w:t>
            </w:r>
            <w:r w:rsidRPr="00874C11">
              <w:rPr>
                <w:sz w:val="15"/>
                <w:szCs w:val="15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3" w:type="dxa"/>
            <w:vMerge w:val="restart"/>
          </w:tcPr>
          <w:p w14:paraId="62CC33EF" w14:textId="4062E3F7" w:rsidR="007466A6" w:rsidRPr="009563AC" w:rsidRDefault="007466A6" w:rsidP="00746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</w:tcPr>
          <w:p w14:paraId="4EF13782" w14:textId="6BC33035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16EB4E58" w14:textId="2A53A13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1F5F8DE6" w14:textId="655B80DB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FD3665B" w14:textId="026B4A46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C0A7491" w14:textId="690D0471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26D1C5" w14:textId="337058EB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244A260B" w14:textId="780FEF2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A245AB" w14:textId="1655DB4C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2B578A83" w14:textId="76CAB47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586991D0" w14:textId="597A52D5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14:paraId="650BCAAD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467A8EC0" w14:textId="77777777" w:rsidTr="00083B09">
        <w:trPr>
          <w:trHeight w:val="70"/>
        </w:trPr>
        <w:tc>
          <w:tcPr>
            <w:tcW w:w="532" w:type="dxa"/>
            <w:vMerge/>
          </w:tcPr>
          <w:p w14:paraId="74A38394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FFBBEF9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7DA3A30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9F71436" w14:textId="3A1D5E4F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26CF2E1D" w14:textId="44C89D4E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38192B62" w14:textId="5F4790B3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8A211BD" w14:textId="57871B4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3C8F4FE9" w14:textId="752EADD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0F965B9" w14:textId="1ACEECCA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5AC0605E" w14:textId="0F5ECE56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3DE126" w14:textId="431E81A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DF330F7" w14:textId="045F9C7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55AA5C7B" w14:textId="630128D6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14:paraId="03AAB1FB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5310DC78" w14:textId="77777777" w:rsidTr="00083B09">
        <w:trPr>
          <w:trHeight w:val="70"/>
        </w:trPr>
        <w:tc>
          <w:tcPr>
            <w:tcW w:w="532" w:type="dxa"/>
            <w:vMerge/>
          </w:tcPr>
          <w:p w14:paraId="1C7EB14D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4364995C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55C35B8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D857869" w14:textId="13B7DCAF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44692032" w14:textId="3E8883C4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24488085" w14:textId="1633D0D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C772970" w14:textId="5CE0A63E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27D6D3A" w14:textId="3156914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0D4251C" w14:textId="6111560B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55A0713F" w14:textId="711ED5BC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256212" w14:textId="46FA832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402FFA65" w14:textId="13868B1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0BA5D4D4" w14:textId="2B92F156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14:paraId="73E27E36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4B5FFDA1" w14:textId="77777777" w:rsidTr="00083B09">
        <w:trPr>
          <w:trHeight w:val="70"/>
        </w:trPr>
        <w:tc>
          <w:tcPr>
            <w:tcW w:w="532" w:type="dxa"/>
            <w:vMerge/>
          </w:tcPr>
          <w:p w14:paraId="4C38E851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3E35444B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C89B50F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9F3C2AF" w14:textId="0F99F334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4780A34B" w14:textId="3F412D0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13E908E5" w14:textId="42688B7B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E070491" w14:textId="3FBBBAC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1E47248A" w14:textId="1FF98757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A519155" w14:textId="42C9D1AC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1641437F" w14:textId="537D8EB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C71BE7" w14:textId="12DA185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518652AB" w14:textId="53E5A5F7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91E5D96" w14:textId="2C1CCA13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14:paraId="0CF919D0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52BBBFA4" w14:textId="77777777" w:rsidTr="00083B09">
        <w:trPr>
          <w:trHeight w:val="70"/>
        </w:trPr>
        <w:tc>
          <w:tcPr>
            <w:tcW w:w="532" w:type="dxa"/>
            <w:vMerge/>
          </w:tcPr>
          <w:p w14:paraId="406E2485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5C7BD2F0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5582C1D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2A10FBA" w14:textId="2013CC43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27E53F71" w14:textId="6781107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</w:tcPr>
          <w:p w14:paraId="4611F168" w14:textId="5D61B611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1A0287" w14:textId="0892884A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5DFDBD8" w14:textId="788337C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801CF67" w14:textId="5CFEBBC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487E6567" w14:textId="3376CB63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050918" w14:textId="6F6565BC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403AAE0B" w14:textId="1FFCD62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2633AB0C" w14:textId="41B095EC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14:paraId="2735B70A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083B09" w:rsidRPr="009563AC" w14:paraId="4F08B0BF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4B6105D0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</w:tcPr>
          <w:p w14:paraId="6428CC36" w14:textId="01660A28" w:rsidR="00083B09" w:rsidRPr="009563AC" w:rsidRDefault="00083B09" w:rsidP="00083B09">
            <w:pPr>
              <w:rPr>
                <w:sz w:val="16"/>
                <w:szCs w:val="16"/>
              </w:rPr>
            </w:pPr>
            <w:r w:rsidRPr="00537C5C">
              <w:rPr>
                <w:i/>
                <w:sz w:val="14"/>
                <w:szCs w:val="14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</w:t>
            </w:r>
            <w:r w:rsidRPr="00537C5C">
              <w:rPr>
                <w:i/>
                <w:sz w:val="14"/>
                <w:szCs w:val="14"/>
              </w:rPr>
              <w:lastRenderedPageBreak/>
              <w:t>капитального строительства, сроки выполнения по каждому этапу»</w:t>
            </w:r>
            <w:r w:rsidRPr="00537C5C">
              <w:rPr>
                <w:i/>
                <w:sz w:val="15"/>
                <w:szCs w:val="15"/>
              </w:rPr>
              <w:t>, ед.</w:t>
            </w:r>
          </w:p>
        </w:tc>
        <w:tc>
          <w:tcPr>
            <w:tcW w:w="1133" w:type="dxa"/>
            <w:vMerge w:val="restart"/>
          </w:tcPr>
          <w:p w14:paraId="0C2F10AE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14:paraId="049FAD9E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14:paraId="7CD44808" w14:textId="7B2CFA9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vMerge w:val="restart"/>
          </w:tcPr>
          <w:p w14:paraId="76DC5F9A" w14:textId="1B660D9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2024 году</w:t>
            </w:r>
          </w:p>
        </w:tc>
        <w:tc>
          <w:tcPr>
            <w:tcW w:w="1736" w:type="dxa"/>
            <w:gridSpan w:val="5"/>
          </w:tcPr>
          <w:p w14:paraId="14D05022" w14:textId="0A9EC94B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</w:tcPr>
          <w:p w14:paraId="7F4C8B28" w14:textId="338D17D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  <w:vMerge w:val="restart"/>
          </w:tcPr>
          <w:p w14:paraId="3683733F" w14:textId="46D78C76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6BE8F926" w14:textId="5634550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  <w:vMerge w:val="restart"/>
          </w:tcPr>
          <w:p w14:paraId="63AB08A9" w14:textId="30AF807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vMerge w:val="restart"/>
          </w:tcPr>
          <w:p w14:paraId="33781DC7" w14:textId="57DFCCD6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  <w:vMerge w:val="restart"/>
          </w:tcPr>
          <w:p w14:paraId="221B21BA" w14:textId="3FC220C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 год</w:t>
            </w:r>
          </w:p>
        </w:tc>
        <w:tc>
          <w:tcPr>
            <w:tcW w:w="572" w:type="dxa"/>
            <w:gridSpan w:val="3"/>
            <w:vMerge w:val="restart"/>
          </w:tcPr>
          <w:p w14:paraId="05E9AC86" w14:textId="156F855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 w:val="restart"/>
          </w:tcPr>
          <w:p w14:paraId="708C3CE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2AF5F82D" w14:textId="77777777" w:rsidTr="00083B09">
        <w:trPr>
          <w:trHeight w:val="70"/>
        </w:trPr>
        <w:tc>
          <w:tcPr>
            <w:tcW w:w="532" w:type="dxa"/>
            <w:vMerge/>
          </w:tcPr>
          <w:p w14:paraId="22AEBC1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4722B1A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4AEC442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64FEB553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14:paraId="1A7F1D5A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14:paraId="1995C443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</w:tcPr>
          <w:p w14:paraId="21970B85" w14:textId="2A2DFBE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</w:tcPr>
          <w:p w14:paraId="3AA1A43D" w14:textId="4124E19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</w:t>
            </w:r>
          </w:p>
        </w:tc>
        <w:tc>
          <w:tcPr>
            <w:tcW w:w="440" w:type="dxa"/>
          </w:tcPr>
          <w:p w14:paraId="66269778" w14:textId="3EF06668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III</w:t>
            </w:r>
          </w:p>
        </w:tc>
        <w:tc>
          <w:tcPr>
            <w:tcW w:w="431" w:type="dxa"/>
          </w:tcPr>
          <w:p w14:paraId="718DB23A" w14:textId="27956EDC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</w:tcPr>
          <w:p w14:paraId="63FB60E4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</w:tcPr>
          <w:p w14:paraId="3DC0F467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E6CEAA3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2372332D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221585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14:paraId="09A076CC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14:paraId="6BFA1DBD" w14:textId="7777777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</w:tcPr>
          <w:p w14:paraId="7553CD40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4783C25F" w14:textId="77777777" w:rsidTr="00083B09">
        <w:trPr>
          <w:trHeight w:val="70"/>
        </w:trPr>
        <w:tc>
          <w:tcPr>
            <w:tcW w:w="532" w:type="dxa"/>
            <w:vMerge/>
          </w:tcPr>
          <w:p w14:paraId="4906DB68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71BFFD2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831E95C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2DD278F7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</w:tcPr>
          <w:p w14:paraId="7E777005" w14:textId="563951C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7117D48" w14:textId="70039729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2"/>
          </w:tcPr>
          <w:p w14:paraId="05000A9A" w14:textId="54CAE57F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</w:tcPr>
          <w:p w14:paraId="6DA36872" w14:textId="06D31EAB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14:paraId="30EAC797" w14:textId="6C4C3E5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14:paraId="39F7AE2B" w14:textId="43FF8C1B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DE177F1" w14:textId="3CAC53AE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14:paraId="7DC34DF6" w14:textId="3A13027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892C87C" w14:textId="065186C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</w:tcPr>
          <w:p w14:paraId="42220919" w14:textId="00ACAFC7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EC3EBEF" w14:textId="7BE0283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14:paraId="2D3F0039" w14:textId="61733499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3"/>
          </w:tcPr>
          <w:p w14:paraId="64F860B9" w14:textId="1BB5B19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vMerge/>
          </w:tcPr>
          <w:p w14:paraId="27A3872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7466A6" w:rsidRPr="009563AC" w14:paraId="7750936C" w14:textId="77777777" w:rsidTr="00083B09">
        <w:trPr>
          <w:trHeight w:val="70"/>
        </w:trPr>
        <w:tc>
          <w:tcPr>
            <w:tcW w:w="532" w:type="dxa"/>
            <w:vMerge w:val="restart"/>
          </w:tcPr>
          <w:p w14:paraId="49D02D80" w14:textId="4FE25D24" w:rsidR="007466A6" w:rsidRPr="009563AC" w:rsidRDefault="007466A6" w:rsidP="00746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2401" w:type="dxa"/>
            <w:vMerge w:val="restart"/>
          </w:tcPr>
          <w:p w14:paraId="526E71BF" w14:textId="7E244D74" w:rsidR="007466A6" w:rsidRPr="009563AC" w:rsidRDefault="007466A6" w:rsidP="007466A6">
            <w:pPr>
              <w:rPr>
                <w:sz w:val="16"/>
                <w:szCs w:val="16"/>
              </w:rPr>
            </w:pPr>
            <w:r w:rsidRPr="00537C5C">
              <w:rPr>
                <w:sz w:val="14"/>
                <w:szCs w:val="14"/>
              </w:rPr>
              <w:t>Мероприятие F2.07.</w:t>
            </w:r>
            <w:r w:rsidRPr="00537C5C">
              <w:rPr>
                <w:sz w:val="14"/>
                <w:szCs w:val="14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33" w:type="dxa"/>
            <w:vMerge w:val="restart"/>
          </w:tcPr>
          <w:p w14:paraId="720E9BF4" w14:textId="26B0C98B" w:rsidR="007466A6" w:rsidRPr="009563AC" w:rsidRDefault="007466A6" w:rsidP="00746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2023-2030</w:t>
            </w:r>
          </w:p>
        </w:tc>
        <w:tc>
          <w:tcPr>
            <w:tcW w:w="1558" w:type="dxa"/>
          </w:tcPr>
          <w:p w14:paraId="3581CB3D" w14:textId="4E65A59D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</w:tcPr>
          <w:p w14:paraId="4F5EB6B4" w14:textId="7D715D83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7F940588" w14:textId="011D669A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</w:tcPr>
          <w:p w14:paraId="6CA5330E" w14:textId="5FF5C6BC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18A49BA5" w14:textId="72D5FB41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7DF3D0A5" w14:textId="1614D391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0D9843A1" w14:textId="38052B55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5672A5E" w14:textId="395C248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01D11871" w14:textId="1EF3632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DA354AE" w14:textId="7A2ED961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0DF488CF" w14:textId="774934C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311F66" w14:textId="4E7AE16E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C8E80B7" w14:textId="5B270DB4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31ECE5A4" w14:textId="04459CF1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6832937A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449BD2BA" w14:textId="77777777" w:rsidTr="00083B09">
        <w:trPr>
          <w:trHeight w:val="70"/>
        </w:trPr>
        <w:tc>
          <w:tcPr>
            <w:tcW w:w="532" w:type="dxa"/>
            <w:vMerge/>
          </w:tcPr>
          <w:p w14:paraId="693489D9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1F992E2A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528CBD0D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C3D739C" w14:textId="2C8F4703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</w:tcPr>
          <w:p w14:paraId="5C892A58" w14:textId="725649C2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152A69C8" w14:textId="73588A7D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</w:tcPr>
          <w:p w14:paraId="1728E225" w14:textId="26C5D6B9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167859AB" w14:textId="0ECB2DAF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2214BFC0" w14:textId="23A44813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110CFF4C" w14:textId="706DCEE6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AAAB238" w14:textId="3FA75121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4183DD3E" w14:textId="10E03755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ACB77A0" w14:textId="04B77147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6AB928BD" w14:textId="7DA28843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CBEFD" w14:textId="5F5273D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6D17D210" w14:textId="7931EDF7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45E2AE11" w14:textId="0B83232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243C9E90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68CC1CA9" w14:textId="77777777" w:rsidTr="00083B09">
        <w:trPr>
          <w:trHeight w:val="70"/>
        </w:trPr>
        <w:tc>
          <w:tcPr>
            <w:tcW w:w="532" w:type="dxa"/>
            <w:vMerge/>
          </w:tcPr>
          <w:p w14:paraId="28F0104C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1CAE0E93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5C71E482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8583788" w14:textId="0FA402CD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Средства </w:t>
            </w:r>
            <w:proofErr w:type="spellStart"/>
            <w:r w:rsidRPr="009563AC">
              <w:rPr>
                <w:sz w:val="16"/>
                <w:szCs w:val="16"/>
              </w:rPr>
              <w:t>феде</w:t>
            </w:r>
            <w:r>
              <w:rPr>
                <w:sz w:val="16"/>
                <w:szCs w:val="16"/>
              </w:rPr>
              <w:t>-</w:t>
            </w:r>
            <w:r w:rsidRPr="009563AC">
              <w:rPr>
                <w:sz w:val="16"/>
                <w:szCs w:val="16"/>
              </w:rPr>
              <w:t>рального</w:t>
            </w:r>
            <w:proofErr w:type="spellEnd"/>
            <w:r w:rsidRPr="009563A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153" w:type="dxa"/>
          </w:tcPr>
          <w:p w14:paraId="0B5709E4" w14:textId="0C816984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25232D1F" w14:textId="5BB9B3AF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</w:tcPr>
          <w:p w14:paraId="5186C811" w14:textId="7E2F2C64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3AB60ACB" w14:textId="72C70724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74C8E6AF" w14:textId="5869D202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5A46B8B7" w14:textId="6EAA8026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629291B" w14:textId="1E032173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41AEED6" w14:textId="7927052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497584" w14:textId="68FCA05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252E0067" w14:textId="40E863EA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D232C7" w14:textId="2E4DCC3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4AF2E172" w14:textId="799F58E0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62BFB4A5" w14:textId="71218AD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6F81FCCC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6A062956" w14:textId="77777777" w:rsidTr="00083B09">
        <w:trPr>
          <w:trHeight w:val="70"/>
        </w:trPr>
        <w:tc>
          <w:tcPr>
            <w:tcW w:w="532" w:type="dxa"/>
            <w:vMerge/>
          </w:tcPr>
          <w:p w14:paraId="797477A7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041F2FF7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B7FD898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2A50C19" w14:textId="220C3B9B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</w:tcPr>
          <w:p w14:paraId="00CDDC80" w14:textId="3EA05CC2" w:rsidR="007466A6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7490BD90" w14:textId="291363EE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</w:tcPr>
          <w:p w14:paraId="6FC53DD0" w14:textId="67ED790D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7CE14DB8" w14:textId="1C49CE87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6A6F811B" w14:textId="5684CC9C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52B8CCFD" w14:textId="3FAA6605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9CDA22" w14:textId="0718B67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1A690420" w14:textId="5A1DD01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9CFF4D3" w14:textId="44C51E2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49F01B24" w14:textId="2ED8A23E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E21C7" w14:textId="47D4DE4B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F727FC6" w14:textId="4C60BECF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069C966A" w14:textId="3684E3B1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40431EEC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7466A6" w:rsidRPr="009563AC" w14:paraId="420C6561" w14:textId="77777777" w:rsidTr="00083B09">
        <w:trPr>
          <w:trHeight w:val="70"/>
        </w:trPr>
        <w:tc>
          <w:tcPr>
            <w:tcW w:w="532" w:type="dxa"/>
            <w:vMerge/>
          </w:tcPr>
          <w:p w14:paraId="096CADC6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9533D21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95CD74D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9BCADA3" w14:textId="4A576793" w:rsidR="007466A6" w:rsidRPr="009563AC" w:rsidRDefault="007466A6" w:rsidP="007466A6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53" w:type="dxa"/>
          </w:tcPr>
          <w:p w14:paraId="565E5268" w14:textId="5921CA07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7B8C33EC" w14:textId="005059EB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</w:tcPr>
          <w:p w14:paraId="4CB0E443" w14:textId="25964B03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0" w:type="dxa"/>
          </w:tcPr>
          <w:p w14:paraId="3931BE2D" w14:textId="11C8863D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14:paraId="44598409" w14:textId="54D29359" w:rsidR="007466A6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14:paraId="392B363F" w14:textId="2D6B9839" w:rsidR="007466A6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CCD4B8" w14:textId="13BB82D9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</w:tcPr>
          <w:p w14:paraId="52097BC5" w14:textId="1B9784E4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0DE281B" w14:textId="1ED1F24D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</w:tcPr>
          <w:p w14:paraId="75B57117" w14:textId="231FC4A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C08507" w14:textId="14C751B2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</w:tcPr>
          <w:p w14:paraId="10BC392F" w14:textId="3D95E125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</w:tcPr>
          <w:p w14:paraId="1FEA792C" w14:textId="39EB2D38" w:rsidR="007466A6" w:rsidRPr="009563AC" w:rsidRDefault="007466A6" w:rsidP="007466A6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01375033" w14:textId="77777777" w:rsidR="007466A6" w:rsidRPr="009563AC" w:rsidRDefault="007466A6" w:rsidP="007466A6">
            <w:pPr>
              <w:rPr>
                <w:sz w:val="16"/>
                <w:szCs w:val="16"/>
              </w:rPr>
            </w:pPr>
          </w:p>
        </w:tc>
      </w:tr>
      <w:tr w:rsidR="00083B09" w:rsidRPr="009563AC" w14:paraId="333AF046" w14:textId="77777777" w:rsidTr="00083B09">
        <w:trPr>
          <w:trHeight w:val="378"/>
        </w:trPr>
        <w:tc>
          <w:tcPr>
            <w:tcW w:w="532" w:type="dxa"/>
            <w:vMerge w:val="restart"/>
          </w:tcPr>
          <w:p w14:paraId="709A248F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</w:tcPr>
          <w:p w14:paraId="647983F3" w14:textId="5D7E6229" w:rsidR="00083B09" w:rsidRPr="009563AC" w:rsidRDefault="00083B09" w:rsidP="00083B09">
            <w:pPr>
              <w:rPr>
                <w:sz w:val="16"/>
                <w:szCs w:val="16"/>
              </w:rPr>
            </w:pPr>
            <w:r w:rsidRPr="00441782">
              <w:rPr>
                <w:i/>
                <w:sz w:val="14"/>
                <w:szCs w:val="14"/>
              </w:rPr>
              <w:t>Благоустроены детские скверы, ед.</w:t>
            </w:r>
          </w:p>
        </w:tc>
        <w:tc>
          <w:tcPr>
            <w:tcW w:w="1133" w:type="dxa"/>
            <w:vMerge w:val="restart"/>
          </w:tcPr>
          <w:p w14:paraId="24C7E0D0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14:paraId="230855BE" w14:textId="663D2C24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</w:tcPr>
          <w:p w14:paraId="11CE2D1F" w14:textId="2461E216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</w:tcPr>
          <w:p w14:paraId="2DA5C299" w14:textId="0797C6E1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в 2024 году</w:t>
            </w:r>
          </w:p>
        </w:tc>
        <w:tc>
          <w:tcPr>
            <w:tcW w:w="1736" w:type="dxa"/>
            <w:gridSpan w:val="5"/>
          </w:tcPr>
          <w:p w14:paraId="309ABF06" w14:textId="68E5D85F" w:rsidR="00083B09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 том числе по кварталам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14:paraId="3B9F1AED" w14:textId="30A7383D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47" w:type="dxa"/>
          </w:tcPr>
          <w:p w14:paraId="61D8D674" w14:textId="1A25434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</w:tcPr>
          <w:p w14:paraId="56A8109B" w14:textId="2292700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2026 год</w:t>
            </w:r>
          </w:p>
        </w:tc>
        <w:tc>
          <w:tcPr>
            <w:tcW w:w="574" w:type="dxa"/>
            <w:gridSpan w:val="2"/>
          </w:tcPr>
          <w:p w14:paraId="0891FCCD" w14:textId="66DFAA3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</w:tcPr>
          <w:p w14:paraId="639C0CED" w14:textId="2D9196E9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2028 год</w:t>
            </w:r>
          </w:p>
        </w:tc>
        <w:tc>
          <w:tcPr>
            <w:tcW w:w="548" w:type="dxa"/>
          </w:tcPr>
          <w:p w14:paraId="74A8D2BC" w14:textId="45573273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2029 год</w:t>
            </w:r>
          </w:p>
        </w:tc>
        <w:tc>
          <w:tcPr>
            <w:tcW w:w="572" w:type="dxa"/>
            <w:gridSpan w:val="3"/>
          </w:tcPr>
          <w:p w14:paraId="0BA9730E" w14:textId="3D373C65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2030 год</w:t>
            </w:r>
          </w:p>
        </w:tc>
        <w:tc>
          <w:tcPr>
            <w:tcW w:w="1290" w:type="dxa"/>
            <w:vMerge w:val="restart"/>
          </w:tcPr>
          <w:p w14:paraId="7EAFA431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2877F019" w14:textId="77777777" w:rsidTr="00083B09">
        <w:trPr>
          <w:trHeight w:val="416"/>
        </w:trPr>
        <w:tc>
          <w:tcPr>
            <w:tcW w:w="532" w:type="dxa"/>
            <w:vMerge/>
          </w:tcPr>
          <w:p w14:paraId="7DB852FD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</w:tcPr>
          <w:p w14:paraId="2354A128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0B74F15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13617A0D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</w:tcPr>
          <w:p w14:paraId="1D93F8A7" w14:textId="5A2B3351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50B6D8ED" w14:textId="0B14C7A3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2"/>
          </w:tcPr>
          <w:p w14:paraId="11ACCB6A" w14:textId="373B5CA2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0" w:type="dxa"/>
          </w:tcPr>
          <w:p w14:paraId="2D044C12" w14:textId="6D781BAC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0" w:type="dxa"/>
          </w:tcPr>
          <w:p w14:paraId="18E7089C" w14:textId="33CA7D7C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14:paraId="724219BE" w14:textId="7A3CDC61" w:rsidR="00083B09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CE27C64" w14:textId="0BDF6961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14:paraId="47CAF799" w14:textId="14DA76B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0897861" w14:textId="1C0856F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gridSpan w:val="2"/>
          </w:tcPr>
          <w:p w14:paraId="44DC0C3C" w14:textId="06FC31F2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8CE4252" w14:textId="1414D4F4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14:paraId="2BD32C8A" w14:textId="7E3A456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3"/>
          </w:tcPr>
          <w:p w14:paraId="5F60816C" w14:textId="1C85FD3A" w:rsidR="00083B09" w:rsidRPr="009563AC" w:rsidRDefault="00083B09" w:rsidP="00083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vMerge/>
          </w:tcPr>
          <w:p w14:paraId="1451FD8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3117133C" w14:textId="77777777" w:rsidTr="00083B09">
        <w:trPr>
          <w:trHeight w:val="107"/>
        </w:trPr>
        <w:tc>
          <w:tcPr>
            <w:tcW w:w="4066" w:type="dxa"/>
            <w:gridSpan w:val="3"/>
            <w:vMerge w:val="restart"/>
            <w:hideMark/>
          </w:tcPr>
          <w:p w14:paraId="2DE27F0B" w14:textId="77777777" w:rsidR="00083B09" w:rsidRPr="009563AC" w:rsidRDefault="00083B09" w:rsidP="00083B09">
            <w:pPr>
              <w:rPr>
                <w:sz w:val="16"/>
                <w:szCs w:val="16"/>
                <w:lang w:val="en-US"/>
              </w:rPr>
            </w:pPr>
            <w:r w:rsidRPr="009563AC">
              <w:rPr>
                <w:sz w:val="16"/>
                <w:szCs w:val="16"/>
              </w:rPr>
              <w:t xml:space="preserve">Итого по подпрограмме </w:t>
            </w:r>
            <w:r w:rsidRPr="009563A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558" w:type="dxa"/>
            <w:hideMark/>
          </w:tcPr>
          <w:p w14:paraId="6530A215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Итого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C6FEB6" w14:textId="4EE51687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1 35</w:t>
            </w:r>
            <w:r w:rsidR="004B03F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 </w:t>
            </w:r>
            <w:r w:rsidR="004B03F0">
              <w:rPr>
                <w:bCs/>
                <w:sz w:val="16"/>
                <w:szCs w:val="16"/>
              </w:rPr>
              <w:t>615</w:t>
            </w:r>
            <w:r>
              <w:rPr>
                <w:bCs/>
                <w:sz w:val="16"/>
                <w:szCs w:val="16"/>
              </w:rPr>
              <w:t>,</w:t>
            </w:r>
            <w:r w:rsidR="004B03F0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0E2641FE" w14:textId="4409CC7F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  <w:r w:rsidR="004B03F0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 9</w:t>
            </w:r>
            <w:r w:rsidR="004B03F0">
              <w:rPr>
                <w:bCs/>
                <w:sz w:val="16"/>
                <w:szCs w:val="16"/>
              </w:rPr>
              <w:t>42</w:t>
            </w:r>
            <w:r>
              <w:rPr>
                <w:bCs/>
                <w:sz w:val="16"/>
                <w:szCs w:val="16"/>
              </w:rPr>
              <w:t>,</w:t>
            </w:r>
            <w:r w:rsidR="004B03F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E77C0" w14:textId="61F79591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725 673,08</w:t>
            </w:r>
          </w:p>
        </w:tc>
        <w:tc>
          <w:tcPr>
            <w:tcW w:w="547" w:type="dxa"/>
            <w:vAlign w:val="center"/>
          </w:tcPr>
          <w:p w14:paraId="6204EFB8" w14:textId="77777777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027E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26D4021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4D593792" w14:textId="0E0972CA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2B5C9F5" w14:textId="1B8567CE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4311A7C0" w14:textId="67EC1B0E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64422D78" w14:textId="67D6E464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90" w:type="dxa"/>
            <w:vMerge w:val="restart"/>
          </w:tcPr>
          <w:p w14:paraId="59D73B9E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и РГИ    г. Лыткарино</w:t>
            </w:r>
          </w:p>
        </w:tc>
      </w:tr>
      <w:tr w:rsidR="00083B09" w:rsidRPr="009563AC" w14:paraId="5B02CE97" w14:textId="77777777" w:rsidTr="00083B09">
        <w:trPr>
          <w:trHeight w:val="390"/>
        </w:trPr>
        <w:tc>
          <w:tcPr>
            <w:tcW w:w="4066" w:type="dxa"/>
            <w:gridSpan w:val="3"/>
            <w:vMerge/>
            <w:hideMark/>
          </w:tcPr>
          <w:p w14:paraId="5D49C1C8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719BFF74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8A3F144" w14:textId="684CC04A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244CD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107</w:t>
            </w:r>
            <w:r w:rsidR="006244CD">
              <w:rPr>
                <w:bCs/>
                <w:sz w:val="16"/>
                <w:szCs w:val="16"/>
              </w:rPr>
              <w:t xml:space="preserve"> </w:t>
            </w:r>
            <w:r w:rsidR="004B03F0">
              <w:rPr>
                <w:bCs/>
                <w:sz w:val="16"/>
                <w:szCs w:val="16"/>
              </w:rPr>
              <w:t>019</w:t>
            </w:r>
            <w:r>
              <w:rPr>
                <w:bCs/>
                <w:sz w:val="16"/>
                <w:szCs w:val="16"/>
              </w:rPr>
              <w:t>,</w:t>
            </w:r>
            <w:r w:rsidR="004B03F0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146B7561" w14:textId="6BDF53A9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512</w:t>
            </w:r>
            <w:r w:rsidR="004B03F0">
              <w:rPr>
                <w:bCs/>
                <w:sz w:val="16"/>
                <w:szCs w:val="16"/>
              </w:rPr>
              <w:t> 115,52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2BC23" w14:textId="1E3C0342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594 904,09</w:t>
            </w:r>
          </w:p>
        </w:tc>
        <w:tc>
          <w:tcPr>
            <w:tcW w:w="547" w:type="dxa"/>
            <w:vAlign w:val="center"/>
          </w:tcPr>
          <w:p w14:paraId="277889DF" w14:textId="77777777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027E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64DECED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0136C1A9" w14:textId="496DC261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B01B08" w14:textId="12C6CF72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7B09C2F1" w14:textId="7010F179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068733CA" w14:textId="550C9D7A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  <w:hideMark/>
          </w:tcPr>
          <w:p w14:paraId="0BDA913F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786A33C7" w14:textId="77777777" w:rsidTr="00083B09">
        <w:trPr>
          <w:trHeight w:val="215"/>
        </w:trPr>
        <w:tc>
          <w:tcPr>
            <w:tcW w:w="4066" w:type="dxa"/>
            <w:gridSpan w:val="3"/>
            <w:vMerge/>
            <w:hideMark/>
          </w:tcPr>
          <w:p w14:paraId="15BC533F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74D249F0" w14:textId="77777777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6B62EA" w14:textId="726FA677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2CBE860C" w14:textId="77777777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027E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94870" w14:textId="7A941D86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5ECCAE80" w14:textId="77777777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027E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D4F5F15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5FFD9BF7" w14:textId="29F5636A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552BAC" w14:textId="45F391B4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21793044" w14:textId="2C298913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18FF88C4" w14:textId="507C59D8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  <w:hideMark/>
          </w:tcPr>
          <w:p w14:paraId="1E2E7C7B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55C11DE9" w14:textId="77777777" w:rsidTr="00083B09">
        <w:trPr>
          <w:trHeight w:val="151"/>
        </w:trPr>
        <w:tc>
          <w:tcPr>
            <w:tcW w:w="4066" w:type="dxa"/>
            <w:gridSpan w:val="3"/>
            <w:vMerge/>
            <w:hideMark/>
          </w:tcPr>
          <w:p w14:paraId="1D5142DF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hideMark/>
          </w:tcPr>
          <w:p w14:paraId="517F15F0" w14:textId="4509AF3B" w:rsidR="00083B09" w:rsidRPr="009563AC" w:rsidRDefault="00083B09" w:rsidP="00083B09">
            <w:pPr>
              <w:rPr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379897B" w14:textId="1EAC7D5D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245</w:t>
            </w:r>
            <w:r w:rsidR="004B03F0">
              <w:rPr>
                <w:bCs/>
                <w:sz w:val="16"/>
                <w:szCs w:val="16"/>
              </w:rPr>
              <w:t> 595,63</w:t>
            </w:r>
          </w:p>
        </w:tc>
        <w:tc>
          <w:tcPr>
            <w:tcW w:w="2416" w:type="dxa"/>
            <w:gridSpan w:val="6"/>
            <w:shd w:val="clear" w:color="auto" w:fill="auto"/>
            <w:vAlign w:val="center"/>
          </w:tcPr>
          <w:p w14:paraId="389BFFBD" w14:textId="5FF92392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114 </w:t>
            </w:r>
            <w:r w:rsidR="004B03F0">
              <w:rPr>
                <w:bCs/>
                <w:sz w:val="16"/>
                <w:szCs w:val="16"/>
              </w:rPr>
              <w:t>826</w:t>
            </w:r>
            <w:r>
              <w:rPr>
                <w:bCs/>
                <w:sz w:val="16"/>
                <w:szCs w:val="16"/>
              </w:rPr>
              <w:t>,</w:t>
            </w:r>
            <w:r w:rsidR="004B03F0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EB726" w14:textId="6BB32EBD" w:rsidR="00083B09" w:rsidRPr="00027E82" w:rsidRDefault="00D06D2C" w:rsidP="00083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130 768,99</w:t>
            </w:r>
          </w:p>
        </w:tc>
        <w:tc>
          <w:tcPr>
            <w:tcW w:w="547" w:type="dxa"/>
            <w:vAlign w:val="center"/>
          </w:tcPr>
          <w:p w14:paraId="70B4FD33" w14:textId="77777777" w:rsidR="00083B09" w:rsidRPr="00027E82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027E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A6289E8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5AF1C84E" w14:textId="1248103D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9E36AD" w14:textId="71A39C2B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38A43243" w14:textId="2CAB1DAD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61517733" w14:textId="3B9E39A9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  <w:hideMark/>
          </w:tcPr>
          <w:p w14:paraId="0D56CB47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  <w:tr w:rsidR="00083B09" w:rsidRPr="009563AC" w14:paraId="46760FB0" w14:textId="77777777" w:rsidTr="007466A6">
        <w:trPr>
          <w:trHeight w:val="465"/>
        </w:trPr>
        <w:tc>
          <w:tcPr>
            <w:tcW w:w="4066" w:type="dxa"/>
            <w:gridSpan w:val="3"/>
            <w:vMerge/>
          </w:tcPr>
          <w:p w14:paraId="6CA5598B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E692AE6" w14:textId="77777777" w:rsidR="00083B09" w:rsidRPr="009563AC" w:rsidRDefault="00083B09" w:rsidP="00083B09">
            <w:pPr>
              <w:rPr>
                <w:color w:val="000000"/>
                <w:sz w:val="16"/>
                <w:szCs w:val="16"/>
              </w:rPr>
            </w:pPr>
            <w:r w:rsidRPr="009563A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53" w:type="dxa"/>
            <w:vAlign w:val="center"/>
          </w:tcPr>
          <w:p w14:paraId="439F87B4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16" w:type="dxa"/>
            <w:gridSpan w:val="6"/>
            <w:vAlign w:val="center"/>
          </w:tcPr>
          <w:p w14:paraId="5A25EF89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C63513A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14:paraId="093024F2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7060998" w14:textId="77777777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14:paraId="4398753A" w14:textId="05A02474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D5FA60" w14:textId="6BA32305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vAlign w:val="center"/>
          </w:tcPr>
          <w:p w14:paraId="0DF31995" w14:textId="6C836F73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vAlign w:val="center"/>
          </w:tcPr>
          <w:p w14:paraId="5DAAD01A" w14:textId="095779B4" w:rsidR="00083B09" w:rsidRPr="004F16BF" w:rsidRDefault="00083B09" w:rsidP="00083B09">
            <w:pPr>
              <w:jc w:val="center"/>
              <w:rPr>
                <w:bCs/>
                <w:sz w:val="16"/>
                <w:szCs w:val="16"/>
              </w:rPr>
            </w:pPr>
            <w:r w:rsidRPr="004F16B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90" w:type="dxa"/>
            <w:vMerge/>
          </w:tcPr>
          <w:p w14:paraId="7CFE6503" w14:textId="77777777" w:rsidR="00083B09" w:rsidRPr="009563AC" w:rsidRDefault="00083B09" w:rsidP="00083B09">
            <w:pPr>
              <w:rPr>
                <w:sz w:val="16"/>
                <w:szCs w:val="16"/>
              </w:rPr>
            </w:pPr>
          </w:p>
        </w:tc>
      </w:tr>
    </w:tbl>
    <w:p w14:paraId="0A6BFBBD" w14:textId="474B6AA1" w:rsidR="000F214C" w:rsidRDefault="000F214C" w:rsidP="00EB168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30D3DFD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AF3FD7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48E410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CFB3E7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B145A0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953C7C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CFEC7C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22E969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A50CC8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0AC9CF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CE4331" w14:textId="77777777" w:rsidR="0003331E" w:rsidRDefault="0003331E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51455E" w14:textId="43ECADA4" w:rsidR="000F214C" w:rsidRPr="00F51E7E" w:rsidRDefault="000F214C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42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CB4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16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E416A" w:rsidRPr="00FE416A">
        <w:rPr>
          <w:rFonts w:ascii="Times New Roman" w:hAnsi="Times New Roman" w:cs="Times New Roman"/>
          <w:sz w:val="24"/>
          <w:szCs w:val="24"/>
        </w:rPr>
        <w:t>2.01</w:t>
      </w:r>
      <w:r w:rsidRPr="00EC5CB4">
        <w:rPr>
          <w:rFonts w:ascii="Times New Roman" w:hAnsi="Times New Roman" w:cs="Times New Roman"/>
          <w:sz w:val="24"/>
          <w:szCs w:val="24"/>
        </w:rPr>
        <w:t xml:space="preserve"> </w:t>
      </w:r>
      <w:r w:rsidRPr="00F51E7E">
        <w:rPr>
          <w:rFonts w:ascii="Times New Roman" w:hAnsi="Times New Roman" w:cs="Times New Roman"/>
          <w:sz w:val="24"/>
          <w:szCs w:val="24"/>
        </w:rPr>
        <w:t>«</w:t>
      </w:r>
      <w:r w:rsidR="00FE416A" w:rsidRPr="00FE416A">
        <w:rPr>
          <w:rFonts w:ascii="Times New Roman" w:hAnsi="Times New Roman" w:cs="Times New Roman"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F51E7E">
        <w:rPr>
          <w:rFonts w:ascii="Times New Roman" w:hAnsi="Times New Roman" w:cs="Times New Roman"/>
          <w:sz w:val="24"/>
          <w:szCs w:val="24"/>
        </w:rPr>
        <w:t>»</w:t>
      </w:r>
    </w:p>
    <w:p w14:paraId="49DF167E" w14:textId="77777777" w:rsidR="000F214C" w:rsidRDefault="000F214C" w:rsidP="000F2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58"/>
        <w:gridCol w:w="1115"/>
        <w:gridCol w:w="852"/>
        <w:gridCol w:w="991"/>
        <w:gridCol w:w="568"/>
        <w:gridCol w:w="991"/>
        <w:gridCol w:w="1133"/>
        <w:gridCol w:w="1906"/>
        <w:gridCol w:w="930"/>
        <w:gridCol w:w="568"/>
        <w:gridCol w:w="991"/>
        <w:gridCol w:w="707"/>
        <w:gridCol w:w="710"/>
        <w:gridCol w:w="568"/>
        <w:gridCol w:w="1244"/>
      </w:tblGrid>
      <w:tr w:rsidR="000F214C" w:rsidRPr="008821A3" w14:paraId="0BAEF0A1" w14:textId="77777777" w:rsidTr="009273D4">
        <w:trPr>
          <w:trHeight w:val="457"/>
        </w:trPr>
        <w:tc>
          <w:tcPr>
            <w:tcW w:w="156" w:type="pct"/>
            <w:vMerge w:val="restart"/>
            <w:shd w:val="clear" w:color="auto" w:fill="auto"/>
            <w:hideMark/>
          </w:tcPr>
          <w:p w14:paraId="0E6EB69E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86092E1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муниципального образования Московской области/</w:t>
            </w:r>
          </w:p>
          <w:p w14:paraId="3BEFA684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объекта, адрес объекта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14:paraId="73D3FB8E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Мощность/</w:t>
            </w:r>
            <w:proofErr w:type="gramStart"/>
            <w:r>
              <w:rPr>
                <w:color w:val="000000"/>
                <w:sz w:val="14"/>
                <w:szCs w:val="14"/>
              </w:rPr>
              <w:t>при-рост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мощности</w:t>
            </w:r>
          </w:p>
          <w:p w14:paraId="26665C1E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объекта строи-</w:t>
            </w:r>
          </w:p>
          <w:p w14:paraId="3FE8A32B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кв.метр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, погонный</w:t>
            </w:r>
          </w:p>
          <w:p w14:paraId="5AC89245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метр, место, койко-место и так далее)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14:paraId="5BA03F40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Виды </w:t>
            </w:r>
            <w:proofErr w:type="gramStart"/>
            <w:r>
              <w:rPr>
                <w:color w:val="000000"/>
                <w:sz w:val="14"/>
                <w:szCs w:val="14"/>
              </w:rPr>
              <w:t>работ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соответствии с </w:t>
            </w:r>
            <w:proofErr w:type="spellStart"/>
            <w:r>
              <w:rPr>
                <w:color w:val="000000"/>
                <w:sz w:val="14"/>
                <w:szCs w:val="14"/>
              </w:rPr>
              <w:t>классификато</w:t>
            </w:r>
            <w:proofErr w:type="spellEnd"/>
            <w:r>
              <w:rPr>
                <w:color w:val="000000"/>
                <w:sz w:val="14"/>
                <w:szCs w:val="14"/>
              </w:rPr>
              <w:t>-ром работ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2DA76074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Сроки проведения работ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14:paraId="092C12B1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Открытие объекта/</w:t>
            </w:r>
          </w:p>
          <w:p w14:paraId="7AD5CDE3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завершение работ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77488981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Предельная стоимость объекта </w:t>
            </w:r>
            <w:proofErr w:type="gramStart"/>
            <w:r>
              <w:rPr>
                <w:color w:val="000000"/>
                <w:sz w:val="14"/>
                <w:szCs w:val="14"/>
              </w:rPr>
              <w:t>капиталь-</w:t>
            </w:r>
            <w:proofErr w:type="spellStart"/>
            <w:r>
              <w:rPr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строи-</w:t>
            </w: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>/</w:t>
            </w:r>
          </w:p>
          <w:p w14:paraId="34D0066F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работ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2B93B1CF" w14:textId="4B4670C0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Профинан-сировано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>
              <w:rPr>
                <w:color w:val="000000"/>
                <w:sz w:val="14"/>
                <w:szCs w:val="14"/>
              </w:rPr>
              <w:t>01.01.2</w:t>
            </w:r>
            <w:r w:rsidR="00AB342E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14:paraId="5C1911BD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81" w:type="pct"/>
            <w:gridSpan w:val="6"/>
            <w:shd w:val="clear" w:color="auto" w:fill="auto"/>
            <w:vAlign w:val="center"/>
            <w:hideMark/>
          </w:tcPr>
          <w:p w14:paraId="48CA5AB3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1606531B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Остаток сметной стоимости до ввода в </w:t>
            </w:r>
            <w:proofErr w:type="spellStart"/>
            <w:r>
              <w:rPr>
                <w:color w:val="000000"/>
                <w:sz w:val="14"/>
                <w:szCs w:val="14"/>
              </w:rPr>
              <w:t>эксплуа-тацию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объекта капитального строительства/до завершения работ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0F214C" w:rsidRPr="008821A3" w14:paraId="148A1553" w14:textId="77777777" w:rsidTr="00FE416A">
        <w:trPr>
          <w:trHeight w:val="245"/>
        </w:trPr>
        <w:tc>
          <w:tcPr>
            <w:tcW w:w="156" w:type="pct"/>
            <w:vMerge/>
            <w:shd w:val="clear" w:color="auto" w:fill="auto"/>
            <w:hideMark/>
          </w:tcPr>
          <w:p w14:paraId="5151FE58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197561A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14:paraId="35CEFF02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14:paraId="6119C837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3522D3AD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141F6AB1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144CCFC9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61CC106F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14:paraId="6C9F57ED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7FD04A0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00A74CC3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D389820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F30E1CF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153B3E7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43298427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412" w:type="pct"/>
            <w:vMerge/>
            <w:shd w:val="clear" w:color="auto" w:fill="auto"/>
            <w:hideMark/>
          </w:tcPr>
          <w:p w14:paraId="2ABFA0D7" w14:textId="77777777" w:rsidR="000F214C" w:rsidRDefault="000F214C" w:rsidP="009273D4">
            <w:pPr>
              <w:rPr>
                <w:color w:val="000000"/>
                <w:sz w:val="14"/>
                <w:szCs w:val="14"/>
              </w:rPr>
            </w:pPr>
          </w:p>
        </w:tc>
      </w:tr>
      <w:tr w:rsidR="000F214C" w:rsidRPr="008821A3" w14:paraId="2F01A60A" w14:textId="77777777" w:rsidTr="00FE416A">
        <w:trPr>
          <w:trHeight w:val="60"/>
        </w:trPr>
        <w:tc>
          <w:tcPr>
            <w:tcW w:w="156" w:type="pct"/>
            <w:shd w:val="clear" w:color="auto" w:fill="auto"/>
          </w:tcPr>
          <w:p w14:paraId="1060D3FE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DB16BA5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A7B97DF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27E1477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9E3D386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436A1A8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E4A30A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4F9DF5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D6BAC6E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6C2A511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443645B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86DAF2E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2E6536D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91B3CA9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4F304D9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12" w:type="pct"/>
            <w:shd w:val="clear" w:color="auto" w:fill="auto"/>
          </w:tcPr>
          <w:p w14:paraId="6A0DD06C" w14:textId="77777777" w:rsidR="000F214C" w:rsidRDefault="000F214C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6244CD" w:rsidRPr="008821A3" w14:paraId="5C8326D0" w14:textId="77777777" w:rsidTr="00FE416A">
        <w:trPr>
          <w:trHeight w:val="60"/>
        </w:trPr>
        <w:tc>
          <w:tcPr>
            <w:tcW w:w="156" w:type="pct"/>
            <w:vMerge w:val="restart"/>
            <w:shd w:val="clear" w:color="auto" w:fill="auto"/>
          </w:tcPr>
          <w:p w14:paraId="6D4B8933" w14:textId="77777777" w:rsidR="006244CD" w:rsidRDefault="006244CD" w:rsidP="006244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05DB52E1" w14:textId="6A0D2E39" w:rsidR="006244CD" w:rsidRPr="00737EBF" w:rsidRDefault="006244CD" w:rsidP="006244CD">
            <w:pPr>
              <w:rPr>
                <w:color w:val="000000"/>
                <w:sz w:val="14"/>
                <w:szCs w:val="14"/>
              </w:rPr>
            </w:pPr>
            <w:r w:rsidRPr="00FE416A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ул. Первомайская г. Лыткарино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4A074433" w14:textId="381189EB" w:rsidR="006244CD" w:rsidRPr="00737EBF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4,9 га</w:t>
            </w:r>
          </w:p>
        </w:tc>
        <w:tc>
          <w:tcPr>
            <w:tcW w:w="282" w:type="pct"/>
            <w:vMerge w:val="restart"/>
            <w:shd w:val="clear" w:color="auto" w:fill="auto"/>
          </w:tcPr>
          <w:p w14:paraId="13D036CA" w14:textId="6B99C42F" w:rsidR="006244CD" w:rsidRPr="003D0E6F" w:rsidRDefault="006244CD" w:rsidP="006244CD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Работы по благоустройству с прохождением экспертизы</w:t>
            </w:r>
          </w:p>
        </w:tc>
        <w:tc>
          <w:tcPr>
            <w:tcW w:w="328" w:type="pct"/>
            <w:vMerge w:val="restart"/>
            <w:shd w:val="clear" w:color="auto" w:fill="auto"/>
          </w:tcPr>
          <w:p w14:paraId="35D2AA31" w14:textId="27148844" w:rsidR="006244CD" w:rsidRPr="003D0E6F" w:rsidRDefault="006244CD" w:rsidP="006244CD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01.03.2024 - 15.10.2024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6DD7E63A" w14:textId="29C5DB3C" w:rsidR="006244CD" w:rsidRPr="003D0E6F" w:rsidRDefault="006244CD" w:rsidP="006244CD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18.10.2024</w:t>
            </w:r>
          </w:p>
        </w:tc>
        <w:tc>
          <w:tcPr>
            <w:tcW w:w="328" w:type="pct"/>
            <w:vMerge w:val="restart"/>
            <w:shd w:val="clear" w:color="auto" w:fill="auto"/>
          </w:tcPr>
          <w:p w14:paraId="0EA82367" w14:textId="7BE2D8D5" w:rsidR="006244CD" w:rsidRPr="003D0E6F" w:rsidRDefault="007940E0" w:rsidP="006244CD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277380,00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6362E24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auto" w:fill="auto"/>
          </w:tcPr>
          <w:p w14:paraId="638FE960" w14:textId="77777777" w:rsidR="006244CD" w:rsidRDefault="006244CD" w:rsidP="006244CD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2F9066E" w14:textId="7D1538CD" w:rsidR="006244CD" w:rsidRPr="006244CD" w:rsidRDefault="006244CD" w:rsidP="006244CD">
            <w:pPr>
              <w:jc w:val="center"/>
              <w:rPr>
                <w:color w:val="000000"/>
                <w:sz w:val="16"/>
                <w:szCs w:val="16"/>
              </w:rPr>
            </w:pPr>
            <w:r w:rsidRPr="006244CD">
              <w:rPr>
                <w:sz w:val="16"/>
                <w:szCs w:val="16"/>
              </w:rPr>
              <w:t>277380,00</w:t>
            </w:r>
          </w:p>
        </w:tc>
        <w:tc>
          <w:tcPr>
            <w:tcW w:w="188" w:type="pct"/>
            <w:shd w:val="clear" w:color="auto" w:fill="auto"/>
          </w:tcPr>
          <w:p w14:paraId="46787BC8" w14:textId="47CD73C6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7318EFC" w14:textId="6E759E5D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 w:rsidRPr="006244CD">
              <w:rPr>
                <w:sz w:val="16"/>
                <w:szCs w:val="16"/>
              </w:rPr>
              <w:t>277380,00</w:t>
            </w:r>
          </w:p>
        </w:tc>
        <w:tc>
          <w:tcPr>
            <w:tcW w:w="234" w:type="pct"/>
            <w:shd w:val="clear" w:color="auto" w:fill="auto"/>
          </w:tcPr>
          <w:p w14:paraId="63471F87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14:paraId="3A9170E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78A55F93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B508ECC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44CD" w:rsidRPr="008821A3" w14:paraId="484A8C06" w14:textId="77777777" w:rsidTr="00FE416A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2E74D966" w14:textId="77777777" w:rsidR="006244CD" w:rsidRDefault="006244CD" w:rsidP="006244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3C4DDBE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427BAB00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1D5BE4D6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6966A44E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21BA37E1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7FFE69A8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5E2857B4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auto" w:fill="auto"/>
          </w:tcPr>
          <w:p w14:paraId="4CB97007" w14:textId="77777777" w:rsidR="006244CD" w:rsidRDefault="006244CD" w:rsidP="006244CD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федерального бюджета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10B9C01" w14:textId="2EB2680B" w:rsidR="006244CD" w:rsidRPr="00FE416A" w:rsidRDefault="006244CD" w:rsidP="006244C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356C9593" w14:textId="244BF658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B2FF9F" w14:textId="6266BFD5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B05462F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14:paraId="44626798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E2D0910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0C1724B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44CD" w:rsidRPr="008821A3" w14:paraId="707772C7" w14:textId="77777777" w:rsidTr="00FE416A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6EEAA7DB" w14:textId="77777777" w:rsidR="006244CD" w:rsidRDefault="006244CD" w:rsidP="006244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B36690E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31691887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27DEAFBD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25089E15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56A55CDA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20E7ED24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7C813EAA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auto" w:fill="auto"/>
          </w:tcPr>
          <w:p w14:paraId="054DEFA1" w14:textId="77777777" w:rsidR="006244CD" w:rsidRDefault="006244CD" w:rsidP="006244CD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9EEAE4F" w14:textId="0B74F8F7" w:rsidR="006244CD" w:rsidRPr="00FE416A" w:rsidRDefault="006244CD" w:rsidP="006244C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6"/>
                <w:szCs w:val="16"/>
              </w:rPr>
              <w:t>226896,84</w:t>
            </w:r>
          </w:p>
        </w:tc>
        <w:tc>
          <w:tcPr>
            <w:tcW w:w="188" w:type="pct"/>
            <w:shd w:val="clear" w:color="auto" w:fill="auto"/>
          </w:tcPr>
          <w:p w14:paraId="74A1D6BA" w14:textId="6CBB1E94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FB78917" w14:textId="4081C448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226896,84</w:t>
            </w:r>
          </w:p>
        </w:tc>
        <w:tc>
          <w:tcPr>
            <w:tcW w:w="234" w:type="pct"/>
            <w:shd w:val="clear" w:color="auto" w:fill="auto"/>
          </w:tcPr>
          <w:p w14:paraId="3F132A5F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14:paraId="5D4D5175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7A3AD243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DA14F9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44CD" w:rsidRPr="008821A3" w14:paraId="095E7463" w14:textId="77777777" w:rsidTr="00FE416A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317B2019" w14:textId="77777777" w:rsidR="006244CD" w:rsidRDefault="006244CD" w:rsidP="006244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B8B36D2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6C30B08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038AE53C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0288F28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5ACD2D0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0C45A61D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670269F8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auto" w:fill="auto"/>
          </w:tcPr>
          <w:p w14:paraId="62A83B37" w14:textId="77777777" w:rsidR="006244CD" w:rsidRDefault="006244CD" w:rsidP="006244CD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AF48AF0" w14:textId="23D8A220" w:rsidR="006244CD" w:rsidRPr="00FE416A" w:rsidRDefault="006244CD" w:rsidP="006244C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6"/>
                <w:szCs w:val="16"/>
              </w:rPr>
              <w:t>50 483,16</w:t>
            </w:r>
          </w:p>
        </w:tc>
        <w:tc>
          <w:tcPr>
            <w:tcW w:w="188" w:type="pct"/>
            <w:shd w:val="clear" w:color="auto" w:fill="auto"/>
          </w:tcPr>
          <w:p w14:paraId="428310D9" w14:textId="14C66DB5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92A31D2" w14:textId="22561D0C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50 483,16</w:t>
            </w:r>
          </w:p>
        </w:tc>
        <w:tc>
          <w:tcPr>
            <w:tcW w:w="234" w:type="pct"/>
            <w:shd w:val="clear" w:color="auto" w:fill="auto"/>
          </w:tcPr>
          <w:p w14:paraId="22C608BA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14:paraId="22498D55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7ABFAD7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66EF29F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44CD" w:rsidRPr="008821A3" w14:paraId="307F83D7" w14:textId="77777777" w:rsidTr="00FE416A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07A3BD67" w14:textId="77777777" w:rsidR="006244CD" w:rsidRDefault="006244CD" w:rsidP="006244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FA5DE2D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9494250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5A81A1FF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3A30908C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74262DB0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77B3A92D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426E2772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1" w:type="pct"/>
            <w:shd w:val="clear" w:color="auto" w:fill="auto"/>
          </w:tcPr>
          <w:p w14:paraId="16EC233F" w14:textId="77777777" w:rsidR="006244CD" w:rsidRDefault="006244CD" w:rsidP="006244CD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средства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C10F1C3" w14:textId="41E59645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117C9CA" w14:textId="0440784E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8A51F46" w14:textId="446A533B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1ADB8E9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09BC5D8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301CB67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6E529C0" w14:textId="77777777" w:rsidR="006244CD" w:rsidRDefault="006244CD" w:rsidP="006244C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12A8BD40" w14:textId="77777777" w:rsidR="00461D69" w:rsidRDefault="00461D69" w:rsidP="00461D69">
      <w:pPr>
        <w:widowControl w:val="0"/>
        <w:ind w:left="539"/>
        <w:jc w:val="center"/>
        <w:rPr>
          <w:sz w:val="24"/>
          <w:szCs w:val="24"/>
        </w:rPr>
      </w:pPr>
    </w:p>
    <w:p w14:paraId="1D22CD17" w14:textId="77777777" w:rsidR="000A6427" w:rsidRPr="006333B8" w:rsidRDefault="000A6427" w:rsidP="000A6427">
      <w:pPr>
        <w:spacing w:line="14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66C487B8" w14:textId="77777777" w:rsidR="00655B3B" w:rsidRDefault="00655B3B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6FFC7" w14:textId="7522A571" w:rsidR="00655B3B" w:rsidRDefault="00655B3B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2E463" w14:textId="3FFEFABE" w:rsidR="00B94236" w:rsidRPr="00F51E7E" w:rsidRDefault="00B94236" w:rsidP="00B94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C5CB4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36">
        <w:rPr>
          <w:rFonts w:ascii="Times New Roman" w:hAnsi="Times New Roman" w:cs="Times New Roman"/>
          <w:sz w:val="24"/>
          <w:szCs w:val="24"/>
        </w:rPr>
        <w:t>01.02.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94236">
        <w:rPr>
          <w:rFonts w:ascii="Times New Roman" w:hAnsi="Times New Roman" w:cs="Times New Roman"/>
          <w:sz w:val="24"/>
          <w:szCs w:val="24"/>
        </w:rPr>
        <w:t>Благоустройство лесопарковых зон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E07412" w14:textId="77777777" w:rsidR="00B94236" w:rsidRDefault="00B94236" w:rsidP="00B94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358"/>
        <w:gridCol w:w="1114"/>
        <w:gridCol w:w="852"/>
        <w:gridCol w:w="991"/>
        <w:gridCol w:w="568"/>
        <w:gridCol w:w="991"/>
        <w:gridCol w:w="1133"/>
        <w:gridCol w:w="1562"/>
        <w:gridCol w:w="1275"/>
        <w:gridCol w:w="994"/>
        <w:gridCol w:w="991"/>
        <w:gridCol w:w="568"/>
        <w:gridCol w:w="565"/>
        <w:gridCol w:w="568"/>
        <w:gridCol w:w="1102"/>
      </w:tblGrid>
      <w:tr w:rsidR="00B94236" w:rsidRPr="008821A3" w14:paraId="46B91B3B" w14:textId="77777777" w:rsidTr="00B94236">
        <w:trPr>
          <w:trHeight w:val="457"/>
        </w:trPr>
        <w:tc>
          <w:tcPr>
            <w:tcW w:w="156" w:type="pct"/>
            <w:vMerge w:val="restart"/>
            <w:shd w:val="clear" w:color="auto" w:fill="auto"/>
            <w:hideMark/>
          </w:tcPr>
          <w:p w14:paraId="4FD1A2AA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85A4294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муниципального образования Московской области/</w:t>
            </w:r>
          </w:p>
          <w:p w14:paraId="79B8F40A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объекта, адрес объекта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14:paraId="47772063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Мощность/</w:t>
            </w:r>
            <w:proofErr w:type="gramStart"/>
            <w:r>
              <w:rPr>
                <w:color w:val="000000"/>
                <w:sz w:val="14"/>
                <w:szCs w:val="14"/>
              </w:rPr>
              <w:t>при-рост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мощности</w:t>
            </w:r>
          </w:p>
          <w:p w14:paraId="40226070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объекта строи-</w:t>
            </w:r>
          </w:p>
          <w:p w14:paraId="01DA86CD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кв.метр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, погонный</w:t>
            </w:r>
          </w:p>
          <w:p w14:paraId="37721F58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метр, место, койко-место и так далее)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14:paraId="302947A4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Виды </w:t>
            </w:r>
            <w:proofErr w:type="gramStart"/>
            <w:r>
              <w:rPr>
                <w:color w:val="000000"/>
                <w:sz w:val="14"/>
                <w:szCs w:val="14"/>
              </w:rPr>
              <w:t>работ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соответствии с </w:t>
            </w:r>
            <w:proofErr w:type="spellStart"/>
            <w:r>
              <w:rPr>
                <w:color w:val="000000"/>
                <w:sz w:val="14"/>
                <w:szCs w:val="14"/>
              </w:rPr>
              <w:t>классификато</w:t>
            </w:r>
            <w:proofErr w:type="spellEnd"/>
            <w:r>
              <w:rPr>
                <w:color w:val="000000"/>
                <w:sz w:val="14"/>
                <w:szCs w:val="14"/>
              </w:rPr>
              <w:t>-ром работ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3AAE32CC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Сроки проведения работ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14:paraId="47DF9C3E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Открытие объекта/</w:t>
            </w:r>
          </w:p>
          <w:p w14:paraId="6879D215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завершение работ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247D6E7C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Предельная стоимость объекта </w:t>
            </w:r>
            <w:proofErr w:type="gramStart"/>
            <w:r>
              <w:rPr>
                <w:color w:val="000000"/>
                <w:sz w:val="14"/>
                <w:szCs w:val="14"/>
              </w:rPr>
              <w:t>капиталь-</w:t>
            </w:r>
            <w:proofErr w:type="spellStart"/>
            <w:r>
              <w:rPr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строи-</w:t>
            </w: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>/</w:t>
            </w:r>
          </w:p>
          <w:p w14:paraId="7B045260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работ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6FD92A14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Профинан-сировано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>
              <w:rPr>
                <w:color w:val="000000"/>
                <w:sz w:val="14"/>
                <w:szCs w:val="14"/>
              </w:rPr>
              <w:t>01.01.23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79302F2F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642" w:type="pct"/>
            <w:gridSpan w:val="6"/>
            <w:shd w:val="clear" w:color="auto" w:fill="auto"/>
            <w:vAlign w:val="center"/>
            <w:hideMark/>
          </w:tcPr>
          <w:p w14:paraId="488F09E5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65" w:type="pct"/>
            <w:vMerge w:val="restart"/>
            <w:shd w:val="clear" w:color="auto" w:fill="auto"/>
            <w:hideMark/>
          </w:tcPr>
          <w:p w14:paraId="327B7EB8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Остаток сметной стоимости до ввода в </w:t>
            </w:r>
            <w:proofErr w:type="spellStart"/>
            <w:r>
              <w:rPr>
                <w:color w:val="000000"/>
                <w:sz w:val="14"/>
                <w:szCs w:val="14"/>
              </w:rPr>
              <w:t>эксплуа-тацию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объекта капитального строительства/до завершения работ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B94236" w:rsidRPr="008821A3" w14:paraId="5885851B" w14:textId="77777777" w:rsidTr="00B94236">
        <w:trPr>
          <w:trHeight w:val="245"/>
        </w:trPr>
        <w:tc>
          <w:tcPr>
            <w:tcW w:w="156" w:type="pct"/>
            <w:vMerge/>
            <w:shd w:val="clear" w:color="auto" w:fill="auto"/>
            <w:hideMark/>
          </w:tcPr>
          <w:p w14:paraId="46567DBA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7F22137F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14:paraId="5952E18D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14:paraId="5BA3C626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34F5772C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47E9A4E1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69673A08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382A2D22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14:paraId="45123E3A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7EA1ED8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AE3444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517C87C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7C72DDDD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5DB6568D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37235563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365" w:type="pct"/>
            <w:vMerge/>
            <w:shd w:val="clear" w:color="auto" w:fill="auto"/>
            <w:hideMark/>
          </w:tcPr>
          <w:p w14:paraId="618F7B99" w14:textId="77777777" w:rsidR="00B94236" w:rsidRDefault="00B94236" w:rsidP="005D10DA">
            <w:pPr>
              <w:rPr>
                <w:color w:val="000000"/>
                <w:sz w:val="14"/>
                <w:szCs w:val="14"/>
              </w:rPr>
            </w:pPr>
          </w:p>
        </w:tc>
      </w:tr>
      <w:tr w:rsidR="00B94236" w:rsidRPr="008821A3" w14:paraId="69FF6629" w14:textId="77777777" w:rsidTr="00B94236">
        <w:trPr>
          <w:trHeight w:val="60"/>
        </w:trPr>
        <w:tc>
          <w:tcPr>
            <w:tcW w:w="156" w:type="pct"/>
            <w:shd w:val="clear" w:color="auto" w:fill="auto"/>
          </w:tcPr>
          <w:p w14:paraId="15504590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89563E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6BE5375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E945531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B9520A7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3127712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66E9D32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914EB9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D85D498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398656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3E37725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85EA17A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165B9C2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6942BA7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D5BA041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65" w:type="pct"/>
            <w:shd w:val="clear" w:color="auto" w:fill="auto"/>
          </w:tcPr>
          <w:p w14:paraId="2F1F9762" w14:textId="77777777" w:rsidR="00B94236" w:rsidRDefault="00B94236" w:rsidP="005D10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B94236" w:rsidRPr="008821A3" w14:paraId="732D315B" w14:textId="77777777" w:rsidTr="00B94236">
        <w:trPr>
          <w:trHeight w:val="60"/>
        </w:trPr>
        <w:tc>
          <w:tcPr>
            <w:tcW w:w="156" w:type="pct"/>
            <w:vMerge w:val="restart"/>
            <w:shd w:val="clear" w:color="auto" w:fill="auto"/>
          </w:tcPr>
          <w:p w14:paraId="05FF31C1" w14:textId="77777777" w:rsidR="00B94236" w:rsidRDefault="00B94236" w:rsidP="00B942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2A245A15" w14:textId="7A634D6C" w:rsidR="00B94236" w:rsidRPr="00737EBF" w:rsidRDefault="0003331E" w:rsidP="00B94236">
            <w:pPr>
              <w:rPr>
                <w:color w:val="000000"/>
                <w:sz w:val="14"/>
                <w:szCs w:val="14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Благоустройство лесопарка «Волкуша» по адресу: Московская область, Подольское лесничество, </w:t>
            </w:r>
            <w:proofErr w:type="spellStart"/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Томилинское</w:t>
            </w:r>
            <w:proofErr w:type="spellEnd"/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участковое лесничество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4FA0AE78" w14:textId="21E16606" w:rsidR="00B94236" w:rsidRPr="00737EBF" w:rsidRDefault="0003331E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58</w:t>
            </w:r>
            <w:r w:rsidR="00B94236"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 га</w:t>
            </w:r>
          </w:p>
        </w:tc>
        <w:tc>
          <w:tcPr>
            <w:tcW w:w="282" w:type="pct"/>
            <w:vMerge w:val="restart"/>
            <w:shd w:val="clear" w:color="auto" w:fill="auto"/>
          </w:tcPr>
          <w:p w14:paraId="62521F70" w14:textId="77777777" w:rsidR="00B94236" w:rsidRPr="003D0E6F" w:rsidRDefault="00B94236" w:rsidP="00B94236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Работы по благоустройству с прохождением экспертизы</w:t>
            </w:r>
          </w:p>
        </w:tc>
        <w:tc>
          <w:tcPr>
            <w:tcW w:w="328" w:type="pct"/>
            <w:vMerge w:val="restart"/>
            <w:shd w:val="clear" w:color="auto" w:fill="auto"/>
          </w:tcPr>
          <w:p w14:paraId="038CF078" w14:textId="3A4042D7" w:rsidR="00B94236" w:rsidRPr="003D0E6F" w:rsidRDefault="00B94236" w:rsidP="00B94236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</w:t>
            </w:r>
            <w:r w:rsidR="0003331E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2</w:t>
            </w: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.202</w:t>
            </w:r>
            <w:r w:rsidR="0003331E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2</w:t>
            </w: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</w:t>
            </w:r>
            <w:r w:rsidR="0003331E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28</w:t>
            </w: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.1</w:t>
            </w:r>
            <w:r w:rsidR="0003331E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</w:t>
            </w:r>
            <w:r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.2024</w:t>
            </w:r>
          </w:p>
        </w:tc>
        <w:tc>
          <w:tcPr>
            <w:tcW w:w="188" w:type="pct"/>
            <w:vMerge w:val="restart"/>
            <w:shd w:val="clear" w:color="auto" w:fill="auto"/>
          </w:tcPr>
          <w:p w14:paraId="50F1EAD5" w14:textId="72FD5993" w:rsidR="00B94236" w:rsidRPr="003D0E6F" w:rsidRDefault="005F12FA" w:rsidP="00B94236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29</w:t>
            </w:r>
            <w:r w:rsidR="00B94236"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11</w:t>
            </w:r>
            <w:r w:rsidR="00B94236" w:rsidRPr="003D0E6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.2024</w:t>
            </w:r>
          </w:p>
        </w:tc>
        <w:tc>
          <w:tcPr>
            <w:tcW w:w="328" w:type="pct"/>
            <w:vMerge w:val="restart"/>
            <w:shd w:val="clear" w:color="auto" w:fill="auto"/>
          </w:tcPr>
          <w:p w14:paraId="6BCAD2E8" w14:textId="299FFC93" w:rsidR="00B94236" w:rsidRPr="003D0E6F" w:rsidRDefault="0003331E" w:rsidP="00B94236">
            <w:pPr>
              <w:jc w:val="center"/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1067492,44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F09ECD7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shd w:val="clear" w:color="auto" w:fill="auto"/>
          </w:tcPr>
          <w:p w14:paraId="1ACFD6F0" w14:textId="77777777" w:rsidR="00B94236" w:rsidRDefault="00B94236" w:rsidP="00B9423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757F11" w14:textId="03C5044E" w:rsidR="00B94236" w:rsidRPr="00FE416A" w:rsidRDefault="00B94236" w:rsidP="00B9423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6"/>
                <w:szCs w:val="16"/>
              </w:rPr>
              <w:t>1 012 486,99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0988CC2" w14:textId="746CFA1D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570 170,58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75CE9A8" w14:textId="686BDD9C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442 316,41</w:t>
            </w:r>
          </w:p>
        </w:tc>
        <w:tc>
          <w:tcPr>
            <w:tcW w:w="188" w:type="pct"/>
            <w:shd w:val="clear" w:color="auto" w:fill="auto"/>
          </w:tcPr>
          <w:p w14:paraId="227CC38D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2766B2D2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29E6D76A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7E2CF08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236" w:rsidRPr="008821A3" w14:paraId="5C211B98" w14:textId="77777777" w:rsidTr="00B94236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27CB6CE4" w14:textId="77777777" w:rsidR="00B94236" w:rsidRDefault="00B94236" w:rsidP="00B942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421D31FB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75134B23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00367F92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45C8AF46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3EF8E2DA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6D23A5ED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0BA1620C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shd w:val="clear" w:color="auto" w:fill="auto"/>
          </w:tcPr>
          <w:p w14:paraId="493B1E08" w14:textId="77777777" w:rsidR="00B94236" w:rsidRDefault="00B94236" w:rsidP="00B9423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федерального бюджета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FBF12B" w14:textId="5EB870F8" w:rsidR="00B94236" w:rsidRPr="00FE416A" w:rsidRDefault="00B94236" w:rsidP="00B9423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6"/>
                <w:szCs w:val="16"/>
              </w:rPr>
              <w:t>842 389,17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B5FFDC7" w14:textId="049AEEFD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474 381,92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C977835" w14:textId="10F6B0D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368 007,25</w:t>
            </w:r>
          </w:p>
        </w:tc>
        <w:tc>
          <w:tcPr>
            <w:tcW w:w="188" w:type="pct"/>
            <w:shd w:val="clear" w:color="auto" w:fill="auto"/>
          </w:tcPr>
          <w:p w14:paraId="59EB7CF1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3A2514C6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3B9AC6FF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D10106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236" w:rsidRPr="008821A3" w14:paraId="67C2EC62" w14:textId="77777777" w:rsidTr="00B94236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7D2C7CF1" w14:textId="77777777" w:rsidR="00B94236" w:rsidRDefault="00B94236" w:rsidP="00B942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EC22AE1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69F3C0FE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473FC683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74AF5B31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064A4B35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6B33F303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42FEB439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shd w:val="clear" w:color="auto" w:fill="auto"/>
          </w:tcPr>
          <w:p w14:paraId="4054CB8B" w14:textId="77777777" w:rsidR="00B94236" w:rsidRDefault="00B94236" w:rsidP="00B94236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0116F5D" w14:textId="65E5A116" w:rsidR="00B94236" w:rsidRPr="00FE416A" w:rsidRDefault="00B94236" w:rsidP="00B94236">
            <w:pPr>
              <w:jc w:val="center"/>
              <w:rPr>
                <w:color w:val="000000"/>
                <w:sz w:val="15"/>
                <w:szCs w:val="15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7E9EA6D" w14:textId="7ECD2A3E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D30E72" w14:textId="205DD5D6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42DE03C1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5A42E2DF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53066418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3AD9D1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236" w:rsidRPr="008821A3" w14:paraId="41B0B4BF" w14:textId="77777777" w:rsidTr="00B94236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3BF3540D" w14:textId="77777777" w:rsidR="00B94236" w:rsidRDefault="00B94236" w:rsidP="00B942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0EC5882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60C2848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1B71F65A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7E048F66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0FFE3F85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27D78C23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327E4BF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shd w:val="clear" w:color="auto" w:fill="auto"/>
          </w:tcPr>
          <w:p w14:paraId="7C7F388B" w14:textId="77777777" w:rsidR="00B94236" w:rsidRDefault="00B94236" w:rsidP="00B9423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7A91F70" w14:textId="3DA5FFEF" w:rsidR="00B94236" w:rsidRPr="00FE416A" w:rsidRDefault="00B94236" w:rsidP="00B94236">
            <w:pPr>
              <w:jc w:val="center"/>
              <w:rPr>
                <w:color w:val="000000"/>
                <w:sz w:val="15"/>
                <w:szCs w:val="15"/>
              </w:rPr>
            </w:pPr>
            <w:r w:rsidRPr="00027E82">
              <w:rPr>
                <w:sz w:val="16"/>
                <w:szCs w:val="16"/>
              </w:rPr>
              <w:t>170 097,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E27D7BD" w14:textId="6AC22343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95 788,66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98C5584" w14:textId="216061BF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74 309,16</w:t>
            </w:r>
          </w:p>
        </w:tc>
        <w:tc>
          <w:tcPr>
            <w:tcW w:w="188" w:type="pct"/>
            <w:shd w:val="clear" w:color="auto" w:fill="auto"/>
          </w:tcPr>
          <w:p w14:paraId="67B95323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4BB749AB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51920ACC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B5209A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236" w:rsidRPr="008821A3" w14:paraId="6A87B1B2" w14:textId="77777777" w:rsidTr="00B94236">
        <w:trPr>
          <w:trHeight w:val="60"/>
        </w:trPr>
        <w:tc>
          <w:tcPr>
            <w:tcW w:w="156" w:type="pct"/>
            <w:vMerge/>
            <w:shd w:val="clear" w:color="auto" w:fill="auto"/>
          </w:tcPr>
          <w:p w14:paraId="3312E671" w14:textId="77777777" w:rsidR="00B94236" w:rsidRDefault="00B94236" w:rsidP="00B942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771F5BD5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14:paraId="0912F1F8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14:paraId="36D966AD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4D44BB6F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14:paraId="60D78131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468415E8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54494EB4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pct"/>
            <w:shd w:val="clear" w:color="auto" w:fill="auto"/>
          </w:tcPr>
          <w:p w14:paraId="1B5D3F09" w14:textId="77777777" w:rsidR="00B94236" w:rsidRDefault="00B94236" w:rsidP="00B94236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средства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3480878" w14:textId="5B490D8B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D79D961" w14:textId="47B316A9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6954CC2" w14:textId="0DE160F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8AE853E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A3A8266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1A96BF4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9F54DF" w14:textId="77777777" w:rsidR="00B94236" w:rsidRDefault="00B94236" w:rsidP="00B942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7E7C9D48" w14:textId="77777777" w:rsidR="00655B3B" w:rsidRDefault="00655B3B" w:rsidP="0075039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F81" w14:textId="77777777" w:rsidR="0075039B" w:rsidRDefault="0075039B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0DBC" w14:textId="77777777" w:rsidR="0075039B" w:rsidRDefault="0075039B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12FF7" w14:textId="77777777" w:rsidR="0075039B" w:rsidRDefault="0075039B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15EEA" w14:textId="1E37AE94" w:rsidR="000A6427" w:rsidRDefault="006973B3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427" w:rsidRPr="00E1197A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II «</w:t>
      </w:r>
      <w:r w:rsidR="00F96C00" w:rsidRPr="00E1197A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0A6427" w:rsidRPr="00E119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9A8BA9D" w14:textId="77777777" w:rsidR="00EB3549" w:rsidRPr="004A0FF6" w:rsidRDefault="00EB3549" w:rsidP="00FB3EFD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W w:w="15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127"/>
        <w:gridCol w:w="1133"/>
        <w:gridCol w:w="1135"/>
        <w:gridCol w:w="992"/>
        <w:gridCol w:w="993"/>
        <w:gridCol w:w="991"/>
        <w:gridCol w:w="992"/>
        <w:gridCol w:w="992"/>
        <w:gridCol w:w="992"/>
        <w:gridCol w:w="993"/>
      </w:tblGrid>
      <w:tr w:rsidR="007F79BE" w:rsidRPr="00A71BFC" w14:paraId="5358C41C" w14:textId="77777777" w:rsidTr="002A49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B888" w14:textId="77777777" w:rsidR="007F79BE" w:rsidRPr="00A71BFC" w:rsidRDefault="007F79BE" w:rsidP="001F0BAC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3B7B" w14:textId="5AFFE472" w:rsidR="007F79BE" w:rsidRPr="00A71BFC" w:rsidRDefault="007F79BE" w:rsidP="001F0BAC">
            <w:pPr>
              <w:rPr>
                <w:rFonts w:eastAsia="SimSun"/>
                <w:sz w:val="18"/>
                <w:szCs w:val="18"/>
              </w:rPr>
            </w:pPr>
            <w:r w:rsidRPr="002B6DE0">
              <w:rPr>
                <w:i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C82A42" w:rsidRPr="00A71BFC" w14:paraId="3371D14C" w14:textId="77777777" w:rsidTr="002A49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C713" w14:textId="390A5CF2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11AC" w14:textId="0DA033B4" w:rsidR="00C82A42" w:rsidRPr="007346B0" w:rsidRDefault="00C82A42" w:rsidP="00C82A42">
            <w:pPr>
              <w:rPr>
                <w:sz w:val="18"/>
                <w:szCs w:val="18"/>
              </w:rPr>
            </w:pPr>
            <w:r w:rsidRPr="007346B0"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C82A42" w:rsidRPr="00A71BFC" w14:paraId="728EDBFE" w14:textId="77777777" w:rsidTr="002A49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3EFC" w14:textId="41D05D4D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Цели программы</w:t>
            </w:r>
          </w:p>
        </w:tc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1261" w14:textId="4D00CABE" w:rsidR="00C82A42" w:rsidRPr="002B6DE0" w:rsidRDefault="00C82A42" w:rsidP="00C82A42">
            <w:pPr>
              <w:rPr>
                <w:i/>
                <w:sz w:val="18"/>
                <w:szCs w:val="18"/>
              </w:rPr>
            </w:pPr>
            <w:r w:rsidRPr="0096276E">
              <w:rPr>
                <w:rFonts w:eastAsia="SimSun"/>
                <w:sz w:val="18"/>
                <w:szCs w:val="18"/>
              </w:rPr>
              <w:t>Обеспечение условий для комфортного проживания жителей в многоквартирных домах, расположенных на территории городского округа Лыткарино</w:t>
            </w:r>
          </w:p>
        </w:tc>
      </w:tr>
      <w:tr w:rsidR="00C82A42" w:rsidRPr="00A71BFC" w14:paraId="6A168D2C" w14:textId="77777777" w:rsidTr="002A49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4BB4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CF097" w14:textId="60C56540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C82A42" w:rsidRPr="00A71BFC" w14:paraId="7195046A" w14:textId="77777777" w:rsidTr="002A49B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32B349" w14:textId="518C7BF0" w:rsidR="00C82A42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4FF42161" w14:textId="77777777" w:rsidR="00C82A42" w:rsidRPr="005E69C6" w:rsidRDefault="00C82A42" w:rsidP="00C82A42">
            <w:pPr>
              <w:rPr>
                <w:rFonts w:eastAsia="SimSun"/>
                <w:sz w:val="18"/>
                <w:szCs w:val="18"/>
              </w:rPr>
            </w:pPr>
          </w:p>
          <w:p w14:paraId="27E203E1" w14:textId="77777777" w:rsidR="00C82A42" w:rsidRPr="005E69C6" w:rsidRDefault="00C82A42" w:rsidP="00C82A42">
            <w:pPr>
              <w:rPr>
                <w:rFonts w:eastAsia="SimSun"/>
                <w:sz w:val="18"/>
                <w:szCs w:val="18"/>
              </w:rPr>
            </w:pPr>
          </w:p>
          <w:p w14:paraId="494B6078" w14:textId="77777777" w:rsidR="00C82A42" w:rsidRPr="005E69C6" w:rsidRDefault="00C82A42" w:rsidP="00C82A42">
            <w:pPr>
              <w:rPr>
                <w:rFonts w:eastAsia="SimSun"/>
                <w:sz w:val="18"/>
                <w:szCs w:val="18"/>
              </w:rPr>
            </w:pPr>
          </w:p>
          <w:p w14:paraId="157B9336" w14:textId="6BC0C34B" w:rsidR="00C82A42" w:rsidRDefault="00C82A42" w:rsidP="00C82A42">
            <w:pPr>
              <w:rPr>
                <w:rFonts w:eastAsia="SimSun"/>
                <w:sz w:val="18"/>
                <w:szCs w:val="18"/>
              </w:rPr>
            </w:pPr>
          </w:p>
          <w:p w14:paraId="5D10FD12" w14:textId="77777777" w:rsidR="00C82A42" w:rsidRPr="005E69C6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503B5" w14:textId="790154B9" w:rsidR="00C82A42" w:rsidRPr="00A71BFC" w:rsidRDefault="00C82A42" w:rsidP="00C82A42">
            <w:pPr>
              <w:ind w:right="-108"/>
              <w:rPr>
                <w:rFonts w:eastAsia="SimSun"/>
                <w:sz w:val="18"/>
                <w:szCs w:val="18"/>
              </w:rPr>
            </w:pPr>
            <w:r w:rsidRPr="00F8038F">
              <w:rPr>
                <w:sz w:val="18"/>
                <w:szCs w:val="18"/>
              </w:rPr>
              <w:t>Обеспечение условий для комфортного проживания жителей в многоквартирных дома</w:t>
            </w:r>
            <w:r>
              <w:rPr>
                <w:sz w:val="18"/>
                <w:szCs w:val="18"/>
              </w:rPr>
              <w:t>х, расположенных на территории</w:t>
            </w:r>
            <w:r w:rsidRPr="00F8038F">
              <w:rPr>
                <w:sz w:val="18"/>
                <w:szCs w:val="18"/>
              </w:rPr>
              <w:t xml:space="preserve"> город</w:t>
            </w:r>
            <w:r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C3144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14:paraId="470498B7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AB095" w14:textId="5948557E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Расходы (тыс. рублей)</w:t>
            </w:r>
          </w:p>
        </w:tc>
      </w:tr>
      <w:tr w:rsidR="00C82A42" w:rsidRPr="00A71BFC" w14:paraId="30EF04F6" w14:textId="77777777" w:rsidTr="00E50F77">
        <w:trPr>
          <w:trHeight w:val="883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D750DD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61FF3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49C3E" w14:textId="77777777" w:rsidR="00C82A42" w:rsidRPr="00A71BFC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8EAD5" w14:textId="2493BFBE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2AF72C" w14:textId="16638B6F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94E8A" w14:textId="77777777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26F234" w14:textId="77777777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268836" w14:textId="77777777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458DB" w14:textId="77777777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7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1B035" w14:textId="77777777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8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1DB9E" w14:textId="77777777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9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8F23" w14:textId="4900A0F6" w:rsidR="00C82A42" w:rsidRPr="00A71BFC" w:rsidRDefault="00C82A42" w:rsidP="00C82A42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</w:t>
            </w:r>
            <w:r>
              <w:rPr>
                <w:rFonts w:eastAsia="SimSun"/>
                <w:sz w:val="18"/>
                <w:szCs w:val="18"/>
              </w:rPr>
              <w:t>30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</w:tr>
      <w:tr w:rsidR="00E50F77" w:rsidRPr="00027E82" w14:paraId="06DF6E80" w14:textId="77777777" w:rsidTr="00E50F77">
        <w:trPr>
          <w:trHeight w:val="429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9E23A3" w14:textId="77777777" w:rsidR="00E50F77" w:rsidRPr="00A71BFC" w:rsidRDefault="00E50F77" w:rsidP="00E50F77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CA0EFD" w14:textId="77777777" w:rsidR="00E50F77" w:rsidRPr="00A71BFC" w:rsidRDefault="00E50F77" w:rsidP="00E50F77">
            <w:pPr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ADD388" w14:textId="77777777" w:rsidR="00E50F77" w:rsidRPr="00027E82" w:rsidRDefault="00E50F77" w:rsidP="00E50F77">
            <w:pPr>
              <w:rPr>
                <w:rFonts w:eastAsia="SimSun"/>
                <w:sz w:val="18"/>
                <w:szCs w:val="18"/>
              </w:rPr>
            </w:pPr>
            <w:r w:rsidRPr="00027E82">
              <w:rPr>
                <w:rFonts w:eastAsia="SimSun"/>
                <w:sz w:val="18"/>
                <w:szCs w:val="18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8F96B0" w14:textId="5AE66A49" w:rsidR="00E50F77" w:rsidRPr="00363AB9" w:rsidRDefault="005A2F7A" w:rsidP="00E50F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1053588,43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D729" w14:textId="002870DE" w:rsidR="00E50F77" w:rsidRPr="005A7D4E" w:rsidRDefault="001F53C9" w:rsidP="00E50F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179</w:t>
            </w:r>
            <w:r w:rsidR="005A2F7A">
              <w:rPr>
                <w:sz w:val="18"/>
                <w:szCs w:val="18"/>
              </w:rPr>
              <w:t> 824,45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EFB3" w14:textId="13897FA9" w:rsidR="00E50F77" w:rsidRPr="00027E82" w:rsidRDefault="007940E0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295767,</w:t>
            </w:r>
            <w:r w:rsidR="002D6295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7B87" w14:textId="1EDFAD37" w:rsidR="00E50F77" w:rsidRPr="00027E82" w:rsidRDefault="007940E0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271735,</w:t>
            </w:r>
            <w:r w:rsidR="002D6295">
              <w:rPr>
                <w:sz w:val="18"/>
                <w:szCs w:val="18"/>
              </w:rPr>
              <w:t>6</w:t>
            </w:r>
            <w:r w:rsidR="00B93A80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97D3" w14:textId="019B3363" w:rsidR="00E50F77" w:rsidRPr="00027E82" w:rsidRDefault="00C634EF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264038,6</w:t>
            </w:r>
            <w:r w:rsidR="00B93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252D1" w14:textId="2E398565" w:rsidR="00E50F77" w:rsidRPr="00027E82" w:rsidRDefault="00E50F77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FFB9C" w14:textId="15FD6F63" w:rsidR="00E50F77" w:rsidRPr="00027E82" w:rsidRDefault="00E50F77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467CA" w14:textId="3C3557C6" w:rsidR="00E50F77" w:rsidRPr="00027E82" w:rsidRDefault="00E50F77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983F" w14:textId="0B67E086" w:rsidR="00E50F77" w:rsidRPr="00027E82" w:rsidRDefault="00E50F77" w:rsidP="00E50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9881,</w:t>
            </w:r>
            <w:r w:rsidR="00956E44">
              <w:rPr>
                <w:sz w:val="18"/>
                <w:szCs w:val="18"/>
              </w:rPr>
              <w:t>72</w:t>
            </w:r>
          </w:p>
        </w:tc>
      </w:tr>
      <w:tr w:rsidR="00AC7EE8" w:rsidRPr="00027E82" w14:paraId="4CED9B4E" w14:textId="77777777" w:rsidTr="002A49B7">
        <w:trPr>
          <w:trHeight w:val="70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EE52A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CA4CBC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EE7EEB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  <w:r w:rsidRPr="00027E82">
              <w:rPr>
                <w:rFonts w:eastAsia="SimSu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DFDB8C" w14:textId="6EF0ED63" w:rsidR="00AC7EE8" w:rsidRPr="00645B56" w:rsidRDefault="007940E0" w:rsidP="00AC7E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9 0</w:t>
            </w:r>
            <w:r w:rsidR="00941954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,4</w:t>
            </w:r>
            <w:r w:rsidR="001F5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E72B" w14:textId="624135E0" w:rsidR="00AC7EE8" w:rsidRPr="00645B56" w:rsidRDefault="00956E44" w:rsidP="00AC7E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4 6</w:t>
            </w:r>
            <w:r w:rsidR="0094195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7,4</w:t>
            </w:r>
            <w:r w:rsidR="001F53C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48BF" w14:textId="52DA8E8A" w:rsidR="00AC7EE8" w:rsidRPr="00027E82" w:rsidRDefault="007940E0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EFD" w14:textId="3EF5246C" w:rsidR="00AC7EE8" w:rsidRPr="00027E82" w:rsidRDefault="007940E0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5AD7" w14:textId="70CC37B6" w:rsidR="00AC7EE8" w:rsidRPr="00027E82" w:rsidRDefault="007940E0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1 474,0</w:t>
            </w:r>
            <w:r w:rsidR="00AC7EE8"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4ED62" w14:textId="26B7E9A3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38512" w14:textId="031EB751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4CD6C" w14:textId="4AB66DAA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E052" w14:textId="51C06AA5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</w:tr>
      <w:tr w:rsidR="00AC7EE8" w:rsidRPr="00027E82" w14:paraId="777304AD" w14:textId="77777777" w:rsidTr="00CE3FC1">
        <w:trPr>
          <w:trHeight w:val="338"/>
        </w:trPr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5DA911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2BBE20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29C05E" w14:textId="128754FD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  <w:r w:rsidRPr="00027E82">
              <w:rPr>
                <w:rFonts w:eastAsia="SimSun"/>
                <w:sz w:val="18"/>
                <w:szCs w:val="18"/>
              </w:rPr>
              <w:t>Средства дорожного фонда Московской области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C5C1F8" w14:textId="56FE2AAA" w:rsidR="00AC7EE8" w:rsidRPr="001F4D56" w:rsidRDefault="00956E44" w:rsidP="00AC7EE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</w:t>
            </w:r>
            <w:r w:rsidR="005A2F7A">
              <w:rPr>
                <w:sz w:val="18"/>
                <w:szCs w:val="18"/>
              </w:rPr>
              <w:t> 5</w:t>
            </w:r>
            <w:r w:rsidR="00941954">
              <w:rPr>
                <w:sz w:val="18"/>
                <w:szCs w:val="18"/>
              </w:rPr>
              <w:t>4</w:t>
            </w:r>
            <w:r w:rsidR="005A2F7A">
              <w:rPr>
                <w:sz w:val="18"/>
                <w:szCs w:val="18"/>
              </w:rPr>
              <w:t>3,02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2F8C" w14:textId="365DA6AB" w:rsidR="00AC7EE8" w:rsidRPr="001F4D56" w:rsidRDefault="00956E44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956E44">
              <w:rPr>
                <w:sz w:val="18"/>
                <w:szCs w:val="18"/>
              </w:rPr>
              <w:t>53</w:t>
            </w:r>
            <w:r w:rsidR="005A2F7A">
              <w:rPr>
                <w:sz w:val="18"/>
                <w:szCs w:val="18"/>
              </w:rPr>
              <w:t> 5</w:t>
            </w:r>
            <w:r w:rsidR="00941954">
              <w:rPr>
                <w:sz w:val="18"/>
                <w:szCs w:val="18"/>
              </w:rPr>
              <w:t>4</w:t>
            </w:r>
            <w:r w:rsidR="005A2F7A">
              <w:rPr>
                <w:sz w:val="18"/>
                <w:szCs w:val="18"/>
              </w:rPr>
              <w:t>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C947" w14:textId="1ECD4AFB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8434" w14:textId="6B34F702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AFCF" w14:textId="784986B0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267D9" w14:textId="02C9FE1B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6CCE5" w14:textId="3D91CB1F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F3799" w14:textId="7583E0CF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AA38" w14:textId="41AC4A38" w:rsidR="00AC7EE8" w:rsidRPr="001F4D56" w:rsidRDefault="00AC7EE8" w:rsidP="00AC7EE8">
            <w:pPr>
              <w:jc w:val="center"/>
              <w:rPr>
                <w:sz w:val="18"/>
                <w:szCs w:val="18"/>
                <w:highlight w:val="yellow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</w:tr>
      <w:tr w:rsidR="00AC7EE8" w:rsidRPr="00027E82" w14:paraId="63605848" w14:textId="77777777" w:rsidTr="002A49B7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BE04B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8878BD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8C95D3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  <w:r w:rsidRPr="00027E82">
              <w:rPr>
                <w:rFonts w:eastAsia="SimSu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CC0DAC" w14:textId="5DB4E57F" w:rsidR="00AC7EE8" w:rsidRPr="005E5183" w:rsidRDefault="00AC7EE8" w:rsidP="00AC7EE8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64BF" w14:textId="2DF21F39" w:rsidR="00AC7EE8" w:rsidRPr="005E5183" w:rsidRDefault="00AC7EE8" w:rsidP="00AC7EE8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A37E" w14:textId="5B586450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EF47" w14:textId="38E05557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5880" w14:textId="7DB3743A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8FAF2" w14:textId="667ABCB9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FE497" w14:textId="5688385E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1440E" w14:textId="3C8DF46C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0429" w14:textId="2590C5D9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</w:tr>
      <w:tr w:rsidR="00AC7EE8" w:rsidRPr="00027E82" w14:paraId="4573E027" w14:textId="77777777" w:rsidTr="002A49B7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27B5A1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F8215" w14:textId="77777777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39FE" w14:textId="6D3DBC5F" w:rsidR="00AC7EE8" w:rsidRPr="00027E82" w:rsidRDefault="00AC7EE8" w:rsidP="00AC7EE8">
            <w:pPr>
              <w:rPr>
                <w:rFonts w:eastAsia="SimSun"/>
                <w:sz w:val="18"/>
                <w:szCs w:val="18"/>
              </w:rPr>
            </w:pPr>
            <w:r w:rsidRPr="00027E82">
              <w:rPr>
                <w:rFonts w:eastAsia="SimSun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A7A10" w14:textId="642D8C4C" w:rsidR="00AC7EE8" w:rsidRPr="00363AB9" w:rsidRDefault="001F53C9" w:rsidP="00AC7E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990</w:t>
            </w:r>
            <w:r w:rsidR="005A2F7A">
              <w:rPr>
                <w:sz w:val="18"/>
                <w:szCs w:val="18"/>
              </w:rPr>
              <w:t> 965,69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B85E" w14:textId="02C6C324" w:rsidR="00AC7EE8" w:rsidRPr="002D6295" w:rsidRDefault="00BE3912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121 623</w:t>
            </w:r>
            <w:r w:rsidR="001F53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A1A1" w14:textId="32764603" w:rsidR="00AC7EE8" w:rsidRPr="00027E82" w:rsidRDefault="007940E0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294293,</w:t>
            </w:r>
            <w:r w:rsidR="002D6295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8CD" w14:textId="7E9985C9" w:rsidR="00AC7EE8" w:rsidRPr="00027E82" w:rsidRDefault="007940E0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270261,</w:t>
            </w:r>
            <w:r w:rsidR="002D6295">
              <w:rPr>
                <w:sz w:val="18"/>
                <w:szCs w:val="18"/>
              </w:rPr>
              <w:t>6</w:t>
            </w:r>
            <w:r w:rsidR="00F85594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A1E1" w14:textId="59590959" w:rsidR="00AC7EE8" w:rsidRPr="00027E82" w:rsidRDefault="00C634EF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291142,6</w:t>
            </w:r>
            <w:r w:rsidR="00F8559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0EEEB" w14:textId="76D5273A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A9C14" w14:textId="6F5F4FFF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28050" w14:textId="56FC4E8A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8512" w14:textId="481A4977" w:rsidR="00AC7EE8" w:rsidRPr="00027E82" w:rsidRDefault="00AC7EE8" w:rsidP="00AC7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9881,</w:t>
            </w:r>
            <w:r w:rsidR="00E5238F">
              <w:rPr>
                <w:sz w:val="18"/>
                <w:szCs w:val="18"/>
              </w:rPr>
              <w:t>72</w:t>
            </w:r>
          </w:p>
        </w:tc>
      </w:tr>
      <w:tr w:rsidR="00C82A42" w:rsidRPr="00027E82" w14:paraId="5A5DAAC5" w14:textId="77777777" w:rsidTr="002A49B7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FF21" w14:textId="77777777" w:rsidR="00C82A42" w:rsidRPr="00027E82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48FD" w14:textId="77777777" w:rsidR="00C82A42" w:rsidRPr="00027E82" w:rsidRDefault="00C82A42" w:rsidP="00C82A4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EE00" w14:textId="77777777" w:rsidR="00C82A42" w:rsidRPr="00027E82" w:rsidRDefault="00C82A42" w:rsidP="00C82A42">
            <w:pPr>
              <w:rPr>
                <w:rFonts w:eastAsia="SimSun"/>
                <w:sz w:val="18"/>
                <w:szCs w:val="18"/>
              </w:rPr>
            </w:pPr>
            <w:r w:rsidRPr="00027E82">
              <w:rPr>
                <w:rFonts w:eastAsia="SimSu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1560" w14:textId="095ECAD1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328A" w14:textId="6729885C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CF58" w14:textId="77777777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3C6F" w14:textId="77777777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4384" w14:textId="77777777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90CF3" w14:textId="77777777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292A1" w14:textId="77777777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007D9" w14:textId="77777777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67B1" w14:textId="203CEFC2" w:rsidR="00C82A42" w:rsidRPr="00027E82" w:rsidRDefault="00C82A42" w:rsidP="00C82A42">
            <w:pPr>
              <w:jc w:val="center"/>
              <w:rPr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</w:tr>
    </w:tbl>
    <w:p w14:paraId="48B2C205" w14:textId="77777777" w:rsidR="00FB3EFD" w:rsidRPr="00027E82" w:rsidRDefault="00FB3EFD" w:rsidP="00C50583">
      <w:pPr>
        <w:pStyle w:val="ConsPlusNormal"/>
        <w:rPr>
          <w:rFonts w:ascii="Times New Roman" w:hAnsi="Times New Roman" w:cs="Times New Roman"/>
          <w:sz w:val="20"/>
          <w:szCs w:val="24"/>
        </w:rPr>
      </w:pPr>
    </w:p>
    <w:p w14:paraId="58FDB0D8" w14:textId="77777777" w:rsidR="007940E0" w:rsidRDefault="007940E0" w:rsidP="000A642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C8C8E67" w14:textId="60DB52A0" w:rsidR="000A6427" w:rsidRPr="00027E82" w:rsidRDefault="006973B3" w:rsidP="000A642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27E82">
        <w:rPr>
          <w:rFonts w:ascii="Times New Roman" w:hAnsi="Times New Roman" w:cs="Times New Roman"/>
          <w:sz w:val="24"/>
          <w:szCs w:val="24"/>
        </w:rPr>
        <w:t xml:space="preserve">6.1. </w:t>
      </w:r>
      <w:r w:rsidR="000A6427" w:rsidRPr="00027E82">
        <w:rPr>
          <w:rFonts w:ascii="Times New Roman" w:hAnsi="Times New Roman" w:cs="Times New Roman"/>
          <w:sz w:val="24"/>
          <w:szCs w:val="24"/>
        </w:rPr>
        <w:t>Перечень мероприятий подпрограммы II «</w:t>
      </w:r>
      <w:r w:rsidR="00F96C00" w:rsidRPr="00027E82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307A33D3" w14:textId="77777777" w:rsidR="000A6427" w:rsidRPr="00027E82" w:rsidRDefault="000A6427" w:rsidP="000A6427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14"/>
          <w:szCs w:val="24"/>
        </w:rPr>
      </w:pPr>
    </w:p>
    <w:tbl>
      <w:tblPr>
        <w:tblStyle w:val="a4"/>
        <w:tblW w:w="5153" w:type="pct"/>
        <w:tblLayout w:type="fixed"/>
        <w:tblLook w:val="04A0" w:firstRow="1" w:lastRow="0" w:firstColumn="1" w:lastColumn="0" w:noHBand="0" w:noVBand="1"/>
      </w:tblPr>
      <w:tblGrid>
        <w:gridCol w:w="514"/>
        <w:gridCol w:w="2143"/>
        <w:gridCol w:w="876"/>
        <w:gridCol w:w="1841"/>
        <w:gridCol w:w="1113"/>
        <w:gridCol w:w="709"/>
        <w:gridCol w:w="429"/>
        <w:gridCol w:w="284"/>
        <w:gridCol w:w="145"/>
        <w:gridCol w:w="422"/>
        <w:gridCol w:w="425"/>
        <w:gridCol w:w="990"/>
        <w:gridCol w:w="851"/>
        <w:gridCol w:w="851"/>
        <w:gridCol w:w="589"/>
        <w:gridCol w:w="709"/>
        <w:gridCol w:w="712"/>
        <w:gridCol w:w="709"/>
        <w:gridCol w:w="1104"/>
      </w:tblGrid>
      <w:tr w:rsidR="00507BBF" w:rsidRPr="00027E82" w14:paraId="1FE56CBE" w14:textId="77777777" w:rsidTr="00BE3912">
        <w:trPr>
          <w:trHeight w:val="70"/>
        </w:trPr>
        <w:tc>
          <w:tcPr>
            <w:tcW w:w="167" w:type="pct"/>
            <w:vMerge w:val="restart"/>
            <w:hideMark/>
          </w:tcPr>
          <w:p w14:paraId="5B22F4C6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95" w:type="pct"/>
            <w:vMerge w:val="restart"/>
            <w:vAlign w:val="center"/>
            <w:hideMark/>
          </w:tcPr>
          <w:p w14:paraId="671548F0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284" w:type="pct"/>
            <w:vMerge w:val="restart"/>
            <w:vAlign w:val="center"/>
            <w:hideMark/>
          </w:tcPr>
          <w:p w14:paraId="369C0671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597" w:type="pct"/>
            <w:vMerge w:val="restart"/>
            <w:vAlign w:val="center"/>
            <w:hideMark/>
          </w:tcPr>
          <w:p w14:paraId="1AAFDC11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  <w:vAlign w:val="center"/>
            <w:hideMark/>
          </w:tcPr>
          <w:p w14:paraId="679A48CC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 xml:space="preserve">Всего </w:t>
            </w:r>
            <w:r w:rsidRPr="00027E82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2538" w:type="pct"/>
            <w:gridSpan w:val="13"/>
            <w:vAlign w:val="center"/>
            <w:hideMark/>
          </w:tcPr>
          <w:p w14:paraId="118D9E20" w14:textId="29DBFED3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Объемы финансирования по годам</w:t>
            </w:r>
            <w:r w:rsidRPr="00027E82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58" w:type="pct"/>
            <w:vMerge w:val="restart"/>
            <w:hideMark/>
          </w:tcPr>
          <w:p w14:paraId="65B30576" w14:textId="7BAFDD71" w:rsidR="009B11A9" w:rsidRPr="00027E82" w:rsidRDefault="009B11A9" w:rsidP="005E69C6">
            <w:pPr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 xml:space="preserve">Ответственный за выполнение мероприятия Подпрограммы </w:t>
            </w:r>
          </w:p>
        </w:tc>
      </w:tr>
      <w:tr w:rsidR="0003331E" w:rsidRPr="00027E82" w14:paraId="112693ED" w14:textId="77777777" w:rsidTr="00BE3912">
        <w:trPr>
          <w:trHeight w:val="261"/>
        </w:trPr>
        <w:tc>
          <w:tcPr>
            <w:tcW w:w="167" w:type="pct"/>
            <w:vMerge/>
            <w:hideMark/>
          </w:tcPr>
          <w:p w14:paraId="71FA7ACE" w14:textId="77777777" w:rsidR="009B11A9" w:rsidRPr="00027E82" w:rsidRDefault="009B11A9" w:rsidP="002D13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314634A3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14:paraId="6D5E182B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4DD22A59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12AF7492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6"/>
            <w:vAlign w:val="center"/>
            <w:hideMark/>
          </w:tcPr>
          <w:p w14:paraId="7017CF84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2023 год</w:t>
            </w:r>
          </w:p>
        </w:tc>
        <w:tc>
          <w:tcPr>
            <w:tcW w:w="321" w:type="pct"/>
            <w:vAlign w:val="center"/>
            <w:hideMark/>
          </w:tcPr>
          <w:p w14:paraId="5C80E9EC" w14:textId="77777777" w:rsidR="009B11A9" w:rsidRPr="00027E82" w:rsidRDefault="009B11A9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2024 год</w:t>
            </w:r>
          </w:p>
        </w:tc>
        <w:tc>
          <w:tcPr>
            <w:tcW w:w="276" w:type="pct"/>
            <w:vAlign w:val="center"/>
            <w:hideMark/>
          </w:tcPr>
          <w:p w14:paraId="589ADD06" w14:textId="77777777" w:rsidR="009B11A9" w:rsidRPr="00027E82" w:rsidRDefault="009B11A9" w:rsidP="002D1367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76" w:type="pct"/>
            <w:vAlign w:val="center"/>
            <w:hideMark/>
          </w:tcPr>
          <w:p w14:paraId="481E044C" w14:textId="77777777" w:rsidR="009B11A9" w:rsidRPr="00027E82" w:rsidRDefault="009B11A9" w:rsidP="002D1367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91" w:type="pct"/>
            <w:vAlign w:val="center"/>
            <w:hideMark/>
          </w:tcPr>
          <w:p w14:paraId="4297BEA3" w14:textId="77777777" w:rsidR="009B11A9" w:rsidRPr="00027E82" w:rsidRDefault="009B11A9" w:rsidP="002D1367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230" w:type="pct"/>
          </w:tcPr>
          <w:p w14:paraId="697DD155" w14:textId="77777777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5DFCA90D" w14:textId="77777777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5B4374EB" w14:textId="2D2ACCB9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231" w:type="pct"/>
          </w:tcPr>
          <w:p w14:paraId="0E68C20C" w14:textId="77777777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B49BDF9" w14:textId="77777777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45E939DB" w14:textId="5709EA99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230" w:type="pct"/>
          </w:tcPr>
          <w:p w14:paraId="4C57FEED" w14:textId="77777777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E278A08" w14:textId="77777777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41B0AA90" w14:textId="14F46085" w:rsidR="009B11A9" w:rsidRPr="00027E82" w:rsidRDefault="009B11A9" w:rsidP="00E97F4E">
            <w:pPr>
              <w:jc w:val="center"/>
              <w:rPr>
                <w:color w:val="000000"/>
                <w:sz w:val="14"/>
                <w:szCs w:val="14"/>
              </w:rPr>
            </w:pPr>
            <w:r w:rsidRPr="00027E82">
              <w:rPr>
                <w:color w:val="000000"/>
                <w:sz w:val="14"/>
                <w:szCs w:val="14"/>
              </w:rPr>
              <w:t>2030 год</w:t>
            </w:r>
          </w:p>
        </w:tc>
        <w:tc>
          <w:tcPr>
            <w:tcW w:w="358" w:type="pct"/>
            <w:vMerge/>
            <w:hideMark/>
          </w:tcPr>
          <w:p w14:paraId="527943B0" w14:textId="3FABED05" w:rsidR="009B11A9" w:rsidRPr="00027E82" w:rsidRDefault="009B11A9" w:rsidP="002D1367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027E82" w14:paraId="51889D43" w14:textId="77777777" w:rsidTr="00BE3912">
        <w:trPr>
          <w:trHeight w:val="60"/>
        </w:trPr>
        <w:tc>
          <w:tcPr>
            <w:tcW w:w="167" w:type="pct"/>
            <w:vAlign w:val="center"/>
            <w:hideMark/>
          </w:tcPr>
          <w:p w14:paraId="7CF43589" w14:textId="77777777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_Hlk118994867"/>
            <w:r w:rsidRPr="00027E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  <w:hideMark/>
          </w:tcPr>
          <w:p w14:paraId="3FB6BFD5" w14:textId="77777777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vAlign w:val="center"/>
            <w:hideMark/>
          </w:tcPr>
          <w:p w14:paraId="60EA19FB" w14:textId="77777777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pct"/>
            <w:vAlign w:val="center"/>
            <w:hideMark/>
          </w:tcPr>
          <w:p w14:paraId="0FF39697" w14:textId="77777777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pct"/>
            <w:vAlign w:val="center"/>
            <w:hideMark/>
          </w:tcPr>
          <w:p w14:paraId="0EE4E19F" w14:textId="77777777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7DB03E2A" w14:textId="77777777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  <w:vAlign w:val="center"/>
            <w:hideMark/>
          </w:tcPr>
          <w:p w14:paraId="6D4DD44E" w14:textId="77777777" w:rsidR="00E97F4E" w:rsidRPr="00027E82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6" w:type="pct"/>
            <w:vAlign w:val="center"/>
            <w:hideMark/>
          </w:tcPr>
          <w:p w14:paraId="5DD6A8B3" w14:textId="77777777" w:rsidR="00E97F4E" w:rsidRPr="00027E82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6" w:type="pct"/>
            <w:vAlign w:val="center"/>
            <w:hideMark/>
          </w:tcPr>
          <w:p w14:paraId="0F12B851" w14:textId="77777777" w:rsidR="00E97F4E" w:rsidRPr="00027E82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vAlign w:val="center"/>
            <w:hideMark/>
          </w:tcPr>
          <w:p w14:paraId="5C35B45F" w14:textId="77777777" w:rsidR="00E97F4E" w:rsidRPr="00027E82" w:rsidRDefault="00E97F4E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" w:type="pct"/>
            <w:vAlign w:val="center"/>
          </w:tcPr>
          <w:p w14:paraId="7662A3C7" w14:textId="0A2AF1A6" w:rsidR="00E97F4E" w:rsidRPr="00027E82" w:rsidRDefault="00F5463C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vAlign w:val="center"/>
          </w:tcPr>
          <w:p w14:paraId="41320766" w14:textId="3A106797" w:rsidR="00E97F4E" w:rsidRPr="00027E82" w:rsidRDefault="00F5463C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" w:type="pct"/>
            <w:vAlign w:val="center"/>
          </w:tcPr>
          <w:p w14:paraId="769CE600" w14:textId="7EF81E5C" w:rsidR="00E97F4E" w:rsidRPr="00027E82" w:rsidRDefault="00F5463C" w:rsidP="006973B3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8" w:type="pct"/>
            <w:vAlign w:val="center"/>
            <w:hideMark/>
          </w:tcPr>
          <w:p w14:paraId="13557C27" w14:textId="3636144A" w:rsidR="00E97F4E" w:rsidRPr="00027E82" w:rsidRDefault="00E97F4E" w:rsidP="002D1367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</w:t>
            </w:r>
            <w:r w:rsidR="00F5463C" w:rsidRPr="00027E82">
              <w:rPr>
                <w:color w:val="000000"/>
                <w:sz w:val="16"/>
                <w:szCs w:val="16"/>
              </w:rPr>
              <w:t>4</w:t>
            </w:r>
          </w:p>
        </w:tc>
      </w:tr>
      <w:tr w:rsidR="00BE3912" w:rsidRPr="00027E82" w14:paraId="347A44A7" w14:textId="77777777" w:rsidTr="00BE3912">
        <w:trPr>
          <w:trHeight w:val="229"/>
        </w:trPr>
        <w:tc>
          <w:tcPr>
            <w:tcW w:w="167" w:type="pct"/>
            <w:vMerge w:val="restart"/>
            <w:hideMark/>
          </w:tcPr>
          <w:p w14:paraId="2F38E259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14:paraId="34504753" w14:textId="77777777" w:rsidR="00BE3912" w:rsidRPr="00027E82" w:rsidRDefault="00BE3912" w:rsidP="00BE3912">
            <w:pPr>
              <w:rPr>
                <w:iCs/>
                <w:color w:val="000000"/>
                <w:sz w:val="16"/>
                <w:szCs w:val="16"/>
              </w:rPr>
            </w:pPr>
            <w:r w:rsidRPr="00027E82">
              <w:rPr>
                <w:iCs/>
                <w:color w:val="000000"/>
                <w:sz w:val="16"/>
                <w:szCs w:val="16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284" w:type="pct"/>
            <w:vMerge w:val="restart"/>
            <w:hideMark/>
          </w:tcPr>
          <w:p w14:paraId="06CD1093" w14:textId="3BFF87C5" w:rsidR="00BE3912" w:rsidRPr="00027E82" w:rsidRDefault="00BE3912" w:rsidP="00BE391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04018D94" w14:textId="77777777" w:rsidR="00BE3912" w:rsidRPr="00027E82" w:rsidRDefault="00BE3912" w:rsidP="00BE391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4AA126C1" w14:textId="191A217F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105 046,94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2358989A" w14:textId="323C30FB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56 776,72</w:t>
            </w:r>
          </w:p>
        </w:tc>
        <w:tc>
          <w:tcPr>
            <w:tcW w:w="321" w:type="pct"/>
            <w:vAlign w:val="center"/>
            <w:hideMark/>
          </w:tcPr>
          <w:p w14:paraId="18E3014C" w14:textId="17F6EC4B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32 149,4</w:t>
            </w: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7B580AC" w14:textId="166459EC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8060,41</w:t>
            </w:r>
          </w:p>
        </w:tc>
        <w:tc>
          <w:tcPr>
            <w:tcW w:w="276" w:type="pct"/>
            <w:vAlign w:val="center"/>
            <w:hideMark/>
          </w:tcPr>
          <w:p w14:paraId="69162BEF" w14:textId="3002F21E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8060,41</w:t>
            </w:r>
          </w:p>
        </w:tc>
        <w:tc>
          <w:tcPr>
            <w:tcW w:w="191" w:type="pct"/>
            <w:vAlign w:val="center"/>
            <w:hideMark/>
          </w:tcPr>
          <w:p w14:paraId="12A06DC8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B10A439" w14:textId="6DE24CDC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878F926" w14:textId="1DAB8990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AFA1A4" w14:textId="58C913AE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2FA05219" w14:textId="55F9794F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27E82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027E8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3912" w:rsidRPr="00027E82" w14:paraId="30FFAE60" w14:textId="77777777" w:rsidTr="00BE3912">
        <w:trPr>
          <w:trHeight w:val="260"/>
        </w:trPr>
        <w:tc>
          <w:tcPr>
            <w:tcW w:w="167" w:type="pct"/>
            <w:vMerge/>
            <w:hideMark/>
          </w:tcPr>
          <w:p w14:paraId="51A87DA7" w14:textId="77777777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47E95858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DEEF84A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3B8244C" w14:textId="77777777" w:rsidR="00BE3912" w:rsidRPr="00027E82" w:rsidRDefault="00BE3912" w:rsidP="00BE391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3A55434A" w14:textId="0A57C2BA" w:rsidR="00BE3912" w:rsidRPr="00605394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6053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740332E4" w14:textId="2494647C" w:rsidR="00BE3912" w:rsidRPr="00605394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6053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39C439D5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7EB7486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EE211D8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1D36B28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FD208B8" w14:textId="5CDF1B42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7A560D2" w14:textId="7625A623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89CE5EA" w14:textId="1D6393E3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6C28F49" w14:textId="12D8F788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</w:tr>
      <w:tr w:rsidR="00BE3912" w:rsidRPr="00027E82" w14:paraId="76D756C0" w14:textId="77777777" w:rsidTr="00BE3912">
        <w:trPr>
          <w:trHeight w:val="174"/>
        </w:trPr>
        <w:tc>
          <w:tcPr>
            <w:tcW w:w="167" w:type="pct"/>
            <w:vMerge/>
            <w:hideMark/>
          </w:tcPr>
          <w:p w14:paraId="5BD15DF5" w14:textId="77777777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0A0E6BFB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65125D7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225A902" w14:textId="77777777" w:rsidR="00BE3912" w:rsidRPr="00027E82" w:rsidRDefault="00BE3912" w:rsidP="00BE391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09D18DE4" w14:textId="7D7047BE" w:rsidR="00BE3912" w:rsidRPr="00605394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47 238,21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101B0156" w14:textId="7CB7AAEA" w:rsidR="00BE3912" w:rsidRPr="00605394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47 238,21</w:t>
            </w:r>
          </w:p>
        </w:tc>
        <w:tc>
          <w:tcPr>
            <w:tcW w:w="321" w:type="pct"/>
            <w:vAlign w:val="center"/>
            <w:hideMark/>
          </w:tcPr>
          <w:p w14:paraId="770EF3B7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3A8AB85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8C8C07E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88D7DEF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428C6A7" w14:textId="50FB1A7A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B59E0F0" w14:textId="4C3389BE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E93B2D" w14:textId="70382C8A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72523B3" w14:textId="262CFCC1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</w:tr>
      <w:tr w:rsidR="00BE3912" w:rsidRPr="00027E82" w14:paraId="1F6F293C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3E2803F4" w14:textId="77777777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202C7964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539AB52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706E5941" w14:textId="77777777" w:rsidR="00BE3912" w:rsidRPr="00027E82" w:rsidRDefault="00BE3912" w:rsidP="00BE391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5463051A" w14:textId="7A6E1D6D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75C7A543" w14:textId="5BC86D64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071BEDFC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5858CBA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F748D8A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566DC66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8777EAC" w14:textId="2C8FC0E3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B435FF5" w14:textId="21E79311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9F54AB1" w14:textId="4C01BB68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621F2DF" w14:textId="5C8FF6A0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</w:tr>
      <w:tr w:rsidR="00BE3912" w:rsidRPr="00027E82" w14:paraId="77E06B82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068D9C92" w14:textId="77777777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01BC423E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E45F6A7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D142C00" w14:textId="01E85E01" w:rsidR="00BE3912" w:rsidRPr="00027E82" w:rsidRDefault="00BE3912" w:rsidP="00BE391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Средства бюджета городского округа Лыткарино</w:t>
            </w:r>
          </w:p>
        </w:tc>
        <w:tc>
          <w:tcPr>
            <w:tcW w:w="361" w:type="pct"/>
            <w:vAlign w:val="center"/>
            <w:hideMark/>
          </w:tcPr>
          <w:p w14:paraId="19E8E9D9" w14:textId="74CCF3A1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57 808 ,73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175FE840" w14:textId="4CDAF5DB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9 538,51</w:t>
            </w:r>
          </w:p>
        </w:tc>
        <w:tc>
          <w:tcPr>
            <w:tcW w:w="321" w:type="pct"/>
            <w:vAlign w:val="center"/>
            <w:hideMark/>
          </w:tcPr>
          <w:p w14:paraId="555D9E7D" w14:textId="12E89D81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32149,40</w:t>
            </w:r>
          </w:p>
        </w:tc>
        <w:tc>
          <w:tcPr>
            <w:tcW w:w="276" w:type="pct"/>
            <w:vAlign w:val="center"/>
            <w:hideMark/>
          </w:tcPr>
          <w:p w14:paraId="039606F1" w14:textId="034AB155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8060,41</w:t>
            </w:r>
          </w:p>
        </w:tc>
        <w:tc>
          <w:tcPr>
            <w:tcW w:w="276" w:type="pct"/>
            <w:vAlign w:val="center"/>
            <w:hideMark/>
          </w:tcPr>
          <w:p w14:paraId="2D9503C0" w14:textId="0521888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8060,41</w:t>
            </w:r>
          </w:p>
        </w:tc>
        <w:tc>
          <w:tcPr>
            <w:tcW w:w="191" w:type="pct"/>
            <w:vAlign w:val="center"/>
            <w:hideMark/>
          </w:tcPr>
          <w:p w14:paraId="48BD9911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16539F5" w14:textId="5994017C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36D314F" w14:textId="1E09DE05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E49A2B9" w14:textId="7B9735D6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CA6037C" w14:textId="723F37B9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</w:tr>
      <w:tr w:rsidR="00BE3912" w:rsidRPr="00027E82" w14:paraId="6DAE9A2C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778954A8" w14:textId="77777777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6A81A9BD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B59A97B" w14:textId="77777777" w:rsidR="00BE3912" w:rsidRPr="00027E82" w:rsidRDefault="00BE3912" w:rsidP="00BE391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09C783CB" w14:textId="77777777" w:rsidR="00BE3912" w:rsidRPr="00027E82" w:rsidRDefault="00BE3912" w:rsidP="00BE391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4617A763" w14:textId="49704E89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270BCE47" w14:textId="319B5441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0AF54A92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F3A6F2B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FC7C44C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DC2853B" w14:textId="77777777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9DAB67" w14:textId="53988E85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5C55AB3" w14:textId="1EA061AE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654FA10" w14:textId="09D01021" w:rsidR="00BE3912" w:rsidRPr="00027E82" w:rsidRDefault="00BE3912" w:rsidP="00BE391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A7DF862" w14:textId="69F49069" w:rsidR="00BE3912" w:rsidRPr="00027E82" w:rsidRDefault="00BE3912" w:rsidP="00BE391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027E82" w14:paraId="0F7DE424" w14:textId="77777777" w:rsidTr="00BE3912">
        <w:trPr>
          <w:trHeight w:val="64"/>
        </w:trPr>
        <w:tc>
          <w:tcPr>
            <w:tcW w:w="167" w:type="pct"/>
            <w:vMerge w:val="restart"/>
            <w:hideMark/>
          </w:tcPr>
          <w:p w14:paraId="5E5D6A44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95" w:type="pct"/>
            <w:vMerge w:val="restart"/>
            <w:hideMark/>
          </w:tcPr>
          <w:p w14:paraId="40C29C47" w14:textId="13FEFDC1" w:rsidR="00C71022" w:rsidRPr="00027E82" w:rsidRDefault="00FC250D" w:rsidP="00C71022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Мероприятие F2.01.</w:t>
            </w:r>
            <w:r w:rsidRPr="00874C11">
              <w:rPr>
                <w:iCs/>
                <w:color w:val="000000"/>
                <w:sz w:val="16"/>
                <w:szCs w:val="16"/>
              </w:rPr>
              <w:br/>
            </w:r>
            <w:r w:rsidRPr="00537C5C">
              <w:rPr>
                <w:iCs/>
                <w:color w:val="000000"/>
                <w:sz w:val="16"/>
                <w:szCs w:val="16"/>
              </w:rPr>
              <w:t>Мероприятие в рамках ГП МО - Ремонт дворовых территорий</w:t>
            </w:r>
          </w:p>
        </w:tc>
        <w:tc>
          <w:tcPr>
            <w:tcW w:w="284" w:type="pct"/>
            <w:vMerge w:val="restart"/>
            <w:hideMark/>
          </w:tcPr>
          <w:p w14:paraId="04F22703" w14:textId="6933FE8A" w:rsidR="00C71022" w:rsidRPr="00027E82" w:rsidRDefault="00C71022" w:rsidP="00C710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58CF620C" w14:textId="77777777" w:rsidR="00C71022" w:rsidRPr="00027E82" w:rsidRDefault="00C71022" w:rsidP="00C7102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26F15CE6" w14:textId="3A1D5F3F" w:rsidR="00C71022" w:rsidRPr="00027E82" w:rsidRDefault="00BE391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105 046,94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1485A4AC" w14:textId="2F78D10B" w:rsidR="00C71022" w:rsidRPr="00027E82" w:rsidRDefault="00BE391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56 776,72</w:t>
            </w:r>
          </w:p>
        </w:tc>
        <w:tc>
          <w:tcPr>
            <w:tcW w:w="321" w:type="pct"/>
            <w:vAlign w:val="center"/>
            <w:hideMark/>
          </w:tcPr>
          <w:p w14:paraId="660B080A" w14:textId="39CCBD8E" w:rsidR="00C71022" w:rsidRPr="00027E82" w:rsidRDefault="007940E0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32149,4</w:t>
            </w:r>
            <w:r w:rsidR="00C71022"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0405241" w14:textId="3982DE7B" w:rsidR="00C71022" w:rsidRPr="00027E82" w:rsidRDefault="003960FB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</w:t>
            </w:r>
            <w:r w:rsidR="00F855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  <w:hideMark/>
          </w:tcPr>
          <w:p w14:paraId="4EA073A9" w14:textId="02AED287" w:rsidR="00C71022" w:rsidRPr="00027E82" w:rsidRDefault="003960FB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</w:t>
            </w:r>
            <w:r w:rsidR="00F855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vAlign w:val="center"/>
            <w:hideMark/>
          </w:tcPr>
          <w:p w14:paraId="7C81F162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5B93C4F" w14:textId="6FD8FEFC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E4B9916" w14:textId="72BB0494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103066E" w14:textId="0BAB8580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20163863" w14:textId="0A407630" w:rsidR="00C71022" w:rsidRPr="00027E82" w:rsidRDefault="00C71022" w:rsidP="00C71022">
            <w:pPr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027E82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027E82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03331E" w:rsidRPr="002347BE" w14:paraId="4E00FD93" w14:textId="77777777" w:rsidTr="00BE3912">
        <w:trPr>
          <w:trHeight w:val="417"/>
        </w:trPr>
        <w:tc>
          <w:tcPr>
            <w:tcW w:w="167" w:type="pct"/>
            <w:vMerge/>
            <w:hideMark/>
          </w:tcPr>
          <w:p w14:paraId="6BA5F911" w14:textId="77777777" w:rsidR="00C71022" w:rsidRPr="00027E82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950DFA9" w14:textId="77777777" w:rsidR="00C71022" w:rsidRPr="00027E82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EA1322F" w14:textId="77777777" w:rsidR="00C71022" w:rsidRPr="00027E82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90EFC1B" w14:textId="77777777" w:rsidR="00C71022" w:rsidRPr="00027E82" w:rsidRDefault="00C71022" w:rsidP="00C71022">
            <w:pPr>
              <w:rPr>
                <w:sz w:val="15"/>
                <w:szCs w:val="15"/>
              </w:rPr>
            </w:pPr>
            <w:r w:rsidRPr="00027E82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2EEA7924" w14:textId="1C277DA1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6053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7436320B" w14:textId="11F06A3C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6053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5E2AB346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72C7832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00BE1FD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12E9A039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BF38239" w14:textId="263DE80C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7D7969A" w14:textId="2FFBD0FA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0DEC53" w14:textId="6A8CDEA2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7B4612F" w14:textId="7C1A8FDC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174DBED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170CBE68" w14:textId="77777777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EF152A1" w14:textId="77777777" w:rsidR="00C71022" w:rsidRPr="00122430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AFBC2D4" w14:textId="77777777" w:rsidR="00C71022" w:rsidRPr="002347BE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76E1EC6" w14:textId="77777777" w:rsidR="00C71022" w:rsidRPr="002A49B7" w:rsidRDefault="00C71022" w:rsidP="00C7102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369F712A" w14:textId="6BFA06FF" w:rsidR="00C71022" w:rsidRPr="005E5183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BE3912">
              <w:rPr>
                <w:color w:val="000000"/>
                <w:sz w:val="16"/>
                <w:szCs w:val="16"/>
              </w:rPr>
              <w:t> 238,21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1DC52CEE" w14:textId="49960962" w:rsidR="00C71022" w:rsidRPr="005E5183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</w:t>
            </w:r>
            <w:r w:rsidR="00BE3912">
              <w:rPr>
                <w:color w:val="000000"/>
                <w:sz w:val="16"/>
                <w:szCs w:val="16"/>
              </w:rPr>
              <w:t>238,21</w:t>
            </w:r>
          </w:p>
        </w:tc>
        <w:tc>
          <w:tcPr>
            <w:tcW w:w="321" w:type="pct"/>
            <w:vAlign w:val="center"/>
            <w:hideMark/>
          </w:tcPr>
          <w:p w14:paraId="305963AE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051CD0B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0D34201A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3C037B9" w14:textId="77777777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6A073E7" w14:textId="24643235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48B34A5" w14:textId="32E6CE82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AA2471F" w14:textId="5B8D0DFE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026897A" w14:textId="0B2FFA4E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664D868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7B25B4F6" w14:textId="77777777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709C4577" w14:textId="77777777" w:rsidR="00C71022" w:rsidRPr="00122430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621D49A" w14:textId="77777777" w:rsidR="00C71022" w:rsidRPr="002347BE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AE5E0DA" w14:textId="77777777" w:rsidR="00C71022" w:rsidRPr="002A49B7" w:rsidRDefault="00C71022" w:rsidP="00C7102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6FEFDAEB" w14:textId="51ADE232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3CDC2EC7" w14:textId="4F3382B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5FB5145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569C11E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522A22B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4CB438A4" w14:textId="77777777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B427457" w14:textId="5DD4BFAB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F7600B4" w14:textId="45C9F610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8A4E9ED" w14:textId="6FF18FB6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38EDD082" w14:textId="4E8F405C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0370009" w14:textId="77777777" w:rsidTr="00BE3912">
        <w:trPr>
          <w:trHeight w:val="405"/>
        </w:trPr>
        <w:tc>
          <w:tcPr>
            <w:tcW w:w="167" w:type="pct"/>
            <w:vMerge/>
            <w:hideMark/>
          </w:tcPr>
          <w:p w14:paraId="35CEC4B4" w14:textId="77777777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85D0CB3" w14:textId="77777777" w:rsidR="00C71022" w:rsidRPr="00122430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4BD0AAB" w14:textId="77777777" w:rsidR="00C71022" w:rsidRPr="002347BE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34EFB37" w14:textId="44AE0C66" w:rsidR="00C71022" w:rsidRPr="002A49B7" w:rsidRDefault="00C71022" w:rsidP="00C7102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6808568D" w14:textId="697CC43A" w:rsidR="00C71022" w:rsidRPr="00027E82" w:rsidRDefault="00BE391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57 808 ,73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070E0ECD" w14:textId="6D94D126" w:rsidR="00C71022" w:rsidRPr="00027E82" w:rsidRDefault="00BE391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9 538,51</w:t>
            </w:r>
          </w:p>
        </w:tc>
        <w:tc>
          <w:tcPr>
            <w:tcW w:w="321" w:type="pct"/>
            <w:vAlign w:val="center"/>
            <w:hideMark/>
          </w:tcPr>
          <w:p w14:paraId="415A7848" w14:textId="586B944A" w:rsidR="00C71022" w:rsidRPr="00027E82" w:rsidRDefault="007940E0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32149,4</w:t>
            </w:r>
            <w:r w:rsidR="00C71022"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6C549A2" w14:textId="1436C8AE" w:rsidR="00C71022" w:rsidRPr="00027E82" w:rsidRDefault="003960FB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</w:t>
            </w:r>
            <w:r w:rsidR="00F855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  <w:hideMark/>
          </w:tcPr>
          <w:p w14:paraId="19A69FC6" w14:textId="43D5F5E4" w:rsidR="00C71022" w:rsidRPr="00027E82" w:rsidRDefault="003960FB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8060,4</w:t>
            </w:r>
            <w:r w:rsidR="00F855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vAlign w:val="center"/>
            <w:hideMark/>
          </w:tcPr>
          <w:p w14:paraId="284C3331" w14:textId="77777777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554D47B" w14:textId="6406F003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2682CAE" w14:textId="793280D2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F8B43BF" w14:textId="21850169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E54A47D" w14:textId="19AF2781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F350896" w14:textId="77777777" w:rsidTr="00BE3912">
        <w:trPr>
          <w:trHeight w:val="133"/>
        </w:trPr>
        <w:tc>
          <w:tcPr>
            <w:tcW w:w="167" w:type="pct"/>
            <w:vMerge/>
            <w:hideMark/>
          </w:tcPr>
          <w:p w14:paraId="3909550D" w14:textId="77777777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610B043" w14:textId="77777777" w:rsidR="00C71022" w:rsidRPr="00122430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946BA54" w14:textId="77777777" w:rsidR="00C71022" w:rsidRPr="002347BE" w:rsidRDefault="00C71022" w:rsidP="00C7102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96706FF" w14:textId="77777777" w:rsidR="00C71022" w:rsidRPr="002A49B7" w:rsidRDefault="00C71022" w:rsidP="00C7102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308466B7" w14:textId="7D35111A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6083CBF3" w14:textId="43975D63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3B3400DE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5122B73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519BCB6" w14:textId="77777777" w:rsidR="00C71022" w:rsidRPr="00027E82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769551B" w14:textId="77777777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A601F6E" w14:textId="7942338A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4A28DDC" w14:textId="7BC03A80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2CAD51" w14:textId="18914CFE" w:rsidR="00C71022" w:rsidRPr="002347BE" w:rsidRDefault="00C71022" w:rsidP="00C710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EF2AF1E" w14:textId="4CB2E5F4" w:rsidR="00C71022" w:rsidRPr="002347BE" w:rsidRDefault="00C71022" w:rsidP="00C7102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96FCC7B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5097318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14:paraId="53546D2C" w14:textId="33EDF56A" w:rsidR="001D1862" w:rsidRPr="00122430" w:rsidRDefault="00FC250D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iCs/>
                <w:color w:val="000000"/>
                <w:sz w:val="16"/>
                <w:szCs w:val="16"/>
              </w:rPr>
              <w:t>Выполнен ремонт асфальтового покрытия дворовых территорий, ед.</w:t>
            </w:r>
          </w:p>
        </w:tc>
        <w:tc>
          <w:tcPr>
            <w:tcW w:w="284" w:type="pct"/>
            <w:vMerge w:val="restart"/>
            <w:hideMark/>
          </w:tcPr>
          <w:p w14:paraId="68ED1C5B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6B65B40F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37B99DF5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66ED993E" w14:textId="4FF2CEA4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Итого 202</w:t>
            </w:r>
            <w:r w:rsidR="0003331E">
              <w:rPr>
                <w:color w:val="000000"/>
                <w:sz w:val="16"/>
                <w:szCs w:val="16"/>
              </w:rPr>
              <w:t>4</w:t>
            </w:r>
            <w:r w:rsidRPr="00027E8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441CC62D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1EEB8058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4BA77B32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732E1516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49EBEAB9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3885EDB7" w14:textId="3E426C2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31" w:type="pct"/>
            <w:vMerge w:val="restart"/>
          </w:tcPr>
          <w:p w14:paraId="04FD5A74" w14:textId="153B0F6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230" w:type="pct"/>
            <w:vMerge w:val="restart"/>
          </w:tcPr>
          <w:p w14:paraId="0ADFE16E" w14:textId="15CA74A1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358" w:type="pct"/>
            <w:vMerge/>
            <w:hideMark/>
          </w:tcPr>
          <w:p w14:paraId="7A988D40" w14:textId="7B01B093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5B194DFE" w14:textId="77777777" w:rsidTr="00BE3912">
        <w:trPr>
          <w:trHeight w:val="115"/>
        </w:trPr>
        <w:tc>
          <w:tcPr>
            <w:tcW w:w="167" w:type="pct"/>
            <w:vMerge/>
            <w:hideMark/>
          </w:tcPr>
          <w:p w14:paraId="61046AD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0182AF7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D9326E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61483340" w14:textId="77777777" w:rsidR="001D1862" w:rsidRPr="002A49B7" w:rsidRDefault="001D1862" w:rsidP="001D186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29E30098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049A9D64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3A94B475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75DBD001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0CC7BEF6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65F59BF0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1A6C2559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41E19508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061F3B9C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773E922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35EEC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0BB538EA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BB8D4CE" w14:textId="47B26F2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3679009D" w14:textId="49D7ED5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4DE790EC" w14:textId="77777777" w:rsidTr="00BE3912">
        <w:trPr>
          <w:trHeight w:val="327"/>
        </w:trPr>
        <w:tc>
          <w:tcPr>
            <w:tcW w:w="167" w:type="pct"/>
            <w:vMerge/>
            <w:hideMark/>
          </w:tcPr>
          <w:p w14:paraId="74D1E3A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3316C04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ADC2CF5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3BB56475" w14:textId="77777777" w:rsidR="001D1862" w:rsidRPr="002A49B7" w:rsidRDefault="001D1862" w:rsidP="001D186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hideMark/>
          </w:tcPr>
          <w:p w14:paraId="38DBB1D9" w14:textId="7CB3F3E5" w:rsidR="001D1862" w:rsidRPr="00027E82" w:rsidRDefault="006B5AE7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" w:type="pct"/>
            <w:hideMark/>
          </w:tcPr>
          <w:p w14:paraId="5F42A766" w14:textId="3A159209" w:rsidR="001D1862" w:rsidRPr="00027E82" w:rsidRDefault="006B5AE7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  <w:r w:rsidR="001D1862"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hideMark/>
          </w:tcPr>
          <w:p w14:paraId="1B1CDE88" w14:textId="5F6BCC74" w:rsidR="001D1862" w:rsidRPr="00027E82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2"/>
            <w:hideMark/>
          </w:tcPr>
          <w:p w14:paraId="3D91BF27" w14:textId="0788F726" w:rsidR="001D1862" w:rsidRPr="00027E82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37" w:type="pct"/>
            <w:hideMark/>
          </w:tcPr>
          <w:p w14:paraId="1B5F1A68" w14:textId="641D549B" w:rsidR="001D1862" w:rsidRPr="00027E82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="0003331E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hideMark/>
          </w:tcPr>
          <w:p w14:paraId="2A84B617" w14:textId="17493114" w:rsidR="001D1862" w:rsidRPr="00027E82" w:rsidRDefault="00C6023A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  <w:r w:rsidR="001D1862"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hideMark/>
          </w:tcPr>
          <w:p w14:paraId="404A4D92" w14:textId="30EE472A" w:rsidR="001D1862" w:rsidRPr="00027E82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="0003331E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pct"/>
            <w:hideMark/>
          </w:tcPr>
          <w:p w14:paraId="7D8EC33C" w14:textId="402CEB14" w:rsidR="001D1862" w:rsidRPr="00027E82" w:rsidRDefault="0003331E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  <w:r w:rsidR="001D1862"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68E4D5E5" w14:textId="1643296C" w:rsidR="001D1862" w:rsidRPr="00027E82" w:rsidRDefault="001D1862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="0003331E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pct"/>
            <w:hideMark/>
          </w:tcPr>
          <w:p w14:paraId="2DEEB132" w14:textId="2998CED4" w:rsidR="001D1862" w:rsidRPr="002347BE" w:rsidRDefault="0003331E" w:rsidP="001D186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="001D1862"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</w:tcPr>
          <w:p w14:paraId="479F6041" w14:textId="66437680" w:rsidR="001D1862" w:rsidRPr="002347BE" w:rsidRDefault="0003331E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483C7594" w14:textId="45260463" w:rsidR="001D1862" w:rsidRPr="002347BE" w:rsidRDefault="0003331E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40001C4C" w14:textId="5E83156B" w:rsidR="001D1862" w:rsidRPr="002347BE" w:rsidRDefault="0003331E" w:rsidP="001D18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  <w:hideMark/>
          </w:tcPr>
          <w:p w14:paraId="3910A06F" w14:textId="7CC8D77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7F84F89" w14:textId="77777777" w:rsidTr="00BE3912">
        <w:trPr>
          <w:trHeight w:val="209"/>
        </w:trPr>
        <w:tc>
          <w:tcPr>
            <w:tcW w:w="167" w:type="pct"/>
            <w:vMerge w:val="restart"/>
            <w:hideMark/>
          </w:tcPr>
          <w:p w14:paraId="47AF9C54" w14:textId="77777777" w:rsidR="00E624CF" w:rsidRPr="002347BE" w:rsidRDefault="00E624CF" w:rsidP="00E624CF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pct"/>
            <w:vMerge w:val="restart"/>
            <w:shd w:val="clear" w:color="auto" w:fill="FFFFFF" w:themeFill="background1"/>
            <w:hideMark/>
          </w:tcPr>
          <w:p w14:paraId="370D2040" w14:textId="77777777" w:rsidR="00E624CF" w:rsidRPr="00122430" w:rsidRDefault="00E624CF" w:rsidP="00E624CF">
            <w:pPr>
              <w:rPr>
                <w:iCs/>
                <w:color w:val="000000"/>
                <w:sz w:val="16"/>
                <w:szCs w:val="16"/>
              </w:rPr>
            </w:pPr>
            <w:r w:rsidRPr="00122430">
              <w:rPr>
                <w:iCs/>
                <w:color w:val="000000"/>
                <w:sz w:val="16"/>
                <w:szCs w:val="16"/>
              </w:rPr>
              <w:t>Основное мероприятие 01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284" w:type="pct"/>
            <w:vMerge w:val="restart"/>
            <w:hideMark/>
          </w:tcPr>
          <w:p w14:paraId="0D9B1A02" w14:textId="37BF4EFC" w:rsidR="00E624CF" w:rsidRPr="005E69C6" w:rsidRDefault="00E624CF" w:rsidP="00E624C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124181A4" w14:textId="77777777" w:rsidR="00E624CF" w:rsidRPr="002A49B7" w:rsidRDefault="00E624CF" w:rsidP="00E624CF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172BEB" w14:textId="65790FE9" w:rsidR="00487541" w:rsidRPr="00027E82" w:rsidRDefault="00C60CA5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944 2</w:t>
            </w:r>
            <w:r w:rsidR="0079528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71FCD12D" w14:textId="528B80DE" w:rsidR="00E624CF" w:rsidRPr="00027E82" w:rsidRDefault="00C60CA5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121 9</w:t>
            </w:r>
            <w:r w:rsidR="0079528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AF1A077" w14:textId="5B463094" w:rsidR="00E624CF" w:rsidRPr="00027E82" w:rsidRDefault="004F634B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260604,</w:t>
            </w:r>
            <w:r w:rsidR="002F00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2A5A51B" w14:textId="2C31E09E" w:rsidR="00E624CF" w:rsidRPr="00027E82" w:rsidRDefault="00D07EC8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263575,28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7BBFFA2" w14:textId="7089A0CA" w:rsidR="00E624CF" w:rsidRPr="00027E82" w:rsidRDefault="00D07EC8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255878,28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4AC962" w14:textId="34984A5F" w:rsidR="00E624CF" w:rsidRPr="00FA33C4" w:rsidRDefault="00E624CF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30" w:type="pct"/>
            <w:vAlign w:val="center"/>
          </w:tcPr>
          <w:p w14:paraId="55062EB6" w14:textId="679A9B30" w:rsidR="00E624CF" w:rsidRPr="00FA33C4" w:rsidRDefault="00E624CF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1" w:type="pct"/>
            <w:vAlign w:val="center"/>
          </w:tcPr>
          <w:p w14:paraId="693AE2D7" w14:textId="0E74F4B7" w:rsidR="00E624CF" w:rsidRPr="00FA33C4" w:rsidRDefault="00E624CF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0" w:type="pct"/>
            <w:vAlign w:val="center"/>
          </w:tcPr>
          <w:p w14:paraId="43188555" w14:textId="2DB4E464" w:rsidR="00E624CF" w:rsidRPr="00FA33C4" w:rsidRDefault="00E624CF" w:rsidP="00E624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9881,72</w:t>
            </w:r>
          </w:p>
        </w:tc>
        <w:tc>
          <w:tcPr>
            <w:tcW w:w="358" w:type="pct"/>
            <w:vMerge w:val="restart"/>
            <w:hideMark/>
          </w:tcPr>
          <w:p w14:paraId="6A1CA524" w14:textId="6602B4E6" w:rsidR="00E624CF" w:rsidRPr="002347BE" w:rsidRDefault="00E624CF" w:rsidP="00E624CF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31E" w:rsidRPr="002347BE" w14:paraId="43CE845C" w14:textId="77777777" w:rsidTr="00BE3912">
        <w:trPr>
          <w:trHeight w:val="273"/>
        </w:trPr>
        <w:tc>
          <w:tcPr>
            <w:tcW w:w="167" w:type="pct"/>
            <w:vMerge/>
            <w:hideMark/>
          </w:tcPr>
          <w:p w14:paraId="3C10257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527A393F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5F2F8C2" w14:textId="77777777" w:rsidR="001D1862" w:rsidRPr="005E69C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53E0045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9D3014" w14:textId="7E5721AD" w:rsidR="001D1862" w:rsidRPr="00027E82" w:rsidRDefault="00487541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4B10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</w:t>
            </w:r>
            <w:r w:rsidR="0055555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9,4</w:t>
            </w:r>
            <w:r w:rsidR="00C60CA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074A6761" w14:textId="75EEED7E" w:rsidR="001D1862" w:rsidRPr="00027E82" w:rsidRDefault="006F5BFB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  <w:r w:rsidR="0055555B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7</w:t>
            </w:r>
            <w:r w:rsidR="00B1339A">
              <w:rPr>
                <w:color w:val="000000"/>
                <w:sz w:val="16"/>
                <w:szCs w:val="16"/>
              </w:rPr>
              <w:t>,4</w:t>
            </w:r>
            <w:r w:rsidR="00C60CA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C6CAE4F" w14:textId="6858DC7C" w:rsidR="001D1862" w:rsidRPr="00027E82" w:rsidRDefault="007940E0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1474,</w:t>
            </w:r>
            <w:r w:rsidR="004B10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067DDC7" w14:textId="4AE4A490" w:rsidR="001D1862" w:rsidRPr="00027E82" w:rsidRDefault="007940E0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BB3BCF0" w14:textId="71E609D1" w:rsidR="001D1862" w:rsidRPr="00027E82" w:rsidRDefault="007940E0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9640C05" w14:textId="77777777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6A317BD" w14:textId="1C6E0773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9D28447" w14:textId="5B6F629E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146653E" w14:textId="2EC22CFB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E2DF2F4" w14:textId="1EBFDB2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78339A30" w14:textId="77777777" w:rsidTr="00BE3912">
        <w:trPr>
          <w:trHeight w:val="497"/>
        </w:trPr>
        <w:tc>
          <w:tcPr>
            <w:tcW w:w="167" w:type="pct"/>
            <w:vMerge/>
            <w:hideMark/>
          </w:tcPr>
          <w:p w14:paraId="64B891DD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17C0C053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89EFF5A" w14:textId="77777777" w:rsidR="001D1862" w:rsidRPr="005E69C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6B6F94F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4872ED5" w14:textId="2C8D5A0F" w:rsidR="001D1862" w:rsidRPr="005E5183" w:rsidRDefault="00B1339A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4B10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304,81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211C60C5" w14:textId="2E662996" w:rsidR="001D1862" w:rsidRPr="005E5183" w:rsidRDefault="00B1339A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6304,81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8B932AB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3D9A070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EECCC1E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D5F7629" w14:textId="77777777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87DFD1B" w14:textId="6A4477BE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463BF37" w14:textId="5FB296B4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F87E021" w14:textId="614C59B2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244E5E1" w14:textId="44A6D6B6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5A4ADC28" w14:textId="77777777" w:rsidTr="00BE3912">
        <w:trPr>
          <w:trHeight w:val="368"/>
        </w:trPr>
        <w:tc>
          <w:tcPr>
            <w:tcW w:w="167" w:type="pct"/>
            <w:vMerge/>
            <w:hideMark/>
          </w:tcPr>
          <w:p w14:paraId="6EAF1F24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4F4AA415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D85AB24" w14:textId="77777777" w:rsidR="001D1862" w:rsidRPr="005E69C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0C038B67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F07A3B0" w14:textId="77777777" w:rsidR="001D1862" w:rsidRPr="005E5183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631F9CC2" w14:textId="77777777" w:rsidR="001D1862" w:rsidRPr="005E5183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ECDA833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2BA91AE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A73A24C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25E82C" w14:textId="77777777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8F09D28" w14:textId="4919E77E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1C9CD37" w14:textId="01D2A0D9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724B210" w14:textId="087150AB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6489A0D" w14:textId="2AAE2DE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8DC2539" w14:textId="77777777" w:rsidTr="00BE3912">
        <w:trPr>
          <w:trHeight w:val="227"/>
        </w:trPr>
        <w:tc>
          <w:tcPr>
            <w:tcW w:w="167" w:type="pct"/>
            <w:vMerge/>
            <w:hideMark/>
          </w:tcPr>
          <w:p w14:paraId="04ECD90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0D4F9E7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2800849" w14:textId="77777777" w:rsidR="001D1862" w:rsidRPr="005E69C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4CAC16B" w14:textId="48E9DFB8" w:rsidR="001D1862" w:rsidRPr="002A49B7" w:rsidRDefault="006973B3" w:rsidP="001D186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16B0B1A" w14:textId="77674F91" w:rsidR="001D1862" w:rsidRPr="005E5183" w:rsidRDefault="00C60CA5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928 846,69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7295A721" w14:textId="06B7F2A7" w:rsidR="001D1862" w:rsidRPr="005E5183" w:rsidRDefault="00C60CA5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110 988,93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2399026" w14:textId="762317EE" w:rsidR="001D1862" w:rsidRPr="006F312D" w:rsidRDefault="004F634B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6F312D">
              <w:rPr>
                <w:color w:val="000000"/>
                <w:sz w:val="16"/>
                <w:szCs w:val="16"/>
              </w:rPr>
              <w:t>259130,</w:t>
            </w:r>
            <w:r w:rsidR="002F00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55C090D" w14:textId="686CF13C" w:rsidR="001D1862" w:rsidRPr="006F312D" w:rsidRDefault="00D07EC8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6F312D">
              <w:rPr>
                <w:color w:val="000000"/>
                <w:sz w:val="16"/>
                <w:szCs w:val="16"/>
              </w:rPr>
              <w:t>262101,28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6D40C51" w14:textId="26E70F09" w:rsidR="007940E0" w:rsidRPr="006F312D" w:rsidRDefault="00D07EC8" w:rsidP="007940E0">
            <w:pPr>
              <w:jc w:val="center"/>
              <w:rPr>
                <w:color w:val="000000"/>
                <w:sz w:val="16"/>
                <w:szCs w:val="16"/>
              </w:rPr>
            </w:pPr>
            <w:r w:rsidRPr="006F312D">
              <w:rPr>
                <w:color w:val="000000"/>
                <w:sz w:val="16"/>
                <w:szCs w:val="16"/>
              </w:rPr>
              <w:t>254404,28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FE95C0A" w14:textId="095F946D" w:rsidR="001D1862" w:rsidRPr="00FA33C4" w:rsidRDefault="008A732A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30" w:type="pct"/>
            <w:vAlign w:val="center"/>
          </w:tcPr>
          <w:p w14:paraId="09757313" w14:textId="47D3A700" w:rsidR="001D1862" w:rsidRPr="00FA33C4" w:rsidRDefault="008A732A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1" w:type="pct"/>
            <w:vAlign w:val="center"/>
          </w:tcPr>
          <w:p w14:paraId="79CC631C" w14:textId="4C94BC84" w:rsidR="001D1862" w:rsidRPr="00FA33C4" w:rsidRDefault="008A732A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0" w:type="pct"/>
            <w:vAlign w:val="center"/>
          </w:tcPr>
          <w:p w14:paraId="29E67C7F" w14:textId="2B561362" w:rsidR="001D1862" w:rsidRPr="00FA33C4" w:rsidRDefault="008A732A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9881,72</w:t>
            </w:r>
          </w:p>
        </w:tc>
        <w:tc>
          <w:tcPr>
            <w:tcW w:w="358" w:type="pct"/>
            <w:vMerge/>
            <w:hideMark/>
          </w:tcPr>
          <w:p w14:paraId="567CB297" w14:textId="55D00F4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7DC0E3B4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008CB16F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  <w:hideMark/>
          </w:tcPr>
          <w:p w14:paraId="307FABDE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CF13480" w14:textId="77777777" w:rsidR="001D1862" w:rsidRPr="005E69C6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C77D11A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B9DB649" w14:textId="6CAFDE7A" w:rsidR="001D1862" w:rsidRPr="005E5183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4C66FCF7" w14:textId="77777777" w:rsidR="001D1862" w:rsidRPr="005E5183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6035F88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A74A90A" w14:textId="45567BCD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885CD29" w14:textId="21D84E34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01C6048" w14:textId="023CD57F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C114E9D" w14:textId="72D709E1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F01AC89" w14:textId="3EA2E50B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057F38B" w14:textId="0A399B69" w:rsidR="001D1862" w:rsidRPr="00FA33C4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FA33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3BA68173" w14:textId="0A42D0FB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377946D" w14:textId="77777777" w:rsidTr="00BE3912">
        <w:trPr>
          <w:trHeight w:val="236"/>
        </w:trPr>
        <w:tc>
          <w:tcPr>
            <w:tcW w:w="167" w:type="pct"/>
            <w:vMerge w:val="restart"/>
            <w:hideMark/>
          </w:tcPr>
          <w:p w14:paraId="6BEC62CE" w14:textId="77777777" w:rsidR="00487541" w:rsidRPr="002347BE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5" w:type="pct"/>
            <w:vMerge w:val="restart"/>
            <w:hideMark/>
          </w:tcPr>
          <w:p w14:paraId="669760C2" w14:textId="40C20751" w:rsidR="00487541" w:rsidRPr="00122430" w:rsidRDefault="00487541" w:rsidP="00487541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Мероприятие 01.01.</w:t>
            </w:r>
            <w:r w:rsidRPr="00874C11">
              <w:rPr>
                <w:iCs/>
                <w:color w:val="000000"/>
                <w:sz w:val="16"/>
                <w:szCs w:val="16"/>
              </w:rPr>
              <w:br/>
            </w:r>
            <w:r w:rsidRPr="00537C5C">
              <w:rPr>
                <w:iCs/>
                <w:color w:val="000000"/>
                <w:sz w:val="16"/>
                <w:szCs w:val="16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284" w:type="pct"/>
            <w:vMerge w:val="restart"/>
            <w:hideMark/>
          </w:tcPr>
          <w:p w14:paraId="5867F048" w14:textId="4BEBBC96" w:rsidR="00487541" w:rsidRPr="005E69C6" w:rsidRDefault="00487541" w:rsidP="0048754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2679D306" w14:textId="77777777" w:rsidR="00487541" w:rsidRPr="002A49B7" w:rsidRDefault="00487541" w:rsidP="00487541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2AA150FE" w14:textId="1026386D" w:rsidR="00487541" w:rsidRPr="005E5183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34402,1</w:t>
            </w:r>
            <w:r w:rsidR="006D69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pct"/>
            <w:gridSpan w:val="6"/>
            <w:vAlign w:val="center"/>
          </w:tcPr>
          <w:p w14:paraId="09ACE284" w14:textId="5F2C00C3" w:rsidR="00487541" w:rsidRPr="005E5183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7577,92</w:t>
            </w:r>
          </w:p>
        </w:tc>
        <w:tc>
          <w:tcPr>
            <w:tcW w:w="321" w:type="pct"/>
            <w:vAlign w:val="center"/>
            <w:hideMark/>
          </w:tcPr>
          <w:p w14:paraId="487A84F2" w14:textId="5093F897" w:rsidR="00487541" w:rsidRPr="00027E82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10982,6</w:t>
            </w:r>
            <w:r w:rsidR="006D69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pct"/>
            <w:vAlign w:val="center"/>
            <w:hideMark/>
          </w:tcPr>
          <w:p w14:paraId="1F4B0B16" w14:textId="476391B4" w:rsidR="00487541" w:rsidRPr="00027E82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7920,8</w:t>
            </w:r>
            <w:r w:rsidR="006D6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  <w:hideMark/>
          </w:tcPr>
          <w:p w14:paraId="1CF5164C" w14:textId="212FFC90" w:rsidR="00487541" w:rsidRPr="00027E82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7920,8</w:t>
            </w:r>
            <w:r w:rsidR="006D6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vAlign w:val="center"/>
            <w:hideMark/>
          </w:tcPr>
          <w:p w14:paraId="01652A25" w14:textId="5DA32BE0" w:rsidR="00487541" w:rsidRPr="005A4146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27D8AF4" w14:textId="57D713E1" w:rsidR="00487541" w:rsidRPr="002347BE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54894A5" w14:textId="712280F7" w:rsidR="00487541" w:rsidRPr="002347BE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417F303" w14:textId="53BA88F4" w:rsidR="00487541" w:rsidRPr="002347BE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210E7A53" w14:textId="10E2D4DE" w:rsidR="00487541" w:rsidRPr="002347BE" w:rsidRDefault="00487541" w:rsidP="00487541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31E" w:rsidRPr="002347BE" w14:paraId="4B03AE9C" w14:textId="77777777" w:rsidTr="00BE3912">
        <w:trPr>
          <w:trHeight w:val="351"/>
        </w:trPr>
        <w:tc>
          <w:tcPr>
            <w:tcW w:w="167" w:type="pct"/>
            <w:vMerge/>
            <w:hideMark/>
          </w:tcPr>
          <w:p w14:paraId="5D85E982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755C0288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5DA013B" w14:textId="77777777" w:rsidR="00170EBC" w:rsidRPr="002347BE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14:paraId="776E2EF0" w14:textId="77777777" w:rsidR="00170EBC" w:rsidRPr="002A49B7" w:rsidRDefault="00170EBC" w:rsidP="00170EB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590BACB7" w14:textId="1BFAB217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FEDC851" w14:textId="77777777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502A8B1D" w14:textId="3624D0D5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0B27C083" w14:textId="3D6C4D33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0F11276D" w14:textId="7EDA84DA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0223F2A" w14:textId="20278B8B" w:rsidR="00170EBC" w:rsidRPr="005A4146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9C98118" w14:textId="28212000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26A491E" w14:textId="19D564F0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B6AB8A8" w14:textId="2A8E02DC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CDDFB6F" w14:textId="15D29A00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51F52563" w14:textId="77777777" w:rsidTr="00BE3912">
        <w:trPr>
          <w:trHeight w:val="261"/>
        </w:trPr>
        <w:tc>
          <w:tcPr>
            <w:tcW w:w="167" w:type="pct"/>
            <w:vMerge/>
            <w:hideMark/>
          </w:tcPr>
          <w:p w14:paraId="674E75FB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4810F9D2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E4CCCBF" w14:textId="77777777" w:rsidR="00170EBC" w:rsidRPr="002347BE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7357A4F5" w14:textId="77777777" w:rsidR="00170EBC" w:rsidRPr="002A49B7" w:rsidRDefault="00170EBC" w:rsidP="00170EB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04604896" w14:textId="32577E13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6304,81</w:t>
            </w:r>
          </w:p>
        </w:tc>
        <w:tc>
          <w:tcPr>
            <w:tcW w:w="783" w:type="pct"/>
            <w:gridSpan w:val="6"/>
            <w:vAlign w:val="center"/>
          </w:tcPr>
          <w:p w14:paraId="7CCD6673" w14:textId="3FB5DAFE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6304,81</w:t>
            </w:r>
          </w:p>
        </w:tc>
        <w:tc>
          <w:tcPr>
            <w:tcW w:w="321" w:type="pct"/>
            <w:vAlign w:val="center"/>
            <w:hideMark/>
          </w:tcPr>
          <w:p w14:paraId="6EE04050" w14:textId="25108A30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C1024B1" w14:textId="06922C3B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025C55DF" w14:textId="30B79047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B570F00" w14:textId="0D26BA27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5B843B6" w14:textId="21C03326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90A5E27" w14:textId="65770F7F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72B6FAC" w14:textId="239A5B0C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5E73550" w14:textId="583AE9E2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47980B1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44A83350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03C55091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3B08F9C" w14:textId="77777777" w:rsidR="00170EBC" w:rsidRPr="002347BE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78231B4" w14:textId="77777777" w:rsidR="00170EBC" w:rsidRPr="002A49B7" w:rsidRDefault="00170EBC" w:rsidP="00170EB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08B9C506" w14:textId="65571ED0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9C8299B" w14:textId="77777777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5E51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EF10283" w14:textId="73A3A204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EFA4850" w14:textId="678B584E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2B4EE1E" w14:textId="67C794E8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021FD290" w14:textId="6EA869AF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A951A6A" w14:textId="4DEB63DF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52337DC" w14:textId="5A63413F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810DBC4" w14:textId="2CCAE28F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9DD93BD" w14:textId="0867FAE5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743A8C8D" w14:textId="77777777" w:rsidTr="00BE3912">
        <w:trPr>
          <w:trHeight w:val="326"/>
        </w:trPr>
        <w:tc>
          <w:tcPr>
            <w:tcW w:w="167" w:type="pct"/>
            <w:vMerge/>
            <w:hideMark/>
          </w:tcPr>
          <w:p w14:paraId="244AFEA3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6C17821D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CE776A3" w14:textId="77777777" w:rsidR="00170EBC" w:rsidRPr="002347BE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6BF3ED5" w14:textId="44946D39" w:rsidR="00170EBC" w:rsidRPr="002A49B7" w:rsidRDefault="00170EBC" w:rsidP="00170EBC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61DA2F45" w14:textId="48A6CB64" w:rsidR="00170EBC" w:rsidRPr="00645B56" w:rsidRDefault="00487541" w:rsidP="00170EB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28097,3</w:t>
            </w:r>
            <w:r w:rsidR="006D69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pct"/>
            <w:gridSpan w:val="6"/>
            <w:vAlign w:val="center"/>
          </w:tcPr>
          <w:p w14:paraId="0A544542" w14:textId="39655DF3" w:rsidR="00170EBC" w:rsidRPr="005E5183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1273,11</w:t>
            </w:r>
          </w:p>
        </w:tc>
        <w:tc>
          <w:tcPr>
            <w:tcW w:w="321" w:type="pct"/>
            <w:vAlign w:val="center"/>
            <w:hideMark/>
          </w:tcPr>
          <w:p w14:paraId="5DF1AAA0" w14:textId="0E134762" w:rsidR="00170EBC" w:rsidRPr="00027E82" w:rsidRDefault="00487541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10982,6</w:t>
            </w:r>
            <w:r w:rsidR="006D69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pct"/>
            <w:vAlign w:val="center"/>
            <w:hideMark/>
          </w:tcPr>
          <w:p w14:paraId="1B2B9811" w14:textId="30CA6CF0" w:rsidR="00170EBC" w:rsidRPr="00027E82" w:rsidRDefault="00487541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7920,8</w:t>
            </w:r>
            <w:r w:rsidR="006D6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  <w:hideMark/>
          </w:tcPr>
          <w:p w14:paraId="727572C7" w14:textId="6FBC598C" w:rsidR="00170EBC" w:rsidRPr="00027E82" w:rsidRDefault="00487541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7920,8</w:t>
            </w:r>
            <w:r w:rsidR="006D6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vAlign w:val="center"/>
            <w:hideMark/>
          </w:tcPr>
          <w:p w14:paraId="1EC13BC0" w14:textId="501D4717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8140A12" w14:textId="0E3D0BA9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3D33D97" w14:textId="56F4FEC0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4D278B3" w14:textId="0FDDF9F9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61DE72C" w14:textId="59CBA6FF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76ED4937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052EE9F3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73D1B1F7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EA554C1" w14:textId="77777777" w:rsidR="001D1862" w:rsidRPr="002347BE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7B14C0D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27BF63B1" w14:textId="0860B0C0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74605663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2EDF130B" w14:textId="51CB805A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EEA693C" w14:textId="0707CDB2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1D3ED47" w14:textId="516AE6B3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7A428565" w14:textId="0D215458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4128F7" w14:textId="52AD7C59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7CD59F4" w14:textId="64884E01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20B9266" w14:textId="5C2556E0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5047444" w14:textId="496D52BA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513D02F" w14:textId="77777777" w:rsidTr="00BE3912">
        <w:trPr>
          <w:trHeight w:val="416"/>
        </w:trPr>
        <w:tc>
          <w:tcPr>
            <w:tcW w:w="167" w:type="pct"/>
            <w:vMerge/>
            <w:hideMark/>
          </w:tcPr>
          <w:p w14:paraId="081EAE2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hideMark/>
          </w:tcPr>
          <w:p w14:paraId="1C0AF83D" w14:textId="0FF326B0" w:rsidR="001D1862" w:rsidRPr="00122430" w:rsidRDefault="00FC250D" w:rsidP="008C37AE">
            <w:pPr>
              <w:tabs>
                <w:tab w:val="left" w:pos="1302"/>
              </w:tabs>
              <w:rPr>
                <w:i/>
                <w:iCs/>
                <w:color w:val="000000"/>
                <w:sz w:val="16"/>
                <w:szCs w:val="16"/>
              </w:rPr>
            </w:pPr>
            <w:r w:rsidRPr="00022D43">
              <w:rPr>
                <w:i/>
                <w:iCs/>
                <w:color w:val="000000"/>
                <w:sz w:val="16"/>
                <w:szCs w:val="16"/>
              </w:rPr>
              <w:t xml:space="preserve">Выполнен ямочный ремонт асфальтового покрытия дворовых территорий, в </w:t>
            </w:r>
            <w:r w:rsidRPr="00022D43">
              <w:rPr>
                <w:i/>
                <w:iCs/>
                <w:color w:val="000000"/>
                <w:sz w:val="16"/>
                <w:szCs w:val="16"/>
              </w:rPr>
              <w:lastRenderedPageBreak/>
              <w:t>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284" w:type="pct"/>
            <w:vMerge w:val="restart"/>
            <w:hideMark/>
          </w:tcPr>
          <w:p w14:paraId="6BE2043D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7" w:type="pct"/>
            <w:vMerge w:val="restart"/>
            <w:hideMark/>
          </w:tcPr>
          <w:p w14:paraId="58C98E52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4765CADD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2724496B" w14:textId="490E1163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Итого 202</w:t>
            </w:r>
            <w:r w:rsidR="00516C7B">
              <w:rPr>
                <w:color w:val="000000"/>
                <w:sz w:val="16"/>
                <w:szCs w:val="16"/>
              </w:rPr>
              <w:t>4</w:t>
            </w:r>
            <w:r w:rsidRPr="00027E8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36214C23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3672B262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69322102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43292789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1CDE9C7F" w14:textId="77777777" w:rsidR="001D1862" w:rsidRPr="002347BE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3F4ADBF8" w14:textId="0741AA88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35E58C0A" w14:textId="60D6FDC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0" w:type="pct"/>
            <w:vMerge w:val="restart"/>
          </w:tcPr>
          <w:p w14:paraId="303CF974" w14:textId="3088143D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232672EE" w14:textId="10FC0AF4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7B5E0AE0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342645A2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B4A3849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95E1998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1A08A43A" w14:textId="77777777" w:rsidR="001D1862" w:rsidRPr="002A49B7" w:rsidRDefault="001D1862" w:rsidP="001D186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58910DE6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4FCF1FAC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57FEF1A2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6A88C01F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1B3F5129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67195AF3" w14:textId="77777777" w:rsidR="001D1862" w:rsidRPr="00027E82" w:rsidRDefault="001D1862" w:rsidP="001D186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52C2F9F0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1CFB47FA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6F0508DA" w14:textId="77777777" w:rsidR="001D1862" w:rsidRPr="00027E82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2F317487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5568361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62FAD716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8549085" w14:textId="637E74DF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17503716" w14:textId="2E3A9435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18467F55" w14:textId="77777777" w:rsidTr="00BE3912">
        <w:trPr>
          <w:trHeight w:val="585"/>
        </w:trPr>
        <w:tc>
          <w:tcPr>
            <w:tcW w:w="167" w:type="pct"/>
            <w:vMerge/>
            <w:hideMark/>
          </w:tcPr>
          <w:p w14:paraId="61D422F1" w14:textId="77777777" w:rsidR="00C6023A" w:rsidRPr="002347BE" w:rsidRDefault="00C6023A" w:rsidP="00C6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224D633A" w14:textId="77777777" w:rsidR="00C6023A" w:rsidRPr="00122430" w:rsidRDefault="00C6023A" w:rsidP="00C6023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DE45C39" w14:textId="77777777" w:rsidR="00C6023A" w:rsidRPr="002347BE" w:rsidRDefault="00C6023A" w:rsidP="00C6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0CB2BA5F" w14:textId="77777777" w:rsidR="00C6023A" w:rsidRPr="002A49B7" w:rsidRDefault="00C6023A" w:rsidP="00C6023A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hideMark/>
          </w:tcPr>
          <w:p w14:paraId="3FA482D0" w14:textId="454A6E68" w:rsidR="00C6023A" w:rsidRPr="00AE38AC" w:rsidRDefault="00C6023A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9519,26</w:t>
            </w:r>
          </w:p>
        </w:tc>
        <w:tc>
          <w:tcPr>
            <w:tcW w:w="230" w:type="pct"/>
            <w:hideMark/>
          </w:tcPr>
          <w:p w14:paraId="7076C3F4" w14:textId="4FBB6296" w:rsidR="00C6023A" w:rsidRPr="00645B56" w:rsidRDefault="00C869F1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5519,26</w:t>
            </w:r>
          </w:p>
        </w:tc>
        <w:tc>
          <w:tcPr>
            <w:tcW w:w="139" w:type="pct"/>
            <w:hideMark/>
          </w:tcPr>
          <w:p w14:paraId="6BBFF250" w14:textId="5040A73F" w:rsidR="00C6023A" w:rsidRPr="00AE38AC" w:rsidRDefault="00C6023A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2" w:type="pct"/>
            <w:hideMark/>
          </w:tcPr>
          <w:p w14:paraId="3DBFDFC6" w14:textId="581C6566" w:rsidR="00C6023A" w:rsidRPr="00AE38AC" w:rsidRDefault="00C6023A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184" w:type="pct"/>
            <w:gridSpan w:val="2"/>
            <w:hideMark/>
          </w:tcPr>
          <w:p w14:paraId="04F87A63" w14:textId="438168E8" w:rsidR="00C6023A" w:rsidRPr="00645B56" w:rsidRDefault="00516C7B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8" w:type="pct"/>
            <w:hideMark/>
          </w:tcPr>
          <w:p w14:paraId="4B7BD812" w14:textId="66CB1875" w:rsidR="00C6023A" w:rsidRPr="00AE38AC" w:rsidRDefault="00C869F1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5519,26</w:t>
            </w:r>
          </w:p>
        </w:tc>
        <w:tc>
          <w:tcPr>
            <w:tcW w:w="321" w:type="pct"/>
            <w:hideMark/>
          </w:tcPr>
          <w:p w14:paraId="691CF58A" w14:textId="1C5BF886" w:rsidR="00C6023A" w:rsidRPr="00AE38AC" w:rsidRDefault="00C869F1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5519,26</w:t>
            </w:r>
          </w:p>
        </w:tc>
        <w:tc>
          <w:tcPr>
            <w:tcW w:w="276" w:type="pct"/>
            <w:hideMark/>
          </w:tcPr>
          <w:p w14:paraId="1704A885" w14:textId="3F109D72" w:rsidR="00C6023A" w:rsidRPr="00AE38AC" w:rsidRDefault="00C6023A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2000,0 </w:t>
            </w:r>
          </w:p>
        </w:tc>
        <w:tc>
          <w:tcPr>
            <w:tcW w:w="276" w:type="pct"/>
            <w:hideMark/>
          </w:tcPr>
          <w:p w14:paraId="28C1B3AF" w14:textId="720867ED" w:rsidR="00C6023A" w:rsidRPr="00AE38AC" w:rsidRDefault="00C869F1" w:rsidP="00C6023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C869F1">
              <w:rPr>
                <w:i/>
                <w:iCs/>
                <w:color w:val="000000" w:themeColor="text1"/>
                <w:sz w:val="16"/>
                <w:szCs w:val="16"/>
              </w:rPr>
              <w:t>2000,0</w:t>
            </w:r>
            <w:r w:rsidR="00C6023A" w:rsidRPr="00C869F1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1" w:type="pct"/>
            <w:hideMark/>
          </w:tcPr>
          <w:p w14:paraId="2A171159" w14:textId="77777777" w:rsidR="00C6023A" w:rsidRPr="00AE38AC" w:rsidRDefault="00C6023A" w:rsidP="00C602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0" w:type="pct"/>
          </w:tcPr>
          <w:p w14:paraId="170F2C25" w14:textId="77777777" w:rsidR="00C6023A" w:rsidRPr="002347BE" w:rsidRDefault="00C6023A" w:rsidP="00C6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</w:tcPr>
          <w:p w14:paraId="3C1D49D4" w14:textId="77777777" w:rsidR="00C6023A" w:rsidRPr="002347BE" w:rsidRDefault="00C6023A" w:rsidP="00C6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47FF7AA4" w14:textId="4A681C36" w:rsidR="00C6023A" w:rsidRPr="002347BE" w:rsidRDefault="00C6023A" w:rsidP="00C6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520155D4" w14:textId="7F38FAEE" w:rsidR="00C6023A" w:rsidRPr="002347BE" w:rsidRDefault="00C6023A" w:rsidP="00C6023A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7BFF7626" w14:textId="77777777" w:rsidTr="00BE3912">
        <w:trPr>
          <w:trHeight w:val="221"/>
        </w:trPr>
        <w:tc>
          <w:tcPr>
            <w:tcW w:w="167" w:type="pct"/>
            <w:vMerge w:val="restart"/>
            <w:hideMark/>
          </w:tcPr>
          <w:p w14:paraId="638FA722" w14:textId="77777777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95" w:type="pct"/>
            <w:vMerge w:val="restart"/>
            <w:hideMark/>
          </w:tcPr>
          <w:p w14:paraId="190BB997" w14:textId="68A3AB8F" w:rsidR="00516C7B" w:rsidRPr="00122430" w:rsidRDefault="00516C7B" w:rsidP="00516C7B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Мероприятие 01.02.</w:t>
            </w:r>
            <w:r w:rsidRPr="00874C11">
              <w:rPr>
                <w:iCs/>
                <w:color w:val="000000"/>
                <w:sz w:val="16"/>
                <w:szCs w:val="16"/>
              </w:rPr>
              <w:br/>
            </w:r>
            <w:r w:rsidRPr="00537C5C">
              <w:rPr>
                <w:iCs/>
                <w:color w:val="000000"/>
                <w:sz w:val="16"/>
                <w:szCs w:val="16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284" w:type="pct"/>
            <w:vMerge w:val="restart"/>
            <w:hideMark/>
          </w:tcPr>
          <w:p w14:paraId="71DBA175" w14:textId="0A9F6C16" w:rsidR="00516C7B" w:rsidRPr="005E69C6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11CDE9E9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23935268" w14:textId="4D2276CC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  <w:r w:rsidR="0055555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7,7</w:t>
            </w:r>
            <w:r w:rsidR="006D69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pct"/>
            <w:gridSpan w:val="6"/>
            <w:vAlign w:val="center"/>
          </w:tcPr>
          <w:p w14:paraId="65CD338D" w14:textId="4B7AD6F6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869F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945,</w:t>
            </w:r>
            <w:r w:rsidR="006D692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1" w:type="pct"/>
            <w:vAlign w:val="center"/>
            <w:hideMark/>
          </w:tcPr>
          <w:p w14:paraId="0C3F84EA" w14:textId="1ACE3670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869F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317,49</w:t>
            </w:r>
          </w:p>
        </w:tc>
        <w:tc>
          <w:tcPr>
            <w:tcW w:w="276" w:type="pct"/>
            <w:vAlign w:val="center"/>
            <w:hideMark/>
          </w:tcPr>
          <w:p w14:paraId="7BDAAC91" w14:textId="03A0DB3A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869F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112,</w:t>
            </w:r>
            <w:r w:rsidR="006D692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76" w:type="pct"/>
            <w:vAlign w:val="center"/>
            <w:hideMark/>
          </w:tcPr>
          <w:p w14:paraId="0F1B3349" w14:textId="600BAB0C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869F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112,</w:t>
            </w:r>
            <w:r w:rsidR="006D692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1" w:type="pct"/>
            <w:vAlign w:val="center"/>
            <w:hideMark/>
          </w:tcPr>
          <w:p w14:paraId="218B2DB2" w14:textId="5CA62D8C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7CAD7BF" w14:textId="6E2E2D2C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BC3A71C" w14:textId="7C87DE9A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FDFC54E" w14:textId="0373B043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7364C5A6" w14:textId="690CFF0B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31E" w:rsidRPr="002347BE" w14:paraId="15B6360E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126491F5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7402B1D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3C2B979" w14:textId="77777777" w:rsidR="00170EBC" w:rsidRPr="005E69C6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0522ACD" w14:textId="77777777" w:rsidR="00170EBC" w:rsidRPr="002A49B7" w:rsidRDefault="00170EBC" w:rsidP="00170EB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7B40DE20" w14:textId="73FF2D55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r w:rsidR="0055555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2,4</w:t>
            </w:r>
            <w:r w:rsidR="002F34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pct"/>
            <w:gridSpan w:val="6"/>
            <w:vAlign w:val="center"/>
          </w:tcPr>
          <w:p w14:paraId="029661CC" w14:textId="2B9D27BE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r w:rsidR="0055555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2,4</w:t>
            </w:r>
            <w:r w:rsidR="002F34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  <w:vAlign w:val="center"/>
            <w:hideMark/>
          </w:tcPr>
          <w:p w14:paraId="5E327F70" w14:textId="083DA6A0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24FCB99" w14:textId="402E0903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A428A3E" w14:textId="411C9D78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45BE4850" w14:textId="01D1D539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CEAC8D6" w14:textId="69ED89E7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62774DC" w14:textId="58D0447A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A5AC486" w14:textId="48DFD9D5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FE8EC19" w14:textId="36A10572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AF6EBF9" w14:textId="77777777" w:rsidTr="00BE3912">
        <w:trPr>
          <w:trHeight w:val="63"/>
        </w:trPr>
        <w:tc>
          <w:tcPr>
            <w:tcW w:w="167" w:type="pct"/>
            <w:vMerge/>
            <w:hideMark/>
          </w:tcPr>
          <w:p w14:paraId="0A4468B1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7D710B37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4C830AB" w14:textId="77777777" w:rsidR="00170EBC" w:rsidRPr="005E69C6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EFFFB58" w14:textId="77777777" w:rsidR="00170EBC" w:rsidRPr="002A49B7" w:rsidRDefault="00170EBC" w:rsidP="00170EB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7D5A361B" w14:textId="3460703E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08DAB388" w14:textId="77777777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926167D" w14:textId="4EB48E3B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5398815" w14:textId="7FC13CB4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B268332" w14:textId="3342CC56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F83C86B" w14:textId="24A5DE54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18D269" w14:textId="0A4F0340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54CFC75" w14:textId="143C73B6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A3210AE" w14:textId="6E2FCF34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DAC6DA3" w14:textId="673227E9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481F97C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3DC75658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2348523A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8872FE6" w14:textId="77777777" w:rsidR="00170EBC" w:rsidRPr="005E69C6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5454034" w14:textId="77777777" w:rsidR="00170EBC" w:rsidRPr="002A49B7" w:rsidRDefault="00170EBC" w:rsidP="00170EB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2CBCE6D4" w14:textId="1B4DC355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65F027FB" w14:textId="77777777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93AC7A3" w14:textId="3B2CDFAC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F0990ED" w14:textId="438DA4F9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D09D6B2" w14:textId="2BFEB5FB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D7E5B94" w14:textId="659829A2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F712587" w14:textId="198228AF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2B99FE1" w14:textId="315F8C94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355ECD" w14:textId="39A0DCC9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38C32B4" w14:textId="3DB6A06E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20B50575" w14:textId="77777777" w:rsidTr="00BE3912">
        <w:trPr>
          <w:trHeight w:val="150"/>
        </w:trPr>
        <w:tc>
          <w:tcPr>
            <w:tcW w:w="167" w:type="pct"/>
            <w:vMerge/>
            <w:hideMark/>
          </w:tcPr>
          <w:p w14:paraId="494CD892" w14:textId="77777777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241D40AB" w14:textId="77777777" w:rsidR="00170EBC" w:rsidRPr="00122430" w:rsidRDefault="00170EBC" w:rsidP="00170E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11469B9E" w14:textId="77777777" w:rsidR="00170EBC" w:rsidRPr="005E69C6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CCCB86A" w14:textId="26E88ED4" w:rsidR="00170EBC" w:rsidRPr="002A49B7" w:rsidRDefault="00170EBC" w:rsidP="00170EBC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34CBA74E" w14:textId="67B9477D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14205,</w:t>
            </w:r>
            <w:r w:rsidR="002F346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83" w:type="pct"/>
            <w:gridSpan w:val="6"/>
            <w:vAlign w:val="center"/>
          </w:tcPr>
          <w:p w14:paraId="03DE2B4A" w14:textId="15CED462" w:rsidR="00170EBC" w:rsidRPr="00027E82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662,</w:t>
            </w:r>
            <w:r w:rsidR="002F346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21" w:type="pct"/>
            <w:vAlign w:val="center"/>
            <w:hideMark/>
          </w:tcPr>
          <w:p w14:paraId="7D2F6216" w14:textId="1F5AC0C9" w:rsidR="00170EBC" w:rsidRPr="00027E82" w:rsidRDefault="00516C7B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1317,49</w:t>
            </w:r>
          </w:p>
        </w:tc>
        <w:tc>
          <w:tcPr>
            <w:tcW w:w="276" w:type="pct"/>
            <w:vAlign w:val="center"/>
            <w:hideMark/>
          </w:tcPr>
          <w:p w14:paraId="1DD2ECA4" w14:textId="27B8F898" w:rsidR="00170EBC" w:rsidRPr="00027E82" w:rsidRDefault="00516C7B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6112,</w:t>
            </w:r>
            <w:r w:rsidR="006D692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76" w:type="pct"/>
            <w:vAlign w:val="center"/>
            <w:hideMark/>
          </w:tcPr>
          <w:p w14:paraId="3FCD12CA" w14:textId="425EB593" w:rsidR="00170EBC" w:rsidRPr="00027E82" w:rsidRDefault="00516C7B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6112,</w:t>
            </w:r>
            <w:r w:rsidR="006D692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1" w:type="pct"/>
            <w:vAlign w:val="center"/>
            <w:hideMark/>
          </w:tcPr>
          <w:p w14:paraId="3956A69A" w14:textId="55F4EEAA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90FB6BA" w14:textId="3074CE05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AE1CB93" w14:textId="0C105CA1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486766" w14:textId="6ABE328D" w:rsidR="00170EBC" w:rsidRPr="002347BE" w:rsidRDefault="00170EBC" w:rsidP="00170E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C4225E8" w14:textId="748292D8" w:rsidR="00170EBC" w:rsidRPr="002347BE" w:rsidRDefault="00170EBC" w:rsidP="00170EBC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2C7933A3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5B9F1A9E" w14:textId="77777777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01CCF352" w14:textId="77777777" w:rsidR="001D1862" w:rsidRPr="00122430" w:rsidRDefault="001D1862" w:rsidP="001D18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E9F550D" w14:textId="77777777" w:rsidR="001D1862" w:rsidRPr="005E69C6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18E9969" w14:textId="77777777" w:rsidR="001D1862" w:rsidRPr="002A49B7" w:rsidRDefault="001D1862" w:rsidP="001D186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46A018C7" w14:textId="6492E34A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06E356A6" w14:textId="77777777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5A7FD54D" w14:textId="1DA62F8E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526D13F" w14:textId="0B7B1662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D365BC4" w14:textId="0C165F22" w:rsidR="001D1862" w:rsidRPr="00027E82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96B4E09" w14:textId="514C514D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9A7A8F7" w14:textId="77D7C86B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009F010" w14:textId="2C309BB8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5A26F85" w14:textId="5FD2BC6E" w:rsidR="001D1862" w:rsidRPr="002347BE" w:rsidRDefault="001D1862" w:rsidP="00FA3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49D9567" w14:textId="04B38282" w:rsidR="001D1862" w:rsidRPr="002347BE" w:rsidRDefault="001D1862" w:rsidP="001D1862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05EFF0C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40BEB5ED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hideMark/>
          </w:tcPr>
          <w:p w14:paraId="6F562A66" w14:textId="5BA077C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iCs/>
                <w:color w:val="000000"/>
                <w:sz w:val="16"/>
                <w:szCs w:val="16"/>
              </w:rPr>
              <w:t>Созданы и отремонтированы пешеходные коммуникации, ед.</w:t>
            </w:r>
          </w:p>
        </w:tc>
        <w:tc>
          <w:tcPr>
            <w:tcW w:w="284" w:type="pct"/>
            <w:vMerge w:val="restart"/>
            <w:hideMark/>
          </w:tcPr>
          <w:p w14:paraId="57A57B12" w14:textId="77777777" w:rsidR="00E074A5" w:rsidRPr="005E69C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5E6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026F50A9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03762530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667D41FC" w14:textId="7BDE32C0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Итого 202</w:t>
            </w:r>
            <w:r w:rsidR="00516C7B">
              <w:rPr>
                <w:color w:val="000000"/>
                <w:sz w:val="16"/>
                <w:szCs w:val="16"/>
              </w:rPr>
              <w:t>4</w:t>
            </w:r>
            <w:r w:rsidRPr="00027E8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6E593D12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7088D8F7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4CF87EA1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741ECCEA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5CA81276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33842947" w14:textId="6AEA6F9B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7030615B" w14:textId="276F22D8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proofErr w:type="gramStart"/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9  </w:t>
            </w:r>
            <w:r w:rsidRPr="002347BE">
              <w:rPr>
                <w:color w:val="000000"/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230" w:type="pct"/>
            <w:vMerge w:val="restart"/>
          </w:tcPr>
          <w:p w14:paraId="6EF94A53" w14:textId="6ABDBF66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36D9109C" w14:textId="739D274A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322B173B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176B490D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09DE3B76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D9BD923" w14:textId="77777777" w:rsidR="00E074A5" w:rsidRPr="005E69C6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4EE5E131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63FCE798" w14:textId="77777777" w:rsidR="00E074A5" w:rsidRPr="00027E82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784DA767" w14:textId="77777777" w:rsidR="00E074A5" w:rsidRPr="00027E82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561C1DEB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0FB491D2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1D4AE9C7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5DF72B84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6E4D57F1" w14:textId="77777777" w:rsidR="00E074A5" w:rsidRPr="00027E82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2833B575" w14:textId="77777777" w:rsidR="00E074A5" w:rsidRPr="00027E82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62C51B8C" w14:textId="77777777" w:rsidR="00E074A5" w:rsidRPr="00027E82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3EBEC617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11D3EA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79FA8ACD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C020E11" w14:textId="23341BDA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37C24057" w14:textId="6CA54983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15F1F6EB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3A27132B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08171F35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A14EBC6" w14:textId="77777777" w:rsidR="00E074A5" w:rsidRPr="005E69C6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0FA5FBA0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hideMark/>
          </w:tcPr>
          <w:p w14:paraId="6DB2E3CB" w14:textId="2AF0DA7D" w:rsidR="00E074A5" w:rsidRPr="00AE38AC" w:rsidRDefault="00516C7B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hideMark/>
          </w:tcPr>
          <w:p w14:paraId="02D9C535" w14:textId="43E798D3" w:rsidR="00E074A5" w:rsidRPr="00AE38AC" w:rsidRDefault="00516C7B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hideMark/>
          </w:tcPr>
          <w:p w14:paraId="776F2970" w14:textId="3664E550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139" w:type="pct"/>
            <w:gridSpan w:val="2"/>
            <w:hideMark/>
          </w:tcPr>
          <w:p w14:paraId="7E95ADD0" w14:textId="2F95825A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7" w:type="pct"/>
            <w:hideMark/>
          </w:tcPr>
          <w:p w14:paraId="4F3A0CB5" w14:textId="54BF84E6" w:rsidR="00E074A5" w:rsidRPr="00AE38AC" w:rsidRDefault="00516C7B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8" w:type="pct"/>
            <w:hideMark/>
          </w:tcPr>
          <w:p w14:paraId="0106573F" w14:textId="6DB1B384" w:rsidR="00E074A5" w:rsidRPr="00AE38AC" w:rsidRDefault="00516C7B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hideMark/>
          </w:tcPr>
          <w:p w14:paraId="6B4DB70B" w14:textId="5540AF16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00516C7B">
              <w:rPr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hideMark/>
          </w:tcPr>
          <w:p w14:paraId="1F7412D1" w14:textId="77777777" w:rsidR="00E074A5" w:rsidRPr="00027E82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430297A5" w14:textId="77777777" w:rsidR="00E074A5" w:rsidRPr="00027E82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27E8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hideMark/>
          </w:tcPr>
          <w:p w14:paraId="558065DD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</w:tcPr>
          <w:p w14:paraId="23D69CD9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</w:tcPr>
          <w:p w14:paraId="7B4C0400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2BDC4137" w14:textId="60792D95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39D0AFB8" w14:textId="15E2762C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F4078DE" w14:textId="77777777" w:rsidTr="00BE3912">
        <w:trPr>
          <w:trHeight w:val="70"/>
        </w:trPr>
        <w:tc>
          <w:tcPr>
            <w:tcW w:w="167" w:type="pct"/>
            <w:vMerge w:val="restart"/>
          </w:tcPr>
          <w:p w14:paraId="761C877C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95" w:type="pct"/>
            <w:vMerge w:val="restart"/>
          </w:tcPr>
          <w:p w14:paraId="3F868C2B" w14:textId="77777777" w:rsidR="00E074A5" w:rsidRPr="004D2986" w:rsidRDefault="00E074A5" w:rsidP="00E074A5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Мероприятие 01.03.</w:t>
            </w:r>
          </w:p>
          <w:p w14:paraId="27BC2BA8" w14:textId="77777777" w:rsidR="00E074A5" w:rsidRPr="004D2986" w:rsidRDefault="00E074A5" w:rsidP="00E074A5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84" w:type="pct"/>
            <w:vMerge w:val="restart"/>
          </w:tcPr>
          <w:p w14:paraId="78E3A44B" w14:textId="2A6556BA" w:rsidR="00E074A5" w:rsidRPr="005E69C6" w:rsidRDefault="00E074A5" w:rsidP="00E074A5">
            <w:pPr>
              <w:rPr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</w:tcPr>
          <w:p w14:paraId="5022D066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62A1BC55" w14:textId="43362F6E" w:rsidR="00E074A5" w:rsidRPr="00027E82" w:rsidRDefault="00516C7B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5817,00</w:t>
            </w:r>
          </w:p>
        </w:tc>
        <w:tc>
          <w:tcPr>
            <w:tcW w:w="783" w:type="pct"/>
            <w:gridSpan w:val="6"/>
            <w:vAlign w:val="center"/>
          </w:tcPr>
          <w:p w14:paraId="71C2FC91" w14:textId="37750D2F" w:rsidR="00E074A5" w:rsidRPr="00027E82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1395</w:t>
            </w:r>
            <w:r w:rsidRPr="00027E82">
              <w:rPr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21" w:type="pct"/>
            <w:vAlign w:val="center"/>
          </w:tcPr>
          <w:p w14:paraId="606031E6" w14:textId="7F96D87D" w:rsidR="00E074A5" w:rsidRPr="00027E82" w:rsidRDefault="00516C7B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276" w:type="pct"/>
            <w:vAlign w:val="center"/>
          </w:tcPr>
          <w:p w14:paraId="65671BB2" w14:textId="69C0BE86" w:rsidR="00E074A5" w:rsidRPr="00027E82" w:rsidRDefault="00516C7B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276" w:type="pct"/>
            <w:vAlign w:val="center"/>
          </w:tcPr>
          <w:p w14:paraId="3F9E5F05" w14:textId="73030196" w:rsidR="00E074A5" w:rsidRPr="00027E82" w:rsidRDefault="00516C7B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1474,</w:t>
            </w:r>
            <w:r w:rsidR="00E074A5" w:rsidRPr="00027E82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9B0171D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98E6BB4" w14:textId="1B00BC8E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7C6CB1B" w14:textId="064E56E0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590B54A" w14:textId="06678733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33737446" w14:textId="32A14441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31E" w:rsidRPr="002347BE" w14:paraId="58C82A6A" w14:textId="77777777" w:rsidTr="00BE3912">
        <w:trPr>
          <w:trHeight w:val="70"/>
        </w:trPr>
        <w:tc>
          <w:tcPr>
            <w:tcW w:w="167" w:type="pct"/>
            <w:vMerge/>
          </w:tcPr>
          <w:p w14:paraId="1769DBE1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3250AB3" w14:textId="77777777" w:rsidR="00516C7B" w:rsidRPr="00122430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F184533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1239D00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7E4B0348" w14:textId="2A831236" w:rsidR="00516C7B" w:rsidRPr="00027E82" w:rsidRDefault="00516C7B" w:rsidP="00516C7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5817,00</w:t>
            </w:r>
          </w:p>
        </w:tc>
        <w:tc>
          <w:tcPr>
            <w:tcW w:w="783" w:type="pct"/>
            <w:gridSpan w:val="6"/>
            <w:vAlign w:val="center"/>
          </w:tcPr>
          <w:p w14:paraId="1EC9CBC8" w14:textId="5BEFCCE0" w:rsidR="00516C7B" w:rsidRPr="00027E82" w:rsidRDefault="00516C7B" w:rsidP="00516C7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1395</w:t>
            </w:r>
            <w:r w:rsidRPr="00027E82">
              <w:rPr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21" w:type="pct"/>
            <w:vAlign w:val="center"/>
          </w:tcPr>
          <w:p w14:paraId="3E9B7D6A" w14:textId="4FEA2A49" w:rsidR="00516C7B" w:rsidRPr="00027E82" w:rsidRDefault="00516C7B" w:rsidP="00516C7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276" w:type="pct"/>
            <w:vAlign w:val="center"/>
          </w:tcPr>
          <w:p w14:paraId="6E272977" w14:textId="6F840382" w:rsidR="00516C7B" w:rsidRPr="00027E82" w:rsidRDefault="00516C7B" w:rsidP="00516C7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276" w:type="pct"/>
            <w:vAlign w:val="center"/>
          </w:tcPr>
          <w:p w14:paraId="6F6EB1E3" w14:textId="06044603" w:rsidR="00516C7B" w:rsidRPr="00027E82" w:rsidRDefault="00516C7B" w:rsidP="00516C7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1474,</w:t>
            </w:r>
            <w:r w:rsidRPr="00027E82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4AB54D1" w14:textId="77777777" w:rsidR="00516C7B" w:rsidRPr="006973B3" w:rsidRDefault="00516C7B" w:rsidP="00516C7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300D632" w14:textId="4CBA6F5E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22603E0" w14:textId="274F39B3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8EE554" w14:textId="2565459F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BE19970" w14:textId="3B87A9EE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A08B193" w14:textId="77777777" w:rsidTr="00BE3912">
        <w:trPr>
          <w:trHeight w:val="133"/>
        </w:trPr>
        <w:tc>
          <w:tcPr>
            <w:tcW w:w="167" w:type="pct"/>
            <w:vMerge/>
          </w:tcPr>
          <w:p w14:paraId="120FFE5A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A9D6E02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491F5C0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E8DBB56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</w:tcPr>
          <w:p w14:paraId="1E58C45C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E71C979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7E4B0ECE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083EB99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FF222AC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7291560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4536FF8" w14:textId="392CA414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FFB4B65" w14:textId="009F5967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326A720" w14:textId="7C35787D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E25C523" w14:textId="2B00A780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3FBA1032" w14:textId="77777777" w:rsidTr="00BE3912">
        <w:trPr>
          <w:trHeight w:val="256"/>
        </w:trPr>
        <w:tc>
          <w:tcPr>
            <w:tcW w:w="167" w:type="pct"/>
            <w:vMerge/>
          </w:tcPr>
          <w:p w14:paraId="5A91106B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A2FC5AC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5BF0111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B98E21C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63272C74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70E147B6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D890EB3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E05ACFC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ACA3616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5A89AB1B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8FC6E00" w14:textId="2A5C5CD5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714E13A" w14:textId="34621B57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B22B00" w14:textId="32BFA8C8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E75FEBA" w14:textId="0CE6575C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4727D79" w14:textId="77777777" w:rsidTr="00BE3912">
        <w:trPr>
          <w:trHeight w:val="256"/>
        </w:trPr>
        <w:tc>
          <w:tcPr>
            <w:tcW w:w="167" w:type="pct"/>
            <w:vMerge/>
          </w:tcPr>
          <w:p w14:paraId="600C13EC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A6522B2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4F0D7F7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699D547" w14:textId="0143FC33" w:rsidR="00E074A5" w:rsidRPr="002A49B7" w:rsidRDefault="00E074A5" w:rsidP="00E074A5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1697E7A0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C9DAF01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284F96F3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05EBD19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D89333D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37F65C1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F3E07F3" w14:textId="7DBAC1C4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9C3B33D" w14:textId="00A8767E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B0B98A8" w14:textId="59D65DAB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96F789A" w14:textId="7D28A33F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E6A985F" w14:textId="77777777" w:rsidTr="00BE3912">
        <w:trPr>
          <w:trHeight w:val="256"/>
        </w:trPr>
        <w:tc>
          <w:tcPr>
            <w:tcW w:w="167" w:type="pct"/>
            <w:vMerge/>
          </w:tcPr>
          <w:p w14:paraId="3744300C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DF412D3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7831A05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B8A04D6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28E86979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772317CD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1855134E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2D24652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7E066FF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6DC08BF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DEB1774" w14:textId="2098513A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EEFAB4A" w14:textId="0E70D479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C972C53" w14:textId="1993D47D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2486580" w14:textId="26EC26BF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F369CE8" w14:textId="77777777" w:rsidTr="00BE3912">
        <w:trPr>
          <w:trHeight w:val="256"/>
        </w:trPr>
        <w:tc>
          <w:tcPr>
            <w:tcW w:w="167" w:type="pct"/>
            <w:vMerge/>
          </w:tcPr>
          <w:p w14:paraId="6A64492E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14:paraId="0EE772CB" w14:textId="77777777" w:rsidR="00E074A5" w:rsidRPr="00874C11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iCs/>
                <w:color w:val="000000"/>
                <w:sz w:val="16"/>
                <w:szCs w:val="16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24584D4B" w14:textId="1325096E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14:paraId="6A99F914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2FF5755E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76A46FB6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1D5E8DC8" w14:textId="162A7FDD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 w:rsidR="0003331E"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4F720474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Align w:val="center"/>
          </w:tcPr>
          <w:p w14:paraId="6421A4F7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9C274DD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340A3A06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14:paraId="0760B5D9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1B43209E" w14:textId="77777777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79471327" w14:textId="77777777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49B8CCAA" w14:textId="71E5E305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242D0C1E" w14:textId="5E8C5C2B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662914F8" w14:textId="77777777" w:rsidTr="00BE3912">
        <w:trPr>
          <w:trHeight w:val="60"/>
        </w:trPr>
        <w:tc>
          <w:tcPr>
            <w:tcW w:w="167" w:type="pct"/>
            <w:vMerge/>
          </w:tcPr>
          <w:p w14:paraId="1D2E7176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19C3750A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A6DCAC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610A60A8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</w:tcPr>
          <w:p w14:paraId="662AF7CD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9716D75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2F80F041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008DC3C9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599CA526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6978864F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Align w:val="center"/>
          </w:tcPr>
          <w:p w14:paraId="4FC57265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C26388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0714641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14:paraId="64A0EA07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05E0F28D" w14:textId="77777777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21C5B6D5" w14:textId="77777777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2E2FC595" w14:textId="490CA9F5" w:rsidR="00E074A5" w:rsidRPr="006973B3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0C3EF426" w14:textId="519076F0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62A6433E" w14:textId="77777777" w:rsidTr="00BE3912">
        <w:trPr>
          <w:trHeight w:val="256"/>
        </w:trPr>
        <w:tc>
          <w:tcPr>
            <w:tcW w:w="167" w:type="pct"/>
            <w:vMerge/>
          </w:tcPr>
          <w:p w14:paraId="51164CA7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5F878559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D1389A3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2194180B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</w:tcPr>
          <w:p w14:paraId="496B3224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" w:type="pct"/>
          </w:tcPr>
          <w:p w14:paraId="306F683E" w14:textId="77777777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" w:type="pct"/>
          </w:tcPr>
          <w:p w14:paraId="3CFEF235" w14:textId="00CECB96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1B9EB35F" w14:textId="1864FB0F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32540E5E" w14:textId="75001F73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5DB7F13B" w14:textId="20C3828A" w:rsidR="00E074A5" w:rsidRPr="006973B3" w:rsidRDefault="00E074A5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" w:type="pct"/>
            <w:vAlign w:val="center"/>
          </w:tcPr>
          <w:p w14:paraId="74AE5067" w14:textId="1A8E5D3C" w:rsidR="00E074A5" w:rsidRPr="006973B3" w:rsidRDefault="0003331E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14:paraId="5E4F75CE" w14:textId="6D1ED75E" w:rsidR="00E074A5" w:rsidRPr="006973B3" w:rsidRDefault="00FC23AB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14:paraId="29673960" w14:textId="50C5E272" w:rsidR="00E074A5" w:rsidRPr="006973B3" w:rsidRDefault="00FC23AB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vAlign w:val="center"/>
          </w:tcPr>
          <w:p w14:paraId="7810F409" w14:textId="40E781A6" w:rsidR="00E074A5" w:rsidRPr="006973B3" w:rsidRDefault="0003331E" w:rsidP="00E074A5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5E904782" w14:textId="0C659307" w:rsidR="00E074A5" w:rsidRPr="006973B3" w:rsidRDefault="0003331E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vAlign w:val="center"/>
          </w:tcPr>
          <w:p w14:paraId="6014392A" w14:textId="2FC6363B" w:rsidR="00E074A5" w:rsidRPr="006973B3" w:rsidRDefault="0003331E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2F80A576" w14:textId="621B423C" w:rsidR="00E074A5" w:rsidRPr="006973B3" w:rsidRDefault="0003331E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3D6EE725" w14:textId="79BBAA49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5A9C827E" w14:textId="77777777" w:rsidTr="00BE3912">
        <w:trPr>
          <w:trHeight w:val="60"/>
        </w:trPr>
        <w:tc>
          <w:tcPr>
            <w:tcW w:w="167" w:type="pct"/>
            <w:vMerge w:val="restart"/>
            <w:hideMark/>
          </w:tcPr>
          <w:p w14:paraId="1F6E8255" w14:textId="77777777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pct"/>
            <w:vMerge w:val="restart"/>
            <w:hideMark/>
          </w:tcPr>
          <w:p w14:paraId="6D8AC46D" w14:textId="51DA5E2D" w:rsidR="00516C7B" w:rsidRPr="004D2986" w:rsidRDefault="00516C7B" w:rsidP="00516C7B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Мероприятие 01.0</w:t>
            </w:r>
            <w:r w:rsidR="0066338C">
              <w:rPr>
                <w:iCs/>
                <w:color w:val="000000"/>
                <w:sz w:val="16"/>
                <w:szCs w:val="16"/>
              </w:rPr>
              <w:t>6</w:t>
            </w:r>
            <w:r w:rsidRPr="004D2986">
              <w:rPr>
                <w:iCs/>
                <w:color w:val="000000"/>
                <w:sz w:val="16"/>
                <w:szCs w:val="16"/>
              </w:rPr>
              <w:t>.</w:t>
            </w:r>
            <w:r w:rsidRPr="004D2986">
              <w:rPr>
                <w:iCs/>
                <w:color w:val="000000"/>
                <w:sz w:val="16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284" w:type="pct"/>
            <w:vMerge w:val="restart"/>
            <w:hideMark/>
          </w:tcPr>
          <w:p w14:paraId="7F9E89B9" w14:textId="46A10F70" w:rsidR="00516C7B" w:rsidRPr="005E69C6" w:rsidRDefault="00516C7B" w:rsidP="00516C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00166F6E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77BD6DC1" w14:textId="778C55D1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3928780E" w14:textId="5DC530BB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0928AC6" w14:textId="70EB5D42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0E2B807" w14:textId="10659953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4BAC62D" w14:textId="24B7D1CE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4C5179E6" w14:textId="3AF89EB5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B484A07" w14:textId="6EED5B8B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F4CCF20" w14:textId="22DDE2E0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C30FE38" w14:textId="35557D1F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6CBE4651" w14:textId="6FC443BB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31E" w:rsidRPr="002347BE" w14:paraId="7F8E4EC7" w14:textId="77777777" w:rsidTr="00BE3912">
        <w:trPr>
          <w:trHeight w:val="346"/>
        </w:trPr>
        <w:tc>
          <w:tcPr>
            <w:tcW w:w="167" w:type="pct"/>
            <w:vMerge/>
            <w:hideMark/>
          </w:tcPr>
          <w:p w14:paraId="4146F95C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AD9133D" w14:textId="77777777" w:rsidR="00516C7B" w:rsidRPr="004D298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4C3FCAD" w14:textId="77777777" w:rsidR="00516C7B" w:rsidRPr="005E69C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7DC159CD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7D9F0F52" w14:textId="28C7D267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A1BB4BF" w14:textId="14DF7CB5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3F1FC3E" w14:textId="5CBFE393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566D634" w14:textId="488A649B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5345025" w14:textId="00425EDC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72F391AD" w14:textId="0D3DDB84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C047483" w14:textId="191B1646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1F6B6E1" w14:textId="3F322994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D581E92" w14:textId="0271D92A" w:rsidR="00516C7B" w:rsidRPr="006973B3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5288BF8" w14:textId="5E95A141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074345F5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11713683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F44E9C6" w14:textId="77777777" w:rsidR="00516C7B" w:rsidRPr="004D298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1C934E2" w14:textId="77777777" w:rsidR="00516C7B" w:rsidRPr="005E69C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2EFEA7C8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7A7769C9" w14:textId="2338FB04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22244D2" w14:textId="5C028811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07B70F6C" w14:textId="4E679307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4D761A0" w14:textId="34C087C8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5C9043A" w14:textId="1A8CFB62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BB3FB64" w14:textId="39FF408E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2F6897" w14:textId="105C644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3CC276D" w14:textId="437F9F5B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4C41732" w14:textId="12113C4E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32BFE865" w14:textId="2899865B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3F575DD6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3ADF849F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2BEF9F94" w14:textId="77777777" w:rsidR="00516C7B" w:rsidRPr="004D298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2C9C61C" w14:textId="77777777" w:rsidR="00516C7B" w:rsidRPr="005E69C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1C1F5BE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78FD3E21" w14:textId="3EF2ABB5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6457C77" w14:textId="7EB2215B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52C49A1A" w14:textId="03687981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B58AC1D" w14:textId="4C6862DB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3CFB81D" w14:textId="6D479887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02D719BD" w14:textId="732E42AA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DEEF367" w14:textId="50C07742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2FCB412" w14:textId="02ABF06D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C94037" w14:textId="19334A16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1031C0A" w14:textId="11BA8D3E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382E654D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15B7C00C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454F5604" w14:textId="77777777" w:rsidR="00516C7B" w:rsidRPr="004D298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FA3A023" w14:textId="77777777" w:rsidR="00516C7B" w:rsidRPr="005E69C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13431989" w14:textId="59293F0B" w:rsidR="00516C7B" w:rsidRPr="002A49B7" w:rsidRDefault="00516C7B" w:rsidP="00516C7B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Лыткарино</w:t>
            </w:r>
          </w:p>
        </w:tc>
        <w:tc>
          <w:tcPr>
            <w:tcW w:w="361" w:type="pct"/>
            <w:vAlign w:val="center"/>
            <w:hideMark/>
          </w:tcPr>
          <w:p w14:paraId="103766CD" w14:textId="2CCC5FFA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386F8BA2" w14:textId="378AC74C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2A4C926E" w14:textId="14CD419C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69A51DD" w14:textId="2FC94ACA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9436532" w14:textId="32C82A44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98E2E2B" w14:textId="57D15D11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F21CB6E" w14:textId="15EC3BC1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E860237" w14:textId="22BD2824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409C6D" w14:textId="4DB9BC6D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E8DFCF7" w14:textId="0FB15CC5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C62005" w:rsidRPr="002347BE" w14:paraId="5932A767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66F0FF15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4676A6BD" w14:textId="77777777" w:rsidR="00516C7B" w:rsidRPr="004D298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0E77FE5" w14:textId="77777777" w:rsidR="00516C7B" w:rsidRPr="005E69C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C2248DC" w14:textId="77777777" w:rsidR="00516C7B" w:rsidRPr="002A49B7" w:rsidRDefault="00516C7B" w:rsidP="00516C7B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2A520381" w14:textId="366051B2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75D2EB3" w14:textId="282AD9CE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3CD563C4" w14:textId="073B19AA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1612EC4" w14:textId="1A7D7274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84C09DD" w14:textId="6315365D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48235C5E" w14:textId="301AEA2E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37A28B2" w14:textId="1396BDC8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078261B" w14:textId="18FB57AF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02B016" w14:textId="7D5F869F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  <w:r w:rsidRPr="006973B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F9B705F" w14:textId="23BDD78B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408C0E6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074D11C8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hideMark/>
          </w:tcPr>
          <w:p w14:paraId="32AFE6B2" w14:textId="741CDD86" w:rsidR="00E074A5" w:rsidRPr="004D2986" w:rsidRDefault="0066338C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iCs/>
                <w:color w:val="000000"/>
                <w:sz w:val="16"/>
                <w:szCs w:val="16"/>
              </w:rPr>
              <w:t>Приобретена коммунальная техника, ед.</w:t>
            </w:r>
          </w:p>
        </w:tc>
        <w:tc>
          <w:tcPr>
            <w:tcW w:w="284" w:type="pct"/>
            <w:vMerge w:val="restart"/>
            <w:hideMark/>
          </w:tcPr>
          <w:p w14:paraId="2132079E" w14:textId="77777777" w:rsidR="00E074A5" w:rsidRPr="005E69C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5E6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175B00C8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1939BDF8" w14:textId="77777777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5739873E" w14:textId="7A3BA9EF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Итого 202</w:t>
            </w:r>
            <w:r w:rsidR="00516C7B">
              <w:rPr>
                <w:color w:val="000000" w:themeColor="text1"/>
                <w:sz w:val="16"/>
                <w:szCs w:val="16"/>
              </w:rPr>
              <w:t>4</w:t>
            </w:r>
            <w:r w:rsidRPr="00AE38AC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55063F8C" w14:textId="77777777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6BC0B885" w14:textId="77777777" w:rsidR="00E074A5" w:rsidRPr="00AE38AC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5B73BE46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02577C4B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7147FC32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6AE2B37F" w14:textId="7F9D8032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160CFF45" w14:textId="747EA3EF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0" w:type="pct"/>
            <w:vMerge w:val="restart"/>
          </w:tcPr>
          <w:p w14:paraId="4E21BA3E" w14:textId="2CA59CCF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71A2F7C9" w14:textId="132A0580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6B0CD6E7" w14:textId="77777777" w:rsidTr="00BE3912">
        <w:trPr>
          <w:trHeight w:val="124"/>
        </w:trPr>
        <w:tc>
          <w:tcPr>
            <w:tcW w:w="167" w:type="pct"/>
            <w:vMerge/>
            <w:hideMark/>
          </w:tcPr>
          <w:p w14:paraId="2EDCFA2B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6E760974" w14:textId="77777777" w:rsidR="00E074A5" w:rsidRPr="004D2986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1558C12" w14:textId="77777777" w:rsidR="00E074A5" w:rsidRPr="005E69C6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09EB5BCB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252D38A4" w14:textId="77777777" w:rsidR="00E074A5" w:rsidRPr="00AE38AC" w:rsidRDefault="00E074A5" w:rsidP="00E074A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52E2A067" w14:textId="77777777" w:rsidR="00E074A5" w:rsidRPr="00AE38AC" w:rsidRDefault="00E074A5" w:rsidP="00E074A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5B306B6E" w14:textId="77777777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6B9636E5" w14:textId="77777777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7CC4EA85" w14:textId="77777777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2965EFEC" w14:textId="77777777" w:rsidR="00E074A5" w:rsidRPr="00AE38AC" w:rsidRDefault="00E074A5" w:rsidP="00E074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46B1F119" w14:textId="77777777" w:rsidR="00E074A5" w:rsidRPr="00AE38AC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337B270C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1695BE78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09B8C389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7799AF9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5F3B04C4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42A0C48F" w14:textId="431B402B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10320C41" w14:textId="7EF2C5F2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5302D796" w14:textId="77777777" w:rsidTr="00BE3912">
        <w:trPr>
          <w:trHeight w:val="85"/>
        </w:trPr>
        <w:tc>
          <w:tcPr>
            <w:tcW w:w="167" w:type="pct"/>
            <w:vMerge/>
            <w:hideMark/>
          </w:tcPr>
          <w:p w14:paraId="669D4C15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B7CBEAF" w14:textId="77777777" w:rsidR="00E074A5" w:rsidRPr="004D2986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BAC1F7C" w14:textId="77777777" w:rsidR="00E074A5" w:rsidRPr="005E69C6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55409EB4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hideMark/>
          </w:tcPr>
          <w:p w14:paraId="2B15443F" w14:textId="21FE0F3F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230" w:type="pct"/>
            <w:hideMark/>
          </w:tcPr>
          <w:p w14:paraId="69E7EB18" w14:textId="76DFFD0E" w:rsidR="00E074A5" w:rsidRPr="00AE38AC" w:rsidRDefault="00516C7B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" w:type="pct"/>
            <w:hideMark/>
          </w:tcPr>
          <w:p w14:paraId="0132D921" w14:textId="4C8E112A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9" w:type="pct"/>
            <w:gridSpan w:val="2"/>
            <w:hideMark/>
          </w:tcPr>
          <w:p w14:paraId="16C07F90" w14:textId="29147FED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137" w:type="pct"/>
            <w:hideMark/>
          </w:tcPr>
          <w:p w14:paraId="71EA701B" w14:textId="127C7C12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138" w:type="pct"/>
            <w:hideMark/>
          </w:tcPr>
          <w:p w14:paraId="49DBBB60" w14:textId="532818ED" w:rsidR="00E074A5" w:rsidRPr="00AE38AC" w:rsidRDefault="00516C7B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1" w:type="pct"/>
            <w:hideMark/>
          </w:tcPr>
          <w:p w14:paraId="0DB021FA" w14:textId="77777777" w:rsidR="00E074A5" w:rsidRPr="00AE38AC" w:rsidRDefault="00E074A5" w:rsidP="00E074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38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39142DF7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563434C5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hideMark/>
          </w:tcPr>
          <w:p w14:paraId="2BD953D1" w14:textId="77777777" w:rsidR="00E074A5" w:rsidRPr="002347BE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</w:tcPr>
          <w:p w14:paraId="4EEB2B5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</w:tcPr>
          <w:p w14:paraId="2EEBB128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48115D55" w14:textId="185D50A3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4B714221" w14:textId="2CA16E4D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7461876" w14:textId="77777777" w:rsidTr="00BE3912">
        <w:trPr>
          <w:trHeight w:val="60"/>
        </w:trPr>
        <w:tc>
          <w:tcPr>
            <w:tcW w:w="167" w:type="pct"/>
            <w:vMerge w:val="restart"/>
            <w:hideMark/>
          </w:tcPr>
          <w:p w14:paraId="46049F3D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pct"/>
            <w:vMerge w:val="restart"/>
          </w:tcPr>
          <w:p w14:paraId="3A5DAECB" w14:textId="77777777" w:rsidR="00E074A5" w:rsidRPr="004D2986" w:rsidRDefault="00E074A5" w:rsidP="00E074A5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>Мероприятие 01.15.</w:t>
            </w:r>
          </w:p>
          <w:p w14:paraId="37076E19" w14:textId="77777777" w:rsidR="00E074A5" w:rsidRPr="004D2986" w:rsidRDefault="00E074A5" w:rsidP="00E074A5">
            <w:pPr>
              <w:rPr>
                <w:iCs/>
                <w:color w:val="000000"/>
                <w:sz w:val="16"/>
                <w:szCs w:val="16"/>
              </w:rPr>
            </w:pPr>
            <w:r w:rsidRPr="004D2986">
              <w:rPr>
                <w:iCs/>
                <w:color w:val="000000"/>
                <w:sz w:val="16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284" w:type="pct"/>
            <w:vMerge w:val="restart"/>
            <w:hideMark/>
          </w:tcPr>
          <w:p w14:paraId="33179272" w14:textId="623075D3" w:rsidR="00E074A5" w:rsidRPr="005E69C6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2A59DF54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54D97108" w14:textId="5B531C21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34D21FBE" w14:textId="3065A245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C187BB6" w14:textId="14BB6714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24EDE17" w14:textId="416BFD31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691E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6AB04A1" w14:textId="2D838510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9DD5A05" w14:textId="29947D9F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A6F479" w14:textId="0C23F8D3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9FD84BE" w14:textId="5B0D7C5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719F0BC" w14:textId="2F67C63C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4F3EEBEC" w14:textId="63B4A9BA" w:rsidR="00E074A5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Администрация  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Лыткарино.</w:t>
            </w:r>
          </w:p>
          <w:p w14:paraId="1BD3613D" w14:textId="0DD2136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03331E" w:rsidRPr="002347BE" w14:paraId="6520B615" w14:textId="77777777" w:rsidTr="00BE3912">
        <w:trPr>
          <w:trHeight w:val="201"/>
        </w:trPr>
        <w:tc>
          <w:tcPr>
            <w:tcW w:w="167" w:type="pct"/>
            <w:vMerge/>
            <w:hideMark/>
          </w:tcPr>
          <w:p w14:paraId="77251C4A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5BB3047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937F520" w14:textId="77777777" w:rsidR="00E074A5" w:rsidRPr="002347BE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2C3A497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368E1823" w14:textId="40A40930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0440C40B" w14:textId="2FCA7FA0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3AD9EDB" w14:textId="70015AC4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6B40E9F" w14:textId="7F03F35B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4A1EC82" w14:textId="559BE850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02FB3616" w14:textId="592C2173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2CA22A6" w14:textId="17B407E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FA010B3" w14:textId="709FB3A1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9EEE871" w14:textId="39BB26B8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A568B08" w14:textId="49353995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73C2083B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32F61E12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26EC553C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38E9738" w14:textId="77777777" w:rsidR="00E074A5" w:rsidRPr="002347BE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204C1091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2124609F" w14:textId="0D0C1132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0B9B745A" w14:textId="1E731F05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5CB6A33" w14:textId="22FC6B88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7B607A2" w14:textId="48B5F501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D4FBB47" w14:textId="078514D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6D05C12" w14:textId="177D17AF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85468A1" w14:textId="5BDE962B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93E96DE" w14:textId="0533E244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1120B9D" w14:textId="327BFABC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269111A" w14:textId="7D57EC52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FE7C3AC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75C2ADF3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898407B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13EE9C9B" w14:textId="77777777" w:rsidR="00E074A5" w:rsidRPr="002347BE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3FAABB1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029986C9" w14:textId="3502420F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6D48C8F" w14:textId="311CBBE9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332124FE" w14:textId="32ACF6BE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994E2FE" w14:textId="3082A0D4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FD4DF05" w14:textId="1E60BBA3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47CBE3A" w14:textId="000B0ECC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C06E7CF" w14:textId="36CB5871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FF7A014" w14:textId="320CBCD8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8908CD8" w14:textId="2DB5837C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09A70D7" w14:textId="1C544966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C04418D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194A4F9D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2DD015E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38A49FF" w14:textId="77777777" w:rsidR="00E074A5" w:rsidRPr="002347BE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B455CC1" w14:textId="1616F28E" w:rsidR="00E074A5" w:rsidRPr="002A49B7" w:rsidRDefault="00E074A5" w:rsidP="00E074A5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5F043CE4" w14:textId="0096C362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0A0DC82" w14:textId="56C3EF7C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6382D5B" w14:textId="07DB952A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430FCDC" w14:textId="0DF61D44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661670D" w14:textId="35CD653D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1BB437A" w14:textId="23B19D18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0FB8CBB" w14:textId="2EADCDEA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D52914A" w14:textId="5CC15F5A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EC1E24" w14:textId="0173D544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8186C6C" w14:textId="0C781C8E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18E17DCC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5A53A1A7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56D5EEE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FDFB371" w14:textId="77777777" w:rsidR="00E074A5" w:rsidRPr="002347BE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23F3CDDE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5B2D92FE" w14:textId="6FE46394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7E6CEFD7" w14:textId="2D99C288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3439F594" w14:textId="27CD1802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E8F0CF4" w14:textId="021EC625" w:rsidR="00E074A5" w:rsidRPr="00691E2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0F0AC7B" w14:textId="71A41C81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C15BB3B" w14:textId="3FE6815E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5CDAEAA" w14:textId="0FF58825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EB2834D" w14:textId="5974BA79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04ACF86" w14:textId="6E229549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8BCAA64" w14:textId="5B4D51DF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4DB0DD19" w14:textId="77777777" w:rsidTr="00BE3912">
        <w:trPr>
          <w:trHeight w:val="163"/>
        </w:trPr>
        <w:tc>
          <w:tcPr>
            <w:tcW w:w="167" w:type="pct"/>
            <w:vMerge/>
            <w:hideMark/>
          </w:tcPr>
          <w:p w14:paraId="1DA3A8D1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14:paraId="2A902C20" w14:textId="46D85BED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22D43">
              <w:rPr>
                <w:i/>
                <w:iCs/>
                <w:color w:val="000000"/>
                <w:sz w:val="16"/>
                <w:szCs w:val="16"/>
              </w:rPr>
              <w:t xml:space="preserve">Обеспечено содержание дворовых территорий,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тыс. </w:t>
            </w:r>
            <w:r w:rsidRPr="00022D43">
              <w:rPr>
                <w:i/>
                <w:iCs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84" w:type="pct"/>
            <w:vMerge w:val="restart"/>
            <w:hideMark/>
          </w:tcPr>
          <w:p w14:paraId="77F98510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3A72B4EB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5D9369D2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7B4F7DF1" w14:textId="58E5E3C2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 w:rsidR="0003331E"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339F92E4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0BD316EA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3C22B991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1B35D01C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7A7D933E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57186E60" w14:textId="3E99F63D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5F4F2FA4" w14:textId="6D72CA29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7E59EFBD" w14:textId="7F82458C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3E869FE5" w14:textId="110816A8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7CA7B0F1" w14:textId="77777777" w:rsidTr="00BE3912">
        <w:trPr>
          <w:trHeight w:val="147"/>
        </w:trPr>
        <w:tc>
          <w:tcPr>
            <w:tcW w:w="167" w:type="pct"/>
            <w:vMerge/>
            <w:hideMark/>
          </w:tcPr>
          <w:p w14:paraId="151ED7C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5B49DDDD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BD153E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688DB9D5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201F218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6557241E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5B118370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49EC5925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0B24CB25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1D91F0BB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02CD08CF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0ED79CA2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00A0A582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2DFA2E9D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4A89A586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1D9FF15B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3EB5DCD" w14:textId="19ED9569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71DB1453" w14:textId="5B4F152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EE2956F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483C0EA7" w14:textId="77777777" w:rsidR="0003331E" w:rsidRPr="002347BE" w:rsidRDefault="0003331E" w:rsidP="000333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430AF54F" w14:textId="77777777" w:rsidR="0003331E" w:rsidRPr="00122430" w:rsidRDefault="0003331E" w:rsidP="0003331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1671ACF8" w14:textId="77777777" w:rsidR="0003331E" w:rsidRPr="002347BE" w:rsidRDefault="0003331E" w:rsidP="000333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220574B2" w14:textId="77777777" w:rsidR="0003331E" w:rsidRPr="002A49B7" w:rsidRDefault="0003331E" w:rsidP="0003331E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Align w:val="center"/>
            <w:hideMark/>
          </w:tcPr>
          <w:p w14:paraId="465A98E5" w14:textId="18AAAF1C" w:rsidR="0003331E" w:rsidRPr="00507BBF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  <w:hideMark/>
          </w:tcPr>
          <w:p w14:paraId="1CA866EE" w14:textId="65775EB9" w:rsidR="0003331E" w:rsidRPr="00507BBF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vAlign w:val="center"/>
            <w:hideMark/>
          </w:tcPr>
          <w:p w14:paraId="038174DB" w14:textId="6F6E887B" w:rsidR="0003331E" w:rsidRPr="00507BBF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  <w:vAlign w:val="center"/>
            <w:hideMark/>
          </w:tcPr>
          <w:p w14:paraId="186CB879" w14:textId="2E164BB2" w:rsidR="0003331E" w:rsidRPr="00507BBF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  <w:vAlign w:val="center"/>
            <w:hideMark/>
          </w:tcPr>
          <w:p w14:paraId="1DEDB54D" w14:textId="6F14C4FC" w:rsidR="0003331E" w:rsidRPr="00507BBF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  <w:hideMark/>
          </w:tcPr>
          <w:p w14:paraId="43511F6B" w14:textId="48BA4A1B" w:rsidR="0003331E" w:rsidRPr="00507BBF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hideMark/>
          </w:tcPr>
          <w:p w14:paraId="1A2F1A8C" w14:textId="4D40C50D" w:rsidR="0003331E" w:rsidRPr="002347BE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6" w:type="pct"/>
            <w:hideMark/>
          </w:tcPr>
          <w:p w14:paraId="1C1A3C10" w14:textId="16BFC75B" w:rsidR="0003331E" w:rsidRPr="002347BE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hideMark/>
          </w:tcPr>
          <w:p w14:paraId="357EE510" w14:textId="4BB20B60" w:rsidR="0003331E" w:rsidRPr="002347BE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hideMark/>
          </w:tcPr>
          <w:p w14:paraId="602679F1" w14:textId="161DBECD" w:rsidR="0003331E" w:rsidRPr="002347BE" w:rsidRDefault="0003331E" w:rsidP="0003331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02E2095F" w14:textId="0E2D746D" w:rsidR="0003331E" w:rsidRPr="002347BE" w:rsidRDefault="0003331E" w:rsidP="000333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348E2E52" w14:textId="00D824B0" w:rsidR="0003331E" w:rsidRPr="002347BE" w:rsidRDefault="0003331E" w:rsidP="000333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25FAC3B4" w14:textId="7F04120E" w:rsidR="0003331E" w:rsidRPr="002347BE" w:rsidRDefault="0003331E" w:rsidP="0003331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  <w:hideMark/>
          </w:tcPr>
          <w:p w14:paraId="3F20F84E" w14:textId="777A32C6" w:rsidR="0003331E" w:rsidRPr="002347BE" w:rsidRDefault="0003331E" w:rsidP="0003331E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2128FCF4" w14:textId="77777777" w:rsidTr="00BE3912">
        <w:trPr>
          <w:trHeight w:val="122"/>
        </w:trPr>
        <w:tc>
          <w:tcPr>
            <w:tcW w:w="167" w:type="pct"/>
            <w:vMerge w:val="restart"/>
            <w:hideMark/>
          </w:tcPr>
          <w:p w14:paraId="058BC002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pct"/>
            <w:vMerge w:val="restart"/>
            <w:hideMark/>
          </w:tcPr>
          <w:p w14:paraId="5D51C9CB" w14:textId="1F6279B2" w:rsidR="00E074A5" w:rsidRPr="00122430" w:rsidRDefault="00E074A5" w:rsidP="00E074A5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 xml:space="preserve">Мероприятие 01.16. </w:t>
            </w:r>
            <w:r w:rsidRPr="00022D43">
              <w:rPr>
                <w:iCs/>
                <w:color w:val="000000"/>
                <w:sz w:val="16"/>
                <w:szCs w:val="16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284" w:type="pct"/>
            <w:vMerge w:val="restart"/>
            <w:hideMark/>
          </w:tcPr>
          <w:p w14:paraId="25B74C03" w14:textId="6C7D5BCF" w:rsidR="00E074A5" w:rsidRPr="005E69C6" w:rsidRDefault="00E074A5" w:rsidP="00E074A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03EBCBB6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07F2B693" w14:textId="017F3541" w:rsidR="00E074A5" w:rsidRPr="00027E82" w:rsidRDefault="00C60C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556 726,67</w:t>
            </w:r>
          </w:p>
        </w:tc>
        <w:tc>
          <w:tcPr>
            <w:tcW w:w="783" w:type="pct"/>
            <w:gridSpan w:val="6"/>
            <w:vAlign w:val="center"/>
          </w:tcPr>
          <w:p w14:paraId="0552D463" w14:textId="4627459D" w:rsidR="00E074A5" w:rsidRPr="00027E82" w:rsidRDefault="00C60C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68 726,57</w:t>
            </w:r>
          </w:p>
        </w:tc>
        <w:tc>
          <w:tcPr>
            <w:tcW w:w="321" w:type="pct"/>
            <w:vAlign w:val="center"/>
            <w:hideMark/>
          </w:tcPr>
          <w:p w14:paraId="55AA892B" w14:textId="6DC43849" w:rsidR="00E074A5" w:rsidRPr="00027E82" w:rsidRDefault="00516C7B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162666,70</w:t>
            </w:r>
          </w:p>
        </w:tc>
        <w:tc>
          <w:tcPr>
            <w:tcW w:w="276" w:type="pct"/>
            <w:vAlign w:val="center"/>
            <w:hideMark/>
          </w:tcPr>
          <w:p w14:paraId="0A5D2119" w14:textId="6388C872" w:rsidR="00E074A5" w:rsidRPr="00027E82" w:rsidRDefault="00516C7B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162666,70</w:t>
            </w:r>
          </w:p>
        </w:tc>
        <w:tc>
          <w:tcPr>
            <w:tcW w:w="276" w:type="pct"/>
            <w:vAlign w:val="center"/>
            <w:hideMark/>
          </w:tcPr>
          <w:p w14:paraId="31CB73D4" w14:textId="74E378DA" w:rsidR="00E074A5" w:rsidRPr="002347BE" w:rsidRDefault="00516C7B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162666,70</w:t>
            </w:r>
          </w:p>
        </w:tc>
        <w:tc>
          <w:tcPr>
            <w:tcW w:w="191" w:type="pct"/>
            <w:vAlign w:val="center"/>
            <w:hideMark/>
          </w:tcPr>
          <w:p w14:paraId="65276B3F" w14:textId="6B933FA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4E03D7D" w14:textId="53FBA2AF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9A3B75B" w14:textId="779CF9A0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94E656" w14:textId="5C215819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344A4AEC" w14:textId="60E7F8A1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</w:t>
            </w:r>
            <w:r w:rsidR="0003331E"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 xml:space="preserve">У </w:t>
            </w:r>
            <w:r w:rsidR="0003331E">
              <w:rPr>
                <w:color w:val="000000"/>
                <w:sz w:val="16"/>
                <w:szCs w:val="16"/>
              </w:rPr>
              <w:t>ДЕЗ -</w:t>
            </w:r>
            <w:r>
              <w:rPr>
                <w:color w:val="000000"/>
                <w:sz w:val="16"/>
                <w:szCs w:val="16"/>
              </w:rPr>
              <w:t xml:space="preserve">Лыткарино </w:t>
            </w:r>
          </w:p>
        </w:tc>
      </w:tr>
      <w:tr w:rsidR="0003331E" w:rsidRPr="002347BE" w14:paraId="02A4E2A3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3C7CDF7A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1D962610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43EE604" w14:textId="77777777" w:rsidR="00E074A5" w:rsidRPr="005E69C6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1C0AF5C1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6B82BFD5" w14:textId="0AFDAFCE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2063C9A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144F9AEB" w14:textId="414E25E9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CF6DAF9" w14:textId="6E113EB2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53B65BD" w14:textId="269F37D0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42BAD0FC" w14:textId="452CF7DC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32F8E4A" w14:textId="4E23ECEB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27263BB" w14:textId="5344C57E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84229E3" w14:textId="10594F9D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3F03EC6" w14:textId="64555246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2E3E375" w14:textId="77777777" w:rsidTr="00BE3912">
        <w:trPr>
          <w:trHeight w:val="515"/>
        </w:trPr>
        <w:tc>
          <w:tcPr>
            <w:tcW w:w="167" w:type="pct"/>
            <w:vMerge/>
            <w:hideMark/>
          </w:tcPr>
          <w:p w14:paraId="0A973D3E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67152593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14F7620" w14:textId="77777777" w:rsidR="00E074A5" w:rsidRPr="005E69C6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0736C3C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770C25FE" w14:textId="692D8FD5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81A6634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17CFA625" w14:textId="13F3C136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4259756" w14:textId="0947FE80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012B7312" w14:textId="29FB2BB9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7AEA2F2F" w14:textId="23C92D0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8557698" w14:textId="67939EB5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1B36475" w14:textId="253C66CA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96D2E7B" w14:textId="19400F7A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5212061" w14:textId="5D4DB6DD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74FDD0B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5B99DE83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8FA2DB8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0B8B56C" w14:textId="77777777" w:rsidR="00E074A5" w:rsidRPr="005E69C6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7914D84E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2FBB3414" w14:textId="77D130B1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3BC9B3F7" w14:textId="77777777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409D642" w14:textId="2F45FD9F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86D7F69" w14:textId="2B1F9840" w:rsidR="00E074A5" w:rsidRPr="00027E82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BBDCC64" w14:textId="7620A0C5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B56EBBA" w14:textId="5CC49762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69B29E1" w14:textId="0DA16544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9A26EEE" w14:textId="03B68812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714FA76" w14:textId="0C8ECE05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409DF86A" w14:textId="3C9CD144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6B0E8C95" w14:textId="77777777" w:rsidTr="00BE3912">
        <w:trPr>
          <w:trHeight w:val="358"/>
        </w:trPr>
        <w:tc>
          <w:tcPr>
            <w:tcW w:w="167" w:type="pct"/>
            <w:vMerge/>
            <w:hideMark/>
          </w:tcPr>
          <w:p w14:paraId="1DDF9D01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2696F712" w14:textId="77777777" w:rsidR="00516C7B" w:rsidRPr="00122430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89140DD" w14:textId="77777777" w:rsidR="00516C7B" w:rsidRPr="005E69C6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7721129" w14:textId="792F9723" w:rsidR="00516C7B" w:rsidRPr="002A49B7" w:rsidRDefault="00516C7B" w:rsidP="00516C7B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7E09388B" w14:textId="38625575" w:rsidR="00516C7B" w:rsidRPr="00027E82" w:rsidRDefault="00C60CA5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556 726,67</w:t>
            </w:r>
          </w:p>
        </w:tc>
        <w:tc>
          <w:tcPr>
            <w:tcW w:w="783" w:type="pct"/>
            <w:gridSpan w:val="6"/>
            <w:vAlign w:val="center"/>
          </w:tcPr>
          <w:p w14:paraId="42CB26DB" w14:textId="59996823" w:rsidR="00516C7B" w:rsidRPr="00027E82" w:rsidRDefault="00C60CA5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68 726,57</w:t>
            </w:r>
          </w:p>
        </w:tc>
        <w:tc>
          <w:tcPr>
            <w:tcW w:w="321" w:type="pct"/>
            <w:vAlign w:val="center"/>
            <w:hideMark/>
          </w:tcPr>
          <w:p w14:paraId="069E6ADE" w14:textId="39F22F65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162666,70</w:t>
            </w:r>
          </w:p>
        </w:tc>
        <w:tc>
          <w:tcPr>
            <w:tcW w:w="276" w:type="pct"/>
            <w:vAlign w:val="center"/>
            <w:hideMark/>
          </w:tcPr>
          <w:p w14:paraId="067668D2" w14:textId="79F2160A" w:rsidR="00516C7B" w:rsidRPr="00027E82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162666,70</w:t>
            </w:r>
          </w:p>
        </w:tc>
        <w:tc>
          <w:tcPr>
            <w:tcW w:w="276" w:type="pct"/>
            <w:vAlign w:val="center"/>
            <w:hideMark/>
          </w:tcPr>
          <w:p w14:paraId="079FED2D" w14:textId="416CE65B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162666,70</w:t>
            </w:r>
          </w:p>
        </w:tc>
        <w:tc>
          <w:tcPr>
            <w:tcW w:w="191" w:type="pct"/>
            <w:vAlign w:val="center"/>
            <w:hideMark/>
          </w:tcPr>
          <w:p w14:paraId="1D5A8342" w14:textId="13FAC1B8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DAB2CD1" w14:textId="4862B085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AE31747" w14:textId="0D1AA92C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47BA9BE" w14:textId="52D8C211" w:rsidR="00516C7B" w:rsidRPr="002347BE" w:rsidRDefault="00516C7B" w:rsidP="00516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346A3F63" w14:textId="2AD97C20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FD2407D" w14:textId="77777777" w:rsidTr="00BE3912">
        <w:trPr>
          <w:trHeight w:val="103"/>
        </w:trPr>
        <w:tc>
          <w:tcPr>
            <w:tcW w:w="167" w:type="pct"/>
            <w:vMerge/>
            <w:hideMark/>
          </w:tcPr>
          <w:p w14:paraId="2834253E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738591C3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635E8AA" w14:textId="77777777" w:rsidR="00E074A5" w:rsidRPr="005E69C6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D2BA14B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4DD7846D" w14:textId="3818125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60001CB1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F599CFF" w14:textId="0E843421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BE8D5A7" w14:textId="00D0830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E593A9E" w14:textId="5A3F370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02A75CB" w14:textId="462EC3B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FDE0758" w14:textId="3011CEB6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3CCAE95" w14:textId="3633D86F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96C23A4" w14:textId="7E02FCA0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7F5E801" w14:textId="472BE139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03331E" w:rsidRPr="002347BE" w14:paraId="0E7FE37D" w14:textId="77777777" w:rsidTr="00BE3912">
        <w:trPr>
          <w:trHeight w:val="101"/>
        </w:trPr>
        <w:tc>
          <w:tcPr>
            <w:tcW w:w="167" w:type="pct"/>
            <w:vMerge/>
            <w:hideMark/>
          </w:tcPr>
          <w:p w14:paraId="1000B1E3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14:paraId="05B506F8" w14:textId="4F390E58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22D43">
              <w:rPr>
                <w:i/>
                <w:iCs/>
                <w:color w:val="000000"/>
                <w:sz w:val="16"/>
                <w:szCs w:val="16"/>
              </w:rPr>
              <w:t xml:space="preserve">Обеспечено содержание общественных пространств (за исключением парков культуры и отдыха),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тыс. </w:t>
            </w:r>
            <w:r w:rsidRPr="00022D43">
              <w:rPr>
                <w:i/>
                <w:iCs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84" w:type="pct"/>
            <w:vMerge w:val="restart"/>
            <w:hideMark/>
          </w:tcPr>
          <w:p w14:paraId="0CD8FFBC" w14:textId="77777777" w:rsidR="00E074A5" w:rsidRPr="005E69C6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5E6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7BD78624" w14:textId="77777777" w:rsidR="00E074A5" w:rsidRPr="002A49B7" w:rsidRDefault="00E074A5" w:rsidP="00E074A5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164211C9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7FB1057C" w14:textId="16E1B009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 w:rsidR="0003331E"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452C7276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553001FE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2DC9410B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1CD11FAF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1DB94A81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15C74487" w14:textId="60E2CCE4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189CB09C" w14:textId="31D6745D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53A6D4E2" w14:textId="6E87271F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686BE6BE" w14:textId="44A045E9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2320E0D3" w14:textId="77777777" w:rsidTr="0055555B">
        <w:trPr>
          <w:trHeight w:val="244"/>
        </w:trPr>
        <w:tc>
          <w:tcPr>
            <w:tcW w:w="167" w:type="pct"/>
            <w:vMerge/>
            <w:hideMark/>
          </w:tcPr>
          <w:p w14:paraId="5B46EB6E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4AC2BD91" w14:textId="77777777" w:rsidR="00E074A5" w:rsidRPr="00122430" w:rsidRDefault="00E074A5" w:rsidP="00E074A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BEF3F04" w14:textId="77777777" w:rsidR="00E074A5" w:rsidRPr="005E69C6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1451400B" w14:textId="77777777" w:rsidR="00E074A5" w:rsidRPr="002A49B7" w:rsidRDefault="00E074A5" w:rsidP="00E074A5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0C129355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3FAAD33C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177676D9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36BA1256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1B5E4D3A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0BC577B3" w14:textId="77777777" w:rsidR="00E074A5" w:rsidRPr="002347BE" w:rsidRDefault="00E074A5" w:rsidP="00E074A5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318DC866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274DB7A4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6B8AC619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45DE9DC6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66DA2182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59445EE1" w14:textId="77777777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0BF681B" w14:textId="267EBB09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085795F7" w14:textId="4241C8C1" w:rsidR="00E074A5" w:rsidRPr="002347BE" w:rsidRDefault="00E074A5" w:rsidP="00E074A5">
            <w:pPr>
              <w:rPr>
                <w:color w:val="000000"/>
                <w:sz w:val="16"/>
                <w:szCs w:val="16"/>
              </w:rPr>
            </w:pPr>
          </w:p>
        </w:tc>
      </w:tr>
      <w:tr w:rsidR="00D74DCD" w:rsidRPr="002347BE" w14:paraId="784073F3" w14:textId="77777777" w:rsidTr="00BE3912">
        <w:trPr>
          <w:trHeight w:val="390"/>
        </w:trPr>
        <w:tc>
          <w:tcPr>
            <w:tcW w:w="167" w:type="pct"/>
            <w:vMerge/>
            <w:hideMark/>
          </w:tcPr>
          <w:p w14:paraId="3F5DCC0E" w14:textId="77777777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0C6A00EB" w14:textId="77777777" w:rsidR="00516C7B" w:rsidRPr="00122430" w:rsidRDefault="00516C7B" w:rsidP="00516C7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9B1E3F4" w14:textId="77777777" w:rsidR="00516C7B" w:rsidRPr="005E69C6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1882E468" w14:textId="77777777" w:rsidR="00516C7B" w:rsidRPr="002A49B7" w:rsidRDefault="00516C7B" w:rsidP="00516C7B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Align w:val="center"/>
            <w:hideMark/>
          </w:tcPr>
          <w:p w14:paraId="7081184F" w14:textId="29FE71E3" w:rsidR="00516C7B" w:rsidRPr="00E05C65" w:rsidRDefault="00E05C65" w:rsidP="00516C7B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E05C65">
              <w:rPr>
                <w:i/>
                <w:iCs/>
                <w:color w:val="000000"/>
                <w:sz w:val="16"/>
                <w:szCs w:val="16"/>
              </w:rPr>
              <w:t>187</w:t>
            </w:r>
            <w:r w:rsidR="0055555B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E05C65">
              <w:rPr>
                <w:i/>
                <w:iCs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230" w:type="pct"/>
            <w:vAlign w:val="center"/>
            <w:hideMark/>
          </w:tcPr>
          <w:p w14:paraId="238E8730" w14:textId="74667B1F" w:rsidR="00516C7B" w:rsidRPr="00507BBF" w:rsidRDefault="0003331E" w:rsidP="00516C7B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vAlign w:val="center"/>
            <w:hideMark/>
          </w:tcPr>
          <w:p w14:paraId="2DE4F2E9" w14:textId="70F0E6A7" w:rsidR="00516C7B" w:rsidRPr="00507BBF" w:rsidRDefault="009C0142" w:rsidP="00516C7B">
            <w:pPr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  <w:vAlign w:val="center"/>
            <w:hideMark/>
          </w:tcPr>
          <w:p w14:paraId="5D33F15D" w14:textId="3AD2A36B" w:rsidR="00516C7B" w:rsidRPr="0003331E" w:rsidRDefault="009C0142" w:rsidP="00516C7B">
            <w:pPr>
              <w:jc w:val="center"/>
              <w:rPr>
                <w:sz w:val="16"/>
                <w:szCs w:val="16"/>
              </w:rPr>
            </w:pPr>
            <w:r w:rsidRPr="0003331E">
              <w:rPr>
                <w:sz w:val="16"/>
                <w:szCs w:val="16"/>
              </w:rPr>
              <w:t>-</w:t>
            </w:r>
          </w:p>
        </w:tc>
        <w:tc>
          <w:tcPr>
            <w:tcW w:w="137" w:type="pct"/>
            <w:vAlign w:val="center"/>
          </w:tcPr>
          <w:p w14:paraId="304B393A" w14:textId="463D2C8F" w:rsidR="00516C7B" w:rsidRPr="0003331E" w:rsidRDefault="009C0142" w:rsidP="00516C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  <w:vAlign w:val="center"/>
          </w:tcPr>
          <w:p w14:paraId="50DF4348" w14:textId="75E9B576" w:rsidR="00516C7B" w:rsidRPr="00E05C65" w:rsidRDefault="0055555B" w:rsidP="00516C7B">
            <w:pPr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E05C65">
              <w:rPr>
                <w:i/>
                <w:iCs/>
                <w:color w:val="000000"/>
                <w:sz w:val="16"/>
                <w:szCs w:val="16"/>
              </w:rPr>
              <w:t>187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E05C65">
              <w:rPr>
                <w:i/>
                <w:iCs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321" w:type="pct"/>
            <w:vAlign w:val="center"/>
          </w:tcPr>
          <w:p w14:paraId="2024F980" w14:textId="31CEC0FE" w:rsidR="00516C7B" w:rsidRPr="0003331E" w:rsidRDefault="009C0142" w:rsidP="00516C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14:paraId="45845CE5" w14:textId="63CEAF6E" w:rsidR="00516C7B" w:rsidRPr="002347BE" w:rsidRDefault="009C0142" w:rsidP="00516C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14:paraId="01EC9C48" w14:textId="0B2D0307" w:rsidR="00516C7B" w:rsidRPr="002347BE" w:rsidRDefault="009C0142" w:rsidP="00516C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vAlign w:val="center"/>
          </w:tcPr>
          <w:p w14:paraId="6D341686" w14:textId="58D9E4E1" w:rsidR="00516C7B" w:rsidRPr="002347BE" w:rsidRDefault="009C0142" w:rsidP="00516C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24A0BA4A" w14:textId="3A2E7490" w:rsidR="00516C7B" w:rsidRPr="002347BE" w:rsidRDefault="009C0142" w:rsidP="00516C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vAlign w:val="center"/>
          </w:tcPr>
          <w:p w14:paraId="45176799" w14:textId="233A9693" w:rsidR="00516C7B" w:rsidRPr="002347BE" w:rsidRDefault="009C0142" w:rsidP="00516C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63E6C1FA" w14:textId="19AF4C36" w:rsidR="00516C7B" w:rsidRPr="002347BE" w:rsidRDefault="009C0142" w:rsidP="00516C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  <w:hideMark/>
          </w:tcPr>
          <w:p w14:paraId="0250FE82" w14:textId="7A09C566" w:rsidR="00516C7B" w:rsidRPr="002347BE" w:rsidRDefault="00516C7B" w:rsidP="00516C7B">
            <w:pPr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05B5EA1D" w14:textId="77777777" w:rsidTr="00BE3912">
        <w:trPr>
          <w:trHeight w:val="217"/>
        </w:trPr>
        <w:tc>
          <w:tcPr>
            <w:tcW w:w="167" w:type="pct"/>
            <w:vMerge w:val="restart"/>
          </w:tcPr>
          <w:p w14:paraId="5BAD305B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95" w:type="pct"/>
            <w:vMerge w:val="restart"/>
            <w:shd w:val="clear" w:color="auto" w:fill="auto"/>
          </w:tcPr>
          <w:p w14:paraId="44E7DD29" w14:textId="77777777" w:rsidR="001665E6" w:rsidRPr="00874C11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Мероприятие 01.17.</w:t>
            </w:r>
          </w:p>
          <w:p w14:paraId="0D725942" w14:textId="0E1C534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76D6FE48" w14:textId="52D6DA28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shd w:val="clear" w:color="auto" w:fill="auto"/>
          </w:tcPr>
          <w:p w14:paraId="30E61109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14:paraId="052849EF" w14:textId="4F620057" w:rsidR="001665E6" w:rsidRPr="0058725B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</w:tcPr>
          <w:p w14:paraId="75A90A1F" w14:textId="7DB3DE59" w:rsidR="001665E6" w:rsidRPr="0058725B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70F63F38" w14:textId="7865E6E1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1E44034" w14:textId="78572AF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1C7FE448" w14:textId="43182ED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71656C61" w14:textId="11CA5B6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1A6466" w14:textId="633E201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F8A776C" w14:textId="681E54D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5B7FFD" w14:textId="7C76E4BC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5AFBB75A" w14:textId="2CDFEFDA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65E6" w:rsidRPr="002347BE" w14:paraId="3565091D" w14:textId="77777777" w:rsidTr="00BE3912">
        <w:trPr>
          <w:trHeight w:val="217"/>
        </w:trPr>
        <w:tc>
          <w:tcPr>
            <w:tcW w:w="167" w:type="pct"/>
            <w:vMerge/>
          </w:tcPr>
          <w:p w14:paraId="2EE31C06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59B6E294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81F1DC8" w14:textId="77777777" w:rsidR="001665E6" w:rsidRPr="002347BE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14:paraId="3CC66F94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</w:tcPr>
          <w:p w14:paraId="23B34627" w14:textId="1B21621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</w:tcPr>
          <w:p w14:paraId="2F97014A" w14:textId="6ABC3CB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4F19336C" w14:textId="5271C25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14D69146" w14:textId="713A8F7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68FF882" w14:textId="6E9E1FE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5C3D510A" w14:textId="433B5F00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F82B56E" w14:textId="7F2ECFDA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477276F" w14:textId="1E71F7C0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A98C93A" w14:textId="78AF9BAC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75AE737" w14:textId="6249F71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6103C8CF" w14:textId="77777777" w:rsidTr="00BE3912">
        <w:trPr>
          <w:trHeight w:val="217"/>
        </w:trPr>
        <w:tc>
          <w:tcPr>
            <w:tcW w:w="167" w:type="pct"/>
            <w:vMerge/>
          </w:tcPr>
          <w:p w14:paraId="001B791A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39018C93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0B7AAABD" w14:textId="77777777" w:rsidR="001665E6" w:rsidRPr="002347BE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14:paraId="7BF4D386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shd w:val="clear" w:color="auto" w:fill="auto"/>
          </w:tcPr>
          <w:p w14:paraId="7A63A4BA" w14:textId="57B85ABD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</w:tcPr>
          <w:p w14:paraId="5BB366E2" w14:textId="567DF96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0C7EDAED" w14:textId="39D597B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79A15C02" w14:textId="522B3E1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E53B57C" w14:textId="5FFB0CE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2C661A29" w14:textId="3D2A7AA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E7A748D" w14:textId="6F48245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AD64427" w14:textId="780E893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D21098D" w14:textId="32B254C1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4064EA4" w14:textId="626CA5C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7F553D8C" w14:textId="77777777" w:rsidTr="00BE3912">
        <w:trPr>
          <w:trHeight w:val="383"/>
        </w:trPr>
        <w:tc>
          <w:tcPr>
            <w:tcW w:w="167" w:type="pct"/>
            <w:vMerge/>
          </w:tcPr>
          <w:p w14:paraId="693BA83B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30B1C304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E93334A" w14:textId="77777777" w:rsidR="001665E6" w:rsidRPr="002347BE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14:paraId="6023789F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shd w:val="clear" w:color="auto" w:fill="auto"/>
          </w:tcPr>
          <w:p w14:paraId="4BD74454" w14:textId="21B0C4E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</w:tcPr>
          <w:p w14:paraId="1C6518D1" w14:textId="157F3A3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6D75DCA5" w14:textId="4CE86D4D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5D9E9429" w14:textId="0BB5F45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27A6CA3A" w14:textId="5E6BB7D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44A8EB09" w14:textId="6578DE8A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A309C2C" w14:textId="7AB7664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5E41642" w14:textId="39A80E7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D08E6F" w14:textId="4CD6F0F1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1F4D9B8D" w14:textId="777857E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168BA1FD" w14:textId="77777777" w:rsidTr="00BE3912">
        <w:trPr>
          <w:trHeight w:val="217"/>
        </w:trPr>
        <w:tc>
          <w:tcPr>
            <w:tcW w:w="167" w:type="pct"/>
            <w:vMerge/>
          </w:tcPr>
          <w:p w14:paraId="04270F16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697A6FC5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91EBBED" w14:textId="77777777" w:rsidR="001665E6" w:rsidRPr="002347BE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14:paraId="4B1C2107" w14:textId="413BE1C1" w:rsidR="001665E6" w:rsidRPr="002A49B7" w:rsidRDefault="001665E6" w:rsidP="001665E6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Лыткарино</w:t>
            </w:r>
          </w:p>
        </w:tc>
        <w:tc>
          <w:tcPr>
            <w:tcW w:w="361" w:type="pct"/>
            <w:shd w:val="clear" w:color="auto" w:fill="auto"/>
          </w:tcPr>
          <w:p w14:paraId="112BF0A6" w14:textId="68FE44B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83" w:type="pct"/>
            <w:gridSpan w:val="6"/>
            <w:shd w:val="clear" w:color="auto" w:fill="auto"/>
          </w:tcPr>
          <w:p w14:paraId="5DBBC162" w14:textId="7DA053C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06F6A578" w14:textId="0ABC392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F36B067" w14:textId="71E8E72D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01A4805" w14:textId="0EF9A60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7B49B12B" w14:textId="1A633DFA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ACA51FE" w14:textId="578F27B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EB85743" w14:textId="736D433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1D7E628" w14:textId="0BC893F0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51EB827" w14:textId="01F5129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450B4162" w14:textId="77777777" w:rsidTr="00BE3912">
        <w:trPr>
          <w:trHeight w:val="217"/>
        </w:trPr>
        <w:tc>
          <w:tcPr>
            <w:tcW w:w="167" w:type="pct"/>
            <w:vMerge/>
          </w:tcPr>
          <w:p w14:paraId="05D21705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67C9BF74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41C2BE86" w14:textId="77777777" w:rsidR="001665E6" w:rsidRPr="002347BE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shd w:val="clear" w:color="auto" w:fill="auto"/>
          </w:tcPr>
          <w:p w14:paraId="6713FE68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shd w:val="clear" w:color="auto" w:fill="auto"/>
          </w:tcPr>
          <w:p w14:paraId="0513D2EC" w14:textId="6C4D54B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</w:tcPr>
          <w:p w14:paraId="648F53DE" w14:textId="6DB7F9D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699144F6" w14:textId="45F7EB8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50F7EFE" w14:textId="53140FE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E877FC9" w14:textId="43B2298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6F3E0D9F" w14:textId="24EF93A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D59A62" w14:textId="54DFD3F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B909FA1" w14:textId="28B5D84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A8F5EA4" w14:textId="337BD06D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A9D712B" w14:textId="42A54D3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E2B924C" w14:textId="77777777" w:rsidTr="00BE3912">
        <w:trPr>
          <w:trHeight w:val="217"/>
        </w:trPr>
        <w:tc>
          <w:tcPr>
            <w:tcW w:w="167" w:type="pct"/>
            <w:vMerge/>
          </w:tcPr>
          <w:p w14:paraId="5BD8205F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0D5EB934" w14:textId="7D9C0290" w:rsidR="009C2732" w:rsidRPr="00AA4B08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iCs/>
                <w:color w:val="000000"/>
                <w:sz w:val="16"/>
                <w:szCs w:val="16"/>
              </w:rPr>
              <w:t>Благоустроены дворовые территории за счет средств муниципального образования Московской области, ед</w:t>
            </w:r>
            <w:r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pct"/>
            <w:vMerge w:val="restart"/>
          </w:tcPr>
          <w:p w14:paraId="05F3A77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6F6BE361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18FF031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0A255C5A" w14:textId="63CBD486" w:rsidR="009C2732" w:rsidRPr="002347BE" w:rsidRDefault="009C2732" w:rsidP="009C2732">
            <w:pPr>
              <w:ind w:right="-60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56548C8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049F50B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6EE7344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36CD2E1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786DAE9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21D01E45" w14:textId="048784D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4826091E" w14:textId="545552C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0" w:type="pct"/>
            <w:vMerge w:val="restart"/>
          </w:tcPr>
          <w:p w14:paraId="19F72BC3" w14:textId="228B46C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22CF1A2A" w14:textId="492E8D7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8D26280" w14:textId="77777777" w:rsidTr="00BE3912">
        <w:trPr>
          <w:trHeight w:val="217"/>
        </w:trPr>
        <w:tc>
          <w:tcPr>
            <w:tcW w:w="167" w:type="pct"/>
            <w:vMerge/>
          </w:tcPr>
          <w:p w14:paraId="68987407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BA82BA7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D9F69D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27ACB546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</w:tcPr>
          <w:p w14:paraId="27B3198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CE7BE8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0185943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7C92F06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2C1D2F4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76AC95D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55FCE5B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6204A4E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6737C19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610B494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6B58629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38CA843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7E5F4AC" w14:textId="7FEABCC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0906E6D6" w14:textId="3A569D8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228CA72" w14:textId="77777777" w:rsidTr="00BE3912">
        <w:trPr>
          <w:trHeight w:val="505"/>
        </w:trPr>
        <w:tc>
          <w:tcPr>
            <w:tcW w:w="167" w:type="pct"/>
            <w:vMerge/>
          </w:tcPr>
          <w:p w14:paraId="6A19C2A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94C9D89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B448510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5EB166B1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Align w:val="center"/>
          </w:tcPr>
          <w:p w14:paraId="56BD70C3" w14:textId="73CA5E3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28C4A2B" w14:textId="358C4B2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vAlign w:val="center"/>
          </w:tcPr>
          <w:p w14:paraId="1B061902" w14:textId="622AF5D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  <w:vAlign w:val="center"/>
          </w:tcPr>
          <w:p w14:paraId="53FA1CD8" w14:textId="25265CE7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sz w:val="16"/>
                <w:szCs w:val="16"/>
              </w:rPr>
              <w:t>-</w:t>
            </w:r>
          </w:p>
        </w:tc>
        <w:tc>
          <w:tcPr>
            <w:tcW w:w="137" w:type="pct"/>
            <w:vAlign w:val="center"/>
          </w:tcPr>
          <w:p w14:paraId="3D31705F" w14:textId="4BC6BFF1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  <w:vAlign w:val="center"/>
          </w:tcPr>
          <w:p w14:paraId="3C9BC839" w14:textId="22BE58F8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Align w:val="center"/>
          </w:tcPr>
          <w:p w14:paraId="3F5D1550" w14:textId="7B67E274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14:paraId="71077966" w14:textId="5B677D77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vAlign w:val="center"/>
          </w:tcPr>
          <w:p w14:paraId="46C92801" w14:textId="2C452BDA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vAlign w:val="center"/>
          </w:tcPr>
          <w:p w14:paraId="2E108236" w14:textId="74B01A11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2511C6BE" w14:textId="22E4F025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vAlign w:val="center"/>
          </w:tcPr>
          <w:p w14:paraId="36023A6B" w14:textId="43DD798F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  <w:vAlign w:val="center"/>
          </w:tcPr>
          <w:p w14:paraId="57E85D74" w14:textId="228D2CAE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4A600EE9" w14:textId="3BE83FE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F8E8EB2" w14:textId="77777777" w:rsidTr="00BE3912">
        <w:trPr>
          <w:trHeight w:val="64"/>
        </w:trPr>
        <w:tc>
          <w:tcPr>
            <w:tcW w:w="167" w:type="pct"/>
            <w:vMerge w:val="restart"/>
            <w:hideMark/>
          </w:tcPr>
          <w:p w14:paraId="51EB746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pct"/>
            <w:vMerge w:val="restart"/>
            <w:hideMark/>
          </w:tcPr>
          <w:p w14:paraId="50DD1FA1" w14:textId="77777777" w:rsidR="009C2732" w:rsidRPr="00122430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01.18.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Содержание парков культуры и отдыха </w:t>
            </w:r>
          </w:p>
        </w:tc>
        <w:tc>
          <w:tcPr>
            <w:tcW w:w="284" w:type="pct"/>
            <w:vMerge w:val="restart"/>
            <w:hideMark/>
          </w:tcPr>
          <w:p w14:paraId="4E1354A1" w14:textId="355002A3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56A288F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346D5BD3" w14:textId="33FFFB14" w:rsidR="009C2732" w:rsidRPr="00D74DCD" w:rsidRDefault="009C2732" w:rsidP="009C273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10 482,4</w:t>
            </w:r>
            <w:r w:rsidR="00C60C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62687D4D" w14:textId="2F754345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10 482,4</w:t>
            </w:r>
            <w:r w:rsidR="00C60C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5D9BD008" w14:textId="5DB01995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D88B3AC" w14:textId="47D25207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061B57C" w14:textId="2D3CFC0E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7F7C3461" w14:textId="33983CE1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97608B" w14:textId="726449F1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65F9B27" w14:textId="575905CC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8E9ED41" w14:textId="0D4043FF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5AF26160" w14:textId="75897E7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ДК «МИР», МБУ «ЛИКМ»</w:t>
            </w:r>
          </w:p>
        </w:tc>
      </w:tr>
      <w:tr w:rsidR="009C2732" w:rsidRPr="002347BE" w14:paraId="2597B693" w14:textId="77777777" w:rsidTr="00BE3912">
        <w:trPr>
          <w:trHeight w:val="77"/>
        </w:trPr>
        <w:tc>
          <w:tcPr>
            <w:tcW w:w="167" w:type="pct"/>
            <w:vMerge/>
            <w:hideMark/>
          </w:tcPr>
          <w:p w14:paraId="3B050EF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4C1B09F1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4594CF3" w14:textId="77777777" w:rsidR="009C2732" w:rsidRPr="005E69C6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0E9DD6C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16E0353B" w14:textId="2D98E841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3266C65E" w14:textId="5E12D689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2BD4C4E3" w14:textId="5A6F69F6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C920FE9" w14:textId="7C7D9DF0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A791026" w14:textId="1913EABA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016D459E" w14:textId="79CED5D9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EA172D2" w14:textId="0EEECD89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2BEA068" w14:textId="757D3BCA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968BE5D" w14:textId="606BB063" w:rsidR="009C2732" w:rsidRPr="0003331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3331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81480A2" w14:textId="713FD8B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85D1FCA" w14:textId="77777777" w:rsidTr="00BE3912">
        <w:trPr>
          <w:trHeight w:val="111"/>
        </w:trPr>
        <w:tc>
          <w:tcPr>
            <w:tcW w:w="167" w:type="pct"/>
            <w:vMerge/>
            <w:hideMark/>
          </w:tcPr>
          <w:p w14:paraId="4843DDA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6E9BF921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0B16B89" w14:textId="77777777" w:rsidR="009C2732" w:rsidRPr="005E69C6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1774D0C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38D39CF4" w14:textId="79604B7D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938FD15" w14:textId="7E3CE986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0A51CA33" w14:textId="4E2ACC04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EC6C982" w14:textId="5DEDDB86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B2D8F44" w14:textId="61018CB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0DDDF41B" w14:textId="161E612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E757E52" w14:textId="2680E4B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C7BDD91" w14:textId="1E5AB77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8F96AA0" w14:textId="193DCAA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16EA5F77" w14:textId="025BDB5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E26B8FA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67994DC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7F4939AE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736D47A" w14:textId="77777777" w:rsidR="009C2732" w:rsidRPr="005E69C6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D82275C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152CC280" w14:textId="1D6514D7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712E6650" w14:textId="49DD4D8D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1C1805A6" w14:textId="57D05E20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09D6B13" w14:textId="1AD5123B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2219378" w14:textId="6E41A00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2D2314B9" w14:textId="63E4501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57D01B" w14:textId="48E0981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1D745FE" w14:textId="7293D11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F8E405C" w14:textId="2BC84AB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35DEC48A" w14:textId="337C387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457EE69" w14:textId="77777777" w:rsidTr="00BE3912">
        <w:trPr>
          <w:trHeight w:val="126"/>
        </w:trPr>
        <w:tc>
          <w:tcPr>
            <w:tcW w:w="167" w:type="pct"/>
            <w:vMerge/>
            <w:hideMark/>
          </w:tcPr>
          <w:p w14:paraId="6E93164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1BCB6CC1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617E76D" w14:textId="77777777" w:rsidR="009C2732" w:rsidRPr="005E69C6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E162D18" w14:textId="1FC54B69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73CCCC28" w14:textId="7E4FFC1D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10 482,4</w:t>
            </w:r>
            <w:r w:rsidR="00C60C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2C0FD97" w14:textId="40A278C5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10 482,4</w:t>
            </w:r>
            <w:r w:rsidR="00C60C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10CD426E" w14:textId="69CD20A7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D7A2EC2" w14:textId="7D6A95B5" w:rsidR="009C2732" w:rsidRPr="00027E8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360962D" w14:textId="65545E4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B6E240C" w14:textId="596F0CD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6991D6" w14:textId="144D114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B0C62A3" w14:textId="3DE6807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4566DF9" w14:textId="4EDBC52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B69C92E" w14:textId="4F47E62F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9ECD63A" w14:textId="77777777" w:rsidTr="00BE3912">
        <w:trPr>
          <w:trHeight w:val="74"/>
        </w:trPr>
        <w:tc>
          <w:tcPr>
            <w:tcW w:w="167" w:type="pct"/>
            <w:vMerge/>
            <w:hideMark/>
          </w:tcPr>
          <w:p w14:paraId="5C61FFF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6A6A8E9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2AAD33A" w14:textId="77777777" w:rsidR="009C2732" w:rsidRPr="005E69C6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E763714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782BE064" w14:textId="3C2AD0A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64C4C45" w14:textId="519439B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816DB4A" w14:textId="502A796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FE79920" w14:textId="122A509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2EA2231" w14:textId="042E438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B2E62CE" w14:textId="4BE34F8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3138FBC" w14:textId="6A6F9FF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07E13BD" w14:textId="6027342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0FA3BD2" w14:textId="5B094F0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D914ABB" w14:textId="52C5953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BCB144C" w14:textId="77777777" w:rsidTr="00BE3912">
        <w:trPr>
          <w:trHeight w:val="356"/>
        </w:trPr>
        <w:tc>
          <w:tcPr>
            <w:tcW w:w="167" w:type="pct"/>
            <w:vMerge/>
            <w:hideMark/>
          </w:tcPr>
          <w:p w14:paraId="1DE3574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14:paraId="3598CB7D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D2F24">
              <w:rPr>
                <w:i/>
                <w:iCs/>
                <w:color w:val="000000"/>
                <w:sz w:val="16"/>
                <w:szCs w:val="16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284" w:type="pct"/>
            <w:vMerge w:val="restart"/>
            <w:hideMark/>
          </w:tcPr>
          <w:p w14:paraId="41C33BD3" w14:textId="77777777" w:rsidR="009C2732" w:rsidRPr="005E69C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E6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79DAD714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5B7A1AC4" w14:textId="77777777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7661BED2" w14:textId="5B131E83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Итого 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E38AC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1EE27487" w14:textId="77777777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709D2AC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587FA01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332D4D0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6BF0C1A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2E2C0E58" w14:textId="4E8FE9D6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5E672E58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B2F091A" w14:textId="02B7C0AC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0FECBF63" w14:textId="3FBB30C6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0E41579E" w14:textId="1AD59CC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B765EBB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38D6A7E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1DF3881B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2B94914" w14:textId="77777777" w:rsidR="009C2732" w:rsidRPr="005E69C6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393552DE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4DB8D6E1" w14:textId="77777777" w:rsidR="009C2732" w:rsidRPr="00AE38AC" w:rsidRDefault="009C2732" w:rsidP="009C27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47185379" w14:textId="77777777" w:rsidR="009C2732" w:rsidRPr="00AE38AC" w:rsidRDefault="009C2732" w:rsidP="009C273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0B472BB7" w14:textId="77777777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4464CE64" w14:textId="77777777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6A4EB408" w14:textId="77777777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685D91B6" w14:textId="77777777" w:rsidR="009C2732" w:rsidRPr="00AE38AC" w:rsidRDefault="009C2732" w:rsidP="009C2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68ABE82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25F615BB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6CAC808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30CC5DF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441C04F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01F6649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5794130D" w14:textId="2C86A2B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2B3E98BD" w14:textId="0876FB5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004FE09" w14:textId="77777777" w:rsidTr="00BE3912">
        <w:trPr>
          <w:trHeight w:val="286"/>
        </w:trPr>
        <w:tc>
          <w:tcPr>
            <w:tcW w:w="167" w:type="pct"/>
            <w:vMerge/>
            <w:hideMark/>
          </w:tcPr>
          <w:p w14:paraId="271CFE2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1E4E1BCC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58D127D" w14:textId="77777777" w:rsidR="009C2732" w:rsidRPr="005E69C6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000B13CA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Align w:val="center"/>
            <w:hideMark/>
          </w:tcPr>
          <w:p w14:paraId="4402DFB5" w14:textId="3B9D66D2" w:rsidR="009C2732" w:rsidRPr="00E05C65" w:rsidRDefault="00E05C65" w:rsidP="009C2732">
            <w:pPr>
              <w:jc w:val="center"/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230" w:type="pct"/>
            <w:vAlign w:val="center"/>
            <w:hideMark/>
          </w:tcPr>
          <w:p w14:paraId="3D4D0CDB" w14:textId="1A72EC43" w:rsidR="009C2732" w:rsidRPr="002157D8" w:rsidRDefault="00E05C65" w:rsidP="009C2732">
            <w:pPr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139" w:type="pct"/>
            <w:vAlign w:val="center"/>
            <w:hideMark/>
          </w:tcPr>
          <w:p w14:paraId="4FF2F677" w14:textId="04F98153" w:rsidR="009C2732" w:rsidRPr="002157D8" w:rsidRDefault="00E05C65" w:rsidP="009C2732">
            <w:pPr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139" w:type="pct"/>
            <w:gridSpan w:val="2"/>
            <w:hideMark/>
          </w:tcPr>
          <w:p w14:paraId="36E602F4" w14:textId="079C492F" w:rsidR="009C2732" w:rsidRPr="002157D8" w:rsidRDefault="00E05C65" w:rsidP="009C2732">
            <w:pPr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137" w:type="pct"/>
            <w:hideMark/>
          </w:tcPr>
          <w:p w14:paraId="310C2EAC" w14:textId="32BD42A7" w:rsidR="009C2732" w:rsidRPr="002157D8" w:rsidRDefault="00E05C65" w:rsidP="009C2732">
            <w:pPr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138" w:type="pct"/>
            <w:vAlign w:val="center"/>
            <w:hideMark/>
          </w:tcPr>
          <w:p w14:paraId="3B6742C5" w14:textId="654D40B5" w:rsidR="009C2732" w:rsidRPr="002157D8" w:rsidRDefault="00E05C65" w:rsidP="009C2732">
            <w:pPr>
              <w:jc w:val="center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  <w:r w:rsidR="009C2732" w:rsidRPr="002157D8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321" w:type="pct"/>
            <w:hideMark/>
          </w:tcPr>
          <w:p w14:paraId="03794195" w14:textId="3C5AAD4D" w:rsidR="009C2732" w:rsidRPr="002347BE" w:rsidRDefault="00E05C65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276" w:type="pct"/>
            <w:hideMark/>
          </w:tcPr>
          <w:p w14:paraId="5DD5A594" w14:textId="792C0EAA" w:rsidR="009C2732" w:rsidRPr="002347BE" w:rsidRDefault="00E05C65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276" w:type="pct"/>
            <w:hideMark/>
          </w:tcPr>
          <w:p w14:paraId="683DFE4C" w14:textId="472EC339" w:rsidR="009C2732" w:rsidRPr="002347BE" w:rsidRDefault="00E05C65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75241.45</w:t>
            </w:r>
          </w:p>
        </w:tc>
        <w:tc>
          <w:tcPr>
            <w:tcW w:w="191" w:type="pct"/>
            <w:hideMark/>
          </w:tcPr>
          <w:p w14:paraId="2D519A27" w14:textId="13701B44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</w:tcPr>
          <w:p w14:paraId="40E1BC07" w14:textId="4ED2B88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2EF74198" w14:textId="04FCD434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65075204" w14:textId="7265903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  <w:hideMark/>
          </w:tcPr>
          <w:p w14:paraId="2E939D44" w14:textId="66ABB9E4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58E9BE1" w14:textId="77777777" w:rsidTr="00BE3912">
        <w:trPr>
          <w:trHeight w:val="188"/>
        </w:trPr>
        <w:tc>
          <w:tcPr>
            <w:tcW w:w="167" w:type="pct"/>
            <w:vMerge w:val="restart"/>
            <w:hideMark/>
          </w:tcPr>
          <w:p w14:paraId="0A92924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  <w:r w:rsidRPr="002347B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5" w:type="pct"/>
            <w:vMerge w:val="restart"/>
            <w:hideMark/>
          </w:tcPr>
          <w:p w14:paraId="35F17BCA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 xml:space="preserve">Мероприятие 01.19. </w:t>
            </w:r>
          </w:p>
          <w:p w14:paraId="3402CD77" w14:textId="0C26C682" w:rsidR="009C2732" w:rsidRPr="00122430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284" w:type="pct"/>
            <w:vMerge w:val="restart"/>
            <w:hideMark/>
          </w:tcPr>
          <w:p w14:paraId="6A912AFD" w14:textId="50D74F71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5E2B272A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388A6EBE" w14:textId="196E8146" w:rsidR="009C2732" w:rsidRPr="002D1367" w:rsidRDefault="009C2732" w:rsidP="009C2732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872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31C74BDC" w14:textId="77618377" w:rsidR="009C2732" w:rsidRPr="002D1367" w:rsidRDefault="009C2732" w:rsidP="009C2732">
            <w:pPr>
              <w:tabs>
                <w:tab w:val="left" w:pos="1452"/>
                <w:tab w:val="center" w:pos="1757"/>
              </w:tabs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872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45B612C9" w14:textId="72FD6BD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4FB7704" w14:textId="7F1EB11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E11D806" w14:textId="45E3B0B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D995CE2" w14:textId="4AFF857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C4D3B32" w14:textId="2C3E10C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9E4D10B" w14:textId="64165D5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B0D819A" w14:textId="49078B2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3F8D29EF" w14:textId="1C7E643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33AC664F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6AFEC95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4B7F4787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CE7EAF8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182E1FA3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3C80674A" w14:textId="47AF30E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50748C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237F5A9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7C37FCA" w14:textId="26F389C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20A4AEA" w14:textId="67FA315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FE8C760" w14:textId="04430B4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9A31EF2" w14:textId="75816BE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1E71357" w14:textId="01166D0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07F9B3B" w14:textId="546201E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0359BF2" w14:textId="3031C5D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D2407BD" w14:textId="77777777" w:rsidTr="00BE3912">
        <w:trPr>
          <w:trHeight w:val="495"/>
        </w:trPr>
        <w:tc>
          <w:tcPr>
            <w:tcW w:w="167" w:type="pct"/>
            <w:vMerge/>
            <w:hideMark/>
          </w:tcPr>
          <w:p w14:paraId="77DDC4E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11D7DAD1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20F23202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06754568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5BF44F9E" w14:textId="1B15741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69F3A0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5816838" w14:textId="2114995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0881219" w14:textId="2E4C3EE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F2B162E" w14:textId="3E17088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2FEDF64" w14:textId="14AE00C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933617" w14:textId="7034507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08EF548" w14:textId="2200A40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3918C25" w14:textId="0DA25C1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6CCE2C2" w14:textId="3A72DCE8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A211E76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4A49C0A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0A702B66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C3D970A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31D809D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47FE4137" w14:textId="725F8EF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0018B91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F818697" w14:textId="56FC123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7152387" w14:textId="1F5481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100BCE6" w14:textId="0800C48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45B88A3" w14:textId="0009929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4099DFD" w14:textId="40CAB6A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FFECA21" w14:textId="3BCDC6F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158D97A" w14:textId="605792B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695C12F" w14:textId="61BA40E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B4BE64A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739A6E6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068A67F2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6C27294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CB24C10" w14:textId="35F688DC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0F1CF9C7" w14:textId="5F9C3AA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65A6F36C" w14:textId="07823FC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50D575E9" w14:textId="2AD68B5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8195944" w14:textId="03AC69B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F825593" w14:textId="0A48AB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7619DA5E" w14:textId="20EFE8D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412B7B" w14:textId="1306479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B2DE50D" w14:textId="72F5B23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FAB30FE" w14:textId="56C1D41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58DB2CA0" w14:textId="089BE4F5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3B29FB4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59CEA1D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67247439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C8B9FD8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13802C5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3730C2DE" w14:textId="2EC550E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64B0954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55B2AA4" w14:textId="62BE785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757FC6B8" w14:textId="401A7FF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1F76553" w14:textId="53AB583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4AF6EAF5" w14:textId="6F63B54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25CBF3C" w14:textId="31D62E7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B213AF0" w14:textId="00C1D0F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BABF621" w14:textId="267A7AF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7DA08F9E" w14:textId="45835DA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EA8285A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46A5873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14:paraId="574240F8" w14:textId="2C91B5FE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22D43">
              <w:rPr>
                <w:i/>
                <w:iCs/>
                <w:color w:val="000000"/>
                <w:sz w:val="16"/>
                <w:szCs w:val="16"/>
              </w:rPr>
              <w:t xml:space="preserve">Обеспечено содержание внутриквартальных проездов,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тыс. </w:t>
            </w:r>
            <w:r w:rsidRPr="00022D43">
              <w:rPr>
                <w:i/>
                <w:iCs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84" w:type="pct"/>
            <w:vMerge w:val="restart"/>
            <w:hideMark/>
          </w:tcPr>
          <w:p w14:paraId="23C3561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17C99A3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2C2D701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66311856" w14:textId="3024855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047F851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2B229CA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69DF7FF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3E3CF86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441260C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68A098E0" w14:textId="69A9F96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38D0FF57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7415AC5A" w14:textId="44E0852C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0D0E5FB3" w14:textId="7461B748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1018B36D" w14:textId="6F0E278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5BC230C" w14:textId="77777777" w:rsidTr="00BE3912">
        <w:trPr>
          <w:trHeight w:val="197"/>
        </w:trPr>
        <w:tc>
          <w:tcPr>
            <w:tcW w:w="167" w:type="pct"/>
            <w:vMerge/>
            <w:hideMark/>
          </w:tcPr>
          <w:p w14:paraId="3420D0A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69F2375D" w14:textId="77777777" w:rsidR="009C2732" w:rsidRPr="00122430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0C42E5A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7D71A6C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hideMark/>
          </w:tcPr>
          <w:p w14:paraId="0C17784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7B6E3C4B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4F0BF6C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190792C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5297A02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1DE7142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44FC701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2365C38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120A03D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2541BF4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6EED1B3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1939BCF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5A2D654" w14:textId="23B4ECCC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665493EF" w14:textId="7B7A15C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55555B" w:rsidRPr="002347BE" w14:paraId="15AB51D7" w14:textId="77777777" w:rsidTr="00BE3912">
        <w:trPr>
          <w:trHeight w:val="159"/>
        </w:trPr>
        <w:tc>
          <w:tcPr>
            <w:tcW w:w="167" w:type="pct"/>
            <w:vMerge/>
            <w:hideMark/>
          </w:tcPr>
          <w:p w14:paraId="2D995A6D" w14:textId="77777777" w:rsidR="0055555B" w:rsidRPr="002347BE" w:rsidRDefault="0055555B" w:rsidP="005555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6F2EE3FB" w14:textId="77777777" w:rsidR="0055555B" w:rsidRPr="00122430" w:rsidRDefault="0055555B" w:rsidP="0055555B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4ED12F6" w14:textId="77777777" w:rsidR="0055555B" w:rsidRPr="002347BE" w:rsidRDefault="0055555B" w:rsidP="005555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45FD4E18" w14:textId="77777777" w:rsidR="0055555B" w:rsidRPr="002347BE" w:rsidRDefault="0055555B" w:rsidP="005555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hideMark/>
          </w:tcPr>
          <w:p w14:paraId="21A9C9C2" w14:textId="2A5CC495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05C65">
              <w:rPr>
                <w:color w:val="000000" w:themeColor="text1"/>
                <w:sz w:val="12"/>
                <w:szCs w:val="12"/>
              </w:rPr>
              <w:t>5</w:t>
            </w:r>
            <w:r>
              <w:rPr>
                <w:color w:val="000000" w:themeColor="text1"/>
                <w:sz w:val="12"/>
                <w:szCs w:val="12"/>
              </w:rPr>
              <w:t>,</w:t>
            </w:r>
            <w:r w:rsidRPr="00E05C65">
              <w:rPr>
                <w:color w:val="000000" w:themeColor="text1"/>
                <w:sz w:val="12"/>
                <w:szCs w:val="12"/>
              </w:rPr>
              <w:t>2150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" w:type="pct"/>
            <w:hideMark/>
          </w:tcPr>
          <w:p w14:paraId="09ADE58E" w14:textId="07287AF1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  <w:r w:rsidRPr="00D623F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hideMark/>
          </w:tcPr>
          <w:p w14:paraId="6F4C3666" w14:textId="3F8A4DA8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  <w:r w:rsidRPr="00D623F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gridSpan w:val="2"/>
            <w:hideMark/>
          </w:tcPr>
          <w:p w14:paraId="59CFE1A3" w14:textId="0FFE2C6B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  <w:r w:rsidRPr="00D623F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hideMark/>
          </w:tcPr>
          <w:p w14:paraId="17100A5A" w14:textId="15C15FF1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</w:t>
            </w:r>
            <w:r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138" w:type="pct"/>
            <w:hideMark/>
          </w:tcPr>
          <w:p w14:paraId="5D69D3E5" w14:textId="368A6BB4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</w:p>
        </w:tc>
        <w:tc>
          <w:tcPr>
            <w:tcW w:w="321" w:type="pct"/>
            <w:hideMark/>
          </w:tcPr>
          <w:p w14:paraId="3FF2D0AF" w14:textId="12BFA165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  <w:r w:rsidRPr="00D623F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613C90E7" w14:textId="67E4832E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  <w:r w:rsidRPr="00D623F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6B8FEB1F" w14:textId="6419AE97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623F3">
              <w:rPr>
                <w:color w:val="000000" w:themeColor="text1"/>
                <w:sz w:val="12"/>
                <w:szCs w:val="12"/>
              </w:rPr>
              <w:t>5,2150</w:t>
            </w:r>
            <w:r w:rsidRPr="00D623F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hideMark/>
          </w:tcPr>
          <w:p w14:paraId="0B3BF21C" w14:textId="77777777" w:rsidR="0055555B" w:rsidRPr="002347BE" w:rsidRDefault="0055555B" w:rsidP="0055555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3"/>
          </w:tcPr>
          <w:p w14:paraId="1538541E" w14:textId="77777777" w:rsidR="0055555B" w:rsidRPr="002347BE" w:rsidRDefault="0055555B" w:rsidP="005555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15C3DABD" w14:textId="23051661" w:rsidR="0055555B" w:rsidRPr="002347BE" w:rsidRDefault="0055555B" w:rsidP="0055555B">
            <w:pPr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50022588" w14:textId="77777777" w:rsidTr="00BE3912">
        <w:trPr>
          <w:trHeight w:val="70"/>
        </w:trPr>
        <w:tc>
          <w:tcPr>
            <w:tcW w:w="167" w:type="pct"/>
            <w:vMerge w:val="restart"/>
            <w:hideMark/>
          </w:tcPr>
          <w:p w14:paraId="1B149E48" w14:textId="26EDACC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5" w:type="pct"/>
            <w:vMerge w:val="restart"/>
            <w:hideMark/>
          </w:tcPr>
          <w:p w14:paraId="3BDC1E97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01.20.</w:t>
            </w:r>
            <w:r w:rsidRPr="00122430"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  <w:t>Замена и модернизация детских игровых площадок</w:t>
            </w:r>
          </w:p>
          <w:p w14:paraId="0108F000" w14:textId="232E2207" w:rsidR="00103890" w:rsidRPr="0012243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hideMark/>
          </w:tcPr>
          <w:p w14:paraId="4EEBDA2F" w14:textId="1E5CE722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491E2108" w14:textId="5CF0E14A" w:rsidR="00103890" w:rsidRPr="002A49B7" w:rsidRDefault="00103890" w:rsidP="00103890">
            <w:pPr>
              <w:rPr>
                <w:sz w:val="15"/>
                <w:szCs w:val="15"/>
              </w:rPr>
            </w:pPr>
            <w:r w:rsidRPr="002347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23E5FAB0" w14:textId="50DD9E2A" w:rsidR="00103890" w:rsidRPr="00691E26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43484,70</w:t>
            </w:r>
          </w:p>
        </w:tc>
        <w:tc>
          <w:tcPr>
            <w:tcW w:w="783" w:type="pct"/>
            <w:gridSpan w:val="6"/>
            <w:vAlign w:val="center"/>
          </w:tcPr>
          <w:p w14:paraId="48CEF00E" w14:textId="44894282" w:rsidR="00103890" w:rsidRPr="00691E26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10 154,1</w:t>
            </w: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5DC12D1" w14:textId="0B3AFC0F" w:rsidR="00103890" w:rsidRPr="00691E26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11110,20</w:t>
            </w:r>
          </w:p>
        </w:tc>
        <w:tc>
          <w:tcPr>
            <w:tcW w:w="276" w:type="pct"/>
            <w:vAlign w:val="center"/>
            <w:hideMark/>
          </w:tcPr>
          <w:p w14:paraId="26CAAB94" w14:textId="176A31B8" w:rsidR="00103890" w:rsidRPr="00691E26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11110,20</w:t>
            </w:r>
          </w:p>
        </w:tc>
        <w:tc>
          <w:tcPr>
            <w:tcW w:w="276" w:type="pct"/>
            <w:vAlign w:val="center"/>
            <w:hideMark/>
          </w:tcPr>
          <w:p w14:paraId="48250377" w14:textId="4B445B9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11110,20</w:t>
            </w:r>
          </w:p>
        </w:tc>
        <w:tc>
          <w:tcPr>
            <w:tcW w:w="191" w:type="pct"/>
            <w:vAlign w:val="center"/>
            <w:hideMark/>
          </w:tcPr>
          <w:p w14:paraId="4F02B6A2" w14:textId="48B246F3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7668C15" w14:textId="365FE9F6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418DF5E" w14:textId="3353BDEE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FA6A7F9" w14:textId="4E6E191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  <w:hideMark/>
          </w:tcPr>
          <w:p w14:paraId="36254CDA" w14:textId="480A1F5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103890" w:rsidRPr="002347BE" w14:paraId="6DA7DDD9" w14:textId="77777777" w:rsidTr="00BE3912">
        <w:trPr>
          <w:trHeight w:val="304"/>
        </w:trPr>
        <w:tc>
          <w:tcPr>
            <w:tcW w:w="167" w:type="pct"/>
            <w:vMerge/>
            <w:hideMark/>
          </w:tcPr>
          <w:p w14:paraId="7D66A02E" w14:textId="77777777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651BF361" w14:textId="77777777" w:rsidR="00103890" w:rsidRPr="00122430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C54B503" w14:textId="77777777" w:rsidR="00103890" w:rsidRPr="005E69C6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58B1400E" w14:textId="556DB284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22F33E9E" w14:textId="034AECEE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68B5EB98" w14:textId="20E27D6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261C08E7" w14:textId="082A23FC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C8E41DD" w14:textId="1BA8F17A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18817AC1" w14:textId="4F3B0C0A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A4EEBD2" w14:textId="52EEA72E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20FEFE" w14:textId="461FE40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EE35640" w14:textId="58A7004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B892C96" w14:textId="6DDAA75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0B9A97D" w14:textId="4786DAEA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1AADCBBA" w14:textId="77777777" w:rsidTr="00BE3912">
        <w:trPr>
          <w:trHeight w:val="240"/>
        </w:trPr>
        <w:tc>
          <w:tcPr>
            <w:tcW w:w="167" w:type="pct"/>
            <w:vMerge/>
            <w:hideMark/>
          </w:tcPr>
          <w:p w14:paraId="5BF6CBF0" w14:textId="77777777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25FA902E" w14:textId="77777777" w:rsidR="00103890" w:rsidRPr="00122430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1879EDF5" w14:textId="77777777" w:rsidR="00103890" w:rsidRPr="005E69C6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18AAA127" w14:textId="6B89C62D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64F52424" w14:textId="0A19DA4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B786427" w14:textId="16B0CB9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4A6F54C" w14:textId="1032877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41D493D" w14:textId="550FB52F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028F80D5" w14:textId="52AACE81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64E0C6C" w14:textId="74D7D14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A6D59C5" w14:textId="7681DAF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019C484" w14:textId="7A886E90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772454A" w14:textId="1816C60C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B3F690D" w14:textId="78802758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0C257B16" w14:textId="77777777" w:rsidTr="00BE3912">
        <w:trPr>
          <w:trHeight w:val="91"/>
        </w:trPr>
        <w:tc>
          <w:tcPr>
            <w:tcW w:w="167" w:type="pct"/>
            <w:vMerge/>
            <w:hideMark/>
          </w:tcPr>
          <w:p w14:paraId="186D544C" w14:textId="77777777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3547A427" w14:textId="77777777" w:rsidR="00103890" w:rsidRPr="00122430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18713D05" w14:textId="77777777" w:rsidR="00103890" w:rsidRPr="005E69C6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4B3E9BEB" w14:textId="7EBB7918" w:rsidR="00103890" w:rsidRPr="002A49B7" w:rsidRDefault="00103890" w:rsidP="00103890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  <w:hideMark/>
          </w:tcPr>
          <w:p w14:paraId="3BF05B91" w14:textId="0EBE69DA" w:rsidR="00103890" w:rsidRPr="00B1712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43484,70</w:t>
            </w:r>
          </w:p>
        </w:tc>
        <w:tc>
          <w:tcPr>
            <w:tcW w:w="783" w:type="pct"/>
            <w:gridSpan w:val="6"/>
            <w:vAlign w:val="center"/>
          </w:tcPr>
          <w:p w14:paraId="0EF59150" w14:textId="34871010" w:rsidR="00103890" w:rsidRPr="00B1712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10 154,1</w:t>
            </w:r>
            <w:r w:rsidRPr="00027E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DD4500C" w14:textId="70E48871" w:rsidR="00103890" w:rsidRPr="00B1712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11110,20</w:t>
            </w:r>
          </w:p>
        </w:tc>
        <w:tc>
          <w:tcPr>
            <w:tcW w:w="276" w:type="pct"/>
            <w:vAlign w:val="center"/>
            <w:hideMark/>
          </w:tcPr>
          <w:p w14:paraId="550FE015" w14:textId="14E756E6" w:rsidR="00103890" w:rsidRPr="00B1712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11110,20</w:t>
            </w:r>
          </w:p>
        </w:tc>
        <w:tc>
          <w:tcPr>
            <w:tcW w:w="276" w:type="pct"/>
            <w:vAlign w:val="center"/>
            <w:hideMark/>
          </w:tcPr>
          <w:p w14:paraId="5D146C0E" w14:textId="58CA540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11110,20</w:t>
            </w:r>
          </w:p>
        </w:tc>
        <w:tc>
          <w:tcPr>
            <w:tcW w:w="191" w:type="pct"/>
            <w:vAlign w:val="center"/>
            <w:hideMark/>
          </w:tcPr>
          <w:p w14:paraId="73823A89" w14:textId="68A1285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95F879C" w14:textId="392CE5F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0E24C68" w14:textId="6B2D8C4A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573B638" w14:textId="3E03AB3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60C97B9" w14:textId="25D91E7F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1F7A31A3" w14:textId="77777777" w:rsidTr="00BE3912">
        <w:trPr>
          <w:trHeight w:val="220"/>
        </w:trPr>
        <w:tc>
          <w:tcPr>
            <w:tcW w:w="167" w:type="pct"/>
            <w:vMerge/>
            <w:hideMark/>
          </w:tcPr>
          <w:p w14:paraId="14EFBD88" w14:textId="77777777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4C46C945" w14:textId="77777777" w:rsidR="00103890" w:rsidRPr="00122430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52A4451D" w14:textId="77777777" w:rsidR="00103890" w:rsidRPr="005E69C6" w:rsidRDefault="00103890" w:rsidP="00103890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02FC5CB4" w14:textId="346AD459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267D1FD6" w14:textId="1B57F29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93B224C" w14:textId="2E6237E6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5C9F8803" w14:textId="75C8CA5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F31C316" w14:textId="5354A8D1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631627B0" w14:textId="4E935250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63FD7F26" w14:textId="4850B70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EA503F" w14:textId="58DA5EA3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6157315" w14:textId="1E173716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B61A14" w14:textId="1F4400BF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0F03CA72" w14:textId="13225225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3F1588F" w14:textId="77777777" w:rsidTr="00BE3912">
        <w:trPr>
          <w:trHeight w:val="341"/>
        </w:trPr>
        <w:tc>
          <w:tcPr>
            <w:tcW w:w="167" w:type="pct"/>
            <w:vMerge/>
            <w:hideMark/>
          </w:tcPr>
          <w:p w14:paraId="2DCEF2D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14:paraId="7747C80C" w14:textId="464BD30F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Замена детских игровых площадок, ед.</w:t>
            </w:r>
          </w:p>
        </w:tc>
        <w:tc>
          <w:tcPr>
            <w:tcW w:w="284" w:type="pct"/>
            <w:vMerge w:val="restart"/>
            <w:hideMark/>
          </w:tcPr>
          <w:p w14:paraId="17D2644E" w14:textId="4526D93D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E69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7D5EC632" w14:textId="159062E4" w:rsidR="009C2732" w:rsidRPr="0016134C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37E65F68" w14:textId="17877A74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1BE6DA59" w14:textId="66D074A1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Итого 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E38AC">
              <w:rPr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02533957" w14:textId="303662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4DCB6A23" w14:textId="1E1758E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0FB3AF04" w14:textId="37371E2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7B4DDEF4" w14:textId="051A6DA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756F20D0" w14:textId="73DBC28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0D2202EB" w14:textId="54F5AE9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05CF6468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CD696E8" w14:textId="004BA1E8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02A8C55A" w14:textId="379864EB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434AB43D" w14:textId="3313336E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D133E72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7CDF3BF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1B0C60A7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4E4AC20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13AC3014" w14:textId="77777777" w:rsidR="009C2732" w:rsidRPr="0016134C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4FBD2AAF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271B56FD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5EE4F276" w14:textId="60B42F7F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10368ECF" w14:textId="39D9C425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18114AEE" w14:textId="1670D37E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6A745AFC" w14:textId="7BC8436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AE38AC"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0CD35D2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23AA42D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55D3147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1DC5C5D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B753AF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5B63E16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148CB0F" w14:textId="1FC248F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4743BF6B" w14:textId="1FA7BEA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E5EB887" w14:textId="77777777" w:rsidTr="00BE3912">
        <w:trPr>
          <w:trHeight w:val="143"/>
        </w:trPr>
        <w:tc>
          <w:tcPr>
            <w:tcW w:w="167" w:type="pct"/>
            <w:vMerge/>
            <w:hideMark/>
          </w:tcPr>
          <w:p w14:paraId="364F555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1C898761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631B647C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2CEAD77E" w14:textId="77777777" w:rsidR="009C2732" w:rsidRPr="0016134C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hideMark/>
          </w:tcPr>
          <w:p w14:paraId="4859CC92" w14:textId="45BFD315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14:paraId="3809E80A" w14:textId="700D93C9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2</w:t>
            </w:r>
          </w:p>
        </w:tc>
        <w:tc>
          <w:tcPr>
            <w:tcW w:w="139" w:type="pct"/>
          </w:tcPr>
          <w:p w14:paraId="6F1789CB" w14:textId="09199D77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- </w:t>
            </w:r>
          </w:p>
        </w:tc>
        <w:tc>
          <w:tcPr>
            <w:tcW w:w="139" w:type="pct"/>
            <w:gridSpan w:val="2"/>
          </w:tcPr>
          <w:p w14:paraId="750E197E" w14:textId="30DEA29F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-</w:t>
            </w:r>
          </w:p>
        </w:tc>
        <w:tc>
          <w:tcPr>
            <w:tcW w:w="137" w:type="pct"/>
          </w:tcPr>
          <w:p w14:paraId="38F4F494" w14:textId="1E4345BE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2857AAB5" w14:textId="56FDF675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hideMark/>
          </w:tcPr>
          <w:p w14:paraId="463CAC88" w14:textId="2C15EF3B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38AC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hideMark/>
          </w:tcPr>
          <w:p w14:paraId="20B3C1E3" w14:textId="15D7580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14:paraId="2B21EB32" w14:textId="0158BB65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hideMark/>
          </w:tcPr>
          <w:p w14:paraId="4F48ACD0" w14:textId="4419C3AB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59AF24E9" w14:textId="2B7456E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2F27DDE1" w14:textId="2935E04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5DF232DD" w14:textId="12EA359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  <w:hideMark/>
          </w:tcPr>
          <w:p w14:paraId="321A84A0" w14:textId="60A2BB24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F3FCF88" w14:textId="77777777" w:rsidTr="00BE3912">
        <w:trPr>
          <w:trHeight w:val="60"/>
        </w:trPr>
        <w:tc>
          <w:tcPr>
            <w:tcW w:w="167" w:type="pct"/>
            <w:vMerge w:val="restart"/>
            <w:hideMark/>
          </w:tcPr>
          <w:p w14:paraId="52D9FB0B" w14:textId="0A4C5BF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695" w:type="pct"/>
            <w:vMerge w:val="restart"/>
          </w:tcPr>
          <w:p w14:paraId="0F80B356" w14:textId="77777777" w:rsidR="009C2732" w:rsidRPr="0016134C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16134C">
              <w:rPr>
                <w:iCs/>
                <w:color w:val="000000"/>
                <w:sz w:val="16"/>
                <w:szCs w:val="16"/>
              </w:rPr>
              <w:t>Мероприятие 01.22.</w:t>
            </w:r>
          </w:p>
          <w:p w14:paraId="576C91A7" w14:textId="77777777" w:rsidR="009C2732" w:rsidRPr="0016134C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16134C">
              <w:rPr>
                <w:iCs/>
                <w:color w:val="000000"/>
                <w:sz w:val="16"/>
                <w:szCs w:val="16"/>
              </w:rPr>
              <w:t xml:space="preserve">Замена </w:t>
            </w:r>
            <w:proofErr w:type="spellStart"/>
            <w:r w:rsidRPr="0016134C">
              <w:rPr>
                <w:iCs/>
                <w:color w:val="000000"/>
                <w:sz w:val="16"/>
                <w:szCs w:val="16"/>
              </w:rPr>
              <w:t>неэнергоэффективных</w:t>
            </w:r>
            <w:proofErr w:type="spellEnd"/>
            <w:r w:rsidRPr="0016134C">
              <w:rPr>
                <w:iCs/>
                <w:color w:val="000000"/>
                <w:sz w:val="16"/>
                <w:szCs w:val="16"/>
              </w:rPr>
              <w:t xml:space="preserve"> светильников наружного освещения </w:t>
            </w:r>
          </w:p>
        </w:tc>
        <w:tc>
          <w:tcPr>
            <w:tcW w:w="284" w:type="pct"/>
            <w:vMerge w:val="restart"/>
            <w:hideMark/>
          </w:tcPr>
          <w:p w14:paraId="7B1CA255" w14:textId="47768903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6134C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  <w:hideMark/>
          </w:tcPr>
          <w:p w14:paraId="148CA1F3" w14:textId="77777777" w:rsidR="009C2732" w:rsidRPr="0016134C" w:rsidRDefault="009C2732" w:rsidP="009C2732">
            <w:pPr>
              <w:rPr>
                <w:sz w:val="15"/>
                <w:szCs w:val="15"/>
              </w:rPr>
            </w:pPr>
            <w:r w:rsidRPr="0016134C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  <w:hideMark/>
          </w:tcPr>
          <w:p w14:paraId="722D9F8C" w14:textId="540C58AD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74 562,04</w:t>
            </w:r>
          </w:p>
        </w:tc>
        <w:tc>
          <w:tcPr>
            <w:tcW w:w="783" w:type="pct"/>
            <w:gridSpan w:val="6"/>
          </w:tcPr>
          <w:p w14:paraId="5B4EA782" w14:textId="5521DE35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737D048F" w14:textId="07F69D02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76" w:type="pct"/>
            <w:vAlign w:val="center"/>
            <w:hideMark/>
          </w:tcPr>
          <w:p w14:paraId="1E24D617" w14:textId="555A3EE7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76" w:type="pct"/>
            <w:vAlign w:val="center"/>
            <w:hideMark/>
          </w:tcPr>
          <w:p w14:paraId="0635F8D1" w14:textId="6DD7FFF4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191" w:type="pct"/>
            <w:vAlign w:val="center"/>
            <w:hideMark/>
          </w:tcPr>
          <w:p w14:paraId="5F970FD7" w14:textId="4E96CC13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30" w:type="pct"/>
            <w:vAlign w:val="center"/>
          </w:tcPr>
          <w:p w14:paraId="47CB80E0" w14:textId="017BFE80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1" w:type="pct"/>
            <w:vAlign w:val="center"/>
          </w:tcPr>
          <w:p w14:paraId="651BF5ED" w14:textId="68FC08C2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0" w:type="pct"/>
            <w:vAlign w:val="center"/>
          </w:tcPr>
          <w:p w14:paraId="2E153262" w14:textId="2C49906D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9881,72</w:t>
            </w:r>
          </w:p>
        </w:tc>
        <w:tc>
          <w:tcPr>
            <w:tcW w:w="358" w:type="pct"/>
            <w:vMerge w:val="restart"/>
            <w:hideMark/>
          </w:tcPr>
          <w:p w14:paraId="4147817F" w14:textId="4D30635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9C2732" w:rsidRPr="002347BE" w14:paraId="0BF9D7F6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7E0991E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02F7B13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891633D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0C99051D" w14:textId="77777777" w:rsidR="009C2732" w:rsidRPr="0016134C" w:rsidRDefault="009C2732" w:rsidP="009C2732">
            <w:pPr>
              <w:rPr>
                <w:sz w:val="15"/>
                <w:szCs w:val="15"/>
              </w:rPr>
            </w:pPr>
            <w:r w:rsidRPr="0016134C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  <w:hideMark/>
          </w:tcPr>
          <w:p w14:paraId="6565D6DD" w14:textId="29D96A3F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0EF0D85F" w14:textId="01BEFD16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8A96032" w14:textId="14CDA9AA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4DC3409" w14:textId="30F289C5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2EC4F6E4" w14:textId="639C0815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55405674" w14:textId="73EEEC56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11A7098" w14:textId="2FED8FDC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E5E5A20" w14:textId="47B4C50F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C78CDEF" w14:textId="7CF8BDFE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04180E0" w14:textId="7E3AAFD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1CDF2B3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0ADEAFE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C0E8829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48A478F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77E841C4" w14:textId="77777777" w:rsidR="009C2732" w:rsidRPr="0016134C" w:rsidRDefault="009C2732" w:rsidP="009C2732">
            <w:pPr>
              <w:rPr>
                <w:sz w:val="15"/>
                <w:szCs w:val="15"/>
              </w:rPr>
            </w:pPr>
            <w:r w:rsidRPr="0016134C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  <w:hideMark/>
          </w:tcPr>
          <w:p w14:paraId="242FF01F" w14:textId="6D9DA88A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5E1B88BC" w14:textId="70E26826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61598C55" w14:textId="5457AC4B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3697245" w14:textId="4279A452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3F518F4B" w14:textId="4FA1A6EB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6F2FC00" w14:textId="078D6A01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070D9C0" w14:textId="572859AA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45E58DD" w14:textId="4204BC87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D5CBAD1" w14:textId="4AC164DA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22BA57FB" w14:textId="318102FF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1643D46" w14:textId="77777777" w:rsidTr="00BE3912">
        <w:trPr>
          <w:trHeight w:val="271"/>
        </w:trPr>
        <w:tc>
          <w:tcPr>
            <w:tcW w:w="167" w:type="pct"/>
            <w:vMerge/>
            <w:hideMark/>
          </w:tcPr>
          <w:p w14:paraId="34E4B7E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5703B4A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7D9F50F5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63F1C75B" w14:textId="6663E6CE" w:rsidR="009C2732" w:rsidRPr="0016134C" w:rsidRDefault="009C2732" w:rsidP="009C2732">
            <w:pPr>
              <w:rPr>
                <w:sz w:val="15"/>
                <w:szCs w:val="15"/>
              </w:rPr>
            </w:pPr>
            <w:r w:rsidRPr="0016134C">
              <w:rPr>
                <w:sz w:val="15"/>
                <w:szCs w:val="15"/>
              </w:rPr>
              <w:t>Средства бюджета городского округа Лыткарино</w:t>
            </w:r>
          </w:p>
        </w:tc>
        <w:tc>
          <w:tcPr>
            <w:tcW w:w="361" w:type="pct"/>
            <w:vAlign w:val="center"/>
            <w:hideMark/>
          </w:tcPr>
          <w:p w14:paraId="4D79CDBE" w14:textId="607EE10D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74 562,04</w:t>
            </w:r>
          </w:p>
        </w:tc>
        <w:tc>
          <w:tcPr>
            <w:tcW w:w="783" w:type="pct"/>
            <w:gridSpan w:val="6"/>
          </w:tcPr>
          <w:p w14:paraId="54D6CA23" w14:textId="139F40CA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4F1591EE" w14:textId="79E57535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76" w:type="pct"/>
            <w:vAlign w:val="center"/>
            <w:hideMark/>
          </w:tcPr>
          <w:p w14:paraId="098C42E9" w14:textId="0C46F56D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76" w:type="pct"/>
            <w:vAlign w:val="center"/>
            <w:hideMark/>
          </w:tcPr>
          <w:p w14:paraId="64EFAA40" w14:textId="75F268DA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191" w:type="pct"/>
            <w:vAlign w:val="center"/>
            <w:hideMark/>
          </w:tcPr>
          <w:p w14:paraId="59634FA3" w14:textId="6CBDBB63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10780,05</w:t>
            </w:r>
          </w:p>
        </w:tc>
        <w:tc>
          <w:tcPr>
            <w:tcW w:w="230" w:type="pct"/>
            <w:vAlign w:val="center"/>
          </w:tcPr>
          <w:p w14:paraId="2A3C61D8" w14:textId="0D68667A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1" w:type="pct"/>
            <w:vAlign w:val="center"/>
          </w:tcPr>
          <w:p w14:paraId="6982693E" w14:textId="44283AF2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10780,06</w:t>
            </w:r>
          </w:p>
        </w:tc>
        <w:tc>
          <w:tcPr>
            <w:tcW w:w="230" w:type="pct"/>
            <w:vAlign w:val="center"/>
          </w:tcPr>
          <w:p w14:paraId="70B52583" w14:textId="3FD13227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9881,72</w:t>
            </w:r>
          </w:p>
        </w:tc>
        <w:tc>
          <w:tcPr>
            <w:tcW w:w="358" w:type="pct"/>
            <w:vMerge/>
            <w:hideMark/>
          </w:tcPr>
          <w:p w14:paraId="51F2F9C1" w14:textId="2977B706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678A5BF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2D8F904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79FCD22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88D9886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hideMark/>
          </w:tcPr>
          <w:p w14:paraId="7B211A3A" w14:textId="77777777" w:rsidR="009C2732" w:rsidRPr="0016134C" w:rsidRDefault="009C2732" w:rsidP="009C2732">
            <w:pPr>
              <w:rPr>
                <w:sz w:val="15"/>
                <w:szCs w:val="15"/>
              </w:rPr>
            </w:pPr>
            <w:r w:rsidRPr="0016134C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  <w:hideMark/>
          </w:tcPr>
          <w:p w14:paraId="3FF82333" w14:textId="2D4AFCB8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  <w:hideMark/>
          </w:tcPr>
          <w:p w14:paraId="02AC42B1" w14:textId="3C5C0B09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  <w:hideMark/>
          </w:tcPr>
          <w:p w14:paraId="25871F8C" w14:textId="188CFA5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4BD20DE2" w14:textId="736D791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  <w:hideMark/>
          </w:tcPr>
          <w:p w14:paraId="546B87A5" w14:textId="49CAF66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  <w:hideMark/>
          </w:tcPr>
          <w:p w14:paraId="3C3F980A" w14:textId="0A5C2DF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DED417" w14:textId="0D5CB82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D7B6D44" w14:textId="3910511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17CDE42" w14:textId="42045C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  <w:hideMark/>
          </w:tcPr>
          <w:p w14:paraId="6EB87BF7" w14:textId="706D059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CE91AA0" w14:textId="77777777" w:rsidTr="00BE3912">
        <w:trPr>
          <w:trHeight w:val="64"/>
        </w:trPr>
        <w:tc>
          <w:tcPr>
            <w:tcW w:w="167" w:type="pct"/>
            <w:vMerge/>
            <w:hideMark/>
          </w:tcPr>
          <w:p w14:paraId="4D7B635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119E90A5" w14:textId="330E6062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6134C">
              <w:rPr>
                <w:i/>
                <w:iCs/>
                <w:color w:val="000000"/>
                <w:sz w:val="16"/>
                <w:szCs w:val="16"/>
              </w:rPr>
              <w:t xml:space="preserve">Количество замененных </w:t>
            </w:r>
            <w:proofErr w:type="spellStart"/>
            <w:r w:rsidRPr="0016134C">
              <w:rPr>
                <w:i/>
                <w:iCs/>
                <w:color w:val="000000"/>
                <w:sz w:val="16"/>
                <w:szCs w:val="16"/>
              </w:rPr>
              <w:t>неэнергоэффективны</w:t>
            </w:r>
            <w:r>
              <w:rPr>
                <w:i/>
                <w:iCs/>
                <w:color w:val="000000"/>
                <w:sz w:val="16"/>
                <w:szCs w:val="16"/>
              </w:rPr>
              <w:t>х</w:t>
            </w:r>
            <w:proofErr w:type="spellEnd"/>
            <w:r w:rsidRPr="0016134C">
              <w:rPr>
                <w:i/>
                <w:iCs/>
                <w:color w:val="000000"/>
                <w:sz w:val="16"/>
                <w:szCs w:val="16"/>
              </w:rPr>
              <w:t xml:space="preserve"> светильников наружного освещения, ед.</w:t>
            </w:r>
          </w:p>
        </w:tc>
        <w:tc>
          <w:tcPr>
            <w:tcW w:w="284" w:type="pct"/>
            <w:vMerge w:val="restart"/>
            <w:hideMark/>
          </w:tcPr>
          <w:p w14:paraId="0B1FB87A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  <w:hideMark/>
          </w:tcPr>
          <w:p w14:paraId="5AF4CC14" w14:textId="77777777" w:rsidR="009C2732" w:rsidRPr="0016134C" w:rsidRDefault="009C2732" w:rsidP="009C2732">
            <w:pPr>
              <w:rPr>
                <w:sz w:val="15"/>
                <w:szCs w:val="15"/>
              </w:rPr>
            </w:pPr>
            <w:r w:rsidRPr="0016134C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  <w:hideMark/>
          </w:tcPr>
          <w:p w14:paraId="7C45F819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  <w:hideMark/>
          </w:tcPr>
          <w:p w14:paraId="234BD94F" w14:textId="2306EAC1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16134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  <w:hideMark/>
          </w:tcPr>
          <w:p w14:paraId="2FDC79DA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hideMark/>
          </w:tcPr>
          <w:p w14:paraId="383B64F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hideMark/>
          </w:tcPr>
          <w:p w14:paraId="599DC14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hideMark/>
          </w:tcPr>
          <w:p w14:paraId="140CC7A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hideMark/>
          </w:tcPr>
          <w:p w14:paraId="49549CC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38BF900C" w14:textId="4E2FE7A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1ED623AC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2805FC7F" w14:textId="18232D9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6A2057A3" w14:textId="1898C4D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  <w:hideMark/>
          </w:tcPr>
          <w:p w14:paraId="4E10285B" w14:textId="4E67407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AD6B61E" w14:textId="77777777" w:rsidTr="00BE3912">
        <w:trPr>
          <w:trHeight w:val="60"/>
        </w:trPr>
        <w:tc>
          <w:tcPr>
            <w:tcW w:w="167" w:type="pct"/>
            <w:vMerge/>
            <w:hideMark/>
          </w:tcPr>
          <w:p w14:paraId="75AF57B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2C527C0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4092DEF8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5D80B159" w14:textId="77777777" w:rsidR="009C2732" w:rsidRPr="0016134C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  <w:hideMark/>
          </w:tcPr>
          <w:p w14:paraId="2D209AB2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  <w:hideMark/>
          </w:tcPr>
          <w:p w14:paraId="56DB5FB3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hideMark/>
          </w:tcPr>
          <w:p w14:paraId="38F34958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  <w:hideMark/>
          </w:tcPr>
          <w:p w14:paraId="68517D59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hideMark/>
          </w:tcPr>
          <w:p w14:paraId="1942AB02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  <w:hideMark/>
          </w:tcPr>
          <w:p w14:paraId="2DA71FE1" w14:textId="77777777" w:rsidR="009C2732" w:rsidRPr="0016134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  <w:hideMark/>
          </w:tcPr>
          <w:p w14:paraId="7F7EBE6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3C5B29B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14:paraId="105C499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hideMark/>
          </w:tcPr>
          <w:p w14:paraId="3F80063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DC9D7D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336A212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0BC96FB" w14:textId="3C47E93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2D7B3616" w14:textId="75CEFC9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813E537" w14:textId="77777777" w:rsidTr="00BE3912">
        <w:trPr>
          <w:trHeight w:val="70"/>
        </w:trPr>
        <w:tc>
          <w:tcPr>
            <w:tcW w:w="167" w:type="pct"/>
            <w:vMerge/>
            <w:hideMark/>
          </w:tcPr>
          <w:p w14:paraId="4A158BB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79DDE32" w14:textId="77777777" w:rsidR="009C2732" w:rsidRPr="0016134C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hideMark/>
          </w:tcPr>
          <w:p w14:paraId="3E620186" w14:textId="77777777" w:rsidR="009C2732" w:rsidRPr="0016134C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  <w:hideMark/>
          </w:tcPr>
          <w:p w14:paraId="50E157F5" w14:textId="77777777" w:rsidR="009C2732" w:rsidRPr="0016134C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hideMark/>
          </w:tcPr>
          <w:p w14:paraId="6FF82984" w14:textId="31877558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230" w:type="pct"/>
            <w:hideMark/>
          </w:tcPr>
          <w:p w14:paraId="1E5DB327" w14:textId="394F6FF4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hideMark/>
          </w:tcPr>
          <w:p w14:paraId="0BAE9EEF" w14:textId="31916EDC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2"/>
            <w:hideMark/>
          </w:tcPr>
          <w:p w14:paraId="45140067" w14:textId="2188490B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hideMark/>
          </w:tcPr>
          <w:p w14:paraId="2B60577F" w14:textId="7AA52BCA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hideMark/>
          </w:tcPr>
          <w:p w14:paraId="2A096214" w14:textId="1FFD5F38" w:rsidR="009C2732" w:rsidRPr="0016134C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hideMark/>
          </w:tcPr>
          <w:p w14:paraId="450462EC" w14:textId="008ABAB0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276" w:type="pct"/>
            <w:hideMark/>
          </w:tcPr>
          <w:p w14:paraId="5453C06A" w14:textId="652891EE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hideMark/>
          </w:tcPr>
          <w:p w14:paraId="2C0983B1" w14:textId="607346CE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hideMark/>
          </w:tcPr>
          <w:p w14:paraId="040DE755" w14:textId="41702EFE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4865C1F7" w14:textId="07C79E2B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02CF0ECE" w14:textId="100B8D9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4CE37DA7" w14:textId="2642EB7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  <w:hideMark/>
          </w:tcPr>
          <w:p w14:paraId="24706D0A" w14:textId="7DF8CD28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72E3B07" w14:textId="77777777" w:rsidTr="00BE3912">
        <w:trPr>
          <w:trHeight w:val="60"/>
        </w:trPr>
        <w:tc>
          <w:tcPr>
            <w:tcW w:w="167" w:type="pct"/>
            <w:vMerge w:val="restart"/>
          </w:tcPr>
          <w:p w14:paraId="7E4D1484" w14:textId="5E56ACBB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95" w:type="pct"/>
            <w:vMerge w:val="restart"/>
          </w:tcPr>
          <w:p w14:paraId="51F70C13" w14:textId="41034999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01.21.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Содержание, ремонт и восстановление уличного освещения </w:t>
            </w:r>
          </w:p>
        </w:tc>
        <w:tc>
          <w:tcPr>
            <w:tcW w:w="284" w:type="pct"/>
            <w:vMerge w:val="restart"/>
          </w:tcPr>
          <w:p w14:paraId="0D970A40" w14:textId="350309B6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</w:tcPr>
          <w:p w14:paraId="7670E874" w14:textId="7F3B15A2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6492949D" w14:textId="5D87DA2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254,9</w:t>
            </w:r>
            <w:r w:rsidR="002F00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pct"/>
            <w:gridSpan w:val="6"/>
            <w:vAlign w:val="center"/>
          </w:tcPr>
          <w:p w14:paraId="665C2938" w14:textId="36A71B6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689,90</w:t>
            </w:r>
          </w:p>
        </w:tc>
        <w:tc>
          <w:tcPr>
            <w:tcW w:w="321" w:type="pct"/>
            <w:vAlign w:val="center"/>
          </w:tcPr>
          <w:p w14:paraId="78A62F8B" w14:textId="3770196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262,1</w:t>
            </w:r>
            <w:r w:rsidR="002F00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vAlign w:val="center"/>
          </w:tcPr>
          <w:p w14:paraId="1A7ADE69" w14:textId="37B3861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20499,95</w:t>
            </w:r>
          </w:p>
        </w:tc>
        <w:tc>
          <w:tcPr>
            <w:tcW w:w="276" w:type="pct"/>
            <w:vAlign w:val="center"/>
          </w:tcPr>
          <w:p w14:paraId="76B31FCF" w14:textId="09FC9AE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12802,95</w:t>
            </w:r>
          </w:p>
        </w:tc>
        <w:tc>
          <w:tcPr>
            <w:tcW w:w="191" w:type="pct"/>
            <w:vAlign w:val="center"/>
          </w:tcPr>
          <w:p w14:paraId="50D834D8" w14:textId="1E46B25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D369545" w14:textId="1934BB8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2094A1D" w14:textId="170AF08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CD7C897" w14:textId="19BB282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4E9E0C6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01.21.</w:t>
            </w:r>
            <w:r w:rsidRPr="00122430">
              <w:rPr>
                <w:iCs/>
                <w:color w:val="000000"/>
                <w:sz w:val="16"/>
                <w:szCs w:val="16"/>
              </w:rPr>
              <w:br/>
            </w:r>
            <w:r>
              <w:rPr>
                <w:iCs/>
                <w:color w:val="000000"/>
                <w:sz w:val="16"/>
                <w:szCs w:val="16"/>
              </w:rPr>
              <w:t xml:space="preserve">Содержание, ремонт и восстановление уличного освещения </w:t>
            </w:r>
          </w:p>
          <w:p w14:paraId="11702AFF" w14:textId="204DAC1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1082614A" w14:textId="77777777" w:rsidTr="00BE3912">
        <w:trPr>
          <w:trHeight w:val="342"/>
        </w:trPr>
        <w:tc>
          <w:tcPr>
            <w:tcW w:w="167" w:type="pct"/>
            <w:vMerge/>
          </w:tcPr>
          <w:p w14:paraId="639B2C78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305E8E2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4C41885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11ED67CF" w14:textId="5CCA0AB3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5BB41A3C" w14:textId="4E095B0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75F45D1" w14:textId="57F5175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D062A7C" w14:textId="708E61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0989C6E" w14:textId="213DF6C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9B60971" w14:textId="61314DD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79519F5" w14:textId="3B85171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EEDAC5C" w14:textId="7BD488B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EFA0184" w14:textId="238E359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2F0C9BC" w14:textId="21A9C80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E1180AE" w14:textId="6D37061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9A14D81" w14:textId="77777777" w:rsidTr="00BE3912">
        <w:trPr>
          <w:trHeight w:val="342"/>
        </w:trPr>
        <w:tc>
          <w:tcPr>
            <w:tcW w:w="167" w:type="pct"/>
            <w:vMerge/>
          </w:tcPr>
          <w:p w14:paraId="74DB11B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342D440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5D55506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42B7C60" w14:textId="7EC93131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734F6DBA" w14:textId="077122A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9316644" w14:textId="1A4C4D0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72D158C" w14:textId="7C34850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7A06357" w14:textId="05E1065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F0FE563" w14:textId="24BCD72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FDFC634" w14:textId="7B96B8B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6F397D2" w14:textId="60389A7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A1447CD" w14:textId="7689E52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0324BB3" w14:textId="2328C59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6C39E6A" w14:textId="1A78326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13F03A1" w14:textId="77777777" w:rsidTr="00BE3912">
        <w:trPr>
          <w:trHeight w:val="342"/>
        </w:trPr>
        <w:tc>
          <w:tcPr>
            <w:tcW w:w="167" w:type="pct"/>
            <w:vMerge/>
          </w:tcPr>
          <w:p w14:paraId="4C273796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78C5AA6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E7E4E05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E840D1A" w14:textId="3EF27428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3AF77EE1" w14:textId="3FC9AAB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254,9</w:t>
            </w:r>
            <w:r w:rsidR="002F00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pct"/>
            <w:gridSpan w:val="6"/>
            <w:vAlign w:val="center"/>
          </w:tcPr>
          <w:p w14:paraId="43CB4ED0" w14:textId="43D4027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689,90</w:t>
            </w:r>
          </w:p>
        </w:tc>
        <w:tc>
          <w:tcPr>
            <w:tcW w:w="321" w:type="pct"/>
            <w:vAlign w:val="center"/>
          </w:tcPr>
          <w:p w14:paraId="699B4991" w14:textId="628A58E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262,1</w:t>
            </w:r>
            <w:r w:rsidR="002F00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vAlign w:val="center"/>
          </w:tcPr>
          <w:p w14:paraId="05622EE0" w14:textId="199D192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20499,95</w:t>
            </w:r>
          </w:p>
        </w:tc>
        <w:tc>
          <w:tcPr>
            <w:tcW w:w="276" w:type="pct"/>
            <w:vAlign w:val="center"/>
          </w:tcPr>
          <w:p w14:paraId="22ACE9C5" w14:textId="42753FE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12802,9</w:t>
            </w:r>
          </w:p>
        </w:tc>
        <w:tc>
          <w:tcPr>
            <w:tcW w:w="191" w:type="pct"/>
            <w:vAlign w:val="center"/>
          </w:tcPr>
          <w:p w14:paraId="5E90EC5A" w14:textId="7AE5093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3767774" w14:textId="3F9EE8C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2D188BD" w14:textId="4E541E7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38C5F6D" w14:textId="0C207ED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8C824F7" w14:textId="748EC0E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206E92B" w14:textId="77777777" w:rsidTr="00BE3912">
        <w:trPr>
          <w:trHeight w:val="64"/>
        </w:trPr>
        <w:tc>
          <w:tcPr>
            <w:tcW w:w="167" w:type="pct"/>
            <w:vMerge/>
          </w:tcPr>
          <w:p w14:paraId="597B008B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ED0B228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74F8452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109404D3" w14:textId="4E690DF9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1989CDA0" w14:textId="2F49F41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6A224BA" w14:textId="43258F5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2567D6DA" w14:textId="12F7C70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BAA3686" w14:textId="469C398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BFA7789" w14:textId="7256E66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2C8C034" w14:textId="0AD1BD6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9907B71" w14:textId="2B5C1D6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6DC5BA4" w14:textId="07E1552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36AA29F" w14:textId="6A8CBDB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A824110" w14:textId="5B35A0E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BBB17F9" w14:textId="77777777" w:rsidTr="00BE3912">
        <w:trPr>
          <w:trHeight w:val="64"/>
        </w:trPr>
        <w:tc>
          <w:tcPr>
            <w:tcW w:w="167" w:type="pct"/>
            <w:vMerge/>
          </w:tcPr>
          <w:p w14:paraId="7E2BE5BE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7519A308" w14:textId="08023920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16134C">
              <w:rPr>
                <w:i/>
                <w:iCs/>
                <w:color w:val="000000"/>
                <w:sz w:val="16"/>
                <w:szCs w:val="16"/>
              </w:rPr>
              <w:t>Количество светильников, ед.</w:t>
            </w:r>
          </w:p>
        </w:tc>
        <w:tc>
          <w:tcPr>
            <w:tcW w:w="284" w:type="pct"/>
            <w:vMerge w:val="restart"/>
          </w:tcPr>
          <w:p w14:paraId="7390513B" w14:textId="58563E37" w:rsidR="009C2732" w:rsidRPr="005E69C6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pct"/>
            <w:vMerge w:val="restart"/>
          </w:tcPr>
          <w:p w14:paraId="028930DC" w14:textId="7F9DA9A8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16134C">
              <w:rPr>
                <w:sz w:val="15"/>
                <w:szCs w:val="15"/>
              </w:rPr>
              <w:t> </w:t>
            </w:r>
          </w:p>
        </w:tc>
        <w:tc>
          <w:tcPr>
            <w:tcW w:w="361" w:type="pct"/>
            <w:vMerge w:val="restart"/>
          </w:tcPr>
          <w:p w14:paraId="6424151A" w14:textId="4F3CDB7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574A7497" w14:textId="1E683092" w:rsidR="009C2732" w:rsidRPr="002347BE" w:rsidRDefault="009C2732" w:rsidP="009C2732">
            <w:pPr>
              <w:ind w:right="-32"/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16134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5E67B625" w14:textId="7F5D8A0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4BC39BDB" w14:textId="05F859D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2A3F0869" w14:textId="0C24F7B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4F32748B" w14:textId="2FD8E3E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5DADCE83" w14:textId="69DDF5D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5699B006" w14:textId="2460D98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7D4FABCA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102C2F9" w14:textId="747E56D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602FE857" w14:textId="2E32075C" w:rsidR="009C2732" w:rsidRPr="0058799C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8799C">
              <w:rPr>
                <w:color w:val="000000"/>
                <w:sz w:val="16"/>
                <w:szCs w:val="16"/>
              </w:rPr>
              <w:t>2030 год</w:t>
            </w:r>
          </w:p>
        </w:tc>
        <w:tc>
          <w:tcPr>
            <w:tcW w:w="358" w:type="pct"/>
            <w:vMerge/>
          </w:tcPr>
          <w:p w14:paraId="6FD86582" w14:textId="1CED8C6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C11652A" w14:textId="77777777" w:rsidTr="00BE3912">
        <w:trPr>
          <w:trHeight w:val="60"/>
        </w:trPr>
        <w:tc>
          <w:tcPr>
            <w:tcW w:w="167" w:type="pct"/>
            <w:vMerge/>
          </w:tcPr>
          <w:p w14:paraId="33938D17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E9878D5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A60562C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5CD6CB2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14:paraId="373D341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42055AA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6272DCBB" w14:textId="42E892B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6B8AD0A4" w14:textId="35093C8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47731432" w14:textId="12A115D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24DA9C4E" w14:textId="0C85621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71AB238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4D7E6E3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0657508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5EB84FD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63B030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70F0287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47C33E96" w14:textId="48AFAAD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5FDC9372" w14:textId="28F12FC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CF5F9E7" w14:textId="77777777" w:rsidTr="00BE3912">
        <w:trPr>
          <w:trHeight w:val="60"/>
        </w:trPr>
        <w:tc>
          <w:tcPr>
            <w:tcW w:w="167" w:type="pct"/>
            <w:vMerge/>
          </w:tcPr>
          <w:p w14:paraId="3BA18C09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F85FBC7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1218D837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5E2B5E1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40C492D5" w14:textId="1FB0D34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230" w:type="pct"/>
          </w:tcPr>
          <w:p w14:paraId="5041DB5B" w14:textId="5C031B46" w:rsidR="009C2732" w:rsidRPr="00D74DCD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DCD">
              <w:rPr>
                <w:i/>
                <w:iCs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39" w:type="pct"/>
          </w:tcPr>
          <w:p w14:paraId="09891412" w14:textId="1A8AD34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gridSpan w:val="2"/>
          </w:tcPr>
          <w:p w14:paraId="6AD39A21" w14:textId="05AA9FB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</w:tcPr>
          <w:p w14:paraId="52CCC88B" w14:textId="07E1341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</w:tcPr>
          <w:p w14:paraId="15364D59" w14:textId="108D0A2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5F42026E" w14:textId="18E36AD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276" w:type="pct"/>
          </w:tcPr>
          <w:p w14:paraId="02643186" w14:textId="0697523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1695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</w:tcPr>
          <w:p w14:paraId="58CC82F2" w14:textId="7465C18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1695</w:t>
            </w:r>
            <w:r w:rsidRPr="002347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</w:tcPr>
          <w:p w14:paraId="38C870A2" w14:textId="3037089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7C95C4D9" w14:textId="4A52762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18ADBC69" w14:textId="588ABCE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5C21BA1F" w14:textId="5D7EFA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14EE170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56A4BA1" w14:textId="77777777" w:rsidTr="00BE3912">
        <w:trPr>
          <w:trHeight w:val="70"/>
        </w:trPr>
        <w:tc>
          <w:tcPr>
            <w:tcW w:w="167" w:type="pct"/>
            <w:vMerge w:val="restart"/>
          </w:tcPr>
          <w:p w14:paraId="10184520" w14:textId="62C3D864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95" w:type="pct"/>
            <w:vMerge w:val="restart"/>
          </w:tcPr>
          <w:p w14:paraId="6346DDF4" w14:textId="77777777" w:rsidR="009C2732" w:rsidRPr="00874C11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Мероприятие 01.23.</w:t>
            </w:r>
          </w:p>
          <w:p w14:paraId="143C107D" w14:textId="30BDBAF9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874C11">
              <w:rPr>
                <w:iCs/>
                <w:color w:val="000000"/>
                <w:sz w:val="16"/>
                <w:szCs w:val="16"/>
              </w:rPr>
              <w:t>Установка шкафов управления наружным освещениям</w:t>
            </w:r>
          </w:p>
        </w:tc>
        <w:tc>
          <w:tcPr>
            <w:tcW w:w="284" w:type="pct"/>
            <w:vMerge w:val="restart"/>
          </w:tcPr>
          <w:p w14:paraId="5F514627" w14:textId="38409CEA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</w:tcPr>
          <w:p w14:paraId="4BFD2F9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4B17A380" w14:textId="66451F4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64E831B3" w14:textId="04CE86E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3AC795D1" w14:textId="0219C25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5CB3B16" w14:textId="3140E0C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0A66B66" w14:textId="20FB874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7B72E891" w14:textId="6C81E25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34F1DA" w14:textId="4DD445B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42EF795" w14:textId="63838D4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1300E31" w14:textId="48CF595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0250EB94" w14:textId="135C4F7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1E793CEF" w14:textId="77777777" w:rsidTr="00BE3912">
        <w:trPr>
          <w:trHeight w:val="342"/>
        </w:trPr>
        <w:tc>
          <w:tcPr>
            <w:tcW w:w="167" w:type="pct"/>
            <w:vMerge/>
          </w:tcPr>
          <w:p w14:paraId="09E4488B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5BFBA04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74FE3CC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EE2F9BA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74932EB5" w14:textId="55A3778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4D73C34C" w14:textId="7B2D923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6D182A06" w14:textId="1E4E505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3112C34" w14:textId="3D6C30A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4D9A2D4" w14:textId="7A927E5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C4873FC" w14:textId="610567A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23249B" w14:textId="27667DB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D3FFD4B" w14:textId="21F1754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CF76310" w14:textId="472BF2B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29663A3" w14:textId="6B9D4F4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4D73FC9" w14:textId="77777777" w:rsidTr="00BE3912">
        <w:trPr>
          <w:trHeight w:val="64"/>
        </w:trPr>
        <w:tc>
          <w:tcPr>
            <w:tcW w:w="167" w:type="pct"/>
            <w:vMerge/>
          </w:tcPr>
          <w:p w14:paraId="2C2352B3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2286781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317AED5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E9AFB9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</w:tcPr>
          <w:p w14:paraId="1AB2C45F" w14:textId="7C0A2CF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5724355F" w14:textId="2D6CEB0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23205495" w14:textId="46826FB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A598E27" w14:textId="1505CF4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8AF4695" w14:textId="1AEE797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733A8DC" w14:textId="49B5ADE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62CBCF" w14:textId="59DE610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531A9E1" w14:textId="433DDE2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CCBB67C" w14:textId="378155D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3E1B485" w14:textId="09A0117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5FA16CD" w14:textId="77777777" w:rsidTr="00BE3912">
        <w:trPr>
          <w:trHeight w:val="342"/>
        </w:trPr>
        <w:tc>
          <w:tcPr>
            <w:tcW w:w="167" w:type="pct"/>
            <w:vMerge/>
          </w:tcPr>
          <w:p w14:paraId="30B6EA5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4481FA2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DF26D82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85FDE2F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00DB6F45" w14:textId="77C7E03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7D485466" w14:textId="49F2860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5ADABEF2" w14:textId="780BF2A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4DC32E4" w14:textId="7D6A1C5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E991AA9" w14:textId="6ACEC7C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2A0AA53" w14:textId="19D29C0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8142FA1" w14:textId="3FB8425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973F413" w14:textId="1AD6956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CCA604B" w14:textId="352E129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8B2FF54" w14:textId="0E24973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12D1453" w14:textId="77777777" w:rsidTr="00BE3912">
        <w:trPr>
          <w:trHeight w:val="60"/>
        </w:trPr>
        <w:tc>
          <w:tcPr>
            <w:tcW w:w="167" w:type="pct"/>
            <w:vMerge/>
          </w:tcPr>
          <w:p w14:paraId="464995C8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003F54C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2E61DB5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10E6BF7" w14:textId="4E930D8C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3150B9F3" w14:textId="438C0EF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00FA7A3F" w14:textId="6F26C09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243063A2" w14:textId="3CB851A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F6AFFC9" w14:textId="06214F0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6E3C7BA" w14:textId="46E0C35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B721CFD" w14:textId="37B1A7C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E0C7B7B" w14:textId="357D933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FE9F68C" w14:textId="2D84B73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5319004" w14:textId="5775687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03CED77A" w14:textId="6ADCD70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EC336CE" w14:textId="77777777" w:rsidTr="00BE3912">
        <w:trPr>
          <w:trHeight w:val="342"/>
        </w:trPr>
        <w:tc>
          <w:tcPr>
            <w:tcW w:w="167" w:type="pct"/>
            <w:vMerge/>
          </w:tcPr>
          <w:p w14:paraId="2971860D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33068A8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32BB6E4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F143C11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76515707" w14:textId="4E363D0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29849551" w14:textId="11D0298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5E60FBF2" w14:textId="79D6272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9AE639B" w14:textId="27A856A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2301257" w14:textId="00116F6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93C7610" w14:textId="37ECA73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6CBCA9F" w14:textId="0CD834D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32909D5" w14:textId="5D70CCC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918E7FD" w14:textId="4B6C43C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F8A1137" w14:textId="496EC21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B14BE15" w14:textId="77777777" w:rsidTr="00BE3912">
        <w:trPr>
          <w:trHeight w:val="342"/>
        </w:trPr>
        <w:tc>
          <w:tcPr>
            <w:tcW w:w="167" w:type="pct"/>
            <w:vMerge/>
          </w:tcPr>
          <w:p w14:paraId="021A7626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4C334634" w14:textId="40EC2179" w:rsidR="009C2732" w:rsidRPr="00FA0DCD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iCs/>
                <w:color w:val="000000"/>
                <w:sz w:val="16"/>
                <w:szCs w:val="16"/>
              </w:rPr>
              <w:t>Количество установленных шкафов управления наружным освещением, ед</w:t>
            </w:r>
            <w:r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pct"/>
            <w:vMerge w:val="restart"/>
          </w:tcPr>
          <w:p w14:paraId="66190DC9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6A32C124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38287C3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0432004F" w14:textId="6983D1C7" w:rsidR="009C2732" w:rsidRPr="002347BE" w:rsidRDefault="009C2732" w:rsidP="009C2732">
            <w:pPr>
              <w:ind w:right="-174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0D427E4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4AF2A69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59ED7E9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071E463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2F7974C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412706A6" w14:textId="51C3A12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59095BEF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1136F256" w14:textId="5718BD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13F5A0D3" w14:textId="6B32B97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61815E8A" w14:textId="0B88A38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1F8D392" w14:textId="77777777" w:rsidTr="00BE3912">
        <w:trPr>
          <w:trHeight w:val="60"/>
        </w:trPr>
        <w:tc>
          <w:tcPr>
            <w:tcW w:w="167" w:type="pct"/>
            <w:vMerge/>
          </w:tcPr>
          <w:p w14:paraId="25CCFF53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46BE8DF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AD1850E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52EA6651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</w:tcPr>
          <w:p w14:paraId="0564119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6B02768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5889581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2804E50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5ED3681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6F4CB0F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6C2EBF1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5864AB0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902A3E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6557C09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D0E256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12BCC91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1E7A6EF" w14:textId="4383A99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72856176" w14:textId="5127760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93B3C92" w14:textId="77777777" w:rsidTr="00BE3912">
        <w:trPr>
          <w:trHeight w:val="231"/>
        </w:trPr>
        <w:tc>
          <w:tcPr>
            <w:tcW w:w="167" w:type="pct"/>
            <w:vMerge/>
          </w:tcPr>
          <w:p w14:paraId="41D94A80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80BEEC3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CD38CA7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2AC7A608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</w:tcPr>
          <w:p w14:paraId="48393FB2" w14:textId="6888D38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0" w:type="pct"/>
          </w:tcPr>
          <w:p w14:paraId="574D71BE" w14:textId="2F4F09D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51117D4F" w14:textId="0638C88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27012022" w14:textId="4B70E96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713A896C" w14:textId="45B828B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6DB6E29A" w14:textId="19E81CA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1" w:type="pct"/>
          </w:tcPr>
          <w:p w14:paraId="1C201D37" w14:textId="682B078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76" w:type="pct"/>
          </w:tcPr>
          <w:p w14:paraId="170D96C8" w14:textId="55CD8AA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</w:tcPr>
          <w:p w14:paraId="7F5E3B49" w14:textId="1C4C764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</w:tcPr>
          <w:p w14:paraId="5D156E68" w14:textId="3C62834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710CD8DD" w14:textId="2A52C31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14E880FC" w14:textId="0522037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05CF88DE" w14:textId="4AE7510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1A39749C" w14:textId="5EFC081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338C" w:rsidRPr="002347BE" w14:paraId="3DB5B79D" w14:textId="77777777" w:rsidTr="00BE3912">
        <w:trPr>
          <w:trHeight w:val="60"/>
        </w:trPr>
        <w:tc>
          <w:tcPr>
            <w:tcW w:w="167" w:type="pct"/>
            <w:vMerge w:val="restart"/>
          </w:tcPr>
          <w:p w14:paraId="608F73D8" w14:textId="6C5F49D4" w:rsidR="0066338C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  <w:p w14:paraId="7A5C1841" w14:textId="77777777" w:rsidR="0066338C" w:rsidRPr="00816598" w:rsidRDefault="0066338C" w:rsidP="0066338C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1E01276F" w14:textId="77777777" w:rsidR="0066338C" w:rsidRPr="00022D43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>Мероприятие 01.27.</w:t>
            </w:r>
          </w:p>
          <w:p w14:paraId="4C161291" w14:textId="2D52940F" w:rsidR="0066338C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 xml:space="preserve">Мероприятие, не включенное в ГП МО - Ямочный ремонт </w:t>
            </w:r>
            <w:r w:rsidRPr="00022D43">
              <w:rPr>
                <w:iCs/>
                <w:color w:val="000000"/>
                <w:sz w:val="16"/>
                <w:szCs w:val="16"/>
              </w:rPr>
              <w:lastRenderedPageBreak/>
              <w:t>асфальтового покрытия дворовых территорий</w:t>
            </w:r>
          </w:p>
        </w:tc>
        <w:tc>
          <w:tcPr>
            <w:tcW w:w="284" w:type="pct"/>
            <w:vMerge w:val="restart"/>
          </w:tcPr>
          <w:p w14:paraId="05D3238A" w14:textId="345C0494" w:rsidR="0066338C" w:rsidRPr="005E69C6" w:rsidRDefault="0066338C" w:rsidP="006633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lastRenderedPageBreak/>
              <w:t>2023-2030</w:t>
            </w:r>
          </w:p>
        </w:tc>
        <w:tc>
          <w:tcPr>
            <w:tcW w:w="597" w:type="pct"/>
          </w:tcPr>
          <w:p w14:paraId="100716F7" w14:textId="77777777" w:rsidR="0066338C" w:rsidRPr="002A49B7" w:rsidRDefault="0066338C" w:rsidP="0066338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7B08AD30" w14:textId="2B63A949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16E8F1C4" w14:textId="2962276B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18FB244" w14:textId="358EFBCE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0B687D0" w14:textId="495ECFB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584F760" w14:textId="5552D2E7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91307CA" w14:textId="6571CFB1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F7CDE1F" w14:textId="5A39A918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4623BBA" w14:textId="7118D7DB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D2ADA96" w14:textId="611DDA1A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3A1E7686" w14:textId="5760D5CD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338C" w:rsidRPr="002347BE" w14:paraId="199EFCFD" w14:textId="77777777" w:rsidTr="00BE3912">
        <w:trPr>
          <w:trHeight w:val="342"/>
        </w:trPr>
        <w:tc>
          <w:tcPr>
            <w:tcW w:w="167" w:type="pct"/>
            <w:vMerge/>
          </w:tcPr>
          <w:p w14:paraId="7F51E011" w14:textId="77777777" w:rsidR="0066338C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30DEACF" w14:textId="77777777" w:rsidR="0066338C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7F5B9C7" w14:textId="77777777" w:rsidR="0066338C" w:rsidRPr="002347BE" w:rsidRDefault="0066338C" w:rsidP="006633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8E4D213" w14:textId="77777777" w:rsidR="0066338C" w:rsidRPr="002A49B7" w:rsidRDefault="0066338C" w:rsidP="0066338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3D5BF805" w14:textId="514506DD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0C46BED9" w14:textId="602529F2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111434F2" w14:textId="0CC704B4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F3FDE89" w14:textId="4A0C346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0491791" w14:textId="5143F491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F1A01CB" w14:textId="370A36A4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C92A2CB" w14:textId="1DDF14D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07C2FFE" w14:textId="12300940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B4B07C" w14:textId="57DFA11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3C3CD12" w14:textId="401055B4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338C" w:rsidRPr="002347BE" w14:paraId="69FD1595" w14:textId="77777777" w:rsidTr="00BE3912">
        <w:trPr>
          <w:trHeight w:val="342"/>
        </w:trPr>
        <w:tc>
          <w:tcPr>
            <w:tcW w:w="167" w:type="pct"/>
            <w:vMerge/>
          </w:tcPr>
          <w:p w14:paraId="035C3A66" w14:textId="77777777" w:rsidR="0066338C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4390F49" w14:textId="77777777" w:rsidR="0066338C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1C0C07CA" w14:textId="77777777" w:rsidR="0066338C" w:rsidRPr="002347BE" w:rsidRDefault="0066338C" w:rsidP="006633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14938091" w14:textId="77777777" w:rsidR="0066338C" w:rsidRPr="002A49B7" w:rsidRDefault="0066338C" w:rsidP="0066338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Дорожного фонда Московской </w:t>
            </w:r>
            <w:r w:rsidRPr="002A49B7">
              <w:rPr>
                <w:sz w:val="15"/>
                <w:szCs w:val="15"/>
              </w:rPr>
              <w:lastRenderedPageBreak/>
              <w:t>области</w:t>
            </w:r>
          </w:p>
        </w:tc>
        <w:tc>
          <w:tcPr>
            <w:tcW w:w="361" w:type="pct"/>
            <w:vAlign w:val="center"/>
          </w:tcPr>
          <w:p w14:paraId="79B7E648" w14:textId="3934863D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83" w:type="pct"/>
            <w:gridSpan w:val="6"/>
          </w:tcPr>
          <w:p w14:paraId="1F0A4D6C" w14:textId="2F0EAE8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6948E60C" w14:textId="614B0946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CAE54F2" w14:textId="16AFA929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6FD81AF" w14:textId="6BF93E7E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664F223" w14:textId="53DF553E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01FF8B3" w14:textId="39D613E6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594CB89" w14:textId="64C6395E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709EFAA" w14:textId="2393AAAF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9AA0134" w14:textId="27E3539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338C" w:rsidRPr="002347BE" w14:paraId="266B78BF" w14:textId="77777777" w:rsidTr="00BE3912">
        <w:trPr>
          <w:trHeight w:val="342"/>
        </w:trPr>
        <w:tc>
          <w:tcPr>
            <w:tcW w:w="167" w:type="pct"/>
            <w:vMerge/>
          </w:tcPr>
          <w:p w14:paraId="2D31F256" w14:textId="77777777" w:rsidR="0066338C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02A94B9" w14:textId="77777777" w:rsidR="0066338C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C9861FD" w14:textId="77777777" w:rsidR="0066338C" w:rsidRPr="002347BE" w:rsidRDefault="0066338C" w:rsidP="006633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CF3E639" w14:textId="77777777" w:rsidR="0066338C" w:rsidRPr="002A49B7" w:rsidRDefault="0066338C" w:rsidP="0066338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63D40534" w14:textId="7307C5C0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57D87654" w14:textId="0C3A5036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26405793" w14:textId="3423EC07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D6C5AD4" w14:textId="61229C29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0E521E1" w14:textId="07CDC60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1516451" w14:textId="7C3210E4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9244ACD" w14:textId="27BEF6B0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05667F3" w14:textId="640A7B27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D51F6B" w14:textId="0123705F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A825E60" w14:textId="333C2E9E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338C" w:rsidRPr="002347BE" w14:paraId="203485A9" w14:textId="77777777" w:rsidTr="00BE3912">
        <w:trPr>
          <w:trHeight w:val="342"/>
        </w:trPr>
        <w:tc>
          <w:tcPr>
            <w:tcW w:w="167" w:type="pct"/>
            <w:vMerge/>
          </w:tcPr>
          <w:p w14:paraId="0403F222" w14:textId="77777777" w:rsidR="0066338C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266CC56A" w14:textId="77777777" w:rsidR="0066338C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5DE3CCA" w14:textId="77777777" w:rsidR="0066338C" w:rsidRPr="002347BE" w:rsidRDefault="0066338C" w:rsidP="006633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9CEDD96" w14:textId="23D9201D" w:rsidR="0066338C" w:rsidRPr="002A49B7" w:rsidRDefault="0066338C" w:rsidP="0066338C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001792EC" w14:textId="479AA0E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236C0987" w14:textId="121AFD09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2B656D1" w14:textId="3069F5A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82D37B7" w14:textId="6C02922F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9BF2C44" w14:textId="39AF18F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61213CD" w14:textId="0D5CF022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3BF476" w14:textId="4174F14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91E43DB" w14:textId="3E5877E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1820A49" w14:textId="62FD77BE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E8E9D47" w14:textId="5923124D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338C" w:rsidRPr="002347BE" w14:paraId="3122E2BF" w14:textId="77777777" w:rsidTr="00BE3912">
        <w:trPr>
          <w:trHeight w:val="60"/>
        </w:trPr>
        <w:tc>
          <w:tcPr>
            <w:tcW w:w="167" w:type="pct"/>
            <w:vMerge/>
          </w:tcPr>
          <w:p w14:paraId="19F86835" w14:textId="77777777" w:rsidR="0066338C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9C27B7D" w14:textId="77777777" w:rsidR="0066338C" w:rsidRDefault="0066338C" w:rsidP="0066338C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5085A20" w14:textId="77777777" w:rsidR="0066338C" w:rsidRPr="002347BE" w:rsidRDefault="0066338C" w:rsidP="006633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C76772A" w14:textId="77777777" w:rsidR="0066338C" w:rsidRPr="002A49B7" w:rsidRDefault="0066338C" w:rsidP="0066338C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37C62B33" w14:textId="30E79A27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16134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48740C0F" w14:textId="401193BF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2629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26FF6EB2" w14:textId="7D5DEE75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04674F0" w14:textId="17920A2C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A00DF9A" w14:textId="589D03A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2E8EC434" w14:textId="1AA17343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2D65B8" w14:textId="3ECF8C29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AA44C5D" w14:textId="3B40CAED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2003A3" w14:textId="3FB5AB42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  <w:r w:rsidRPr="004A0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609CDA4" w14:textId="64D16517" w:rsidR="0066338C" w:rsidRPr="002347BE" w:rsidRDefault="0066338C" w:rsidP="006633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A67618A" w14:textId="77777777" w:rsidTr="00BE3912">
        <w:trPr>
          <w:trHeight w:val="342"/>
        </w:trPr>
        <w:tc>
          <w:tcPr>
            <w:tcW w:w="167" w:type="pct"/>
            <w:vMerge/>
          </w:tcPr>
          <w:p w14:paraId="22618EE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13B3313F" w14:textId="6E2E8AD1" w:rsidR="009C2732" w:rsidRPr="00F408BB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A4B08">
              <w:rPr>
                <w:i/>
                <w:iCs/>
                <w:color w:val="000000"/>
                <w:sz w:val="16"/>
                <w:szCs w:val="16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</w:t>
            </w:r>
            <w:proofErr w:type="spellStart"/>
            <w:proofErr w:type="gramStart"/>
            <w:r w:rsidRPr="00AA4B08">
              <w:rPr>
                <w:i/>
                <w:iCs/>
                <w:color w:val="000000"/>
                <w:sz w:val="16"/>
                <w:szCs w:val="16"/>
              </w:rPr>
              <w:t>проездов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AA4B08">
              <w:rPr>
                <w:i/>
                <w:iCs/>
                <w:color w:val="000000"/>
                <w:sz w:val="16"/>
                <w:szCs w:val="16"/>
              </w:rPr>
              <w:t>не</w:t>
            </w:r>
            <w:proofErr w:type="spellEnd"/>
            <w:proofErr w:type="gramEnd"/>
            <w:r w:rsidRPr="00AA4B08">
              <w:rPr>
                <w:i/>
                <w:iCs/>
                <w:color w:val="000000"/>
                <w:sz w:val="16"/>
                <w:szCs w:val="16"/>
              </w:rPr>
              <w:t xml:space="preserve"> включенных в ГП МО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pct"/>
            <w:vMerge w:val="restart"/>
          </w:tcPr>
          <w:p w14:paraId="5C74F9C1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0E9E3FFA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68090BA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3E10B120" w14:textId="5E221F90" w:rsidR="009C2732" w:rsidRPr="002347BE" w:rsidRDefault="009C2732" w:rsidP="009C2732">
            <w:pPr>
              <w:ind w:right="-49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2167FFF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2DD2F9A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11BF3BA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705F546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1436914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37731CA5" w14:textId="2B16226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0B322F92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561EB0DE" w14:textId="1F57B45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4AD5D5BA" w14:textId="02ADCE8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0C6FDC69" w14:textId="77386DB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11C8FD8" w14:textId="77777777" w:rsidTr="00BE3912">
        <w:trPr>
          <w:trHeight w:val="60"/>
        </w:trPr>
        <w:tc>
          <w:tcPr>
            <w:tcW w:w="167" w:type="pct"/>
            <w:vMerge/>
          </w:tcPr>
          <w:p w14:paraId="2B15CA38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DFB8D13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65FFDB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1B958AB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14:paraId="52F810A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1A4E0D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7D536F9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04EC4CD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784BD5D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1057E39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16C1DD5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655E84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48BD3ED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1F21984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3D1381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5C613FC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29C5C20" w14:textId="18DDE61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66DB9629" w14:textId="08752F1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61AADAC" w14:textId="77777777" w:rsidTr="00BE3912">
        <w:trPr>
          <w:trHeight w:val="60"/>
        </w:trPr>
        <w:tc>
          <w:tcPr>
            <w:tcW w:w="167" w:type="pct"/>
            <w:vMerge/>
          </w:tcPr>
          <w:p w14:paraId="0FC708FE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1B0C29A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5266EF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3E7C4F4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41FA2432" w14:textId="28E8204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344B5DFE" w14:textId="6C2AC0D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4A61AC38" w14:textId="3F3601A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2018BD1B" w14:textId="15E9566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701B89B3" w14:textId="33A584B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6B7E9082" w14:textId="6FE22B2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</w:tcPr>
          <w:p w14:paraId="717ACE6C" w14:textId="0A9070E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</w:tcPr>
          <w:p w14:paraId="0F4E078A" w14:textId="62484D3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</w:tcPr>
          <w:p w14:paraId="3F83E7D0" w14:textId="0AC74E7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</w:tcPr>
          <w:p w14:paraId="4260F69F" w14:textId="1B1ACF8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76CF5755" w14:textId="6E9837C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0B5651F1" w14:textId="60A0769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3BEA3F9D" w14:textId="06F1E8E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1CE2065C" w14:textId="1386F82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3DF6EDE" w14:textId="77777777" w:rsidTr="00BE3912">
        <w:trPr>
          <w:trHeight w:val="70"/>
        </w:trPr>
        <w:tc>
          <w:tcPr>
            <w:tcW w:w="167" w:type="pct"/>
            <w:vMerge w:val="restart"/>
          </w:tcPr>
          <w:p w14:paraId="067C557F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bookmarkStart w:id="3" w:name="_Hlk155781999"/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95" w:type="pct"/>
            <w:vMerge w:val="restart"/>
          </w:tcPr>
          <w:p w14:paraId="6AE89CE9" w14:textId="77777777" w:rsidR="009C2732" w:rsidRPr="00022D43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>Мероприятие 01.28.</w:t>
            </w:r>
          </w:p>
          <w:p w14:paraId="78D88430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284" w:type="pct"/>
            <w:vMerge w:val="restart"/>
          </w:tcPr>
          <w:p w14:paraId="255414DC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</w:tcPr>
          <w:p w14:paraId="25B0F34C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</w:tcPr>
          <w:p w14:paraId="10726701" w14:textId="7FE50CC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44D2513D" w14:textId="1127DB6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53836AC6" w14:textId="4118BF6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73A4110F" w14:textId="6D72D89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782F5233" w14:textId="69EBBEF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4A716224" w14:textId="0980B74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ACEE367" w14:textId="2A0475C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6DF6EEEF" w14:textId="0826988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539453B" w14:textId="4BB7237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7121AC6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1ACA39E7" w14:textId="77777777" w:rsidTr="00BE3912">
        <w:trPr>
          <w:trHeight w:val="342"/>
        </w:trPr>
        <w:tc>
          <w:tcPr>
            <w:tcW w:w="167" w:type="pct"/>
            <w:vMerge/>
          </w:tcPr>
          <w:p w14:paraId="1DACFBEA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048FB81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AE53FE1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7D08789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</w:tcPr>
          <w:p w14:paraId="05EC62B9" w14:textId="3E57E46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124C91C8" w14:textId="4CE3083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1E814F18" w14:textId="3CBFA91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61C4105A" w14:textId="1FC668D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9B43539" w14:textId="19AFD9C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516A8E18" w14:textId="0A4204C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FDA0602" w14:textId="21BD1D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6A256C04" w14:textId="6F29681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8ADC7DF" w14:textId="228A40A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DD9777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2B19A22" w14:textId="77777777" w:rsidTr="00BE3912">
        <w:trPr>
          <w:trHeight w:val="342"/>
        </w:trPr>
        <w:tc>
          <w:tcPr>
            <w:tcW w:w="167" w:type="pct"/>
            <w:vMerge/>
          </w:tcPr>
          <w:p w14:paraId="5B1C02A5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C9E68D4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42874A4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F0F996F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</w:tcPr>
          <w:p w14:paraId="747E19B4" w14:textId="2CDFE0E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5CC27C38" w14:textId="3DA4D9B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2C2466F5" w14:textId="0DCCDAF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B8E8D17" w14:textId="06F8064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76C754CA" w14:textId="74148FA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580CB461" w14:textId="53D7E1A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A70D5C3" w14:textId="1BF93B7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55C58297" w14:textId="436AC54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52FB24D" w14:textId="721F237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1D7E67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6246147" w14:textId="77777777" w:rsidTr="00BE3912">
        <w:trPr>
          <w:trHeight w:val="342"/>
        </w:trPr>
        <w:tc>
          <w:tcPr>
            <w:tcW w:w="167" w:type="pct"/>
            <w:vMerge/>
          </w:tcPr>
          <w:p w14:paraId="6272CC96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91F8635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96C98C9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62E48AF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</w:tcPr>
          <w:p w14:paraId="48A7508B" w14:textId="23C4A0C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7C8181D3" w14:textId="7841EF8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0F5E8107" w14:textId="060420F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3788A94F" w14:textId="6771C10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10D40548" w14:textId="1206275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30DB5CDF" w14:textId="111F341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A8695F3" w14:textId="751EB5F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48337B4C" w14:textId="3636B8F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A0DDB49" w14:textId="6C63A50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00A2871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06CF407" w14:textId="77777777" w:rsidTr="00BE3912">
        <w:trPr>
          <w:trHeight w:val="64"/>
        </w:trPr>
        <w:tc>
          <w:tcPr>
            <w:tcW w:w="167" w:type="pct"/>
            <w:vMerge/>
          </w:tcPr>
          <w:p w14:paraId="6CB4D348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01A6B83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09B7242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67B169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</w:tcPr>
          <w:p w14:paraId="5B1E2C57" w14:textId="054AFBF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2526F801" w14:textId="7935F83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6304FE20" w14:textId="3D02DDB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51960191" w14:textId="2EC2E2C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2C6FFC1" w14:textId="275A52E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274E4E0E" w14:textId="4F2AA41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21538BF" w14:textId="31E6914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032EB0B6" w14:textId="755F1E3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DE7E0" w14:textId="5D17E9C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EF537D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6FFA7C1" w14:textId="77777777" w:rsidTr="00BE3912">
        <w:trPr>
          <w:trHeight w:val="342"/>
        </w:trPr>
        <w:tc>
          <w:tcPr>
            <w:tcW w:w="167" w:type="pct"/>
            <w:vMerge/>
          </w:tcPr>
          <w:p w14:paraId="3EDA62BF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B0B07AF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132BDA8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2A2C44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</w:tcPr>
          <w:p w14:paraId="594FAC81" w14:textId="4959442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15828F0A" w14:textId="0098F6D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4CB626DB" w14:textId="0742926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2FD908E" w14:textId="1FF7AD1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549F47C4" w14:textId="7BB86D1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7D90FC2C" w14:textId="6D3DD4B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E273040" w14:textId="78178D4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0072E24B" w14:textId="3A93102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25FFEF5" w14:textId="36DF15F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7C4E12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7CDD98D" w14:textId="77777777" w:rsidTr="00BE3912">
        <w:trPr>
          <w:trHeight w:val="342"/>
        </w:trPr>
        <w:tc>
          <w:tcPr>
            <w:tcW w:w="167" w:type="pct"/>
            <w:vMerge/>
          </w:tcPr>
          <w:p w14:paraId="78D39597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681EB312" w14:textId="5FC0C03A" w:rsidR="009C2732" w:rsidRPr="00540187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AA4B08">
              <w:rPr>
                <w:i/>
                <w:iCs/>
                <w:color w:val="000000"/>
                <w:sz w:val="16"/>
                <w:szCs w:val="16"/>
              </w:rPr>
              <w:t>Созданы и отремонтированы пешеходных коммуникаций</w:t>
            </w:r>
            <w:r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AA4B08">
              <w:rPr>
                <w:i/>
                <w:iCs/>
                <w:color w:val="000000"/>
                <w:sz w:val="16"/>
                <w:szCs w:val="16"/>
              </w:rPr>
              <w:t xml:space="preserve"> не включенных в ГП МО</w:t>
            </w:r>
          </w:p>
        </w:tc>
        <w:tc>
          <w:tcPr>
            <w:tcW w:w="284" w:type="pct"/>
            <w:vMerge w:val="restart"/>
          </w:tcPr>
          <w:p w14:paraId="7CC8A50F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3871236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14:paraId="67677F6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088E9418" w14:textId="1ECD8D48" w:rsidR="009C2732" w:rsidRPr="002347BE" w:rsidRDefault="009C2732" w:rsidP="009C2732">
            <w:pPr>
              <w:ind w:right="-49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60D406C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4113F02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34F00FE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789F230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0C0FA50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4F3ABD2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1B77898A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53E43D1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7608598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3960208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1EE387B" w14:textId="77777777" w:rsidTr="00BE3912">
        <w:trPr>
          <w:trHeight w:val="60"/>
        </w:trPr>
        <w:tc>
          <w:tcPr>
            <w:tcW w:w="167" w:type="pct"/>
            <w:vMerge/>
          </w:tcPr>
          <w:p w14:paraId="6F1FDAA0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4131540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B230C18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6A93D85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14:paraId="44E0A4AE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91A7DD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085A06F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00C9AFD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546C500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5A46225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4FA018B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4BE18F7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74946F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4133FB7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2431BF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63947F6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52E7DCB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240A807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AA90A15" w14:textId="77777777" w:rsidTr="00BE3912">
        <w:trPr>
          <w:trHeight w:val="64"/>
        </w:trPr>
        <w:tc>
          <w:tcPr>
            <w:tcW w:w="167" w:type="pct"/>
            <w:vMerge/>
          </w:tcPr>
          <w:p w14:paraId="6AF9A0D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59B85D7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A6A2BCC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161F0EC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4086775B" w14:textId="5F4ADD5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14:paraId="019DA51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17D344B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1EFEEBE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34ACEBB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68DB0E00" w14:textId="2BEAE1A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36B501A3" w14:textId="6CDF44D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pct"/>
          </w:tcPr>
          <w:p w14:paraId="590C8E19" w14:textId="561B1F2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51B444A6" w14:textId="6986603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0BBA7FE8" w14:textId="2C21E2B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CC99477" w14:textId="0B4333A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2C516103" w14:textId="47D961F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49038A61" w14:textId="798F588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7E0805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3"/>
      <w:tr w:rsidR="00103890" w:rsidRPr="002347BE" w14:paraId="74ECEE55" w14:textId="77777777" w:rsidTr="00BE3912">
        <w:trPr>
          <w:trHeight w:val="70"/>
        </w:trPr>
        <w:tc>
          <w:tcPr>
            <w:tcW w:w="167" w:type="pct"/>
            <w:vMerge w:val="restart"/>
          </w:tcPr>
          <w:p w14:paraId="5E9D28A4" w14:textId="77777777" w:rsidR="0010389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95" w:type="pct"/>
            <w:vMerge w:val="restart"/>
          </w:tcPr>
          <w:p w14:paraId="4E2D05C0" w14:textId="77777777" w:rsidR="00103890" w:rsidRPr="000F148A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Мероприятие 01.29</w:t>
            </w:r>
            <w:r w:rsidRPr="000F148A">
              <w:rPr>
                <w:iCs/>
                <w:color w:val="000000"/>
                <w:sz w:val="16"/>
                <w:szCs w:val="16"/>
              </w:rPr>
              <w:t>.</w:t>
            </w:r>
          </w:p>
          <w:p w14:paraId="30427F5A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  <w:r w:rsidRPr="000F148A">
              <w:rPr>
                <w:iCs/>
                <w:color w:val="000000"/>
                <w:sz w:val="16"/>
                <w:szCs w:val="16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284" w:type="pct"/>
            <w:vMerge w:val="restart"/>
          </w:tcPr>
          <w:p w14:paraId="021C690E" w14:textId="77777777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597" w:type="pct"/>
          </w:tcPr>
          <w:p w14:paraId="16F6EAE5" w14:textId="77777777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</w:tcPr>
          <w:p w14:paraId="199E1E80" w14:textId="3998605E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734,0</w:t>
            </w:r>
          </w:p>
        </w:tc>
        <w:tc>
          <w:tcPr>
            <w:tcW w:w="783" w:type="pct"/>
            <w:gridSpan w:val="6"/>
          </w:tcPr>
          <w:p w14:paraId="76B3F7B6" w14:textId="2F4D4C7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7132F63B" w14:textId="1199483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276" w:type="pct"/>
          </w:tcPr>
          <w:p w14:paraId="4B1D229B" w14:textId="388CF08F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276" w:type="pct"/>
          </w:tcPr>
          <w:p w14:paraId="37C560D0" w14:textId="11F5731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191" w:type="pct"/>
          </w:tcPr>
          <w:p w14:paraId="2A1FD080" w14:textId="20E8496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18E762D" w14:textId="730C250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71584E3F" w14:textId="0B92CD3C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3BEC60A" w14:textId="1492B456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28C050EA" w14:textId="7777777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3890" w:rsidRPr="002347BE" w14:paraId="7713D34A" w14:textId="77777777" w:rsidTr="00BE3912">
        <w:trPr>
          <w:trHeight w:val="342"/>
        </w:trPr>
        <w:tc>
          <w:tcPr>
            <w:tcW w:w="167" w:type="pct"/>
            <w:vMerge/>
          </w:tcPr>
          <w:p w14:paraId="40801E1A" w14:textId="77777777" w:rsidR="0010389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E0FA297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8DD37DA" w14:textId="77777777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9B45421" w14:textId="77777777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</w:tcPr>
          <w:p w14:paraId="060C36BB" w14:textId="05AAE9E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59A7FE9D" w14:textId="791DF72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1CDFA035" w14:textId="322F5C1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4A11DC8E" w14:textId="40CF90F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2A47227B" w14:textId="7B40908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06029BEF" w14:textId="4C26EE5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D24CBBC" w14:textId="70F2382C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77A8AFB4" w14:textId="1FEF99BA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D698660" w14:textId="1DBD7A0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454DF9F" w14:textId="7777777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7FDF1BF4" w14:textId="77777777" w:rsidTr="00BE3912">
        <w:trPr>
          <w:trHeight w:val="342"/>
        </w:trPr>
        <w:tc>
          <w:tcPr>
            <w:tcW w:w="167" w:type="pct"/>
            <w:vMerge/>
          </w:tcPr>
          <w:p w14:paraId="4E9DB9E3" w14:textId="77777777" w:rsidR="0010389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3F12AFC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60AC025" w14:textId="77777777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57A0092" w14:textId="77777777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</w:tcPr>
          <w:p w14:paraId="34748C33" w14:textId="1FA186B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7848345F" w14:textId="60ED266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050E1867" w14:textId="401DFC3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08CACC83" w14:textId="351B4AC0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67146DB1" w14:textId="327B8B9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15C110AC" w14:textId="4A809F6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AA94325" w14:textId="56216B4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3A819FCF" w14:textId="35D01663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9DC98F9" w14:textId="591E9D2A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EE55AF4" w14:textId="7777777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524D0053" w14:textId="77777777" w:rsidTr="00BE3912">
        <w:trPr>
          <w:trHeight w:val="342"/>
        </w:trPr>
        <w:tc>
          <w:tcPr>
            <w:tcW w:w="167" w:type="pct"/>
            <w:vMerge/>
          </w:tcPr>
          <w:p w14:paraId="2D404D43" w14:textId="77777777" w:rsidR="0010389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6E0D34B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A169074" w14:textId="77777777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EB0926C" w14:textId="77777777" w:rsidR="00103890" w:rsidRPr="002A49B7" w:rsidRDefault="00103890" w:rsidP="00103890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</w:tcPr>
          <w:p w14:paraId="36EE22BC" w14:textId="0046F1CF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732C310A" w14:textId="5B976AF0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01623563" w14:textId="04BD3C2A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2FA6C80B" w14:textId="775540E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2C5526DD" w14:textId="12B04204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59C0BB98" w14:textId="722BD87C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1E9AD77" w14:textId="5010C7E4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0CB09E54" w14:textId="2FFB388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EB6A5CC" w14:textId="2DC42534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0038688" w14:textId="7777777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1DB0FBCB" w14:textId="77777777" w:rsidTr="00BE3912">
        <w:trPr>
          <w:trHeight w:val="64"/>
        </w:trPr>
        <w:tc>
          <w:tcPr>
            <w:tcW w:w="167" w:type="pct"/>
            <w:vMerge/>
          </w:tcPr>
          <w:p w14:paraId="6F123FCC" w14:textId="77777777" w:rsidR="0010389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2A267889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0EAEA53" w14:textId="77777777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F2C41B9" w14:textId="77777777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</w:tcPr>
          <w:p w14:paraId="0FE252AB" w14:textId="5944A5C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734,0</w:t>
            </w:r>
          </w:p>
        </w:tc>
        <w:tc>
          <w:tcPr>
            <w:tcW w:w="783" w:type="pct"/>
            <w:gridSpan w:val="6"/>
          </w:tcPr>
          <w:p w14:paraId="1060D643" w14:textId="5C02A720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6E0883AE" w14:textId="4073E10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276" w:type="pct"/>
          </w:tcPr>
          <w:p w14:paraId="57B0A504" w14:textId="104C3A3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276" w:type="pct"/>
          </w:tcPr>
          <w:p w14:paraId="2EB77F91" w14:textId="5761AD5D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8F15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191" w:type="pct"/>
          </w:tcPr>
          <w:p w14:paraId="50A5B3D8" w14:textId="65DCE001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FF13AF5" w14:textId="0DB84198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646FD2DF" w14:textId="07D49915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0F9973E" w14:textId="0A9C627C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22C0461" w14:textId="7777777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890" w:rsidRPr="002347BE" w14:paraId="6134EFDC" w14:textId="77777777" w:rsidTr="00BE3912">
        <w:trPr>
          <w:trHeight w:val="342"/>
        </w:trPr>
        <w:tc>
          <w:tcPr>
            <w:tcW w:w="167" w:type="pct"/>
            <w:vMerge/>
          </w:tcPr>
          <w:p w14:paraId="29B86CA5" w14:textId="77777777" w:rsidR="00103890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232CBDE0" w14:textId="77777777" w:rsidR="00103890" w:rsidRDefault="00103890" w:rsidP="00103890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67CFC3E" w14:textId="77777777" w:rsidR="00103890" w:rsidRPr="005E69C6" w:rsidRDefault="00103890" w:rsidP="001038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3E57D0A" w14:textId="77777777" w:rsidR="00103890" w:rsidRPr="002347BE" w:rsidRDefault="00103890" w:rsidP="00103890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</w:tcPr>
          <w:p w14:paraId="15FAAA0C" w14:textId="03E6399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</w:tcPr>
          <w:p w14:paraId="1257A79A" w14:textId="5936F20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14:paraId="47C58394" w14:textId="34E5E4F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7F55AD49" w14:textId="3FB14D6B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14:paraId="14E5D8A3" w14:textId="1B688DF6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</w:tcPr>
          <w:p w14:paraId="50B4964B" w14:textId="41D4DD16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AF6941D" w14:textId="0FDE3289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14:paraId="209CE059" w14:textId="36800E9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D577892" w14:textId="66D007D2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FB94264" w14:textId="77777777" w:rsidR="00103890" w:rsidRPr="002347BE" w:rsidRDefault="00103890" w:rsidP="00103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4B22E96" w14:textId="77777777" w:rsidTr="00BE3912">
        <w:trPr>
          <w:trHeight w:val="342"/>
        </w:trPr>
        <w:tc>
          <w:tcPr>
            <w:tcW w:w="167" w:type="pct"/>
            <w:vMerge/>
          </w:tcPr>
          <w:p w14:paraId="46E2BC97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0369B564" w14:textId="77777777" w:rsidR="009C2732" w:rsidRPr="00540187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0F148A">
              <w:rPr>
                <w:i/>
                <w:iCs/>
                <w:color w:val="000000"/>
                <w:sz w:val="16"/>
                <w:szCs w:val="16"/>
              </w:rPr>
              <w:t xml:space="preserve">Модернизированы дворовые территории, </w:t>
            </w:r>
            <w:r w:rsidRPr="009B6787">
              <w:rPr>
                <w:i/>
                <w:i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84" w:type="pct"/>
            <w:vMerge w:val="restart"/>
          </w:tcPr>
          <w:p w14:paraId="09606A37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52D76BE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14:paraId="2D52CE3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5CBECDC7" w14:textId="1C3C495B" w:rsidR="009C2732" w:rsidRPr="002347BE" w:rsidRDefault="009C2732" w:rsidP="009C2732">
            <w:pPr>
              <w:ind w:right="-49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1EE9406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7558ABF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65C95EC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79458F2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7C9167A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7141D95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063AD112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19734E8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779819E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2125DD9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9A4295E" w14:textId="77777777" w:rsidTr="00BE3912">
        <w:trPr>
          <w:trHeight w:val="60"/>
        </w:trPr>
        <w:tc>
          <w:tcPr>
            <w:tcW w:w="167" w:type="pct"/>
            <w:vMerge/>
          </w:tcPr>
          <w:p w14:paraId="02B216B3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51D7B37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70CAA93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1BF89FB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14:paraId="2C13DD4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11C2C8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00E4308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4D2742F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76413BA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3F9B2C6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3F0302B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718C397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B8658C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5C08F1E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5E3537C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3AA9E01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20632B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62D53D7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35B28F9" w14:textId="77777777" w:rsidTr="00BE3912">
        <w:trPr>
          <w:trHeight w:val="64"/>
        </w:trPr>
        <w:tc>
          <w:tcPr>
            <w:tcW w:w="167" w:type="pct"/>
            <w:vMerge/>
          </w:tcPr>
          <w:p w14:paraId="19D3CFE5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DDB4860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10746FF5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5DF7BED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0460A70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14:paraId="0AF4937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63CAAAA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7101A1C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66A7683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3F54FC0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pct"/>
          </w:tcPr>
          <w:p w14:paraId="3A55D61D" w14:textId="4FD6DB8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pct"/>
          </w:tcPr>
          <w:p w14:paraId="0A03DF25" w14:textId="15476DF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pct"/>
          </w:tcPr>
          <w:p w14:paraId="5194424B" w14:textId="7051568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pct"/>
          </w:tcPr>
          <w:p w14:paraId="3FC00566" w14:textId="7B7201D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449BDED7" w14:textId="5FBD6BF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2AC0AE3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3CE7E16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26BEDE19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46A2E0B9" w14:textId="77777777" w:rsidTr="00BE3912">
        <w:trPr>
          <w:trHeight w:val="70"/>
        </w:trPr>
        <w:tc>
          <w:tcPr>
            <w:tcW w:w="167" w:type="pct"/>
            <w:vMerge w:val="restart"/>
          </w:tcPr>
          <w:p w14:paraId="68856670" w14:textId="2D69FE35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5" w:type="pct"/>
            <w:vMerge w:val="restart"/>
          </w:tcPr>
          <w:p w14:paraId="676C959D" w14:textId="77777777" w:rsidR="001665E6" w:rsidRPr="00836CE3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  <w:r w:rsidRPr="00836CE3">
              <w:rPr>
                <w:iCs/>
                <w:color w:val="000000"/>
                <w:sz w:val="16"/>
                <w:szCs w:val="16"/>
              </w:rPr>
              <w:t>Мероприятие 01.30.</w:t>
            </w:r>
          </w:p>
          <w:p w14:paraId="07CFD999" w14:textId="4BB48E16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  <w:r w:rsidRPr="00836CE3">
              <w:rPr>
                <w:iCs/>
                <w:color w:val="000000"/>
                <w:sz w:val="16"/>
                <w:szCs w:val="16"/>
              </w:rPr>
              <w:lastRenderedPageBreak/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284" w:type="pct"/>
            <w:vMerge w:val="restart"/>
          </w:tcPr>
          <w:p w14:paraId="4BDB7F20" w14:textId="15C731DA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sz w:val="16"/>
                <w:szCs w:val="16"/>
              </w:rPr>
              <w:lastRenderedPageBreak/>
              <w:t>2023-</w:t>
            </w:r>
            <w:r w:rsidRPr="005E69C6">
              <w:rPr>
                <w:i/>
                <w:iCs/>
                <w:sz w:val="16"/>
                <w:szCs w:val="16"/>
              </w:rPr>
              <w:lastRenderedPageBreak/>
              <w:t>2030</w:t>
            </w:r>
          </w:p>
        </w:tc>
        <w:tc>
          <w:tcPr>
            <w:tcW w:w="597" w:type="pct"/>
          </w:tcPr>
          <w:p w14:paraId="3EA8BF79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lastRenderedPageBreak/>
              <w:t>Итого</w:t>
            </w:r>
          </w:p>
        </w:tc>
        <w:tc>
          <w:tcPr>
            <w:tcW w:w="361" w:type="pct"/>
            <w:vAlign w:val="center"/>
          </w:tcPr>
          <w:p w14:paraId="6AC65E6B" w14:textId="01ACCD3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43299,36</w:t>
            </w:r>
          </w:p>
        </w:tc>
        <w:tc>
          <w:tcPr>
            <w:tcW w:w="230" w:type="pct"/>
            <w:vAlign w:val="center"/>
          </w:tcPr>
          <w:p w14:paraId="57212A6D" w14:textId="49A731A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gridSpan w:val="5"/>
            <w:vAlign w:val="center"/>
          </w:tcPr>
          <w:p w14:paraId="38948989" w14:textId="556B19B2" w:rsidR="001665E6" w:rsidRPr="002347BE" w:rsidRDefault="00C3226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356D20C4" w14:textId="7D2ADFB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276" w:type="pct"/>
            <w:vAlign w:val="center"/>
          </w:tcPr>
          <w:p w14:paraId="368ECA6F" w14:textId="6733723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14433,12</w:t>
            </w:r>
          </w:p>
        </w:tc>
        <w:tc>
          <w:tcPr>
            <w:tcW w:w="276" w:type="pct"/>
            <w:vAlign w:val="center"/>
          </w:tcPr>
          <w:p w14:paraId="1EF8C5E4" w14:textId="53321C04" w:rsidR="001665E6" w:rsidRPr="002347BE" w:rsidRDefault="00C3226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14433,12</w:t>
            </w:r>
          </w:p>
        </w:tc>
        <w:tc>
          <w:tcPr>
            <w:tcW w:w="191" w:type="pct"/>
            <w:vAlign w:val="center"/>
          </w:tcPr>
          <w:p w14:paraId="48CC6CD5" w14:textId="551209B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9822847" w14:textId="300B9C8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150125F" w14:textId="4881BCB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BC8A663" w14:textId="34319D1C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6577F946" w14:textId="38F7104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65E6" w:rsidRPr="002347BE" w14:paraId="485435B4" w14:textId="77777777" w:rsidTr="00BE3912">
        <w:trPr>
          <w:trHeight w:val="342"/>
        </w:trPr>
        <w:tc>
          <w:tcPr>
            <w:tcW w:w="167" w:type="pct"/>
            <w:vMerge/>
          </w:tcPr>
          <w:p w14:paraId="7194016E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607CC33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431A875" w14:textId="77777777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0184183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3D95EA20" w14:textId="3917DAF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B43958F" w14:textId="7CDBF61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gridSpan w:val="5"/>
            <w:vAlign w:val="center"/>
          </w:tcPr>
          <w:p w14:paraId="3568DB91" w14:textId="1D7DC84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12BC08B2" w14:textId="21D53A8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2A63EEC" w14:textId="48EDB68C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EC8CEA8" w14:textId="072257C1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8ACE497" w14:textId="6E6512D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22BAF32" w14:textId="3690898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0ECE084" w14:textId="61F8447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1182DCC" w14:textId="0C67C6A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6BCA3B5C" w14:textId="3BA41721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0DC986AB" w14:textId="77777777" w:rsidTr="00BE3912">
        <w:trPr>
          <w:trHeight w:val="342"/>
        </w:trPr>
        <w:tc>
          <w:tcPr>
            <w:tcW w:w="167" w:type="pct"/>
            <w:vMerge/>
          </w:tcPr>
          <w:p w14:paraId="619D08D7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06900C3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74F1ED1" w14:textId="77777777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15E19EE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vAlign w:val="center"/>
          </w:tcPr>
          <w:p w14:paraId="4215AFC7" w14:textId="06F8E2E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50549EC" w14:textId="5DABCD4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gridSpan w:val="5"/>
            <w:vAlign w:val="center"/>
          </w:tcPr>
          <w:p w14:paraId="05BCAC98" w14:textId="22EEA0E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32360203" w14:textId="11BE992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CF7E8CE" w14:textId="012468D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DAB1E20" w14:textId="72FC0D5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8AF6BB2" w14:textId="043CAF5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8B4F1FE" w14:textId="271F58B3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0B4A1AC" w14:textId="789A986D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2360528" w14:textId="5DD67FC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1CC35CBD" w14:textId="37A1B8A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7FF67FFF" w14:textId="77777777" w:rsidTr="00BE3912">
        <w:trPr>
          <w:trHeight w:val="342"/>
        </w:trPr>
        <w:tc>
          <w:tcPr>
            <w:tcW w:w="167" w:type="pct"/>
            <w:vMerge/>
          </w:tcPr>
          <w:p w14:paraId="074016F5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0BD5765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ACEA5D8" w14:textId="77777777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4BD1561" w14:textId="77777777" w:rsidR="001665E6" w:rsidRPr="002A49B7" w:rsidRDefault="001665E6" w:rsidP="001665E6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04E9EFC7" w14:textId="055933A0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DA047FD" w14:textId="02F7739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gridSpan w:val="5"/>
            <w:vAlign w:val="center"/>
          </w:tcPr>
          <w:p w14:paraId="7A5797DF" w14:textId="6A19B23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D6A4458" w14:textId="1C06860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0CCA109" w14:textId="38BB5BB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54AB189" w14:textId="1933415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D899164" w14:textId="08F13B55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ABBD4B9" w14:textId="297DE247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2DC6943" w14:textId="5D5E92A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9998B17" w14:textId="102E3C10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19B5AC8" w14:textId="7D70C09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21426F48" w14:textId="77777777" w:rsidTr="00BE3912">
        <w:trPr>
          <w:trHeight w:val="64"/>
        </w:trPr>
        <w:tc>
          <w:tcPr>
            <w:tcW w:w="167" w:type="pct"/>
            <w:vMerge/>
          </w:tcPr>
          <w:p w14:paraId="2E995592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B74864C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050FDA8" w14:textId="77777777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E1FED06" w14:textId="2E4260D8" w:rsidR="001665E6" w:rsidRPr="002347BE" w:rsidRDefault="001665E6" w:rsidP="001665E6">
            <w:pPr>
              <w:rPr>
                <w:color w:val="000000"/>
                <w:sz w:val="16"/>
                <w:szCs w:val="16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39D4D499" w14:textId="583BF8DA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43299,36</w:t>
            </w:r>
          </w:p>
        </w:tc>
        <w:tc>
          <w:tcPr>
            <w:tcW w:w="230" w:type="pct"/>
            <w:vAlign w:val="center"/>
          </w:tcPr>
          <w:p w14:paraId="34ECCE1F" w14:textId="52D0A4F0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gridSpan w:val="5"/>
            <w:vAlign w:val="center"/>
          </w:tcPr>
          <w:p w14:paraId="4D9FFF06" w14:textId="08C5A8C5" w:rsidR="001665E6" w:rsidRPr="002347BE" w:rsidRDefault="00C3226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E076A84" w14:textId="70D54964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C60CA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276" w:type="pct"/>
            <w:vAlign w:val="center"/>
          </w:tcPr>
          <w:p w14:paraId="4D8DFB8E" w14:textId="1CE3C00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14433,12</w:t>
            </w:r>
          </w:p>
        </w:tc>
        <w:tc>
          <w:tcPr>
            <w:tcW w:w="276" w:type="pct"/>
            <w:vAlign w:val="center"/>
          </w:tcPr>
          <w:p w14:paraId="5AF859DD" w14:textId="22A95693" w:rsidR="001665E6" w:rsidRPr="002347BE" w:rsidRDefault="00C3226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14433,12</w:t>
            </w:r>
          </w:p>
        </w:tc>
        <w:tc>
          <w:tcPr>
            <w:tcW w:w="191" w:type="pct"/>
            <w:vAlign w:val="center"/>
          </w:tcPr>
          <w:p w14:paraId="049C66FA" w14:textId="58C2E84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4CCEA0B" w14:textId="4856146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43B8D60" w14:textId="2958C19B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968E150" w14:textId="4D080E2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7F2749AD" w14:textId="4279E592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65E6" w:rsidRPr="002347BE" w14:paraId="16001ECB" w14:textId="77777777" w:rsidTr="00BE3912">
        <w:trPr>
          <w:trHeight w:val="342"/>
        </w:trPr>
        <w:tc>
          <w:tcPr>
            <w:tcW w:w="167" w:type="pct"/>
            <w:vMerge/>
          </w:tcPr>
          <w:p w14:paraId="0CB3D355" w14:textId="77777777" w:rsidR="001665E6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9BF23DE" w14:textId="77777777" w:rsidR="001665E6" w:rsidRDefault="001665E6" w:rsidP="001665E6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4CFDA22" w14:textId="77777777" w:rsidR="001665E6" w:rsidRPr="005E69C6" w:rsidRDefault="001665E6" w:rsidP="001665E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14F02611" w14:textId="77777777" w:rsidR="001665E6" w:rsidRPr="002347BE" w:rsidRDefault="001665E6" w:rsidP="001665E6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5BF11A3D" w14:textId="4BC5933D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B887B9D" w14:textId="41763F5E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gridSpan w:val="5"/>
            <w:vAlign w:val="center"/>
          </w:tcPr>
          <w:p w14:paraId="332A24E5" w14:textId="7069C619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72D62780" w14:textId="7E23D97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CB65030" w14:textId="79397AB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92F107D" w14:textId="12E49B0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D985717" w14:textId="4913ECDF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CA3B96" w14:textId="1C7306C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A5CC487" w14:textId="03D792A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4718AF4" w14:textId="0021D768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1851D25E" w14:textId="27989AA6" w:rsidR="001665E6" w:rsidRPr="002347BE" w:rsidRDefault="001665E6" w:rsidP="00166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542F129" w14:textId="77777777" w:rsidTr="00BE3912">
        <w:trPr>
          <w:trHeight w:val="342"/>
        </w:trPr>
        <w:tc>
          <w:tcPr>
            <w:tcW w:w="167" w:type="pct"/>
            <w:vMerge/>
          </w:tcPr>
          <w:p w14:paraId="1DA9FF88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1DBCB736" w14:textId="3B5DC2E6" w:rsidR="009C2732" w:rsidRPr="00540187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836CE3">
              <w:rPr>
                <w:i/>
                <w:iCs/>
                <w:color w:val="000000"/>
                <w:sz w:val="16"/>
                <w:szCs w:val="16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284" w:type="pct"/>
            <w:vMerge w:val="restart"/>
          </w:tcPr>
          <w:p w14:paraId="6BCD4BEF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3DE70E4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14:paraId="641C913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36FAC9E3" w14:textId="27733441" w:rsidR="009C2732" w:rsidRPr="002347BE" w:rsidRDefault="009C2732" w:rsidP="009C2732">
            <w:pPr>
              <w:ind w:right="-49"/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4E1FCF1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3557DBED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069CECA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4D2F056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1FEE1DC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5CEF600A" w14:textId="2A7BACD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65A2DD97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66445711" w14:textId="341BE51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33EDC95D" w14:textId="2D315BA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0CF81B7B" w14:textId="32EC726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C1418F3" w14:textId="77777777" w:rsidTr="00BE3912">
        <w:trPr>
          <w:trHeight w:val="60"/>
        </w:trPr>
        <w:tc>
          <w:tcPr>
            <w:tcW w:w="167" w:type="pct"/>
            <w:vMerge/>
          </w:tcPr>
          <w:p w14:paraId="142A839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E062B11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DAEF968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0CA2B02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14:paraId="584D53F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99AE54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36599CC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26E0073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7B816DB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2F5A1FA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2F7D295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6FA839C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3BEAB6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64C2ED07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86261F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715481F0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34300B71" w14:textId="59A05ED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250C187C" w14:textId="4452B67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4918DEB" w14:textId="77777777" w:rsidTr="00BE3912">
        <w:trPr>
          <w:trHeight w:val="64"/>
        </w:trPr>
        <w:tc>
          <w:tcPr>
            <w:tcW w:w="167" w:type="pct"/>
            <w:vMerge/>
          </w:tcPr>
          <w:p w14:paraId="0A0DFC32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590BC71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C9A1052" w14:textId="77777777" w:rsidR="009C2732" w:rsidRPr="005E69C6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2D70E86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5F900C8F" w14:textId="0DA5F1C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0" w:type="pct"/>
          </w:tcPr>
          <w:p w14:paraId="343EA7B0" w14:textId="0AED4DD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62B3C754" w14:textId="4CD05AE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25F2CACB" w14:textId="414B283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6E5A8916" w14:textId="703BCD9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224A0BCD" w14:textId="0524F65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1" w:type="pct"/>
          </w:tcPr>
          <w:p w14:paraId="0DB3863A" w14:textId="00B0E87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</w:tcPr>
          <w:p w14:paraId="3B310EE0" w14:textId="7FFBD18F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pct"/>
          </w:tcPr>
          <w:p w14:paraId="64147CDE" w14:textId="7AA34BF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</w:tcPr>
          <w:p w14:paraId="01073428" w14:textId="3238C21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4030D69A" w14:textId="467A0C8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2CA5B168" w14:textId="533F3E4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051B6370" w14:textId="76A9872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0C689E67" w14:textId="3233B7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E04C0E0" w14:textId="77777777" w:rsidTr="00BE3912">
        <w:trPr>
          <w:trHeight w:val="188"/>
        </w:trPr>
        <w:tc>
          <w:tcPr>
            <w:tcW w:w="167" w:type="pct"/>
            <w:vMerge w:val="restart"/>
          </w:tcPr>
          <w:p w14:paraId="7EFE2DB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695" w:type="pct"/>
            <w:vMerge w:val="restart"/>
            <w:shd w:val="clear" w:color="auto" w:fill="FFFFFF" w:themeFill="background1"/>
          </w:tcPr>
          <w:p w14:paraId="5D78A22B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420308">
              <w:rPr>
                <w:iCs/>
                <w:color w:val="000000"/>
                <w:sz w:val="16"/>
                <w:szCs w:val="16"/>
              </w:rPr>
              <w:t>Основное мероприятие 02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14:paraId="782C0C7F" w14:textId="4EB1B40C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284" w:type="pct"/>
            <w:vMerge w:val="restart"/>
          </w:tcPr>
          <w:p w14:paraId="4CE84BE9" w14:textId="07999457" w:rsidR="009C2732" w:rsidRPr="005E69C6" w:rsidRDefault="009C2732" w:rsidP="009C2732">
            <w:pPr>
              <w:rPr>
                <w:color w:val="000000"/>
                <w:sz w:val="16"/>
                <w:szCs w:val="16"/>
              </w:rPr>
            </w:pPr>
            <w:r w:rsidRPr="005E69C6">
              <w:rPr>
                <w:i/>
                <w:iCs/>
                <w:color w:val="000000"/>
                <w:sz w:val="16"/>
                <w:szCs w:val="16"/>
              </w:rPr>
              <w:t>2023-2030</w:t>
            </w:r>
          </w:p>
        </w:tc>
        <w:tc>
          <w:tcPr>
            <w:tcW w:w="597" w:type="pct"/>
          </w:tcPr>
          <w:p w14:paraId="06B51984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6CA097B2" w14:textId="2B6227A5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pct"/>
            <w:gridSpan w:val="6"/>
            <w:vAlign w:val="center"/>
          </w:tcPr>
          <w:p w14:paraId="67E8711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vAlign w:val="center"/>
          </w:tcPr>
          <w:p w14:paraId="5B4748B5" w14:textId="0A6630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vAlign w:val="center"/>
          </w:tcPr>
          <w:p w14:paraId="58BD4149" w14:textId="384CB5F3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F7E7F2F" w14:textId="67CA84BA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2E21CF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E156A76" w14:textId="1CF0211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6A1F521" w14:textId="4331A4F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DE29741" w14:textId="6291F05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177E2958" w14:textId="793983AF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75D2A10A" w14:textId="77777777" w:rsidTr="00BE3912">
        <w:trPr>
          <w:trHeight w:val="188"/>
        </w:trPr>
        <w:tc>
          <w:tcPr>
            <w:tcW w:w="167" w:type="pct"/>
            <w:vMerge/>
          </w:tcPr>
          <w:p w14:paraId="77683C2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74D8516C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9B8915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8ACD994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0A23B8DE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777D5A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6B4CE3B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FC931E8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48C7B4E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7C633A1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25647A5" w14:textId="5648577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30736C5" w14:textId="304F868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8C6FF5F" w14:textId="75E7F7C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05B7C379" w14:textId="28D1842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9E33A2A" w14:textId="77777777" w:rsidTr="00BE3912">
        <w:trPr>
          <w:trHeight w:val="60"/>
        </w:trPr>
        <w:tc>
          <w:tcPr>
            <w:tcW w:w="167" w:type="pct"/>
            <w:vMerge/>
          </w:tcPr>
          <w:p w14:paraId="2C7903A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398E03CC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183472B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F20B204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145A026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C1AA658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56C6D04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B9EED4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B01607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EDE540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55A777" w14:textId="2B251BF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F06836E" w14:textId="49AF32E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1EB719D" w14:textId="614126D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24A5D1F" w14:textId="553F8C05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CEEA648" w14:textId="77777777" w:rsidTr="00BE3912">
        <w:trPr>
          <w:trHeight w:val="60"/>
        </w:trPr>
        <w:tc>
          <w:tcPr>
            <w:tcW w:w="167" w:type="pct"/>
            <w:vMerge/>
          </w:tcPr>
          <w:p w14:paraId="5D3B372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43C06BA0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7EDAE6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448274C" w14:textId="19DD46F8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5F18307A" w14:textId="63946EDA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pct"/>
            <w:gridSpan w:val="6"/>
            <w:vAlign w:val="center"/>
          </w:tcPr>
          <w:p w14:paraId="3E08960E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vAlign w:val="center"/>
          </w:tcPr>
          <w:p w14:paraId="6A7179D7" w14:textId="0D2848D1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vAlign w:val="center"/>
          </w:tcPr>
          <w:p w14:paraId="1E5C1662" w14:textId="51339513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DD368F2" w14:textId="05543E78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26DE05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D1F0C3E" w14:textId="4244951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B259C77" w14:textId="5C17D6B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0E9FAF" w14:textId="1995EC8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0C44F81A" w14:textId="407246B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26D5CFA" w14:textId="77777777" w:rsidTr="00BE3912">
        <w:trPr>
          <w:trHeight w:val="188"/>
        </w:trPr>
        <w:tc>
          <w:tcPr>
            <w:tcW w:w="167" w:type="pct"/>
            <w:vMerge/>
          </w:tcPr>
          <w:p w14:paraId="7A6DF1C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66E0F5B2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F3E937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EAD1CD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52385CAA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747C9A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780F50E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EA05E5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9507CD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FD1E500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27E9B53" w14:textId="6EB8145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E199611" w14:textId="26F1CA5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46AFF4D" w14:textId="24EC390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24B00E0" w14:textId="7B10F3EF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4EAD950" w14:textId="77777777" w:rsidTr="00BE3912">
        <w:trPr>
          <w:trHeight w:val="188"/>
        </w:trPr>
        <w:tc>
          <w:tcPr>
            <w:tcW w:w="167" w:type="pct"/>
            <w:vMerge w:val="restart"/>
          </w:tcPr>
          <w:p w14:paraId="4894C73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95" w:type="pct"/>
            <w:vMerge w:val="restart"/>
            <w:shd w:val="clear" w:color="auto" w:fill="auto"/>
          </w:tcPr>
          <w:p w14:paraId="0EABBED6" w14:textId="77777777" w:rsidR="009C2732" w:rsidRPr="00C27F90" w:rsidRDefault="009C2732" w:rsidP="009C2732">
            <w:pPr>
              <w:rPr>
                <w:color w:val="000000"/>
                <w:sz w:val="16"/>
                <w:szCs w:val="16"/>
              </w:rPr>
            </w:pPr>
            <w:r w:rsidRPr="00C27F90">
              <w:rPr>
                <w:color w:val="000000"/>
                <w:sz w:val="16"/>
                <w:szCs w:val="16"/>
              </w:rPr>
              <w:t>Мероприятие 02.01.</w:t>
            </w:r>
          </w:p>
          <w:p w14:paraId="6DC4C525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27F90">
              <w:rPr>
                <w:color w:val="000000"/>
                <w:sz w:val="16"/>
                <w:szCs w:val="16"/>
              </w:rPr>
              <w:t>Проведение капительного ремонта многоквартирных домов на территории Московской области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pct"/>
            <w:vMerge w:val="restart"/>
          </w:tcPr>
          <w:p w14:paraId="30CC1F7E" w14:textId="4FB62D0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pct"/>
          </w:tcPr>
          <w:p w14:paraId="21E0F2C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4DCE7324" w14:textId="04A2E908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9E7BFD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83" w:type="pct"/>
            <w:gridSpan w:val="6"/>
            <w:vAlign w:val="center"/>
          </w:tcPr>
          <w:p w14:paraId="0424046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vAlign w:val="center"/>
          </w:tcPr>
          <w:p w14:paraId="74CA5CA0" w14:textId="5C5A13BB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vAlign w:val="center"/>
          </w:tcPr>
          <w:p w14:paraId="12506B93" w14:textId="3AEB9F72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23BAD36" w14:textId="3E32408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670BD0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AB47CEB" w14:textId="74A7D56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9291472" w14:textId="65B2706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81EF553" w14:textId="098F5B9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1E113354" w14:textId="27D100F8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7A1BC34" w14:textId="77777777" w:rsidTr="00BE3912">
        <w:trPr>
          <w:trHeight w:val="188"/>
        </w:trPr>
        <w:tc>
          <w:tcPr>
            <w:tcW w:w="167" w:type="pct"/>
            <w:vMerge/>
          </w:tcPr>
          <w:p w14:paraId="109F839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5288142B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97A871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C9C8205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1B34FAC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A85224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40808E94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EEA919E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7E129AD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4088C1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D24F073" w14:textId="3D60579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D2934D5" w14:textId="340C488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6C46DD9" w14:textId="5647C16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56F2472F" w14:textId="2E7DBA6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40E642C0" w14:textId="77777777" w:rsidTr="00BE3912">
        <w:trPr>
          <w:trHeight w:val="188"/>
        </w:trPr>
        <w:tc>
          <w:tcPr>
            <w:tcW w:w="167" w:type="pct"/>
            <w:vMerge/>
          </w:tcPr>
          <w:p w14:paraId="02BDE07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495943AB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085DC6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A662242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2B3CFD98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DD9775D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7AC5036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31FD1F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6C6EB3D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83B5C6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E591213" w14:textId="7C33909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A175698" w14:textId="613F950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D1D609C" w14:textId="5F44033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8549BB5" w14:textId="78B6EFE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1F9EECD" w14:textId="77777777" w:rsidTr="00BE3912">
        <w:trPr>
          <w:trHeight w:val="188"/>
        </w:trPr>
        <w:tc>
          <w:tcPr>
            <w:tcW w:w="167" w:type="pct"/>
            <w:vMerge/>
          </w:tcPr>
          <w:p w14:paraId="5C9B8AF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562F80BF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76AF6C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D891C02" w14:textId="2CF47EB0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70046718" w14:textId="7B6E6AEC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pct"/>
            <w:gridSpan w:val="6"/>
            <w:vAlign w:val="center"/>
          </w:tcPr>
          <w:p w14:paraId="73F3F2E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vAlign w:val="center"/>
          </w:tcPr>
          <w:p w14:paraId="70BAC3C3" w14:textId="226F8DDC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9E7B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pct"/>
            <w:vAlign w:val="center"/>
          </w:tcPr>
          <w:p w14:paraId="47F4F811" w14:textId="5BF195A3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BDD7121" w14:textId="37AD28EE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</w:t>
            </w: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949C75F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F1F4C17" w14:textId="201FB26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EB6D576" w14:textId="7B0C599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F079C9C" w14:textId="23D68BF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E724CD2" w14:textId="0B0FFA7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844FD56" w14:textId="77777777" w:rsidTr="00BE3912">
        <w:trPr>
          <w:trHeight w:val="188"/>
        </w:trPr>
        <w:tc>
          <w:tcPr>
            <w:tcW w:w="167" w:type="pct"/>
            <w:vMerge/>
          </w:tcPr>
          <w:p w14:paraId="2C4B187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57F79ACC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0FA7C1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47690F6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43A3FFB7" w14:textId="77777777" w:rsidR="009C2732" w:rsidRPr="004A0FF6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0595DADD" w14:textId="77777777" w:rsidR="009C2732" w:rsidRPr="004A0FF6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60F9F96B" w14:textId="77777777" w:rsidR="009C2732" w:rsidRPr="004A0FF6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0E2735B" w14:textId="77777777" w:rsidR="009C2732" w:rsidRPr="004A0FF6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A706312" w14:textId="77777777" w:rsidR="009C2732" w:rsidRPr="004A0FF6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4956A81" w14:textId="77777777" w:rsidR="009C2732" w:rsidRPr="004A0FF6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4A0FF6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0118E63" w14:textId="77777777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2C9032A0" w14:textId="77777777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1C970174" w14:textId="0F544CC3" w:rsidR="009C2732" w:rsidRPr="004A0FF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73239CD8" w14:textId="62100B86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1636531" w14:textId="77777777" w:rsidTr="00BE3912">
        <w:trPr>
          <w:trHeight w:val="188"/>
        </w:trPr>
        <w:tc>
          <w:tcPr>
            <w:tcW w:w="167" w:type="pct"/>
            <w:vMerge/>
          </w:tcPr>
          <w:p w14:paraId="49B7914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14:paraId="224C2941" w14:textId="4F4E61D6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многок-вартирных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домов, в которых проведен капитальный ремонт, ед.</w:t>
            </w:r>
          </w:p>
        </w:tc>
        <w:tc>
          <w:tcPr>
            <w:tcW w:w="284" w:type="pct"/>
            <w:vMerge w:val="restart"/>
          </w:tcPr>
          <w:p w14:paraId="5ED776C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0AF3C9A5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458B7843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7213A55B" w14:textId="4E84BCD4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76BB7F81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  <w:vAlign w:val="center"/>
          </w:tcPr>
          <w:p w14:paraId="121763FD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  <w:vAlign w:val="center"/>
          </w:tcPr>
          <w:p w14:paraId="2663989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  <w:vAlign w:val="center"/>
          </w:tcPr>
          <w:p w14:paraId="55E1646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  <w:vAlign w:val="center"/>
          </w:tcPr>
          <w:p w14:paraId="42D54F7B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  <w:vAlign w:val="center"/>
          </w:tcPr>
          <w:p w14:paraId="0C3AB75E" w14:textId="1961085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  <w:vAlign w:val="center"/>
          </w:tcPr>
          <w:p w14:paraId="3A891897" w14:textId="77777777" w:rsidR="009C2732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43993FD4" w14:textId="38813AC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  <w:vAlign w:val="center"/>
          </w:tcPr>
          <w:p w14:paraId="1A154238" w14:textId="50B91A5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0C5704E4" w14:textId="681F7696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B9D73BE" w14:textId="77777777" w:rsidTr="00BE3912">
        <w:trPr>
          <w:trHeight w:val="60"/>
        </w:trPr>
        <w:tc>
          <w:tcPr>
            <w:tcW w:w="167" w:type="pct"/>
            <w:vMerge/>
          </w:tcPr>
          <w:p w14:paraId="5D2DAB6B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3C15FE91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2D3C5B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0153AF95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</w:tcPr>
          <w:p w14:paraId="028394E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CF487D0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1C0AFB6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6C5AAE5F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6DE0561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525399A1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6C399744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786D0D7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0AAAF23E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5B1BDDCF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C62221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5BC37F2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7F5C836E" w14:textId="498E8A7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57192B42" w14:textId="3C9A1D2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7096745" w14:textId="77777777" w:rsidTr="00BE3912">
        <w:trPr>
          <w:trHeight w:val="188"/>
        </w:trPr>
        <w:tc>
          <w:tcPr>
            <w:tcW w:w="167" w:type="pct"/>
            <w:vMerge/>
          </w:tcPr>
          <w:p w14:paraId="626E280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37024C84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E3E31B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63069B3D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</w:tcPr>
          <w:p w14:paraId="0F7E57F1" w14:textId="24BCFECD" w:rsidR="009C2732" w:rsidRPr="002100E7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100E7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7D0077C9" w14:textId="51857DA0" w:rsidR="009C2732" w:rsidRPr="002100E7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100E7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160065EA" w14:textId="40FF8CBD" w:rsidR="009C2732" w:rsidRPr="002100E7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100E7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28527A48" w14:textId="3ABAFDE6" w:rsidR="009C2732" w:rsidRPr="002100E7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100E7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7F29DF70" w14:textId="6E1FC408" w:rsidR="009C2732" w:rsidRPr="002100E7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100E7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046DD03D" w14:textId="31C0EB4C" w:rsidR="009C2732" w:rsidRPr="002100E7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100E7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</w:tcPr>
          <w:p w14:paraId="03DA7414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</w:tcPr>
          <w:p w14:paraId="6EA3D46B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</w:tcPr>
          <w:p w14:paraId="1E18ECB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</w:tcPr>
          <w:p w14:paraId="3D3D9B8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60CB37B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</w:tcPr>
          <w:p w14:paraId="6F24C88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5D34F351" w14:textId="44DCAC4F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7F8406E4" w14:textId="1B2B0A4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6D47062" w14:textId="77777777" w:rsidTr="00BE3912">
        <w:trPr>
          <w:trHeight w:val="188"/>
        </w:trPr>
        <w:tc>
          <w:tcPr>
            <w:tcW w:w="167" w:type="pct"/>
            <w:vMerge w:val="restart"/>
          </w:tcPr>
          <w:p w14:paraId="0ECB811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695" w:type="pct"/>
            <w:vMerge w:val="restart"/>
            <w:shd w:val="clear" w:color="auto" w:fill="FFFFFF" w:themeFill="background1"/>
          </w:tcPr>
          <w:p w14:paraId="247EF8E5" w14:textId="77777777" w:rsidR="009C2732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D72647">
              <w:rPr>
                <w:iCs/>
                <w:color w:val="000000"/>
                <w:sz w:val="16"/>
                <w:szCs w:val="16"/>
              </w:rPr>
              <w:t xml:space="preserve">Основное мероприятие 03 </w:t>
            </w:r>
          </w:p>
          <w:p w14:paraId="3023D341" w14:textId="361F40A2" w:rsidR="009C2732" w:rsidRPr="00D72647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D72647">
              <w:rPr>
                <w:iCs/>
                <w:color w:val="000000"/>
                <w:sz w:val="16"/>
                <w:szCs w:val="16"/>
              </w:rPr>
              <w:t xml:space="preserve">Приведение в надлежащее состояние подъездов в многоквартирных домах  </w:t>
            </w:r>
          </w:p>
        </w:tc>
        <w:tc>
          <w:tcPr>
            <w:tcW w:w="284" w:type="pct"/>
            <w:vMerge w:val="restart"/>
          </w:tcPr>
          <w:p w14:paraId="696C292C" w14:textId="244C649B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pct"/>
          </w:tcPr>
          <w:p w14:paraId="75745E8A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0C5BC102" w14:textId="3A0BA3C6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3660,60</w:t>
            </w:r>
          </w:p>
        </w:tc>
        <w:tc>
          <w:tcPr>
            <w:tcW w:w="783" w:type="pct"/>
            <w:gridSpan w:val="6"/>
            <w:vAlign w:val="center"/>
          </w:tcPr>
          <w:p w14:paraId="37081A5B" w14:textId="60260F03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996,6</w:t>
            </w:r>
          </w:p>
        </w:tc>
        <w:tc>
          <w:tcPr>
            <w:tcW w:w="321" w:type="pct"/>
            <w:vAlign w:val="center"/>
          </w:tcPr>
          <w:p w14:paraId="4CE7EA7A" w14:textId="52E5D4F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2664,0</w:t>
            </w:r>
          </w:p>
        </w:tc>
        <w:tc>
          <w:tcPr>
            <w:tcW w:w="276" w:type="pct"/>
            <w:vAlign w:val="center"/>
          </w:tcPr>
          <w:p w14:paraId="781B26DB" w14:textId="6ADB9844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4AE85E9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76541A47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D070F49" w14:textId="3BC6CCF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2E23425" w14:textId="54B2B7D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022234B" w14:textId="67427F5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1380FF72" w14:textId="2863BAA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1279F4F4" w14:textId="77777777" w:rsidTr="00BE3912">
        <w:trPr>
          <w:trHeight w:val="188"/>
        </w:trPr>
        <w:tc>
          <w:tcPr>
            <w:tcW w:w="167" w:type="pct"/>
            <w:vMerge/>
          </w:tcPr>
          <w:p w14:paraId="2EE853B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21E16855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5F6C433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75B99FA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702EF577" w14:textId="0FC0AFA8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48BDAC7" w14:textId="2DB3B869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1454EA93" w14:textId="5B607C95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8B7BA8F" w14:textId="4DA6E8C2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B7CB96B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5AE223EC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3997350" w14:textId="31E9399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0E96448" w14:textId="5B52105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F527106" w14:textId="7649E14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088FDB6" w14:textId="78B0BD1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17854F78" w14:textId="77777777" w:rsidTr="00BE3912">
        <w:trPr>
          <w:trHeight w:val="188"/>
        </w:trPr>
        <w:tc>
          <w:tcPr>
            <w:tcW w:w="167" w:type="pct"/>
            <w:vMerge/>
          </w:tcPr>
          <w:p w14:paraId="6BB6F334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649D056E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6E62A6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76F551EF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3C5537BC" w14:textId="28165C76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C47EF28" w14:textId="1C4B7C8B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5EAE8C6C" w14:textId="65A50FDA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94E0298" w14:textId="1B4E5CEC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0C6689E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6A868B8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9CED1A" w14:textId="03EB60B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D40D85B" w14:textId="77E93BA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A1C33DF" w14:textId="49A1FE8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05C5FCF1" w14:textId="08C6B50C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C1D353D" w14:textId="77777777" w:rsidTr="00BE3912">
        <w:trPr>
          <w:trHeight w:val="188"/>
        </w:trPr>
        <w:tc>
          <w:tcPr>
            <w:tcW w:w="167" w:type="pct"/>
            <w:vMerge/>
          </w:tcPr>
          <w:p w14:paraId="70465E9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56A8E429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845D00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194ACCA1" w14:textId="246BB1E7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6598EA6B" w14:textId="7FBC8AB4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3660,0</w:t>
            </w:r>
          </w:p>
        </w:tc>
        <w:tc>
          <w:tcPr>
            <w:tcW w:w="783" w:type="pct"/>
            <w:gridSpan w:val="6"/>
            <w:vAlign w:val="center"/>
          </w:tcPr>
          <w:p w14:paraId="3665F1F9" w14:textId="24EAD6AA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996,6</w:t>
            </w:r>
          </w:p>
        </w:tc>
        <w:tc>
          <w:tcPr>
            <w:tcW w:w="321" w:type="pct"/>
            <w:vAlign w:val="center"/>
          </w:tcPr>
          <w:p w14:paraId="0000B4E7" w14:textId="0AFFA27D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2664,0</w:t>
            </w:r>
          </w:p>
        </w:tc>
        <w:tc>
          <w:tcPr>
            <w:tcW w:w="276" w:type="pct"/>
            <w:vAlign w:val="center"/>
          </w:tcPr>
          <w:p w14:paraId="3628B46C" w14:textId="7ED1D503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29E570C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F7E3763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5D25F1B" w14:textId="1CD0313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2973998" w14:textId="79FD8AD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9F5E3CF" w14:textId="0EC4FF6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81F8424" w14:textId="36FED9CA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9912DEB" w14:textId="77777777" w:rsidTr="00BE3912">
        <w:trPr>
          <w:trHeight w:val="188"/>
        </w:trPr>
        <w:tc>
          <w:tcPr>
            <w:tcW w:w="167" w:type="pct"/>
            <w:vMerge/>
          </w:tcPr>
          <w:p w14:paraId="07904F0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FFFFF" w:themeFill="background1"/>
          </w:tcPr>
          <w:p w14:paraId="4634D912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478685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A47EBE2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443116F1" w14:textId="7D1EDA2B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A49ED39" w14:textId="7B002BEC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711E7D18" w14:textId="6DED9D7C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9B1F64F" w14:textId="234F6C4A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B430073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54752E1E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8F9BF75" w14:textId="3685DD9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5032C950" w14:textId="4893C4C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A89CC93" w14:textId="67F0B99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E7715EF" w14:textId="19317CB4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D3815D3" w14:textId="77777777" w:rsidTr="00BE3912">
        <w:trPr>
          <w:trHeight w:val="188"/>
        </w:trPr>
        <w:tc>
          <w:tcPr>
            <w:tcW w:w="167" w:type="pct"/>
            <w:vMerge w:val="restart"/>
          </w:tcPr>
          <w:p w14:paraId="419B5DC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95" w:type="pct"/>
            <w:vMerge w:val="restart"/>
          </w:tcPr>
          <w:p w14:paraId="7AAED49B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874C11">
              <w:rPr>
                <w:color w:val="000000"/>
                <w:sz w:val="16"/>
                <w:szCs w:val="16"/>
              </w:rPr>
              <w:t>Мероприятие 03.01.</w:t>
            </w:r>
          </w:p>
          <w:p w14:paraId="006940C3" w14:textId="201F2D0E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37C5C">
              <w:rPr>
                <w:color w:val="000000"/>
                <w:sz w:val="16"/>
                <w:szCs w:val="16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284" w:type="pct"/>
            <w:vMerge w:val="restart"/>
          </w:tcPr>
          <w:p w14:paraId="60E6256C" w14:textId="6DDA6B6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pct"/>
          </w:tcPr>
          <w:p w14:paraId="78367CFE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5D6625EA" w14:textId="7525FEA4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3660,60</w:t>
            </w:r>
          </w:p>
        </w:tc>
        <w:tc>
          <w:tcPr>
            <w:tcW w:w="783" w:type="pct"/>
            <w:gridSpan w:val="6"/>
            <w:vAlign w:val="center"/>
          </w:tcPr>
          <w:p w14:paraId="32C975C6" w14:textId="10ADD111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996,6</w:t>
            </w:r>
          </w:p>
        </w:tc>
        <w:tc>
          <w:tcPr>
            <w:tcW w:w="321" w:type="pct"/>
            <w:vAlign w:val="center"/>
          </w:tcPr>
          <w:p w14:paraId="75B7F8C1" w14:textId="1039D88A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2664,0</w:t>
            </w:r>
          </w:p>
        </w:tc>
        <w:tc>
          <w:tcPr>
            <w:tcW w:w="276" w:type="pct"/>
            <w:vAlign w:val="center"/>
          </w:tcPr>
          <w:p w14:paraId="2DCEFD6C" w14:textId="03F1CE55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8DCF511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FB28F67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3239619" w14:textId="190DCC8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742326B" w14:textId="416B05C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76B626C" w14:textId="41C9240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10343092" w14:textId="47F8E8BB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12753152" w14:textId="77777777" w:rsidTr="00BE3912">
        <w:trPr>
          <w:trHeight w:val="188"/>
        </w:trPr>
        <w:tc>
          <w:tcPr>
            <w:tcW w:w="167" w:type="pct"/>
            <w:vMerge/>
          </w:tcPr>
          <w:p w14:paraId="2BAA0FC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62B1942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E74D10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28370B3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17877299" w14:textId="08B270B4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2441CD1" w14:textId="7A939D38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4A125178" w14:textId="76B751D5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BCC56BD" w14:textId="208B03E2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9286AF3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E9BC166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0FBBA3D" w14:textId="5C788CC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34249791" w14:textId="17BE1693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22CFFC" w14:textId="7274BC2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085726B9" w14:textId="1DABAD44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64FF8C9" w14:textId="77777777" w:rsidTr="00BE3912">
        <w:trPr>
          <w:trHeight w:val="64"/>
        </w:trPr>
        <w:tc>
          <w:tcPr>
            <w:tcW w:w="167" w:type="pct"/>
            <w:vMerge/>
          </w:tcPr>
          <w:p w14:paraId="34F1CD6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B621EF2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E49EFA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57C7772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</w:t>
            </w:r>
            <w:r w:rsidRPr="002A49B7">
              <w:rPr>
                <w:sz w:val="15"/>
                <w:szCs w:val="15"/>
              </w:rPr>
              <w:lastRenderedPageBreak/>
              <w:t xml:space="preserve">бюджета </w:t>
            </w:r>
          </w:p>
        </w:tc>
        <w:tc>
          <w:tcPr>
            <w:tcW w:w="361" w:type="pct"/>
            <w:vAlign w:val="center"/>
          </w:tcPr>
          <w:p w14:paraId="02FF21B7" w14:textId="502984DA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0BD2008" w14:textId="4E766A8C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42828F60" w14:textId="17F9F02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5C336C2" w14:textId="1BDD3003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D1884FF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40B30048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2D8840" w14:textId="0363DBB9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3D0E561" w14:textId="28F105E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F21DE8D" w14:textId="417B28A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E1E953C" w14:textId="7891DEEB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4C0DCC8" w14:textId="77777777" w:rsidTr="00BE3912">
        <w:trPr>
          <w:trHeight w:val="64"/>
        </w:trPr>
        <w:tc>
          <w:tcPr>
            <w:tcW w:w="167" w:type="pct"/>
            <w:vMerge/>
          </w:tcPr>
          <w:p w14:paraId="250816A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4258EFA3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8EE0F3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FC98F83" w14:textId="0FACEF44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42935DB8" w14:textId="60B07E73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3660,0</w:t>
            </w:r>
          </w:p>
        </w:tc>
        <w:tc>
          <w:tcPr>
            <w:tcW w:w="783" w:type="pct"/>
            <w:gridSpan w:val="6"/>
            <w:vAlign w:val="center"/>
          </w:tcPr>
          <w:p w14:paraId="2A7F4079" w14:textId="2664471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996,6</w:t>
            </w:r>
          </w:p>
        </w:tc>
        <w:tc>
          <w:tcPr>
            <w:tcW w:w="321" w:type="pct"/>
            <w:vAlign w:val="center"/>
          </w:tcPr>
          <w:p w14:paraId="6ED9399F" w14:textId="7CC2E0A2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2664,0</w:t>
            </w:r>
          </w:p>
        </w:tc>
        <w:tc>
          <w:tcPr>
            <w:tcW w:w="276" w:type="pct"/>
            <w:vAlign w:val="center"/>
          </w:tcPr>
          <w:p w14:paraId="1E847689" w14:textId="72AE2B0A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AC41D4A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0A49094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233B14D" w14:textId="4248616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425C9FD" w14:textId="6DCE6DB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1416CE0" w14:textId="2353B42A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44B386F" w14:textId="21638065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81D9E0A" w14:textId="77777777" w:rsidTr="00BE3912">
        <w:trPr>
          <w:trHeight w:val="64"/>
        </w:trPr>
        <w:tc>
          <w:tcPr>
            <w:tcW w:w="167" w:type="pct"/>
            <w:vMerge/>
          </w:tcPr>
          <w:p w14:paraId="35E2B20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4D5B547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59837B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5B9F2A6C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042B4622" w14:textId="4A9077A9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0B2E321D" w14:textId="1F43B376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06453903" w14:textId="0FC6DB10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8A8DD97" w14:textId="43E1B5A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149B7DA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41F29C5" w14:textId="77777777" w:rsidR="009C2732" w:rsidRPr="005A4146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768074" w14:textId="6648392D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F2AEBA0" w14:textId="7BC6613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52B4882" w14:textId="048B799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5A41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A9242E9" w14:textId="45FA7A1B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B8325B9" w14:textId="77777777" w:rsidTr="00BE3912">
        <w:trPr>
          <w:trHeight w:val="188"/>
        </w:trPr>
        <w:tc>
          <w:tcPr>
            <w:tcW w:w="167" w:type="pct"/>
            <w:vMerge/>
          </w:tcPr>
          <w:p w14:paraId="3344C4B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703B8D93" w14:textId="4F9884F2" w:rsidR="009C2732" w:rsidRPr="00420308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Проведен ремонт подъездов МКД, ед.</w:t>
            </w:r>
          </w:p>
        </w:tc>
        <w:tc>
          <w:tcPr>
            <w:tcW w:w="284" w:type="pct"/>
            <w:vMerge w:val="restart"/>
          </w:tcPr>
          <w:p w14:paraId="37B32C3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6FB46F3B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14:paraId="781C132E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19F7A5E5" w14:textId="736E3A8D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4CA40CF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4C926A9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280F532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6EF50EFF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4A4D5010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49A92652" w14:textId="455326D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220508E7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792FFD77" w14:textId="36334BC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2D4DA9D3" w14:textId="68EDE9A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1305405F" w14:textId="58897B5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F103DD8" w14:textId="77777777" w:rsidTr="00BE3912">
        <w:trPr>
          <w:trHeight w:val="60"/>
        </w:trPr>
        <w:tc>
          <w:tcPr>
            <w:tcW w:w="167" w:type="pct"/>
            <w:vMerge/>
          </w:tcPr>
          <w:p w14:paraId="014B004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5575880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2EAE7C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38CA113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14:paraId="3B029C3B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6E3060F1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5103F1C4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1F5EBB8E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104DF7C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1A2741D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6F14D56D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0D4CA306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5016CA5C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155E199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41EED7D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02DAEFA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FB9C046" w14:textId="2965D025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5607A9F7" w14:textId="1778C8B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EE6EDF1" w14:textId="77777777" w:rsidTr="00BE3912">
        <w:trPr>
          <w:trHeight w:val="188"/>
        </w:trPr>
        <w:tc>
          <w:tcPr>
            <w:tcW w:w="167" w:type="pct"/>
            <w:vMerge/>
          </w:tcPr>
          <w:p w14:paraId="2D2194D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C588C77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C11BB8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7F54CFA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14:paraId="73B06714" w14:textId="34B7546C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40187">
              <w:rPr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0" w:type="pct"/>
          </w:tcPr>
          <w:p w14:paraId="516F69DE" w14:textId="67FF5FB7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40187">
              <w:rPr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" w:type="pct"/>
          </w:tcPr>
          <w:p w14:paraId="3A3D5060" w14:textId="51873252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5D414DD6" w14:textId="4AA24A42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2D53F837" w14:textId="4F0790FB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096617EC" w14:textId="31101876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1" w:type="pct"/>
          </w:tcPr>
          <w:p w14:paraId="2CB06638" w14:textId="4B07D9A7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40187">
              <w:rPr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6" w:type="pct"/>
          </w:tcPr>
          <w:p w14:paraId="064E2FA4" w14:textId="0735C446" w:rsidR="009C2732" w:rsidRPr="00540187" w:rsidRDefault="009C2732" w:rsidP="009C273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40187">
              <w:rPr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6" w:type="pct"/>
          </w:tcPr>
          <w:p w14:paraId="00864A06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</w:tcPr>
          <w:p w14:paraId="3AD2786F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505A8BD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</w:tcPr>
          <w:p w14:paraId="3CB4016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1DDB36E6" w14:textId="2DCA98F4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37631344" w14:textId="6411E71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080790F" w14:textId="77777777" w:rsidTr="00BE3912">
        <w:trPr>
          <w:trHeight w:val="188"/>
        </w:trPr>
        <w:tc>
          <w:tcPr>
            <w:tcW w:w="167" w:type="pct"/>
            <w:vMerge w:val="restart"/>
          </w:tcPr>
          <w:p w14:paraId="144B928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95" w:type="pct"/>
            <w:vMerge w:val="restart"/>
          </w:tcPr>
          <w:p w14:paraId="323FF03F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E4CEC">
              <w:rPr>
                <w:color w:val="000000"/>
                <w:sz w:val="16"/>
                <w:szCs w:val="16"/>
              </w:rPr>
              <w:t>Мероприятие 03.02.</w:t>
            </w:r>
            <w:r w:rsidRPr="004B37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284" w:type="pct"/>
            <w:vMerge w:val="restart"/>
          </w:tcPr>
          <w:p w14:paraId="59F0801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pct"/>
          </w:tcPr>
          <w:p w14:paraId="7A6FF9ED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34D4030B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4857FE8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5088C8FD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A93665B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3CA7FBB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A931E7F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905C7D4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DCFD3C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8FB4E6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7BFAD31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32E85BAC" w14:textId="77777777" w:rsidTr="00BE3912">
        <w:trPr>
          <w:trHeight w:val="188"/>
        </w:trPr>
        <w:tc>
          <w:tcPr>
            <w:tcW w:w="167" w:type="pct"/>
            <w:vMerge/>
          </w:tcPr>
          <w:p w14:paraId="3BB129B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69A0F39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F46CAF6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9E4FD42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70D4A82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9442F4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37D64601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248695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EFDBAF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06FA94D0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62BA56F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376842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4B92E3A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F2F414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5FB937B" w14:textId="77777777" w:rsidTr="00BE3912">
        <w:trPr>
          <w:trHeight w:val="188"/>
        </w:trPr>
        <w:tc>
          <w:tcPr>
            <w:tcW w:w="167" w:type="pct"/>
            <w:vMerge/>
          </w:tcPr>
          <w:p w14:paraId="17119A4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958192B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3CA40C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6123773E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28A26FC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7AA6C82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6B58ABF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3C95CD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EFAD28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76AA67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181B40B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17E4F166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0DA30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7334C1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7AB8F4F" w14:textId="77777777" w:rsidTr="00BE3912">
        <w:trPr>
          <w:trHeight w:val="188"/>
        </w:trPr>
        <w:tc>
          <w:tcPr>
            <w:tcW w:w="167" w:type="pct"/>
            <w:vMerge/>
          </w:tcPr>
          <w:p w14:paraId="5F55B03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555582F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66250419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51B2B31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6E54D728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7CF0A00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6CBF6E3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6F3905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8F43B9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5C9E99E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B82CD11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401EE13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9173422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5A37BF1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EB5E4EF" w14:textId="77777777" w:rsidTr="00BE3912">
        <w:trPr>
          <w:trHeight w:val="188"/>
        </w:trPr>
        <w:tc>
          <w:tcPr>
            <w:tcW w:w="167" w:type="pct"/>
            <w:vMerge/>
          </w:tcPr>
          <w:p w14:paraId="7BA5800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72D341C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C34C60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F9EBD2F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17CC937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E41D21D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5E26578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7FF8002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82B920A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A8E85C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8AF6F65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7D516DCC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7EE31E8" w14:textId="77777777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47FD626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510BA1D" w14:textId="77777777" w:rsidTr="00BE3912">
        <w:trPr>
          <w:trHeight w:val="188"/>
        </w:trPr>
        <w:tc>
          <w:tcPr>
            <w:tcW w:w="167" w:type="pct"/>
            <w:vMerge/>
          </w:tcPr>
          <w:p w14:paraId="031C8FE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79C933AE" w14:textId="55A2E8AA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7540E">
              <w:rPr>
                <w:i/>
                <w:iCs/>
                <w:color w:val="000000"/>
                <w:sz w:val="16"/>
                <w:szCs w:val="16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284" w:type="pct"/>
            <w:vMerge w:val="restart"/>
          </w:tcPr>
          <w:p w14:paraId="36D0A53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7D5EAA8E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33C214A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379F294E" w14:textId="09BC57D1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 w:rsidR="001473C6"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7000589E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5854A9F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43088F31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3A6A2251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14B35D43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400D930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63CE5C84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7EC0202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2B9E36B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6FA6978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4437CEF" w14:textId="77777777" w:rsidTr="00BE3912">
        <w:trPr>
          <w:trHeight w:val="60"/>
        </w:trPr>
        <w:tc>
          <w:tcPr>
            <w:tcW w:w="167" w:type="pct"/>
            <w:vMerge/>
          </w:tcPr>
          <w:p w14:paraId="4DC0C5D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7773E5F5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449E21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1172559C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</w:tcPr>
          <w:p w14:paraId="6A4AF45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588BE5E6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09FF88EB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2B34431D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0EFF7BA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7A37F136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4F2D974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310958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4E44E14A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4383A2C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C08B6C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6558241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016D6A9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5D9FBDD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1507F16" w14:textId="77777777" w:rsidTr="00BE3912">
        <w:trPr>
          <w:trHeight w:val="188"/>
        </w:trPr>
        <w:tc>
          <w:tcPr>
            <w:tcW w:w="167" w:type="pct"/>
            <w:vMerge/>
          </w:tcPr>
          <w:p w14:paraId="3C1CC43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6A0B206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4DDA588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4C84519F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</w:tcPr>
          <w:p w14:paraId="0B3C1B4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1BEF3675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4308DACE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45BEE26F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47018EBF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21CE07BC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</w:tcPr>
          <w:p w14:paraId="780B82AC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</w:tcPr>
          <w:p w14:paraId="6CA0F65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</w:tcPr>
          <w:p w14:paraId="7617838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</w:tcPr>
          <w:p w14:paraId="7F1DD21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3611CCE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</w:tcPr>
          <w:p w14:paraId="63EE2F8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</w:tcPr>
          <w:p w14:paraId="43A1383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1AF5587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7B9905D" w14:textId="77777777" w:rsidTr="00BE3912">
        <w:trPr>
          <w:trHeight w:val="188"/>
        </w:trPr>
        <w:tc>
          <w:tcPr>
            <w:tcW w:w="167" w:type="pct"/>
            <w:vMerge w:val="restart"/>
          </w:tcPr>
          <w:p w14:paraId="2C433961" w14:textId="5F1F86C9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695" w:type="pct"/>
            <w:vMerge w:val="restart"/>
          </w:tcPr>
          <w:p w14:paraId="1362F64E" w14:textId="77777777" w:rsidR="009C2732" w:rsidRPr="00022D43" w:rsidRDefault="009C2732" w:rsidP="009C2732">
            <w:pPr>
              <w:rPr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>Мероприятие 03.03.</w:t>
            </w:r>
          </w:p>
          <w:p w14:paraId="29FCF769" w14:textId="568FD930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22D43">
              <w:rPr>
                <w:iCs/>
                <w:color w:val="000000"/>
                <w:sz w:val="16"/>
                <w:szCs w:val="16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284" w:type="pct"/>
            <w:vMerge w:val="restart"/>
          </w:tcPr>
          <w:p w14:paraId="68AC4152" w14:textId="014EFBE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i/>
                <w:iCs/>
                <w:color w:val="000000"/>
                <w:sz w:val="16"/>
                <w:szCs w:val="16"/>
              </w:rPr>
              <w:t>2023-20</w:t>
            </w:r>
            <w:r>
              <w:rPr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pct"/>
          </w:tcPr>
          <w:p w14:paraId="3352E040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vAlign w:val="center"/>
          </w:tcPr>
          <w:p w14:paraId="0D71BB9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5F363624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3DC7FC50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C275EDB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4D6ED09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2F44692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FACFE3" w14:textId="3834459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41060B29" w14:textId="485E1814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DE72593" w14:textId="5CCEA4E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 w:val="restart"/>
          </w:tcPr>
          <w:p w14:paraId="6E82B729" w14:textId="17A11AD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  <w:r w:rsidRPr="002347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2732" w:rsidRPr="002347BE" w14:paraId="52997194" w14:textId="77777777" w:rsidTr="00BE3912">
        <w:trPr>
          <w:trHeight w:val="188"/>
        </w:trPr>
        <w:tc>
          <w:tcPr>
            <w:tcW w:w="167" w:type="pct"/>
            <w:vMerge/>
          </w:tcPr>
          <w:p w14:paraId="14E40BFD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0BACB856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7C28836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945B6D3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vAlign w:val="center"/>
          </w:tcPr>
          <w:p w14:paraId="42837D51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496B5CE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36D7C08B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E0257EF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0AF43196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551EFF1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8E75FFB" w14:textId="7E98685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F59E784" w14:textId="37E79D35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840FEEA" w14:textId="4B86DEBB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12CE6A8" w14:textId="77991ED6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79867C90" w14:textId="77777777" w:rsidTr="00BE3912">
        <w:trPr>
          <w:trHeight w:val="188"/>
        </w:trPr>
        <w:tc>
          <w:tcPr>
            <w:tcW w:w="167" w:type="pct"/>
            <w:vMerge/>
          </w:tcPr>
          <w:p w14:paraId="63A71D98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1D274077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05E0CC7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1C1052F6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vAlign w:val="center"/>
          </w:tcPr>
          <w:p w14:paraId="394B728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E753947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12230DEC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5D9C1E4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6DF039A4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33E0456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2D9ECC1" w14:textId="101B9C08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0D5C91C4" w14:textId="0E3D883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F075BB6" w14:textId="699E9CDC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DD3984C" w14:textId="0080249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812686B" w14:textId="77777777" w:rsidTr="00BE3912">
        <w:trPr>
          <w:trHeight w:val="188"/>
        </w:trPr>
        <w:tc>
          <w:tcPr>
            <w:tcW w:w="167" w:type="pct"/>
            <w:vMerge/>
          </w:tcPr>
          <w:p w14:paraId="3765A22A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10AF6DB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CAD01FB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431CC89" w14:textId="6C32B723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vAlign w:val="center"/>
          </w:tcPr>
          <w:p w14:paraId="058048CA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25751685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17EDBB7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163CB0B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315383EB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6BF88D62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95059AB" w14:textId="04F494B1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6A8CA932" w14:textId="35F90BF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CF620C" w14:textId="2E4BD486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3954DF97" w14:textId="6856462F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0FCE76E5" w14:textId="77777777" w:rsidTr="00BE3912">
        <w:trPr>
          <w:trHeight w:val="188"/>
        </w:trPr>
        <w:tc>
          <w:tcPr>
            <w:tcW w:w="167" w:type="pct"/>
            <w:vMerge/>
          </w:tcPr>
          <w:p w14:paraId="453C8C1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3ED62EAF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39C9C67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0CD09E3A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14:paraId="3A52D15D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pct"/>
            <w:gridSpan w:val="6"/>
            <w:vAlign w:val="center"/>
          </w:tcPr>
          <w:p w14:paraId="1636C2C4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Align w:val="center"/>
          </w:tcPr>
          <w:p w14:paraId="4DDA94D8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558D12C9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14:paraId="20168D93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center"/>
          </w:tcPr>
          <w:p w14:paraId="1C42111A" w14:textId="77777777" w:rsidR="009C2732" w:rsidRPr="009E7BFD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8AED06C" w14:textId="0A0A5DE0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Align w:val="center"/>
          </w:tcPr>
          <w:p w14:paraId="257EA058" w14:textId="4AC01232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AF8F684" w14:textId="4586EE5E" w:rsidR="009C2732" w:rsidRPr="002347BE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9E7B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pct"/>
            <w:vMerge/>
          </w:tcPr>
          <w:p w14:paraId="2D96DDF9" w14:textId="3EF1528E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9C78589" w14:textId="77777777" w:rsidTr="00BE3912">
        <w:trPr>
          <w:trHeight w:val="188"/>
        </w:trPr>
        <w:tc>
          <w:tcPr>
            <w:tcW w:w="167" w:type="pct"/>
            <w:vMerge/>
          </w:tcPr>
          <w:p w14:paraId="7EB3F61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 w:val="restart"/>
          </w:tcPr>
          <w:p w14:paraId="58F40A4C" w14:textId="7DC742DB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74C11">
              <w:rPr>
                <w:i/>
                <w:color w:val="000000"/>
                <w:sz w:val="16"/>
                <w:szCs w:val="16"/>
              </w:rPr>
              <w:t>Количество отремонтированных подъездов в многоквартирных домах ед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pct"/>
            <w:vMerge w:val="restart"/>
          </w:tcPr>
          <w:p w14:paraId="253BE5E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05EF4555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 w:val="restart"/>
          </w:tcPr>
          <w:p w14:paraId="474377C4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vMerge w:val="restart"/>
          </w:tcPr>
          <w:p w14:paraId="47055A51" w14:textId="4C8AAFC8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3" w:type="pct"/>
            <w:gridSpan w:val="5"/>
          </w:tcPr>
          <w:p w14:paraId="3366C06D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21" w:type="pct"/>
            <w:vMerge w:val="restart"/>
          </w:tcPr>
          <w:p w14:paraId="07F0EEC4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6" w:type="pct"/>
            <w:vMerge w:val="restart"/>
          </w:tcPr>
          <w:p w14:paraId="41048E86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76" w:type="pct"/>
            <w:vMerge w:val="restart"/>
          </w:tcPr>
          <w:p w14:paraId="66DC82CB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91" w:type="pct"/>
            <w:vMerge w:val="restart"/>
          </w:tcPr>
          <w:p w14:paraId="349296F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30" w:type="pct"/>
            <w:vMerge w:val="restart"/>
          </w:tcPr>
          <w:p w14:paraId="1AC2ED28" w14:textId="461AA010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1" w:type="pct"/>
            <w:vMerge w:val="restart"/>
          </w:tcPr>
          <w:p w14:paraId="067B54F1" w14:textId="77777777" w:rsidR="009C2732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14:paraId="4310EADA" w14:textId="44764DD5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30" w:type="pct"/>
            <w:vMerge w:val="restart"/>
          </w:tcPr>
          <w:p w14:paraId="011D1647" w14:textId="0994CBA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2347B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8" w:type="pct"/>
            <w:vMerge/>
          </w:tcPr>
          <w:p w14:paraId="76B646D0" w14:textId="4C15F321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64FDC2BA" w14:textId="77777777" w:rsidTr="00BE3912">
        <w:trPr>
          <w:trHeight w:val="60"/>
        </w:trPr>
        <w:tc>
          <w:tcPr>
            <w:tcW w:w="167" w:type="pct"/>
            <w:vMerge/>
          </w:tcPr>
          <w:p w14:paraId="065AA8DF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5F0D2D28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178A2F93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2B4FDE4A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  <w:vMerge/>
          </w:tcPr>
          <w:p w14:paraId="320F861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1897E59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14:paraId="164FA56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39" w:type="pct"/>
            <w:gridSpan w:val="2"/>
          </w:tcPr>
          <w:p w14:paraId="08892834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</w:tcPr>
          <w:p w14:paraId="10D806D2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" w:type="pct"/>
          </w:tcPr>
          <w:p w14:paraId="4A8A550B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7BE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321" w:type="pct"/>
            <w:vMerge/>
          </w:tcPr>
          <w:p w14:paraId="37ED6E06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2AA2ACA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3DC65FA8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</w:tcPr>
          <w:p w14:paraId="7E507377" w14:textId="7777777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3B6D529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6C05848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14:paraId="2D61E04D" w14:textId="4AF1DB0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14:paraId="6F6A8859" w14:textId="53EC5AB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FFBFA33" w14:textId="77777777" w:rsidTr="00BE3912">
        <w:trPr>
          <w:trHeight w:val="188"/>
        </w:trPr>
        <w:tc>
          <w:tcPr>
            <w:tcW w:w="167" w:type="pct"/>
            <w:vMerge/>
          </w:tcPr>
          <w:p w14:paraId="76245845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14:paraId="6B5B5530" w14:textId="77777777" w:rsidR="009C2732" w:rsidRPr="002347BE" w:rsidRDefault="009C2732" w:rsidP="009C273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14:paraId="29DFF1AC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0F47283B" w14:textId="77777777" w:rsidR="009C2732" w:rsidRPr="002A49B7" w:rsidRDefault="009C2732" w:rsidP="009C2732">
            <w:pPr>
              <w:rPr>
                <w:sz w:val="15"/>
                <w:szCs w:val="15"/>
              </w:rPr>
            </w:pPr>
          </w:p>
        </w:tc>
        <w:tc>
          <w:tcPr>
            <w:tcW w:w="361" w:type="pct"/>
          </w:tcPr>
          <w:p w14:paraId="37DF239F" w14:textId="052BCFD6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0666497B" w14:textId="7CD10600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</w:tcPr>
          <w:p w14:paraId="1D1DA870" w14:textId="79E0363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" w:type="pct"/>
            <w:gridSpan w:val="2"/>
          </w:tcPr>
          <w:p w14:paraId="15D37F5F" w14:textId="298CE4E0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14:paraId="6DCA1934" w14:textId="1D3539D2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</w:tcPr>
          <w:p w14:paraId="7D35DAD8" w14:textId="1DF7FBF7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</w:tcPr>
          <w:p w14:paraId="16199385" w14:textId="7F866BB6" w:rsidR="009C2732" w:rsidRPr="002347BE" w:rsidRDefault="009C2732" w:rsidP="009C27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</w:tcPr>
          <w:p w14:paraId="6E3D2350" w14:textId="62DF2013" w:rsidR="009C2732" w:rsidRPr="00C62005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C620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</w:tcPr>
          <w:p w14:paraId="3A80B7A3" w14:textId="24DE5597" w:rsidR="009C2732" w:rsidRPr="00C62005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C620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</w:tcPr>
          <w:p w14:paraId="7711C08D" w14:textId="00864FC9" w:rsidR="009C2732" w:rsidRPr="00C62005" w:rsidRDefault="009C2732" w:rsidP="009C2732">
            <w:pPr>
              <w:jc w:val="center"/>
              <w:rPr>
                <w:color w:val="000000"/>
                <w:sz w:val="16"/>
                <w:szCs w:val="16"/>
              </w:rPr>
            </w:pPr>
            <w:r w:rsidRPr="00C620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37C48762" w14:textId="3BAF81E6" w:rsidR="009C2732" w:rsidRPr="00C62005" w:rsidRDefault="009C2732" w:rsidP="009C2732">
            <w:pPr>
              <w:rPr>
                <w:color w:val="000000"/>
                <w:sz w:val="16"/>
                <w:szCs w:val="16"/>
              </w:rPr>
            </w:pPr>
            <w:r w:rsidRPr="00C620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</w:tcPr>
          <w:p w14:paraId="098A85D5" w14:textId="57173104" w:rsidR="009C2732" w:rsidRPr="00C62005" w:rsidRDefault="009C2732" w:rsidP="009C2732">
            <w:pPr>
              <w:rPr>
                <w:color w:val="000000"/>
                <w:sz w:val="16"/>
                <w:szCs w:val="16"/>
              </w:rPr>
            </w:pPr>
            <w:r w:rsidRPr="00C620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" w:type="pct"/>
          </w:tcPr>
          <w:p w14:paraId="12C278F7" w14:textId="2FC0514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14:paraId="7F14E757" w14:textId="1EE6AE89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DA4C5CF" w14:textId="77777777" w:rsidTr="00BE3912">
        <w:trPr>
          <w:trHeight w:val="211"/>
        </w:trPr>
        <w:tc>
          <w:tcPr>
            <w:tcW w:w="1146" w:type="pct"/>
            <w:gridSpan w:val="3"/>
            <w:vMerge w:val="restart"/>
          </w:tcPr>
          <w:p w14:paraId="60BA71A2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  <w:r w:rsidRPr="004B3717">
              <w:rPr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597" w:type="pct"/>
          </w:tcPr>
          <w:p w14:paraId="6BA63E66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Итого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B4B422" w14:textId="303F9D3A" w:rsidR="009C2732" w:rsidRPr="00C634EF" w:rsidRDefault="00166D8B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</w:t>
            </w:r>
            <w:r w:rsidR="00BE3912">
              <w:rPr>
                <w:color w:val="000000"/>
                <w:sz w:val="18"/>
                <w:szCs w:val="18"/>
              </w:rPr>
              <w:t>588,43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266F578B" w14:textId="05983397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E391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BE3912">
              <w:rPr>
                <w:sz w:val="18"/>
                <w:szCs w:val="18"/>
              </w:rPr>
              <w:t>824</w:t>
            </w:r>
            <w:r>
              <w:rPr>
                <w:sz w:val="18"/>
                <w:szCs w:val="18"/>
              </w:rPr>
              <w:t>,4</w:t>
            </w:r>
            <w:r w:rsidR="00BE3912">
              <w:rPr>
                <w:sz w:val="18"/>
                <w:szCs w:val="18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87E2526" w14:textId="3AEC4633" w:rsidR="009C2732" w:rsidRPr="004A0FF6" w:rsidRDefault="005F4C61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295767,71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A63D861" w14:textId="072EDE88" w:rsidR="009C2732" w:rsidRPr="004A0FF6" w:rsidRDefault="005F4C61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271735,6</w:t>
            </w:r>
            <w:r w:rsidR="004162BC">
              <w:rPr>
                <w:sz w:val="18"/>
                <w:szCs w:val="18"/>
              </w:rPr>
              <w:t>9</w:t>
            </w:r>
          </w:p>
        </w:tc>
        <w:tc>
          <w:tcPr>
            <w:tcW w:w="276" w:type="pct"/>
            <w:vAlign w:val="center"/>
          </w:tcPr>
          <w:p w14:paraId="2370D636" w14:textId="414A25D7" w:rsidR="009C2732" w:rsidRPr="004A0FF6" w:rsidRDefault="00C634EF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264038,6</w:t>
            </w:r>
            <w:r w:rsidR="004162BC">
              <w:rPr>
                <w:sz w:val="18"/>
                <w:szCs w:val="18"/>
              </w:rPr>
              <w:t>9</w:t>
            </w:r>
          </w:p>
        </w:tc>
        <w:tc>
          <w:tcPr>
            <w:tcW w:w="191" w:type="pct"/>
            <w:vAlign w:val="center"/>
          </w:tcPr>
          <w:p w14:paraId="3AD68858" w14:textId="0F44E6EC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10780,05</w:t>
            </w:r>
          </w:p>
        </w:tc>
        <w:tc>
          <w:tcPr>
            <w:tcW w:w="230" w:type="pct"/>
            <w:vAlign w:val="center"/>
          </w:tcPr>
          <w:p w14:paraId="1CDDF93D" w14:textId="57600349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231" w:type="pct"/>
            <w:vAlign w:val="center"/>
          </w:tcPr>
          <w:p w14:paraId="0AAF618B" w14:textId="44382BA7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230" w:type="pct"/>
            <w:vAlign w:val="center"/>
          </w:tcPr>
          <w:p w14:paraId="35709514" w14:textId="005112A4" w:rsidR="009C2732" w:rsidRPr="004A0FF6" w:rsidRDefault="009C2732" w:rsidP="009C273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9881,72</w:t>
            </w:r>
          </w:p>
        </w:tc>
        <w:tc>
          <w:tcPr>
            <w:tcW w:w="358" w:type="pct"/>
            <w:vMerge w:val="restart"/>
          </w:tcPr>
          <w:p w14:paraId="533970AF" w14:textId="49A7623D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5E130F61" w14:textId="77777777" w:rsidTr="00BE3912">
        <w:trPr>
          <w:trHeight w:val="60"/>
        </w:trPr>
        <w:tc>
          <w:tcPr>
            <w:tcW w:w="1146" w:type="pct"/>
            <w:gridSpan w:val="3"/>
            <w:vMerge/>
          </w:tcPr>
          <w:p w14:paraId="1545870B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75A799A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4F7E328" w14:textId="0C07DFE2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66D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099,4</w:t>
            </w:r>
            <w:r w:rsidR="00166D8B">
              <w:rPr>
                <w:sz w:val="18"/>
                <w:szCs w:val="18"/>
              </w:rPr>
              <w:t>5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44D26A0B" w14:textId="5C4B0739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4 677,4</w:t>
            </w:r>
            <w:r w:rsidR="00166D8B">
              <w:rPr>
                <w:sz w:val="18"/>
                <w:szCs w:val="18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73B1324" w14:textId="6FCDDD14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1474,00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05A428B" w14:textId="555E87A9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1474,00</w:t>
            </w:r>
          </w:p>
        </w:tc>
        <w:tc>
          <w:tcPr>
            <w:tcW w:w="276" w:type="pct"/>
            <w:vAlign w:val="center"/>
          </w:tcPr>
          <w:p w14:paraId="71B788A3" w14:textId="0E48D6D7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1474,00</w:t>
            </w:r>
          </w:p>
        </w:tc>
        <w:tc>
          <w:tcPr>
            <w:tcW w:w="191" w:type="pct"/>
            <w:vAlign w:val="center"/>
          </w:tcPr>
          <w:p w14:paraId="2901D39F" w14:textId="783CF70A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7DDCF09A" w14:textId="483C443B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Align w:val="center"/>
          </w:tcPr>
          <w:p w14:paraId="200740C7" w14:textId="1E28448F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06B9C324" w14:textId="2BD8A128" w:rsidR="009C2732" w:rsidRPr="004A0FF6" w:rsidRDefault="009C2732" w:rsidP="009C273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vMerge/>
          </w:tcPr>
          <w:p w14:paraId="46203EB9" w14:textId="3B13EEB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3C584DC" w14:textId="77777777" w:rsidTr="00BE3912">
        <w:trPr>
          <w:trHeight w:val="188"/>
        </w:trPr>
        <w:tc>
          <w:tcPr>
            <w:tcW w:w="1146" w:type="pct"/>
            <w:gridSpan w:val="3"/>
            <w:vMerge/>
          </w:tcPr>
          <w:p w14:paraId="1C41E3B7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26C9B767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Средства Дорожного фонда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8DAEAE" w14:textId="38B70541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55555B">
              <w:rPr>
                <w:sz w:val="18"/>
                <w:szCs w:val="18"/>
              </w:rPr>
              <w:t> 523,02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0D730EE6" w14:textId="228D3C4D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BE3912">
              <w:rPr>
                <w:sz w:val="18"/>
                <w:szCs w:val="18"/>
              </w:rPr>
              <w:t> 523,02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20F3E30" w14:textId="7C9E791D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DD1667D" w14:textId="23593133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vAlign w:val="center"/>
          </w:tcPr>
          <w:p w14:paraId="1555CC50" w14:textId="208CFF57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center"/>
          </w:tcPr>
          <w:p w14:paraId="178BD921" w14:textId="2D0A3BD4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61CC0505" w14:textId="07FB8CEB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Align w:val="center"/>
          </w:tcPr>
          <w:p w14:paraId="6AE96ABA" w14:textId="064E0E98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0BE7974F" w14:textId="42E23606" w:rsidR="009C2732" w:rsidRPr="004A0FF6" w:rsidRDefault="009C2732" w:rsidP="009C273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vMerge/>
          </w:tcPr>
          <w:p w14:paraId="6B158613" w14:textId="1F7FFBB2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28C5B434" w14:textId="77777777" w:rsidTr="00BE3912">
        <w:trPr>
          <w:trHeight w:val="188"/>
        </w:trPr>
        <w:tc>
          <w:tcPr>
            <w:tcW w:w="1146" w:type="pct"/>
            <w:gridSpan w:val="3"/>
            <w:vMerge/>
          </w:tcPr>
          <w:p w14:paraId="3B86AC70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8920739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 xml:space="preserve">Средства федерального бюджета 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52BFAEF" w14:textId="47DBC4F0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13468BE0" w14:textId="2302245B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70DD2E" w14:textId="49851DC5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8E1E828" w14:textId="6614B4A0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vAlign w:val="center"/>
          </w:tcPr>
          <w:p w14:paraId="1D941416" w14:textId="2BAD7D86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center"/>
          </w:tcPr>
          <w:p w14:paraId="54D34364" w14:textId="78EC0906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0E448A2E" w14:textId="6B975116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Align w:val="center"/>
          </w:tcPr>
          <w:p w14:paraId="7675B503" w14:textId="77FB0654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17289A39" w14:textId="4026C536" w:rsidR="009C2732" w:rsidRPr="004A0FF6" w:rsidRDefault="009C2732" w:rsidP="009C273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vMerge/>
          </w:tcPr>
          <w:p w14:paraId="47CD4465" w14:textId="4EA47BA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34243DCF" w14:textId="77777777" w:rsidTr="00BE3912">
        <w:trPr>
          <w:trHeight w:val="188"/>
        </w:trPr>
        <w:tc>
          <w:tcPr>
            <w:tcW w:w="1146" w:type="pct"/>
            <w:gridSpan w:val="3"/>
            <w:vMerge/>
          </w:tcPr>
          <w:p w14:paraId="439EFCBE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4552D44C" w14:textId="690DFB34" w:rsidR="009C2732" w:rsidRPr="002A49B7" w:rsidRDefault="009C2732" w:rsidP="009C2732">
            <w:pPr>
              <w:rPr>
                <w:sz w:val="15"/>
                <w:szCs w:val="15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5A74832" w14:textId="0C16B7AC" w:rsidR="009C2732" w:rsidRPr="00363AB9" w:rsidRDefault="00166D8B" w:rsidP="009C27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990</w:t>
            </w:r>
            <w:r w:rsidR="00BE3912">
              <w:rPr>
                <w:sz w:val="18"/>
                <w:szCs w:val="18"/>
              </w:rPr>
              <w:t> 965,96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4D895ECF" w14:textId="34929686" w:rsidR="009C2732" w:rsidRPr="005E5183" w:rsidRDefault="00166D8B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BE3912">
              <w:rPr>
                <w:sz w:val="18"/>
                <w:szCs w:val="18"/>
              </w:rPr>
              <w:t> 623,98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A071154" w14:textId="76C150C8" w:rsidR="009C2732" w:rsidRPr="004A0FF6" w:rsidRDefault="005F4C61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294293,71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C308D18" w14:textId="501EB4AA" w:rsidR="009C2732" w:rsidRPr="004A0FF6" w:rsidRDefault="005F4C61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270261,6</w:t>
            </w:r>
            <w:r w:rsidR="004162BC">
              <w:rPr>
                <w:sz w:val="18"/>
                <w:szCs w:val="18"/>
              </w:rPr>
              <w:t>9</w:t>
            </w:r>
          </w:p>
        </w:tc>
        <w:tc>
          <w:tcPr>
            <w:tcW w:w="276" w:type="pct"/>
            <w:vAlign w:val="center"/>
          </w:tcPr>
          <w:p w14:paraId="1DA1B9CC" w14:textId="13965547" w:rsidR="009C2732" w:rsidRPr="004A0FF6" w:rsidRDefault="003778D1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262564,69</w:t>
            </w:r>
          </w:p>
        </w:tc>
        <w:tc>
          <w:tcPr>
            <w:tcW w:w="191" w:type="pct"/>
            <w:vAlign w:val="center"/>
          </w:tcPr>
          <w:p w14:paraId="6061861F" w14:textId="11E32228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10780,05</w:t>
            </w:r>
          </w:p>
        </w:tc>
        <w:tc>
          <w:tcPr>
            <w:tcW w:w="230" w:type="pct"/>
            <w:vAlign w:val="center"/>
          </w:tcPr>
          <w:p w14:paraId="39952384" w14:textId="504BFF0E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231" w:type="pct"/>
            <w:vAlign w:val="center"/>
          </w:tcPr>
          <w:p w14:paraId="29805473" w14:textId="0EA3C058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10780,06</w:t>
            </w:r>
          </w:p>
        </w:tc>
        <w:tc>
          <w:tcPr>
            <w:tcW w:w="230" w:type="pct"/>
            <w:vAlign w:val="center"/>
          </w:tcPr>
          <w:p w14:paraId="2BF35A4F" w14:textId="57D31D11" w:rsidR="009C2732" w:rsidRPr="004A0FF6" w:rsidRDefault="009C2732" w:rsidP="009C273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9881,72</w:t>
            </w:r>
          </w:p>
        </w:tc>
        <w:tc>
          <w:tcPr>
            <w:tcW w:w="358" w:type="pct"/>
            <w:vMerge/>
          </w:tcPr>
          <w:p w14:paraId="18634A40" w14:textId="0BB14D69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tr w:rsidR="009C2732" w:rsidRPr="002347BE" w14:paraId="4F292373" w14:textId="77777777" w:rsidTr="00BE3912">
        <w:trPr>
          <w:trHeight w:val="188"/>
        </w:trPr>
        <w:tc>
          <w:tcPr>
            <w:tcW w:w="1146" w:type="pct"/>
            <w:gridSpan w:val="3"/>
            <w:vMerge/>
          </w:tcPr>
          <w:p w14:paraId="6D640FC1" w14:textId="77777777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</w:tcPr>
          <w:p w14:paraId="32BD4BFC" w14:textId="77777777" w:rsidR="009C2732" w:rsidRPr="002A49B7" w:rsidRDefault="009C2732" w:rsidP="009C2732">
            <w:pPr>
              <w:rPr>
                <w:sz w:val="15"/>
                <w:szCs w:val="15"/>
              </w:rPr>
            </w:pPr>
            <w:r w:rsidRPr="002A49B7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18D98A" w14:textId="5DC9F611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gridSpan w:val="6"/>
            <w:shd w:val="clear" w:color="auto" w:fill="auto"/>
            <w:vAlign w:val="center"/>
          </w:tcPr>
          <w:p w14:paraId="0B5E588E" w14:textId="02BFCAB2" w:rsidR="009C2732" w:rsidRPr="005E5183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D77F5C2" w14:textId="476EAFB8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E1BF9D4" w14:textId="55692039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vAlign w:val="center"/>
          </w:tcPr>
          <w:p w14:paraId="524C1880" w14:textId="2A7645B5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center"/>
          </w:tcPr>
          <w:p w14:paraId="4C54C236" w14:textId="06502A3A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04441B1E" w14:textId="1A72865C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Align w:val="center"/>
          </w:tcPr>
          <w:p w14:paraId="43D0ED85" w14:textId="2E62BBF8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Align w:val="center"/>
          </w:tcPr>
          <w:p w14:paraId="6F471398" w14:textId="396DBA05" w:rsidR="009C2732" w:rsidRPr="004A0FF6" w:rsidRDefault="009C2732" w:rsidP="009C2732">
            <w:pPr>
              <w:jc w:val="center"/>
              <w:rPr>
                <w:color w:val="000000"/>
                <w:sz w:val="18"/>
                <w:szCs w:val="18"/>
              </w:rPr>
            </w:pPr>
            <w:r w:rsidRPr="00027E82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  <w:vMerge/>
          </w:tcPr>
          <w:p w14:paraId="6AAB780B" w14:textId="31DC6623" w:rsidR="009C2732" w:rsidRPr="002347BE" w:rsidRDefault="009C2732" w:rsidP="009C2732">
            <w:pPr>
              <w:rPr>
                <w:color w:val="000000"/>
                <w:sz w:val="16"/>
                <w:szCs w:val="16"/>
              </w:rPr>
            </w:pPr>
          </w:p>
        </w:tc>
      </w:tr>
      <w:bookmarkEnd w:id="2"/>
    </w:tbl>
    <w:p w14:paraId="0EFD5EF4" w14:textId="77777777" w:rsidR="000A6427" w:rsidRPr="00DA5045" w:rsidRDefault="000A6427" w:rsidP="000A642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9810B99" w14:textId="315C9164" w:rsidR="006F312D" w:rsidRPr="00F51E7E" w:rsidRDefault="006F312D" w:rsidP="006F3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EC5CB4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Pr="006F312D">
        <w:rPr>
          <w:rFonts w:ascii="Times New Roman" w:hAnsi="Times New Roman" w:cs="Times New Roman"/>
          <w:sz w:val="24"/>
          <w:szCs w:val="24"/>
        </w:rPr>
        <w:t>F2.01.</w:t>
      </w:r>
      <w:r w:rsidRPr="006F312D">
        <w:rPr>
          <w:rFonts w:ascii="Times New Roman" w:hAnsi="Times New Roman" w:cs="Times New Roman"/>
          <w:sz w:val="24"/>
          <w:szCs w:val="24"/>
        </w:rPr>
        <w:br/>
        <w:t>Мероприятие в рамках ГП МО - Ремонт дворовых территорий</w:t>
      </w:r>
    </w:p>
    <w:p w14:paraId="26A6CA3F" w14:textId="77777777" w:rsidR="006F312D" w:rsidRDefault="006F312D" w:rsidP="006F3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253"/>
        <w:gridCol w:w="970"/>
        <w:gridCol w:w="1278"/>
        <w:gridCol w:w="994"/>
        <w:gridCol w:w="749"/>
        <w:gridCol w:w="948"/>
        <w:gridCol w:w="710"/>
        <w:gridCol w:w="2126"/>
        <w:gridCol w:w="994"/>
        <w:gridCol w:w="565"/>
        <w:gridCol w:w="994"/>
        <w:gridCol w:w="507"/>
        <w:gridCol w:w="628"/>
        <w:gridCol w:w="568"/>
        <w:gridCol w:w="1241"/>
      </w:tblGrid>
      <w:tr w:rsidR="006F312D" w:rsidRPr="008821A3" w14:paraId="39756FE1" w14:textId="77777777" w:rsidTr="00F30C85">
        <w:trPr>
          <w:trHeight w:val="457"/>
        </w:trPr>
        <w:tc>
          <w:tcPr>
            <w:tcW w:w="191" w:type="pct"/>
            <w:vMerge w:val="restart"/>
            <w:shd w:val="clear" w:color="auto" w:fill="auto"/>
            <w:hideMark/>
          </w:tcPr>
          <w:p w14:paraId="67A9884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6DDF2C18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муниципального образования Московской области/</w:t>
            </w:r>
          </w:p>
          <w:p w14:paraId="25AB760D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объекта, адрес объекта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14:paraId="3DDCA8C4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Мощность/</w:t>
            </w:r>
            <w:proofErr w:type="gramStart"/>
            <w:r>
              <w:rPr>
                <w:color w:val="000000"/>
                <w:sz w:val="14"/>
                <w:szCs w:val="14"/>
              </w:rPr>
              <w:t>при-рост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мощности</w:t>
            </w:r>
          </w:p>
          <w:p w14:paraId="55432B16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объекта строи-</w:t>
            </w:r>
          </w:p>
          <w:p w14:paraId="0CD8DA90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кв.метр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, погонный</w:t>
            </w:r>
          </w:p>
          <w:p w14:paraId="76458B8B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метр, место, койко-место и так далее)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65074D67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Виды </w:t>
            </w:r>
            <w:proofErr w:type="gramStart"/>
            <w:r>
              <w:rPr>
                <w:color w:val="000000"/>
                <w:sz w:val="14"/>
                <w:szCs w:val="14"/>
              </w:rPr>
              <w:t>работ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соответствии с </w:t>
            </w:r>
            <w:proofErr w:type="spellStart"/>
            <w:r>
              <w:rPr>
                <w:color w:val="000000"/>
                <w:sz w:val="14"/>
                <w:szCs w:val="14"/>
              </w:rPr>
              <w:t>классификато</w:t>
            </w:r>
            <w:proofErr w:type="spellEnd"/>
            <w:r>
              <w:rPr>
                <w:color w:val="000000"/>
                <w:sz w:val="14"/>
                <w:szCs w:val="14"/>
              </w:rPr>
              <w:t>-ром работ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14:paraId="643156A3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Сроки проведения работ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14:paraId="53D58C79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Открытие объекта/</w:t>
            </w:r>
          </w:p>
          <w:p w14:paraId="427ACEF4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завершение работ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7C624E0A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Предельная стоимость объекта </w:t>
            </w:r>
            <w:proofErr w:type="gramStart"/>
            <w:r>
              <w:rPr>
                <w:color w:val="000000"/>
                <w:sz w:val="14"/>
                <w:szCs w:val="14"/>
              </w:rPr>
              <w:t>капиталь-</w:t>
            </w:r>
            <w:proofErr w:type="spellStart"/>
            <w:r>
              <w:rPr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строи-</w:t>
            </w: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>/</w:t>
            </w:r>
          </w:p>
          <w:p w14:paraId="6258C8F2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работ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0321DABD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Профинан-сировано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>
              <w:rPr>
                <w:color w:val="000000"/>
                <w:sz w:val="14"/>
                <w:szCs w:val="14"/>
              </w:rPr>
              <w:t>01.01.23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44D12A9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09" w:type="pct"/>
            <w:gridSpan w:val="6"/>
            <w:shd w:val="clear" w:color="auto" w:fill="auto"/>
            <w:vAlign w:val="center"/>
            <w:hideMark/>
          </w:tcPr>
          <w:p w14:paraId="275B1FC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14:paraId="6DDFB025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Остаток сметной стоимости до ввода в </w:t>
            </w:r>
            <w:proofErr w:type="spellStart"/>
            <w:r>
              <w:rPr>
                <w:color w:val="000000"/>
                <w:sz w:val="14"/>
                <w:szCs w:val="14"/>
              </w:rPr>
              <w:t>эксплуа-тацию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объекта капитального строительства/до завершения работ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6F312D" w:rsidRPr="008821A3" w14:paraId="71957706" w14:textId="77777777" w:rsidTr="00F30C85">
        <w:trPr>
          <w:trHeight w:val="245"/>
        </w:trPr>
        <w:tc>
          <w:tcPr>
            <w:tcW w:w="191" w:type="pct"/>
            <w:vMerge/>
            <w:shd w:val="clear" w:color="auto" w:fill="auto"/>
            <w:hideMark/>
          </w:tcPr>
          <w:p w14:paraId="6951EF11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14:paraId="074D415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39D031C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14:paraId="03122EE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14:paraId="6B9D3F2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0A8DD8E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7EC7C76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513982F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2661778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3321F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38AA520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1A905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14:paraId="0B204EB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7178BF1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40478B7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14:paraId="13BDC0AD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</w:tr>
      <w:tr w:rsidR="006F312D" w:rsidRPr="008821A3" w14:paraId="530D3E17" w14:textId="77777777" w:rsidTr="00F30C85">
        <w:trPr>
          <w:trHeight w:val="60"/>
        </w:trPr>
        <w:tc>
          <w:tcPr>
            <w:tcW w:w="191" w:type="pct"/>
            <w:shd w:val="clear" w:color="auto" w:fill="auto"/>
          </w:tcPr>
          <w:p w14:paraId="0E041AA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E7EC9F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117C28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78EAA2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72296C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4FF066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6A509D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4782D7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175015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0C0B7DA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C59F2D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1C641B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DD36C3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2EA201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ADDE41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11" w:type="pct"/>
            <w:shd w:val="clear" w:color="auto" w:fill="auto"/>
          </w:tcPr>
          <w:p w14:paraId="2D8499C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6F312D" w14:paraId="6E0B2249" w14:textId="77777777" w:rsidTr="00F30C85">
        <w:trPr>
          <w:trHeight w:val="60"/>
        </w:trPr>
        <w:tc>
          <w:tcPr>
            <w:tcW w:w="191" w:type="pct"/>
            <w:vMerge w:val="restart"/>
            <w:shd w:val="clear" w:color="auto" w:fill="auto"/>
          </w:tcPr>
          <w:p w14:paraId="3CD8A9A4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5EF0DACF" w14:textId="027AA607" w:rsidR="006F312D" w:rsidRPr="00472170" w:rsidRDefault="006F312D" w:rsidP="00F30C85">
            <w:pP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Квартал 7, д.5Б,7,9,15,17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907160F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7FE615A3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sz w:val="14"/>
                <w:szCs w:val="14"/>
              </w:rPr>
              <w:t> Работы по благоустройству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38D90667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01.02.202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- 16.10.202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78D75E61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17.10.202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794C9B9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15995,61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0AF9962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2401DC64" w14:textId="77777777" w:rsidR="006F312D" w:rsidRDefault="006F312D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6709EB9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15995,61</w:t>
            </w:r>
          </w:p>
        </w:tc>
        <w:tc>
          <w:tcPr>
            <w:tcW w:w="187" w:type="pct"/>
            <w:shd w:val="clear" w:color="auto" w:fill="auto"/>
          </w:tcPr>
          <w:p w14:paraId="59861A76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08B2196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15995,61</w:t>
            </w:r>
          </w:p>
        </w:tc>
        <w:tc>
          <w:tcPr>
            <w:tcW w:w="168" w:type="pct"/>
            <w:shd w:val="clear" w:color="auto" w:fill="auto"/>
          </w:tcPr>
          <w:p w14:paraId="33864E6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427A9D2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74EBFC4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39BCC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6324F3F9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3C2F331F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79C8F59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D83819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290E897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DBD7D3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597A7E8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4B54D41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10584D8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26A39E45" w14:textId="77777777" w:rsidR="006F312D" w:rsidRDefault="006F312D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DFB8F8F" w14:textId="6D07E0C9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66BF60A0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14:paraId="56EAC7BE" w14:textId="62476119" w:rsidR="006F312D" w:rsidRDefault="002F00FF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07FDBA4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2BDF67F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34A36CF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C97B5C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4E610F6E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1BB0744C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5B6A3D1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5B7292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2EB35A3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31980881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308B1C9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3D5DED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1ED2F191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1D8A0D23" w14:textId="77777777" w:rsidR="006F312D" w:rsidRDefault="006F312D" w:rsidP="00F30C85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426B9CD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6CB2CF40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2C5CC0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1930F31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05EAD5A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1D13642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F4EE2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33BC817D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7C99D0D0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33ECC44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D33D13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67EDB52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54C277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7591ADF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0CC5C2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6AF872F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585FB1D1" w14:textId="77777777" w:rsidR="006F312D" w:rsidRDefault="006F312D" w:rsidP="00F30C85">
            <w:pPr>
              <w:rPr>
                <w:sz w:val="14"/>
                <w:szCs w:val="14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29" w:type="pct"/>
            <w:shd w:val="clear" w:color="auto" w:fill="auto"/>
          </w:tcPr>
          <w:p w14:paraId="6A358666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15995,61</w:t>
            </w:r>
          </w:p>
        </w:tc>
        <w:tc>
          <w:tcPr>
            <w:tcW w:w="187" w:type="pct"/>
            <w:shd w:val="clear" w:color="auto" w:fill="auto"/>
          </w:tcPr>
          <w:p w14:paraId="2271F157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08445AD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15995,61</w:t>
            </w:r>
          </w:p>
        </w:tc>
        <w:tc>
          <w:tcPr>
            <w:tcW w:w="168" w:type="pct"/>
            <w:shd w:val="clear" w:color="auto" w:fill="auto"/>
          </w:tcPr>
          <w:p w14:paraId="415EBC5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6A6BDFD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4778436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BFAF7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206183E0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61C0770B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2FA3CAA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9A1FA21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160583D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C9F2C9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317D744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4E23A8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65EC477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47EE585" w14:textId="77777777" w:rsidR="006F312D" w:rsidRDefault="006F312D" w:rsidP="00F30C85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337DCC3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11CD639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A52F0B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E9B38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2996FC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362EE0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5170D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430FF63B" w14:textId="77777777" w:rsidTr="00F30C85">
        <w:trPr>
          <w:trHeight w:val="60"/>
        </w:trPr>
        <w:tc>
          <w:tcPr>
            <w:tcW w:w="191" w:type="pct"/>
            <w:vMerge w:val="restart"/>
            <w:shd w:val="clear" w:color="auto" w:fill="auto"/>
          </w:tcPr>
          <w:p w14:paraId="4DC98D24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bookmarkStart w:id="4" w:name="_Hlk156289817"/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48387D03" w14:textId="77777777" w:rsidR="006F312D" w:rsidRPr="00472170" w:rsidRDefault="006F312D" w:rsidP="00F30C85">
            <w:pP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Квартал 3а д.13,13а,26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3A20BB40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14BC53F4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sz w:val="14"/>
                <w:szCs w:val="14"/>
              </w:rPr>
              <w:t> Работы по благоустройству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7ED78FB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01.02.202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- 16.10.202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0C46F7A6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17.10.202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1997533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12304,27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5D5FB8B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C3D7774" w14:textId="77777777" w:rsidR="006F312D" w:rsidRDefault="006F312D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D1C8179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12304,27</w:t>
            </w:r>
          </w:p>
        </w:tc>
        <w:tc>
          <w:tcPr>
            <w:tcW w:w="187" w:type="pct"/>
            <w:shd w:val="clear" w:color="auto" w:fill="auto"/>
          </w:tcPr>
          <w:p w14:paraId="699FBABF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FCC2FA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12304,27</w:t>
            </w:r>
          </w:p>
        </w:tc>
        <w:tc>
          <w:tcPr>
            <w:tcW w:w="168" w:type="pct"/>
            <w:shd w:val="clear" w:color="auto" w:fill="auto"/>
          </w:tcPr>
          <w:p w14:paraId="474C82E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D46364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699D064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06AC6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4B6F7EC1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56660BFA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23E647C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45D05A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0FAE6F0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31E6EC9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031000E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8005F4A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61544F8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7A7C0758" w14:textId="77777777" w:rsidR="006F312D" w:rsidRDefault="006F312D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0332AD3D" w14:textId="7C85993E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4A2CB0C9" w14:textId="2C54E486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F86EEA2" w14:textId="4FCFAC0A" w:rsidR="006F312D" w:rsidRDefault="002F00FF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667D7EA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77701F7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2374C3F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18DE3F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15387831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0F5E8DE7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39769DF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696549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2038BCA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3BA99C7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74E5817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23A4771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7779847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0BDCDF7F" w14:textId="77777777" w:rsidR="006F312D" w:rsidRDefault="006F312D" w:rsidP="00F30C85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376B938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6CAC6804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D1F570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265A0E2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67DD652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337F50F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6527AA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27DE88BE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3267BEA0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5108DD4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C1D24B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65163DF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1553E5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5E45A69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114A28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7FAD082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2C1F0049" w14:textId="77777777" w:rsidR="006F312D" w:rsidRDefault="006F312D" w:rsidP="00F30C85">
            <w:pPr>
              <w:rPr>
                <w:sz w:val="14"/>
                <w:szCs w:val="14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29" w:type="pct"/>
            <w:shd w:val="clear" w:color="auto" w:fill="auto"/>
          </w:tcPr>
          <w:p w14:paraId="3C5ABFDF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12304,27</w:t>
            </w:r>
          </w:p>
        </w:tc>
        <w:tc>
          <w:tcPr>
            <w:tcW w:w="187" w:type="pct"/>
            <w:shd w:val="clear" w:color="auto" w:fill="auto"/>
          </w:tcPr>
          <w:p w14:paraId="007F8F34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38A5726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12304,27</w:t>
            </w:r>
          </w:p>
        </w:tc>
        <w:tc>
          <w:tcPr>
            <w:tcW w:w="168" w:type="pct"/>
            <w:shd w:val="clear" w:color="auto" w:fill="auto"/>
          </w:tcPr>
          <w:p w14:paraId="3E23330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6768CB9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3A58117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FA3BEE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1A74925B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1F30B40C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2A77EDBA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55E7C95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3824077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593F398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698F771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3FD989C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17873C8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A2A11D0" w14:textId="77777777" w:rsidR="006F312D" w:rsidRDefault="006F312D" w:rsidP="00F30C85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AFA1B52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7F712EC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C9DC49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B8AF0E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C489BE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892639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03237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56730BCB" w14:textId="77777777" w:rsidTr="00F30C85">
        <w:trPr>
          <w:trHeight w:val="60"/>
        </w:trPr>
        <w:tc>
          <w:tcPr>
            <w:tcW w:w="191" w:type="pct"/>
            <w:vMerge w:val="restart"/>
            <w:shd w:val="clear" w:color="auto" w:fill="auto"/>
          </w:tcPr>
          <w:p w14:paraId="580D5468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126C0981" w14:textId="77777777" w:rsidR="006F312D" w:rsidRPr="00472170" w:rsidRDefault="006F312D" w:rsidP="00F30C85">
            <w:pP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Квартал 3а д.12,18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5B546AB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2664FFCA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sz w:val="14"/>
                <w:szCs w:val="14"/>
              </w:rPr>
              <w:t> Работы по благоустройству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0BB5B0EB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01.02.202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- 16.10.202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5450D441" w14:textId="77777777" w:rsidR="006F312D" w:rsidRPr="00737EBF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17.10.202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3BEB93E3" w14:textId="5BAD1CC3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57952FE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115A7800" w14:textId="77777777" w:rsidR="006F312D" w:rsidRDefault="006F312D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56BA4063" w14:textId="75884FDD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4244EC22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6923A9D8" w14:textId="59A6AA77" w:rsidR="006F312D" w:rsidRDefault="002F00FF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1837A6FA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2A0D80B1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630EBEC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BA704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1BCAD5D2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16985213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6C9168E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17198F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1E06271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D16F57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24D310E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03D06F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5041651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77D0B72A" w14:textId="77777777" w:rsidR="006F312D" w:rsidRDefault="006F312D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D0FB7DA" w14:textId="096CD769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7F0CE7C1" w14:textId="2F909B68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D23D4D8" w14:textId="69E66E38" w:rsidR="006F312D" w:rsidRDefault="002F00FF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52A9348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405081D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6B91354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B58C0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629503DD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4F799FDF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07F70BE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B9040E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5815FF2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5EE99DC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357DB9A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C906EC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6BF674D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68EE9222" w14:textId="77777777" w:rsidR="006F312D" w:rsidRDefault="006F312D" w:rsidP="00F30C85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3691DC3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12A77B8A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3E3B0B5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7A2FCB6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69ACF0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4C04808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C39E1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7F6CCCB1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09C22CE0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79403CF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06F439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3780E7E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74C450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74020B4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D77201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2E17243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48D62B1A" w14:textId="77777777" w:rsidR="006F312D" w:rsidRDefault="006F312D" w:rsidP="00F30C85">
            <w:pPr>
              <w:rPr>
                <w:sz w:val="14"/>
                <w:szCs w:val="14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29" w:type="pct"/>
            <w:shd w:val="clear" w:color="auto" w:fill="auto"/>
          </w:tcPr>
          <w:p w14:paraId="5B405059" w14:textId="481F5620" w:rsidR="006F312D" w:rsidRPr="00BE6EE3" w:rsidRDefault="002F00FF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4D57403F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7488987" w14:textId="7537E629" w:rsidR="006F312D" w:rsidRDefault="002F00FF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24D0D55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7A942CA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21823DF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90F0A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7EA28466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0BF5B1F1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6BB825F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295768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0AF023C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39997F3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50B2D08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6F69991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6D6E374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84C66E8" w14:textId="77777777" w:rsidR="006F312D" w:rsidRDefault="006F312D" w:rsidP="00F30C85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149557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EB21A40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1A5D57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1FA929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4D58CD4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F889E2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27D851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3736" w14:paraId="586B9182" w14:textId="77777777" w:rsidTr="00F30C85">
        <w:trPr>
          <w:trHeight w:val="60"/>
        </w:trPr>
        <w:tc>
          <w:tcPr>
            <w:tcW w:w="191" w:type="pct"/>
            <w:vMerge w:val="restart"/>
            <w:shd w:val="clear" w:color="auto" w:fill="auto"/>
          </w:tcPr>
          <w:p w14:paraId="3E13D26B" w14:textId="0941612F" w:rsidR="008F3736" w:rsidRDefault="008F3736" w:rsidP="008F37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197C3973" w14:textId="71A44B86" w:rsidR="008F3736" w:rsidRPr="00472170" w:rsidRDefault="008F3736" w:rsidP="008F3736">
            <w:pP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ул. Набережная, д18Б, 18В 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4DB4BDCE" w14:textId="77777777" w:rsidR="008F3736" w:rsidRPr="00737EBF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29E25730" w14:textId="77777777" w:rsidR="008F3736" w:rsidRPr="00737EBF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sz w:val="14"/>
                <w:szCs w:val="14"/>
              </w:rPr>
              <w:t> Работы по благоустройству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6B378D9F" w14:textId="77777777" w:rsidR="008F3736" w:rsidRPr="00737EBF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01.02.202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- 16.10.202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4D410E03" w14:textId="77777777" w:rsidR="008F3736" w:rsidRPr="00737EBF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17.10.202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53C36FAA" w14:textId="16390899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>49</w:t>
            </w:r>
            <w:r w:rsidRPr="008F373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="00E912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0B9FC027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0A9B4128" w14:textId="77777777" w:rsidR="008F3736" w:rsidRDefault="008F3736" w:rsidP="008F373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11F5CB9" w14:textId="47595BB2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>49</w:t>
            </w:r>
            <w:r w:rsidRPr="008F373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="00E912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14:paraId="2B34D9BC" w14:textId="77777777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591C170" w14:textId="24E49FFE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 w:rsidRPr="006E147C">
              <w:rPr>
                <w:color w:val="000000"/>
                <w:sz w:val="16"/>
                <w:szCs w:val="16"/>
              </w:rPr>
              <w:t>3849,5</w:t>
            </w:r>
            <w:r w:rsidR="00E912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63B6B73F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73A0CE01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7B0BE3E9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33630C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3736" w14:paraId="4AD7C240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31BA1360" w14:textId="77777777" w:rsidR="008F3736" w:rsidRDefault="008F3736" w:rsidP="008F37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4A8619F9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59F45F8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1A4BECC6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DC72BD0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0CE8BA22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7396FA9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517D80E8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56C72E4E" w14:textId="77777777" w:rsidR="008F3736" w:rsidRDefault="008F3736" w:rsidP="008F373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2484100" w14:textId="2B263CFD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18F26E9A" w14:textId="6C5C473F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789B601" w14:textId="35933B72" w:rsidR="008F3736" w:rsidRPr="008F3736" w:rsidRDefault="008F3736" w:rsidP="008F3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691816B5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C2C0F7E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215B4AA3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4B1E57" w14:textId="77777777" w:rsidR="008F3736" w:rsidRDefault="008F3736" w:rsidP="008F37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66820C8E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5243F880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14A12BE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61D275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277BDF5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5634148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2704458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69ED092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4584788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0610B3B4" w14:textId="77777777" w:rsidR="006F312D" w:rsidRDefault="006F312D" w:rsidP="00F30C85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49CAC001" w14:textId="77777777" w:rsidR="006F312D" w:rsidRPr="008F3736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0234C860" w14:textId="77777777" w:rsidR="006F312D" w:rsidRPr="008F3736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3DF7AE77" w14:textId="77777777" w:rsidR="006F312D" w:rsidRPr="008F3736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61ECEFC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9B7D9B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7D2850AA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AB8E6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0D5E6151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2628A451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00346D2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764C2DB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63826FF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E0E3EA9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23868A66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B783CF3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4EC72492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48D2DD44" w14:textId="77777777" w:rsidR="006F312D" w:rsidRDefault="006F312D" w:rsidP="00F30C85">
            <w:pPr>
              <w:rPr>
                <w:sz w:val="14"/>
                <w:szCs w:val="14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29" w:type="pct"/>
            <w:shd w:val="clear" w:color="auto" w:fill="auto"/>
          </w:tcPr>
          <w:p w14:paraId="5C7F4694" w14:textId="67D80BE8" w:rsidR="006F312D" w:rsidRPr="008F3736" w:rsidRDefault="008F3736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>49</w:t>
            </w:r>
            <w:r w:rsidRPr="008F373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="00E912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14:paraId="19C3838B" w14:textId="77777777" w:rsidR="006F312D" w:rsidRPr="008F3736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7C9A34EC" w14:textId="68F453F6" w:rsidR="006F312D" w:rsidRPr="008F3736" w:rsidRDefault="008F3736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8F3736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>49</w:t>
            </w:r>
            <w:r w:rsidRPr="008F373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  <w:r w:rsidR="00E912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42ED423D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2312E56B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26F809B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9AAFF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312D" w14:paraId="6FEF0B5E" w14:textId="77777777" w:rsidTr="00F30C85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78C8232F" w14:textId="77777777" w:rsidR="006F312D" w:rsidRDefault="006F312D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30FABC35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E131A1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5DDCC03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78C6F25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034BF72F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456780E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54486A7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7929E6C4" w14:textId="77777777" w:rsidR="006F312D" w:rsidRDefault="006F312D" w:rsidP="00F30C85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786F798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FD56EF0" w14:textId="77777777" w:rsidR="006F312D" w:rsidRPr="00BE6EE3" w:rsidRDefault="006F312D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A0DDC8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0D22440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8C572BC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9CF54B7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1F1AFB8" w14:textId="77777777" w:rsidR="006F312D" w:rsidRDefault="006F312D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bookmarkEnd w:id="4"/>
    </w:tbl>
    <w:p w14:paraId="1483583E" w14:textId="77777777" w:rsidR="00E50F77" w:rsidRDefault="00E50F77" w:rsidP="00E50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8F1279" w14:textId="77777777" w:rsidR="0075039B" w:rsidRDefault="0075039B" w:rsidP="00147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D7DA16" w14:textId="77777777" w:rsidR="0075039B" w:rsidRDefault="0075039B" w:rsidP="00147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2DD826" w14:textId="3EC482B9" w:rsidR="001473C6" w:rsidRPr="00F51E7E" w:rsidRDefault="001473C6" w:rsidP="00147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EC5CB4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A04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 «</w:t>
      </w:r>
      <w:r w:rsidRPr="001473C6">
        <w:rPr>
          <w:rFonts w:ascii="Times New Roman" w:hAnsi="Times New Roman" w:cs="Times New Roman"/>
          <w:sz w:val="24"/>
          <w:szCs w:val="24"/>
        </w:rPr>
        <w:t>Модернизация асфальтовых и иных покрытий с дополнительным благоустройством на дворовых территориях</w:t>
      </w:r>
      <w:r w:rsidRPr="00F51E7E">
        <w:rPr>
          <w:rFonts w:ascii="Times New Roman" w:hAnsi="Times New Roman" w:cs="Times New Roman"/>
          <w:sz w:val="24"/>
          <w:szCs w:val="24"/>
        </w:rPr>
        <w:t>»</w:t>
      </w:r>
    </w:p>
    <w:p w14:paraId="4AC9CEF8" w14:textId="77777777" w:rsidR="001473C6" w:rsidRDefault="001473C6" w:rsidP="00147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374"/>
        <w:gridCol w:w="991"/>
        <w:gridCol w:w="1136"/>
        <w:gridCol w:w="994"/>
        <w:gridCol w:w="749"/>
        <w:gridCol w:w="948"/>
        <w:gridCol w:w="710"/>
        <w:gridCol w:w="2126"/>
        <w:gridCol w:w="994"/>
        <w:gridCol w:w="565"/>
        <w:gridCol w:w="994"/>
        <w:gridCol w:w="507"/>
        <w:gridCol w:w="628"/>
        <w:gridCol w:w="568"/>
        <w:gridCol w:w="1241"/>
      </w:tblGrid>
      <w:tr w:rsidR="001473C6" w:rsidRPr="008821A3" w14:paraId="1966F0D6" w14:textId="77777777" w:rsidTr="001473C6">
        <w:trPr>
          <w:trHeight w:val="457"/>
        </w:trPr>
        <w:tc>
          <w:tcPr>
            <w:tcW w:w="191" w:type="pct"/>
            <w:vMerge w:val="restart"/>
            <w:shd w:val="clear" w:color="auto" w:fill="auto"/>
            <w:hideMark/>
          </w:tcPr>
          <w:p w14:paraId="3B15DD88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50E0714A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муниципального образования Московской области/</w:t>
            </w:r>
          </w:p>
          <w:p w14:paraId="4D66F747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объекта, адрес объекта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02293F01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Мощность/</w:t>
            </w:r>
            <w:proofErr w:type="gramStart"/>
            <w:r>
              <w:rPr>
                <w:color w:val="000000"/>
                <w:sz w:val="14"/>
                <w:szCs w:val="14"/>
              </w:rPr>
              <w:t>при-рост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мощности</w:t>
            </w:r>
          </w:p>
          <w:p w14:paraId="0362C589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объекта строи-</w:t>
            </w:r>
          </w:p>
          <w:p w14:paraId="7F40C6C6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кв.метр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, погонный</w:t>
            </w:r>
          </w:p>
          <w:p w14:paraId="73169EFD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метр, место, койко-место и так далее)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14:paraId="45DE57C1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Виды </w:t>
            </w:r>
            <w:proofErr w:type="gramStart"/>
            <w:r>
              <w:rPr>
                <w:color w:val="000000"/>
                <w:sz w:val="14"/>
                <w:szCs w:val="14"/>
              </w:rPr>
              <w:t>работ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соответствии с </w:t>
            </w:r>
            <w:proofErr w:type="spellStart"/>
            <w:r>
              <w:rPr>
                <w:color w:val="000000"/>
                <w:sz w:val="14"/>
                <w:szCs w:val="14"/>
              </w:rPr>
              <w:t>классификато</w:t>
            </w:r>
            <w:proofErr w:type="spellEnd"/>
            <w:r>
              <w:rPr>
                <w:color w:val="000000"/>
                <w:sz w:val="14"/>
                <w:szCs w:val="14"/>
              </w:rPr>
              <w:t>-ром работ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14:paraId="7DD96D16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Сроки проведения работ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14:paraId="193AED5D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Открытие объекта/</w:t>
            </w:r>
          </w:p>
          <w:p w14:paraId="04B0D2BE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завершение работ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0E918138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Предельная стоимость объекта </w:t>
            </w:r>
            <w:proofErr w:type="gramStart"/>
            <w:r>
              <w:rPr>
                <w:color w:val="000000"/>
                <w:sz w:val="14"/>
                <w:szCs w:val="14"/>
              </w:rPr>
              <w:t>капиталь-</w:t>
            </w:r>
            <w:proofErr w:type="spellStart"/>
            <w:r>
              <w:rPr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строи-</w:t>
            </w: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>/</w:t>
            </w:r>
          </w:p>
          <w:p w14:paraId="7F16EBAD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работ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2D5C3DBD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Профинан-сировано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>
              <w:rPr>
                <w:color w:val="000000"/>
                <w:sz w:val="14"/>
                <w:szCs w:val="14"/>
              </w:rPr>
              <w:t>01.01.23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46B95918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09" w:type="pct"/>
            <w:gridSpan w:val="6"/>
            <w:shd w:val="clear" w:color="auto" w:fill="auto"/>
            <w:vAlign w:val="center"/>
            <w:hideMark/>
          </w:tcPr>
          <w:p w14:paraId="4F9BDAF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14:paraId="292C0921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Остаток сметной стоимости до ввода в </w:t>
            </w:r>
            <w:proofErr w:type="spellStart"/>
            <w:r>
              <w:rPr>
                <w:color w:val="000000"/>
                <w:sz w:val="14"/>
                <w:szCs w:val="14"/>
              </w:rPr>
              <w:t>эксплуа-тацию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объекта капитального строительства/до завершения работ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1473C6" w:rsidRPr="008821A3" w14:paraId="4AA40E65" w14:textId="77777777" w:rsidTr="001473C6">
        <w:trPr>
          <w:trHeight w:val="245"/>
        </w:trPr>
        <w:tc>
          <w:tcPr>
            <w:tcW w:w="191" w:type="pct"/>
            <w:vMerge/>
            <w:shd w:val="clear" w:color="auto" w:fill="auto"/>
            <w:hideMark/>
          </w:tcPr>
          <w:p w14:paraId="1D31FDE9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1E6A80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28C86929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B771D3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14:paraId="13A8A039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47176AFF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68708CA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40CFEE1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03ED5D32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1CF82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6695B85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E8C540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14:paraId="26E3EA1D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1099276A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5E89CEE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14:paraId="67D3FD29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</w:p>
        </w:tc>
      </w:tr>
      <w:tr w:rsidR="001473C6" w:rsidRPr="008821A3" w14:paraId="23815B7B" w14:textId="77777777" w:rsidTr="001473C6">
        <w:trPr>
          <w:trHeight w:val="60"/>
        </w:trPr>
        <w:tc>
          <w:tcPr>
            <w:tcW w:w="191" w:type="pct"/>
            <w:shd w:val="clear" w:color="auto" w:fill="auto"/>
          </w:tcPr>
          <w:p w14:paraId="12C9263D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9CCBB1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E314AE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133D95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12E69C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C9CB94D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37DC02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A415CE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894ECD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44FE54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81BAC75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8B3F24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62453D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7071EE3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738A95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11" w:type="pct"/>
            <w:shd w:val="clear" w:color="auto" w:fill="auto"/>
          </w:tcPr>
          <w:p w14:paraId="33C4E49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1473C6" w14:paraId="59EF2FD6" w14:textId="77777777" w:rsidTr="001473C6">
        <w:trPr>
          <w:trHeight w:val="60"/>
        </w:trPr>
        <w:tc>
          <w:tcPr>
            <w:tcW w:w="191" w:type="pct"/>
            <w:vMerge w:val="restart"/>
            <w:shd w:val="clear" w:color="auto" w:fill="auto"/>
          </w:tcPr>
          <w:p w14:paraId="349F3821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5B39178A" w14:textId="53976C33" w:rsidR="001473C6" w:rsidRPr="00472170" w:rsidRDefault="001473C6" w:rsidP="00F30C85">
            <w:pP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r w:rsidRPr="001473C6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ул. Комсомольская, д.1/11, ул. Первомайская, д. 16,18/5, ул. Спортивная, д. 7/2,9, ул. </w:t>
            </w:r>
            <w:proofErr w:type="gramStart"/>
            <w:r w:rsidRPr="001473C6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Советская ,</w:t>
            </w:r>
            <w:proofErr w:type="gramEnd"/>
            <w:r w:rsidRPr="001473C6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д.4,6/14</w:t>
            </w:r>
          </w:p>
        </w:tc>
        <w:tc>
          <w:tcPr>
            <w:tcW w:w="328" w:type="pct"/>
            <w:vMerge w:val="restart"/>
            <w:shd w:val="clear" w:color="auto" w:fill="auto"/>
          </w:tcPr>
          <w:p w14:paraId="3848E2E6" w14:textId="77777777" w:rsidR="001473C6" w:rsidRPr="00737EBF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auto"/>
          </w:tcPr>
          <w:p w14:paraId="5F355C42" w14:textId="77777777" w:rsidR="001473C6" w:rsidRPr="00737EBF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sz w:val="14"/>
                <w:szCs w:val="14"/>
              </w:rPr>
              <w:t> Работы по благоустройству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D212D7D" w14:textId="77777777" w:rsidR="001473C6" w:rsidRPr="00737EBF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01.02.202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- 16.10.202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1CDAE243" w14:textId="77777777" w:rsidR="001473C6" w:rsidRPr="00737EBF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17.10.202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1426F39E" w14:textId="7272A01B" w:rsidR="001473C6" w:rsidRDefault="00B25CE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28 578,00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355CAE9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FA3C268" w14:textId="77777777" w:rsidR="001473C6" w:rsidRDefault="001473C6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865F5EA" w14:textId="6505AC34" w:rsidR="001473C6" w:rsidRPr="00BE6EE3" w:rsidRDefault="00B25CE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28 578,00</w:t>
            </w:r>
          </w:p>
        </w:tc>
        <w:tc>
          <w:tcPr>
            <w:tcW w:w="187" w:type="pct"/>
            <w:shd w:val="clear" w:color="auto" w:fill="auto"/>
          </w:tcPr>
          <w:p w14:paraId="4A97B539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391033C8" w14:textId="1AA4EBF0" w:rsidR="001473C6" w:rsidRDefault="00B25CE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28 578,00</w:t>
            </w:r>
          </w:p>
        </w:tc>
        <w:tc>
          <w:tcPr>
            <w:tcW w:w="168" w:type="pct"/>
            <w:shd w:val="clear" w:color="auto" w:fill="auto"/>
          </w:tcPr>
          <w:p w14:paraId="3D9F64F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26F0FB0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5DADDDD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7E221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73C6" w14:paraId="36C8D65A" w14:textId="77777777" w:rsidTr="001473C6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480B1044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6B7BCD4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077F0F10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0718C70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0F25844D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2D5128C2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1D95697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07FB4BD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4E99B353" w14:textId="77777777" w:rsidR="001473C6" w:rsidRDefault="001473C6" w:rsidP="00F30C85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79815BC7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72AADF52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20463AB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41471D93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604678DA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A9724F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72663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73C6" w14:paraId="7C826BB6" w14:textId="77777777" w:rsidTr="001473C6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51D40A45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4E9ACF29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240A266C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470BE7F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448EFF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5D2BC5A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734A847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0CC8992F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06A94C5C" w14:textId="77777777" w:rsidR="001473C6" w:rsidRDefault="001473C6" w:rsidP="00F30C85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7E32650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50418A14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7D5AF1E3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24FE7C6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51F6C398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2BA9210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821C3F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73C6" w14:paraId="0A11E059" w14:textId="77777777" w:rsidTr="001473C6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326B1942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1B4C16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1E6D8B9B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B91695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4482F2A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6EA354B8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AF5FA3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198C4AF9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6250122" w14:textId="77777777" w:rsidR="001473C6" w:rsidRDefault="001473C6" w:rsidP="00F30C85">
            <w:pPr>
              <w:rPr>
                <w:sz w:val="14"/>
                <w:szCs w:val="14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29" w:type="pct"/>
            <w:shd w:val="clear" w:color="auto" w:fill="auto"/>
          </w:tcPr>
          <w:p w14:paraId="44A9448D" w14:textId="5895AA6A" w:rsidR="001473C6" w:rsidRPr="00BE6EE3" w:rsidRDefault="00B25CE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28 578,00</w:t>
            </w:r>
          </w:p>
        </w:tc>
        <w:tc>
          <w:tcPr>
            <w:tcW w:w="187" w:type="pct"/>
            <w:shd w:val="clear" w:color="auto" w:fill="auto"/>
          </w:tcPr>
          <w:p w14:paraId="2CB7AED7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1DBB2AE0" w14:textId="38984A16" w:rsidR="001473C6" w:rsidRDefault="00B25CE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28 578,00</w:t>
            </w:r>
          </w:p>
        </w:tc>
        <w:tc>
          <w:tcPr>
            <w:tcW w:w="168" w:type="pct"/>
            <w:shd w:val="clear" w:color="auto" w:fill="auto"/>
          </w:tcPr>
          <w:p w14:paraId="306892C4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36D3364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5FD724A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A5FE19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73C6" w14:paraId="699C1929" w14:textId="77777777" w:rsidTr="001473C6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6AD872F2" w14:textId="77777777" w:rsidR="001473C6" w:rsidRDefault="001473C6" w:rsidP="00F30C8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0CBEAC19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09DCEA1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B0C3D6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F9B9CB7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2FD7D04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55F002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28968EE6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2F4CB26" w14:textId="77777777" w:rsidR="001473C6" w:rsidRDefault="001473C6" w:rsidP="00F30C85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422301E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E9CDB65" w14:textId="77777777" w:rsidR="001473C6" w:rsidRPr="00BE6EE3" w:rsidRDefault="001473C6" w:rsidP="00F30C85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2998C21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7A1B10C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111D1C8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3A9B6E2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D9ABAE" w14:textId="77777777" w:rsidR="001473C6" w:rsidRDefault="001473C6" w:rsidP="00F30C8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247E29EA" w14:textId="77777777" w:rsidR="001473C6" w:rsidRDefault="001473C6" w:rsidP="001473C6"/>
    <w:p w14:paraId="67F89DE4" w14:textId="163B8A1B" w:rsidR="00E50F77" w:rsidRPr="00F51E7E" w:rsidRDefault="00E50F77" w:rsidP="00E50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4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CB4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</w:t>
      </w:r>
      <w:r w:rsidR="00153A2F">
        <w:rPr>
          <w:rFonts w:ascii="Times New Roman" w:hAnsi="Times New Roman" w:cs="Times New Roman"/>
          <w:sz w:val="24"/>
          <w:szCs w:val="24"/>
        </w:rPr>
        <w:t xml:space="preserve"> 01</w:t>
      </w:r>
      <w:r w:rsidRPr="00A04536">
        <w:rPr>
          <w:rFonts w:ascii="Times New Roman" w:hAnsi="Times New Roman" w:cs="Times New Roman"/>
          <w:sz w:val="24"/>
          <w:szCs w:val="24"/>
        </w:rPr>
        <w:t>.</w:t>
      </w:r>
      <w:r w:rsidR="00153A2F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3A2F" w:rsidRPr="00153A2F">
        <w:rPr>
          <w:rFonts w:ascii="Times New Roman" w:hAnsi="Times New Roman" w:cs="Times New Roman"/>
          <w:sz w:val="24"/>
          <w:szCs w:val="24"/>
        </w:rPr>
        <w:t>Модернизация детских игровых площадок, установленных ранее с привлечением средств бюджета Московской области</w:t>
      </w:r>
      <w:r w:rsidRPr="00F51E7E">
        <w:rPr>
          <w:rFonts w:ascii="Times New Roman" w:hAnsi="Times New Roman" w:cs="Times New Roman"/>
          <w:sz w:val="24"/>
          <w:szCs w:val="24"/>
        </w:rPr>
        <w:t>»</w:t>
      </w:r>
    </w:p>
    <w:p w14:paraId="47CE2771" w14:textId="77777777" w:rsidR="00E50F77" w:rsidRDefault="00E50F77" w:rsidP="00E50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253"/>
        <w:gridCol w:w="970"/>
        <w:gridCol w:w="1278"/>
        <w:gridCol w:w="994"/>
        <w:gridCol w:w="749"/>
        <w:gridCol w:w="948"/>
        <w:gridCol w:w="710"/>
        <w:gridCol w:w="2126"/>
        <w:gridCol w:w="994"/>
        <w:gridCol w:w="565"/>
        <w:gridCol w:w="994"/>
        <w:gridCol w:w="507"/>
        <w:gridCol w:w="628"/>
        <w:gridCol w:w="568"/>
        <w:gridCol w:w="1241"/>
      </w:tblGrid>
      <w:tr w:rsidR="00E50F77" w:rsidRPr="008821A3" w14:paraId="65948B7A" w14:textId="77777777" w:rsidTr="00903AD6">
        <w:trPr>
          <w:trHeight w:val="457"/>
        </w:trPr>
        <w:tc>
          <w:tcPr>
            <w:tcW w:w="191" w:type="pct"/>
            <w:vMerge w:val="restart"/>
            <w:shd w:val="clear" w:color="auto" w:fill="auto"/>
            <w:hideMark/>
          </w:tcPr>
          <w:p w14:paraId="4ACBFE4E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0EE7D187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муниципального образования Московской области/</w:t>
            </w:r>
          </w:p>
          <w:p w14:paraId="6E5DDDB0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объекта, адрес объекта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14:paraId="220EAB3D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Мощность/</w:t>
            </w:r>
            <w:proofErr w:type="gramStart"/>
            <w:r>
              <w:rPr>
                <w:color w:val="000000"/>
                <w:sz w:val="14"/>
                <w:szCs w:val="14"/>
              </w:rPr>
              <w:t>при-рост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мощности</w:t>
            </w:r>
          </w:p>
          <w:p w14:paraId="27CC1835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объекта строи-</w:t>
            </w:r>
          </w:p>
          <w:p w14:paraId="5BC962F3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кв.метр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, погонный</w:t>
            </w:r>
          </w:p>
          <w:p w14:paraId="57E5D8DF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метр, место, койко-место и так далее)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27BDBFA0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Виды </w:t>
            </w:r>
            <w:proofErr w:type="gramStart"/>
            <w:r>
              <w:rPr>
                <w:color w:val="000000"/>
                <w:sz w:val="14"/>
                <w:szCs w:val="14"/>
              </w:rPr>
              <w:t>работ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соответствии с </w:t>
            </w:r>
            <w:proofErr w:type="spellStart"/>
            <w:r>
              <w:rPr>
                <w:color w:val="000000"/>
                <w:sz w:val="14"/>
                <w:szCs w:val="14"/>
              </w:rPr>
              <w:t>классификато</w:t>
            </w:r>
            <w:proofErr w:type="spellEnd"/>
            <w:r>
              <w:rPr>
                <w:color w:val="000000"/>
                <w:sz w:val="14"/>
                <w:szCs w:val="14"/>
              </w:rPr>
              <w:t>-ром работ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14:paraId="356D2415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Сроки проведения работ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14:paraId="370E13FE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Открытие объекта/</w:t>
            </w:r>
          </w:p>
          <w:p w14:paraId="3221D35D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завершение работ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56B65353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Предельная стоимость объекта </w:t>
            </w:r>
            <w:proofErr w:type="gramStart"/>
            <w:r>
              <w:rPr>
                <w:color w:val="000000"/>
                <w:sz w:val="14"/>
                <w:szCs w:val="14"/>
              </w:rPr>
              <w:t>капиталь-</w:t>
            </w:r>
            <w:proofErr w:type="spellStart"/>
            <w:r>
              <w:rPr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строи-</w:t>
            </w:r>
            <w:proofErr w:type="spellStart"/>
            <w:r>
              <w:rPr>
                <w:color w:val="000000"/>
                <w:sz w:val="14"/>
                <w:szCs w:val="14"/>
              </w:rPr>
              <w:t>тельства</w:t>
            </w:r>
            <w:proofErr w:type="spellEnd"/>
            <w:r>
              <w:rPr>
                <w:color w:val="000000"/>
                <w:sz w:val="14"/>
                <w:szCs w:val="14"/>
              </w:rPr>
              <w:t>/</w:t>
            </w:r>
          </w:p>
          <w:p w14:paraId="2BA78E5D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работ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560D5F40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Профинан-сировано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>
              <w:rPr>
                <w:color w:val="000000"/>
                <w:sz w:val="14"/>
                <w:szCs w:val="14"/>
              </w:rPr>
              <w:t>01.01.23  (</w:t>
            </w:r>
            <w:proofErr w:type="gramEnd"/>
            <w:r>
              <w:rPr>
                <w:color w:val="000000"/>
                <w:sz w:val="14"/>
                <w:szCs w:val="14"/>
              </w:rPr>
              <w:t>тыс. руб.)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5A0BEF71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09" w:type="pct"/>
            <w:gridSpan w:val="6"/>
            <w:shd w:val="clear" w:color="auto" w:fill="auto"/>
            <w:vAlign w:val="center"/>
            <w:hideMark/>
          </w:tcPr>
          <w:p w14:paraId="16EDB00C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14:paraId="378788B6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Остаток сметной стоимости до ввода в </w:t>
            </w:r>
            <w:proofErr w:type="spellStart"/>
            <w:r>
              <w:rPr>
                <w:color w:val="000000"/>
                <w:sz w:val="14"/>
                <w:szCs w:val="14"/>
              </w:rPr>
              <w:t>эксплуа-тацию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объекта капитального строительства/до завершения работ (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DD591F" w:rsidRPr="008821A3" w14:paraId="47B92E10" w14:textId="77777777" w:rsidTr="0003331E">
        <w:trPr>
          <w:trHeight w:val="245"/>
        </w:trPr>
        <w:tc>
          <w:tcPr>
            <w:tcW w:w="191" w:type="pct"/>
            <w:vMerge/>
            <w:shd w:val="clear" w:color="auto" w:fill="auto"/>
            <w:hideMark/>
          </w:tcPr>
          <w:p w14:paraId="0EB7AD9A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14:paraId="378B9E1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023D04EB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14:paraId="79F26B0F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  <w:hideMark/>
          </w:tcPr>
          <w:p w14:paraId="6402076D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3CE3BD6F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07E72731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49D72A70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5E83E7E6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643AE6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713442F2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F9435C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14:paraId="019A0D9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0E084CB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6F741A24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411" w:type="pct"/>
            <w:vMerge/>
            <w:shd w:val="clear" w:color="auto" w:fill="auto"/>
            <w:hideMark/>
          </w:tcPr>
          <w:p w14:paraId="541BC09D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</w:p>
        </w:tc>
      </w:tr>
      <w:tr w:rsidR="00DD591F" w:rsidRPr="008821A3" w14:paraId="2D37F41E" w14:textId="77777777" w:rsidTr="0003331E">
        <w:trPr>
          <w:trHeight w:val="60"/>
        </w:trPr>
        <w:tc>
          <w:tcPr>
            <w:tcW w:w="191" w:type="pct"/>
            <w:shd w:val="clear" w:color="auto" w:fill="auto"/>
          </w:tcPr>
          <w:p w14:paraId="2628EC4A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AFD8982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9103AA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5465684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671E3EA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A41594E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80BE23F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AF36DB8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7C4F5B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A1397CC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CB31B90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E3554D3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042A0C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DCDF0E4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09F2F33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11" w:type="pct"/>
            <w:shd w:val="clear" w:color="auto" w:fill="auto"/>
          </w:tcPr>
          <w:p w14:paraId="15E27F3D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5F12FA" w14:paraId="67A86D22" w14:textId="77777777" w:rsidTr="0003331E">
        <w:trPr>
          <w:trHeight w:val="60"/>
        </w:trPr>
        <w:tc>
          <w:tcPr>
            <w:tcW w:w="191" w:type="pct"/>
            <w:vMerge w:val="restart"/>
            <w:shd w:val="clear" w:color="auto" w:fill="auto"/>
          </w:tcPr>
          <w:p w14:paraId="569CFC23" w14:textId="77777777" w:rsidR="005F12FA" w:rsidRDefault="005F12FA" w:rsidP="005F12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5F81B15D" w14:textId="31743B12" w:rsidR="005F12FA" w:rsidRPr="00472170" w:rsidRDefault="005F12FA" w:rsidP="005F12FA">
            <w:pP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</w:pPr>
            <w:proofErr w:type="spellStart"/>
            <w:r w:rsidRPr="002B309D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г.о</w:t>
            </w:r>
            <w:proofErr w:type="spellEnd"/>
            <w:r w:rsidRPr="002B309D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. Лыткарино, г. Лыткарино, квартал 3а, д. 5, 6, 7, 8, 9, 10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0D7E3725" w14:textId="77777777" w:rsidR="005F12FA" w:rsidRPr="00737EBF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3E1651AB" w14:textId="77777777" w:rsidR="005F12FA" w:rsidRPr="00737EBF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sz w:val="14"/>
                <w:szCs w:val="14"/>
              </w:rPr>
              <w:t> Работы по благоустройству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7947F50B" w14:textId="01A390E7" w:rsidR="005F12FA" w:rsidRPr="00737EBF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01.02.202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 xml:space="preserve"> - 16.10.202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48" w:type="pct"/>
            <w:vMerge w:val="restart"/>
            <w:shd w:val="clear" w:color="auto" w:fill="auto"/>
          </w:tcPr>
          <w:p w14:paraId="5890A4B9" w14:textId="7E3098CA" w:rsidR="005F12FA" w:rsidRPr="00737EBF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737EBF"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17.10.202</w:t>
            </w:r>
            <w:r>
              <w:rPr>
                <w:rFonts w:ascii="PT Serif" w:hAnsi="PT Serif"/>
                <w:color w:val="22272F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400C459E" w14:textId="53CC619E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14</w:t>
            </w:r>
            <w:r w:rsidR="00B25C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433,12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31D79444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365FD4B0" w14:textId="77777777" w:rsidR="005F12FA" w:rsidRDefault="005F12FA" w:rsidP="005F12FA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56F3191" w14:textId="671E862E" w:rsidR="005F12FA" w:rsidRPr="00BE6EE3" w:rsidRDefault="001665E6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B25C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187" w:type="pct"/>
            <w:shd w:val="clear" w:color="auto" w:fill="auto"/>
          </w:tcPr>
          <w:p w14:paraId="65CD420B" w14:textId="378E8801" w:rsidR="005F12FA" w:rsidRPr="00BE6EE3" w:rsidRDefault="005F12FA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0E6B8CF2" w14:textId="190E9397" w:rsidR="005F12FA" w:rsidRDefault="001665E6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B25C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168" w:type="pct"/>
            <w:shd w:val="clear" w:color="auto" w:fill="auto"/>
          </w:tcPr>
          <w:p w14:paraId="4F0AD76F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6DF7AE04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51DBB07C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0E6793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12FA" w14:paraId="3753481A" w14:textId="77777777" w:rsidTr="0003331E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436F9F92" w14:textId="77777777" w:rsidR="005F12FA" w:rsidRDefault="005F12FA" w:rsidP="005F12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2C49854C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B8B859C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529172B5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30EA7D12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2ECCE3EC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5509A0C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00327284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2A5FCF40" w14:textId="77777777" w:rsidR="005F12FA" w:rsidRDefault="005F12FA" w:rsidP="005F12FA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389EA4EA" w14:textId="187BC0AA" w:rsidR="005F12FA" w:rsidRPr="00BE6EE3" w:rsidRDefault="005F12FA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392984FE" w14:textId="5E9AEDC2" w:rsidR="005F12FA" w:rsidRPr="00BE6EE3" w:rsidRDefault="005F12FA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08DFD1E7" w14:textId="78A0078F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0D84454A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2662EE78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3C63291E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2D2E3A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12FA" w14:paraId="22A0466C" w14:textId="77777777" w:rsidTr="0003331E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1101EFE7" w14:textId="77777777" w:rsidR="005F12FA" w:rsidRDefault="005F12FA" w:rsidP="005F12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125D3E52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E2C9B9E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305ACF58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6D13FBB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486BDD4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02D4024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63025B8D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6C7F0C15" w14:textId="77777777" w:rsidR="005F12FA" w:rsidRDefault="005F12FA" w:rsidP="005F12FA">
            <w:pPr>
              <w:rPr>
                <w:sz w:val="14"/>
                <w:szCs w:val="15"/>
              </w:rPr>
            </w:pPr>
            <w:r>
              <w:rPr>
                <w:color w:val="000000"/>
                <w:sz w:val="14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60FF8461" w14:textId="2814EF31" w:rsidR="005F12FA" w:rsidRPr="00BE6EE3" w:rsidRDefault="005F12FA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458655BB" w14:textId="2E9579E6" w:rsidR="005F12FA" w:rsidRPr="00BE6EE3" w:rsidRDefault="005F12FA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4D93AE44" w14:textId="3348E1CA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35913D8C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FF2EB58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453B4D62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148E35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12FA" w14:paraId="10D5BE58" w14:textId="77777777" w:rsidTr="0003331E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055F94DF" w14:textId="77777777" w:rsidR="005F12FA" w:rsidRDefault="005F12FA" w:rsidP="005F12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3EDEDD05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6D1D087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3A397800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49BD713D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03AE17D1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48D45A8F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15A2EB2E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26250546" w14:textId="64C9D90F" w:rsidR="005F12FA" w:rsidRDefault="005F12FA" w:rsidP="005F12FA">
            <w:pPr>
              <w:rPr>
                <w:sz w:val="14"/>
                <w:szCs w:val="14"/>
              </w:rPr>
            </w:pPr>
            <w:r w:rsidRPr="00C50583">
              <w:rPr>
                <w:sz w:val="15"/>
                <w:szCs w:val="15"/>
              </w:rPr>
              <w:t>Средства бюджета городского округа</w:t>
            </w:r>
            <w:r>
              <w:rPr>
                <w:sz w:val="15"/>
                <w:szCs w:val="15"/>
              </w:rPr>
              <w:t xml:space="preserve"> Лыткарино</w:t>
            </w:r>
          </w:p>
        </w:tc>
        <w:tc>
          <w:tcPr>
            <w:tcW w:w="329" w:type="pct"/>
            <w:shd w:val="clear" w:color="auto" w:fill="auto"/>
          </w:tcPr>
          <w:p w14:paraId="754825CB" w14:textId="455EF65F" w:rsidR="005F12FA" w:rsidRPr="00BE6EE3" w:rsidRDefault="001665E6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B25C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187" w:type="pct"/>
            <w:shd w:val="clear" w:color="auto" w:fill="auto"/>
          </w:tcPr>
          <w:p w14:paraId="6BDED501" w14:textId="626DCA3E" w:rsidR="005F12FA" w:rsidRPr="00BE6EE3" w:rsidRDefault="005F12FA" w:rsidP="005F12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14:paraId="5E9E75BB" w14:textId="5F40CB84" w:rsidR="005F12FA" w:rsidRDefault="001665E6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B25C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433,12</w:t>
            </w:r>
          </w:p>
        </w:tc>
        <w:tc>
          <w:tcPr>
            <w:tcW w:w="168" w:type="pct"/>
            <w:shd w:val="clear" w:color="auto" w:fill="auto"/>
          </w:tcPr>
          <w:p w14:paraId="00177635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14:paraId="1F1E789E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6F060310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B07718" w14:textId="77777777" w:rsidR="005F12FA" w:rsidRDefault="005F12FA" w:rsidP="005F12F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D591F" w14:paraId="78299E79" w14:textId="77777777" w:rsidTr="0003331E">
        <w:trPr>
          <w:trHeight w:val="60"/>
        </w:trPr>
        <w:tc>
          <w:tcPr>
            <w:tcW w:w="191" w:type="pct"/>
            <w:vMerge/>
            <w:shd w:val="clear" w:color="auto" w:fill="auto"/>
          </w:tcPr>
          <w:p w14:paraId="72F3FBA6" w14:textId="77777777" w:rsidR="00E50F77" w:rsidRDefault="00E50F77" w:rsidP="009273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14:paraId="150A0CAA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D9484E3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05BADBF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C959B53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2749E03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0EDEB16F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14:paraId="1049A8B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shd w:val="clear" w:color="auto" w:fill="auto"/>
          </w:tcPr>
          <w:p w14:paraId="74DA79ED" w14:textId="77777777" w:rsidR="00E50F77" w:rsidRDefault="00E50F77" w:rsidP="009273D4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Внебюджетные источники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C846631" w14:textId="77777777" w:rsidR="00E50F77" w:rsidRPr="00BE6EE3" w:rsidRDefault="00E50F77" w:rsidP="009273D4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E51519E" w14:textId="77777777" w:rsidR="00E50F77" w:rsidRPr="00BE6EE3" w:rsidRDefault="00E50F77" w:rsidP="009273D4">
            <w:pPr>
              <w:jc w:val="center"/>
              <w:rPr>
                <w:color w:val="000000"/>
                <w:sz w:val="16"/>
                <w:szCs w:val="16"/>
              </w:rPr>
            </w:pPr>
            <w:r w:rsidRPr="00BE6E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0B5294A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0FDBE59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 w:rsidRPr="00E50F7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17C143A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020E23E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943106" w14:textId="77777777" w:rsidR="00E50F77" w:rsidRDefault="00E50F77" w:rsidP="009273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41CB981A" w14:textId="77777777" w:rsidR="0075039B" w:rsidRDefault="0075039B" w:rsidP="00F96C00">
      <w:pPr>
        <w:widowControl w:val="0"/>
        <w:overflowPunct/>
        <w:adjustRightInd/>
        <w:ind w:left="539"/>
        <w:jc w:val="center"/>
        <w:rPr>
          <w:b/>
          <w:bCs/>
          <w:sz w:val="24"/>
          <w:szCs w:val="24"/>
        </w:rPr>
      </w:pPr>
    </w:p>
    <w:p w14:paraId="4E1D8BBB" w14:textId="5AD64087" w:rsidR="0075039B" w:rsidRDefault="0075039B" w:rsidP="00F96C00">
      <w:pPr>
        <w:widowControl w:val="0"/>
        <w:overflowPunct/>
        <w:adjustRightInd/>
        <w:ind w:left="539"/>
        <w:jc w:val="center"/>
        <w:rPr>
          <w:b/>
          <w:bCs/>
          <w:sz w:val="24"/>
          <w:szCs w:val="24"/>
        </w:rPr>
      </w:pPr>
    </w:p>
    <w:p w14:paraId="68766045" w14:textId="77777777" w:rsidR="0075039B" w:rsidRDefault="0075039B" w:rsidP="00F96C00">
      <w:pPr>
        <w:widowControl w:val="0"/>
        <w:overflowPunct/>
        <w:adjustRightInd/>
        <w:ind w:left="539"/>
        <w:jc w:val="center"/>
        <w:rPr>
          <w:b/>
          <w:bCs/>
          <w:sz w:val="24"/>
          <w:szCs w:val="24"/>
        </w:rPr>
      </w:pPr>
    </w:p>
    <w:p w14:paraId="628C776C" w14:textId="3A970166" w:rsidR="00F96C00" w:rsidRPr="00E1197A" w:rsidRDefault="004A0FF6" w:rsidP="00F96C00">
      <w:pPr>
        <w:widowControl w:val="0"/>
        <w:overflowPunct/>
        <w:adjustRightInd/>
        <w:ind w:left="539"/>
        <w:jc w:val="center"/>
        <w:rPr>
          <w:b/>
          <w:bCs/>
          <w:sz w:val="24"/>
          <w:szCs w:val="24"/>
        </w:rPr>
      </w:pPr>
      <w:r w:rsidRPr="00E1197A">
        <w:rPr>
          <w:b/>
          <w:bCs/>
          <w:sz w:val="24"/>
          <w:szCs w:val="24"/>
        </w:rPr>
        <w:lastRenderedPageBreak/>
        <w:t xml:space="preserve">7. </w:t>
      </w:r>
      <w:r w:rsidR="00283533" w:rsidRPr="00E1197A">
        <w:rPr>
          <w:b/>
          <w:bCs/>
          <w:sz w:val="24"/>
          <w:szCs w:val="24"/>
        </w:rPr>
        <w:t xml:space="preserve">Паспорт подпрограммы Подпрограмма </w:t>
      </w:r>
      <w:r w:rsidR="00E31433" w:rsidRPr="00E1197A">
        <w:rPr>
          <w:b/>
          <w:bCs/>
          <w:sz w:val="24"/>
          <w:szCs w:val="24"/>
          <w:lang w:val="en-US"/>
        </w:rPr>
        <w:t>III</w:t>
      </w:r>
      <w:r w:rsidR="00283533" w:rsidRPr="00E1197A">
        <w:rPr>
          <w:b/>
          <w:bCs/>
          <w:sz w:val="24"/>
          <w:szCs w:val="24"/>
        </w:rPr>
        <w:t xml:space="preserve"> «Обеспечивающая подпрограмма»</w:t>
      </w:r>
    </w:p>
    <w:p w14:paraId="353AA0F9" w14:textId="77777777" w:rsidR="001D1862" w:rsidRPr="00E1197A" w:rsidRDefault="001D1862" w:rsidP="00F96C00">
      <w:pPr>
        <w:widowControl w:val="0"/>
        <w:overflowPunct/>
        <w:adjustRightInd/>
        <w:ind w:left="539"/>
        <w:jc w:val="center"/>
        <w:rPr>
          <w:b/>
          <w:bCs/>
          <w:sz w:val="24"/>
          <w:szCs w:val="24"/>
        </w:rPr>
      </w:pPr>
    </w:p>
    <w:tbl>
      <w:tblPr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353"/>
        <w:gridCol w:w="2137"/>
        <w:gridCol w:w="1017"/>
        <w:gridCol w:w="1017"/>
        <w:gridCol w:w="1018"/>
        <w:gridCol w:w="1017"/>
        <w:gridCol w:w="1018"/>
        <w:gridCol w:w="1017"/>
        <w:gridCol w:w="1017"/>
        <w:gridCol w:w="1017"/>
        <w:gridCol w:w="1164"/>
        <w:gridCol w:w="7"/>
      </w:tblGrid>
      <w:tr w:rsidR="0049643A" w:rsidRPr="00A71BFC" w14:paraId="2DA71416" w14:textId="77777777" w:rsidTr="00DD591F">
        <w:trPr>
          <w:trHeight w:val="41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661A" w14:textId="77777777" w:rsidR="0049643A" w:rsidRPr="00A71BFC" w:rsidRDefault="0049643A" w:rsidP="001D1862">
            <w:pPr>
              <w:rPr>
                <w:rFonts w:eastAsia="SimSun"/>
                <w:sz w:val="18"/>
                <w:szCs w:val="18"/>
              </w:rPr>
            </w:pPr>
            <w:bookmarkStart w:id="5" w:name="_Hlk119489743"/>
            <w:r w:rsidRPr="00A71BFC">
              <w:rPr>
                <w:rFonts w:eastAsia="SimSu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F693" w14:textId="78039418" w:rsidR="0049643A" w:rsidRPr="00A71BFC" w:rsidRDefault="0049643A" w:rsidP="001D1862">
            <w:pPr>
              <w:rPr>
                <w:rFonts w:eastAsia="SimSun"/>
                <w:sz w:val="18"/>
                <w:szCs w:val="18"/>
              </w:rPr>
            </w:pPr>
            <w:r w:rsidRPr="002B6DE0">
              <w:rPr>
                <w:i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E50F77" w:rsidRPr="00A71BFC" w14:paraId="7F8077A5" w14:textId="77777777" w:rsidTr="00DD591F">
        <w:trPr>
          <w:trHeight w:val="21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F9DE" w14:textId="4CF0B96E" w:rsidR="00E50F77" w:rsidRPr="00A71BFC" w:rsidRDefault="00E50F77" w:rsidP="00E50F7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2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7EE2" w14:textId="4A067E10" w:rsidR="00E50F77" w:rsidRPr="002B6DE0" w:rsidRDefault="00E50F77" w:rsidP="00E50F77">
            <w:pPr>
              <w:rPr>
                <w:i/>
                <w:sz w:val="18"/>
                <w:szCs w:val="18"/>
              </w:rPr>
            </w:pPr>
            <w:r w:rsidRPr="007346B0"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E50F77" w:rsidRPr="00A71BFC" w14:paraId="41EC9F46" w14:textId="77777777" w:rsidTr="00DD591F">
        <w:trPr>
          <w:trHeight w:val="23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817" w14:textId="761F0220" w:rsidR="00E50F77" w:rsidRPr="00A71BFC" w:rsidRDefault="00E50F77" w:rsidP="00E50F77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Цели программы</w:t>
            </w:r>
          </w:p>
        </w:tc>
        <w:tc>
          <w:tcPr>
            <w:tcW w:w="12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201B" w14:textId="4C1571D5" w:rsidR="00E50F77" w:rsidRPr="002B6DE0" w:rsidRDefault="00DD591F" w:rsidP="00E50F77">
            <w:pPr>
              <w:rPr>
                <w:i/>
                <w:sz w:val="18"/>
                <w:szCs w:val="18"/>
              </w:rPr>
            </w:pPr>
            <w:r w:rsidRPr="002253D0">
              <w:rPr>
                <w:sz w:val="20"/>
              </w:rPr>
              <w:t>Обеспечение деятельности органов местного самоуправления</w:t>
            </w:r>
          </w:p>
        </w:tc>
      </w:tr>
      <w:tr w:rsidR="001D1862" w:rsidRPr="00A71BFC" w14:paraId="1163199E" w14:textId="77777777" w:rsidTr="00DD591F">
        <w:trPr>
          <w:trHeight w:val="41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9DDD" w14:textId="7194BECE" w:rsidR="001D1862" w:rsidRPr="00A71BFC" w:rsidRDefault="001D1862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9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8B9F8" w14:textId="7D0D1F46" w:rsidR="001D1862" w:rsidRPr="00A71BFC" w:rsidRDefault="001D1862" w:rsidP="001D186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</w:tr>
      <w:tr w:rsidR="00121DDC" w:rsidRPr="00A71BFC" w14:paraId="35F9C90F" w14:textId="77777777" w:rsidTr="00FC23AB">
        <w:trPr>
          <w:trHeight w:val="200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A49AF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9B987" w14:textId="4D73F61A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3F7319" w14:textId="77777777" w:rsidR="00121DDC" w:rsidRPr="00FC23AB" w:rsidRDefault="00121DDC" w:rsidP="001D186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3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F2DB9" w14:textId="77777777" w:rsidR="00121DDC" w:rsidRPr="00A71BFC" w:rsidRDefault="00121DDC" w:rsidP="001D1862">
            <w:pPr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Расходы (тыс. рублей)</w:t>
            </w:r>
          </w:p>
        </w:tc>
      </w:tr>
      <w:tr w:rsidR="00A94E8B" w:rsidRPr="00A71BFC" w14:paraId="1BFD803C" w14:textId="77777777" w:rsidTr="00FC23AB">
        <w:trPr>
          <w:gridAfter w:val="1"/>
          <w:wAfter w:w="7" w:type="dxa"/>
          <w:trHeight w:val="148"/>
        </w:trPr>
        <w:tc>
          <w:tcPr>
            <w:tcW w:w="2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A304D0" w14:textId="77777777" w:rsidR="00A94E8B" w:rsidRPr="00A71BFC" w:rsidRDefault="00A94E8B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FC7A86" w14:textId="27EEECDA" w:rsidR="00A94E8B" w:rsidRPr="00A71BFC" w:rsidRDefault="00A94E8B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55426" w14:textId="77777777" w:rsidR="00A94E8B" w:rsidRPr="00FC23AB" w:rsidRDefault="00A94E8B" w:rsidP="001D186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AA1E2E" w14:textId="5986C9AF" w:rsidR="00A94E8B" w:rsidRPr="00A71BFC" w:rsidRDefault="00A94E8B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54A599" w14:textId="5E65514A" w:rsidR="00A94E8B" w:rsidRPr="00A71BFC" w:rsidRDefault="00A94E8B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61C515" w14:textId="6FEC6D4E" w:rsidR="00A94E8B" w:rsidRPr="00A71BFC" w:rsidRDefault="00A94E8B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2024 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2A30D" w14:textId="5AD8C189" w:rsidR="00A94E8B" w:rsidRPr="00A71BFC" w:rsidRDefault="00A94E8B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A71BFC">
              <w:rPr>
                <w:rFonts w:eastAsia="SimSun"/>
                <w:sz w:val="18"/>
                <w:szCs w:val="18"/>
              </w:rPr>
              <w:t>2025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0CEF9" w14:textId="5E8B8178" w:rsidR="00A94E8B" w:rsidRPr="00A71BFC" w:rsidRDefault="00A94E8B" w:rsidP="00A94E8B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6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10265" w14:textId="0401637D" w:rsidR="00A94E8B" w:rsidRPr="00A71BFC" w:rsidRDefault="00A94E8B" w:rsidP="00A94E8B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 xml:space="preserve">7 </w:t>
            </w:r>
            <w:r w:rsidRPr="00F73CCC">
              <w:rPr>
                <w:rFonts w:eastAsia="SimSun"/>
                <w:sz w:val="18"/>
                <w:szCs w:val="18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5B1AA" w14:textId="27EAA956" w:rsidR="00A94E8B" w:rsidRPr="00A71BFC" w:rsidRDefault="00A94E8B" w:rsidP="00A94E8B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202</w:t>
            </w:r>
            <w:r>
              <w:rPr>
                <w:rFonts w:eastAsia="SimSun"/>
                <w:sz w:val="18"/>
                <w:szCs w:val="18"/>
              </w:rPr>
              <w:t>8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5FD32" w14:textId="34F96AB2" w:rsidR="00A94E8B" w:rsidRPr="00A71BFC" w:rsidRDefault="00A94E8B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 w:rsidRPr="00F73CCC">
              <w:rPr>
                <w:rFonts w:eastAsia="SimSun"/>
                <w:sz w:val="18"/>
                <w:szCs w:val="18"/>
              </w:rPr>
              <w:t>20</w:t>
            </w:r>
            <w:r>
              <w:rPr>
                <w:rFonts w:eastAsia="SimSun"/>
                <w:sz w:val="18"/>
                <w:szCs w:val="18"/>
              </w:rPr>
              <w:t>29</w:t>
            </w:r>
            <w:r w:rsidRPr="00F73CCC">
              <w:rPr>
                <w:rFonts w:eastAsia="SimSun"/>
                <w:sz w:val="18"/>
                <w:szCs w:val="18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27F9" w14:textId="5F7EF28C" w:rsidR="00A94E8B" w:rsidRPr="00A71BFC" w:rsidRDefault="00A94E8B" w:rsidP="00121DDC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2030 год</w:t>
            </w:r>
          </w:p>
        </w:tc>
      </w:tr>
      <w:tr w:rsidR="00D7258A" w:rsidRPr="002100E7" w14:paraId="0690A388" w14:textId="77777777" w:rsidTr="00FC23AB">
        <w:trPr>
          <w:gridAfter w:val="1"/>
          <w:wAfter w:w="7" w:type="dxa"/>
          <w:trHeight w:val="148"/>
        </w:trPr>
        <w:tc>
          <w:tcPr>
            <w:tcW w:w="2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2D2C2D" w14:textId="77777777" w:rsidR="00D7258A" w:rsidRPr="00A71BFC" w:rsidRDefault="00D7258A" w:rsidP="00D7258A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4A4E5" w14:textId="15B784F5" w:rsidR="00D7258A" w:rsidRPr="00A71BFC" w:rsidRDefault="00D7258A" w:rsidP="00D7258A">
            <w:pPr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6CA46" w14:textId="77777777" w:rsidR="00D7258A" w:rsidRPr="00FC23AB" w:rsidRDefault="00D7258A" w:rsidP="00D7258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>Всего: в том числе: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942E" w14:textId="2A4E0B24" w:rsidR="00D7258A" w:rsidRPr="002100E7" w:rsidRDefault="0055555B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7DC2" w14:textId="2E65F8B6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20 874,5</w:t>
            </w:r>
            <w:r w:rsidR="0055555B">
              <w:rPr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352D" w14:textId="4E5D97BC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21 938,70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AD95" w14:textId="187C34CB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3917C" w14:textId="13F9E490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21 938,70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13690" w14:textId="6C07E520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6F718" w14:textId="05EDF6FD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E361" w14:textId="1528ECDA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C733" w14:textId="6035A310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</w:tr>
      <w:tr w:rsidR="00A94E8B" w:rsidRPr="002100E7" w14:paraId="2E2A8B5A" w14:textId="77777777" w:rsidTr="00FC23AB">
        <w:trPr>
          <w:gridAfter w:val="1"/>
          <w:wAfter w:w="7" w:type="dxa"/>
          <w:trHeight w:val="148"/>
        </w:trPr>
        <w:tc>
          <w:tcPr>
            <w:tcW w:w="2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DE4E20" w14:textId="77777777" w:rsidR="00A94E8B" w:rsidRPr="002100E7" w:rsidRDefault="00A94E8B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682AE4" w14:textId="77777777" w:rsidR="00A94E8B" w:rsidRPr="002100E7" w:rsidRDefault="00A94E8B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426409" w14:textId="77777777" w:rsidR="00A94E8B" w:rsidRPr="00FC23AB" w:rsidRDefault="00A94E8B" w:rsidP="001D186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AD2C" w14:textId="08B5938E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4D39" w14:textId="0448FA67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4E30" w14:textId="7EBB0407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500B" w14:textId="10D67397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FCA6" w14:textId="6EAA5100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F6636" w14:textId="16F26A5C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113C3" w14:textId="6CE6FA8D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A9036" w14:textId="7426D6B9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35C5" w14:textId="04BD75C2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</w:tr>
      <w:tr w:rsidR="00A94E8B" w:rsidRPr="002100E7" w14:paraId="651CE996" w14:textId="77777777" w:rsidTr="00FC23AB">
        <w:trPr>
          <w:gridAfter w:val="1"/>
          <w:wAfter w:w="7" w:type="dxa"/>
          <w:trHeight w:val="148"/>
        </w:trPr>
        <w:tc>
          <w:tcPr>
            <w:tcW w:w="2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30CBCB" w14:textId="77777777" w:rsidR="00A94E8B" w:rsidRPr="002100E7" w:rsidRDefault="00A94E8B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070B41" w14:textId="77777777" w:rsidR="00A94E8B" w:rsidRPr="002100E7" w:rsidRDefault="00A94E8B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794A8" w14:textId="1B1865E4" w:rsidR="00A94E8B" w:rsidRPr="00FC23AB" w:rsidRDefault="00A94E8B" w:rsidP="00121D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B4EB" w14:textId="38EA6655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6493" w14:textId="0E1D3509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5280" w14:textId="11885132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DAA8" w14:textId="4867A1CF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B749B" w14:textId="7753ABBC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52B0A" w14:textId="5FF055FD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0D21D" w14:textId="221FAD25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83713" w14:textId="34421CF0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7CB" w14:textId="735B37E4" w:rsidR="00A94E8B" w:rsidRPr="002100E7" w:rsidRDefault="00A94E8B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</w:tr>
      <w:tr w:rsidR="00D7258A" w:rsidRPr="002100E7" w14:paraId="5FB3F502" w14:textId="77777777" w:rsidTr="00FC23AB">
        <w:trPr>
          <w:gridAfter w:val="1"/>
          <w:wAfter w:w="7" w:type="dxa"/>
          <w:trHeight w:val="148"/>
        </w:trPr>
        <w:tc>
          <w:tcPr>
            <w:tcW w:w="2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3A0B17" w14:textId="77777777" w:rsidR="00D7258A" w:rsidRPr="002100E7" w:rsidRDefault="00D7258A" w:rsidP="00D7258A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C844E6" w14:textId="77777777" w:rsidR="00D7258A" w:rsidRPr="002100E7" w:rsidRDefault="00D7258A" w:rsidP="00D7258A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19B4" w14:textId="16763088" w:rsidR="00D7258A" w:rsidRPr="00FC23AB" w:rsidRDefault="00D7258A" w:rsidP="00D7258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C251" w14:textId="237405A1" w:rsidR="00D7258A" w:rsidRPr="002100E7" w:rsidRDefault="0055555B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728D" w14:textId="4B657242" w:rsidR="00D7258A" w:rsidRPr="002100E7" w:rsidRDefault="0055555B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20 874,57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3329" w14:textId="63A1C4EE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21 938,70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7E9E" w14:textId="1CC03FA7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C9343" w14:textId="59B5F7C1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21 938,70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49FB" w14:textId="667F4E71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4F774" w14:textId="3CF140E8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53B42" w14:textId="0E53E7CA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0DDF" w14:textId="0D7C0A4F" w:rsidR="00D7258A" w:rsidRPr="002100E7" w:rsidRDefault="00D7258A" w:rsidP="00D7258A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</w:tr>
      <w:tr w:rsidR="00121DDC" w:rsidRPr="002100E7" w14:paraId="75343065" w14:textId="77777777" w:rsidTr="00FC23AB">
        <w:trPr>
          <w:gridAfter w:val="1"/>
          <w:wAfter w:w="7" w:type="dxa"/>
          <w:trHeight w:val="148"/>
        </w:trPr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3521" w14:textId="77777777" w:rsidR="00121DDC" w:rsidRPr="002100E7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FFF1" w14:textId="77777777" w:rsidR="00121DDC" w:rsidRPr="002100E7" w:rsidRDefault="00121DDC" w:rsidP="001D1862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88EF" w14:textId="77777777" w:rsidR="00121DDC" w:rsidRPr="00FC23AB" w:rsidRDefault="00121DDC" w:rsidP="001D186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3AB">
              <w:rPr>
                <w:rFonts w:ascii="Times New Roman CYR" w:hAnsi="Times New Roman CYR" w:cs="Times New Roman CYR"/>
                <w:sz w:val="16"/>
                <w:szCs w:val="16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FE22" w14:textId="279D102B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38DE" w14:textId="4F82026F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6050" w14:textId="49A43ABC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915C" w14:textId="3C6E130B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0BB69" w14:textId="65DD512E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27F97" w14:textId="768036C9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59287" w14:textId="2FC2BE7F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56E61" w14:textId="5D12E32E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781A" w14:textId="545A345D" w:rsidR="00121DDC" w:rsidRPr="002100E7" w:rsidRDefault="00121DDC" w:rsidP="00B8146C">
            <w:pPr>
              <w:jc w:val="center"/>
              <w:rPr>
                <w:sz w:val="18"/>
                <w:szCs w:val="18"/>
              </w:rPr>
            </w:pPr>
            <w:r w:rsidRPr="002100E7">
              <w:rPr>
                <w:sz w:val="18"/>
                <w:szCs w:val="18"/>
              </w:rPr>
              <w:t>0</w:t>
            </w:r>
          </w:p>
        </w:tc>
      </w:tr>
      <w:bookmarkEnd w:id="5"/>
    </w:tbl>
    <w:p w14:paraId="70A24AA1" w14:textId="31AFFCDC" w:rsidR="001D1862" w:rsidRDefault="001D1862" w:rsidP="006E0E33">
      <w:pPr>
        <w:overflowPunct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2EE14715" w14:textId="6F81F511" w:rsidR="006E0E33" w:rsidRPr="002100E7" w:rsidRDefault="00121DDC" w:rsidP="006E0E33">
      <w:pPr>
        <w:widowControl w:val="0"/>
        <w:overflowPunct/>
        <w:adjustRightInd/>
        <w:ind w:firstLine="539"/>
        <w:jc w:val="center"/>
        <w:rPr>
          <w:sz w:val="24"/>
          <w:szCs w:val="24"/>
        </w:rPr>
      </w:pPr>
      <w:r w:rsidRPr="002100E7">
        <w:rPr>
          <w:sz w:val="24"/>
          <w:szCs w:val="24"/>
        </w:rPr>
        <w:t xml:space="preserve">7.1. </w:t>
      </w:r>
      <w:r w:rsidR="006E0E33" w:rsidRPr="002100E7">
        <w:rPr>
          <w:sz w:val="24"/>
          <w:szCs w:val="24"/>
        </w:rPr>
        <w:t xml:space="preserve">Перечень мероприятий подпрограммы </w:t>
      </w:r>
      <w:r w:rsidR="006E0E33" w:rsidRPr="002100E7">
        <w:rPr>
          <w:sz w:val="24"/>
          <w:szCs w:val="24"/>
          <w:lang w:val="en-US"/>
        </w:rPr>
        <w:t>III</w:t>
      </w:r>
      <w:r w:rsidR="006E0E33" w:rsidRPr="002100E7">
        <w:rPr>
          <w:sz w:val="24"/>
          <w:szCs w:val="24"/>
        </w:rPr>
        <w:t xml:space="preserve"> «Обеспечивающая подпрограмма»</w:t>
      </w:r>
    </w:p>
    <w:p w14:paraId="1370B185" w14:textId="77777777" w:rsidR="006E0E33" w:rsidRPr="002100E7" w:rsidRDefault="006E0E33" w:rsidP="006E0E33">
      <w:pPr>
        <w:widowControl w:val="0"/>
        <w:overflowPunct/>
        <w:adjustRightInd/>
        <w:ind w:firstLine="539"/>
        <w:jc w:val="center"/>
        <w:rPr>
          <w:sz w:val="18"/>
          <w:szCs w:val="24"/>
        </w:rPr>
      </w:pPr>
    </w:p>
    <w:tbl>
      <w:tblPr>
        <w:tblStyle w:val="a4"/>
        <w:tblW w:w="15454" w:type="dxa"/>
        <w:tblLook w:val="04A0" w:firstRow="1" w:lastRow="0" w:firstColumn="1" w:lastColumn="0" w:noHBand="0" w:noVBand="1"/>
      </w:tblPr>
      <w:tblGrid>
        <w:gridCol w:w="538"/>
        <w:gridCol w:w="2113"/>
        <w:gridCol w:w="1232"/>
        <w:gridCol w:w="2576"/>
        <w:gridCol w:w="1021"/>
        <w:gridCol w:w="1022"/>
        <w:gridCol w:w="936"/>
        <w:gridCol w:w="1018"/>
        <w:gridCol w:w="936"/>
        <w:gridCol w:w="655"/>
        <w:gridCol w:w="655"/>
        <w:gridCol w:w="655"/>
        <w:gridCol w:w="662"/>
        <w:gridCol w:w="1435"/>
      </w:tblGrid>
      <w:tr w:rsidR="006E0E33" w:rsidRPr="002100E7" w14:paraId="0DB06F4B" w14:textId="77777777" w:rsidTr="00FC23AB">
        <w:trPr>
          <w:trHeight w:val="163"/>
        </w:trPr>
        <w:tc>
          <w:tcPr>
            <w:tcW w:w="538" w:type="dxa"/>
            <w:vMerge w:val="restart"/>
            <w:hideMark/>
          </w:tcPr>
          <w:p w14:paraId="6556FA54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№ п/п</w:t>
            </w:r>
          </w:p>
        </w:tc>
        <w:tc>
          <w:tcPr>
            <w:tcW w:w="2113" w:type="dxa"/>
            <w:vMerge w:val="restart"/>
            <w:hideMark/>
          </w:tcPr>
          <w:p w14:paraId="54CE5F80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32" w:type="dxa"/>
            <w:vMerge w:val="restart"/>
            <w:hideMark/>
          </w:tcPr>
          <w:p w14:paraId="0C329C6D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576" w:type="dxa"/>
            <w:vMerge w:val="restart"/>
            <w:hideMark/>
          </w:tcPr>
          <w:p w14:paraId="0CA7BCCB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hideMark/>
          </w:tcPr>
          <w:p w14:paraId="1A027E42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6539" w:type="dxa"/>
            <w:gridSpan w:val="8"/>
            <w:hideMark/>
          </w:tcPr>
          <w:p w14:paraId="6CB25A87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35" w:type="dxa"/>
            <w:vMerge w:val="restart"/>
            <w:hideMark/>
          </w:tcPr>
          <w:p w14:paraId="1147E1DC" w14:textId="77777777" w:rsidR="006E0E33" w:rsidRPr="002100E7" w:rsidRDefault="006E0E33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E97F4E" w:rsidRPr="002100E7" w14:paraId="46C237FA" w14:textId="77777777" w:rsidTr="00FC23AB">
        <w:trPr>
          <w:trHeight w:val="384"/>
        </w:trPr>
        <w:tc>
          <w:tcPr>
            <w:tcW w:w="538" w:type="dxa"/>
            <w:vMerge/>
            <w:hideMark/>
          </w:tcPr>
          <w:p w14:paraId="44AA56D4" w14:textId="77777777" w:rsidR="00E97F4E" w:rsidRPr="002100E7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55D1E0E6" w14:textId="77777777" w:rsidR="00E97F4E" w:rsidRPr="002100E7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6FADC83F" w14:textId="77777777" w:rsidR="00E97F4E" w:rsidRPr="002100E7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  <w:vMerge/>
            <w:hideMark/>
          </w:tcPr>
          <w:p w14:paraId="78E7F9EA" w14:textId="77777777" w:rsidR="00E97F4E" w:rsidRPr="002100E7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14:paraId="766B8EE6" w14:textId="77777777" w:rsidR="00E97F4E" w:rsidRPr="002100E7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2" w:type="dxa"/>
            <w:hideMark/>
          </w:tcPr>
          <w:p w14:paraId="1756085D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2023 год</w:t>
            </w:r>
          </w:p>
        </w:tc>
        <w:tc>
          <w:tcPr>
            <w:tcW w:w="936" w:type="dxa"/>
            <w:hideMark/>
          </w:tcPr>
          <w:p w14:paraId="5A8BA689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2024 год</w:t>
            </w:r>
          </w:p>
        </w:tc>
        <w:tc>
          <w:tcPr>
            <w:tcW w:w="1018" w:type="dxa"/>
            <w:hideMark/>
          </w:tcPr>
          <w:p w14:paraId="3A80ABF0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 xml:space="preserve">2025 год </w:t>
            </w:r>
          </w:p>
        </w:tc>
        <w:tc>
          <w:tcPr>
            <w:tcW w:w="936" w:type="dxa"/>
            <w:hideMark/>
          </w:tcPr>
          <w:p w14:paraId="7550EBAE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 xml:space="preserve">2026 год </w:t>
            </w:r>
          </w:p>
        </w:tc>
        <w:tc>
          <w:tcPr>
            <w:tcW w:w="655" w:type="dxa"/>
          </w:tcPr>
          <w:p w14:paraId="29E20461" w14:textId="13A0DEF9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2027 год</w:t>
            </w:r>
          </w:p>
        </w:tc>
        <w:tc>
          <w:tcPr>
            <w:tcW w:w="655" w:type="dxa"/>
          </w:tcPr>
          <w:p w14:paraId="5ECED521" w14:textId="7DDE759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2028 год</w:t>
            </w:r>
          </w:p>
        </w:tc>
        <w:tc>
          <w:tcPr>
            <w:tcW w:w="655" w:type="dxa"/>
          </w:tcPr>
          <w:p w14:paraId="3FD32F4D" w14:textId="1804B4FA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2029 год</w:t>
            </w:r>
          </w:p>
        </w:tc>
        <w:tc>
          <w:tcPr>
            <w:tcW w:w="662" w:type="dxa"/>
          </w:tcPr>
          <w:p w14:paraId="3C6E55B7" w14:textId="5CBEE1A1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2030 год</w:t>
            </w:r>
          </w:p>
        </w:tc>
        <w:tc>
          <w:tcPr>
            <w:tcW w:w="1435" w:type="dxa"/>
            <w:vMerge/>
            <w:hideMark/>
          </w:tcPr>
          <w:p w14:paraId="6FDB2FB5" w14:textId="77777777" w:rsidR="00E97F4E" w:rsidRPr="002100E7" w:rsidRDefault="00E97F4E" w:rsidP="006E0E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97F4E" w:rsidRPr="002100E7" w14:paraId="015B76CD" w14:textId="77777777" w:rsidTr="00FC23AB">
        <w:trPr>
          <w:trHeight w:val="155"/>
        </w:trPr>
        <w:tc>
          <w:tcPr>
            <w:tcW w:w="538" w:type="dxa"/>
            <w:hideMark/>
          </w:tcPr>
          <w:p w14:paraId="23EA4A03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</w:t>
            </w:r>
          </w:p>
        </w:tc>
        <w:tc>
          <w:tcPr>
            <w:tcW w:w="2113" w:type="dxa"/>
            <w:hideMark/>
          </w:tcPr>
          <w:p w14:paraId="6E2626E9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hideMark/>
          </w:tcPr>
          <w:p w14:paraId="48AF9FF8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3</w:t>
            </w:r>
          </w:p>
        </w:tc>
        <w:tc>
          <w:tcPr>
            <w:tcW w:w="2576" w:type="dxa"/>
            <w:hideMark/>
          </w:tcPr>
          <w:p w14:paraId="1498D985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hideMark/>
          </w:tcPr>
          <w:p w14:paraId="46DD706C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5</w:t>
            </w:r>
          </w:p>
        </w:tc>
        <w:tc>
          <w:tcPr>
            <w:tcW w:w="1022" w:type="dxa"/>
            <w:hideMark/>
          </w:tcPr>
          <w:p w14:paraId="382EC669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hideMark/>
          </w:tcPr>
          <w:p w14:paraId="757E888D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7</w:t>
            </w:r>
          </w:p>
        </w:tc>
        <w:tc>
          <w:tcPr>
            <w:tcW w:w="1018" w:type="dxa"/>
            <w:hideMark/>
          </w:tcPr>
          <w:p w14:paraId="12498455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8</w:t>
            </w:r>
          </w:p>
        </w:tc>
        <w:tc>
          <w:tcPr>
            <w:tcW w:w="936" w:type="dxa"/>
            <w:hideMark/>
          </w:tcPr>
          <w:p w14:paraId="29667524" w14:textId="77777777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9</w:t>
            </w:r>
          </w:p>
        </w:tc>
        <w:tc>
          <w:tcPr>
            <w:tcW w:w="655" w:type="dxa"/>
          </w:tcPr>
          <w:p w14:paraId="497E019D" w14:textId="14EA1D4C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</w:tcPr>
          <w:p w14:paraId="0210C67F" w14:textId="6F683BA6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11</w:t>
            </w:r>
          </w:p>
        </w:tc>
        <w:tc>
          <w:tcPr>
            <w:tcW w:w="655" w:type="dxa"/>
          </w:tcPr>
          <w:p w14:paraId="589B9D2C" w14:textId="0706D14F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</w:tcPr>
          <w:p w14:paraId="5AA8ABC3" w14:textId="109FC7DD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13</w:t>
            </w:r>
          </w:p>
        </w:tc>
        <w:tc>
          <w:tcPr>
            <w:tcW w:w="1435" w:type="dxa"/>
            <w:hideMark/>
          </w:tcPr>
          <w:p w14:paraId="13D22ED6" w14:textId="43DFDA43" w:rsidR="00E97F4E" w:rsidRPr="002100E7" w:rsidRDefault="00E97F4E" w:rsidP="006E0E3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14</w:t>
            </w:r>
          </w:p>
        </w:tc>
      </w:tr>
      <w:tr w:rsidR="00FC23AB" w:rsidRPr="002100E7" w14:paraId="7CC93094" w14:textId="77777777" w:rsidTr="00FC23AB">
        <w:trPr>
          <w:trHeight w:val="115"/>
        </w:trPr>
        <w:tc>
          <w:tcPr>
            <w:tcW w:w="538" w:type="dxa"/>
            <w:vMerge w:val="restart"/>
            <w:hideMark/>
          </w:tcPr>
          <w:p w14:paraId="2CE94CA6" w14:textId="77777777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</w:t>
            </w:r>
          </w:p>
        </w:tc>
        <w:tc>
          <w:tcPr>
            <w:tcW w:w="2113" w:type="dxa"/>
            <w:vMerge w:val="restart"/>
            <w:hideMark/>
          </w:tcPr>
          <w:p w14:paraId="0D2E3C4C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100E7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01</w:t>
            </w:r>
          </w:p>
          <w:p w14:paraId="41CBF33B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2100E7">
              <w:rPr>
                <w:rFonts w:ascii="Times New Roman CYR" w:hAnsi="Times New Roman CYR" w:cs="Times New Roman CYR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32" w:type="dxa"/>
            <w:vMerge w:val="restart"/>
            <w:hideMark/>
          </w:tcPr>
          <w:p w14:paraId="483F08CB" w14:textId="5ADC198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2576" w:type="dxa"/>
          </w:tcPr>
          <w:p w14:paraId="35413AA0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Итого</w:t>
            </w:r>
          </w:p>
        </w:tc>
        <w:tc>
          <w:tcPr>
            <w:tcW w:w="1021" w:type="dxa"/>
            <w:vAlign w:val="center"/>
          </w:tcPr>
          <w:p w14:paraId="2272CEAA" w14:textId="4677076A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22" w:type="dxa"/>
            <w:vAlign w:val="center"/>
          </w:tcPr>
          <w:p w14:paraId="296F0EA0" w14:textId="76DA7F47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20 874,57</w:t>
            </w:r>
          </w:p>
        </w:tc>
        <w:tc>
          <w:tcPr>
            <w:tcW w:w="936" w:type="dxa"/>
          </w:tcPr>
          <w:p w14:paraId="2490D2D0" w14:textId="581218C9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86DC4"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</w:tcPr>
          <w:p w14:paraId="62F4425D" w14:textId="43FCBFCD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86DC4">
              <w:rPr>
                <w:sz w:val="18"/>
                <w:szCs w:val="18"/>
              </w:rPr>
              <w:t>21 938,70</w:t>
            </w:r>
          </w:p>
        </w:tc>
        <w:tc>
          <w:tcPr>
            <w:tcW w:w="936" w:type="dxa"/>
          </w:tcPr>
          <w:p w14:paraId="4FA2CA98" w14:textId="6DE28629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86DC4">
              <w:rPr>
                <w:sz w:val="18"/>
                <w:szCs w:val="18"/>
              </w:rPr>
              <w:t>21 938,70</w:t>
            </w:r>
          </w:p>
        </w:tc>
        <w:tc>
          <w:tcPr>
            <w:tcW w:w="655" w:type="dxa"/>
            <w:vAlign w:val="center"/>
          </w:tcPr>
          <w:p w14:paraId="2DE4804D" w14:textId="4FBFDD63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21AD640" w14:textId="13356E63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4A9A2BA4" w14:textId="0A9F66F5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3342F6C5" w14:textId="17A324DF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 w:val="restart"/>
          </w:tcPr>
          <w:p w14:paraId="2B01BD55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 xml:space="preserve">Управление ЖКХ и РГИ </w:t>
            </w:r>
            <w:proofErr w:type="spellStart"/>
            <w:r w:rsidRPr="002100E7">
              <w:rPr>
                <w:sz w:val="16"/>
                <w:szCs w:val="16"/>
              </w:rPr>
              <w:t>г.Лыткарино</w:t>
            </w:r>
            <w:proofErr w:type="spellEnd"/>
          </w:p>
        </w:tc>
      </w:tr>
      <w:tr w:rsidR="00FE5B64" w:rsidRPr="002100E7" w14:paraId="4D512A1B" w14:textId="77777777" w:rsidTr="00FC23AB">
        <w:trPr>
          <w:trHeight w:val="58"/>
        </w:trPr>
        <w:tc>
          <w:tcPr>
            <w:tcW w:w="538" w:type="dxa"/>
            <w:vMerge/>
            <w:hideMark/>
          </w:tcPr>
          <w:p w14:paraId="4D59A1A4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029ADE6F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0A53F13D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515A6B62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vAlign w:val="center"/>
          </w:tcPr>
          <w:p w14:paraId="14D65E3E" w14:textId="2789A52E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7EEA3E4C" w14:textId="16102C73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7B64D846" w14:textId="1533D704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66CA0092" w14:textId="4B195D31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6E84C6B7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6BCEE6BF" w14:textId="0E9CF7AF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B770C05" w14:textId="03D8792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115058B" w14:textId="203D8AD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76C846F9" w14:textId="68CA339C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7C57BF41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E5B64" w:rsidRPr="002100E7" w14:paraId="69AE7BCF" w14:textId="77777777" w:rsidTr="00FC23AB">
        <w:trPr>
          <w:trHeight w:val="58"/>
        </w:trPr>
        <w:tc>
          <w:tcPr>
            <w:tcW w:w="538" w:type="dxa"/>
            <w:vMerge/>
            <w:hideMark/>
          </w:tcPr>
          <w:p w14:paraId="3DC933A3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6ACEC848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19E66AB8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3798D25C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21" w:type="dxa"/>
            <w:vAlign w:val="center"/>
          </w:tcPr>
          <w:p w14:paraId="7CCAF221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10B7CC9C" w14:textId="7E0389C1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76313072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581C72F5" w14:textId="041AB9D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56731045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454E94E" w14:textId="36D6AA73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68872030" w14:textId="22AC6E9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2EABCE3" w14:textId="740418AB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17441D28" w14:textId="302AD525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2B1F4533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C23AB" w:rsidRPr="002100E7" w14:paraId="47259859" w14:textId="77777777" w:rsidTr="00FC23AB">
        <w:trPr>
          <w:trHeight w:val="58"/>
        </w:trPr>
        <w:tc>
          <w:tcPr>
            <w:tcW w:w="538" w:type="dxa"/>
            <w:vMerge/>
            <w:hideMark/>
          </w:tcPr>
          <w:p w14:paraId="65D09C93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0F138E38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7C43B383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4C4A9922" w14:textId="06FD9679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rFonts w:eastAsia="SimSu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021" w:type="dxa"/>
            <w:vAlign w:val="center"/>
          </w:tcPr>
          <w:p w14:paraId="64E18072" w14:textId="31AAA9D8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22" w:type="dxa"/>
            <w:vAlign w:val="center"/>
          </w:tcPr>
          <w:p w14:paraId="3A09801D" w14:textId="5668E086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20 874,57</w:t>
            </w:r>
          </w:p>
        </w:tc>
        <w:tc>
          <w:tcPr>
            <w:tcW w:w="936" w:type="dxa"/>
          </w:tcPr>
          <w:p w14:paraId="1984A531" w14:textId="08326AC4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65C38"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</w:tcPr>
          <w:p w14:paraId="10C1F550" w14:textId="75548FFE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65C38">
              <w:rPr>
                <w:sz w:val="18"/>
                <w:szCs w:val="18"/>
              </w:rPr>
              <w:t>21 938,70</w:t>
            </w:r>
          </w:p>
        </w:tc>
        <w:tc>
          <w:tcPr>
            <w:tcW w:w="936" w:type="dxa"/>
          </w:tcPr>
          <w:p w14:paraId="7BECAD7D" w14:textId="4E6AD7FF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65C38">
              <w:rPr>
                <w:sz w:val="18"/>
                <w:szCs w:val="18"/>
              </w:rPr>
              <w:t>21 938,70</w:t>
            </w:r>
          </w:p>
        </w:tc>
        <w:tc>
          <w:tcPr>
            <w:tcW w:w="655" w:type="dxa"/>
            <w:vAlign w:val="center"/>
          </w:tcPr>
          <w:p w14:paraId="4BD6D67A" w14:textId="6455C841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0BEEE02A" w14:textId="4C1B4AC8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661A5690" w14:textId="5C334BA9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41C893CA" w14:textId="763FAE60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46DA7E21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E5B64" w:rsidRPr="002100E7" w14:paraId="73733115" w14:textId="77777777" w:rsidTr="00FC23AB">
        <w:trPr>
          <w:trHeight w:val="68"/>
        </w:trPr>
        <w:tc>
          <w:tcPr>
            <w:tcW w:w="538" w:type="dxa"/>
            <w:vMerge/>
          </w:tcPr>
          <w:p w14:paraId="08525871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14:paraId="5A178CD0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14:paraId="5481F661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18D5D9E2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14:paraId="5F146321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2C2BD363" w14:textId="2043A20F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2859541C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05FC732B" w14:textId="3F0734B4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40DAE68D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13AF783" w14:textId="49F05495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E3629FE" w14:textId="4E10AFC6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EF5C11A" w14:textId="36EA6FD5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28CB9653" w14:textId="04119316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2552C598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C23AB" w:rsidRPr="002100E7" w14:paraId="7A05A602" w14:textId="77777777" w:rsidTr="00221CE9">
        <w:trPr>
          <w:trHeight w:val="86"/>
        </w:trPr>
        <w:tc>
          <w:tcPr>
            <w:tcW w:w="538" w:type="dxa"/>
            <w:vMerge w:val="restart"/>
            <w:hideMark/>
          </w:tcPr>
          <w:p w14:paraId="252EDCCE" w14:textId="77777777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1.1</w:t>
            </w:r>
          </w:p>
        </w:tc>
        <w:tc>
          <w:tcPr>
            <w:tcW w:w="2113" w:type="dxa"/>
            <w:vMerge w:val="restart"/>
            <w:hideMark/>
          </w:tcPr>
          <w:p w14:paraId="11D98D27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100E7">
              <w:rPr>
                <w:rFonts w:ascii="Times New Roman CYR" w:hAnsi="Times New Roman CYR" w:cs="Times New Roman CYR"/>
                <w:sz w:val="16"/>
                <w:szCs w:val="16"/>
              </w:rPr>
              <w:t>Мероприятие 01.01.</w:t>
            </w:r>
          </w:p>
          <w:p w14:paraId="6208BB20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232" w:type="dxa"/>
            <w:vMerge w:val="restart"/>
            <w:hideMark/>
          </w:tcPr>
          <w:p w14:paraId="03FFB00B" w14:textId="3D28047D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i/>
                <w:iCs/>
                <w:sz w:val="16"/>
                <w:szCs w:val="16"/>
              </w:rPr>
              <w:t>2023-2030</w:t>
            </w:r>
          </w:p>
        </w:tc>
        <w:tc>
          <w:tcPr>
            <w:tcW w:w="2576" w:type="dxa"/>
          </w:tcPr>
          <w:p w14:paraId="03113B50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Итого</w:t>
            </w:r>
          </w:p>
        </w:tc>
        <w:tc>
          <w:tcPr>
            <w:tcW w:w="1021" w:type="dxa"/>
            <w:vAlign w:val="center"/>
          </w:tcPr>
          <w:p w14:paraId="471D3112" w14:textId="7B26936F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22" w:type="dxa"/>
            <w:vAlign w:val="center"/>
          </w:tcPr>
          <w:p w14:paraId="45F0648B" w14:textId="41DD9690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20 874,57</w:t>
            </w:r>
          </w:p>
        </w:tc>
        <w:tc>
          <w:tcPr>
            <w:tcW w:w="936" w:type="dxa"/>
          </w:tcPr>
          <w:p w14:paraId="324E13A5" w14:textId="63653A51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3D31"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</w:tcPr>
          <w:p w14:paraId="78547109" w14:textId="3891CC82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3D31">
              <w:rPr>
                <w:sz w:val="18"/>
                <w:szCs w:val="18"/>
              </w:rPr>
              <w:t>21 938,70</w:t>
            </w:r>
          </w:p>
        </w:tc>
        <w:tc>
          <w:tcPr>
            <w:tcW w:w="936" w:type="dxa"/>
          </w:tcPr>
          <w:p w14:paraId="5A816D24" w14:textId="04C0A802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3D31">
              <w:rPr>
                <w:sz w:val="18"/>
                <w:szCs w:val="18"/>
              </w:rPr>
              <w:t>21 938,70</w:t>
            </w:r>
          </w:p>
        </w:tc>
        <w:tc>
          <w:tcPr>
            <w:tcW w:w="655" w:type="dxa"/>
            <w:vAlign w:val="center"/>
          </w:tcPr>
          <w:p w14:paraId="5E9D1599" w14:textId="23E9B258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4B527BE7" w14:textId="713425F4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6682748" w14:textId="5AD10542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3244D61F" w14:textId="3144705C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 w:val="restart"/>
          </w:tcPr>
          <w:p w14:paraId="15D72726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 xml:space="preserve">Управление ЖКХ и РГИ </w:t>
            </w:r>
            <w:proofErr w:type="spellStart"/>
            <w:r w:rsidRPr="002100E7">
              <w:rPr>
                <w:sz w:val="16"/>
                <w:szCs w:val="16"/>
              </w:rPr>
              <w:t>г.Лыткарино</w:t>
            </w:r>
            <w:proofErr w:type="spellEnd"/>
          </w:p>
        </w:tc>
      </w:tr>
      <w:tr w:rsidR="00FE5B64" w:rsidRPr="002100E7" w14:paraId="1B50E781" w14:textId="77777777" w:rsidTr="00FC23AB">
        <w:trPr>
          <w:trHeight w:val="68"/>
        </w:trPr>
        <w:tc>
          <w:tcPr>
            <w:tcW w:w="538" w:type="dxa"/>
            <w:vMerge/>
            <w:hideMark/>
          </w:tcPr>
          <w:p w14:paraId="45BE8653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3933F1B3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18CC27D0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6B200A7C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vAlign w:val="center"/>
          </w:tcPr>
          <w:p w14:paraId="473F3287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5E824C11" w14:textId="5E0A6ECA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47AD1F03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578B9313" w14:textId="11021D53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209629B4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3D7B246" w14:textId="576BA81E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4DEF3C7" w14:textId="78A0F879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83B1D05" w14:textId="1FC3AEBD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3BCAA426" w14:textId="29974A32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680823C3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E5B64" w:rsidRPr="002100E7" w14:paraId="5B22F6DB" w14:textId="77777777" w:rsidTr="00FC23AB">
        <w:trPr>
          <w:trHeight w:val="163"/>
        </w:trPr>
        <w:tc>
          <w:tcPr>
            <w:tcW w:w="538" w:type="dxa"/>
            <w:vMerge/>
            <w:hideMark/>
          </w:tcPr>
          <w:p w14:paraId="09CDF66A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3D72FCFA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7F5FCCB2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193CCC9E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21" w:type="dxa"/>
            <w:vAlign w:val="center"/>
          </w:tcPr>
          <w:p w14:paraId="4C8277EE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443FB795" w14:textId="7F3DF528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5B72ABF7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593BFE97" w14:textId="3C06089A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6DA2DB37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417F2320" w14:textId="581D720B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45736442" w14:textId="52693D75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6DA0573" w14:textId="31134282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1BC0D08F" w14:textId="2C0632A9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4F0DAFED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C23AB" w:rsidRPr="002100E7" w14:paraId="31B31D4E" w14:textId="77777777" w:rsidTr="00E1086C">
        <w:trPr>
          <w:trHeight w:val="58"/>
        </w:trPr>
        <w:tc>
          <w:tcPr>
            <w:tcW w:w="538" w:type="dxa"/>
            <w:vMerge/>
            <w:hideMark/>
          </w:tcPr>
          <w:p w14:paraId="67650EA4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hideMark/>
          </w:tcPr>
          <w:p w14:paraId="2AEF96AD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hideMark/>
          </w:tcPr>
          <w:p w14:paraId="4474304E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386E08C9" w14:textId="2723C25F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rFonts w:eastAsia="SimSu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021" w:type="dxa"/>
            <w:vAlign w:val="center"/>
          </w:tcPr>
          <w:p w14:paraId="7053E8CC" w14:textId="6863B8BE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22" w:type="dxa"/>
            <w:vAlign w:val="center"/>
          </w:tcPr>
          <w:p w14:paraId="5E16DBE2" w14:textId="4AF7CD78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20 874,57</w:t>
            </w:r>
          </w:p>
        </w:tc>
        <w:tc>
          <w:tcPr>
            <w:tcW w:w="936" w:type="dxa"/>
          </w:tcPr>
          <w:p w14:paraId="2DFE5E05" w14:textId="23857198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F0C1D"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</w:tcPr>
          <w:p w14:paraId="1269B565" w14:textId="76E2D516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F0C1D">
              <w:rPr>
                <w:sz w:val="18"/>
                <w:szCs w:val="18"/>
              </w:rPr>
              <w:t>21 938,70</w:t>
            </w:r>
          </w:p>
        </w:tc>
        <w:tc>
          <w:tcPr>
            <w:tcW w:w="936" w:type="dxa"/>
          </w:tcPr>
          <w:p w14:paraId="7C60936B" w14:textId="13468413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F0C1D">
              <w:rPr>
                <w:sz w:val="18"/>
                <w:szCs w:val="18"/>
              </w:rPr>
              <w:t>21 938,70</w:t>
            </w:r>
          </w:p>
        </w:tc>
        <w:tc>
          <w:tcPr>
            <w:tcW w:w="655" w:type="dxa"/>
            <w:vAlign w:val="center"/>
          </w:tcPr>
          <w:p w14:paraId="756E9389" w14:textId="7CAD0674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E1EF125" w14:textId="2A6782F4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415F460" w14:textId="4AEB3165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200464C3" w14:textId="04D256B7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639A4E1A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E5B64" w:rsidRPr="002100E7" w14:paraId="0F3E1962" w14:textId="77777777" w:rsidTr="00FC23AB">
        <w:trPr>
          <w:trHeight w:val="58"/>
        </w:trPr>
        <w:tc>
          <w:tcPr>
            <w:tcW w:w="538" w:type="dxa"/>
            <w:vMerge/>
          </w:tcPr>
          <w:p w14:paraId="3F77F55B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14:paraId="780C6A7D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14:paraId="0F5E33BA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14:paraId="2BF312DB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14:paraId="27271C73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227B26CB" w14:textId="2393BEAE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698C0A5E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3C76A312" w14:textId="1D2C3F09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2E5ACB19" w14:textId="7777777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639A4FA4" w14:textId="7FC5CABC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31EE3A0C" w14:textId="61FF7C24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1B3599C8" w14:textId="214A5602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6C2E4496" w14:textId="3BD257E7" w:rsidR="00FE5B64" w:rsidRPr="002100E7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</w:tcPr>
          <w:p w14:paraId="460A2BC6" w14:textId="77777777" w:rsidR="00FE5B64" w:rsidRPr="002100E7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C23AB" w:rsidRPr="00121DDC" w14:paraId="664FEE47" w14:textId="77777777" w:rsidTr="004C4E77">
        <w:trPr>
          <w:trHeight w:val="58"/>
        </w:trPr>
        <w:tc>
          <w:tcPr>
            <w:tcW w:w="3883" w:type="dxa"/>
            <w:gridSpan w:val="3"/>
            <w:vMerge w:val="restart"/>
            <w:hideMark/>
          </w:tcPr>
          <w:p w14:paraId="44491C2D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2100E7">
              <w:rPr>
                <w:sz w:val="16"/>
                <w:szCs w:val="16"/>
              </w:rPr>
              <w:t xml:space="preserve">Итого по подпрограмме </w:t>
            </w:r>
            <w:r w:rsidRPr="002100E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576" w:type="dxa"/>
            <w:hideMark/>
          </w:tcPr>
          <w:p w14:paraId="43CAB307" w14:textId="77777777" w:rsidR="00FC23AB" w:rsidRPr="002100E7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100E7">
              <w:rPr>
                <w:sz w:val="16"/>
                <w:szCs w:val="16"/>
              </w:rPr>
              <w:t>Итого</w:t>
            </w:r>
          </w:p>
        </w:tc>
        <w:tc>
          <w:tcPr>
            <w:tcW w:w="1021" w:type="dxa"/>
            <w:vAlign w:val="center"/>
          </w:tcPr>
          <w:p w14:paraId="5242F4B9" w14:textId="57EE5897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86 690,67</w:t>
            </w:r>
          </w:p>
        </w:tc>
        <w:tc>
          <w:tcPr>
            <w:tcW w:w="1022" w:type="dxa"/>
            <w:vAlign w:val="center"/>
          </w:tcPr>
          <w:p w14:paraId="6DB34D99" w14:textId="718E4704" w:rsidR="00FC23AB" w:rsidRPr="002100E7" w:rsidRDefault="00D7258A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20 874,50</w:t>
            </w:r>
          </w:p>
        </w:tc>
        <w:tc>
          <w:tcPr>
            <w:tcW w:w="936" w:type="dxa"/>
          </w:tcPr>
          <w:p w14:paraId="12B4D21B" w14:textId="0AEB8BB8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717A4"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</w:tcPr>
          <w:p w14:paraId="3DED2276" w14:textId="201DF2EE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717A4">
              <w:rPr>
                <w:sz w:val="18"/>
                <w:szCs w:val="18"/>
              </w:rPr>
              <w:t>21 938,70</w:t>
            </w:r>
          </w:p>
        </w:tc>
        <w:tc>
          <w:tcPr>
            <w:tcW w:w="936" w:type="dxa"/>
          </w:tcPr>
          <w:p w14:paraId="4D4FDBBD" w14:textId="0CCE7C11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717A4">
              <w:rPr>
                <w:sz w:val="18"/>
                <w:szCs w:val="18"/>
              </w:rPr>
              <w:t>21 938,70</w:t>
            </w:r>
          </w:p>
        </w:tc>
        <w:tc>
          <w:tcPr>
            <w:tcW w:w="655" w:type="dxa"/>
            <w:vAlign w:val="center"/>
          </w:tcPr>
          <w:p w14:paraId="45D57AB5" w14:textId="2109600F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2100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9D15B7B" w14:textId="7FB6D04D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2100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5FAF3C79" w14:textId="2362044C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2100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0BADB775" w14:textId="024BA7DD" w:rsidR="00FC23AB" w:rsidRPr="00C012E9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2100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35" w:type="dxa"/>
            <w:vMerge w:val="restart"/>
            <w:hideMark/>
          </w:tcPr>
          <w:p w14:paraId="2263B628" w14:textId="77777777" w:rsidR="00FC23AB" w:rsidRPr="00121DDC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 </w:t>
            </w:r>
          </w:p>
        </w:tc>
      </w:tr>
      <w:tr w:rsidR="00FE5B64" w:rsidRPr="00121DDC" w14:paraId="3111126A" w14:textId="77777777" w:rsidTr="00FC23AB">
        <w:trPr>
          <w:trHeight w:val="384"/>
        </w:trPr>
        <w:tc>
          <w:tcPr>
            <w:tcW w:w="3883" w:type="dxa"/>
            <w:gridSpan w:val="3"/>
            <w:vMerge/>
            <w:hideMark/>
          </w:tcPr>
          <w:p w14:paraId="2374FA27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  <w:hideMark/>
          </w:tcPr>
          <w:p w14:paraId="59AD7445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vAlign w:val="center"/>
          </w:tcPr>
          <w:p w14:paraId="6E526D8E" w14:textId="08A6B6A5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6B41CF67" w14:textId="2DEA27C5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56BE9522" w14:textId="471F1663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686C16C9" w14:textId="58A2D13B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15B30A45" w14:textId="77777777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2B703C51" w14:textId="6E3938E0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0BC6AFF1" w14:textId="2447E6F5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60587316" w14:textId="757408F6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109DA61A" w14:textId="7F88BBE6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  <w:hideMark/>
          </w:tcPr>
          <w:p w14:paraId="0AF9ED4B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E5B64" w:rsidRPr="00121DDC" w14:paraId="42A7BBB8" w14:textId="77777777" w:rsidTr="00FC23AB">
        <w:trPr>
          <w:trHeight w:val="58"/>
        </w:trPr>
        <w:tc>
          <w:tcPr>
            <w:tcW w:w="3883" w:type="dxa"/>
            <w:gridSpan w:val="3"/>
            <w:vMerge/>
            <w:hideMark/>
          </w:tcPr>
          <w:p w14:paraId="76FC40E0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  <w:hideMark/>
          </w:tcPr>
          <w:p w14:paraId="4651BF72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21" w:type="dxa"/>
            <w:vAlign w:val="center"/>
          </w:tcPr>
          <w:p w14:paraId="492A4BCF" w14:textId="77777777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76AB2467" w14:textId="77777777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1EA08C50" w14:textId="77777777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21DDC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1033AD83" w14:textId="687049DF" w:rsidR="00FE5B64" w:rsidRPr="00121DDC" w:rsidRDefault="00FE5B64" w:rsidP="00FE5B6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D1DC6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299422E7" w14:textId="77777777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14A85BFA" w14:textId="50545D2E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19DD5087" w14:textId="4F877CC2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5A670230" w14:textId="1BCA1085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330BC71E" w14:textId="31E88354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  <w:hideMark/>
          </w:tcPr>
          <w:p w14:paraId="65E2A383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C23AB" w:rsidRPr="00121DDC" w14:paraId="3A5F43A0" w14:textId="77777777" w:rsidTr="00CE3520">
        <w:trPr>
          <w:trHeight w:val="330"/>
        </w:trPr>
        <w:tc>
          <w:tcPr>
            <w:tcW w:w="3883" w:type="dxa"/>
            <w:gridSpan w:val="3"/>
            <w:vMerge/>
            <w:hideMark/>
          </w:tcPr>
          <w:p w14:paraId="37D96799" w14:textId="77777777" w:rsidR="00FC23AB" w:rsidRPr="00121DDC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  <w:hideMark/>
          </w:tcPr>
          <w:p w14:paraId="2A6825AF" w14:textId="5366B936" w:rsidR="00FC23AB" w:rsidRPr="00121DDC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121DDC">
              <w:rPr>
                <w:rFonts w:eastAsia="SimSun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021" w:type="dxa"/>
            <w:vAlign w:val="center"/>
          </w:tcPr>
          <w:p w14:paraId="787A80E3" w14:textId="44E11DD5" w:rsidR="00FC23AB" w:rsidRPr="002100E7" w:rsidRDefault="00D7258A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86 690,6</w:t>
            </w:r>
            <w:r w:rsidR="0055555B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vAlign w:val="center"/>
          </w:tcPr>
          <w:p w14:paraId="0EAF8E43" w14:textId="4CBAB445" w:rsidR="00FC23AB" w:rsidRPr="002100E7" w:rsidRDefault="0055555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20 874,57</w:t>
            </w:r>
          </w:p>
        </w:tc>
        <w:tc>
          <w:tcPr>
            <w:tcW w:w="936" w:type="dxa"/>
          </w:tcPr>
          <w:p w14:paraId="7FF15550" w14:textId="25EB1FF3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7124B">
              <w:rPr>
                <w:sz w:val="18"/>
                <w:szCs w:val="18"/>
              </w:rPr>
              <w:t>21 938,70</w:t>
            </w:r>
          </w:p>
        </w:tc>
        <w:tc>
          <w:tcPr>
            <w:tcW w:w="1018" w:type="dxa"/>
          </w:tcPr>
          <w:p w14:paraId="6862C802" w14:textId="47AD25A8" w:rsidR="00FC23AB" w:rsidRPr="002100E7" w:rsidRDefault="00FC23AB" w:rsidP="00FC23A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7124B">
              <w:rPr>
                <w:sz w:val="18"/>
                <w:szCs w:val="18"/>
              </w:rPr>
              <w:t>21 938,70</w:t>
            </w:r>
          </w:p>
        </w:tc>
        <w:tc>
          <w:tcPr>
            <w:tcW w:w="936" w:type="dxa"/>
          </w:tcPr>
          <w:p w14:paraId="309FEEC9" w14:textId="5541DF5F" w:rsidR="00FC23AB" w:rsidRPr="00C012E9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7124B">
              <w:rPr>
                <w:sz w:val="18"/>
                <w:szCs w:val="18"/>
              </w:rPr>
              <w:t>21 938,70</w:t>
            </w:r>
          </w:p>
        </w:tc>
        <w:tc>
          <w:tcPr>
            <w:tcW w:w="655" w:type="dxa"/>
            <w:vAlign w:val="center"/>
          </w:tcPr>
          <w:p w14:paraId="630624B1" w14:textId="55918A0B" w:rsidR="00FC23AB" w:rsidRPr="00C012E9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DBA82BF" w14:textId="4B69B936" w:rsidR="00FC23AB" w:rsidRPr="00C012E9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736E187" w14:textId="31F33811" w:rsidR="00FC23AB" w:rsidRPr="00C012E9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02986ABE" w14:textId="5ABAA9C8" w:rsidR="00FC23AB" w:rsidRPr="00C012E9" w:rsidRDefault="00FC23AB" w:rsidP="00FC23AB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  <w:hideMark/>
          </w:tcPr>
          <w:p w14:paraId="2C43A6B5" w14:textId="77777777" w:rsidR="00FC23AB" w:rsidRPr="00121DDC" w:rsidRDefault="00FC23AB" w:rsidP="00FC23AB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FE5B64" w:rsidRPr="00121DDC" w14:paraId="0537CFA0" w14:textId="77777777" w:rsidTr="00FC23AB">
        <w:trPr>
          <w:trHeight w:val="58"/>
        </w:trPr>
        <w:tc>
          <w:tcPr>
            <w:tcW w:w="3883" w:type="dxa"/>
            <w:gridSpan w:val="3"/>
            <w:vMerge/>
            <w:hideMark/>
          </w:tcPr>
          <w:p w14:paraId="73B221BF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76" w:type="dxa"/>
            <w:hideMark/>
          </w:tcPr>
          <w:p w14:paraId="13C58750" w14:textId="77777777" w:rsidR="00FE5B64" w:rsidRPr="00C012E9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C012E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14:paraId="1BE4C355" w14:textId="77777777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2" w:type="dxa"/>
            <w:vAlign w:val="center"/>
          </w:tcPr>
          <w:p w14:paraId="3226615B" w14:textId="77777777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0571B2DC" w14:textId="77777777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8" w:type="dxa"/>
            <w:vAlign w:val="center"/>
          </w:tcPr>
          <w:p w14:paraId="75E74A61" w14:textId="294FA573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7D1DC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14:paraId="451D6EBD" w14:textId="77777777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060AA2A5" w14:textId="4EABFDB6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610E3CB3" w14:textId="373100DD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5" w:type="dxa"/>
            <w:vAlign w:val="center"/>
          </w:tcPr>
          <w:p w14:paraId="7A3B9809" w14:textId="6DFAFEA4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2" w:type="dxa"/>
            <w:vAlign w:val="center"/>
          </w:tcPr>
          <w:p w14:paraId="152E1A1C" w14:textId="5107CA0B" w:rsidR="00FE5B64" w:rsidRPr="00C012E9" w:rsidRDefault="00FE5B64" w:rsidP="00FE5B64">
            <w:pPr>
              <w:overflowPunct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C012E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  <w:hideMark/>
          </w:tcPr>
          <w:p w14:paraId="24AC68A9" w14:textId="77777777" w:rsidR="00FE5B64" w:rsidRPr="00121DDC" w:rsidRDefault="00FE5B64" w:rsidP="00FE5B6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14:paraId="7E5C10E5" w14:textId="77777777" w:rsidR="009676E5" w:rsidRDefault="009676E5" w:rsidP="00DD591F">
      <w:pPr>
        <w:spacing w:line="288" w:lineRule="auto"/>
        <w:rPr>
          <w:szCs w:val="28"/>
        </w:rPr>
      </w:pPr>
    </w:p>
    <w:sectPr w:rsidR="009676E5" w:rsidSect="0075039B">
      <w:footerReference w:type="first" r:id="rId11"/>
      <w:pgSz w:w="16838" w:h="11906" w:orient="landscape"/>
      <w:pgMar w:top="993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1E29" w14:textId="77777777" w:rsidR="00435672" w:rsidRDefault="00435672" w:rsidP="00225655">
      <w:r>
        <w:separator/>
      </w:r>
    </w:p>
  </w:endnote>
  <w:endnote w:type="continuationSeparator" w:id="0">
    <w:p w14:paraId="1B1CE6B8" w14:textId="77777777" w:rsidR="00435672" w:rsidRDefault="00435672" w:rsidP="002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F51D" w14:textId="77777777" w:rsidR="009273D4" w:rsidRDefault="009273D4" w:rsidP="009273D4">
    <w:pPr>
      <w:pStyle w:val="aa"/>
      <w:jc w:val="center"/>
    </w:pPr>
  </w:p>
  <w:p w14:paraId="226E3D1E" w14:textId="77777777" w:rsidR="009273D4" w:rsidRDefault="009273D4" w:rsidP="009273D4">
    <w:pPr>
      <w:pStyle w:val="aa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EB8" w14:textId="77777777" w:rsidR="00435672" w:rsidRDefault="00435672" w:rsidP="00225655">
      <w:r>
        <w:separator/>
      </w:r>
    </w:p>
  </w:footnote>
  <w:footnote w:type="continuationSeparator" w:id="0">
    <w:p w14:paraId="1E8EB147" w14:textId="77777777" w:rsidR="00435672" w:rsidRDefault="00435672" w:rsidP="0022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64957591">
    <w:abstractNumId w:val="4"/>
  </w:num>
  <w:num w:numId="2" w16cid:durableId="1425414754">
    <w:abstractNumId w:val="3"/>
  </w:num>
  <w:num w:numId="3" w16cid:durableId="759764696">
    <w:abstractNumId w:val="6"/>
  </w:num>
  <w:num w:numId="4" w16cid:durableId="1549797306">
    <w:abstractNumId w:val="2"/>
  </w:num>
  <w:num w:numId="5" w16cid:durableId="635261089">
    <w:abstractNumId w:val="1"/>
  </w:num>
  <w:num w:numId="6" w16cid:durableId="697975461">
    <w:abstractNumId w:val="5"/>
  </w:num>
  <w:num w:numId="7" w16cid:durableId="86274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6A"/>
    <w:rsid w:val="00000F06"/>
    <w:rsid w:val="00013026"/>
    <w:rsid w:val="0001750B"/>
    <w:rsid w:val="00021593"/>
    <w:rsid w:val="0002638A"/>
    <w:rsid w:val="00027E82"/>
    <w:rsid w:val="0003331E"/>
    <w:rsid w:val="00037414"/>
    <w:rsid w:val="00040899"/>
    <w:rsid w:val="0004098D"/>
    <w:rsid w:val="000428EA"/>
    <w:rsid w:val="00054144"/>
    <w:rsid w:val="00071B14"/>
    <w:rsid w:val="00072587"/>
    <w:rsid w:val="00083B09"/>
    <w:rsid w:val="00084F4F"/>
    <w:rsid w:val="000A20AB"/>
    <w:rsid w:val="000A6427"/>
    <w:rsid w:val="000C1D4D"/>
    <w:rsid w:val="000C3324"/>
    <w:rsid w:val="000C4193"/>
    <w:rsid w:val="000C582E"/>
    <w:rsid w:val="000C6679"/>
    <w:rsid w:val="000C6EC6"/>
    <w:rsid w:val="000C75CC"/>
    <w:rsid w:val="000D074A"/>
    <w:rsid w:val="000D084A"/>
    <w:rsid w:val="000D5EFE"/>
    <w:rsid w:val="000E73A0"/>
    <w:rsid w:val="000F214C"/>
    <w:rsid w:val="000F3D6B"/>
    <w:rsid w:val="000F43AA"/>
    <w:rsid w:val="000F5A63"/>
    <w:rsid w:val="000F63B7"/>
    <w:rsid w:val="00101790"/>
    <w:rsid w:val="001021EC"/>
    <w:rsid w:val="00103890"/>
    <w:rsid w:val="00107616"/>
    <w:rsid w:val="00111FD8"/>
    <w:rsid w:val="001124F5"/>
    <w:rsid w:val="00113B1C"/>
    <w:rsid w:val="00116389"/>
    <w:rsid w:val="00121DDC"/>
    <w:rsid w:val="00126600"/>
    <w:rsid w:val="00126CF8"/>
    <w:rsid w:val="00127865"/>
    <w:rsid w:val="00133A92"/>
    <w:rsid w:val="0013677C"/>
    <w:rsid w:val="00141896"/>
    <w:rsid w:val="001473C6"/>
    <w:rsid w:val="00153A2F"/>
    <w:rsid w:val="0016134C"/>
    <w:rsid w:val="001613BA"/>
    <w:rsid w:val="00164205"/>
    <w:rsid w:val="001665E6"/>
    <w:rsid w:val="00166D8B"/>
    <w:rsid w:val="00170EBC"/>
    <w:rsid w:val="00183DD8"/>
    <w:rsid w:val="00194D88"/>
    <w:rsid w:val="00194EF8"/>
    <w:rsid w:val="00197899"/>
    <w:rsid w:val="001A24F8"/>
    <w:rsid w:val="001A742E"/>
    <w:rsid w:val="001A782D"/>
    <w:rsid w:val="001B2115"/>
    <w:rsid w:val="001B46C2"/>
    <w:rsid w:val="001C7525"/>
    <w:rsid w:val="001D0016"/>
    <w:rsid w:val="001D1862"/>
    <w:rsid w:val="001D1CD7"/>
    <w:rsid w:val="001D467C"/>
    <w:rsid w:val="001D5F05"/>
    <w:rsid w:val="001D7CD6"/>
    <w:rsid w:val="001E0A3C"/>
    <w:rsid w:val="001E373C"/>
    <w:rsid w:val="001F0BAC"/>
    <w:rsid w:val="001F1286"/>
    <w:rsid w:val="001F4D56"/>
    <w:rsid w:val="001F53C9"/>
    <w:rsid w:val="002100E7"/>
    <w:rsid w:val="002157D8"/>
    <w:rsid w:val="0021616D"/>
    <w:rsid w:val="002253D0"/>
    <w:rsid w:val="00225655"/>
    <w:rsid w:val="00230247"/>
    <w:rsid w:val="00237D5D"/>
    <w:rsid w:val="00237F72"/>
    <w:rsid w:val="002405DA"/>
    <w:rsid w:val="00254205"/>
    <w:rsid w:val="00257F19"/>
    <w:rsid w:val="00262C42"/>
    <w:rsid w:val="00262C4C"/>
    <w:rsid w:val="00273B04"/>
    <w:rsid w:val="00277A12"/>
    <w:rsid w:val="00283533"/>
    <w:rsid w:val="00283F56"/>
    <w:rsid w:val="00285FC4"/>
    <w:rsid w:val="002A1834"/>
    <w:rsid w:val="002A185C"/>
    <w:rsid w:val="002A191E"/>
    <w:rsid w:val="002A49B7"/>
    <w:rsid w:val="002A50C6"/>
    <w:rsid w:val="002B309D"/>
    <w:rsid w:val="002C1F7A"/>
    <w:rsid w:val="002C37E3"/>
    <w:rsid w:val="002D1367"/>
    <w:rsid w:val="002D3CCA"/>
    <w:rsid w:val="002D55E1"/>
    <w:rsid w:val="002D57A7"/>
    <w:rsid w:val="002D6295"/>
    <w:rsid w:val="002E2162"/>
    <w:rsid w:val="002E21C5"/>
    <w:rsid w:val="002E3613"/>
    <w:rsid w:val="002E50C5"/>
    <w:rsid w:val="002E651F"/>
    <w:rsid w:val="002E7B35"/>
    <w:rsid w:val="002F00FF"/>
    <w:rsid w:val="002F03F7"/>
    <w:rsid w:val="002F346D"/>
    <w:rsid w:val="002F4DA2"/>
    <w:rsid w:val="002F5A52"/>
    <w:rsid w:val="00312D1E"/>
    <w:rsid w:val="00314B55"/>
    <w:rsid w:val="00316E29"/>
    <w:rsid w:val="003304F3"/>
    <w:rsid w:val="00331968"/>
    <w:rsid w:val="00331F22"/>
    <w:rsid w:val="0033461F"/>
    <w:rsid w:val="00351F01"/>
    <w:rsid w:val="003604CF"/>
    <w:rsid w:val="00361DA0"/>
    <w:rsid w:val="0036296A"/>
    <w:rsid w:val="00363AB9"/>
    <w:rsid w:val="00364813"/>
    <w:rsid w:val="003778D1"/>
    <w:rsid w:val="003810DF"/>
    <w:rsid w:val="00390879"/>
    <w:rsid w:val="00392E6A"/>
    <w:rsid w:val="0039567C"/>
    <w:rsid w:val="003960FB"/>
    <w:rsid w:val="00396EE2"/>
    <w:rsid w:val="003A4A52"/>
    <w:rsid w:val="003A6512"/>
    <w:rsid w:val="003B3CD4"/>
    <w:rsid w:val="003B6C2C"/>
    <w:rsid w:val="003C0E97"/>
    <w:rsid w:val="003D0E6F"/>
    <w:rsid w:val="003E32DE"/>
    <w:rsid w:val="003E3BF4"/>
    <w:rsid w:val="003F3520"/>
    <w:rsid w:val="00400E77"/>
    <w:rsid w:val="0041535E"/>
    <w:rsid w:val="00415F55"/>
    <w:rsid w:val="004162BC"/>
    <w:rsid w:val="0042243E"/>
    <w:rsid w:val="00425534"/>
    <w:rsid w:val="00435611"/>
    <w:rsid w:val="00435672"/>
    <w:rsid w:val="00441A57"/>
    <w:rsid w:val="00446E39"/>
    <w:rsid w:val="00461D69"/>
    <w:rsid w:val="0046350B"/>
    <w:rsid w:val="0046545B"/>
    <w:rsid w:val="00476B25"/>
    <w:rsid w:val="00485590"/>
    <w:rsid w:val="004858C1"/>
    <w:rsid w:val="00487541"/>
    <w:rsid w:val="004921B2"/>
    <w:rsid w:val="0049231D"/>
    <w:rsid w:val="00492581"/>
    <w:rsid w:val="0049643A"/>
    <w:rsid w:val="004979CC"/>
    <w:rsid w:val="004A0FF6"/>
    <w:rsid w:val="004A778C"/>
    <w:rsid w:val="004B03F0"/>
    <w:rsid w:val="004B10B3"/>
    <w:rsid w:val="004B5578"/>
    <w:rsid w:val="004C1DD6"/>
    <w:rsid w:val="004C58F6"/>
    <w:rsid w:val="004D56C5"/>
    <w:rsid w:val="004D7CBB"/>
    <w:rsid w:val="004E09A4"/>
    <w:rsid w:val="004F16BF"/>
    <w:rsid w:val="004F39C3"/>
    <w:rsid w:val="004F49CC"/>
    <w:rsid w:val="004F634B"/>
    <w:rsid w:val="004F6909"/>
    <w:rsid w:val="00500C8F"/>
    <w:rsid w:val="0050291A"/>
    <w:rsid w:val="00502BB8"/>
    <w:rsid w:val="00502F91"/>
    <w:rsid w:val="00507BBF"/>
    <w:rsid w:val="005114D1"/>
    <w:rsid w:val="0051314D"/>
    <w:rsid w:val="0051521B"/>
    <w:rsid w:val="00516C7B"/>
    <w:rsid w:val="00526AB1"/>
    <w:rsid w:val="00530A28"/>
    <w:rsid w:val="00531191"/>
    <w:rsid w:val="00532190"/>
    <w:rsid w:val="00535C56"/>
    <w:rsid w:val="0053720D"/>
    <w:rsid w:val="00540187"/>
    <w:rsid w:val="00554BA3"/>
    <w:rsid w:val="0055555B"/>
    <w:rsid w:val="0056700B"/>
    <w:rsid w:val="00574A22"/>
    <w:rsid w:val="005751B7"/>
    <w:rsid w:val="0058202B"/>
    <w:rsid w:val="00583B79"/>
    <w:rsid w:val="005869AB"/>
    <w:rsid w:val="0058725B"/>
    <w:rsid w:val="00587521"/>
    <w:rsid w:val="0058799C"/>
    <w:rsid w:val="005959AB"/>
    <w:rsid w:val="00597AA8"/>
    <w:rsid w:val="005A2F7A"/>
    <w:rsid w:val="005A2FA3"/>
    <w:rsid w:val="005A4146"/>
    <w:rsid w:val="005A6192"/>
    <w:rsid w:val="005A7311"/>
    <w:rsid w:val="005A7D4E"/>
    <w:rsid w:val="005B52B4"/>
    <w:rsid w:val="005B7F0F"/>
    <w:rsid w:val="005C411E"/>
    <w:rsid w:val="005C7197"/>
    <w:rsid w:val="005D0E10"/>
    <w:rsid w:val="005D2CCD"/>
    <w:rsid w:val="005D509A"/>
    <w:rsid w:val="005E29EA"/>
    <w:rsid w:val="005E5183"/>
    <w:rsid w:val="005E69C6"/>
    <w:rsid w:val="005F10B3"/>
    <w:rsid w:val="005F12FA"/>
    <w:rsid w:val="005F4C61"/>
    <w:rsid w:val="005F53A2"/>
    <w:rsid w:val="006014BA"/>
    <w:rsid w:val="00603847"/>
    <w:rsid w:val="00605394"/>
    <w:rsid w:val="006053D4"/>
    <w:rsid w:val="00615F5F"/>
    <w:rsid w:val="00620657"/>
    <w:rsid w:val="0062410D"/>
    <w:rsid w:val="006244CD"/>
    <w:rsid w:val="00626308"/>
    <w:rsid w:val="00634E79"/>
    <w:rsid w:val="006453A6"/>
    <w:rsid w:val="00645B56"/>
    <w:rsid w:val="00646BBA"/>
    <w:rsid w:val="006508D1"/>
    <w:rsid w:val="00651010"/>
    <w:rsid w:val="0065208E"/>
    <w:rsid w:val="0065269C"/>
    <w:rsid w:val="00655B3B"/>
    <w:rsid w:val="00660E07"/>
    <w:rsid w:val="0066338C"/>
    <w:rsid w:val="00666E80"/>
    <w:rsid w:val="00667B74"/>
    <w:rsid w:val="0067713B"/>
    <w:rsid w:val="00691020"/>
    <w:rsid w:val="00691D41"/>
    <w:rsid w:val="00691E26"/>
    <w:rsid w:val="00692782"/>
    <w:rsid w:val="00694032"/>
    <w:rsid w:val="00694983"/>
    <w:rsid w:val="006973B3"/>
    <w:rsid w:val="006A0E85"/>
    <w:rsid w:val="006A3257"/>
    <w:rsid w:val="006A4890"/>
    <w:rsid w:val="006B0B5C"/>
    <w:rsid w:val="006B5AE7"/>
    <w:rsid w:val="006B5BA3"/>
    <w:rsid w:val="006B72C7"/>
    <w:rsid w:val="006B7D6C"/>
    <w:rsid w:val="006C1D67"/>
    <w:rsid w:val="006C538F"/>
    <w:rsid w:val="006D4E85"/>
    <w:rsid w:val="006D692F"/>
    <w:rsid w:val="006D7217"/>
    <w:rsid w:val="006E0E33"/>
    <w:rsid w:val="006E16E4"/>
    <w:rsid w:val="006E7020"/>
    <w:rsid w:val="006F2CA4"/>
    <w:rsid w:val="006F312D"/>
    <w:rsid w:val="006F599E"/>
    <w:rsid w:val="006F5BFB"/>
    <w:rsid w:val="00700C70"/>
    <w:rsid w:val="007033E9"/>
    <w:rsid w:val="00710E11"/>
    <w:rsid w:val="00713321"/>
    <w:rsid w:val="00713A28"/>
    <w:rsid w:val="0071693E"/>
    <w:rsid w:val="0071697A"/>
    <w:rsid w:val="007214F6"/>
    <w:rsid w:val="00730A3C"/>
    <w:rsid w:val="00731C40"/>
    <w:rsid w:val="007346B0"/>
    <w:rsid w:val="007348A6"/>
    <w:rsid w:val="00734E4E"/>
    <w:rsid w:val="00737EBF"/>
    <w:rsid w:val="007406FF"/>
    <w:rsid w:val="007409B7"/>
    <w:rsid w:val="00741685"/>
    <w:rsid w:val="00742A9F"/>
    <w:rsid w:val="0074469D"/>
    <w:rsid w:val="007466A6"/>
    <w:rsid w:val="0075039B"/>
    <w:rsid w:val="00754800"/>
    <w:rsid w:val="0075720C"/>
    <w:rsid w:val="0075787F"/>
    <w:rsid w:val="007618A2"/>
    <w:rsid w:val="00762EDA"/>
    <w:rsid w:val="00765376"/>
    <w:rsid w:val="00776E31"/>
    <w:rsid w:val="00780E10"/>
    <w:rsid w:val="007846A6"/>
    <w:rsid w:val="007929BA"/>
    <w:rsid w:val="007940E0"/>
    <w:rsid w:val="00795284"/>
    <w:rsid w:val="007972F6"/>
    <w:rsid w:val="007A040C"/>
    <w:rsid w:val="007A1410"/>
    <w:rsid w:val="007A526F"/>
    <w:rsid w:val="007A62CB"/>
    <w:rsid w:val="007B1558"/>
    <w:rsid w:val="007B1B31"/>
    <w:rsid w:val="007B5843"/>
    <w:rsid w:val="007B71BD"/>
    <w:rsid w:val="007C29FC"/>
    <w:rsid w:val="007C7069"/>
    <w:rsid w:val="007F6B01"/>
    <w:rsid w:val="007F6E35"/>
    <w:rsid w:val="007F79BE"/>
    <w:rsid w:val="00817CA3"/>
    <w:rsid w:val="00821456"/>
    <w:rsid w:val="008247F2"/>
    <w:rsid w:val="0082577E"/>
    <w:rsid w:val="00847048"/>
    <w:rsid w:val="008539D8"/>
    <w:rsid w:val="00853C4C"/>
    <w:rsid w:val="0085710B"/>
    <w:rsid w:val="00857722"/>
    <w:rsid w:val="0086665B"/>
    <w:rsid w:val="00883038"/>
    <w:rsid w:val="00892959"/>
    <w:rsid w:val="00893038"/>
    <w:rsid w:val="00894116"/>
    <w:rsid w:val="00896745"/>
    <w:rsid w:val="008A180D"/>
    <w:rsid w:val="008A732A"/>
    <w:rsid w:val="008C37AE"/>
    <w:rsid w:val="008D40C6"/>
    <w:rsid w:val="008E3B81"/>
    <w:rsid w:val="008F15B0"/>
    <w:rsid w:val="008F3736"/>
    <w:rsid w:val="008F6A89"/>
    <w:rsid w:val="00903AD6"/>
    <w:rsid w:val="00914AA9"/>
    <w:rsid w:val="00914CB1"/>
    <w:rsid w:val="00915198"/>
    <w:rsid w:val="00920267"/>
    <w:rsid w:val="00920C6D"/>
    <w:rsid w:val="009230B3"/>
    <w:rsid w:val="00926634"/>
    <w:rsid w:val="009273D4"/>
    <w:rsid w:val="00941954"/>
    <w:rsid w:val="00943A10"/>
    <w:rsid w:val="00943E90"/>
    <w:rsid w:val="00945DFB"/>
    <w:rsid w:val="0095191C"/>
    <w:rsid w:val="009563AC"/>
    <w:rsid w:val="00956E44"/>
    <w:rsid w:val="00957D1F"/>
    <w:rsid w:val="0096276E"/>
    <w:rsid w:val="009663AE"/>
    <w:rsid w:val="0096650E"/>
    <w:rsid w:val="009672DB"/>
    <w:rsid w:val="00967559"/>
    <w:rsid w:val="009676E5"/>
    <w:rsid w:val="00972648"/>
    <w:rsid w:val="0098079A"/>
    <w:rsid w:val="00984C14"/>
    <w:rsid w:val="009A687C"/>
    <w:rsid w:val="009A75DF"/>
    <w:rsid w:val="009B11A9"/>
    <w:rsid w:val="009B56CC"/>
    <w:rsid w:val="009C0142"/>
    <w:rsid w:val="009C2732"/>
    <w:rsid w:val="009C6615"/>
    <w:rsid w:val="009C7233"/>
    <w:rsid w:val="009C7382"/>
    <w:rsid w:val="009D29BB"/>
    <w:rsid w:val="009E0EA8"/>
    <w:rsid w:val="009E28ED"/>
    <w:rsid w:val="009E416B"/>
    <w:rsid w:val="009E7003"/>
    <w:rsid w:val="009E70B7"/>
    <w:rsid w:val="009E7BFD"/>
    <w:rsid w:val="009F0C63"/>
    <w:rsid w:val="009F2647"/>
    <w:rsid w:val="009F68C3"/>
    <w:rsid w:val="00A001AA"/>
    <w:rsid w:val="00A0089B"/>
    <w:rsid w:val="00A21877"/>
    <w:rsid w:val="00A25ABA"/>
    <w:rsid w:val="00A26257"/>
    <w:rsid w:val="00A30977"/>
    <w:rsid w:val="00A3753A"/>
    <w:rsid w:val="00A4076E"/>
    <w:rsid w:val="00A477EF"/>
    <w:rsid w:val="00A5079A"/>
    <w:rsid w:val="00A52017"/>
    <w:rsid w:val="00A71D04"/>
    <w:rsid w:val="00A72366"/>
    <w:rsid w:val="00A7303E"/>
    <w:rsid w:val="00A8332B"/>
    <w:rsid w:val="00A865FA"/>
    <w:rsid w:val="00A91F96"/>
    <w:rsid w:val="00A94E8B"/>
    <w:rsid w:val="00A95EE4"/>
    <w:rsid w:val="00AA3E53"/>
    <w:rsid w:val="00AA4B08"/>
    <w:rsid w:val="00AA6524"/>
    <w:rsid w:val="00AB342E"/>
    <w:rsid w:val="00AB40BC"/>
    <w:rsid w:val="00AB57B6"/>
    <w:rsid w:val="00AC7EE8"/>
    <w:rsid w:val="00AE38AC"/>
    <w:rsid w:val="00AE446D"/>
    <w:rsid w:val="00AF344A"/>
    <w:rsid w:val="00AF62AA"/>
    <w:rsid w:val="00B1339A"/>
    <w:rsid w:val="00B15B83"/>
    <w:rsid w:val="00B16B1D"/>
    <w:rsid w:val="00B17120"/>
    <w:rsid w:val="00B17631"/>
    <w:rsid w:val="00B251C7"/>
    <w:rsid w:val="00B25A8A"/>
    <w:rsid w:val="00B25CE6"/>
    <w:rsid w:val="00B3536A"/>
    <w:rsid w:val="00B4045A"/>
    <w:rsid w:val="00B419A6"/>
    <w:rsid w:val="00B41C08"/>
    <w:rsid w:val="00B45168"/>
    <w:rsid w:val="00B50101"/>
    <w:rsid w:val="00B52FDC"/>
    <w:rsid w:val="00B57AEC"/>
    <w:rsid w:val="00B57EC4"/>
    <w:rsid w:val="00B609F8"/>
    <w:rsid w:val="00B64612"/>
    <w:rsid w:val="00B77AC5"/>
    <w:rsid w:val="00B8146C"/>
    <w:rsid w:val="00B82457"/>
    <w:rsid w:val="00B830F9"/>
    <w:rsid w:val="00B93A80"/>
    <w:rsid w:val="00B94236"/>
    <w:rsid w:val="00B94979"/>
    <w:rsid w:val="00B9514E"/>
    <w:rsid w:val="00B95ED9"/>
    <w:rsid w:val="00BA39BD"/>
    <w:rsid w:val="00BA609A"/>
    <w:rsid w:val="00BB08C0"/>
    <w:rsid w:val="00BB1493"/>
    <w:rsid w:val="00BB48A7"/>
    <w:rsid w:val="00BB78A0"/>
    <w:rsid w:val="00BC71E4"/>
    <w:rsid w:val="00BC7C4A"/>
    <w:rsid w:val="00BD2516"/>
    <w:rsid w:val="00BD3541"/>
    <w:rsid w:val="00BD60AD"/>
    <w:rsid w:val="00BD66B3"/>
    <w:rsid w:val="00BD6E87"/>
    <w:rsid w:val="00BE3912"/>
    <w:rsid w:val="00BE41C3"/>
    <w:rsid w:val="00BE475C"/>
    <w:rsid w:val="00BE6EE3"/>
    <w:rsid w:val="00BF3DA6"/>
    <w:rsid w:val="00BF77ED"/>
    <w:rsid w:val="00C012E9"/>
    <w:rsid w:val="00C03B96"/>
    <w:rsid w:val="00C21F2C"/>
    <w:rsid w:val="00C22427"/>
    <w:rsid w:val="00C23DD3"/>
    <w:rsid w:val="00C303B2"/>
    <w:rsid w:val="00C32266"/>
    <w:rsid w:val="00C3505F"/>
    <w:rsid w:val="00C4619F"/>
    <w:rsid w:val="00C47F51"/>
    <w:rsid w:val="00C501DF"/>
    <w:rsid w:val="00C50583"/>
    <w:rsid w:val="00C6023A"/>
    <w:rsid w:val="00C60CA5"/>
    <w:rsid w:val="00C61F16"/>
    <w:rsid w:val="00C62005"/>
    <w:rsid w:val="00C622A5"/>
    <w:rsid w:val="00C634EF"/>
    <w:rsid w:val="00C65D3F"/>
    <w:rsid w:val="00C71022"/>
    <w:rsid w:val="00C82A42"/>
    <w:rsid w:val="00C84B6C"/>
    <w:rsid w:val="00C86314"/>
    <w:rsid w:val="00C869F1"/>
    <w:rsid w:val="00C912EE"/>
    <w:rsid w:val="00C919C9"/>
    <w:rsid w:val="00CA0813"/>
    <w:rsid w:val="00CA34DF"/>
    <w:rsid w:val="00CA3A12"/>
    <w:rsid w:val="00CA4832"/>
    <w:rsid w:val="00CC6157"/>
    <w:rsid w:val="00CC75F7"/>
    <w:rsid w:val="00CC7B65"/>
    <w:rsid w:val="00CD5ED1"/>
    <w:rsid w:val="00CE3FC1"/>
    <w:rsid w:val="00CF63C1"/>
    <w:rsid w:val="00D06D2C"/>
    <w:rsid w:val="00D07292"/>
    <w:rsid w:val="00D07EC8"/>
    <w:rsid w:val="00D115A7"/>
    <w:rsid w:val="00D12533"/>
    <w:rsid w:val="00D127FB"/>
    <w:rsid w:val="00D132D7"/>
    <w:rsid w:val="00D14482"/>
    <w:rsid w:val="00D14AED"/>
    <w:rsid w:val="00D22C4B"/>
    <w:rsid w:val="00D261E3"/>
    <w:rsid w:val="00D3296B"/>
    <w:rsid w:val="00D36BA3"/>
    <w:rsid w:val="00D453FC"/>
    <w:rsid w:val="00D4590D"/>
    <w:rsid w:val="00D54E6A"/>
    <w:rsid w:val="00D569FC"/>
    <w:rsid w:val="00D71D93"/>
    <w:rsid w:val="00D7258A"/>
    <w:rsid w:val="00D73BB1"/>
    <w:rsid w:val="00D74DCD"/>
    <w:rsid w:val="00D81835"/>
    <w:rsid w:val="00D82AF7"/>
    <w:rsid w:val="00D84B0E"/>
    <w:rsid w:val="00D87318"/>
    <w:rsid w:val="00D92453"/>
    <w:rsid w:val="00D97436"/>
    <w:rsid w:val="00D97F50"/>
    <w:rsid w:val="00DB2BE9"/>
    <w:rsid w:val="00DB679C"/>
    <w:rsid w:val="00DC2AA0"/>
    <w:rsid w:val="00DD1FD9"/>
    <w:rsid w:val="00DD575F"/>
    <w:rsid w:val="00DD591F"/>
    <w:rsid w:val="00DD5A92"/>
    <w:rsid w:val="00DE2773"/>
    <w:rsid w:val="00DF2D28"/>
    <w:rsid w:val="00E05C65"/>
    <w:rsid w:val="00E074A5"/>
    <w:rsid w:val="00E07CC0"/>
    <w:rsid w:val="00E07F5C"/>
    <w:rsid w:val="00E10EAA"/>
    <w:rsid w:val="00E1197A"/>
    <w:rsid w:val="00E12190"/>
    <w:rsid w:val="00E1760C"/>
    <w:rsid w:val="00E222CA"/>
    <w:rsid w:val="00E25C70"/>
    <w:rsid w:val="00E27558"/>
    <w:rsid w:val="00E311E1"/>
    <w:rsid w:val="00E31433"/>
    <w:rsid w:val="00E3652B"/>
    <w:rsid w:val="00E406AB"/>
    <w:rsid w:val="00E409CF"/>
    <w:rsid w:val="00E42561"/>
    <w:rsid w:val="00E42E08"/>
    <w:rsid w:val="00E50F77"/>
    <w:rsid w:val="00E5238F"/>
    <w:rsid w:val="00E5533C"/>
    <w:rsid w:val="00E61255"/>
    <w:rsid w:val="00E624CF"/>
    <w:rsid w:val="00E6461B"/>
    <w:rsid w:val="00E64E43"/>
    <w:rsid w:val="00E67F68"/>
    <w:rsid w:val="00E81E8D"/>
    <w:rsid w:val="00E85DD0"/>
    <w:rsid w:val="00E90A2A"/>
    <w:rsid w:val="00E912D8"/>
    <w:rsid w:val="00E9752E"/>
    <w:rsid w:val="00E97F4E"/>
    <w:rsid w:val="00EA068B"/>
    <w:rsid w:val="00EA2D7D"/>
    <w:rsid w:val="00EA3102"/>
    <w:rsid w:val="00EA4073"/>
    <w:rsid w:val="00EB1685"/>
    <w:rsid w:val="00EB2E4F"/>
    <w:rsid w:val="00EB3549"/>
    <w:rsid w:val="00EB664F"/>
    <w:rsid w:val="00EC597B"/>
    <w:rsid w:val="00EC7ACC"/>
    <w:rsid w:val="00ED035F"/>
    <w:rsid w:val="00ED0EBF"/>
    <w:rsid w:val="00ED603A"/>
    <w:rsid w:val="00EE54BF"/>
    <w:rsid w:val="00F05896"/>
    <w:rsid w:val="00F211FB"/>
    <w:rsid w:val="00F262AE"/>
    <w:rsid w:val="00F275D3"/>
    <w:rsid w:val="00F31686"/>
    <w:rsid w:val="00F42119"/>
    <w:rsid w:val="00F46D38"/>
    <w:rsid w:val="00F475BC"/>
    <w:rsid w:val="00F4795E"/>
    <w:rsid w:val="00F5463C"/>
    <w:rsid w:val="00F62551"/>
    <w:rsid w:val="00F627D4"/>
    <w:rsid w:val="00F6565B"/>
    <w:rsid w:val="00F6597F"/>
    <w:rsid w:val="00F74693"/>
    <w:rsid w:val="00F8038F"/>
    <w:rsid w:val="00F80394"/>
    <w:rsid w:val="00F82A83"/>
    <w:rsid w:val="00F84239"/>
    <w:rsid w:val="00F8547F"/>
    <w:rsid w:val="00F85594"/>
    <w:rsid w:val="00F9245C"/>
    <w:rsid w:val="00F93D83"/>
    <w:rsid w:val="00F94739"/>
    <w:rsid w:val="00F9606F"/>
    <w:rsid w:val="00F96C00"/>
    <w:rsid w:val="00F96F12"/>
    <w:rsid w:val="00FA33C4"/>
    <w:rsid w:val="00FA3FA3"/>
    <w:rsid w:val="00FA4E6E"/>
    <w:rsid w:val="00FA6994"/>
    <w:rsid w:val="00FA72FD"/>
    <w:rsid w:val="00FB27D6"/>
    <w:rsid w:val="00FB3EFD"/>
    <w:rsid w:val="00FC23AB"/>
    <w:rsid w:val="00FC250D"/>
    <w:rsid w:val="00FC2738"/>
    <w:rsid w:val="00FC2A39"/>
    <w:rsid w:val="00FD38A6"/>
    <w:rsid w:val="00FD680E"/>
    <w:rsid w:val="00FD7D04"/>
    <w:rsid w:val="00FE2558"/>
    <w:rsid w:val="00FE2842"/>
    <w:rsid w:val="00FE339B"/>
    <w:rsid w:val="00FE416A"/>
    <w:rsid w:val="00FE5B64"/>
    <w:rsid w:val="00FE6C0A"/>
    <w:rsid w:val="00FF2D6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0D20"/>
  <w15:docId w15:val="{B7641538-620E-4CD2-BA4F-627A646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6A"/>
    <w:pPr>
      <w:keepNext/>
      <w:overflowPunct/>
      <w:autoSpaceDE/>
      <w:autoSpaceDN/>
      <w:adjustRightInd/>
      <w:jc w:val="center"/>
      <w:outlineLvl w:val="1"/>
    </w:pPr>
    <w:rPr>
      <w:b/>
      <w:sz w:val="36"/>
      <w:szCs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96A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36296A"/>
    <w:pPr>
      <w:ind w:left="708"/>
    </w:pPr>
  </w:style>
  <w:style w:type="paragraph" w:styleId="21">
    <w:name w:val="Body Text 2"/>
    <w:basedOn w:val="a"/>
    <w:link w:val="22"/>
    <w:unhideWhenUsed/>
    <w:qFormat/>
    <w:rsid w:val="0036296A"/>
    <w:pPr>
      <w:overflowPunct/>
      <w:autoSpaceDE/>
      <w:autoSpaceDN/>
      <w:adjustRightInd/>
      <w:spacing w:after="120" w:line="480" w:lineRule="auto"/>
    </w:pPr>
    <w:rPr>
      <w:rFonts w:ascii="Arial" w:hAnsi="Arial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qFormat/>
    <w:rsid w:val="0036296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0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0A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A6427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A6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64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642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A642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A642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0A642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0A6427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0A642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A6427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6427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64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6427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0A6427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link w:val="af2"/>
    <w:uiPriority w:val="99"/>
    <w:semiHidden/>
    <w:rsid w:val="000A6427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0A6427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0A642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A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A6427"/>
    <w:rPr>
      <w:color w:val="0563C1" w:themeColor="hyperlink"/>
      <w:u w:val="single"/>
    </w:rPr>
  </w:style>
  <w:style w:type="paragraph" w:customStyle="1" w:styleId="xl63">
    <w:name w:val="xl6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0A642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8">
    <w:name w:val="xl68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0">
    <w:name w:val="xl70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A642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0A642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0A642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A642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0A642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A642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A642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A642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9">
    <w:name w:val="xl89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0A642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0A642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2">
    <w:name w:val="xl92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0A6427"/>
    <w:rPr>
      <w:color w:val="800080"/>
      <w:u w:val="single"/>
    </w:rPr>
  </w:style>
  <w:style w:type="paragraph" w:customStyle="1" w:styleId="xl93">
    <w:name w:val="xl93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5">
    <w:name w:val="xl95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6">
    <w:name w:val="xl96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A64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A642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A642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A642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A642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0A642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0A642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5">
    <w:name w:val="xl105"/>
    <w:basedOn w:val="a"/>
    <w:rsid w:val="000A6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283533"/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F80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A730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C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86B7-2A1D-405F-9C4F-EB635C01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35</Pages>
  <Words>14354</Words>
  <Characters>81823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Симонова</dc:creator>
  <cp:lastModifiedBy>Лариса Симонова</cp:lastModifiedBy>
  <cp:revision>7</cp:revision>
  <cp:lastPrinted>2024-01-29T14:08:00Z</cp:lastPrinted>
  <dcterms:created xsi:type="dcterms:W3CDTF">2024-01-26T11:19:00Z</dcterms:created>
  <dcterms:modified xsi:type="dcterms:W3CDTF">2024-01-31T08:47:00Z</dcterms:modified>
</cp:coreProperties>
</file>