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D6672B" w:rsidRPr="006639A4">
        <w:rPr>
          <w:rFonts w:ascii="Times New Roman" w:eastAsia="Times New Roman" w:hAnsi="Times New Roman" w:cs="Times New Roman"/>
          <w:szCs w:val="20"/>
        </w:rPr>
        <w:t>_____________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D6672B">
        <w:rPr>
          <w:rFonts w:ascii="Times New Roman" w:eastAsia="Times New Roman" w:hAnsi="Times New Roman" w:cs="Times New Roman"/>
          <w:szCs w:val="20"/>
        </w:rPr>
        <w:t>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D80B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80BDD">
        <w:rPr>
          <w:rFonts w:ascii="Times New Roman" w:hAnsi="Times New Roman" w:cs="Times New Roman"/>
          <w:bCs/>
          <w:sz w:val="28"/>
          <w:szCs w:val="28"/>
        </w:rPr>
        <w:t xml:space="preserve">мерах по реализации </w:t>
      </w:r>
      <w:r w:rsidR="00D80BDD" w:rsidRPr="00D80BD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80BDD">
        <w:rPr>
          <w:rFonts w:ascii="Times New Roman" w:hAnsi="Times New Roman" w:cs="Times New Roman"/>
          <w:bCs/>
          <w:sz w:val="28"/>
          <w:szCs w:val="28"/>
        </w:rPr>
        <w:t>я</w:t>
      </w:r>
      <w:r w:rsidR="00D80BDD" w:rsidRPr="00D80BDD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0B0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BDD" w:rsidRPr="00D80BDD">
        <w:rPr>
          <w:rFonts w:ascii="Times New Roman" w:hAnsi="Times New Roman" w:cs="Times New Roman"/>
          <w:bCs/>
          <w:sz w:val="28"/>
          <w:szCs w:val="28"/>
        </w:rPr>
        <w:t>Р</w:t>
      </w:r>
      <w:r w:rsidR="000B00F0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D80BDD" w:rsidRPr="00D80BDD">
        <w:rPr>
          <w:rFonts w:ascii="Times New Roman" w:hAnsi="Times New Roman" w:cs="Times New Roman"/>
          <w:bCs/>
          <w:sz w:val="28"/>
          <w:szCs w:val="28"/>
        </w:rPr>
        <w:t>Ф</w:t>
      </w:r>
      <w:r w:rsidR="000B00F0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D80BDD" w:rsidRPr="00D80BDD">
        <w:rPr>
          <w:rFonts w:ascii="Times New Roman" w:hAnsi="Times New Roman" w:cs="Times New Roman"/>
          <w:bCs/>
          <w:sz w:val="28"/>
          <w:szCs w:val="28"/>
        </w:rPr>
        <w:t xml:space="preserve"> от 09.06.2022 №1051 «О внесении изменений в постановление Правительства Российской Федерации от 20 октября 2014 г. № 1084»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7512" w:rsidRDefault="00D80BDD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пункта 2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6672B">
        <w:rPr>
          <w:rFonts w:ascii="Times New Roman" w:hAnsi="Times New Roman" w:cs="Times New Roman"/>
          <w:bCs/>
          <w:sz w:val="28"/>
          <w:szCs w:val="28"/>
        </w:rPr>
        <w:t>п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0B00F0" w:rsidRPr="000B00F0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 xml:space="preserve"> от 09.06.2022 </w:t>
      </w:r>
      <w:r w:rsidR="00D6672B">
        <w:rPr>
          <w:rFonts w:ascii="Times New Roman" w:hAnsi="Times New Roman" w:cs="Times New Roman"/>
          <w:bCs/>
          <w:sz w:val="28"/>
          <w:szCs w:val="28"/>
        </w:rPr>
        <w:t>№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 xml:space="preserve">1051 </w:t>
      </w:r>
      <w:r w:rsidR="00D6672B">
        <w:rPr>
          <w:rFonts w:ascii="Times New Roman" w:hAnsi="Times New Roman" w:cs="Times New Roman"/>
          <w:bCs/>
          <w:sz w:val="28"/>
          <w:szCs w:val="28"/>
        </w:rPr>
        <w:t>«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Российской Федерации от 20 октября 2014 г. </w:t>
      </w:r>
      <w:r w:rsidR="00D6672B">
        <w:rPr>
          <w:rFonts w:ascii="Times New Roman" w:hAnsi="Times New Roman" w:cs="Times New Roman"/>
          <w:bCs/>
          <w:sz w:val="28"/>
          <w:szCs w:val="28"/>
        </w:rPr>
        <w:t>№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 xml:space="preserve"> 1084</w:t>
      </w:r>
      <w:r w:rsidR="00D6672B">
        <w:rPr>
          <w:rFonts w:ascii="Times New Roman" w:hAnsi="Times New Roman" w:cs="Times New Roman"/>
          <w:bCs/>
          <w:sz w:val="28"/>
          <w:szCs w:val="28"/>
        </w:rPr>
        <w:t>»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, постановляю:</w:t>
      </w:r>
    </w:p>
    <w:p w:rsidR="0062668A" w:rsidRPr="0062668A" w:rsidRDefault="00D6672B" w:rsidP="0062668A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2668A">
        <w:rPr>
          <w:rFonts w:ascii="Times New Roman" w:hAnsi="Times New Roman"/>
          <w:bCs/>
          <w:sz w:val="28"/>
          <w:szCs w:val="28"/>
        </w:rPr>
        <w:t xml:space="preserve">До 31 декабря 2022г. </w:t>
      </w:r>
      <w:r w:rsidR="00D80BDD">
        <w:rPr>
          <w:rFonts w:ascii="Times New Roman" w:hAnsi="Times New Roman"/>
          <w:bCs/>
          <w:sz w:val="28"/>
          <w:szCs w:val="28"/>
        </w:rPr>
        <w:t>при осуществлении закупок для муниципальных нужд городского округа Лыткарино не применяются ограничения предельных цен закупаемых товаров, работ, услуг, установленные:</w:t>
      </w:r>
      <w:r w:rsidRPr="0062668A">
        <w:rPr>
          <w:rFonts w:ascii="Times New Roman" w:hAnsi="Times New Roman"/>
          <w:bCs/>
          <w:sz w:val="28"/>
          <w:szCs w:val="28"/>
        </w:rPr>
        <w:t xml:space="preserve"> </w:t>
      </w:r>
    </w:p>
    <w:p w:rsidR="0062668A" w:rsidRDefault="0062668A" w:rsidP="0062668A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72B" w:rsidRPr="0062668A">
        <w:rPr>
          <w:rFonts w:ascii="Times New Roman" w:hAnsi="Times New Roman"/>
          <w:bCs/>
          <w:sz w:val="28"/>
          <w:szCs w:val="28"/>
        </w:rPr>
        <w:t>Правила</w:t>
      </w:r>
      <w:r w:rsidR="00D80BDD">
        <w:rPr>
          <w:rFonts w:ascii="Times New Roman" w:hAnsi="Times New Roman"/>
          <w:bCs/>
          <w:sz w:val="28"/>
          <w:szCs w:val="28"/>
        </w:rPr>
        <w:t>ми</w:t>
      </w:r>
      <w:r w:rsidR="00D6672B" w:rsidRPr="0062668A">
        <w:rPr>
          <w:rFonts w:ascii="Times New Roman" w:hAnsi="Times New Roman"/>
          <w:bCs/>
          <w:sz w:val="28"/>
          <w:szCs w:val="28"/>
        </w:rPr>
        <w:t xml:space="preserve"> определения требований к закупаемым органами местного самоуправления городского округа Лыткарино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8A">
        <w:rPr>
          <w:rFonts w:ascii="Times New Roman" w:hAnsi="Times New Roman"/>
          <w:bCs/>
          <w:sz w:val="28"/>
          <w:szCs w:val="28"/>
        </w:rPr>
        <w:t>утвержденные постановлением Главы города Лыткарино от 03.03.2016 №163-п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CA5FF6" w:rsidRDefault="0062668A" w:rsidP="0062668A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72B" w:rsidRPr="0062668A">
        <w:rPr>
          <w:rFonts w:ascii="Times New Roman" w:hAnsi="Times New Roman"/>
          <w:bCs/>
          <w:sz w:val="28"/>
          <w:szCs w:val="28"/>
        </w:rPr>
        <w:t>Правила</w:t>
      </w:r>
      <w:r w:rsidR="00D80BDD">
        <w:rPr>
          <w:rFonts w:ascii="Times New Roman" w:hAnsi="Times New Roman"/>
          <w:bCs/>
          <w:sz w:val="28"/>
          <w:szCs w:val="28"/>
        </w:rPr>
        <w:t>ми</w:t>
      </w:r>
      <w:r w:rsidR="00D6672B" w:rsidRPr="0062668A">
        <w:rPr>
          <w:rFonts w:ascii="Times New Roman" w:hAnsi="Times New Roman"/>
          <w:bCs/>
          <w:sz w:val="28"/>
          <w:szCs w:val="28"/>
        </w:rPr>
        <w:t xml:space="preserve">  определения нормативных затрат на обеспечение функций органов местного самоуправления города Лыткарино (включая подведомственные казенные учреждения), утвержденные постановлением </w:t>
      </w:r>
      <w:r>
        <w:rPr>
          <w:rFonts w:ascii="Times New Roman" w:hAnsi="Times New Roman"/>
          <w:bCs/>
          <w:sz w:val="28"/>
          <w:szCs w:val="28"/>
        </w:rPr>
        <w:t>Г</w:t>
      </w:r>
      <w:r w:rsidR="00D6672B" w:rsidRPr="0062668A">
        <w:rPr>
          <w:rFonts w:ascii="Times New Roman" w:hAnsi="Times New Roman"/>
          <w:bCs/>
          <w:sz w:val="28"/>
          <w:szCs w:val="28"/>
        </w:rPr>
        <w:t>лавы города Лыткарино от  01.11.2016 № 734-п</w:t>
      </w:r>
      <w:r w:rsidR="00D57268" w:rsidRPr="0062668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2668A" w:rsidRPr="0062668A" w:rsidRDefault="00600E5F" w:rsidP="00600E5F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0E5F">
        <w:rPr>
          <w:rFonts w:ascii="Times New Roman" w:hAnsi="Times New Roman"/>
          <w:bCs/>
          <w:sz w:val="28"/>
          <w:szCs w:val="28"/>
        </w:rPr>
        <w:t>Ведомственн</w:t>
      </w:r>
      <w:r>
        <w:rPr>
          <w:rFonts w:ascii="Times New Roman" w:hAnsi="Times New Roman"/>
          <w:bCs/>
          <w:sz w:val="28"/>
          <w:szCs w:val="28"/>
        </w:rPr>
        <w:t>ы</w:t>
      </w:r>
      <w:r w:rsidR="00D80BDD">
        <w:rPr>
          <w:rFonts w:ascii="Times New Roman" w:hAnsi="Times New Roman"/>
          <w:bCs/>
          <w:sz w:val="28"/>
          <w:szCs w:val="28"/>
        </w:rPr>
        <w:t>м</w:t>
      </w:r>
      <w:r w:rsidRPr="00600E5F">
        <w:rPr>
          <w:rFonts w:ascii="Times New Roman" w:hAnsi="Times New Roman"/>
          <w:bCs/>
          <w:sz w:val="28"/>
          <w:szCs w:val="28"/>
        </w:rPr>
        <w:t xml:space="preserve"> переч</w:t>
      </w:r>
      <w:r w:rsidR="00D80BDD">
        <w:rPr>
          <w:rFonts w:ascii="Times New Roman" w:hAnsi="Times New Roman"/>
          <w:bCs/>
          <w:sz w:val="28"/>
          <w:szCs w:val="28"/>
        </w:rPr>
        <w:t>нем</w:t>
      </w:r>
      <w:r w:rsidRPr="00600E5F">
        <w:rPr>
          <w:rFonts w:ascii="Times New Roman" w:hAnsi="Times New Roman"/>
          <w:bCs/>
          <w:sz w:val="28"/>
          <w:szCs w:val="28"/>
        </w:rPr>
        <w:t xml:space="preserve"> закупаемых Администрацией городского округа Лыткарино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0E5F">
        <w:rPr>
          <w:rFonts w:ascii="Times New Roman" w:hAnsi="Times New Roman"/>
          <w:bCs/>
          <w:sz w:val="28"/>
          <w:szCs w:val="28"/>
        </w:rPr>
        <w:t>и подведомственными ей казенными и бюджетными учреждениями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00E5F">
        <w:rPr>
          <w:rFonts w:ascii="Times New Roman" w:hAnsi="Times New Roman"/>
          <w:bCs/>
          <w:sz w:val="28"/>
          <w:szCs w:val="28"/>
        </w:rPr>
        <w:t>утвержденны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600E5F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>
        <w:rPr>
          <w:rFonts w:ascii="Times New Roman" w:hAnsi="Times New Roman"/>
          <w:bCs/>
          <w:sz w:val="28"/>
          <w:szCs w:val="28"/>
        </w:rPr>
        <w:t>г</w:t>
      </w:r>
      <w:r w:rsidRPr="00600E5F">
        <w:rPr>
          <w:rFonts w:ascii="Times New Roman" w:hAnsi="Times New Roman"/>
          <w:bCs/>
          <w:sz w:val="28"/>
          <w:szCs w:val="28"/>
        </w:rPr>
        <w:t xml:space="preserve">лавы города Лыткарино 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600E5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600E5F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21</w:t>
      </w:r>
      <w:r w:rsidRPr="00600E5F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715</w:t>
      </w:r>
      <w:r w:rsidRPr="00600E5F">
        <w:rPr>
          <w:rFonts w:ascii="Times New Roman" w:hAnsi="Times New Roman"/>
          <w:bCs/>
          <w:sz w:val="28"/>
          <w:szCs w:val="28"/>
        </w:rPr>
        <w:t>-п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7512" w:rsidRP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12">
        <w:rPr>
          <w:rFonts w:ascii="Times New Roman" w:hAnsi="Times New Roman" w:cs="Times New Roman"/>
          <w:bCs/>
          <w:sz w:val="28"/>
          <w:szCs w:val="28"/>
        </w:rPr>
        <w:t>2.</w:t>
      </w:r>
      <w:r w:rsidRPr="00027512">
        <w:rPr>
          <w:rFonts w:ascii="Times New Roman" w:hAnsi="Times New Roman" w:cs="Times New Roman"/>
          <w:bCs/>
          <w:sz w:val="28"/>
          <w:szCs w:val="28"/>
        </w:rPr>
        <w:tab/>
        <w:t xml:space="preserve">Начальнику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сектора муниципального контроля </w:t>
      </w:r>
      <w:r w:rsidRPr="00027512">
        <w:rPr>
          <w:rFonts w:ascii="Times New Roman" w:hAnsi="Times New Roman" w:cs="Times New Roman"/>
          <w:bCs/>
          <w:sz w:val="28"/>
          <w:szCs w:val="28"/>
        </w:rPr>
        <w:t>отдела экономики и перспективного развития Администрации город</w:t>
      </w:r>
      <w:r>
        <w:rPr>
          <w:rFonts w:ascii="Times New Roman" w:hAnsi="Times New Roman" w:cs="Times New Roman"/>
          <w:bCs/>
          <w:sz w:val="28"/>
          <w:szCs w:val="28"/>
        </w:rPr>
        <w:t>ского округа</w:t>
      </w:r>
      <w:r w:rsidRPr="00027512">
        <w:rPr>
          <w:rFonts w:ascii="Times New Roman" w:hAnsi="Times New Roman" w:cs="Times New Roman"/>
          <w:bCs/>
          <w:sz w:val="28"/>
          <w:szCs w:val="28"/>
        </w:rPr>
        <w:t xml:space="preserve"> Лыткарино (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75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27512">
        <w:rPr>
          <w:rFonts w:ascii="Times New Roman" w:hAnsi="Times New Roman" w:cs="Times New Roman"/>
          <w:bCs/>
          <w:sz w:val="28"/>
          <w:szCs w:val="28"/>
        </w:rPr>
        <w:t>. Де</w:t>
      </w:r>
      <w:r>
        <w:rPr>
          <w:rFonts w:ascii="Times New Roman" w:hAnsi="Times New Roman" w:cs="Times New Roman"/>
          <w:bCs/>
          <w:sz w:val="28"/>
          <w:szCs w:val="28"/>
        </w:rPr>
        <w:t>ря</w:t>
      </w:r>
      <w:r w:rsidR="00CA5FF6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ина</w:t>
      </w:r>
      <w:r w:rsidRPr="00027512">
        <w:rPr>
          <w:rFonts w:ascii="Times New Roman" w:hAnsi="Times New Roman" w:cs="Times New Roman"/>
          <w:bCs/>
          <w:sz w:val="28"/>
          <w:szCs w:val="28"/>
        </w:rPr>
        <w:t xml:space="preserve">) обеспечить опубликование настоящего постановления в установленном порядке и размещение на официальном сайте города </w:t>
      </w:r>
      <w:r w:rsidRPr="00027512">
        <w:rPr>
          <w:rFonts w:ascii="Times New Roman" w:hAnsi="Times New Roman" w:cs="Times New Roman"/>
          <w:bCs/>
          <w:sz w:val="28"/>
          <w:szCs w:val="28"/>
        </w:rPr>
        <w:lastRenderedPageBreak/>
        <w:t>Лыткарино в сети «Интернет».</w:t>
      </w:r>
    </w:p>
    <w:p w:rsidR="00F54006" w:rsidRPr="00400606" w:rsidRDefault="00CA5FF6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27512" w:rsidRPr="0002751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027512">
        <w:rPr>
          <w:rFonts w:ascii="Times New Roman" w:hAnsi="Times New Roman" w:cs="Times New Roman"/>
          <w:bCs/>
          <w:sz w:val="28"/>
          <w:szCs w:val="28"/>
        </w:rPr>
        <w:t>г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лавы Администрации город</w:t>
      </w:r>
      <w:r w:rsidR="00027512">
        <w:rPr>
          <w:rFonts w:ascii="Times New Roman" w:hAnsi="Times New Roman" w:cs="Times New Roman"/>
          <w:bCs/>
          <w:sz w:val="28"/>
          <w:szCs w:val="28"/>
        </w:rPr>
        <w:t>ского округа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027512">
        <w:rPr>
          <w:rFonts w:ascii="Times New Roman" w:hAnsi="Times New Roman" w:cs="Times New Roman"/>
          <w:bCs/>
          <w:sz w:val="28"/>
          <w:szCs w:val="28"/>
        </w:rPr>
        <w:t>Е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  <w:r w:rsidR="00027512">
        <w:rPr>
          <w:rFonts w:ascii="Times New Roman" w:hAnsi="Times New Roman" w:cs="Times New Roman"/>
          <w:bCs/>
          <w:sz w:val="28"/>
          <w:szCs w:val="28"/>
        </w:rPr>
        <w:t>В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27512">
        <w:rPr>
          <w:rFonts w:ascii="Times New Roman" w:hAnsi="Times New Roman" w:cs="Times New Roman"/>
          <w:bCs/>
          <w:sz w:val="28"/>
          <w:szCs w:val="28"/>
        </w:rPr>
        <w:t>Бразгин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600E5F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</w:p>
    <w:p w:rsidR="00600E5F" w:rsidRDefault="00600E5F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00E5F" w:rsidRDefault="00600E5F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00E5F" w:rsidRDefault="00600E5F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00E5F" w:rsidRDefault="00600E5F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00E5F" w:rsidRDefault="00600E5F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2845AA" w:rsidRDefault="002845AA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C7F" w:rsidRDefault="00896C7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C7F" w:rsidRDefault="00896C7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C7F" w:rsidRDefault="00896C7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C7F" w:rsidRDefault="00896C7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C7F" w:rsidRDefault="00896C7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C7F" w:rsidRDefault="00896C7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5EBB" w:rsidRDefault="00215EBB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C7F" w:rsidRDefault="00896C7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C7F" w:rsidRDefault="00896C7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C7F" w:rsidRDefault="00896C7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2845A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2845AA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                                                                               Е.В. </w:t>
      </w:r>
      <w:proofErr w:type="spellStart"/>
      <w:r w:rsidRPr="002845AA">
        <w:rPr>
          <w:rFonts w:ascii="Times New Roman" w:hAnsi="Times New Roman" w:cs="Times New Roman"/>
          <w:sz w:val="24"/>
          <w:szCs w:val="24"/>
        </w:rPr>
        <w:t>Бразгина</w:t>
      </w:r>
      <w:proofErr w:type="spellEnd"/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2845AA">
        <w:rPr>
          <w:rFonts w:ascii="Times New Roman" w:hAnsi="Times New Roman" w:cs="Times New Roman"/>
          <w:sz w:val="24"/>
          <w:szCs w:val="24"/>
        </w:rPr>
        <w:t>Сектор муниципального контроля</w:t>
      </w:r>
      <w:r w:rsidRPr="002845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Е.М. Дерябина</w:t>
      </w:r>
    </w:p>
    <w:tbl>
      <w:tblPr>
        <w:tblW w:w="9428" w:type="dxa"/>
        <w:tblLook w:val="04A0" w:firstRow="1" w:lastRow="0" w:firstColumn="1" w:lastColumn="0" w:noHBand="0" w:noVBand="1"/>
      </w:tblPr>
      <w:tblGrid>
        <w:gridCol w:w="4607"/>
        <w:gridCol w:w="4821"/>
      </w:tblGrid>
      <w:tr w:rsidR="00896C7F" w:rsidRPr="002845AA" w:rsidTr="002C074D">
        <w:tc>
          <w:tcPr>
            <w:tcW w:w="3828" w:type="dxa"/>
          </w:tcPr>
          <w:p w:rsidR="00896C7F" w:rsidRPr="002845AA" w:rsidRDefault="00896C7F" w:rsidP="002C074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7F" w:rsidRPr="002845AA" w:rsidRDefault="00896C7F" w:rsidP="002C074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A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896C7F" w:rsidRPr="002845AA" w:rsidRDefault="00896C7F" w:rsidP="002C074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hideMark/>
          </w:tcPr>
          <w:p w:rsidR="00896C7F" w:rsidRPr="002845AA" w:rsidRDefault="00896C7F" w:rsidP="002C074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7F" w:rsidRPr="002845AA" w:rsidRDefault="00896C7F" w:rsidP="002C074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 w:rsidRPr="002845AA">
        <w:rPr>
          <w:rFonts w:ascii="Times New Roman" w:hAnsi="Times New Roman" w:cs="Times New Roman"/>
          <w:sz w:val="18"/>
          <w:szCs w:val="18"/>
        </w:rPr>
        <w:t xml:space="preserve">   Рассылка: </w:t>
      </w: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 w:rsidRPr="002845AA">
        <w:rPr>
          <w:rFonts w:ascii="Times New Roman" w:hAnsi="Times New Roman" w:cs="Times New Roman"/>
          <w:sz w:val="18"/>
          <w:szCs w:val="18"/>
        </w:rPr>
        <w:t xml:space="preserve">1. Сектор </w:t>
      </w:r>
      <w:proofErr w:type="spellStart"/>
      <w:r w:rsidRPr="002845AA">
        <w:rPr>
          <w:rFonts w:ascii="Times New Roman" w:hAnsi="Times New Roman" w:cs="Times New Roman"/>
          <w:sz w:val="18"/>
          <w:szCs w:val="18"/>
        </w:rPr>
        <w:t>муниц</w:t>
      </w:r>
      <w:proofErr w:type="spellEnd"/>
      <w:r w:rsidRPr="002845AA">
        <w:rPr>
          <w:rFonts w:ascii="Times New Roman" w:hAnsi="Times New Roman" w:cs="Times New Roman"/>
          <w:sz w:val="18"/>
          <w:szCs w:val="18"/>
        </w:rPr>
        <w:t xml:space="preserve">. контроля </w:t>
      </w: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 w:rsidRPr="002845AA">
        <w:rPr>
          <w:rFonts w:ascii="Times New Roman" w:hAnsi="Times New Roman" w:cs="Times New Roman"/>
          <w:sz w:val="18"/>
          <w:szCs w:val="18"/>
        </w:rPr>
        <w:t>2. Юр. отдел</w:t>
      </w:r>
    </w:p>
    <w:p w:rsidR="00896C7F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 w:rsidRPr="002845AA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2845AA">
        <w:rPr>
          <w:rFonts w:ascii="Times New Roman" w:hAnsi="Times New Roman" w:cs="Times New Roman"/>
          <w:sz w:val="18"/>
          <w:szCs w:val="18"/>
        </w:rPr>
        <w:t>Отдет</w:t>
      </w:r>
      <w:proofErr w:type="spellEnd"/>
      <w:r w:rsidRPr="002845AA">
        <w:rPr>
          <w:rFonts w:ascii="Times New Roman" w:hAnsi="Times New Roman" w:cs="Times New Roman"/>
          <w:sz w:val="18"/>
          <w:szCs w:val="18"/>
        </w:rPr>
        <w:t xml:space="preserve"> бухучета</w:t>
      </w:r>
    </w:p>
    <w:p w:rsidR="00896C7F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Совет депутатов</w:t>
      </w:r>
    </w:p>
    <w:p w:rsidR="00896C7F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КСП</w:t>
      </w:r>
    </w:p>
    <w:p w:rsidR="00896C7F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Финуправление</w:t>
      </w:r>
    </w:p>
    <w:p w:rsidR="00896C7F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образования</w:t>
      </w:r>
    </w:p>
    <w:p w:rsidR="00896C7F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Управление ЖКХ</w:t>
      </w: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КУИ</w:t>
      </w: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Pr="002845AA">
        <w:rPr>
          <w:rFonts w:ascii="Times New Roman" w:hAnsi="Times New Roman" w:cs="Times New Roman"/>
          <w:sz w:val="18"/>
          <w:szCs w:val="18"/>
        </w:rPr>
        <w:t>. МКУ «Комитет по культуре»</w:t>
      </w: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Pr="002845AA">
        <w:rPr>
          <w:rFonts w:ascii="Times New Roman" w:hAnsi="Times New Roman" w:cs="Times New Roman"/>
          <w:sz w:val="18"/>
          <w:szCs w:val="18"/>
        </w:rPr>
        <w:t>. ЕДДС</w:t>
      </w: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Pr="002845AA">
        <w:rPr>
          <w:rFonts w:ascii="Times New Roman" w:hAnsi="Times New Roman" w:cs="Times New Roman"/>
          <w:sz w:val="18"/>
          <w:szCs w:val="18"/>
        </w:rPr>
        <w:t>. МКУ «Комитет по торгам»</w:t>
      </w: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</w:t>
      </w:r>
      <w:r w:rsidRPr="002845AA">
        <w:rPr>
          <w:rFonts w:ascii="Times New Roman" w:hAnsi="Times New Roman" w:cs="Times New Roman"/>
          <w:sz w:val="18"/>
          <w:szCs w:val="18"/>
        </w:rPr>
        <w:t>. МКУ «Ритуал – Сервис»</w:t>
      </w: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</w:t>
      </w:r>
      <w:r w:rsidRPr="002845AA">
        <w:rPr>
          <w:rFonts w:ascii="Times New Roman" w:hAnsi="Times New Roman" w:cs="Times New Roman"/>
          <w:sz w:val="18"/>
          <w:szCs w:val="18"/>
        </w:rPr>
        <w:t>. МКУ УОДА</w:t>
      </w:r>
    </w:p>
    <w:p w:rsidR="00896C7F" w:rsidRPr="002845AA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Pr="002845AA">
        <w:rPr>
          <w:rFonts w:ascii="Times New Roman" w:hAnsi="Times New Roman" w:cs="Times New Roman"/>
          <w:sz w:val="18"/>
          <w:szCs w:val="18"/>
        </w:rPr>
        <w:t>. МБУ «Лесопарк – Лыткарино»</w:t>
      </w:r>
    </w:p>
    <w:p w:rsidR="00896C7F" w:rsidRPr="002845AA" w:rsidRDefault="00896C7F" w:rsidP="00215EBB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</w:t>
      </w:r>
      <w:r w:rsidRPr="002845AA">
        <w:rPr>
          <w:rFonts w:ascii="Times New Roman" w:hAnsi="Times New Roman" w:cs="Times New Roman"/>
          <w:sz w:val="18"/>
          <w:szCs w:val="18"/>
        </w:rPr>
        <w:t xml:space="preserve">. </w:t>
      </w:r>
      <w:r w:rsidR="00215EBB">
        <w:rPr>
          <w:rFonts w:ascii="Times New Roman" w:hAnsi="Times New Roman" w:cs="Times New Roman"/>
          <w:sz w:val="18"/>
          <w:szCs w:val="18"/>
        </w:rPr>
        <w:t>Прокуратура</w:t>
      </w:r>
    </w:p>
    <w:p w:rsidR="00896C7F" w:rsidRDefault="00215EBB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17.</w:t>
      </w:r>
      <w:r w:rsidRPr="00215EBB">
        <w:rPr>
          <w:rFonts w:ascii="Times New Roman" w:hAnsi="Times New Roman" w:cs="Times New Roman"/>
          <w:sz w:val="18"/>
          <w:szCs w:val="18"/>
        </w:rPr>
        <w:t xml:space="preserve"> </w:t>
      </w:r>
      <w:r w:rsidRPr="002845AA">
        <w:rPr>
          <w:rFonts w:ascii="Times New Roman" w:hAnsi="Times New Roman" w:cs="Times New Roman"/>
          <w:sz w:val="18"/>
          <w:szCs w:val="18"/>
        </w:rPr>
        <w:t>СМИ</w:t>
      </w:r>
    </w:p>
    <w:p w:rsidR="00896C7F" w:rsidRPr="00E4414C" w:rsidRDefault="00896C7F" w:rsidP="00896C7F">
      <w:pPr>
        <w:pStyle w:val="ConsPlusNormal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sectPr w:rsidR="00600E5F" w:rsidSect="00600E5F">
      <w:type w:val="continuous"/>
      <w:pgSz w:w="11906" w:h="16838"/>
      <w:pgMar w:top="397" w:right="567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36" w:rsidRDefault="00194636">
      <w:pPr>
        <w:spacing w:after="0" w:line="240" w:lineRule="auto"/>
      </w:pPr>
      <w:r>
        <w:separator/>
      </w:r>
    </w:p>
  </w:endnote>
  <w:endnote w:type="continuationSeparator" w:id="0">
    <w:p w:rsidR="00194636" w:rsidRDefault="0019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36" w:rsidRDefault="00194636">
      <w:pPr>
        <w:spacing w:after="0" w:line="240" w:lineRule="auto"/>
      </w:pPr>
      <w:r>
        <w:separator/>
      </w:r>
    </w:p>
  </w:footnote>
  <w:footnote w:type="continuationSeparator" w:id="0">
    <w:p w:rsidR="00194636" w:rsidRDefault="0019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39" w:rsidRDefault="00EA4D39">
    <w:pPr>
      <w:pStyle w:val="a5"/>
    </w:pPr>
  </w:p>
  <w:p w:rsidR="00EA4D39" w:rsidRDefault="00EA4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;visibility:visible" o:bullet="t">
        <v:imagedata r:id="rId1" o:title=""/>
      </v:shape>
    </w:pict>
  </w:numPicBullet>
  <w:numPicBullet w:numPicBulletId="1">
    <w:pict>
      <v:shape id="_x0000_i1057" type="#_x0000_t75" style="width:3in;height:3in;visibility:visible" o:bullet="t">
        <v:imagedata r:id="rId2" o:title=""/>
      </v:shape>
    </w:pict>
  </w:numPicBullet>
  <w:numPicBullet w:numPicBulletId="2">
    <w:pict>
      <v:shape id="_x0000_i1058" type="#_x0000_t75" style="width:3in;height:3in;visibility:visible" o:bullet="t">
        <v:imagedata r:id="rId3" o:title=""/>
      </v:shape>
    </w:pict>
  </w:numPicBullet>
  <w:numPicBullet w:numPicBulletId="3">
    <w:pict>
      <v:shape id="_x0000_i1059" type="#_x0000_t75" style="width:3in;height:3in;visibility:visible" o:bullet="t">
        <v:imagedata r:id="rId4" o:title=""/>
      </v:shape>
    </w:pict>
  </w:numPicBullet>
  <w:numPicBullet w:numPicBulletId="4">
    <w:pict>
      <v:shape id="_x0000_i106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21E8"/>
    <w:multiLevelType w:val="hybridMultilevel"/>
    <w:tmpl w:val="446EC6BE"/>
    <w:lvl w:ilvl="0" w:tplc="6FC09E6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3"/>
  </w:num>
  <w:num w:numId="2">
    <w:abstractNumId w:val="35"/>
  </w:num>
  <w:num w:numId="3">
    <w:abstractNumId w:val="34"/>
  </w:num>
  <w:num w:numId="4">
    <w:abstractNumId w:val="6"/>
  </w:num>
  <w:num w:numId="5">
    <w:abstractNumId w:val="17"/>
  </w:num>
  <w:num w:numId="6">
    <w:abstractNumId w:val="8"/>
  </w:num>
  <w:num w:numId="7">
    <w:abstractNumId w:val="0"/>
  </w:num>
  <w:num w:numId="8">
    <w:abstractNumId w:val="24"/>
  </w:num>
  <w:num w:numId="9">
    <w:abstractNumId w:val="23"/>
  </w:num>
  <w:num w:numId="10">
    <w:abstractNumId w:val="16"/>
  </w:num>
  <w:num w:numId="11">
    <w:abstractNumId w:val="36"/>
  </w:num>
  <w:num w:numId="12">
    <w:abstractNumId w:val="20"/>
  </w:num>
  <w:num w:numId="13">
    <w:abstractNumId w:val="14"/>
  </w:num>
  <w:num w:numId="14">
    <w:abstractNumId w:val="25"/>
  </w:num>
  <w:num w:numId="15">
    <w:abstractNumId w:val="10"/>
  </w:num>
  <w:num w:numId="16">
    <w:abstractNumId w:val="15"/>
  </w:num>
  <w:num w:numId="17">
    <w:abstractNumId w:val="9"/>
  </w:num>
  <w:num w:numId="18">
    <w:abstractNumId w:val="5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9"/>
  </w:num>
  <w:num w:numId="23">
    <w:abstractNumId w:val="38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11"/>
  </w:num>
  <w:num w:numId="33">
    <w:abstractNumId w:val="13"/>
  </w:num>
  <w:num w:numId="34">
    <w:abstractNumId w:val="27"/>
  </w:num>
  <w:num w:numId="35">
    <w:abstractNumId w:val="39"/>
  </w:num>
  <w:num w:numId="36">
    <w:abstractNumId w:val="1"/>
  </w:num>
  <w:num w:numId="37">
    <w:abstractNumId w:val="44"/>
  </w:num>
  <w:num w:numId="38">
    <w:abstractNumId w:val="2"/>
  </w:num>
  <w:num w:numId="39">
    <w:abstractNumId w:val="40"/>
  </w:num>
  <w:num w:numId="40">
    <w:abstractNumId w:val="37"/>
  </w:num>
  <w:num w:numId="41">
    <w:abstractNumId w:val="26"/>
  </w:num>
  <w:num w:numId="42">
    <w:abstractNumId w:val="41"/>
  </w:num>
  <w:num w:numId="43">
    <w:abstractNumId w:val="42"/>
  </w:num>
  <w:num w:numId="44">
    <w:abstractNumId w:val="30"/>
  </w:num>
  <w:num w:numId="45">
    <w:abstractNumId w:val="31"/>
  </w:num>
  <w:num w:numId="46">
    <w:abstractNumId w:val="18"/>
  </w:num>
  <w:num w:numId="47">
    <w:abstractNumId w:val="33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21C2B"/>
    <w:rsid w:val="0002751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B00F0"/>
    <w:rsid w:val="000C0CF2"/>
    <w:rsid w:val="000C1006"/>
    <w:rsid w:val="000C5329"/>
    <w:rsid w:val="000D0E77"/>
    <w:rsid w:val="000D32EA"/>
    <w:rsid w:val="000E7D5C"/>
    <w:rsid w:val="00114D91"/>
    <w:rsid w:val="0013346E"/>
    <w:rsid w:val="00136634"/>
    <w:rsid w:val="00137AF9"/>
    <w:rsid w:val="0014077C"/>
    <w:rsid w:val="00141408"/>
    <w:rsid w:val="00163449"/>
    <w:rsid w:val="0017073A"/>
    <w:rsid w:val="00170AAE"/>
    <w:rsid w:val="00175DCA"/>
    <w:rsid w:val="0018753A"/>
    <w:rsid w:val="001908EA"/>
    <w:rsid w:val="00194636"/>
    <w:rsid w:val="001A1C8E"/>
    <w:rsid w:val="001A2B86"/>
    <w:rsid w:val="001A6143"/>
    <w:rsid w:val="001B1BE0"/>
    <w:rsid w:val="001C4A19"/>
    <w:rsid w:val="001E4435"/>
    <w:rsid w:val="00214871"/>
    <w:rsid w:val="00215EBB"/>
    <w:rsid w:val="00217EFD"/>
    <w:rsid w:val="00220ED1"/>
    <w:rsid w:val="0022108F"/>
    <w:rsid w:val="00222B6D"/>
    <w:rsid w:val="00222D64"/>
    <w:rsid w:val="00225405"/>
    <w:rsid w:val="0023336E"/>
    <w:rsid w:val="002426E9"/>
    <w:rsid w:val="00242F6D"/>
    <w:rsid w:val="002449B9"/>
    <w:rsid w:val="00246E1E"/>
    <w:rsid w:val="002702E8"/>
    <w:rsid w:val="002727E8"/>
    <w:rsid w:val="002845AA"/>
    <w:rsid w:val="002929C0"/>
    <w:rsid w:val="002B3FA2"/>
    <w:rsid w:val="002D0C85"/>
    <w:rsid w:val="002D10B8"/>
    <w:rsid w:val="002D2704"/>
    <w:rsid w:val="002E0FBB"/>
    <w:rsid w:val="002E54C6"/>
    <w:rsid w:val="002E79B3"/>
    <w:rsid w:val="002F3B3D"/>
    <w:rsid w:val="00301B1F"/>
    <w:rsid w:val="00305BCC"/>
    <w:rsid w:val="00320B43"/>
    <w:rsid w:val="003315D7"/>
    <w:rsid w:val="00332263"/>
    <w:rsid w:val="00337C19"/>
    <w:rsid w:val="00344264"/>
    <w:rsid w:val="00345BBE"/>
    <w:rsid w:val="003474D5"/>
    <w:rsid w:val="003527FA"/>
    <w:rsid w:val="0035557C"/>
    <w:rsid w:val="00361FCA"/>
    <w:rsid w:val="003719DF"/>
    <w:rsid w:val="00390DBC"/>
    <w:rsid w:val="00391370"/>
    <w:rsid w:val="003A66E8"/>
    <w:rsid w:val="003B216D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320D"/>
    <w:rsid w:val="00424672"/>
    <w:rsid w:val="004404C1"/>
    <w:rsid w:val="004612E7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0EB0"/>
    <w:rsid w:val="004E3FF0"/>
    <w:rsid w:val="004F2E51"/>
    <w:rsid w:val="0050000A"/>
    <w:rsid w:val="00516C82"/>
    <w:rsid w:val="00562BDD"/>
    <w:rsid w:val="00564B11"/>
    <w:rsid w:val="00570200"/>
    <w:rsid w:val="00572F14"/>
    <w:rsid w:val="00585E8D"/>
    <w:rsid w:val="00590460"/>
    <w:rsid w:val="005970DB"/>
    <w:rsid w:val="005A7824"/>
    <w:rsid w:val="005B0F7B"/>
    <w:rsid w:val="005C169E"/>
    <w:rsid w:val="005C5A1C"/>
    <w:rsid w:val="005D5726"/>
    <w:rsid w:val="005E5169"/>
    <w:rsid w:val="00600E5F"/>
    <w:rsid w:val="00624D2C"/>
    <w:rsid w:val="0062668A"/>
    <w:rsid w:val="00631DB9"/>
    <w:rsid w:val="00632AEC"/>
    <w:rsid w:val="00640ACC"/>
    <w:rsid w:val="00654FD4"/>
    <w:rsid w:val="00657E09"/>
    <w:rsid w:val="006639A4"/>
    <w:rsid w:val="006656C8"/>
    <w:rsid w:val="006C2320"/>
    <w:rsid w:val="006D3BD5"/>
    <w:rsid w:val="006D46B6"/>
    <w:rsid w:val="006E5752"/>
    <w:rsid w:val="006F35B9"/>
    <w:rsid w:val="006F6530"/>
    <w:rsid w:val="006F67E3"/>
    <w:rsid w:val="007006BF"/>
    <w:rsid w:val="00705CC9"/>
    <w:rsid w:val="00707928"/>
    <w:rsid w:val="00714719"/>
    <w:rsid w:val="00727804"/>
    <w:rsid w:val="00730C1D"/>
    <w:rsid w:val="00742E02"/>
    <w:rsid w:val="00745802"/>
    <w:rsid w:val="00747762"/>
    <w:rsid w:val="00750525"/>
    <w:rsid w:val="007533A8"/>
    <w:rsid w:val="00754567"/>
    <w:rsid w:val="0076164B"/>
    <w:rsid w:val="00762399"/>
    <w:rsid w:val="0076328B"/>
    <w:rsid w:val="00764A8A"/>
    <w:rsid w:val="007705B2"/>
    <w:rsid w:val="00784E31"/>
    <w:rsid w:val="0078708D"/>
    <w:rsid w:val="007921B1"/>
    <w:rsid w:val="007C37F5"/>
    <w:rsid w:val="007C6856"/>
    <w:rsid w:val="007E3AF8"/>
    <w:rsid w:val="008001A2"/>
    <w:rsid w:val="008071D7"/>
    <w:rsid w:val="0082760A"/>
    <w:rsid w:val="00845188"/>
    <w:rsid w:val="0084575A"/>
    <w:rsid w:val="008533D6"/>
    <w:rsid w:val="00853DB3"/>
    <w:rsid w:val="0086060A"/>
    <w:rsid w:val="00860CAC"/>
    <w:rsid w:val="0086100F"/>
    <w:rsid w:val="00862673"/>
    <w:rsid w:val="008640F1"/>
    <w:rsid w:val="00886205"/>
    <w:rsid w:val="00896C7F"/>
    <w:rsid w:val="008A024E"/>
    <w:rsid w:val="008A3D75"/>
    <w:rsid w:val="008A6514"/>
    <w:rsid w:val="008B538E"/>
    <w:rsid w:val="008C1492"/>
    <w:rsid w:val="008C3594"/>
    <w:rsid w:val="008C7B2D"/>
    <w:rsid w:val="008D5654"/>
    <w:rsid w:val="008E5E67"/>
    <w:rsid w:val="008F4FC3"/>
    <w:rsid w:val="008F65F2"/>
    <w:rsid w:val="00901007"/>
    <w:rsid w:val="00912DDC"/>
    <w:rsid w:val="00924790"/>
    <w:rsid w:val="00926F5F"/>
    <w:rsid w:val="009333F8"/>
    <w:rsid w:val="00942307"/>
    <w:rsid w:val="00954D9C"/>
    <w:rsid w:val="0096232B"/>
    <w:rsid w:val="009701E0"/>
    <w:rsid w:val="009747FB"/>
    <w:rsid w:val="00980798"/>
    <w:rsid w:val="00981760"/>
    <w:rsid w:val="009A0193"/>
    <w:rsid w:val="009B19E8"/>
    <w:rsid w:val="009B53DD"/>
    <w:rsid w:val="009D46F0"/>
    <w:rsid w:val="009D56C3"/>
    <w:rsid w:val="009E3084"/>
    <w:rsid w:val="009F7004"/>
    <w:rsid w:val="00A00231"/>
    <w:rsid w:val="00A05665"/>
    <w:rsid w:val="00A10CD7"/>
    <w:rsid w:val="00A13800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A27"/>
    <w:rsid w:val="00AD2C5A"/>
    <w:rsid w:val="00AD6477"/>
    <w:rsid w:val="00AF0739"/>
    <w:rsid w:val="00B02798"/>
    <w:rsid w:val="00B1500E"/>
    <w:rsid w:val="00B270D6"/>
    <w:rsid w:val="00B2768B"/>
    <w:rsid w:val="00B302DF"/>
    <w:rsid w:val="00B335BC"/>
    <w:rsid w:val="00B343DA"/>
    <w:rsid w:val="00B3587C"/>
    <w:rsid w:val="00B41F75"/>
    <w:rsid w:val="00B62039"/>
    <w:rsid w:val="00B6686D"/>
    <w:rsid w:val="00B80AB8"/>
    <w:rsid w:val="00B87734"/>
    <w:rsid w:val="00BA31E2"/>
    <w:rsid w:val="00BA41EE"/>
    <w:rsid w:val="00BA5F17"/>
    <w:rsid w:val="00BA775E"/>
    <w:rsid w:val="00BB4488"/>
    <w:rsid w:val="00BC559D"/>
    <w:rsid w:val="00BD0027"/>
    <w:rsid w:val="00BD14F9"/>
    <w:rsid w:val="00BE2167"/>
    <w:rsid w:val="00C07BC4"/>
    <w:rsid w:val="00C10FA8"/>
    <w:rsid w:val="00C17576"/>
    <w:rsid w:val="00C20A44"/>
    <w:rsid w:val="00C35300"/>
    <w:rsid w:val="00C377B5"/>
    <w:rsid w:val="00C6382B"/>
    <w:rsid w:val="00C665ED"/>
    <w:rsid w:val="00C708B7"/>
    <w:rsid w:val="00C835EF"/>
    <w:rsid w:val="00C85BE9"/>
    <w:rsid w:val="00C9096A"/>
    <w:rsid w:val="00CA4F56"/>
    <w:rsid w:val="00CA5FAB"/>
    <w:rsid w:val="00CA5FF6"/>
    <w:rsid w:val="00CB64DA"/>
    <w:rsid w:val="00CC7FA1"/>
    <w:rsid w:val="00CE0FCB"/>
    <w:rsid w:val="00CF7B23"/>
    <w:rsid w:val="00D01939"/>
    <w:rsid w:val="00D07E34"/>
    <w:rsid w:val="00D15032"/>
    <w:rsid w:val="00D15A29"/>
    <w:rsid w:val="00D26E1B"/>
    <w:rsid w:val="00D33E41"/>
    <w:rsid w:val="00D40EB7"/>
    <w:rsid w:val="00D57268"/>
    <w:rsid w:val="00D6021D"/>
    <w:rsid w:val="00D604B6"/>
    <w:rsid w:val="00D62673"/>
    <w:rsid w:val="00D6672B"/>
    <w:rsid w:val="00D746DF"/>
    <w:rsid w:val="00D74BF4"/>
    <w:rsid w:val="00D7612D"/>
    <w:rsid w:val="00D80274"/>
    <w:rsid w:val="00D80BDD"/>
    <w:rsid w:val="00D82913"/>
    <w:rsid w:val="00D93728"/>
    <w:rsid w:val="00DA1C12"/>
    <w:rsid w:val="00DA5DBF"/>
    <w:rsid w:val="00DB23EC"/>
    <w:rsid w:val="00DE2948"/>
    <w:rsid w:val="00DE38F2"/>
    <w:rsid w:val="00DE60CB"/>
    <w:rsid w:val="00DF762E"/>
    <w:rsid w:val="00E00000"/>
    <w:rsid w:val="00E045A4"/>
    <w:rsid w:val="00E0580A"/>
    <w:rsid w:val="00E25BD5"/>
    <w:rsid w:val="00E27D6D"/>
    <w:rsid w:val="00E367E7"/>
    <w:rsid w:val="00E4414C"/>
    <w:rsid w:val="00E44948"/>
    <w:rsid w:val="00E50F6C"/>
    <w:rsid w:val="00E60337"/>
    <w:rsid w:val="00E648A7"/>
    <w:rsid w:val="00E65F8B"/>
    <w:rsid w:val="00E67D78"/>
    <w:rsid w:val="00E75A55"/>
    <w:rsid w:val="00E820AA"/>
    <w:rsid w:val="00E906E0"/>
    <w:rsid w:val="00E915E7"/>
    <w:rsid w:val="00E96A31"/>
    <w:rsid w:val="00EA2C08"/>
    <w:rsid w:val="00EA4D39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20A4B"/>
    <w:rsid w:val="00F47509"/>
    <w:rsid w:val="00F54006"/>
    <w:rsid w:val="00F6053A"/>
    <w:rsid w:val="00F63ABE"/>
    <w:rsid w:val="00FB14A9"/>
    <w:rsid w:val="00FB58F9"/>
    <w:rsid w:val="00FC407F"/>
    <w:rsid w:val="00FC50E2"/>
    <w:rsid w:val="00FD398E"/>
    <w:rsid w:val="00FE1937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BFA0-F315-4C32-8DA4-64878CCE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2022-06-28T09:57:00Z</cp:lastPrinted>
  <dcterms:created xsi:type="dcterms:W3CDTF">2022-06-20T13:14:00Z</dcterms:created>
  <dcterms:modified xsi:type="dcterms:W3CDTF">2022-06-28T09:59:00Z</dcterms:modified>
</cp:coreProperties>
</file>