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C72B" w14:textId="77777777" w:rsidR="00AA66E6" w:rsidRDefault="00200F06" w:rsidP="002450A7">
      <w:pPr>
        <w:tabs>
          <w:tab w:val="center" w:pos="4677"/>
        </w:tabs>
        <w:jc w:val="center"/>
        <w:rPr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 wp14:anchorId="4521ED5E" wp14:editId="419BFAAD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A73F" w14:textId="77777777" w:rsidR="00AA66E6" w:rsidRDefault="00AA66E6" w:rsidP="00AA66E6">
      <w:pPr>
        <w:jc w:val="center"/>
        <w:rPr>
          <w:sz w:val="4"/>
          <w:szCs w:val="4"/>
          <w:lang w:eastAsia="en-US"/>
        </w:rPr>
      </w:pPr>
    </w:p>
    <w:p w14:paraId="6F1BE191" w14:textId="77777777" w:rsidR="00AA66E6" w:rsidRDefault="00AA66E6" w:rsidP="00AA66E6">
      <w:pPr>
        <w:jc w:val="center"/>
        <w:rPr>
          <w:sz w:val="34"/>
          <w:szCs w:val="34"/>
          <w:lang w:eastAsia="en-US"/>
        </w:rPr>
      </w:pPr>
      <w:proofErr w:type="gramStart"/>
      <w:r>
        <w:rPr>
          <w:sz w:val="34"/>
          <w:szCs w:val="34"/>
          <w:lang w:eastAsia="en-US"/>
        </w:rPr>
        <w:t>ГЛАВА  ГОРОДСКОГО</w:t>
      </w:r>
      <w:proofErr w:type="gramEnd"/>
      <w:r>
        <w:rPr>
          <w:sz w:val="34"/>
          <w:szCs w:val="34"/>
          <w:lang w:eastAsia="en-US"/>
        </w:rPr>
        <w:t xml:space="preserve">  ОКРУГА  ЛЫТКАРИНО  </w:t>
      </w:r>
      <w:r>
        <w:rPr>
          <w:sz w:val="34"/>
          <w:szCs w:val="34"/>
          <w:lang w:eastAsia="en-US"/>
        </w:rPr>
        <w:br/>
        <w:t>МОСКОВСКОЙ  ОБЛАСТИ</w:t>
      </w:r>
    </w:p>
    <w:p w14:paraId="1BA97509" w14:textId="77777777" w:rsidR="00AA66E6" w:rsidRDefault="00AA66E6" w:rsidP="00AA66E6">
      <w:pPr>
        <w:jc w:val="center"/>
        <w:rPr>
          <w:b/>
          <w:sz w:val="12"/>
          <w:szCs w:val="12"/>
          <w:lang w:eastAsia="en-US"/>
        </w:rPr>
      </w:pPr>
    </w:p>
    <w:p w14:paraId="4EFB8966" w14:textId="77777777" w:rsidR="00AA66E6" w:rsidRDefault="00AA66E6" w:rsidP="00AA66E6">
      <w:pPr>
        <w:jc w:val="center"/>
        <w:rPr>
          <w:sz w:val="34"/>
          <w:szCs w:val="34"/>
          <w:u w:val="single"/>
          <w:lang w:eastAsia="en-US"/>
        </w:rPr>
      </w:pPr>
      <w:r>
        <w:rPr>
          <w:b/>
          <w:sz w:val="34"/>
          <w:szCs w:val="34"/>
          <w:lang w:eastAsia="en-US"/>
        </w:rPr>
        <w:t>ПОСТАНОВЛЕНИЕ</w:t>
      </w:r>
    </w:p>
    <w:p w14:paraId="22D2F190" w14:textId="77777777" w:rsidR="0010209F" w:rsidRDefault="0010209F" w:rsidP="00833AA4">
      <w:pPr>
        <w:jc w:val="center"/>
        <w:rPr>
          <w:sz w:val="24"/>
          <w:szCs w:val="24"/>
          <w:lang w:eastAsia="en-US"/>
        </w:rPr>
      </w:pPr>
    </w:p>
    <w:p w14:paraId="1189DD2F" w14:textId="77777777" w:rsidR="00AA66E6" w:rsidRPr="00AA6923" w:rsidRDefault="0010209F" w:rsidP="00833AA4">
      <w:pPr>
        <w:jc w:val="center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lang w:eastAsia="en-US"/>
        </w:rPr>
        <w:t xml:space="preserve">15.11.2022 </w:t>
      </w:r>
      <w:r w:rsidR="00E043C0">
        <w:rPr>
          <w:sz w:val="24"/>
          <w:szCs w:val="24"/>
          <w:lang w:eastAsia="en-US"/>
        </w:rPr>
        <w:t xml:space="preserve">№ </w:t>
      </w:r>
      <w:r>
        <w:rPr>
          <w:sz w:val="24"/>
          <w:szCs w:val="24"/>
          <w:lang w:eastAsia="en-US"/>
        </w:rPr>
        <w:t>702-п</w:t>
      </w:r>
    </w:p>
    <w:p w14:paraId="70F70C91" w14:textId="77777777" w:rsidR="00AA66E6" w:rsidRPr="0010209F" w:rsidRDefault="00AA66E6" w:rsidP="00AA66E6">
      <w:pPr>
        <w:jc w:val="center"/>
        <w:rPr>
          <w:sz w:val="20"/>
          <w:szCs w:val="24"/>
          <w:lang w:eastAsia="en-US"/>
        </w:rPr>
      </w:pPr>
    </w:p>
    <w:p w14:paraId="50AA153B" w14:textId="77777777" w:rsidR="00AA66E6" w:rsidRDefault="00AA66E6" w:rsidP="00AA66E6">
      <w:pPr>
        <w:jc w:val="center"/>
        <w:rPr>
          <w:sz w:val="20"/>
          <w:lang w:eastAsia="en-US"/>
        </w:rPr>
      </w:pPr>
      <w:proofErr w:type="spellStart"/>
      <w:r>
        <w:rPr>
          <w:sz w:val="20"/>
          <w:lang w:eastAsia="en-US"/>
        </w:rPr>
        <w:t>г.о</w:t>
      </w:r>
      <w:proofErr w:type="spellEnd"/>
      <w:r>
        <w:rPr>
          <w:sz w:val="20"/>
          <w:lang w:eastAsia="en-US"/>
        </w:rPr>
        <w:t>. Лыткарино</w:t>
      </w:r>
    </w:p>
    <w:p w14:paraId="27FD4A55" w14:textId="77777777" w:rsidR="00AA66E6" w:rsidRDefault="00AA66E6" w:rsidP="00AA66E6">
      <w:pPr>
        <w:jc w:val="center"/>
      </w:pPr>
    </w:p>
    <w:p w14:paraId="3B1966D0" w14:textId="77777777" w:rsidR="00AA66E6" w:rsidRDefault="00200F06" w:rsidP="00200F06">
      <w:pPr>
        <w:tabs>
          <w:tab w:val="left" w:pos="56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889FB6C" w14:textId="77777777" w:rsidR="00200F06" w:rsidRDefault="00200F06" w:rsidP="00200F06">
      <w:pPr>
        <w:tabs>
          <w:tab w:val="left" w:pos="5610"/>
        </w:tabs>
        <w:rPr>
          <w:sz w:val="16"/>
          <w:szCs w:val="16"/>
        </w:rPr>
      </w:pPr>
    </w:p>
    <w:p w14:paraId="407F5179" w14:textId="77777777" w:rsidR="00AA66E6" w:rsidRDefault="00AA66E6" w:rsidP="00AA66E6">
      <w:pPr>
        <w:jc w:val="center"/>
        <w:rPr>
          <w:sz w:val="16"/>
          <w:szCs w:val="16"/>
        </w:rPr>
      </w:pPr>
    </w:p>
    <w:p w14:paraId="6F6576BB" w14:textId="77777777" w:rsidR="00200F06" w:rsidRDefault="00317021" w:rsidP="00317021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О</w:t>
      </w:r>
      <w:r w:rsidR="00200F06">
        <w:rPr>
          <w:color w:val="000000"/>
          <w:szCs w:val="28"/>
        </w:rPr>
        <w:t>б</w:t>
      </w:r>
      <w:r w:rsidRPr="00426893">
        <w:rPr>
          <w:color w:val="000000"/>
          <w:szCs w:val="28"/>
        </w:rPr>
        <w:t xml:space="preserve"> утверждении муниципальной программы</w:t>
      </w:r>
      <w:r>
        <w:rPr>
          <w:color w:val="000000"/>
          <w:szCs w:val="28"/>
        </w:rPr>
        <w:t xml:space="preserve"> </w:t>
      </w:r>
    </w:p>
    <w:p w14:paraId="2288D3BB" w14:textId="77777777" w:rsidR="00317021" w:rsidRPr="00426893" w:rsidRDefault="00317021" w:rsidP="00317021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«</w:t>
      </w:r>
      <w:r>
        <w:rPr>
          <w:color w:val="000000"/>
          <w:szCs w:val="28"/>
        </w:rPr>
        <w:t>Здравоохранение</w:t>
      </w:r>
      <w:r w:rsidRPr="00426893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Pr="00426893">
        <w:rPr>
          <w:color w:val="000000"/>
          <w:szCs w:val="28"/>
        </w:rPr>
        <w:t xml:space="preserve">на 2023-2027 годы </w:t>
      </w:r>
    </w:p>
    <w:p w14:paraId="762F60B5" w14:textId="77777777" w:rsidR="00AA66E6" w:rsidRPr="00EC0791" w:rsidRDefault="00AA66E6" w:rsidP="00AA66E6">
      <w:pPr>
        <w:rPr>
          <w:sz w:val="16"/>
          <w:szCs w:val="16"/>
        </w:rPr>
      </w:pPr>
    </w:p>
    <w:p w14:paraId="129DED4D" w14:textId="77777777" w:rsidR="00AA66E6" w:rsidRDefault="00AA66E6" w:rsidP="00200F06">
      <w:pPr>
        <w:jc w:val="center"/>
        <w:rPr>
          <w:sz w:val="24"/>
          <w:szCs w:val="24"/>
        </w:rPr>
      </w:pPr>
    </w:p>
    <w:p w14:paraId="4FA56C07" w14:textId="77777777" w:rsidR="00200F06" w:rsidRDefault="00200F06" w:rsidP="00200F06">
      <w:pPr>
        <w:jc w:val="center"/>
        <w:rPr>
          <w:sz w:val="24"/>
          <w:szCs w:val="24"/>
        </w:rPr>
      </w:pPr>
    </w:p>
    <w:p w14:paraId="182E2635" w14:textId="77777777" w:rsidR="004510BF" w:rsidRPr="00CA53F3" w:rsidRDefault="004510BF" w:rsidP="004510BF">
      <w:pPr>
        <w:suppressAutoHyphens/>
        <w:spacing w:line="276" w:lineRule="auto"/>
        <w:ind w:firstLine="902"/>
        <w:jc w:val="both"/>
        <w:rPr>
          <w:b/>
          <w:szCs w:val="28"/>
        </w:rPr>
      </w:pPr>
      <w:r w:rsidRPr="00CA53F3">
        <w:rPr>
          <w:szCs w:val="28"/>
        </w:rPr>
        <w:t xml:space="preserve">В соответствии со статьей 179 Бюджетного кодекса Российской Федерации, </w:t>
      </w:r>
      <w:r w:rsidR="00E36C28">
        <w:rPr>
          <w:szCs w:val="28"/>
        </w:rPr>
        <w:t>Положением о</w:t>
      </w:r>
      <w:r w:rsidR="00E45D54">
        <w:rPr>
          <w:szCs w:val="28"/>
        </w:rPr>
        <w:t xml:space="preserve"> муниципальных программах городского округа</w:t>
      </w:r>
      <w:r w:rsidR="00E36C28">
        <w:rPr>
          <w:szCs w:val="28"/>
        </w:rPr>
        <w:t xml:space="preserve"> Лыткарино, утвержде</w:t>
      </w:r>
      <w:r w:rsidR="00E45D54">
        <w:rPr>
          <w:szCs w:val="28"/>
        </w:rPr>
        <w:t>нным постановлением Главы городского округа</w:t>
      </w:r>
      <w:r w:rsidR="00E36C28">
        <w:rPr>
          <w:szCs w:val="28"/>
        </w:rPr>
        <w:t xml:space="preserve"> Лыткарино </w:t>
      </w:r>
      <w:r w:rsidR="00316282">
        <w:rPr>
          <w:szCs w:val="28"/>
        </w:rPr>
        <w:t xml:space="preserve">Московской области </w:t>
      </w:r>
      <w:r w:rsidR="00E36C28">
        <w:rPr>
          <w:szCs w:val="28"/>
        </w:rPr>
        <w:t xml:space="preserve">от </w:t>
      </w:r>
      <w:r w:rsidR="00316282">
        <w:rPr>
          <w:szCs w:val="28"/>
        </w:rPr>
        <w:t xml:space="preserve">02.11.2020 </w:t>
      </w:r>
      <w:r w:rsidR="00E36C28">
        <w:rPr>
          <w:szCs w:val="28"/>
        </w:rPr>
        <w:t xml:space="preserve">№ </w:t>
      </w:r>
      <w:r w:rsidR="00316282">
        <w:rPr>
          <w:szCs w:val="28"/>
        </w:rPr>
        <w:t>548</w:t>
      </w:r>
      <w:r w:rsidR="00E36C28">
        <w:rPr>
          <w:szCs w:val="28"/>
        </w:rPr>
        <w:t xml:space="preserve">-п, с </w:t>
      </w:r>
      <w:r w:rsidRPr="00CA53F3">
        <w:rPr>
          <w:szCs w:val="28"/>
        </w:rPr>
        <w:t>учётом заключения Контрольно-счётной палаты городского округа Лыткарино Московской области по результатам проведения финансово-э</w:t>
      </w:r>
      <w:r>
        <w:rPr>
          <w:szCs w:val="28"/>
        </w:rPr>
        <w:t>к</w:t>
      </w:r>
      <w:r w:rsidR="000A4CCE">
        <w:rPr>
          <w:szCs w:val="28"/>
        </w:rPr>
        <w:t xml:space="preserve">ономической экспертизы от </w:t>
      </w:r>
      <w:r w:rsidR="00200F06">
        <w:rPr>
          <w:szCs w:val="28"/>
        </w:rPr>
        <w:t>11.11.2022</w:t>
      </w:r>
      <w:r w:rsidRPr="00CA53F3">
        <w:rPr>
          <w:szCs w:val="28"/>
        </w:rPr>
        <w:t xml:space="preserve"> № </w:t>
      </w:r>
      <w:r w:rsidR="00200F06">
        <w:rPr>
          <w:szCs w:val="28"/>
        </w:rPr>
        <w:t>100</w:t>
      </w:r>
      <w:r w:rsidRPr="00CA53F3">
        <w:rPr>
          <w:szCs w:val="28"/>
        </w:rPr>
        <w:t>,</w:t>
      </w:r>
      <w:r w:rsidR="004C547C">
        <w:rPr>
          <w:szCs w:val="28"/>
        </w:rPr>
        <w:t xml:space="preserve"> </w:t>
      </w:r>
      <w:r>
        <w:rPr>
          <w:szCs w:val="28"/>
        </w:rPr>
        <w:t>по</w:t>
      </w:r>
      <w:r>
        <w:rPr>
          <w:szCs w:val="28"/>
          <w:lang w:val="en-US"/>
        </w:rPr>
        <w:t>c</w:t>
      </w:r>
      <w:proofErr w:type="spellStart"/>
      <w:r w:rsidRPr="00CA53F3">
        <w:rPr>
          <w:szCs w:val="28"/>
        </w:rPr>
        <w:t>тановляю</w:t>
      </w:r>
      <w:proofErr w:type="spellEnd"/>
      <w:r w:rsidRPr="00CA53F3">
        <w:rPr>
          <w:szCs w:val="28"/>
        </w:rPr>
        <w:t>:</w:t>
      </w:r>
    </w:p>
    <w:p w14:paraId="3D7C74AE" w14:textId="77777777" w:rsidR="00484C9C" w:rsidRDefault="00484C9C" w:rsidP="00484C9C">
      <w:pPr>
        <w:widowControl w:val="0"/>
        <w:suppressAutoHyphens/>
        <w:spacing w:line="276" w:lineRule="auto"/>
        <w:ind w:firstLine="708"/>
        <w:jc w:val="both"/>
      </w:pPr>
      <w:r w:rsidRPr="002D0B14">
        <w:rPr>
          <w:color w:val="000000"/>
        </w:rPr>
        <w:t>1.</w:t>
      </w:r>
      <w:r w:rsidR="00CC08E6">
        <w:rPr>
          <w:color w:val="000000"/>
        </w:rPr>
        <w:t> </w:t>
      </w:r>
      <w:r w:rsidR="00E36C28">
        <w:rPr>
          <w:color w:val="000000"/>
        </w:rPr>
        <w:t>Утвердить</w:t>
      </w:r>
      <w:r w:rsidRPr="002D0B14">
        <w:rPr>
          <w:color w:val="000000"/>
        </w:rPr>
        <w:t> </w:t>
      </w:r>
      <w:r>
        <w:t>муниципальную программу «</w:t>
      </w:r>
      <w:r w:rsidRPr="002450A7">
        <w:rPr>
          <w:color w:val="000000"/>
          <w:szCs w:val="28"/>
        </w:rPr>
        <w:t>Здравоохранение</w:t>
      </w:r>
      <w:r>
        <w:t xml:space="preserve">» </w:t>
      </w:r>
      <w:r w:rsidR="00E36C28">
        <w:t>н</w:t>
      </w:r>
      <w:r w:rsidR="009F00CC">
        <w:t>а 2023</w:t>
      </w:r>
      <w:r>
        <w:t>-20</w:t>
      </w:r>
      <w:r w:rsidR="009F00CC">
        <w:t>27</w:t>
      </w:r>
      <w:r>
        <w:t xml:space="preserve"> годы</w:t>
      </w:r>
      <w:r w:rsidR="00E043C0">
        <w:t xml:space="preserve"> (прилагае</w:t>
      </w:r>
      <w:r>
        <w:t>тся).</w:t>
      </w:r>
    </w:p>
    <w:p w14:paraId="6A94FE3E" w14:textId="77777777" w:rsidR="00EE1694" w:rsidRDefault="00200F06" w:rsidP="00484C9C">
      <w:pPr>
        <w:widowControl w:val="0"/>
        <w:suppressAutoHyphens/>
        <w:spacing w:line="276" w:lineRule="auto"/>
        <w:ind w:firstLine="708"/>
        <w:jc w:val="both"/>
      </w:pPr>
      <w:r>
        <w:t>2</w:t>
      </w:r>
      <w:r w:rsidR="00EE1694">
        <w:t>.</w:t>
      </w:r>
      <w:r w:rsidR="00CC08E6">
        <w:t> </w:t>
      </w:r>
      <w:r w:rsidR="00EE1694">
        <w:t>Настоящее п</w:t>
      </w:r>
      <w:r w:rsidR="004D5837">
        <w:t>остановление вступает в силу с 0</w:t>
      </w:r>
      <w:r w:rsidR="00EE1694">
        <w:t>1.01.2023 года.</w:t>
      </w:r>
    </w:p>
    <w:p w14:paraId="70EA71DA" w14:textId="77777777" w:rsidR="00484C9C" w:rsidRPr="002D0B14" w:rsidRDefault="00200F06" w:rsidP="004C547C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EE1694">
        <w:rPr>
          <w:color w:val="000000"/>
        </w:rPr>
        <w:t>.</w:t>
      </w:r>
      <w:r w:rsidR="00484C9C">
        <w:rPr>
          <w:color w:val="000000"/>
        </w:rPr>
        <w:t> Заместителю г</w:t>
      </w:r>
      <w:r w:rsidR="00484C9C" w:rsidRPr="002D0B14">
        <w:rPr>
          <w:color w:val="000000"/>
        </w:rPr>
        <w:t>лавы А</w:t>
      </w:r>
      <w:r w:rsidR="004510BF">
        <w:rPr>
          <w:color w:val="000000"/>
        </w:rPr>
        <w:t>дминистрации городского округа </w:t>
      </w:r>
      <w:r w:rsidR="00484C9C" w:rsidRPr="002D0B14">
        <w:rPr>
          <w:color w:val="000000"/>
        </w:rPr>
        <w:t xml:space="preserve">Лыткарино               </w:t>
      </w:r>
      <w:r w:rsidR="004510BF">
        <w:rPr>
          <w:color w:val="000000"/>
        </w:rPr>
        <w:t>Е.В. </w:t>
      </w:r>
      <w:proofErr w:type="spellStart"/>
      <w:r w:rsidR="004510BF">
        <w:rPr>
          <w:color w:val="000000"/>
        </w:rPr>
        <w:t>Забойкину</w:t>
      </w:r>
      <w:proofErr w:type="spellEnd"/>
      <w:r w:rsidR="00484C9C" w:rsidRPr="002D0B14">
        <w:rPr>
          <w:color w:val="000000"/>
        </w:rPr>
        <w:t xml:space="preserve"> обеспечить опубликование настоящего постановления </w:t>
      </w:r>
      <w:r w:rsidR="00286400">
        <w:rPr>
          <w:color w:val="000000"/>
        </w:rPr>
        <w:t xml:space="preserve">                      </w:t>
      </w:r>
      <w:r w:rsidR="00484C9C" w:rsidRPr="002D0B14">
        <w:rPr>
          <w:color w:val="000000"/>
        </w:rPr>
        <w:t>в установленном порядке и размещение на официальном сайте городского округа Лыткарино в сети «Интернет».</w:t>
      </w:r>
    </w:p>
    <w:p w14:paraId="6D1EB686" w14:textId="77777777" w:rsidR="00484C9C" w:rsidRPr="002D0B14" w:rsidRDefault="00200F06" w:rsidP="004C547C">
      <w:pPr>
        <w:suppressAutoHyphens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484C9C" w:rsidRPr="002D0B14">
        <w:rPr>
          <w:color w:val="000000"/>
        </w:rPr>
        <w:t>. Контроль за исполнением настоящего постановления в</w:t>
      </w:r>
      <w:r w:rsidR="00484C9C">
        <w:rPr>
          <w:color w:val="000000"/>
        </w:rPr>
        <w:t xml:space="preserve">озложить </w:t>
      </w:r>
      <w:r w:rsidR="00286400">
        <w:rPr>
          <w:color w:val="000000"/>
        </w:rPr>
        <w:t xml:space="preserve">               </w:t>
      </w:r>
      <w:r w:rsidR="00484C9C">
        <w:rPr>
          <w:color w:val="000000"/>
        </w:rPr>
        <w:t>на заместителя г</w:t>
      </w:r>
      <w:r w:rsidR="00484C9C" w:rsidRPr="002D0B14">
        <w:rPr>
          <w:color w:val="000000"/>
        </w:rPr>
        <w:t xml:space="preserve">лавы Администрации городского округа Лыткарино </w:t>
      </w:r>
      <w:r w:rsidR="00484C9C">
        <w:rPr>
          <w:color w:val="000000"/>
        </w:rPr>
        <w:t xml:space="preserve">       </w:t>
      </w:r>
      <w:r w:rsidR="004510BF">
        <w:rPr>
          <w:color w:val="000000"/>
        </w:rPr>
        <w:t xml:space="preserve">                   Е.В. </w:t>
      </w:r>
      <w:proofErr w:type="spellStart"/>
      <w:r w:rsidR="004510BF">
        <w:rPr>
          <w:color w:val="000000"/>
        </w:rPr>
        <w:t>Забойкина</w:t>
      </w:r>
      <w:proofErr w:type="spellEnd"/>
      <w:r w:rsidR="00484C9C">
        <w:rPr>
          <w:color w:val="000000"/>
        </w:rPr>
        <w:t>.</w:t>
      </w:r>
    </w:p>
    <w:p w14:paraId="4E4D161C" w14:textId="77777777" w:rsidR="00AA66E6" w:rsidRPr="0057621D" w:rsidRDefault="00AA66E6" w:rsidP="004A1CFF">
      <w:pPr>
        <w:pStyle w:val="28"/>
        <w:spacing w:after="0" w:line="288" w:lineRule="auto"/>
        <w:ind w:firstLine="851"/>
        <w:jc w:val="both"/>
        <w:rPr>
          <w:lang w:val="ru-RU"/>
        </w:rPr>
      </w:pPr>
    </w:p>
    <w:p w14:paraId="7E560B82" w14:textId="77777777" w:rsidR="0010209F" w:rsidRDefault="0010209F" w:rsidP="004A1CFF">
      <w:pPr>
        <w:spacing w:line="276" w:lineRule="auto"/>
        <w:ind w:firstLine="851"/>
        <w:jc w:val="right"/>
      </w:pPr>
    </w:p>
    <w:p w14:paraId="4604642D" w14:textId="77777777" w:rsidR="00AA66E6" w:rsidRDefault="000946B9" w:rsidP="004A1CFF">
      <w:pPr>
        <w:spacing w:line="276" w:lineRule="auto"/>
        <w:ind w:firstLine="851"/>
        <w:jc w:val="right"/>
      </w:pPr>
      <w:r>
        <w:t>К.А. Кравцов</w:t>
      </w:r>
    </w:p>
    <w:p w14:paraId="3183E632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2C22C975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4D97574F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41FD4851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2CCC245E" w14:textId="77777777" w:rsidR="00B75626" w:rsidRDefault="00B75626" w:rsidP="00DC56B2">
      <w:pPr>
        <w:jc w:val="right"/>
        <w:rPr>
          <w:b/>
          <w:sz w:val="24"/>
          <w:szCs w:val="24"/>
          <w:u w:val="single"/>
        </w:rPr>
      </w:pPr>
    </w:p>
    <w:p w14:paraId="2E9BF4EE" w14:textId="77777777" w:rsidR="00BE4EE6" w:rsidRDefault="00BE4EE6" w:rsidP="00DC56B2">
      <w:pPr>
        <w:jc w:val="right"/>
        <w:rPr>
          <w:b/>
          <w:sz w:val="24"/>
          <w:szCs w:val="24"/>
          <w:u w:val="single"/>
        </w:rPr>
      </w:pPr>
    </w:p>
    <w:p w14:paraId="30100C94" w14:textId="77777777" w:rsidR="00BE4EE6" w:rsidRDefault="00BE4EE6" w:rsidP="00DC56B2">
      <w:pPr>
        <w:jc w:val="right"/>
        <w:rPr>
          <w:b/>
          <w:sz w:val="24"/>
          <w:szCs w:val="24"/>
          <w:u w:val="single"/>
        </w:rPr>
      </w:pPr>
    </w:p>
    <w:p w14:paraId="72BF537E" w14:textId="77777777" w:rsidR="00AA66E6" w:rsidRDefault="00AA66E6" w:rsidP="00AA66E6">
      <w:pPr>
        <w:ind w:right="-169"/>
        <w:jc w:val="both"/>
        <w:rPr>
          <w:b/>
          <w:sz w:val="24"/>
          <w:szCs w:val="24"/>
          <w:u w:val="single"/>
        </w:rPr>
        <w:sectPr w:rsidR="00AA66E6" w:rsidSect="00CC08E6">
          <w:pgSz w:w="11907" w:h="16840"/>
          <w:pgMar w:top="680" w:right="708" w:bottom="1134" w:left="1418" w:header="720" w:footer="720" w:gutter="0"/>
          <w:cols w:space="720"/>
        </w:sectPr>
      </w:pPr>
    </w:p>
    <w:p w14:paraId="30F2FEC9" w14:textId="77777777" w:rsidR="002A2158" w:rsidRPr="00E7693B" w:rsidRDefault="002A2158" w:rsidP="002A2158">
      <w:pPr>
        <w:jc w:val="right"/>
        <w:rPr>
          <w:color w:val="000000"/>
          <w:szCs w:val="24"/>
        </w:rPr>
      </w:pPr>
      <w:r w:rsidRPr="00E7693B">
        <w:rPr>
          <w:color w:val="000000"/>
          <w:szCs w:val="24"/>
        </w:rPr>
        <w:lastRenderedPageBreak/>
        <w:t>УТВЕРЖДЕНА</w:t>
      </w:r>
    </w:p>
    <w:p w14:paraId="75254227" w14:textId="77777777" w:rsidR="002A2158" w:rsidRPr="00E7693B" w:rsidRDefault="002A2158" w:rsidP="002A2158">
      <w:pPr>
        <w:jc w:val="right"/>
        <w:rPr>
          <w:color w:val="000000"/>
          <w:sz w:val="20"/>
          <w:szCs w:val="24"/>
        </w:rPr>
      </w:pPr>
      <w:r w:rsidRPr="00E7693B">
        <w:rPr>
          <w:color w:val="000000"/>
          <w:sz w:val="20"/>
          <w:szCs w:val="24"/>
        </w:rPr>
        <w:t xml:space="preserve">постановлением главы </w:t>
      </w:r>
      <w:r w:rsidRPr="00E7693B">
        <w:rPr>
          <w:color w:val="000000"/>
          <w:sz w:val="20"/>
          <w:szCs w:val="24"/>
        </w:rPr>
        <w:br/>
        <w:t>городского округа Лыткарино</w:t>
      </w:r>
    </w:p>
    <w:p w14:paraId="3167C9E8" w14:textId="77777777" w:rsidR="002A2158" w:rsidRPr="00E7693B" w:rsidRDefault="002A2158" w:rsidP="002A2158">
      <w:pPr>
        <w:jc w:val="right"/>
        <w:rPr>
          <w:color w:val="000000"/>
          <w:sz w:val="20"/>
          <w:szCs w:val="24"/>
        </w:rPr>
      </w:pPr>
      <w:r w:rsidRPr="00E7693B">
        <w:rPr>
          <w:color w:val="000000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от </w:t>
      </w:r>
      <w:proofErr w:type="gramStart"/>
      <w:r w:rsidRPr="00E7693B">
        <w:rPr>
          <w:color w:val="000000"/>
          <w:sz w:val="20"/>
          <w:szCs w:val="24"/>
        </w:rPr>
        <w:t>15.11.2022  №</w:t>
      </w:r>
      <w:proofErr w:type="gramEnd"/>
      <w:r w:rsidRPr="00E7693B">
        <w:rPr>
          <w:color w:val="000000"/>
          <w:sz w:val="20"/>
          <w:szCs w:val="24"/>
        </w:rPr>
        <w:t xml:space="preserve"> </w:t>
      </w:r>
      <w:r>
        <w:rPr>
          <w:color w:val="000000"/>
          <w:sz w:val="20"/>
          <w:szCs w:val="24"/>
        </w:rPr>
        <w:t>702</w:t>
      </w:r>
      <w:r w:rsidRPr="00E7693B">
        <w:rPr>
          <w:color w:val="000000"/>
          <w:sz w:val="20"/>
          <w:szCs w:val="24"/>
        </w:rPr>
        <w:t>-п</w:t>
      </w:r>
    </w:p>
    <w:p w14:paraId="75B986F2" w14:textId="240A02EB" w:rsidR="002A2158" w:rsidRDefault="002A2158" w:rsidP="002A2158">
      <w:pPr>
        <w:ind w:left="3969"/>
        <w:jc w:val="right"/>
        <w:rPr>
          <w:sz w:val="18"/>
          <w:szCs w:val="18"/>
        </w:rPr>
      </w:pPr>
      <w:r w:rsidRPr="00E7693B">
        <w:rPr>
          <w:sz w:val="18"/>
          <w:szCs w:val="18"/>
        </w:rPr>
        <w:t>(</w:t>
      </w:r>
      <w:r>
        <w:rPr>
          <w:sz w:val="18"/>
          <w:szCs w:val="18"/>
        </w:rPr>
        <w:t xml:space="preserve">в редакции постановления от </w:t>
      </w:r>
      <w:r w:rsidR="004B6021">
        <w:rPr>
          <w:sz w:val="18"/>
          <w:szCs w:val="18"/>
        </w:rPr>
        <w:t>02.04.2025 №193-п</w:t>
      </w:r>
      <w:r w:rsidR="0049560B">
        <w:rPr>
          <w:sz w:val="18"/>
          <w:szCs w:val="18"/>
        </w:rPr>
        <w:t>, от 22.07.2025 №427-п</w:t>
      </w:r>
      <w:r>
        <w:rPr>
          <w:sz w:val="18"/>
          <w:szCs w:val="18"/>
        </w:rPr>
        <w:t>)</w:t>
      </w:r>
    </w:p>
    <w:p w14:paraId="697ADE8F" w14:textId="6B3E94B3" w:rsidR="008365EA" w:rsidRDefault="008365EA" w:rsidP="002A2158">
      <w:pPr>
        <w:tabs>
          <w:tab w:val="left" w:pos="6521"/>
        </w:tabs>
        <w:jc w:val="right"/>
        <w:rPr>
          <w:b/>
          <w:sz w:val="24"/>
          <w:szCs w:val="24"/>
        </w:rPr>
      </w:pPr>
    </w:p>
    <w:p w14:paraId="5ADB7AE8" w14:textId="77777777" w:rsidR="00123BAB" w:rsidRDefault="00123BAB" w:rsidP="002A2158">
      <w:pPr>
        <w:tabs>
          <w:tab w:val="left" w:pos="6521"/>
        </w:tabs>
        <w:jc w:val="right"/>
        <w:rPr>
          <w:b/>
          <w:sz w:val="24"/>
          <w:szCs w:val="24"/>
        </w:rPr>
      </w:pPr>
    </w:p>
    <w:p w14:paraId="5D216416" w14:textId="77777777" w:rsidR="00123BAB" w:rsidRDefault="00123BAB" w:rsidP="00123BAB">
      <w:pPr>
        <w:tabs>
          <w:tab w:val="left" w:pos="6521"/>
        </w:tabs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Муниципальная программа</w:t>
      </w:r>
      <w:r w:rsidRPr="00087555">
        <w:rPr>
          <w:sz w:val="24"/>
          <w:szCs w:val="24"/>
        </w:rPr>
        <w:t> </w:t>
      </w:r>
      <w:r w:rsidRPr="00F26642">
        <w:rPr>
          <w:b/>
          <w:sz w:val="24"/>
          <w:szCs w:val="24"/>
        </w:rPr>
        <w:t>«Здравоохранение» на 20</w:t>
      </w:r>
      <w:r>
        <w:rPr>
          <w:b/>
          <w:sz w:val="24"/>
          <w:szCs w:val="24"/>
        </w:rPr>
        <w:t>23-2027</w:t>
      </w:r>
      <w:r w:rsidRPr="00F26642">
        <w:rPr>
          <w:b/>
          <w:sz w:val="24"/>
          <w:szCs w:val="24"/>
        </w:rPr>
        <w:t xml:space="preserve"> годы</w:t>
      </w:r>
      <w:r w:rsidRPr="00087555">
        <w:rPr>
          <w:sz w:val="24"/>
          <w:szCs w:val="24"/>
        </w:rPr>
        <w:t xml:space="preserve"> </w:t>
      </w:r>
    </w:p>
    <w:p w14:paraId="65097D20" w14:textId="77777777" w:rsidR="00123BAB" w:rsidRPr="00CC4BD7" w:rsidRDefault="00123BAB" w:rsidP="00123BAB">
      <w:pPr>
        <w:tabs>
          <w:tab w:val="left" w:pos="6521"/>
        </w:tabs>
        <w:jc w:val="center"/>
        <w:rPr>
          <w:sz w:val="24"/>
          <w:szCs w:val="24"/>
        </w:rPr>
      </w:pPr>
      <w:r w:rsidRPr="00087555">
        <w:rPr>
          <w:sz w:val="24"/>
          <w:szCs w:val="24"/>
        </w:rPr>
        <w:t xml:space="preserve">                                   </w:t>
      </w:r>
    </w:p>
    <w:p w14:paraId="20B1E8A8" w14:textId="3969731C" w:rsidR="004B6021" w:rsidRDefault="004B6021" w:rsidP="004B6021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DE025F">
        <w:rPr>
          <w:color w:val="000000"/>
          <w:sz w:val="24"/>
          <w:szCs w:val="24"/>
        </w:rPr>
        <w:t>Паспорт</w:t>
      </w:r>
      <w:r w:rsidRPr="00DE025F">
        <w:rPr>
          <w:color w:val="000000"/>
        </w:rPr>
        <w:t xml:space="preserve"> </w:t>
      </w:r>
      <w:r w:rsidRPr="00DE025F">
        <w:rPr>
          <w:color w:val="000000"/>
          <w:sz w:val="24"/>
          <w:szCs w:val="24"/>
        </w:rPr>
        <w:t xml:space="preserve">муниципальной программы </w:t>
      </w:r>
      <w:r w:rsidRPr="00DE025F">
        <w:rPr>
          <w:sz w:val="24"/>
          <w:szCs w:val="24"/>
        </w:rPr>
        <w:t>«Здравоохранение»</w:t>
      </w:r>
      <w:r w:rsidRPr="00DE025F">
        <w:rPr>
          <w:color w:val="000000"/>
          <w:sz w:val="24"/>
          <w:szCs w:val="24"/>
        </w:rPr>
        <w:t xml:space="preserve"> на 2023-2027 годы</w:t>
      </w:r>
      <w:r w:rsidRPr="00235B74">
        <w:rPr>
          <w:color w:val="000000"/>
          <w:sz w:val="24"/>
          <w:szCs w:val="24"/>
        </w:rPr>
        <w:t>:</w:t>
      </w:r>
    </w:p>
    <w:p w14:paraId="64372E33" w14:textId="77777777" w:rsidR="004B6021" w:rsidRDefault="004B6021" w:rsidP="004B6021">
      <w:pPr>
        <w:ind w:left="720"/>
        <w:jc w:val="center"/>
        <w:rPr>
          <w:b/>
          <w:color w:val="000000"/>
          <w:sz w:val="24"/>
          <w:szCs w:val="24"/>
        </w:rPr>
      </w:pPr>
    </w:p>
    <w:p w14:paraId="33F44B12" w14:textId="332626D9" w:rsidR="004B6021" w:rsidRPr="00235B74" w:rsidRDefault="004B6021" w:rsidP="004B6021">
      <w:pPr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ПАСПОРТ </w:t>
      </w:r>
      <w:r w:rsidRPr="00235B74">
        <w:rPr>
          <w:b/>
          <w:color w:val="000000"/>
          <w:sz w:val="24"/>
          <w:szCs w:val="24"/>
        </w:rPr>
        <w:t xml:space="preserve">муниципальной программы </w:t>
      </w:r>
      <w:r w:rsidRPr="00235B74">
        <w:rPr>
          <w:b/>
          <w:sz w:val="24"/>
          <w:szCs w:val="24"/>
        </w:rPr>
        <w:t>«Здравоохранение»</w:t>
      </w:r>
      <w:r w:rsidRPr="00235B74">
        <w:rPr>
          <w:b/>
          <w:color w:val="000000"/>
          <w:sz w:val="24"/>
          <w:szCs w:val="24"/>
        </w:rPr>
        <w:t xml:space="preserve"> на 2023-2027 годы</w:t>
      </w:r>
    </w:p>
    <w:p w14:paraId="3DF0C4A3" w14:textId="77777777" w:rsidR="004B6021" w:rsidRDefault="004B6021" w:rsidP="004B6021">
      <w:pPr>
        <w:ind w:left="720"/>
        <w:rPr>
          <w:color w:val="000000"/>
          <w:sz w:val="24"/>
          <w:szCs w:val="24"/>
        </w:rPr>
      </w:pPr>
    </w:p>
    <w:p w14:paraId="58B4658C" w14:textId="77777777" w:rsidR="004B6021" w:rsidRPr="00CC4BD7" w:rsidRDefault="004B6021" w:rsidP="004B6021">
      <w:pPr>
        <w:rPr>
          <w:b/>
          <w:color w:val="000000"/>
          <w:sz w:val="14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559"/>
        <w:gridCol w:w="1985"/>
        <w:gridCol w:w="1843"/>
        <w:gridCol w:w="1843"/>
        <w:gridCol w:w="1701"/>
        <w:gridCol w:w="1701"/>
      </w:tblGrid>
      <w:tr w:rsidR="0049560B" w:rsidRPr="002450A7" w14:paraId="5811B331" w14:textId="77777777" w:rsidTr="008B0CB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66C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Координатор муниципальной программы: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E1B14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rFonts w:eastAsia="Calibri"/>
                <w:sz w:val="22"/>
                <w:szCs w:val="24"/>
              </w:rPr>
              <w:t>Зам</w:t>
            </w:r>
            <w:r>
              <w:rPr>
                <w:rFonts w:eastAsia="Calibri"/>
                <w:sz w:val="22"/>
                <w:szCs w:val="24"/>
              </w:rPr>
              <w:t xml:space="preserve">еститель главы </w:t>
            </w:r>
            <w:r w:rsidRPr="002450A7">
              <w:rPr>
                <w:rFonts w:eastAsia="Calibri"/>
                <w:sz w:val="22"/>
                <w:szCs w:val="24"/>
              </w:rPr>
              <w:t xml:space="preserve">городского округа Лыткарино </w:t>
            </w:r>
            <w:r>
              <w:rPr>
                <w:rFonts w:eastAsia="Calibri"/>
                <w:sz w:val="22"/>
                <w:szCs w:val="24"/>
              </w:rPr>
              <w:t xml:space="preserve">Е.В. </w:t>
            </w:r>
            <w:proofErr w:type="spellStart"/>
            <w:r>
              <w:rPr>
                <w:rFonts w:eastAsia="Calibri"/>
                <w:sz w:val="22"/>
                <w:szCs w:val="24"/>
              </w:rPr>
              <w:t>Забойкин</w:t>
            </w:r>
            <w:proofErr w:type="spellEnd"/>
          </w:p>
        </w:tc>
      </w:tr>
      <w:tr w:rsidR="0049560B" w:rsidRPr="002450A7" w14:paraId="1439FA24" w14:textId="77777777" w:rsidTr="008B0CB8">
        <w:trPr>
          <w:trHeight w:val="18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257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7B0E4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rFonts w:eastAsia="Calibri"/>
                <w:sz w:val="22"/>
                <w:szCs w:val="24"/>
              </w:rPr>
              <w:t>Администрация городского округа Лыткарино</w:t>
            </w:r>
          </w:p>
        </w:tc>
      </w:tr>
      <w:tr w:rsidR="0049560B" w:rsidRPr="002450A7" w14:paraId="03141F7D" w14:textId="77777777" w:rsidTr="008B0CB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C5B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Цели муниципальной программы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11827" w14:textId="77777777" w:rsidR="0049560B" w:rsidRPr="009C225F" w:rsidRDefault="0049560B" w:rsidP="008B0CB8">
            <w:pPr>
              <w:widowControl w:val="0"/>
              <w:jc w:val="both"/>
              <w:rPr>
                <w:sz w:val="22"/>
                <w:szCs w:val="24"/>
              </w:rPr>
            </w:pPr>
            <w:r w:rsidRPr="009C225F">
              <w:rPr>
                <w:sz w:val="22"/>
                <w:szCs w:val="24"/>
              </w:rPr>
              <w:t>1.</w:t>
            </w:r>
            <w:r w:rsidRPr="009C225F">
              <w:rPr>
                <w:sz w:val="22"/>
                <w:szCs w:val="24"/>
              </w:rPr>
              <w:tab/>
              <w:t xml:space="preserve">Улучшение состояния здоровья населения и увеличение ожидаемой продолжительности жизни. </w:t>
            </w:r>
          </w:p>
          <w:p w14:paraId="202879BF" w14:textId="77777777" w:rsidR="0049560B" w:rsidRPr="009C225F" w:rsidRDefault="0049560B" w:rsidP="008B0CB8">
            <w:pPr>
              <w:widowControl w:val="0"/>
              <w:jc w:val="both"/>
              <w:rPr>
                <w:sz w:val="22"/>
                <w:szCs w:val="24"/>
              </w:rPr>
            </w:pPr>
            <w:r w:rsidRPr="009C225F">
              <w:rPr>
                <w:sz w:val="22"/>
                <w:szCs w:val="24"/>
              </w:rPr>
              <w:t>2.</w:t>
            </w:r>
            <w:r w:rsidRPr="009C225F">
              <w:rPr>
                <w:sz w:val="22"/>
                <w:szCs w:val="24"/>
              </w:rPr>
              <w:tab/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</w:t>
            </w:r>
            <w:r>
              <w:rPr>
                <w:sz w:val="22"/>
                <w:szCs w:val="24"/>
              </w:rPr>
              <w:t>.</w:t>
            </w:r>
          </w:p>
          <w:p w14:paraId="4BD3453D" w14:textId="77777777" w:rsidR="0049560B" w:rsidRPr="002450A7" w:rsidRDefault="0049560B" w:rsidP="008B0CB8">
            <w:pPr>
              <w:widowControl w:val="0"/>
              <w:jc w:val="both"/>
              <w:rPr>
                <w:sz w:val="22"/>
                <w:szCs w:val="24"/>
              </w:rPr>
            </w:pPr>
            <w:r w:rsidRPr="009C225F">
              <w:rPr>
                <w:sz w:val="22"/>
                <w:szCs w:val="24"/>
              </w:rPr>
              <w:t>3.</w:t>
            </w:r>
            <w:r w:rsidRPr="009C225F">
              <w:rPr>
                <w:sz w:val="22"/>
                <w:szCs w:val="24"/>
              </w:rPr>
              <w:tab/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49560B" w:rsidRPr="002450A7" w14:paraId="4B691B2C" w14:textId="77777777" w:rsidTr="008B0CB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839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Перечень подпрограмм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A53D3" w14:textId="77777777" w:rsidR="0049560B" w:rsidRPr="002450A7" w:rsidRDefault="0049560B" w:rsidP="008B0CB8">
            <w:pPr>
              <w:widowControl w:val="0"/>
              <w:rPr>
                <w:i/>
                <w:sz w:val="22"/>
                <w:szCs w:val="24"/>
              </w:rPr>
            </w:pPr>
            <w:r w:rsidRPr="002450A7">
              <w:rPr>
                <w:i/>
                <w:sz w:val="22"/>
                <w:szCs w:val="24"/>
              </w:rPr>
              <w:t>Подпрограмма 1 «Профилактика заболеваний и формирование здорового образа жизни. Развитие первичной медико-санитарной помощи».</w:t>
            </w:r>
          </w:p>
          <w:p w14:paraId="43DE8A36" w14:textId="77777777" w:rsidR="0049560B" w:rsidRPr="002450A7" w:rsidRDefault="0049560B" w:rsidP="008B0CB8">
            <w:pPr>
              <w:widowControl w:val="0"/>
              <w:rPr>
                <w:i/>
                <w:sz w:val="22"/>
                <w:szCs w:val="24"/>
              </w:rPr>
            </w:pPr>
            <w:r w:rsidRPr="002450A7">
              <w:rPr>
                <w:i/>
                <w:sz w:val="22"/>
                <w:szCs w:val="24"/>
              </w:rPr>
              <w:t>Подпрограмма 5«Финансовое обеспечение системы организации медицинской помощи»</w:t>
            </w:r>
          </w:p>
        </w:tc>
      </w:tr>
      <w:tr w:rsidR="0049560B" w:rsidRPr="002450A7" w14:paraId="3F9149C5" w14:textId="77777777" w:rsidTr="008B0CB8">
        <w:tc>
          <w:tcPr>
            <w:tcW w:w="453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1A4453DC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bookmarkStart w:id="0" w:name="sub_101"/>
            <w:r w:rsidRPr="002450A7">
              <w:rPr>
                <w:sz w:val="22"/>
                <w:szCs w:val="24"/>
              </w:rPr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51CF7A" w14:textId="77777777" w:rsidR="0049560B" w:rsidRPr="002450A7" w:rsidRDefault="0049560B" w:rsidP="008B0CB8">
            <w:pPr>
              <w:widowControl w:val="0"/>
              <w:jc w:val="center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Расходы (тыс. рублей)</w:t>
            </w:r>
          </w:p>
        </w:tc>
      </w:tr>
      <w:tr w:rsidR="0049560B" w:rsidRPr="002450A7" w14:paraId="236479F1" w14:textId="77777777" w:rsidTr="008B0CB8">
        <w:tc>
          <w:tcPr>
            <w:tcW w:w="4536" w:type="dxa"/>
            <w:vMerge/>
            <w:tcBorders>
              <w:top w:val="nil"/>
              <w:bottom w:val="nil"/>
              <w:right w:val="nil"/>
            </w:tcBorders>
          </w:tcPr>
          <w:p w14:paraId="43C7EB39" w14:textId="77777777" w:rsidR="0049560B" w:rsidRPr="002450A7" w:rsidRDefault="0049560B" w:rsidP="008B0CB8">
            <w:pPr>
              <w:widowControl w:val="0"/>
              <w:jc w:val="both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97CFAF" w14:textId="77777777" w:rsidR="0049560B" w:rsidRPr="002450A7" w:rsidRDefault="0049560B" w:rsidP="008B0CB8">
            <w:pPr>
              <w:widowControl w:val="0"/>
              <w:jc w:val="center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074E95" w14:textId="77777777" w:rsidR="0049560B" w:rsidRPr="002450A7" w:rsidRDefault="0049560B" w:rsidP="008B0CB8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2023</w:t>
            </w:r>
            <w:r w:rsidRPr="002450A7">
              <w:rPr>
                <w:sz w:val="22"/>
                <w:szCs w:val="24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5E7416" w14:textId="77777777" w:rsidR="0049560B" w:rsidRPr="002450A7" w:rsidRDefault="0049560B" w:rsidP="008B0CB8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2024</w:t>
            </w:r>
            <w:r w:rsidRPr="002450A7">
              <w:rPr>
                <w:sz w:val="22"/>
                <w:szCs w:val="24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982E2F" w14:textId="77777777" w:rsidR="0049560B" w:rsidRPr="002450A7" w:rsidRDefault="0049560B" w:rsidP="008B0CB8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2025</w:t>
            </w:r>
            <w:r w:rsidRPr="002450A7">
              <w:rPr>
                <w:sz w:val="22"/>
                <w:szCs w:val="24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3091C6" w14:textId="77777777" w:rsidR="0049560B" w:rsidRPr="002450A7" w:rsidRDefault="0049560B" w:rsidP="008B0CB8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2026</w:t>
            </w:r>
            <w:r w:rsidRPr="002450A7">
              <w:rPr>
                <w:sz w:val="22"/>
                <w:szCs w:val="24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552474" w14:textId="77777777" w:rsidR="0049560B" w:rsidRPr="002450A7" w:rsidRDefault="0049560B" w:rsidP="008B0CB8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2027</w:t>
            </w:r>
            <w:r w:rsidRPr="002450A7">
              <w:rPr>
                <w:sz w:val="22"/>
                <w:szCs w:val="24"/>
              </w:rPr>
              <w:t> год</w:t>
            </w:r>
          </w:p>
        </w:tc>
      </w:tr>
      <w:tr w:rsidR="0049560B" w:rsidRPr="002450A7" w14:paraId="23C70C5C" w14:textId="77777777" w:rsidTr="008B0CB8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60A6D982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2A96" w14:textId="77777777" w:rsidR="0049560B" w:rsidRPr="002450A7" w:rsidRDefault="0049560B" w:rsidP="008B0CB8">
            <w:pPr>
              <w:jc w:val="center"/>
              <w:rPr>
                <w:color w:val="000000"/>
                <w:sz w:val="22"/>
                <w:szCs w:val="22"/>
              </w:rPr>
            </w:pPr>
            <w:r w:rsidRPr="002450A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BEF1" w14:textId="77777777" w:rsidR="0049560B" w:rsidRPr="002450A7" w:rsidRDefault="0049560B" w:rsidP="008B0CB8">
            <w:pPr>
              <w:jc w:val="center"/>
              <w:rPr>
                <w:color w:val="000000"/>
                <w:sz w:val="22"/>
                <w:szCs w:val="22"/>
              </w:rPr>
            </w:pPr>
            <w:r w:rsidRPr="002450A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0687" w14:textId="77777777" w:rsidR="0049560B" w:rsidRPr="002450A7" w:rsidRDefault="0049560B" w:rsidP="008B0CB8">
            <w:pPr>
              <w:jc w:val="center"/>
              <w:rPr>
                <w:color w:val="000000"/>
                <w:sz w:val="22"/>
                <w:szCs w:val="22"/>
              </w:rPr>
            </w:pPr>
            <w:r w:rsidRPr="002450A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6739" w14:textId="77777777" w:rsidR="0049560B" w:rsidRPr="002450A7" w:rsidRDefault="0049560B" w:rsidP="008B0CB8">
            <w:pPr>
              <w:jc w:val="center"/>
              <w:rPr>
                <w:color w:val="000000"/>
                <w:sz w:val="22"/>
                <w:szCs w:val="22"/>
              </w:rPr>
            </w:pPr>
            <w:r w:rsidRPr="002450A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CB0D" w14:textId="77777777" w:rsidR="0049560B" w:rsidRPr="002450A7" w:rsidRDefault="0049560B" w:rsidP="008B0CB8">
            <w:pPr>
              <w:jc w:val="center"/>
              <w:rPr>
                <w:color w:val="000000"/>
                <w:sz w:val="22"/>
                <w:szCs w:val="22"/>
              </w:rPr>
            </w:pPr>
            <w:r w:rsidRPr="002450A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74B" w14:textId="77777777" w:rsidR="0049560B" w:rsidRPr="002450A7" w:rsidRDefault="0049560B" w:rsidP="008B0CB8">
            <w:pPr>
              <w:jc w:val="center"/>
              <w:rPr>
                <w:color w:val="000000"/>
                <w:sz w:val="22"/>
                <w:szCs w:val="22"/>
              </w:rPr>
            </w:pPr>
            <w:r w:rsidRPr="002450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49560B" w:rsidRPr="002450A7" w14:paraId="60BFC317" w14:textId="77777777" w:rsidTr="008B0CB8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2631DD2C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99DA" w14:textId="77777777" w:rsidR="0049560B" w:rsidRPr="00684AAF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3B39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03A6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E093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6F79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4967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9560B" w:rsidRPr="002450A7" w14:paraId="21936C0F" w14:textId="77777777" w:rsidTr="008B0CB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AC3EEB" w14:textId="77777777" w:rsidR="0049560B" w:rsidRPr="002450A7" w:rsidRDefault="0049560B" w:rsidP="008B0CB8">
            <w:pPr>
              <w:widowControl w:val="0"/>
              <w:rPr>
                <w:sz w:val="22"/>
                <w:szCs w:val="24"/>
              </w:rPr>
            </w:pPr>
            <w:r w:rsidRPr="002450A7">
              <w:rPr>
                <w:sz w:val="22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96FC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24AD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E69B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F0D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F5AE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D146" w14:textId="77777777" w:rsidR="0049560B" w:rsidRPr="002450A7" w:rsidRDefault="0049560B" w:rsidP="008B0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14:paraId="3976C196" w14:textId="77777777" w:rsidR="004B6021" w:rsidRPr="00CC4BD7" w:rsidRDefault="004B6021" w:rsidP="004B6021">
      <w:pPr>
        <w:ind w:left="-284"/>
        <w:rPr>
          <w:b/>
          <w:color w:val="000000"/>
          <w:sz w:val="6"/>
          <w:szCs w:val="24"/>
        </w:rPr>
      </w:pPr>
    </w:p>
    <w:p w14:paraId="1BED75FB" w14:textId="77777777" w:rsidR="004B6021" w:rsidRDefault="004B6021" w:rsidP="004B6021">
      <w:pPr>
        <w:ind w:left="-284"/>
        <w:rPr>
          <w:b/>
          <w:color w:val="000000"/>
          <w:sz w:val="16"/>
          <w:szCs w:val="16"/>
        </w:rPr>
      </w:pPr>
    </w:p>
    <w:p w14:paraId="557B6921" w14:textId="77777777" w:rsidR="00123BAB" w:rsidRPr="00CC4BD7" w:rsidRDefault="00123BAB" w:rsidP="00123BAB">
      <w:pPr>
        <w:ind w:left="-284"/>
        <w:rPr>
          <w:b/>
          <w:color w:val="000000"/>
          <w:sz w:val="6"/>
          <w:szCs w:val="24"/>
        </w:rPr>
      </w:pPr>
    </w:p>
    <w:p w14:paraId="7A7D0461" w14:textId="77777777" w:rsidR="00123BAB" w:rsidRDefault="00123BAB" w:rsidP="00123BAB">
      <w:pPr>
        <w:ind w:left="-284"/>
        <w:rPr>
          <w:b/>
          <w:color w:val="000000"/>
          <w:sz w:val="16"/>
          <w:szCs w:val="16"/>
        </w:rPr>
      </w:pPr>
    </w:p>
    <w:p w14:paraId="291E04EF" w14:textId="77777777" w:rsidR="00123BAB" w:rsidRPr="00D942E4" w:rsidRDefault="00123BAB" w:rsidP="00123BAB">
      <w:pPr>
        <w:ind w:left="-284"/>
        <w:rPr>
          <w:b/>
          <w:color w:val="000000"/>
          <w:sz w:val="16"/>
          <w:szCs w:val="16"/>
        </w:rPr>
      </w:pPr>
    </w:p>
    <w:p w14:paraId="7FB01CDD" w14:textId="77777777" w:rsidR="00123BAB" w:rsidRDefault="00123BAB" w:rsidP="00123BAB">
      <w:pPr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Pr="00337385">
        <w:rPr>
          <w:b/>
          <w:sz w:val="24"/>
          <w:szCs w:val="24"/>
        </w:rPr>
        <w:t xml:space="preserve">Общая характеристика сферы реализации </w:t>
      </w:r>
      <w:r w:rsidRPr="002D0B14">
        <w:rPr>
          <w:b/>
          <w:color w:val="000000"/>
          <w:sz w:val="24"/>
          <w:szCs w:val="24"/>
        </w:rPr>
        <w:t xml:space="preserve">муниципальной программы </w:t>
      </w:r>
      <w:r w:rsidRPr="00F26642">
        <w:rPr>
          <w:b/>
          <w:sz w:val="24"/>
          <w:szCs w:val="24"/>
        </w:rPr>
        <w:t>«Здравоохранение»</w:t>
      </w:r>
      <w:r>
        <w:rPr>
          <w:b/>
          <w:color w:val="000000"/>
          <w:sz w:val="24"/>
          <w:szCs w:val="24"/>
        </w:rPr>
        <w:t xml:space="preserve"> на 2023-2027 годы</w:t>
      </w:r>
      <w:r w:rsidRPr="00337385">
        <w:rPr>
          <w:b/>
          <w:sz w:val="24"/>
          <w:szCs w:val="24"/>
        </w:rPr>
        <w:t>, содержание проблемы и обоснование необходимости её решения программными методами</w:t>
      </w:r>
      <w:r>
        <w:rPr>
          <w:b/>
          <w:sz w:val="24"/>
          <w:szCs w:val="24"/>
        </w:rPr>
        <w:t xml:space="preserve"> </w:t>
      </w:r>
      <w:r w:rsidRPr="002A523D">
        <w:rPr>
          <w:b/>
          <w:color w:val="000000"/>
          <w:sz w:val="24"/>
          <w:szCs w:val="24"/>
        </w:rPr>
        <w:t>изложить в следующей редакции:</w:t>
      </w:r>
    </w:p>
    <w:p w14:paraId="22503489" w14:textId="77777777" w:rsidR="00123BAB" w:rsidRDefault="00123BAB" w:rsidP="00123BAB">
      <w:pPr>
        <w:jc w:val="both"/>
        <w:rPr>
          <w:b/>
          <w:color w:val="000000"/>
          <w:sz w:val="24"/>
          <w:szCs w:val="24"/>
        </w:rPr>
      </w:pPr>
    </w:p>
    <w:p w14:paraId="79FC351F" w14:textId="77777777" w:rsidR="00123BAB" w:rsidRPr="00CC4BD7" w:rsidRDefault="00123BAB" w:rsidP="00123BAB">
      <w:pPr>
        <w:ind w:left="-284"/>
        <w:rPr>
          <w:b/>
          <w:color w:val="000000"/>
          <w:sz w:val="14"/>
          <w:szCs w:val="28"/>
        </w:rPr>
      </w:pPr>
    </w:p>
    <w:p w14:paraId="5B8EDFCB" w14:textId="77777777" w:rsidR="00123BAB" w:rsidRDefault="00123BAB" w:rsidP="00123BAB">
      <w:pPr>
        <w:pStyle w:val="a3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2A523D">
        <w:rPr>
          <w:color w:val="000000"/>
          <w:sz w:val="24"/>
          <w:szCs w:val="24"/>
          <w:shd w:val="clear" w:color="auto" w:fill="FFFFFF"/>
        </w:rPr>
        <w:t xml:space="preserve">Характеристика, проблематика и способы достижения целевых показателей и мероприятий муниципальной программы и ее подпрограмм сформулированы в соответствии с Государственной программой Московской области «Здравоохранение Подмосковья» на 2023 - 2027 годы, утвержденной Постановлением Правительства Московской области от 4 октября 2022 г. N 1058/35 «О досрочном прекращении реализации государственной программы Московской области «Здравоохранение Подмосковья» на 2019 - 2024 годы и утверждении государственной программы Московской области «Здравоохранение Подмосковья» на 2023 - 2027 годы» (с изменениями и дополнениями) и в целях реализации Указов </w:t>
      </w:r>
      <w:r w:rsidRPr="002A523D">
        <w:rPr>
          <w:color w:val="000000"/>
          <w:sz w:val="24"/>
          <w:szCs w:val="24"/>
          <w:shd w:val="clear" w:color="auto" w:fill="FFFFFF"/>
        </w:rPr>
        <w:lastRenderedPageBreak/>
        <w:t>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132C6091" w14:textId="77777777" w:rsidR="00123BAB" w:rsidRPr="002A523D" w:rsidRDefault="00123BAB" w:rsidP="00123BAB">
      <w:pPr>
        <w:pStyle w:val="a3"/>
        <w:ind w:left="0" w:firstLine="709"/>
        <w:jc w:val="both"/>
        <w:rPr>
          <w:color w:val="444444"/>
          <w:sz w:val="24"/>
          <w:szCs w:val="24"/>
          <w:shd w:val="clear" w:color="auto" w:fill="FFFFFF"/>
        </w:rPr>
      </w:pPr>
    </w:p>
    <w:p w14:paraId="28814AC8" w14:textId="77777777" w:rsidR="00123BAB" w:rsidRPr="002A523D" w:rsidRDefault="00123BAB" w:rsidP="00123BAB">
      <w:pPr>
        <w:pStyle w:val="a3"/>
        <w:ind w:left="0" w:firstLine="709"/>
        <w:jc w:val="both"/>
        <w:rPr>
          <w:sz w:val="24"/>
          <w:szCs w:val="24"/>
        </w:rPr>
      </w:pPr>
      <w:r w:rsidRPr="002A523D">
        <w:rPr>
          <w:sz w:val="24"/>
          <w:szCs w:val="24"/>
        </w:rPr>
        <w:t>Приоритетным направлением Министерства здравоохранения Московской области (далее - министерство) на период 2023 – 2027 гг. являются повышение ожидаемой продолжительности жизни и снижение смертности населения Московской области.</w:t>
      </w:r>
    </w:p>
    <w:p w14:paraId="031EA5AA" w14:textId="77777777" w:rsidR="00123BAB" w:rsidRPr="002A523D" w:rsidRDefault="00123BAB" w:rsidP="00123BAB">
      <w:pPr>
        <w:pStyle w:val="a3"/>
        <w:ind w:left="0" w:firstLine="709"/>
        <w:jc w:val="both"/>
        <w:rPr>
          <w:sz w:val="24"/>
          <w:szCs w:val="24"/>
        </w:rPr>
      </w:pPr>
      <w:r w:rsidRPr="002A523D">
        <w:rPr>
          <w:sz w:val="24"/>
          <w:szCs w:val="24"/>
        </w:rPr>
        <w:t>Для достижения данных целей, министерство реализует комплекс мероприятий, направленных на:</w:t>
      </w:r>
    </w:p>
    <w:p w14:paraId="49C6176A" w14:textId="77777777" w:rsidR="00123BAB" w:rsidRPr="002A523D" w:rsidRDefault="00123BAB" w:rsidP="00123BAB">
      <w:pPr>
        <w:pStyle w:val="a3"/>
        <w:numPr>
          <w:ilvl w:val="0"/>
          <w:numId w:val="6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 w:rsidRPr="002A523D">
        <w:rPr>
          <w:sz w:val="24"/>
          <w:szCs w:val="24"/>
        </w:rPr>
        <w:t>Повышение доступности медицинской помощи населению Московской области.</w:t>
      </w:r>
    </w:p>
    <w:p w14:paraId="4F7D213D" w14:textId="77777777" w:rsidR="00123BAB" w:rsidRPr="002A523D" w:rsidRDefault="00123BAB" w:rsidP="00123BAB">
      <w:pPr>
        <w:pStyle w:val="a3"/>
        <w:numPr>
          <w:ilvl w:val="0"/>
          <w:numId w:val="6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 w:rsidRPr="002A523D">
        <w:rPr>
          <w:sz w:val="24"/>
          <w:szCs w:val="24"/>
        </w:rPr>
        <w:t>Снижение смертности населения от основных причин.</w:t>
      </w:r>
    </w:p>
    <w:p w14:paraId="0E7108F0" w14:textId="77777777" w:rsidR="00123BAB" w:rsidRPr="002A523D" w:rsidRDefault="00123BAB" w:rsidP="00123BAB">
      <w:pPr>
        <w:pStyle w:val="a3"/>
        <w:numPr>
          <w:ilvl w:val="0"/>
          <w:numId w:val="6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 w:rsidRPr="002A523D">
        <w:rPr>
          <w:sz w:val="24"/>
          <w:szCs w:val="24"/>
        </w:rPr>
        <w:t>Профилактику и выявление заболеваний на ранних стадиях, которые вносят основной вклад в смертность населения региона.</w:t>
      </w:r>
    </w:p>
    <w:p w14:paraId="2170A89F" w14:textId="77777777" w:rsidR="00123BAB" w:rsidRPr="002A523D" w:rsidRDefault="00123BAB" w:rsidP="00123BAB">
      <w:pPr>
        <w:pStyle w:val="a3"/>
        <w:numPr>
          <w:ilvl w:val="0"/>
          <w:numId w:val="6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 w:rsidRPr="002A523D">
        <w:rPr>
          <w:sz w:val="24"/>
          <w:szCs w:val="24"/>
        </w:rPr>
        <w:t>Снижение материнской и младенческой смертности.</w:t>
      </w:r>
    </w:p>
    <w:p w14:paraId="7A018F89" w14:textId="77777777" w:rsidR="00123BAB" w:rsidRPr="002A523D" w:rsidRDefault="00123BAB" w:rsidP="00123BAB">
      <w:pPr>
        <w:pStyle w:val="a3"/>
        <w:numPr>
          <w:ilvl w:val="0"/>
          <w:numId w:val="6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4"/>
          <w:szCs w:val="24"/>
        </w:rPr>
      </w:pPr>
      <w:r w:rsidRPr="002A523D">
        <w:rPr>
          <w:sz w:val="24"/>
          <w:szCs w:val="24"/>
        </w:rPr>
        <w:t>Повышение рождаемости.</w:t>
      </w:r>
    </w:p>
    <w:p w14:paraId="28EC6851" w14:textId="77777777" w:rsidR="00123BAB" w:rsidRPr="002A523D" w:rsidRDefault="00123BAB" w:rsidP="00123BAB">
      <w:pPr>
        <w:pStyle w:val="a3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2A523D">
        <w:rPr>
          <w:color w:val="000000"/>
          <w:sz w:val="24"/>
          <w:szCs w:val="24"/>
          <w:shd w:val="clear" w:color="auto" w:fill="FFFFFF"/>
        </w:rPr>
        <w:t>Главной задачей муниципальных образований является содействие в организации доступной и качественной медицинской помощи жителям Московской области, участие в реализации комплекса мер</w:t>
      </w:r>
      <w:r>
        <w:rPr>
          <w:color w:val="000000"/>
          <w:sz w:val="24"/>
          <w:szCs w:val="24"/>
          <w:shd w:val="clear" w:color="auto" w:fill="FFFFFF"/>
        </w:rPr>
        <w:t xml:space="preserve"> по профилактике населения, </w:t>
      </w:r>
      <w:r w:rsidRPr="002A523D">
        <w:rPr>
          <w:color w:val="000000"/>
          <w:sz w:val="24"/>
          <w:szCs w:val="24"/>
          <w:shd w:val="clear" w:color="auto" w:fill="FFFFFF"/>
        </w:rPr>
        <w:t xml:space="preserve">информировании о видах оказываемой медицинской помощи и привлечении медицинского персонала. </w:t>
      </w:r>
    </w:p>
    <w:p w14:paraId="106AB47C" w14:textId="77777777" w:rsidR="00123BAB" w:rsidRPr="002A523D" w:rsidRDefault="00123BAB" w:rsidP="00123BAB">
      <w:pPr>
        <w:pStyle w:val="a3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2A523D">
        <w:rPr>
          <w:color w:val="000000"/>
          <w:sz w:val="24"/>
          <w:szCs w:val="24"/>
          <w:shd w:val="clear" w:color="auto" w:fill="FFFFFF"/>
        </w:rPr>
        <w:t>Исходя из этого, шаблон муниципальной программы содержит две приоритетные подпрограммы:</w:t>
      </w:r>
    </w:p>
    <w:p w14:paraId="689AB058" w14:textId="77777777" w:rsidR="00123BAB" w:rsidRPr="002A523D" w:rsidRDefault="00123BAB" w:rsidP="00123BAB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color w:val="000000"/>
          <w:sz w:val="24"/>
          <w:szCs w:val="24"/>
          <w:shd w:val="clear" w:color="auto" w:fill="FFFFFF"/>
        </w:rPr>
      </w:pPr>
      <w:r w:rsidRPr="002A523D">
        <w:rPr>
          <w:color w:val="000000"/>
          <w:sz w:val="24"/>
          <w:szCs w:val="24"/>
          <w:shd w:val="clear" w:color="auto" w:fill="FFFFFF"/>
        </w:rPr>
        <w:t xml:space="preserve">«Профилактика заболеваний и формирование здорового образа жизни. Развитие первичной медико-санитарной помощи» </w:t>
      </w:r>
    </w:p>
    <w:p w14:paraId="116BFBC2" w14:textId="77777777" w:rsidR="00123BAB" w:rsidRPr="002A523D" w:rsidRDefault="00123BAB" w:rsidP="00123BAB">
      <w:pPr>
        <w:pStyle w:val="a3"/>
        <w:numPr>
          <w:ilvl w:val="0"/>
          <w:numId w:val="5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color w:val="000000"/>
          <w:sz w:val="24"/>
          <w:szCs w:val="24"/>
          <w:shd w:val="clear" w:color="auto" w:fill="FFFFFF"/>
        </w:rPr>
      </w:pPr>
      <w:r w:rsidRPr="002A523D">
        <w:rPr>
          <w:color w:val="000000"/>
          <w:sz w:val="24"/>
          <w:szCs w:val="24"/>
          <w:shd w:val="clear" w:color="auto" w:fill="FFFFFF"/>
        </w:rPr>
        <w:t>«Финансовое обеспечение системы организации медицинской помощи».</w:t>
      </w:r>
    </w:p>
    <w:p w14:paraId="76A60881" w14:textId="77777777" w:rsidR="00123BAB" w:rsidRPr="002A523D" w:rsidRDefault="00123BAB" w:rsidP="00123BAB">
      <w:pPr>
        <w:tabs>
          <w:tab w:val="left" w:pos="1135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2A523D">
        <w:rPr>
          <w:color w:val="000000"/>
          <w:sz w:val="24"/>
          <w:szCs w:val="24"/>
          <w:shd w:val="clear" w:color="auto" w:fill="FFFFFF"/>
        </w:rPr>
        <w:t>Подпрограмма «Профилактика заболеваний и формирование здорового образа жизни. Развитие первичной медико-санитарной помощи» предлагает для включения в шаблоны муниципальных программ мероприятия по повышению доступности медицинской помощи, информированию населения в целях формирования здорового образа жизни у граждан, в том числе у детей и подростков, информированию о качестве, видах, оказываемых медицинских услуг в городском</w:t>
      </w:r>
      <w:r w:rsidRPr="002A523D">
        <w:rPr>
          <w:sz w:val="24"/>
          <w:szCs w:val="24"/>
        </w:rPr>
        <w:t>/муниципальном</w:t>
      </w:r>
      <w:r w:rsidRPr="002A523D">
        <w:rPr>
          <w:color w:val="000000"/>
          <w:sz w:val="24"/>
          <w:szCs w:val="24"/>
          <w:shd w:val="clear" w:color="auto" w:fill="FFFFFF"/>
        </w:rPr>
        <w:t xml:space="preserve"> округе.</w:t>
      </w:r>
    </w:p>
    <w:p w14:paraId="5AA1448F" w14:textId="77777777" w:rsidR="00123BAB" w:rsidRPr="002A523D" w:rsidRDefault="00123BAB" w:rsidP="00123BAB">
      <w:pPr>
        <w:tabs>
          <w:tab w:val="left" w:pos="1135"/>
        </w:tabs>
        <w:ind w:firstLine="709"/>
        <w:jc w:val="both"/>
        <w:rPr>
          <w:sz w:val="24"/>
          <w:szCs w:val="24"/>
        </w:rPr>
      </w:pPr>
      <w:r w:rsidRPr="002A523D">
        <w:rPr>
          <w:color w:val="000000"/>
          <w:sz w:val="24"/>
          <w:szCs w:val="24"/>
          <w:shd w:val="clear" w:color="auto" w:fill="FFFFFF"/>
        </w:rPr>
        <w:t xml:space="preserve">Подпрограмма «Финансовое обеспечение системы организации медицинской помощи» содержит мероприятия </w:t>
      </w:r>
      <w:r w:rsidRPr="002A523D">
        <w:rPr>
          <w:color w:val="000000"/>
          <w:sz w:val="24"/>
          <w:szCs w:val="24"/>
          <w:shd w:val="clear" w:color="auto" w:fill="FFFFFF"/>
        </w:rPr>
        <w:br/>
        <w:t xml:space="preserve">для обеспечения </w:t>
      </w:r>
      <w:r w:rsidRPr="002A523D">
        <w:rPr>
          <w:sz w:val="24"/>
          <w:szCs w:val="24"/>
        </w:rPr>
        <w:t xml:space="preserve">учреждений здравоохранения Московской области квалифицированными медицинскими работниками: врачами, фельдшерами, средним медицинским персоналом. Для этого городские/муниципальные округа могут реализовывать мероприятия по выделению служебного жилья медицинскому персоналу, компенсации выплат за аренду жилых помещений, развитию и обеспечению мер социальной поддержки сотрудников учреждений здравоохранения. </w:t>
      </w:r>
    </w:p>
    <w:p w14:paraId="77CFF9FD" w14:textId="77777777" w:rsidR="00123BAB" w:rsidRPr="003C78D5" w:rsidRDefault="00123BAB" w:rsidP="00123B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0B6492A" w14:textId="77777777" w:rsidR="00123BAB" w:rsidRPr="002450A7" w:rsidRDefault="00123BAB" w:rsidP="00123BAB">
      <w:pPr>
        <w:jc w:val="center"/>
        <w:rPr>
          <w:b/>
          <w:sz w:val="4"/>
          <w:szCs w:val="16"/>
        </w:rPr>
      </w:pPr>
    </w:p>
    <w:p w14:paraId="6C21733F" w14:textId="77777777" w:rsidR="00123BAB" w:rsidRPr="002450A7" w:rsidRDefault="00123BAB" w:rsidP="00123BAB">
      <w:pPr>
        <w:jc w:val="center"/>
        <w:rPr>
          <w:sz w:val="4"/>
          <w:szCs w:val="16"/>
        </w:rPr>
      </w:pPr>
    </w:p>
    <w:p w14:paraId="3D76E68A" w14:textId="558E0702" w:rsidR="004B6021" w:rsidRDefault="004B6021" w:rsidP="004B6021">
      <w:pPr>
        <w:widowControl w:val="0"/>
        <w:ind w:left="720"/>
        <w:jc w:val="both"/>
        <w:rPr>
          <w:b/>
          <w:color w:val="000000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3. </w:t>
      </w:r>
      <w:r w:rsidRPr="00FD427E">
        <w:rPr>
          <w:b/>
          <w:sz w:val="24"/>
          <w:szCs w:val="24"/>
        </w:rPr>
        <w:t>Целевые значения показателей</w:t>
      </w:r>
      <w:r>
        <w:rPr>
          <w:b/>
          <w:szCs w:val="24"/>
        </w:rPr>
        <w:t xml:space="preserve"> </w:t>
      </w:r>
      <w:r w:rsidRPr="002351B2">
        <w:rPr>
          <w:b/>
          <w:sz w:val="24"/>
          <w:szCs w:val="24"/>
        </w:rPr>
        <w:t xml:space="preserve">муниципальной программы </w:t>
      </w:r>
      <w:r>
        <w:rPr>
          <w:b/>
          <w:color w:val="000000"/>
          <w:sz w:val="24"/>
          <w:szCs w:val="24"/>
          <w:lang w:eastAsia="en-US"/>
        </w:rPr>
        <w:t>«Здравоохранение» на 2023-2027</w:t>
      </w:r>
      <w:r w:rsidRPr="002351B2">
        <w:rPr>
          <w:b/>
          <w:color w:val="000000"/>
          <w:sz w:val="24"/>
          <w:szCs w:val="24"/>
          <w:lang w:eastAsia="en-US"/>
        </w:rPr>
        <w:t xml:space="preserve"> годы</w:t>
      </w:r>
      <w:r>
        <w:rPr>
          <w:b/>
          <w:color w:val="000000"/>
          <w:sz w:val="24"/>
          <w:szCs w:val="24"/>
          <w:lang w:eastAsia="en-US"/>
        </w:rPr>
        <w:t>:</w:t>
      </w:r>
    </w:p>
    <w:p w14:paraId="15771BF8" w14:textId="77777777" w:rsidR="004B6021" w:rsidRDefault="004B6021" w:rsidP="004B6021">
      <w:pPr>
        <w:widowControl w:val="0"/>
        <w:jc w:val="both"/>
        <w:rPr>
          <w:b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959"/>
        <w:gridCol w:w="1391"/>
        <w:gridCol w:w="975"/>
        <w:gridCol w:w="1254"/>
        <w:gridCol w:w="888"/>
        <w:gridCol w:w="891"/>
        <w:gridCol w:w="848"/>
        <w:gridCol w:w="838"/>
        <w:gridCol w:w="851"/>
        <w:gridCol w:w="4089"/>
      </w:tblGrid>
      <w:tr w:rsidR="004B6021" w:rsidRPr="000A719B" w14:paraId="07F32C18" w14:textId="77777777" w:rsidTr="00BA422B">
        <w:trPr>
          <w:trHeight w:val="422"/>
          <w:tblHeader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B8C9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 xml:space="preserve">№ </w:t>
            </w:r>
          </w:p>
          <w:p w14:paraId="5355B9A1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п/п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41B0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Планируемые результаты реализации муниципальной программы (подпрограммы)</w:t>
            </w:r>
          </w:p>
          <w:p w14:paraId="3647BB81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(Показатель реализации мероприятий)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11109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89EB" w14:textId="77777777" w:rsidR="004B6021" w:rsidRPr="000A719B" w:rsidRDefault="004B6021" w:rsidP="00BA422B">
            <w:pPr>
              <w:ind w:left="-84" w:right="-142"/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DBC2" w14:textId="77777777" w:rsidR="004B6021" w:rsidRPr="000A719B" w:rsidRDefault="004B6021" w:rsidP="00BA422B">
            <w:pPr>
              <w:ind w:left="-32" w:right="-51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 xml:space="preserve">Базовое значение показателя                      на начало реализации </w:t>
            </w:r>
          </w:p>
          <w:p w14:paraId="50155DB8" w14:textId="77777777" w:rsidR="004B6021" w:rsidRPr="000A719B" w:rsidRDefault="004B6021" w:rsidP="00BA422B">
            <w:pPr>
              <w:ind w:left="-32" w:right="-51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Программы 2025 год</w:t>
            </w:r>
          </w:p>
        </w:tc>
        <w:tc>
          <w:tcPr>
            <w:tcW w:w="1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72E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6C9AA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4B6021" w:rsidRPr="000A719B" w14:paraId="2383C16B" w14:textId="77777777" w:rsidTr="00BA422B">
        <w:trPr>
          <w:trHeight w:val="840"/>
          <w:tblHeader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4414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5F1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08278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04A6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F99F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0DC6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2023 год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2393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2024 год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6C30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2025 год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203E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2026 год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7A3D7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2027</w:t>
            </w:r>
          </w:p>
          <w:p w14:paraId="2AA56D96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год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9DE59" w14:textId="77777777" w:rsidR="004B6021" w:rsidRPr="000A719B" w:rsidRDefault="004B6021" w:rsidP="00BA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4B6021" w:rsidRPr="000A719B" w14:paraId="68F1AA0D" w14:textId="77777777" w:rsidTr="00BA422B">
        <w:trPr>
          <w:trHeight w:val="257"/>
          <w:tblHeader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EB7C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9DB5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2</w:t>
            </w:r>
          </w:p>
        </w:tc>
        <w:tc>
          <w:tcPr>
            <w:tcW w:w="44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4024C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3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D368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26A7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C7D5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6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1742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39DC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8291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9</w:t>
            </w:r>
          </w:p>
        </w:tc>
        <w:tc>
          <w:tcPr>
            <w:tcW w:w="274" w:type="pct"/>
            <w:tcBorders>
              <w:left w:val="single" w:sz="4" w:space="0" w:color="000000"/>
              <w:right w:val="single" w:sz="4" w:space="0" w:color="000000"/>
            </w:tcBorders>
          </w:tcPr>
          <w:p w14:paraId="4F7FBFC1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10</w:t>
            </w: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C2919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11</w:t>
            </w:r>
          </w:p>
        </w:tc>
      </w:tr>
      <w:tr w:rsidR="004B6021" w:rsidRPr="000A719B" w14:paraId="7D5D98A3" w14:textId="77777777" w:rsidTr="00BA422B">
        <w:trPr>
          <w:trHeight w:val="297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5AC3C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</w:t>
            </w:r>
          </w:p>
        </w:tc>
        <w:tc>
          <w:tcPr>
            <w:tcW w:w="4826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D48C5" w14:textId="77777777" w:rsidR="004B6021" w:rsidRPr="000A719B" w:rsidRDefault="004B6021" w:rsidP="00BA422B">
            <w:pPr>
              <w:widowControl w:val="0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4B6021" w:rsidRPr="000A719B" w14:paraId="14F3B2F9" w14:textId="77777777" w:rsidTr="00BA422B">
        <w:trPr>
          <w:trHeight w:val="467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594B6" w14:textId="77777777" w:rsidR="004B6021" w:rsidRPr="000A719B" w:rsidRDefault="004B6021" w:rsidP="00BA422B">
            <w:pPr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1.1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6C861" w14:textId="77777777" w:rsidR="004B6021" w:rsidRPr="000A719B" w:rsidRDefault="004B6021" w:rsidP="00BA422B">
            <w:pPr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 xml:space="preserve">Диспансеризация взрослого населения Московской области </w:t>
            </w:r>
          </w:p>
        </w:tc>
        <w:tc>
          <w:tcPr>
            <w:tcW w:w="44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22F44" w14:textId="77777777" w:rsidR="004B6021" w:rsidRPr="000A719B" w:rsidRDefault="004B6021" w:rsidP="00BA422B">
            <w:pPr>
              <w:ind w:right="-110"/>
              <w:rPr>
                <w:sz w:val="22"/>
                <w:szCs w:val="22"/>
              </w:rPr>
            </w:pPr>
            <w:r w:rsidRPr="000A719B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319F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%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8C83" w14:textId="77777777" w:rsidR="004B6021" w:rsidRPr="00CF669A" w:rsidRDefault="004B6021" w:rsidP="00BA422B">
            <w:pPr>
              <w:jc w:val="center"/>
              <w:rPr>
                <w:sz w:val="22"/>
                <w:szCs w:val="22"/>
              </w:rPr>
            </w:pPr>
            <w:r w:rsidRPr="00CF669A">
              <w:rPr>
                <w:sz w:val="22"/>
                <w:szCs w:val="22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38DC" w14:textId="77777777" w:rsidR="004B6021" w:rsidRPr="00CF669A" w:rsidRDefault="004B6021" w:rsidP="00BA422B">
            <w:pPr>
              <w:jc w:val="center"/>
              <w:rPr>
                <w:sz w:val="22"/>
                <w:szCs w:val="22"/>
              </w:rPr>
            </w:pPr>
            <w:r w:rsidRPr="00CF669A">
              <w:rPr>
                <w:sz w:val="22"/>
                <w:szCs w:val="22"/>
              </w:rPr>
              <w:t>72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1D66" w14:textId="77777777" w:rsidR="004B6021" w:rsidRPr="00CF669A" w:rsidRDefault="004B6021" w:rsidP="00BA422B">
            <w:pPr>
              <w:jc w:val="center"/>
              <w:rPr>
                <w:sz w:val="22"/>
                <w:szCs w:val="22"/>
              </w:rPr>
            </w:pPr>
            <w:r w:rsidRPr="00CF669A">
              <w:rPr>
                <w:sz w:val="22"/>
                <w:szCs w:val="22"/>
              </w:rPr>
              <w:t>100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A4DA" w14:textId="77777777" w:rsidR="004B6021" w:rsidRPr="00CF669A" w:rsidRDefault="004B6021" w:rsidP="00BA422B">
            <w:pPr>
              <w:jc w:val="center"/>
              <w:rPr>
                <w:sz w:val="22"/>
                <w:szCs w:val="22"/>
              </w:rPr>
            </w:pPr>
            <w:r w:rsidRPr="00CF669A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0E05" w14:textId="77777777" w:rsidR="004B6021" w:rsidRPr="00CF669A" w:rsidRDefault="004B6021" w:rsidP="00BA422B">
            <w:pPr>
              <w:jc w:val="center"/>
              <w:rPr>
                <w:sz w:val="22"/>
                <w:szCs w:val="22"/>
              </w:rPr>
            </w:pPr>
            <w:r w:rsidRPr="00CF669A">
              <w:rPr>
                <w:sz w:val="22"/>
                <w:szCs w:val="22"/>
              </w:rPr>
              <w:t>100</w:t>
            </w:r>
          </w:p>
        </w:tc>
        <w:tc>
          <w:tcPr>
            <w:tcW w:w="2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4B2F5" w14:textId="77777777" w:rsidR="004B6021" w:rsidRPr="00CF669A" w:rsidRDefault="004B6021" w:rsidP="00BA422B">
            <w:pPr>
              <w:jc w:val="center"/>
              <w:rPr>
                <w:color w:val="000000"/>
                <w:sz w:val="22"/>
                <w:szCs w:val="22"/>
              </w:rPr>
            </w:pPr>
            <w:r w:rsidRPr="00CF669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20C03" w14:textId="77777777" w:rsidR="004B6021" w:rsidRPr="000A719B" w:rsidRDefault="004B6021" w:rsidP="00BA422B">
            <w:pPr>
              <w:rPr>
                <w:strike/>
                <w:color w:val="FF0000"/>
                <w:sz w:val="22"/>
                <w:szCs w:val="22"/>
              </w:rPr>
            </w:pPr>
            <w:r w:rsidRPr="000A719B">
              <w:rPr>
                <w:color w:val="000000"/>
                <w:sz w:val="22"/>
                <w:szCs w:val="22"/>
              </w:rPr>
              <w:t xml:space="preserve">Основное мероприятие 2.  </w:t>
            </w:r>
            <w:r w:rsidRPr="000A719B">
              <w:rPr>
                <w:sz w:val="22"/>
                <w:szCs w:val="22"/>
              </w:rPr>
              <w:t xml:space="preserve"> Развитие первичной медико-санитарной помощи, а также системы раннего выявления </w:t>
            </w:r>
            <w:r w:rsidRPr="000A719B">
              <w:rPr>
                <w:sz w:val="22"/>
                <w:szCs w:val="22"/>
              </w:rPr>
              <w:lastRenderedPageBreak/>
              <w:t>заболеваний, патологических состояний и факторов риска их развития, включая проведение медицинских осмотров и диспансеризации населения. Мероприятие 02.01.</w:t>
            </w:r>
          </w:p>
        </w:tc>
      </w:tr>
      <w:tr w:rsidR="004B6021" w:rsidRPr="000A719B" w14:paraId="3905736C" w14:textId="77777777" w:rsidTr="00BA422B">
        <w:trPr>
          <w:trHeight w:val="393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5B2CD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26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95318" w14:textId="77777777" w:rsidR="004B6021" w:rsidRPr="000A719B" w:rsidRDefault="004B6021" w:rsidP="00BA422B">
            <w:pPr>
              <w:rPr>
                <w:sz w:val="22"/>
                <w:szCs w:val="22"/>
              </w:rPr>
            </w:pPr>
            <w:r w:rsidRPr="000A719B">
              <w:rPr>
                <w:color w:val="000000"/>
                <w:sz w:val="22"/>
                <w:szCs w:val="22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4B6021" w:rsidRPr="000A719B" w14:paraId="6D8611EE" w14:textId="77777777" w:rsidTr="00BA422B">
        <w:trPr>
          <w:trHeight w:val="278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9B673" w14:textId="77777777" w:rsidR="004B6021" w:rsidRPr="000A719B" w:rsidRDefault="004B6021" w:rsidP="00BA422B">
            <w:pPr>
              <w:pStyle w:val="ConsPlusNormal"/>
              <w:rPr>
                <w:rFonts w:ascii="Times New Roman" w:hAnsi="Times New Roman" w:cs="Times New Roman"/>
              </w:rPr>
            </w:pPr>
            <w:r w:rsidRPr="000A719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926CD" w14:textId="77777777" w:rsidR="004B6021" w:rsidRPr="000A719B" w:rsidRDefault="004B6021" w:rsidP="00BA422B">
            <w:pPr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Жилье – медикам, нуждающихся в обеспечении жильем</w:t>
            </w:r>
          </w:p>
          <w:p w14:paraId="09627C30" w14:textId="77777777" w:rsidR="004B6021" w:rsidRPr="000A719B" w:rsidRDefault="004B6021" w:rsidP="00BA422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4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FEA1" w14:textId="77777777" w:rsidR="004B6021" w:rsidRPr="000A719B" w:rsidRDefault="004B6021" w:rsidP="00BA422B">
            <w:pPr>
              <w:jc w:val="center"/>
              <w:rPr>
                <w:color w:val="000000"/>
                <w:sz w:val="22"/>
                <w:szCs w:val="22"/>
              </w:rPr>
            </w:pPr>
            <w:r w:rsidRPr="000A719B">
              <w:rPr>
                <w:color w:val="000000"/>
                <w:sz w:val="22"/>
                <w:szCs w:val="22"/>
              </w:rPr>
              <w:t>Отраслевой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1B02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%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2897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1547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1843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A985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0B5E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AC387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-</w:t>
            </w: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BFC97" w14:textId="77777777" w:rsidR="004B6021" w:rsidRPr="000A719B" w:rsidRDefault="004B6021" w:rsidP="00BA422B">
            <w:pPr>
              <w:ind w:left="-42" w:right="-108"/>
              <w:rPr>
                <w:strike/>
                <w:color w:val="FF0000"/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Основное мероприятие 2. Развитие мер социальной поддержки медицинских работников. Мероприятие 02.05.</w:t>
            </w:r>
          </w:p>
        </w:tc>
      </w:tr>
      <w:tr w:rsidR="004B6021" w:rsidRPr="000A719B" w14:paraId="679EE380" w14:textId="77777777" w:rsidTr="00BA422B">
        <w:trPr>
          <w:trHeight w:val="278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AD903" w14:textId="77777777" w:rsidR="004B6021" w:rsidRPr="000A719B" w:rsidRDefault="004B6021" w:rsidP="00BA422B">
            <w:pPr>
              <w:pStyle w:val="ConsPlusNormal"/>
              <w:rPr>
                <w:rFonts w:ascii="Times New Roman" w:hAnsi="Times New Roman" w:cs="Times New Roman"/>
              </w:rPr>
            </w:pPr>
            <w:r w:rsidRPr="000A719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4242D" w14:textId="77777777" w:rsidR="004B6021" w:rsidRPr="000A719B" w:rsidRDefault="004B6021" w:rsidP="00BA422B">
            <w:pPr>
              <w:spacing w:before="120" w:after="120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Единовременная выплата лицам, 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</w:t>
            </w:r>
          </w:p>
        </w:tc>
        <w:tc>
          <w:tcPr>
            <w:tcW w:w="448" w:type="pct"/>
            <w:tcBorders>
              <w:left w:val="single" w:sz="4" w:space="0" w:color="000000"/>
              <w:right w:val="single" w:sz="4" w:space="0" w:color="000000"/>
            </w:tcBorders>
          </w:tcPr>
          <w:p w14:paraId="68BCB540" w14:textId="77777777" w:rsidR="004B6021" w:rsidRPr="000A719B" w:rsidRDefault="004B6021" w:rsidP="00BA422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A719B">
              <w:rPr>
                <w:color w:val="000000"/>
                <w:sz w:val="22"/>
                <w:szCs w:val="22"/>
              </w:rPr>
              <w:t>Муници</w:t>
            </w:r>
            <w:proofErr w:type="spellEnd"/>
            <w:r w:rsidRPr="000A719B">
              <w:rPr>
                <w:color w:val="000000"/>
                <w:sz w:val="22"/>
                <w:szCs w:val="22"/>
              </w:rPr>
              <w:t>-</w:t>
            </w:r>
          </w:p>
          <w:p w14:paraId="2A824F76" w14:textId="77777777" w:rsidR="004B6021" w:rsidRPr="000A719B" w:rsidRDefault="004B6021" w:rsidP="00BA422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A719B">
              <w:rPr>
                <w:color w:val="000000"/>
                <w:sz w:val="22"/>
                <w:szCs w:val="22"/>
              </w:rPr>
              <w:t>пальный</w:t>
            </w:r>
            <w:proofErr w:type="spellEnd"/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3B54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%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0114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FD89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3D1F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C2A1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5155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100</w:t>
            </w:r>
          </w:p>
        </w:tc>
        <w:tc>
          <w:tcPr>
            <w:tcW w:w="2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52895" w14:textId="77777777" w:rsidR="004B6021" w:rsidRPr="000A719B" w:rsidRDefault="004B6021" w:rsidP="00BA422B">
            <w:pPr>
              <w:jc w:val="center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100</w:t>
            </w: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79F2BBF6" w14:textId="77777777" w:rsidR="004B6021" w:rsidRPr="000A719B" w:rsidRDefault="004B6021" w:rsidP="00BA422B">
            <w:pPr>
              <w:ind w:right="-108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Основное мероприятие 02,</w:t>
            </w:r>
          </w:p>
          <w:p w14:paraId="7021B27E" w14:textId="77777777" w:rsidR="004B6021" w:rsidRPr="000A719B" w:rsidRDefault="004B6021" w:rsidP="00BA422B">
            <w:pPr>
              <w:ind w:right="-108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Развитие мер социальной поддержки медицинских работников</w:t>
            </w:r>
          </w:p>
          <w:p w14:paraId="57C97BCA" w14:textId="77777777" w:rsidR="004B6021" w:rsidRPr="000A719B" w:rsidRDefault="004B6021" w:rsidP="00BA422B">
            <w:pPr>
              <w:ind w:right="-108"/>
              <w:rPr>
                <w:sz w:val="22"/>
                <w:szCs w:val="22"/>
              </w:rPr>
            </w:pPr>
            <w:r w:rsidRPr="000A719B">
              <w:rPr>
                <w:sz w:val="22"/>
                <w:szCs w:val="22"/>
              </w:rPr>
              <w:t>Мероприятие 02.01</w:t>
            </w:r>
            <w:r>
              <w:rPr>
                <w:sz w:val="22"/>
                <w:szCs w:val="22"/>
              </w:rPr>
              <w:t>, 02.02.</w:t>
            </w:r>
          </w:p>
        </w:tc>
      </w:tr>
    </w:tbl>
    <w:p w14:paraId="558A8DA6" w14:textId="77777777" w:rsidR="004B6021" w:rsidRDefault="004B6021" w:rsidP="004B6021">
      <w:pPr>
        <w:widowControl w:val="0"/>
        <w:jc w:val="both"/>
        <w:rPr>
          <w:b/>
          <w:color w:val="000000"/>
          <w:sz w:val="24"/>
          <w:szCs w:val="24"/>
          <w:lang w:eastAsia="en-US"/>
        </w:rPr>
      </w:pPr>
    </w:p>
    <w:p w14:paraId="4C9C8A0B" w14:textId="16F5A172" w:rsidR="004B6021" w:rsidRDefault="004B6021" w:rsidP="004B6021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D942E4">
        <w:rPr>
          <w:b/>
          <w:sz w:val="24"/>
          <w:szCs w:val="24"/>
        </w:rPr>
        <w:t xml:space="preserve">Методика расчета значений планируемых результатов реализации муниципальной программы </w:t>
      </w:r>
      <w:r w:rsidRPr="00D942E4">
        <w:rPr>
          <w:b/>
          <w:color w:val="000000"/>
          <w:sz w:val="24"/>
          <w:szCs w:val="24"/>
          <w:lang w:eastAsia="en-US"/>
        </w:rPr>
        <w:t>«Здравоохран</w:t>
      </w:r>
      <w:r>
        <w:rPr>
          <w:b/>
          <w:color w:val="000000"/>
          <w:sz w:val="24"/>
          <w:szCs w:val="24"/>
          <w:lang w:eastAsia="en-US"/>
        </w:rPr>
        <w:t>ение» на 2023-2027</w:t>
      </w:r>
      <w:r w:rsidRPr="00D942E4">
        <w:rPr>
          <w:b/>
          <w:color w:val="000000"/>
          <w:sz w:val="24"/>
          <w:szCs w:val="24"/>
          <w:lang w:eastAsia="en-US"/>
        </w:rPr>
        <w:t xml:space="preserve"> годы </w:t>
      </w:r>
      <w:r w:rsidRPr="009B68D7">
        <w:rPr>
          <w:b/>
          <w:sz w:val="24"/>
          <w:szCs w:val="24"/>
        </w:rPr>
        <w:t>(наименование, единица измерения, источник данных, порядок расчета)</w:t>
      </w:r>
      <w:r>
        <w:rPr>
          <w:b/>
          <w:sz w:val="24"/>
          <w:szCs w:val="24"/>
        </w:rPr>
        <w:t>:</w:t>
      </w:r>
    </w:p>
    <w:p w14:paraId="2C68B039" w14:textId="77777777" w:rsidR="004B6021" w:rsidRDefault="004B6021" w:rsidP="004B6021">
      <w:pPr>
        <w:widowControl w:val="0"/>
        <w:jc w:val="both"/>
        <w:rPr>
          <w:b/>
          <w:sz w:val="24"/>
          <w:szCs w:val="24"/>
        </w:rPr>
      </w:pPr>
    </w:p>
    <w:p w14:paraId="473D4795" w14:textId="77777777" w:rsidR="004B6021" w:rsidRDefault="004B6021" w:rsidP="004B6021">
      <w:pPr>
        <w:widowControl w:val="0"/>
        <w:jc w:val="both"/>
        <w:rPr>
          <w:b/>
          <w:sz w:val="24"/>
          <w:szCs w:val="24"/>
        </w:rPr>
      </w:pPr>
    </w:p>
    <w:tbl>
      <w:tblPr>
        <w:tblW w:w="49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4"/>
        <w:gridCol w:w="2177"/>
        <w:gridCol w:w="1202"/>
        <w:gridCol w:w="5550"/>
        <w:gridCol w:w="3638"/>
        <w:gridCol w:w="2039"/>
      </w:tblGrid>
      <w:tr w:rsidR="004B6021" w:rsidRPr="002A4D50" w14:paraId="177A5524" w14:textId="77777777" w:rsidTr="00BA422B">
        <w:trPr>
          <w:trHeight w:val="276"/>
          <w:tblHeader/>
        </w:trPr>
        <w:tc>
          <w:tcPr>
            <w:tcW w:w="235" w:type="pct"/>
          </w:tcPr>
          <w:p w14:paraId="14F006E8" w14:textId="77777777" w:rsidR="004B6021" w:rsidRPr="002A4D50" w:rsidRDefault="004B6021" w:rsidP="00BA422B">
            <w:pPr>
              <w:widowControl w:val="0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№ п/п</w:t>
            </w:r>
          </w:p>
        </w:tc>
        <w:tc>
          <w:tcPr>
            <w:tcW w:w="712" w:type="pct"/>
          </w:tcPr>
          <w:p w14:paraId="5745BBB6" w14:textId="77777777" w:rsidR="004B6021" w:rsidRPr="002A4D50" w:rsidRDefault="004B6021" w:rsidP="00BA422B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4" w:type="pct"/>
          </w:tcPr>
          <w:p w14:paraId="293F0F42" w14:textId="77777777" w:rsidR="004B6021" w:rsidRPr="002A4D50" w:rsidRDefault="004B6021" w:rsidP="00BA422B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13" w:type="pct"/>
          </w:tcPr>
          <w:p w14:paraId="73391E28" w14:textId="77777777" w:rsidR="004B6021" w:rsidRPr="002A4D50" w:rsidRDefault="004B6021" w:rsidP="00BA422B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1189" w:type="pct"/>
          </w:tcPr>
          <w:p w14:paraId="7146D3CC" w14:textId="77777777" w:rsidR="004B6021" w:rsidRPr="002A4D50" w:rsidRDefault="004B6021" w:rsidP="00BA422B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45382F45" w14:textId="77777777" w:rsidR="004B6021" w:rsidRPr="002A4D50" w:rsidRDefault="004B6021" w:rsidP="00BA422B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Период представления отчетности</w:t>
            </w:r>
          </w:p>
        </w:tc>
      </w:tr>
      <w:tr w:rsidR="004B6021" w:rsidRPr="002A4D50" w14:paraId="0E01B3D4" w14:textId="77777777" w:rsidTr="00BA422B">
        <w:trPr>
          <w:trHeight w:val="28"/>
          <w:tblHeader/>
        </w:trPr>
        <w:tc>
          <w:tcPr>
            <w:tcW w:w="235" w:type="pct"/>
          </w:tcPr>
          <w:p w14:paraId="4B210F35" w14:textId="77777777" w:rsidR="004B6021" w:rsidRPr="002A4D50" w:rsidRDefault="004B6021" w:rsidP="00BA422B">
            <w:pPr>
              <w:widowControl w:val="0"/>
              <w:ind w:firstLine="72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1</w:t>
            </w:r>
          </w:p>
        </w:tc>
        <w:tc>
          <w:tcPr>
            <w:tcW w:w="712" w:type="pct"/>
          </w:tcPr>
          <w:p w14:paraId="4E5148E2" w14:textId="77777777" w:rsidR="004B6021" w:rsidRPr="002A4D50" w:rsidRDefault="004B6021" w:rsidP="00BA422B">
            <w:pPr>
              <w:widowControl w:val="0"/>
              <w:ind w:firstLine="5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2</w:t>
            </w:r>
          </w:p>
        </w:tc>
        <w:tc>
          <w:tcPr>
            <w:tcW w:w="384" w:type="pct"/>
          </w:tcPr>
          <w:p w14:paraId="1F65DDC5" w14:textId="77777777" w:rsidR="004B6021" w:rsidRPr="002A4D50" w:rsidRDefault="004B6021" w:rsidP="00BA422B">
            <w:pPr>
              <w:widowControl w:val="0"/>
              <w:ind w:firstLine="5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3</w:t>
            </w:r>
          </w:p>
        </w:tc>
        <w:tc>
          <w:tcPr>
            <w:tcW w:w="1813" w:type="pct"/>
          </w:tcPr>
          <w:p w14:paraId="21F995FA" w14:textId="77777777" w:rsidR="004B6021" w:rsidRPr="002A4D50" w:rsidRDefault="004B6021" w:rsidP="00BA422B">
            <w:pPr>
              <w:widowControl w:val="0"/>
              <w:ind w:firstLine="5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4</w:t>
            </w:r>
          </w:p>
        </w:tc>
        <w:tc>
          <w:tcPr>
            <w:tcW w:w="1189" w:type="pct"/>
          </w:tcPr>
          <w:p w14:paraId="7EFB4F44" w14:textId="77777777" w:rsidR="004B6021" w:rsidRPr="002A4D50" w:rsidRDefault="004B6021" w:rsidP="00BA422B">
            <w:pPr>
              <w:widowControl w:val="0"/>
              <w:ind w:firstLine="5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5</w:t>
            </w:r>
          </w:p>
        </w:tc>
        <w:tc>
          <w:tcPr>
            <w:tcW w:w="664" w:type="pct"/>
          </w:tcPr>
          <w:p w14:paraId="0A1CCD6E" w14:textId="77777777" w:rsidR="004B6021" w:rsidRPr="002A4D50" w:rsidRDefault="004B6021" w:rsidP="00BA422B">
            <w:pPr>
              <w:widowControl w:val="0"/>
              <w:ind w:firstLine="5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6</w:t>
            </w:r>
          </w:p>
        </w:tc>
      </w:tr>
      <w:tr w:rsidR="004B6021" w:rsidRPr="002A4D50" w14:paraId="716CA4AE" w14:textId="77777777" w:rsidTr="00BA422B">
        <w:trPr>
          <w:trHeight w:val="297"/>
        </w:trPr>
        <w:tc>
          <w:tcPr>
            <w:tcW w:w="235" w:type="pct"/>
            <w:tcBorders>
              <w:right w:val="single" w:sz="4" w:space="0" w:color="auto"/>
            </w:tcBorders>
          </w:tcPr>
          <w:p w14:paraId="725C8EB3" w14:textId="77777777" w:rsidR="004B6021" w:rsidRPr="002A4D50" w:rsidRDefault="004B6021" w:rsidP="00BA422B">
            <w:pPr>
              <w:widowControl w:val="0"/>
              <w:ind w:firstLine="72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2</w:t>
            </w:r>
          </w:p>
        </w:tc>
        <w:tc>
          <w:tcPr>
            <w:tcW w:w="4765" w:type="pct"/>
            <w:gridSpan w:val="5"/>
            <w:tcBorders>
              <w:right w:val="single" w:sz="4" w:space="0" w:color="auto"/>
            </w:tcBorders>
          </w:tcPr>
          <w:p w14:paraId="63DB5C31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4B6021" w:rsidRPr="002A4D50" w14:paraId="416516C6" w14:textId="77777777" w:rsidTr="00BA422B">
        <w:trPr>
          <w:trHeight w:val="250"/>
        </w:trPr>
        <w:tc>
          <w:tcPr>
            <w:tcW w:w="235" w:type="pct"/>
          </w:tcPr>
          <w:p w14:paraId="6FF6A217" w14:textId="77777777" w:rsidR="004B6021" w:rsidRPr="002A4D50" w:rsidRDefault="004B6021" w:rsidP="00BA422B">
            <w:pPr>
              <w:widowControl w:val="0"/>
              <w:ind w:left="-725" w:firstLine="72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1</w:t>
            </w:r>
          </w:p>
        </w:tc>
        <w:tc>
          <w:tcPr>
            <w:tcW w:w="712" w:type="pct"/>
          </w:tcPr>
          <w:p w14:paraId="63B5485C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384" w:type="pct"/>
            <w:vAlign w:val="center"/>
          </w:tcPr>
          <w:p w14:paraId="3CA5E2F0" w14:textId="77777777" w:rsidR="004B6021" w:rsidRPr="002A4D50" w:rsidRDefault="004B6021" w:rsidP="00BA422B">
            <w:pPr>
              <w:widowControl w:val="0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%</w:t>
            </w:r>
          </w:p>
        </w:tc>
        <w:tc>
          <w:tcPr>
            <w:tcW w:w="1813" w:type="pct"/>
          </w:tcPr>
          <w:p w14:paraId="42FFF225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2024 году.</w:t>
            </w:r>
          </w:p>
          <w:p w14:paraId="6FF950ED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</w:t>
            </w:r>
          </w:p>
          <w:p w14:paraId="4AA28BFC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за 3 мес. — 5%; за 6 мес. — 40%; за 9 мес. — 80% и за год — 100%.</w:t>
            </w:r>
          </w:p>
          <w:p w14:paraId="58E10E00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Рассчитывается по формуле:</w:t>
            </w:r>
          </w:p>
          <w:p w14:paraId="4CE2EC77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Ди</w:t>
            </w:r>
            <w:proofErr w:type="spellEnd"/>
            <w:r w:rsidRPr="002A4D50">
              <w:rPr>
                <w:sz w:val="22"/>
                <w:szCs w:val="22"/>
              </w:rPr>
              <w:t xml:space="preserve"> =</w:t>
            </w:r>
            <w:proofErr w:type="spellStart"/>
            <w:r w:rsidRPr="002A4D50">
              <w:rPr>
                <w:sz w:val="22"/>
                <w:szCs w:val="22"/>
              </w:rPr>
              <w:t>Дп</w:t>
            </w:r>
            <w:proofErr w:type="spellEnd"/>
            <w:r w:rsidRPr="002A4D50">
              <w:rPr>
                <w:sz w:val="22"/>
                <w:szCs w:val="22"/>
              </w:rPr>
              <w:t>/</w:t>
            </w:r>
            <w:proofErr w:type="spellStart"/>
            <w:r w:rsidRPr="002A4D50">
              <w:rPr>
                <w:sz w:val="22"/>
                <w:szCs w:val="22"/>
              </w:rPr>
              <w:t>Дпд</w:t>
            </w:r>
            <w:proofErr w:type="spellEnd"/>
            <w:r w:rsidRPr="002A4D50">
              <w:rPr>
                <w:sz w:val="22"/>
                <w:szCs w:val="22"/>
              </w:rPr>
              <w:t xml:space="preserve"> * 100%, где:</w:t>
            </w:r>
          </w:p>
          <w:p w14:paraId="38968299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lastRenderedPageBreak/>
              <w:t>Ди</w:t>
            </w:r>
            <w:proofErr w:type="spellEnd"/>
            <w:r w:rsidRPr="002A4D50">
              <w:rPr>
                <w:sz w:val="22"/>
                <w:szCs w:val="22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011CFA9B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Дп</w:t>
            </w:r>
            <w:proofErr w:type="spellEnd"/>
            <w:r w:rsidRPr="002A4D50">
              <w:rPr>
                <w:sz w:val="22"/>
                <w:szCs w:val="22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4FC6C9AD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Дпд</w:t>
            </w:r>
            <w:proofErr w:type="spellEnd"/>
            <w:r w:rsidRPr="002A4D50">
              <w:rPr>
                <w:sz w:val="22"/>
                <w:szCs w:val="22"/>
              </w:rPr>
              <w:t xml:space="preserve"> — общее число граждан в возрасте 18 лет и старше, подлежащих диспансеризации в 2024 году. (И последующих годах)</w:t>
            </w:r>
          </w:p>
        </w:tc>
        <w:tc>
          <w:tcPr>
            <w:tcW w:w="1189" w:type="pct"/>
          </w:tcPr>
          <w:p w14:paraId="1833C2A0" w14:textId="77777777" w:rsidR="004B6021" w:rsidRPr="002A4D50" w:rsidRDefault="004B6021" w:rsidP="00BA422B">
            <w:pPr>
              <w:widowControl w:val="0"/>
              <w:ind w:left="144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lastRenderedPageBreak/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</w:t>
            </w:r>
            <w:r w:rsidRPr="002A4D50">
              <w:rPr>
                <w:sz w:val="22"/>
                <w:szCs w:val="22"/>
              </w:rPr>
              <w:lastRenderedPageBreak/>
              <w:t>профилактического медицинского осмотра (диспансеризации)» (далее – Приказ № 1207н)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14BE2BBA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lastRenderedPageBreak/>
              <w:t>Ежеквартально</w:t>
            </w:r>
          </w:p>
          <w:p w14:paraId="5EA02981" w14:textId="77777777" w:rsidR="004B6021" w:rsidRPr="002A4D50" w:rsidRDefault="004B6021" w:rsidP="00BA422B">
            <w:pPr>
              <w:rPr>
                <w:color w:val="FF0000"/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 xml:space="preserve">(Не позднее 3 рабочих дней месяца, следующего за отчетным, предоставляется в регламентный срок, непредставление информации оценивается </w:t>
            </w:r>
            <w:r w:rsidRPr="002A4D50">
              <w:rPr>
                <w:sz w:val="22"/>
                <w:szCs w:val="22"/>
              </w:rPr>
              <w:lastRenderedPageBreak/>
              <w:t>нулевым значением)</w:t>
            </w:r>
          </w:p>
        </w:tc>
      </w:tr>
      <w:tr w:rsidR="004B6021" w:rsidRPr="002A4D50" w14:paraId="4920166E" w14:textId="77777777" w:rsidTr="00BA422B">
        <w:trPr>
          <w:trHeight w:val="250"/>
        </w:trPr>
        <w:tc>
          <w:tcPr>
            <w:tcW w:w="235" w:type="pct"/>
          </w:tcPr>
          <w:p w14:paraId="5E278CC2" w14:textId="77777777" w:rsidR="004B6021" w:rsidRPr="002A4D50" w:rsidRDefault="004B6021" w:rsidP="00BA422B">
            <w:pPr>
              <w:widowControl w:val="0"/>
              <w:ind w:left="-725" w:firstLine="720"/>
              <w:rPr>
                <w:sz w:val="22"/>
                <w:szCs w:val="22"/>
              </w:rPr>
            </w:pPr>
          </w:p>
        </w:tc>
        <w:tc>
          <w:tcPr>
            <w:tcW w:w="4765" w:type="pct"/>
            <w:gridSpan w:val="5"/>
            <w:tcBorders>
              <w:right w:val="single" w:sz="4" w:space="0" w:color="auto"/>
            </w:tcBorders>
          </w:tcPr>
          <w:p w14:paraId="2E4FDEB8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r w:rsidRPr="002A4D50">
              <w:rPr>
                <w:color w:val="000000"/>
                <w:sz w:val="22"/>
                <w:szCs w:val="22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4B6021" w:rsidRPr="002A4D50" w14:paraId="15BD1F4C" w14:textId="77777777" w:rsidTr="00BA422B">
        <w:trPr>
          <w:trHeight w:val="250"/>
        </w:trPr>
        <w:tc>
          <w:tcPr>
            <w:tcW w:w="235" w:type="pct"/>
          </w:tcPr>
          <w:p w14:paraId="6F094EC7" w14:textId="77777777" w:rsidR="004B6021" w:rsidRPr="002A4D50" w:rsidRDefault="004B6021" w:rsidP="00BA422B">
            <w:pPr>
              <w:widowControl w:val="0"/>
              <w:ind w:left="-725" w:firstLine="72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2</w:t>
            </w:r>
          </w:p>
        </w:tc>
        <w:tc>
          <w:tcPr>
            <w:tcW w:w="712" w:type="pct"/>
          </w:tcPr>
          <w:p w14:paraId="532019CF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Жилье – медикам, нуждающихся в обеспечении жильем</w:t>
            </w:r>
          </w:p>
        </w:tc>
        <w:tc>
          <w:tcPr>
            <w:tcW w:w="384" w:type="pct"/>
            <w:vAlign w:val="center"/>
          </w:tcPr>
          <w:p w14:paraId="118AFB3C" w14:textId="77777777" w:rsidR="004B6021" w:rsidRPr="002A4D50" w:rsidRDefault="004B6021" w:rsidP="00BA422B">
            <w:pPr>
              <w:widowControl w:val="0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%</w:t>
            </w:r>
          </w:p>
        </w:tc>
        <w:tc>
          <w:tcPr>
            <w:tcW w:w="1813" w:type="pct"/>
          </w:tcPr>
          <w:p w14:paraId="1BD4E8E4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Определяется как отношение количества врачей,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(компенсация аренды жилой площади; социальный, специализированный и коммерческий найм жилого помещения) к числу врачей, нуждающихся в обеспечении жильем по состоянию на отчетную дату нарастающим итогом с начала календарного года. Показатель считается с начала отчётного года нарастающим итогом. 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51F7403A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Рассчитывается по формуле:</w:t>
            </w:r>
          </w:p>
          <w:p w14:paraId="1567E344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Доу=Доб/</w:t>
            </w:r>
            <w:proofErr w:type="spellStart"/>
            <w:r w:rsidRPr="002A4D50">
              <w:rPr>
                <w:sz w:val="22"/>
                <w:szCs w:val="22"/>
              </w:rPr>
              <w:t>Дн</w:t>
            </w:r>
            <w:proofErr w:type="spellEnd"/>
            <w:r w:rsidRPr="002A4D50">
              <w:rPr>
                <w:sz w:val="22"/>
                <w:szCs w:val="22"/>
              </w:rPr>
              <w:t xml:space="preserve"> * 100%, где:</w:t>
            </w:r>
          </w:p>
          <w:p w14:paraId="4D865449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Доу – доля врачей, обеспеченных жильем, из числа нуждающихся, %;</w:t>
            </w:r>
          </w:p>
          <w:p w14:paraId="355C5148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Доб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течение отчетного периода, человек.</w:t>
            </w:r>
          </w:p>
          <w:p w14:paraId="31A70C0D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Дн</w:t>
            </w:r>
            <w:proofErr w:type="spellEnd"/>
            <w:r w:rsidRPr="002A4D50">
              <w:rPr>
                <w:sz w:val="22"/>
                <w:szCs w:val="22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1189" w:type="pct"/>
          </w:tcPr>
          <w:p w14:paraId="708620D7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Отчёт администрации городского/муниципального округа Московской области, согласованный с государственными учреждениями здравоохранения Московской области.</w:t>
            </w:r>
          </w:p>
          <w:p w14:paraId="64A6DB4E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70381B45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Ежеквартально</w:t>
            </w:r>
          </w:p>
          <w:p w14:paraId="337B2166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4B6021" w:rsidRPr="002A4D50" w14:paraId="67D402CD" w14:textId="77777777" w:rsidTr="00BA422B">
        <w:trPr>
          <w:trHeight w:val="250"/>
        </w:trPr>
        <w:tc>
          <w:tcPr>
            <w:tcW w:w="235" w:type="pct"/>
          </w:tcPr>
          <w:p w14:paraId="136666E7" w14:textId="77777777" w:rsidR="004B6021" w:rsidRPr="002A4D50" w:rsidRDefault="004B6021" w:rsidP="00BA422B">
            <w:pPr>
              <w:widowControl w:val="0"/>
              <w:ind w:left="-725" w:firstLine="72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2.1</w:t>
            </w:r>
          </w:p>
        </w:tc>
        <w:tc>
          <w:tcPr>
            <w:tcW w:w="712" w:type="pct"/>
          </w:tcPr>
          <w:p w14:paraId="5A86598C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 xml:space="preserve">Единовременная выплата лицам, </w:t>
            </w:r>
            <w:r w:rsidRPr="002A4D50">
              <w:rPr>
                <w:sz w:val="22"/>
                <w:szCs w:val="22"/>
              </w:rPr>
              <w:lastRenderedPageBreak/>
              <w:t>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</w:t>
            </w:r>
          </w:p>
        </w:tc>
        <w:tc>
          <w:tcPr>
            <w:tcW w:w="384" w:type="pct"/>
            <w:vAlign w:val="center"/>
          </w:tcPr>
          <w:p w14:paraId="6F264173" w14:textId="77777777" w:rsidR="004B6021" w:rsidRPr="002A4D50" w:rsidRDefault="004B6021" w:rsidP="00BA422B">
            <w:pPr>
              <w:widowControl w:val="0"/>
              <w:jc w:val="center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813" w:type="pct"/>
          </w:tcPr>
          <w:p w14:paraId="29A9C0B4" w14:textId="77777777" w:rsidR="004B6021" w:rsidRPr="002A4D50" w:rsidRDefault="004B6021" w:rsidP="00BA422B">
            <w:pPr>
              <w:jc w:val="both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 xml:space="preserve">Определяется как отношение количества медицинских работников, получивших единовременную выплату </w:t>
            </w:r>
            <w:r w:rsidRPr="002A4D50">
              <w:rPr>
                <w:sz w:val="22"/>
                <w:szCs w:val="22"/>
              </w:rPr>
              <w:lastRenderedPageBreak/>
              <w:t>лицом, имеющим высшее образование и среднее профессиональное медицинское образование и впервые принятым на работу на должности медицинских сестер или медицинских братьев к числу медицинских работников, соответствующих условиям порядка единовременной выплаты лицам, имеющим высшее или среднее профессиональное медицинское образование и впервые принятым на работу на работу в государственные медицинские организации, осуществляющим свою деятельность на территории городского округа Лыткарино, на должности медицинских сестер или медицинских братьев и заявившим о компенсации:</w:t>
            </w:r>
          </w:p>
          <w:p w14:paraId="705290D4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Дмр</w:t>
            </w:r>
            <w:proofErr w:type="spellEnd"/>
            <w:r w:rsidRPr="002A4D50">
              <w:rPr>
                <w:sz w:val="22"/>
                <w:szCs w:val="22"/>
              </w:rPr>
              <w:t>=</w:t>
            </w:r>
            <w:proofErr w:type="spellStart"/>
            <w:r w:rsidRPr="002A4D50">
              <w:rPr>
                <w:sz w:val="22"/>
                <w:szCs w:val="22"/>
              </w:rPr>
              <w:t>Кмрпв</w:t>
            </w:r>
            <w:proofErr w:type="spellEnd"/>
            <w:r w:rsidRPr="002A4D50">
              <w:rPr>
                <w:sz w:val="22"/>
                <w:szCs w:val="22"/>
              </w:rPr>
              <w:t>/</w:t>
            </w:r>
            <w:proofErr w:type="spellStart"/>
            <w:r w:rsidRPr="002A4D50">
              <w:rPr>
                <w:sz w:val="22"/>
                <w:szCs w:val="22"/>
              </w:rPr>
              <w:t>Кмрзв</w:t>
            </w:r>
            <w:proofErr w:type="spellEnd"/>
            <w:r w:rsidRPr="002A4D50">
              <w:rPr>
                <w:sz w:val="22"/>
                <w:szCs w:val="22"/>
              </w:rPr>
              <w:t>*100%, где:</w:t>
            </w:r>
          </w:p>
          <w:p w14:paraId="2A8B143F" w14:textId="77777777" w:rsidR="004B6021" w:rsidRPr="002A4D50" w:rsidRDefault="004B6021" w:rsidP="00BA422B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Дмр</w:t>
            </w:r>
            <w:proofErr w:type="spellEnd"/>
            <w:r w:rsidRPr="002A4D50">
              <w:rPr>
                <w:sz w:val="22"/>
                <w:szCs w:val="22"/>
              </w:rPr>
              <w:t xml:space="preserve"> – доля медицинских работников, которым предоставляется единовременная выплата лицам, 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 к числу медицинских работников, соответствующих условиям единовременной выплаты лицам, имеющим высшее или среднее профессиональное медицинское образование и впервые принятым на работу на работу в государственные медицинские организации, осуществляющие свою деятельность на территории городского округа Лыткарино, на должности медицинских сестер или медицинских братьев, %;</w:t>
            </w:r>
          </w:p>
          <w:p w14:paraId="349478D9" w14:textId="77777777" w:rsidR="004B6021" w:rsidRPr="002A4D50" w:rsidRDefault="004B6021" w:rsidP="00BA422B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Кмрпв</w:t>
            </w:r>
            <w:proofErr w:type="spellEnd"/>
            <w:r w:rsidRPr="002A4D50">
              <w:rPr>
                <w:sz w:val="22"/>
                <w:szCs w:val="22"/>
              </w:rPr>
              <w:t xml:space="preserve"> – количество медицинских работников, получивших единовременную выплату лицом, имеющим высшее образование и среднее профессиональное медицинское образование и впервые принятым на работу на должности медицинских сестер или медицинских братьев, человек;</w:t>
            </w:r>
          </w:p>
          <w:p w14:paraId="3EECED01" w14:textId="77777777" w:rsidR="004B6021" w:rsidRPr="002A4D50" w:rsidRDefault="004B6021" w:rsidP="00BA422B">
            <w:pPr>
              <w:jc w:val="both"/>
              <w:rPr>
                <w:sz w:val="22"/>
                <w:szCs w:val="22"/>
              </w:rPr>
            </w:pPr>
            <w:proofErr w:type="spellStart"/>
            <w:r w:rsidRPr="002A4D50">
              <w:rPr>
                <w:sz w:val="22"/>
                <w:szCs w:val="22"/>
              </w:rPr>
              <w:t>Кмрзв</w:t>
            </w:r>
            <w:proofErr w:type="spellEnd"/>
            <w:r w:rsidRPr="002A4D50">
              <w:rPr>
                <w:sz w:val="22"/>
                <w:szCs w:val="22"/>
              </w:rPr>
              <w:t xml:space="preserve"> – количество медицинских работников, заявивших о необходимости предоставления единовременной выплаты лицам, имеющим высшее или среднее профессиональное медицинское образование и впервые принятым на работу на работу в государственные медицинские организации, </w:t>
            </w:r>
            <w:r w:rsidRPr="002A4D50">
              <w:rPr>
                <w:sz w:val="22"/>
                <w:szCs w:val="22"/>
              </w:rPr>
              <w:lastRenderedPageBreak/>
              <w:t>осуществляющим свою деятельность на территории городского округа Лыткарино на должности медицинских сестер или медицинских братьев, человек</w:t>
            </w:r>
          </w:p>
        </w:tc>
        <w:tc>
          <w:tcPr>
            <w:tcW w:w="1189" w:type="pct"/>
          </w:tcPr>
          <w:p w14:paraId="224D26D7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lastRenderedPageBreak/>
              <w:t>Отчёт Администрации городского округа Московской области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04D7DA07" w14:textId="77777777" w:rsidR="004B6021" w:rsidRPr="002A4D50" w:rsidRDefault="004B6021" w:rsidP="00BA422B">
            <w:pPr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Ежеквартально</w:t>
            </w:r>
          </w:p>
        </w:tc>
      </w:tr>
    </w:tbl>
    <w:p w14:paraId="4B7C5E85" w14:textId="77777777" w:rsidR="004B6021" w:rsidRDefault="004B6021" w:rsidP="004B6021">
      <w:pPr>
        <w:widowControl w:val="0"/>
        <w:jc w:val="both"/>
        <w:rPr>
          <w:b/>
          <w:color w:val="000000"/>
          <w:sz w:val="24"/>
          <w:szCs w:val="24"/>
          <w:lang w:eastAsia="en-US"/>
        </w:rPr>
      </w:pPr>
    </w:p>
    <w:p w14:paraId="792D5940" w14:textId="77777777" w:rsidR="00123BAB" w:rsidRDefault="00123BAB" w:rsidP="004B6021">
      <w:pPr>
        <w:jc w:val="both"/>
        <w:rPr>
          <w:b/>
          <w:color w:val="000000"/>
          <w:sz w:val="10"/>
          <w:szCs w:val="16"/>
        </w:rPr>
      </w:pPr>
      <w:bookmarkStart w:id="1" w:name="Par341"/>
      <w:bookmarkEnd w:id="1"/>
    </w:p>
    <w:p w14:paraId="5BC5DEBD" w14:textId="77777777" w:rsidR="00123BAB" w:rsidRDefault="00123BAB" w:rsidP="00123BAB">
      <w:pPr>
        <w:ind w:left="-426"/>
        <w:jc w:val="both"/>
        <w:rPr>
          <w:b/>
          <w:color w:val="000000"/>
          <w:sz w:val="10"/>
          <w:szCs w:val="16"/>
        </w:rPr>
      </w:pPr>
    </w:p>
    <w:p w14:paraId="72F45E65" w14:textId="77777777" w:rsidR="00123BAB" w:rsidRDefault="00123BAB" w:rsidP="00123BAB">
      <w:pPr>
        <w:jc w:val="both"/>
        <w:rPr>
          <w:b/>
          <w:color w:val="000000"/>
          <w:sz w:val="24"/>
          <w:szCs w:val="24"/>
        </w:rPr>
      </w:pPr>
    </w:p>
    <w:p w14:paraId="07D67BF0" w14:textId="77777777" w:rsidR="004B6021" w:rsidRDefault="004B6021" w:rsidP="004B6021">
      <w:pPr>
        <w:jc w:val="both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 xml:space="preserve">5. Перечень мероприятий </w:t>
      </w:r>
      <w:r w:rsidRPr="00F26642">
        <w:rPr>
          <w:b/>
          <w:color w:val="000000"/>
          <w:sz w:val="24"/>
          <w:szCs w:val="24"/>
          <w:lang w:eastAsia="en-US"/>
        </w:rPr>
        <w:t>муниципальной программы «Здравоохранение</w:t>
      </w:r>
      <w:r>
        <w:rPr>
          <w:b/>
          <w:color w:val="000000"/>
          <w:sz w:val="24"/>
          <w:szCs w:val="24"/>
          <w:lang w:eastAsia="en-US"/>
        </w:rPr>
        <w:t>» на 2023-2027</w:t>
      </w:r>
      <w:r w:rsidRPr="00F26642">
        <w:rPr>
          <w:b/>
          <w:color w:val="000000"/>
          <w:sz w:val="24"/>
          <w:szCs w:val="24"/>
          <w:lang w:eastAsia="en-US"/>
        </w:rPr>
        <w:t xml:space="preserve"> годы</w:t>
      </w:r>
      <w:r>
        <w:rPr>
          <w:b/>
          <w:color w:val="000000"/>
          <w:sz w:val="24"/>
          <w:szCs w:val="24"/>
          <w:lang w:eastAsia="en-US"/>
        </w:rPr>
        <w:t>»</w:t>
      </w:r>
      <w:r w:rsidRPr="002A523D">
        <w:rPr>
          <w:b/>
          <w:color w:val="000000"/>
          <w:sz w:val="24"/>
          <w:szCs w:val="24"/>
        </w:rPr>
        <w:t>:</w:t>
      </w:r>
    </w:p>
    <w:p w14:paraId="4A5D5E29" w14:textId="77777777" w:rsidR="004B6021" w:rsidRPr="00633939" w:rsidRDefault="004B6021" w:rsidP="004B6021">
      <w:pPr>
        <w:jc w:val="both"/>
        <w:rPr>
          <w:b/>
          <w:color w:val="000000"/>
          <w:sz w:val="16"/>
          <w:szCs w:val="16"/>
          <w:lang w:eastAsia="en-US"/>
        </w:rPr>
      </w:pPr>
    </w:p>
    <w:p w14:paraId="7AF218AB" w14:textId="77777777" w:rsidR="004B6021" w:rsidRPr="00FF5D9D" w:rsidRDefault="004B6021" w:rsidP="004B6021">
      <w:pPr>
        <w:ind w:left="-426"/>
        <w:jc w:val="both"/>
        <w:rPr>
          <w:b/>
          <w:color w:val="000000"/>
          <w:sz w:val="10"/>
          <w:szCs w:val="24"/>
        </w:rPr>
      </w:pP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390"/>
        <w:gridCol w:w="2983"/>
        <w:gridCol w:w="1118"/>
        <w:gridCol w:w="1430"/>
        <w:gridCol w:w="1417"/>
        <w:gridCol w:w="985"/>
        <w:gridCol w:w="849"/>
        <w:gridCol w:w="892"/>
        <w:gridCol w:w="846"/>
        <w:gridCol w:w="849"/>
        <w:gridCol w:w="945"/>
        <w:gridCol w:w="19"/>
        <w:gridCol w:w="1368"/>
        <w:gridCol w:w="49"/>
        <w:gridCol w:w="1279"/>
        <w:gridCol w:w="22"/>
      </w:tblGrid>
      <w:tr w:rsidR="0049560B" w:rsidRPr="00FF2E5C" w14:paraId="05F8C82C" w14:textId="77777777" w:rsidTr="008B0CB8">
        <w:trPr>
          <w:gridAfter w:val="1"/>
          <w:wAfter w:w="7" w:type="pct"/>
          <w:trHeight w:val="497"/>
          <w:tblHeader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2EF" w14:textId="77777777" w:rsidR="0049560B" w:rsidRPr="00FF2E5C" w:rsidRDefault="0049560B" w:rsidP="008B0CB8">
            <w:pPr>
              <w:widowControl w:val="0"/>
              <w:ind w:left="-392" w:right="-108" w:firstLine="397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№</w:t>
            </w:r>
          </w:p>
          <w:p w14:paraId="278BD9A5" w14:textId="77777777" w:rsidR="0049560B" w:rsidRPr="00FF2E5C" w:rsidRDefault="0049560B" w:rsidP="008B0CB8">
            <w:pPr>
              <w:widowControl w:val="0"/>
              <w:ind w:left="-392" w:right="-108" w:firstLine="39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B38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9BD" w14:textId="77777777" w:rsidR="0049560B" w:rsidRPr="00FF2E5C" w:rsidRDefault="0049560B" w:rsidP="008B0CB8">
            <w:pPr>
              <w:widowControl w:val="0"/>
              <w:ind w:left="-108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 xml:space="preserve">Сроки исполнения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   </w:t>
            </w: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мероприятия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BB1" w14:textId="77777777" w:rsidR="0049560B" w:rsidRPr="00FF2E5C" w:rsidRDefault="0049560B" w:rsidP="008B0CB8">
            <w:pPr>
              <w:widowControl w:val="0"/>
              <w:ind w:left="-104" w:right="-112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D2CE" w14:textId="77777777" w:rsidR="0049560B" w:rsidRPr="00FF2E5C" w:rsidRDefault="0049560B" w:rsidP="008B0CB8">
            <w:pPr>
              <w:widowControl w:val="0"/>
              <w:ind w:left="-112" w:right="-105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Объем финансирования мероприятия в году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0C45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Всего</w:t>
            </w: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1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7F7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Объемы финансирования по годам</w:t>
            </w: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1B6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8AEF" w14:textId="77777777" w:rsidR="0049560B" w:rsidRPr="00FF2E5C" w:rsidRDefault="0049560B" w:rsidP="008B0CB8">
            <w:pPr>
              <w:widowControl w:val="0"/>
              <w:ind w:left="-139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49560B" w:rsidRPr="008B3BF7" w14:paraId="5F127455" w14:textId="77777777" w:rsidTr="008B0CB8">
        <w:trPr>
          <w:tblHeader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F31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EE9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EC1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158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800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B94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5F8" w14:textId="77777777" w:rsidR="0049560B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2023</w:t>
            </w:r>
          </w:p>
          <w:p w14:paraId="23870F78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72A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2024</w:t>
            </w:r>
          </w:p>
          <w:p w14:paraId="54DBBE32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56E3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2025</w:t>
            </w:r>
          </w:p>
          <w:p w14:paraId="133E0A53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D0C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2026</w:t>
            </w:r>
          </w:p>
          <w:p w14:paraId="0EAD165C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876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2027</w:t>
            </w:r>
          </w:p>
          <w:p w14:paraId="1D62E3D2" w14:textId="77777777" w:rsidR="0049560B" w:rsidRPr="00FF2E5C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F2E5C">
              <w:rPr>
                <w:rFonts w:ascii="Times New Roman CYR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4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7AB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6CA" w14:textId="77777777" w:rsidR="0049560B" w:rsidRPr="008B3BF7" w:rsidRDefault="0049560B" w:rsidP="008B0CB8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49560B" w:rsidRPr="008B3BF7" w14:paraId="36863C47" w14:textId="77777777" w:rsidTr="008B0CB8">
        <w:trPr>
          <w:trHeight w:val="209"/>
          <w:tblHeader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1F2" w14:textId="77777777" w:rsidR="0049560B" w:rsidRPr="008B3BF7" w:rsidRDefault="0049560B" w:rsidP="008B0CB8">
            <w:pPr>
              <w:widowControl w:val="0"/>
              <w:ind w:right="-137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0E6D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3972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00D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374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B617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806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0CCE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A25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1DA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30A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11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071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12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F4E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13</w:t>
            </w:r>
          </w:p>
        </w:tc>
      </w:tr>
      <w:tr w:rsidR="0049560B" w:rsidRPr="008B3BF7" w14:paraId="1C62A3BC" w14:textId="77777777" w:rsidTr="008B0CB8">
        <w:trPr>
          <w:gridAfter w:val="1"/>
          <w:wAfter w:w="7" w:type="pct"/>
          <w:trHeight w:val="209"/>
        </w:trPr>
        <w:tc>
          <w:tcPr>
            <w:tcW w:w="499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609" w14:textId="77777777" w:rsidR="0049560B" w:rsidRPr="008B3BF7" w:rsidRDefault="0049560B" w:rsidP="008B0CB8">
            <w:pPr>
              <w:rPr>
                <w:sz w:val="20"/>
              </w:rPr>
            </w:pPr>
            <w:r w:rsidRPr="008B3BF7">
              <w:rPr>
                <w:sz w:val="20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49560B" w:rsidRPr="008B3BF7" w14:paraId="49244DF1" w14:textId="77777777" w:rsidTr="008B0CB8">
        <w:trPr>
          <w:trHeight w:val="282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01C52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1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B3208" w14:textId="77777777" w:rsidR="0049560B" w:rsidRPr="008B3BF7" w:rsidRDefault="0049560B" w:rsidP="008B0CB8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02</w:t>
            </w:r>
            <w:r w:rsidRPr="008B3BF7">
              <w:rPr>
                <w:sz w:val="20"/>
              </w:rPr>
              <w:t>.</w:t>
            </w:r>
          </w:p>
          <w:p w14:paraId="7F7B383E" w14:textId="77777777" w:rsidR="0049560B" w:rsidRPr="008B3BF7" w:rsidRDefault="0049560B" w:rsidP="008B0CB8">
            <w:pPr>
              <w:rPr>
                <w:sz w:val="20"/>
              </w:rPr>
            </w:pPr>
            <w:r w:rsidRPr="008B3BF7">
              <w:rPr>
                <w:sz w:val="20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98C79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  <w:r>
              <w:rPr>
                <w:sz w:val="20"/>
              </w:rPr>
              <w:t>2023-2027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D1CE" w14:textId="77777777" w:rsidR="0049560B" w:rsidRPr="008B3BF7" w:rsidRDefault="0049560B" w:rsidP="008B0CB8">
            <w:pPr>
              <w:tabs>
                <w:tab w:val="center" w:pos="175"/>
              </w:tabs>
              <w:ind w:hanging="100"/>
              <w:rPr>
                <w:sz w:val="20"/>
              </w:rPr>
            </w:pPr>
            <w:r w:rsidRPr="008B3BF7">
              <w:rPr>
                <w:sz w:val="20"/>
              </w:rPr>
              <w:tab/>
              <w:t>Итого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8920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80CB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9C270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2299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0E3E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1F04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A2A9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F0ECD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4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7AD69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62BE1825" w14:textId="77777777" w:rsidTr="008B0CB8">
        <w:trPr>
          <w:trHeight w:val="282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EE441" w14:textId="77777777" w:rsidR="0049560B" w:rsidRPr="008B3BF7" w:rsidRDefault="0049560B" w:rsidP="008B0CB8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752F3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1D1A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4CC8" w14:textId="77777777" w:rsidR="0049560B" w:rsidRPr="008B3BF7" w:rsidRDefault="0049560B" w:rsidP="008B0CB8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8B3BF7">
              <w:rPr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626F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04A1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7932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2B6F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2AFA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70A4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29C7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3AE35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43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EE4D8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53E9A51A" w14:textId="77777777" w:rsidTr="008B0CB8">
        <w:trPr>
          <w:trHeight w:val="282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2FF0" w14:textId="77777777" w:rsidR="0049560B" w:rsidRPr="008B3BF7" w:rsidRDefault="0049560B" w:rsidP="008B0CB8">
            <w:pPr>
              <w:widowControl w:val="0"/>
              <w:ind w:left="-604" w:firstLine="720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1.1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8E49F" w14:textId="77777777" w:rsidR="0049560B" w:rsidRPr="008B3BF7" w:rsidRDefault="0049560B" w:rsidP="008B0CB8">
            <w:pPr>
              <w:rPr>
                <w:sz w:val="20"/>
              </w:rPr>
            </w:pPr>
            <w:r>
              <w:rPr>
                <w:sz w:val="20"/>
              </w:rPr>
              <w:t>Мероприятие 02</w:t>
            </w:r>
            <w:r w:rsidRPr="008B3BF7">
              <w:rPr>
                <w:sz w:val="20"/>
              </w:rPr>
              <w:t>.01.</w:t>
            </w:r>
          </w:p>
          <w:p w14:paraId="1FB7B12F" w14:textId="77777777" w:rsidR="0049560B" w:rsidRPr="008B3BF7" w:rsidRDefault="0049560B" w:rsidP="008B0CB8">
            <w:pPr>
              <w:rPr>
                <w:sz w:val="20"/>
              </w:rPr>
            </w:pPr>
            <w:r w:rsidRPr="008B3BF7">
              <w:rPr>
                <w:sz w:val="20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510A5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  <w:r>
              <w:rPr>
                <w:sz w:val="20"/>
              </w:rPr>
              <w:t>2023-2027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6919" w14:textId="77777777" w:rsidR="0049560B" w:rsidRPr="008B3BF7" w:rsidRDefault="0049560B" w:rsidP="008B0CB8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8B3BF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D825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EB38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48CC6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6212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13B9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691C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4D43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 w:rsidRPr="008B3BF7">
              <w:rPr>
                <w:sz w:val="20"/>
              </w:rPr>
              <w:t>0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6C102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4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3003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7E4E60F0" w14:textId="77777777" w:rsidTr="008B0CB8">
        <w:trPr>
          <w:trHeight w:val="702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FB142" w14:textId="77777777" w:rsidR="0049560B" w:rsidRPr="008B3BF7" w:rsidRDefault="0049560B" w:rsidP="008B0CB8">
            <w:pPr>
              <w:widowControl w:val="0"/>
              <w:ind w:left="-604"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01082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3BC4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C7A9" w14:textId="77777777" w:rsidR="0049560B" w:rsidRPr="008B3BF7" w:rsidRDefault="0049560B" w:rsidP="008B0CB8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 w:rsidRPr="008B3BF7">
              <w:rPr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8918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2A5F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5162" w14:textId="77777777" w:rsidR="0049560B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F265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5B5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2280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68DC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8A07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5FAAB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66F0A08E" w14:textId="77777777" w:rsidTr="008B0CB8">
        <w:trPr>
          <w:gridAfter w:val="1"/>
          <w:wAfter w:w="7" w:type="pct"/>
          <w:trHeight w:val="282"/>
        </w:trPr>
        <w:tc>
          <w:tcPr>
            <w:tcW w:w="4993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9C9D5" w14:textId="77777777" w:rsidR="0049560B" w:rsidRPr="008B3BF7" w:rsidRDefault="0049560B" w:rsidP="008B0CB8">
            <w:pPr>
              <w:rPr>
                <w:bCs/>
                <w:sz w:val="18"/>
                <w:szCs w:val="18"/>
              </w:rPr>
            </w:pPr>
            <w:r w:rsidRPr="008B3BF7">
              <w:rPr>
                <w:color w:val="000000"/>
                <w:sz w:val="18"/>
                <w:szCs w:val="18"/>
              </w:rPr>
              <w:t xml:space="preserve">Подпрограмма 5. «Финансовое обеспечение </w:t>
            </w:r>
            <w:r w:rsidRPr="008B3BF7">
              <w:rPr>
                <w:sz w:val="18"/>
                <w:szCs w:val="18"/>
              </w:rPr>
              <w:t>системы организации медицинской помощи</w:t>
            </w:r>
            <w:r w:rsidRPr="008B3BF7">
              <w:rPr>
                <w:bCs/>
                <w:sz w:val="18"/>
                <w:szCs w:val="18"/>
              </w:rPr>
              <w:t>»</w:t>
            </w:r>
          </w:p>
        </w:tc>
      </w:tr>
      <w:tr w:rsidR="0049560B" w:rsidRPr="008B3BF7" w14:paraId="2C627455" w14:textId="77777777" w:rsidTr="008B0CB8">
        <w:trPr>
          <w:trHeight w:val="606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C5FEC" w14:textId="77777777" w:rsidR="0049560B" w:rsidRPr="008B3BF7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3.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8AFA2" w14:textId="77777777" w:rsidR="0049560B" w:rsidRPr="008B3BF7" w:rsidRDefault="0049560B" w:rsidP="008B0CB8">
            <w:pPr>
              <w:rPr>
                <w:bCs/>
                <w:sz w:val="20"/>
              </w:rPr>
            </w:pPr>
            <w:r w:rsidRPr="008B3BF7">
              <w:rPr>
                <w:sz w:val="20"/>
              </w:rPr>
              <w:t>Основное мероприятие 0</w:t>
            </w:r>
            <w:r>
              <w:rPr>
                <w:sz w:val="20"/>
              </w:rPr>
              <w:t>2</w:t>
            </w:r>
            <w:r w:rsidRPr="008B3BF7">
              <w:rPr>
                <w:sz w:val="20"/>
              </w:rPr>
              <w:t>.</w:t>
            </w:r>
          </w:p>
          <w:p w14:paraId="1946BDF5" w14:textId="77777777" w:rsidR="0049560B" w:rsidRPr="008B3BF7" w:rsidRDefault="0049560B" w:rsidP="008B0CB8">
            <w:pPr>
              <w:ind w:right="-42"/>
              <w:rPr>
                <w:sz w:val="20"/>
              </w:rPr>
            </w:pPr>
            <w:r w:rsidRPr="008B3BF7">
              <w:rPr>
                <w:sz w:val="20"/>
              </w:rPr>
              <w:t>Ра</w:t>
            </w:r>
            <w:r>
              <w:rPr>
                <w:sz w:val="20"/>
              </w:rPr>
              <w:t xml:space="preserve">звитие мер социальной поддержки </w:t>
            </w:r>
            <w:r w:rsidRPr="008B3BF7">
              <w:rPr>
                <w:sz w:val="20"/>
              </w:rPr>
              <w:t>медицинских работников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22D41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  <w:r>
              <w:rPr>
                <w:sz w:val="20"/>
              </w:rPr>
              <w:t>2023-2027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FADD" w14:textId="77777777" w:rsidR="0049560B" w:rsidRPr="008B3BF7" w:rsidRDefault="0049560B" w:rsidP="008B0CB8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8B3BF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F1D6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710,0 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7AC2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1A0E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39B1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1465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300B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F88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9FDC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родского округа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C9164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7BAAB941" w14:textId="77777777" w:rsidTr="008B0CB8">
        <w:trPr>
          <w:trHeight w:val="282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3E6" w14:textId="77777777" w:rsidR="0049560B" w:rsidRPr="008B3BF7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6249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5B4B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1EBE" w14:textId="77777777" w:rsidR="0049560B" w:rsidRPr="008B3BF7" w:rsidRDefault="0049560B" w:rsidP="008B0CB8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8B3BF7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856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28DD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7628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CE7F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C28B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1141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E4C0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013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 xml:space="preserve">родского </w:t>
            </w:r>
            <w:proofErr w:type="gramStart"/>
            <w:r w:rsidRPr="00FF2E5C">
              <w:rPr>
                <w:color w:val="000000"/>
                <w:sz w:val="16"/>
                <w:szCs w:val="16"/>
                <w:lang w:eastAsia="en-US"/>
              </w:rPr>
              <w:t>округа 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  <w:proofErr w:type="gramEnd"/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6D5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3D95EA67" w14:textId="77777777" w:rsidTr="008B0CB8">
        <w:trPr>
          <w:trHeight w:val="612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570" w14:textId="77777777" w:rsidR="0049560B" w:rsidRPr="008B3BF7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8B3BF7">
              <w:rPr>
                <w:rFonts w:ascii="Times New Roman CYR" w:hAnsi="Times New Roman CYR" w:cs="Times New Roman CYR"/>
                <w:sz w:val="20"/>
              </w:rPr>
              <w:t>3.1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A938" w14:textId="77777777" w:rsidR="0049560B" w:rsidRPr="008B3BF7" w:rsidRDefault="0049560B" w:rsidP="008B0CB8">
            <w:pPr>
              <w:rPr>
                <w:sz w:val="20"/>
              </w:rPr>
            </w:pPr>
            <w:r>
              <w:rPr>
                <w:sz w:val="20"/>
              </w:rPr>
              <w:t>Мероприятие 02.01</w:t>
            </w:r>
            <w:r w:rsidRPr="008B3BF7">
              <w:rPr>
                <w:sz w:val="20"/>
              </w:rPr>
              <w:t>.</w:t>
            </w:r>
          </w:p>
          <w:p w14:paraId="7245B9E2" w14:textId="77777777" w:rsidR="0049560B" w:rsidRPr="008B3BF7" w:rsidRDefault="0049560B" w:rsidP="008B0CB8">
            <w:pPr>
              <w:rPr>
                <w:sz w:val="20"/>
              </w:rPr>
            </w:pPr>
            <w:r w:rsidRPr="00E17B6B">
              <w:rPr>
                <w:sz w:val="20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0CB5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  <w:r w:rsidRPr="008B3BF7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  <w:r w:rsidRPr="008B3BF7">
              <w:rPr>
                <w:sz w:val="20"/>
              </w:rPr>
              <w:t>-202</w:t>
            </w:r>
            <w:r>
              <w:rPr>
                <w:sz w:val="20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7477" w14:textId="77777777" w:rsidR="0049560B" w:rsidRPr="008B3BF7" w:rsidRDefault="0049560B" w:rsidP="008B0CB8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8B3BF7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C4AE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440B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2526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03C2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2B54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600,0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071D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B5F5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A59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 xml:space="preserve">родского </w:t>
            </w:r>
            <w:proofErr w:type="gramStart"/>
            <w:r w:rsidRPr="00FF2E5C">
              <w:rPr>
                <w:color w:val="000000"/>
                <w:sz w:val="16"/>
                <w:szCs w:val="16"/>
                <w:lang w:eastAsia="en-US"/>
              </w:rPr>
              <w:t>округа 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  <w:proofErr w:type="gramEnd"/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A12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7A43C50A" w14:textId="77777777" w:rsidTr="008B0CB8">
        <w:trPr>
          <w:trHeight w:val="282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09E" w14:textId="77777777" w:rsidR="0049560B" w:rsidRPr="008B3BF7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C703" w14:textId="77777777" w:rsidR="0049560B" w:rsidRPr="008B3BF7" w:rsidRDefault="0049560B" w:rsidP="008B0CB8">
            <w:pPr>
              <w:rPr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A138" w14:textId="77777777" w:rsidR="0049560B" w:rsidRPr="008B3BF7" w:rsidRDefault="0049560B" w:rsidP="008B0CB8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C718" w14:textId="77777777" w:rsidR="0049560B" w:rsidRPr="008B3BF7" w:rsidRDefault="0049560B" w:rsidP="008B0CB8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8B3BF7">
              <w:rPr>
                <w:sz w:val="18"/>
                <w:szCs w:val="18"/>
              </w:rPr>
              <w:t xml:space="preserve">Средства бюджета городского </w:t>
            </w:r>
            <w:r w:rsidRPr="008B3BF7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D756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660,0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BC36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1F69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D709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5094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600,0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3594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353" w14:textId="77777777" w:rsidR="0049560B" w:rsidRPr="008B3BF7" w:rsidRDefault="0049560B" w:rsidP="008B0C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D8B6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 xml:space="preserve">родского </w:t>
            </w:r>
            <w:proofErr w:type="gramStart"/>
            <w:r w:rsidRPr="00FF2E5C">
              <w:rPr>
                <w:color w:val="000000"/>
                <w:sz w:val="16"/>
                <w:szCs w:val="16"/>
                <w:lang w:eastAsia="en-US"/>
              </w:rPr>
              <w:t>округа 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  <w:proofErr w:type="gramEnd"/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84A0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205E1F" w14:paraId="2AD919FD" w14:textId="77777777" w:rsidTr="008B0CB8">
        <w:trPr>
          <w:trHeight w:val="69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B0573" w14:textId="77777777" w:rsidR="0049560B" w:rsidRPr="004F35A0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4F35A0">
              <w:rPr>
                <w:rFonts w:ascii="Times New Roman CYR" w:hAnsi="Times New Roman CYR" w:cs="Times New Roman CYR"/>
                <w:sz w:val="20"/>
              </w:rPr>
              <w:t>3.2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C726" w14:textId="77777777" w:rsidR="0049560B" w:rsidRPr="000A719B" w:rsidRDefault="0049560B" w:rsidP="008B0CB8">
            <w:pPr>
              <w:rPr>
                <w:sz w:val="20"/>
                <w:szCs w:val="24"/>
              </w:rPr>
            </w:pPr>
            <w:r w:rsidRPr="000A719B">
              <w:rPr>
                <w:sz w:val="20"/>
                <w:szCs w:val="24"/>
              </w:rPr>
              <w:t>Мероприятие 02.02.</w:t>
            </w:r>
          </w:p>
          <w:p w14:paraId="11B0C364" w14:textId="77777777" w:rsidR="0049560B" w:rsidRPr="000A719B" w:rsidRDefault="0049560B" w:rsidP="008B0CB8">
            <w:pPr>
              <w:rPr>
                <w:sz w:val="20"/>
              </w:rPr>
            </w:pPr>
            <w:r w:rsidRPr="000A719B">
              <w:rPr>
                <w:sz w:val="20"/>
                <w:szCs w:val="24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48ADA" w14:textId="77777777" w:rsidR="0049560B" w:rsidRPr="000A719B" w:rsidRDefault="0049560B" w:rsidP="008B0CB8">
            <w:pPr>
              <w:ind w:hanging="100"/>
              <w:jc w:val="center"/>
              <w:rPr>
                <w:sz w:val="20"/>
              </w:rPr>
            </w:pPr>
            <w:r w:rsidRPr="000A719B">
              <w:rPr>
                <w:sz w:val="20"/>
              </w:rPr>
              <w:t>2023-2027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9785" w14:textId="77777777" w:rsidR="0049560B" w:rsidRPr="000A719B" w:rsidRDefault="0049560B" w:rsidP="008B0CB8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0A719B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0B7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50,0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B8A6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8CAD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08D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6AE8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50,0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1F85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7F9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593C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 xml:space="preserve">родского </w:t>
            </w:r>
            <w:proofErr w:type="gramStart"/>
            <w:r w:rsidRPr="00FF2E5C">
              <w:rPr>
                <w:color w:val="000000"/>
                <w:sz w:val="16"/>
                <w:szCs w:val="16"/>
                <w:lang w:eastAsia="en-US"/>
              </w:rPr>
              <w:t>округа 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  <w:proofErr w:type="gramEnd"/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5254" w14:textId="77777777" w:rsidR="0049560B" w:rsidRPr="00205E1F" w:rsidRDefault="0049560B" w:rsidP="008B0CB8">
            <w:pPr>
              <w:rPr>
                <w:color w:val="FF0000"/>
                <w:sz w:val="20"/>
              </w:rPr>
            </w:pPr>
          </w:p>
        </w:tc>
      </w:tr>
      <w:tr w:rsidR="0049560B" w:rsidRPr="00205E1F" w14:paraId="4E8D60BE" w14:textId="77777777" w:rsidTr="008B0CB8">
        <w:trPr>
          <w:trHeight w:val="690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E99" w14:textId="77777777" w:rsidR="0049560B" w:rsidRPr="00205E1F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color w:val="FF0000"/>
                <w:sz w:val="20"/>
              </w:rPr>
            </w:pPr>
          </w:p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DC8F" w14:textId="77777777" w:rsidR="0049560B" w:rsidRPr="000A719B" w:rsidRDefault="0049560B" w:rsidP="008B0CB8">
            <w:pPr>
              <w:rPr>
                <w:sz w:val="20"/>
                <w:szCs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1FC9" w14:textId="77777777" w:rsidR="0049560B" w:rsidRPr="000A719B" w:rsidRDefault="0049560B" w:rsidP="008B0CB8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2095" w14:textId="77777777" w:rsidR="0049560B" w:rsidRPr="000A719B" w:rsidRDefault="0049560B" w:rsidP="008B0CB8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0A719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E7AC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50,0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6867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3D16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76FE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CDCF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50,0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4861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8455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9B94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 xml:space="preserve">родского </w:t>
            </w:r>
            <w:proofErr w:type="gramStart"/>
            <w:r w:rsidRPr="00FF2E5C">
              <w:rPr>
                <w:color w:val="000000"/>
                <w:sz w:val="16"/>
                <w:szCs w:val="16"/>
                <w:lang w:eastAsia="en-US"/>
              </w:rPr>
              <w:t>округа 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  <w:proofErr w:type="gramEnd"/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496B" w14:textId="77777777" w:rsidR="0049560B" w:rsidRPr="00205E1F" w:rsidRDefault="0049560B" w:rsidP="008B0CB8">
            <w:pPr>
              <w:rPr>
                <w:color w:val="FF0000"/>
                <w:sz w:val="20"/>
              </w:rPr>
            </w:pPr>
          </w:p>
        </w:tc>
      </w:tr>
      <w:tr w:rsidR="0049560B" w:rsidRPr="008B3BF7" w14:paraId="77CC12B1" w14:textId="77777777" w:rsidTr="008B0CB8">
        <w:trPr>
          <w:trHeight w:val="612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2ED2" w14:textId="77777777" w:rsidR="0049560B" w:rsidRPr="008B3BF7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3.3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1E0F1" w14:textId="77777777" w:rsidR="0049560B" w:rsidRPr="000A719B" w:rsidRDefault="0049560B" w:rsidP="008B0CB8">
            <w:pPr>
              <w:rPr>
                <w:sz w:val="20"/>
              </w:rPr>
            </w:pPr>
            <w:r w:rsidRPr="000A719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Мероприятие </w:t>
            </w:r>
            <w:r w:rsidRPr="000A719B">
              <w:rPr>
                <w:sz w:val="20"/>
              </w:rPr>
              <w:t xml:space="preserve">02.05. </w:t>
            </w:r>
            <w:r w:rsidRPr="000A719B">
              <w:rPr>
                <w:sz w:val="20"/>
                <w:szCs w:val="24"/>
              </w:rPr>
              <w:t>Обеспечение жильем нуждающихся из числа привлеченных медицинских работников.</w:t>
            </w:r>
            <w:r w:rsidRPr="000A719B">
              <w:rPr>
                <w:sz w:val="20"/>
              </w:rPr>
              <w:t xml:space="preserve"> 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F4F4D" w14:textId="77777777" w:rsidR="0049560B" w:rsidRPr="000A719B" w:rsidRDefault="0049560B" w:rsidP="008B0CB8">
            <w:pPr>
              <w:ind w:hanging="100"/>
              <w:jc w:val="center"/>
              <w:rPr>
                <w:sz w:val="20"/>
              </w:rPr>
            </w:pPr>
            <w:r w:rsidRPr="000A719B">
              <w:rPr>
                <w:sz w:val="20"/>
              </w:rPr>
              <w:t>2023-2027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F6F8" w14:textId="77777777" w:rsidR="0049560B" w:rsidRPr="000A719B" w:rsidRDefault="0049560B" w:rsidP="008B0CB8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0A719B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5232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3AA7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077D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12C3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A033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AACE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785A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F487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 xml:space="preserve">родского </w:t>
            </w:r>
            <w:proofErr w:type="gramStart"/>
            <w:r w:rsidRPr="00FF2E5C">
              <w:rPr>
                <w:color w:val="000000"/>
                <w:sz w:val="16"/>
                <w:szCs w:val="16"/>
                <w:lang w:eastAsia="en-US"/>
              </w:rPr>
              <w:t>округа 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  <w:proofErr w:type="gramEnd"/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C519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5527B15F" w14:textId="77777777" w:rsidTr="008B0CB8">
        <w:trPr>
          <w:trHeight w:val="480"/>
        </w:trPr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C7F" w14:textId="77777777" w:rsidR="0049560B" w:rsidRPr="008B3BF7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7910" w14:textId="77777777" w:rsidR="0049560B" w:rsidRPr="000A719B" w:rsidRDefault="0049560B" w:rsidP="008B0CB8">
            <w:pPr>
              <w:rPr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4E6D" w14:textId="77777777" w:rsidR="0049560B" w:rsidRPr="000A719B" w:rsidRDefault="0049560B" w:rsidP="008B0CB8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8FED" w14:textId="77777777" w:rsidR="0049560B" w:rsidRPr="000A719B" w:rsidRDefault="0049560B" w:rsidP="008B0CB8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0A719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5941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EA80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332E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16CB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5499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25F5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0092" w14:textId="77777777" w:rsidR="0049560B" w:rsidRPr="000A719B" w:rsidRDefault="0049560B" w:rsidP="008B0CB8">
            <w:pPr>
              <w:jc w:val="center"/>
              <w:rPr>
                <w:sz w:val="20"/>
              </w:rPr>
            </w:pPr>
            <w:r w:rsidRPr="000A719B">
              <w:rPr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AF56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  <w:r w:rsidRPr="00FF2E5C">
              <w:rPr>
                <w:color w:val="000000"/>
                <w:sz w:val="16"/>
                <w:szCs w:val="16"/>
                <w:lang w:eastAsia="en-US"/>
              </w:rPr>
              <w:t>Администрация г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 xml:space="preserve">родского </w:t>
            </w:r>
            <w:proofErr w:type="gramStart"/>
            <w:r w:rsidRPr="00FF2E5C">
              <w:rPr>
                <w:color w:val="000000"/>
                <w:sz w:val="16"/>
                <w:szCs w:val="16"/>
                <w:lang w:eastAsia="en-US"/>
              </w:rPr>
              <w:t>округа  Лыткар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и</w:t>
            </w:r>
            <w:r w:rsidRPr="00FF2E5C">
              <w:rPr>
                <w:color w:val="000000"/>
                <w:sz w:val="16"/>
                <w:szCs w:val="16"/>
                <w:lang w:eastAsia="en-US"/>
              </w:rPr>
              <w:t>но</w:t>
            </w:r>
            <w:proofErr w:type="gramEnd"/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6F53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  <w:tr w:rsidR="0049560B" w:rsidRPr="008B3BF7" w14:paraId="122E9BE3" w14:textId="77777777" w:rsidTr="008B0CB8">
        <w:trPr>
          <w:trHeight w:val="282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AC4" w14:textId="77777777" w:rsidR="0049560B" w:rsidRPr="008B3BF7" w:rsidRDefault="0049560B" w:rsidP="008B0CB8">
            <w:pPr>
              <w:widowControl w:val="0"/>
              <w:ind w:left="-604" w:right="-108" w:firstLine="462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D891" w14:textId="77777777" w:rsidR="0049560B" w:rsidRPr="002E13E7" w:rsidRDefault="0049560B" w:rsidP="008B0C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F3CA" w14:textId="77777777" w:rsidR="0049560B" w:rsidRPr="002E13E7" w:rsidRDefault="0049560B" w:rsidP="008B0CB8">
            <w:pPr>
              <w:ind w:hanging="100"/>
              <w:jc w:val="center"/>
              <w:rPr>
                <w:b/>
                <w:sz w:val="20"/>
              </w:rPr>
            </w:pPr>
            <w:r w:rsidRPr="002E13E7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3</w:t>
            </w:r>
            <w:r w:rsidRPr="002E13E7">
              <w:rPr>
                <w:b/>
                <w:sz w:val="20"/>
              </w:rPr>
              <w:t>-202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604E" w14:textId="77777777" w:rsidR="0049560B" w:rsidRPr="002E13E7" w:rsidRDefault="0049560B" w:rsidP="008B0CB8">
            <w:pPr>
              <w:tabs>
                <w:tab w:val="center" w:pos="175"/>
              </w:tabs>
              <w:rPr>
                <w:b/>
                <w:sz w:val="18"/>
                <w:szCs w:val="18"/>
              </w:rPr>
            </w:pPr>
            <w:r w:rsidRPr="002E13E7">
              <w:rPr>
                <w:b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5498" w14:textId="77777777" w:rsidR="0049560B" w:rsidRPr="00DC3828" w:rsidRDefault="0049560B" w:rsidP="008B0C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3743" w14:textId="77777777" w:rsidR="0049560B" w:rsidRPr="00BA064D" w:rsidRDefault="0049560B" w:rsidP="008B0C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02B3" w14:textId="77777777" w:rsidR="0049560B" w:rsidRPr="002E13E7" w:rsidRDefault="0049560B" w:rsidP="008B0C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C28" w14:textId="77777777" w:rsidR="0049560B" w:rsidRPr="00DC3828" w:rsidRDefault="0049560B" w:rsidP="008B0C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AE09" w14:textId="77777777" w:rsidR="0049560B" w:rsidRPr="00DC3828" w:rsidRDefault="0049560B" w:rsidP="008B0C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650,0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7181" w14:textId="77777777" w:rsidR="0049560B" w:rsidRPr="00DC3828" w:rsidRDefault="0049560B" w:rsidP="008B0C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1A5B" w14:textId="77777777" w:rsidR="0049560B" w:rsidRPr="00DC3828" w:rsidRDefault="0049560B" w:rsidP="008B0C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139C" w14:textId="77777777" w:rsidR="0049560B" w:rsidRPr="00FF2E5C" w:rsidRDefault="0049560B" w:rsidP="008B0CB8">
            <w:pPr>
              <w:ind w:left="-107" w:right="-108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3FDC" w14:textId="77777777" w:rsidR="0049560B" w:rsidRPr="008B3BF7" w:rsidRDefault="0049560B" w:rsidP="008B0CB8">
            <w:pPr>
              <w:rPr>
                <w:sz w:val="20"/>
              </w:rPr>
            </w:pPr>
          </w:p>
        </w:tc>
      </w:tr>
    </w:tbl>
    <w:p w14:paraId="065AB494" w14:textId="77777777" w:rsidR="00123BAB" w:rsidRDefault="00123BAB" w:rsidP="00123BAB">
      <w:pPr>
        <w:rPr>
          <w:b/>
          <w:color w:val="000000"/>
          <w:sz w:val="20"/>
          <w:szCs w:val="24"/>
        </w:rPr>
      </w:pPr>
    </w:p>
    <w:p w14:paraId="60CE42EB" w14:textId="77777777" w:rsidR="00123BAB" w:rsidRDefault="00123BAB" w:rsidP="00123BAB">
      <w:pPr>
        <w:rPr>
          <w:b/>
          <w:color w:val="000000"/>
          <w:sz w:val="20"/>
          <w:szCs w:val="24"/>
        </w:rPr>
      </w:pPr>
    </w:p>
    <w:p w14:paraId="63EA1134" w14:textId="77777777" w:rsidR="00123BAB" w:rsidRDefault="00123BAB" w:rsidP="00123BAB">
      <w:pPr>
        <w:rPr>
          <w:b/>
          <w:color w:val="000000"/>
          <w:sz w:val="20"/>
          <w:szCs w:val="24"/>
        </w:rPr>
      </w:pPr>
    </w:p>
    <w:p w14:paraId="25A2DDF2" w14:textId="77777777" w:rsidR="00123BAB" w:rsidRDefault="00123BAB" w:rsidP="00123BAB">
      <w:pPr>
        <w:rPr>
          <w:b/>
          <w:color w:val="000000"/>
          <w:sz w:val="20"/>
          <w:szCs w:val="24"/>
        </w:rPr>
      </w:pPr>
    </w:p>
    <w:p w14:paraId="74294F86" w14:textId="77777777" w:rsidR="00123BAB" w:rsidRDefault="00123BAB" w:rsidP="00123BAB">
      <w:pPr>
        <w:rPr>
          <w:b/>
          <w:color w:val="000000"/>
          <w:sz w:val="20"/>
          <w:szCs w:val="24"/>
        </w:rPr>
      </w:pPr>
    </w:p>
    <w:p w14:paraId="6FDCB3E0" w14:textId="77777777" w:rsidR="00123BAB" w:rsidRDefault="00123BAB" w:rsidP="00123BAB">
      <w:pPr>
        <w:rPr>
          <w:b/>
          <w:color w:val="000000"/>
          <w:sz w:val="20"/>
          <w:szCs w:val="24"/>
        </w:rPr>
      </w:pPr>
    </w:p>
    <w:p w14:paraId="00ED7D4F" w14:textId="77777777" w:rsidR="00123BAB" w:rsidRPr="00210074" w:rsidRDefault="00123BAB" w:rsidP="00123BAB">
      <w:pPr>
        <w:rPr>
          <w:b/>
          <w:color w:val="000000"/>
          <w:sz w:val="20"/>
          <w:szCs w:val="24"/>
        </w:rPr>
      </w:pPr>
    </w:p>
    <w:p w14:paraId="21BDA239" w14:textId="46409AF4" w:rsidR="004B6021" w:rsidRDefault="004B6021" w:rsidP="004B6021">
      <w:pPr>
        <w:widowControl w:val="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6. </w:t>
      </w:r>
      <w:proofErr w:type="spellStart"/>
      <w:r w:rsidRPr="002450A7">
        <w:rPr>
          <w:b/>
          <w:i/>
          <w:sz w:val="24"/>
          <w:szCs w:val="24"/>
        </w:rPr>
        <w:t>Справочно</w:t>
      </w:r>
      <w:proofErr w:type="spellEnd"/>
      <w:r w:rsidRPr="002450A7">
        <w:rPr>
          <w:b/>
          <w:sz w:val="24"/>
          <w:szCs w:val="24"/>
        </w:rPr>
        <w:t>: взаимосвязь Основных мероприятий и показателей:</w:t>
      </w:r>
    </w:p>
    <w:p w14:paraId="0305297F" w14:textId="77777777" w:rsidR="004B6021" w:rsidRDefault="004B6021" w:rsidP="004B6021">
      <w:pPr>
        <w:widowControl w:val="0"/>
        <w:rPr>
          <w:b/>
          <w:sz w:val="24"/>
          <w:szCs w:val="24"/>
        </w:rPr>
      </w:pPr>
    </w:p>
    <w:tbl>
      <w:tblPr>
        <w:tblW w:w="4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382"/>
        <w:gridCol w:w="9072"/>
        <w:gridCol w:w="657"/>
      </w:tblGrid>
      <w:tr w:rsidR="004B6021" w:rsidRPr="00103909" w14:paraId="1536C0BB" w14:textId="77777777" w:rsidTr="00BA422B">
        <w:trPr>
          <w:trHeight w:val="371"/>
        </w:trPr>
        <w:tc>
          <w:tcPr>
            <w:tcW w:w="186" w:type="pct"/>
            <w:shd w:val="clear" w:color="auto" w:fill="auto"/>
          </w:tcPr>
          <w:p w14:paraId="781596DE" w14:textId="77777777" w:rsidR="004B6021" w:rsidRPr="00103909" w:rsidRDefault="004B6021" w:rsidP="00BA422B">
            <w:pPr>
              <w:jc w:val="both"/>
              <w:rPr>
                <w:sz w:val="20"/>
              </w:rPr>
            </w:pPr>
            <w:r w:rsidRPr="00103909">
              <w:rPr>
                <w:sz w:val="20"/>
              </w:rPr>
              <w:t>№ п/п</w:t>
            </w:r>
          </w:p>
        </w:tc>
        <w:tc>
          <w:tcPr>
            <w:tcW w:w="1495" w:type="pct"/>
            <w:shd w:val="clear" w:color="auto" w:fill="auto"/>
          </w:tcPr>
          <w:p w14:paraId="6F49C985" w14:textId="77777777" w:rsidR="004B6021" w:rsidRPr="00103909" w:rsidRDefault="004B6021" w:rsidP="00BA422B">
            <w:pPr>
              <w:jc w:val="center"/>
              <w:rPr>
                <w:sz w:val="20"/>
              </w:rPr>
            </w:pPr>
            <w:r w:rsidRPr="00103909">
              <w:rPr>
                <w:sz w:val="20"/>
              </w:rPr>
              <w:t>Наименование</w:t>
            </w:r>
          </w:p>
          <w:p w14:paraId="7CC4E26F" w14:textId="77777777" w:rsidR="004B6021" w:rsidRPr="00103909" w:rsidRDefault="004B6021" w:rsidP="00BA422B">
            <w:pPr>
              <w:jc w:val="center"/>
              <w:rPr>
                <w:sz w:val="20"/>
              </w:rPr>
            </w:pPr>
            <w:r w:rsidRPr="00103909">
              <w:rPr>
                <w:sz w:val="20"/>
              </w:rPr>
              <w:t>основного мероприятия</w:t>
            </w:r>
          </w:p>
        </w:tc>
        <w:tc>
          <w:tcPr>
            <w:tcW w:w="3095" w:type="pct"/>
            <w:shd w:val="clear" w:color="auto" w:fill="auto"/>
          </w:tcPr>
          <w:p w14:paraId="282FA48D" w14:textId="77777777" w:rsidR="004B6021" w:rsidRPr="00103909" w:rsidRDefault="004B6021" w:rsidP="00BA422B">
            <w:pPr>
              <w:jc w:val="center"/>
              <w:rPr>
                <w:sz w:val="20"/>
              </w:rPr>
            </w:pPr>
            <w:r w:rsidRPr="00103909">
              <w:rPr>
                <w:sz w:val="20"/>
              </w:rPr>
              <w:t>Наименование показателя</w:t>
            </w:r>
          </w:p>
        </w:tc>
        <w:tc>
          <w:tcPr>
            <w:tcW w:w="224" w:type="pct"/>
            <w:shd w:val="clear" w:color="auto" w:fill="auto"/>
          </w:tcPr>
          <w:p w14:paraId="46C8822D" w14:textId="77777777" w:rsidR="004B6021" w:rsidRPr="00103909" w:rsidRDefault="004B6021" w:rsidP="00BA422B">
            <w:pPr>
              <w:rPr>
                <w:sz w:val="20"/>
              </w:rPr>
            </w:pPr>
            <w:r w:rsidRPr="00103909">
              <w:rPr>
                <w:sz w:val="20"/>
              </w:rPr>
              <w:t xml:space="preserve">Ед. изм. </w:t>
            </w:r>
          </w:p>
        </w:tc>
      </w:tr>
      <w:tr w:rsidR="004B6021" w:rsidRPr="00103909" w14:paraId="3601AAF2" w14:textId="77777777" w:rsidTr="00BA422B">
        <w:trPr>
          <w:trHeight w:val="984"/>
        </w:trPr>
        <w:tc>
          <w:tcPr>
            <w:tcW w:w="186" w:type="pct"/>
            <w:shd w:val="clear" w:color="auto" w:fill="auto"/>
            <w:vAlign w:val="center"/>
          </w:tcPr>
          <w:p w14:paraId="708C8B3D" w14:textId="77777777" w:rsidR="004B6021" w:rsidRPr="00F24F00" w:rsidRDefault="004B6021" w:rsidP="00BA422B">
            <w:pPr>
              <w:jc w:val="center"/>
              <w:rPr>
                <w:sz w:val="22"/>
                <w:szCs w:val="22"/>
              </w:rPr>
            </w:pPr>
            <w:r w:rsidRPr="00F24F00">
              <w:rPr>
                <w:sz w:val="22"/>
                <w:szCs w:val="22"/>
              </w:rPr>
              <w:t>1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5AC6A409" w14:textId="77777777" w:rsidR="004B6021" w:rsidRPr="00F24F00" w:rsidRDefault="004B6021" w:rsidP="00BA422B">
            <w:pPr>
              <w:rPr>
                <w:sz w:val="22"/>
                <w:szCs w:val="22"/>
              </w:rPr>
            </w:pPr>
            <w:r w:rsidRPr="00F24F00">
              <w:rPr>
                <w:sz w:val="22"/>
                <w:szCs w:val="22"/>
              </w:rPr>
              <w:t xml:space="preserve">Подпрограмма 1. </w:t>
            </w:r>
          </w:p>
          <w:p w14:paraId="118FD74C" w14:textId="77777777" w:rsidR="004B6021" w:rsidRPr="00F24F00" w:rsidRDefault="004B6021" w:rsidP="00BA422B">
            <w:pPr>
              <w:rPr>
                <w:sz w:val="22"/>
                <w:szCs w:val="22"/>
              </w:rPr>
            </w:pPr>
            <w:r w:rsidRPr="00F24F00">
              <w:rPr>
                <w:sz w:val="22"/>
                <w:szCs w:val="22"/>
              </w:rPr>
              <w:t>Основное мероприятие 02, Мероприятие 02.01.</w:t>
            </w:r>
          </w:p>
        </w:tc>
        <w:tc>
          <w:tcPr>
            <w:tcW w:w="3095" w:type="pct"/>
            <w:shd w:val="clear" w:color="auto" w:fill="auto"/>
            <w:vAlign w:val="center"/>
          </w:tcPr>
          <w:p w14:paraId="564332E9" w14:textId="77777777" w:rsidR="004B6021" w:rsidRPr="00F24F00" w:rsidRDefault="004B6021" w:rsidP="00BA422B">
            <w:pPr>
              <w:rPr>
                <w:sz w:val="22"/>
                <w:szCs w:val="22"/>
              </w:rPr>
            </w:pPr>
            <w:r w:rsidRPr="00F24F00">
              <w:rPr>
                <w:sz w:val="22"/>
                <w:szCs w:val="22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B04E63D" w14:textId="77777777" w:rsidR="004B6021" w:rsidRPr="00103909" w:rsidRDefault="004B6021" w:rsidP="00BA422B">
            <w:pPr>
              <w:jc w:val="center"/>
              <w:rPr>
                <w:sz w:val="20"/>
              </w:rPr>
            </w:pPr>
            <w:r w:rsidRPr="00103909">
              <w:rPr>
                <w:sz w:val="20"/>
              </w:rPr>
              <w:t>%</w:t>
            </w:r>
          </w:p>
        </w:tc>
      </w:tr>
      <w:tr w:rsidR="004B6021" w:rsidRPr="00103909" w14:paraId="67D05162" w14:textId="77777777" w:rsidTr="00BA422B">
        <w:trPr>
          <w:trHeight w:val="435"/>
        </w:trPr>
        <w:tc>
          <w:tcPr>
            <w:tcW w:w="186" w:type="pct"/>
            <w:vMerge w:val="restart"/>
            <w:shd w:val="clear" w:color="auto" w:fill="auto"/>
            <w:vAlign w:val="center"/>
          </w:tcPr>
          <w:p w14:paraId="7907D842" w14:textId="77777777" w:rsidR="004B6021" w:rsidRPr="00F24F00" w:rsidRDefault="004B6021" w:rsidP="00BA422B">
            <w:pPr>
              <w:jc w:val="center"/>
              <w:rPr>
                <w:sz w:val="22"/>
                <w:szCs w:val="22"/>
              </w:rPr>
            </w:pPr>
            <w:r w:rsidRPr="00F24F00">
              <w:rPr>
                <w:sz w:val="22"/>
                <w:szCs w:val="22"/>
              </w:rPr>
              <w:t>2</w:t>
            </w:r>
          </w:p>
        </w:tc>
        <w:tc>
          <w:tcPr>
            <w:tcW w:w="1495" w:type="pct"/>
            <w:vMerge w:val="restart"/>
            <w:shd w:val="clear" w:color="auto" w:fill="auto"/>
          </w:tcPr>
          <w:p w14:paraId="3D004DB8" w14:textId="77777777" w:rsidR="004B6021" w:rsidRPr="00F24F00" w:rsidRDefault="004B6021" w:rsidP="00BA422B">
            <w:pPr>
              <w:rPr>
                <w:bCs/>
                <w:sz w:val="22"/>
                <w:szCs w:val="22"/>
              </w:rPr>
            </w:pPr>
            <w:r w:rsidRPr="00F24F00">
              <w:rPr>
                <w:color w:val="000000"/>
                <w:sz w:val="22"/>
                <w:szCs w:val="22"/>
              </w:rPr>
              <w:t xml:space="preserve">Подпрограмма 5. </w:t>
            </w:r>
          </w:p>
          <w:p w14:paraId="4FB25B7E" w14:textId="77777777" w:rsidR="004B6021" w:rsidRPr="00F24F00" w:rsidRDefault="004B6021" w:rsidP="00BA422B">
            <w:pPr>
              <w:rPr>
                <w:sz w:val="22"/>
                <w:szCs w:val="22"/>
              </w:rPr>
            </w:pPr>
            <w:r w:rsidRPr="00F24F00">
              <w:rPr>
                <w:sz w:val="22"/>
                <w:szCs w:val="22"/>
              </w:rPr>
              <w:t>Основное мероприятие 02, Мероприятия 02.01, 02.02, 02.05.</w:t>
            </w:r>
          </w:p>
          <w:p w14:paraId="086CCDD7" w14:textId="77777777" w:rsidR="004B6021" w:rsidRPr="00F24F00" w:rsidRDefault="004B6021" w:rsidP="00BA422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95" w:type="pct"/>
            <w:shd w:val="clear" w:color="auto" w:fill="auto"/>
            <w:vAlign w:val="center"/>
          </w:tcPr>
          <w:p w14:paraId="51215525" w14:textId="77777777" w:rsidR="004B6021" w:rsidRPr="00F24F00" w:rsidRDefault="004B6021" w:rsidP="00BA422B">
            <w:pPr>
              <w:rPr>
                <w:sz w:val="22"/>
                <w:szCs w:val="22"/>
              </w:rPr>
            </w:pPr>
            <w:r w:rsidRPr="00F24F00">
              <w:rPr>
                <w:sz w:val="22"/>
                <w:szCs w:val="22"/>
              </w:rPr>
              <w:t>Жилье – медикам, нуждающихся в обеспечении жильем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14:paraId="06CC5472" w14:textId="77777777" w:rsidR="004B6021" w:rsidRPr="00103909" w:rsidRDefault="004B6021" w:rsidP="00BA422B">
            <w:pPr>
              <w:jc w:val="center"/>
              <w:rPr>
                <w:sz w:val="20"/>
              </w:rPr>
            </w:pPr>
            <w:r w:rsidRPr="00103909">
              <w:rPr>
                <w:sz w:val="20"/>
              </w:rPr>
              <w:t>%</w:t>
            </w:r>
          </w:p>
        </w:tc>
      </w:tr>
      <w:tr w:rsidR="004B6021" w:rsidRPr="00103909" w14:paraId="109A428C" w14:textId="77777777" w:rsidTr="00BA422B">
        <w:trPr>
          <w:trHeight w:val="240"/>
        </w:trPr>
        <w:tc>
          <w:tcPr>
            <w:tcW w:w="186" w:type="pct"/>
            <w:vMerge/>
            <w:shd w:val="clear" w:color="auto" w:fill="auto"/>
            <w:vAlign w:val="center"/>
          </w:tcPr>
          <w:p w14:paraId="3DCF10BE" w14:textId="77777777" w:rsidR="004B6021" w:rsidRPr="00103909" w:rsidRDefault="004B6021" w:rsidP="00BA422B">
            <w:pPr>
              <w:jc w:val="center"/>
              <w:rPr>
                <w:sz w:val="20"/>
              </w:rPr>
            </w:pPr>
          </w:p>
        </w:tc>
        <w:tc>
          <w:tcPr>
            <w:tcW w:w="1495" w:type="pct"/>
            <w:vMerge/>
            <w:shd w:val="clear" w:color="auto" w:fill="auto"/>
          </w:tcPr>
          <w:p w14:paraId="4BC21154" w14:textId="77777777" w:rsidR="004B6021" w:rsidRPr="00103909" w:rsidRDefault="004B6021" w:rsidP="00BA422B">
            <w:pPr>
              <w:rPr>
                <w:color w:val="000000"/>
                <w:sz w:val="20"/>
              </w:rPr>
            </w:pPr>
          </w:p>
        </w:tc>
        <w:tc>
          <w:tcPr>
            <w:tcW w:w="3095" w:type="pct"/>
            <w:shd w:val="clear" w:color="auto" w:fill="auto"/>
          </w:tcPr>
          <w:p w14:paraId="6F1FA837" w14:textId="77777777" w:rsidR="004B6021" w:rsidRPr="002A4D50" w:rsidRDefault="004B6021" w:rsidP="00BA422B">
            <w:pPr>
              <w:widowControl w:val="0"/>
              <w:rPr>
                <w:sz w:val="22"/>
                <w:szCs w:val="22"/>
              </w:rPr>
            </w:pPr>
            <w:r w:rsidRPr="002A4D50">
              <w:rPr>
                <w:sz w:val="22"/>
                <w:szCs w:val="22"/>
              </w:rPr>
              <w:t>Единовременная выплата лицам, 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</w:t>
            </w:r>
          </w:p>
        </w:tc>
        <w:tc>
          <w:tcPr>
            <w:tcW w:w="224" w:type="pct"/>
            <w:vMerge/>
            <w:shd w:val="clear" w:color="auto" w:fill="auto"/>
            <w:vAlign w:val="center"/>
          </w:tcPr>
          <w:p w14:paraId="2C854AFB" w14:textId="77777777" w:rsidR="004B6021" w:rsidRPr="00103909" w:rsidRDefault="004B6021" w:rsidP="00BA422B">
            <w:pPr>
              <w:jc w:val="center"/>
              <w:rPr>
                <w:sz w:val="20"/>
              </w:rPr>
            </w:pPr>
          </w:p>
        </w:tc>
      </w:tr>
    </w:tbl>
    <w:p w14:paraId="5B202B5D" w14:textId="77777777" w:rsidR="00123BAB" w:rsidRDefault="00123BAB" w:rsidP="00123BAB">
      <w:pPr>
        <w:widowControl w:val="0"/>
        <w:rPr>
          <w:b/>
          <w:color w:val="000000"/>
          <w:sz w:val="24"/>
          <w:szCs w:val="24"/>
        </w:rPr>
      </w:pPr>
    </w:p>
    <w:p w14:paraId="233F0EA7" w14:textId="77777777" w:rsidR="00F17C26" w:rsidRPr="0067462C" w:rsidRDefault="00F17C26" w:rsidP="00607531">
      <w:pPr>
        <w:spacing w:line="276" w:lineRule="auto"/>
        <w:jc w:val="right"/>
        <w:rPr>
          <w:sz w:val="24"/>
          <w:szCs w:val="24"/>
          <w:u w:val="single"/>
        </w:rPr>
      </w:pPr>
    </w:p>
    <w:sectPr w:rsidR="00F17C26" w:rsidRPr="0067462C" w:rsidSect="00F14663">
      <w:pgSz w:w="16840" w:h="11907" w:orient="landscape"/>
      <w:pgMar w:top="284" w:right="39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7428" w14:textId="77777777" w:rsidR="00E11785" w:rsidRDefault="00E11785">
      <w:r>
        <w:separator/>
      </w:r>
    </w:p>
  </w:endnote>
  <w:endnote w:type="continuationSeparator" w:id="0">
    <w:p w14:paraId="09576EF1" w14:textId="77777777" w:rsidR="00E11785" w:rsidRDefault="00E1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393F" w14:textId="77777777" w:rsidR="00E11785" w:rsidRDefault="00E11785">
      <w:r>
        <w:separator/>
      </w:r>
    </w:p>
  </w:footnote>
  <w:footnote w:type="continuationSeparator" w:id="0">
    <w:p w14:paraId="5EBD7FE2" w14:textId="77777777" w:rsidR="00E11785" w:rsidRDefault="00E1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 w15:restartNumberingAfterBreak="0">
    <w:nsid w:val="08817DB1"/>
    <w:multiLevelType w:val="multilevel"/>
    <w:tmpl w:val="3362A0B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217E4B"/>
    <w:multiLevelType w:val="hybridMultilevel"/>
    <w:tmpl w:val="F8962158"/>
    <w:lvl w:ilvl="0" w:tplc="6B1216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2134B1E"/>
    <w:multiLevelType w:val="hybridMultilevel"/>
    <w:tmpl w:val="9140A7DC"/>
    <w:lvl w:ilvl="0" w:tplc="6F7AF82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985F1A"/>
    <w:multiLevelType w:val="hybridMultilevel"/>
    <w:tmpl w:val="C6368036"/>
    <w:lvl w:ilvl="0" w:tplc="10142FF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726CC8"/>
    <w:multiLevelType w:val="hybridMultilevel"/>
    <w:tmpl w:val="E60A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C3A"/>
    <w:rsid w:val="00003F16"/>
    <w:rsid w:val="00006890"/>
    <w:rsid w:val="00007AE3"/>
    <w:rsid w:val="00010389"/>
    <w:rsid w:val="00010E6C"/>
    <w:rsid w:val="00011449"/>
    <w:rsid w:val="00013B7E"/>
    <w:rsid w:val="000150C0"/>
    <w:rsid w:val="00017DDF"/>
    <w:rsid w:val="000211C1"/>
    <w:rsid w:val="00031373"/>
    <w:rsid w:val="00032C35"/>
    <w:rsid w:val="00033382"/>
    <w:rsid w:val="00041162"/>
    <w:rsid w:val="000427F2"/>
    <w:rsid w:val="0004449B"/>
    <w:rsid w:val="00044CD2"/>
    <w:rsid w:val="00046750"/>
    <w:rsid w:val="00050538"/>
    <w:rsid w:val="00056421"/>
    <w:rsid w:val="00057E2F"/>
    <w:rsid w:val="0006276F"/>
    <w:rsid w:val="00063C2A"/>
    <w:rsid w:val="000652D5"/>
    <w:rsid w:val="00073ABE"/>
    <w:rsid w:val="00074BA8"/>
    <w:rsid w:val="000764A3"/>
    <w:rsid w:val="0007758F"/>
    <w:rsid w:val="0008297B"/>
    <w:rsid w:val="000852E1"/>
    <w:rsid w:val="00087555"/>
    <w:rsid w:val="00087DBB"/>
    <w:rsid w:val="000946B9"/>
    <w:rsid w:val="000964B4"/>
    <w:rsid w:val="000A31E3"/>
    <w:rsid w:val="000A3503"/>
    <w:rsid w:val="000A4CCE"/>
    <w:rsid w:val="000A7681"/>
    <w:rsid w:val="000A7F25"/>
    <w:rsid w:val="000B3B69"/>
    <w:rsid w:val="000B45E0"/>
    <w:rsid w:val="000B7DCC"/>
    <w:rsid w:val="000C0CD7"/>
    <w:rsid w:val="000C18AC"/>
    <w:rsid w:val="000C36ED"/>
    <w:rsid w:val="000C4623"/>
    <w:rsid w:val="000C5DC5"/>
    <w:rsid w:val="000D0D83"/>
    <w:rsid w:val="000D1361"/>
    <w:rsid w:val="000D277F"/>
    <w:rsid w:val="000D6AD1"/>
    <w:rsid w:val="000E6C79"/>
    <w:rsid w:val="000E6D08"/>
    <w:rsid w:val="000F0A52"/>
    <w:rsid w:val="000F3FE9"/>
    <w:rsid w:val="001014D5"/>
    <w:rsid w:val="0010209F"/>
    <w:rsid w:val="00103909"/>
    <w:rsid w:val="00104170"/>
    <w:rsid w:val="00104894"/>
    <w:rsid w:val="00105E8B"/>
    <w:rsid w:val="00106147"/>
    <w:rsid w:val="00106AD3"/>
    <w:rsid w:val="00106D3B"/>
    <w:rsid w:val="001100AE"/>
    <w:rsid w:val="001121FB"/>
    <w:rsid w:val="001129C7"/>
    <w:rsid w:val="001139CE"/>
    <w:rsid w:val="00117C62"/>
    <w:rsid w:val="00120321"/>
    <w:rsid w:val="00123BAB"/>
    <w:rsid w:val="00124AC4"/>
    <w:rsid w:val="00124B3D"/>
    <w:rsid w:val="00131F42"/>
    <w:rsid w:val="0014797E"/>
    <w:rsid w:val="00152D56"/>
    <w:rsid w:val="00154C3B"/>
    <w:rsid w:val="001571F3"/>
    <w:rsid w:val="001635AF"/>
    <w:rsid w:val="001668B8"/>
    <w:rsid w:val="00167F47"/>
    <w:rsid w:val="001701B2"/>
    <w:rsid w:val="00172572"/>
    <w:rsid w:val="00172A20"/>
    <w:rsid w:val="00175116"/>
    <w:rsid w:val="00175FA3"/>
    <w:rsid w:val="001766FE"/>
    <w:rsid w:val="00184313"/>
    <w:rsid w:val="00184866"/>
    <w:rsid w:val="0019037C"/>
    <w:rsid w:val="00195736"/>
    <w:rsid w:val="001A0BCB"/>
    <w:rsid w:val="001A349A"/>
    <w:rsid w:val="001B092D"/>
    <w:rsid w:val="001B0C73"/>
    <w:rsid w:val="001B2D9B"/>
    <w:rsid w:val="001B4B2C"/>
    <w:rsid w:val="001B7B20"/>
    <w:rsid w:val="001C1E35"/>
    <w:rsid w:val="001C249F"/>
    <w:rsid w:val="001C41A5"/>
    <w:rsid w:val="001D0CC4"/>
    <w:rsid w:val="001D26FF"/>
    <w:rsid w:val="001D2FCE"/>
    <w:rsid w:val="001D6991"/>
    <w:rsid w:val="001D7B0C"/>
    <w:rsid w:val="001E0F11"/>
    <w:rsid w:val="001E6AE3"/>
    <w:rsid w:val="001E6F54"/>
    <w:rsid w:val="001E7DFC"/>
    <w:rsid w:val="001F0087"/>
    <w:rsid w:val="001F069A"/>
    <w:rsid w:val="001F15DD"/>
    <w:rsid w:val="001F16C5"/>
    <w:rsid w:val="001F22EF"/>
    <w:rsid w:val="001F2892"/>
    <w:rsid w:val="001F3070"/>
    <w:rsid w:val="001F48B8"/>
    <w:rsid w:val="001F5EEE"/>
    <w:rsid w:val="00200F06"/>
    <w:rsid w:val="00202B85"/>
    <w:rsid w:val="002053E2"/>
    <w:rsid w:val="00206587"/>
    <w:rsid w:val="00210074"/>
    <w:rsid w:val="00211B0A"/>
    <w:rsid w:val="00212188"/>
    <w:rsid w:val="0021298A"/>
    <w:rsid w:val="00215770"/>
    <w:rsid w:val="002163A0"/>
    <w:rsid w:val="00223E3F"/>
    <w:rsid w:val="002249DD"/>
    <w:rsid w:val="00224EE6"/>
    <w:rsid w:val="0022693E"/>
    <w:rsid w:val="00226CF1"/>
    <w:rsid w:val="00227717"/>
    <w:rsid w:val="002327BF"/>
    <w:rsid w:val="00233218"/>
    <w:rsid w:val="002351B2"/>
    <w:rsid w:val="002352F1"/>
    <w:rsid w:val="00237409"/>
    <w:rsid w:val="00241748"/>
    <w:rsid w:val="002450A7"/>
    <w:rsid w:val="0024769D"/>
    <w:rsid w:val="0025433A"/>
    <w:rsid w:val="002547AB"/>
    <w:rsid w:val="002552CC"/>
    <w:rsid w:val="00260574"/>
    <w:rsid w:val="002619C3"/>
    <w:rsid w:val="0026219E"/>
    <w:rsid w:val="002623C2"/>
    <w:rsid w:val="002627FC"/>
    <w:rsid w:val="002632A5"/>
    <w:rsid w:val="002648C9"/>
    <w:rsid w:val="00264EAE"/>
    <w:rsid w:val="00266380"/>
    <w:rsid w:val="00274097"/>
    <w:rsid w:val="00274EE9"/>
    <w:rsid w:val="002767F4"/>
    <w:rsid w:val="002779E3"/>
    <w:rsid w:val="0028130E"/>
    <w:rsid w:val="00281A82"/>
    <w:rsid w:val="00282DEA"/>
    <w:rsid w:val="00282E2F"/>
    <w:rsid w:val="00283226"/>
    <w:rsid w:val="00284D3F"/>
    <w:rsid w:val="00285402"/>
    <w:rsid w:val="00285B1B"/>
    <w:rsid w:val="00286400"/>
    <w:rsid w:val="00290291"/>
    <w:rsid w:val="002919ED"/>
    <w:rsid w:val="0029376C"/>
    <w:rsid w:val="00295D15"/>
    <w:rsid w:val="002A1770"/>
    <w:rsid w:val="002A1ECC"/>
    <w:rsid w:val="002A2158"/>
    <w:rsid w:val="002A22C2"/>
    <w:rsid w:val="002A2E21"/>
    <w:rsid w:val="002A4184"/>
    <w:rsid w:val="002A503D"/>
    <w:rsid w:val="002A6107"/>
    <w:rsid w:val="002A7131"/>
    <w:rsid w:val="002A79A8"/>
    <w:rsid w:val="002B12D7"/>
    <w:rsid w:val="002B551C"/>
    <w:rsid w:val="002B734F"/>
    <w:rsid w:val="002D041D"/>
    <w:rsid w:val="002D250D"/>
    <w:rsid w:val="002D67F0"/>
    <w:rsid w:val="002E39AC"/>
    <w:rsid w:val="002E4163"/>
    <w:rsid w:val="002E45CE"/>
    <w:rsid w:val="002E4E31"/>
    <w:rsid w:val="002E50AE"/>
    <w:rsid w:val="002E5B82"/>
    <w:rsid w:val="002E6AF1"/>
    <w:rsid w:val="002E7C2F"/>
    <w:rsid w:val="002F33F2"/>
    <w:rsid w:val="002F532E"/>
    <w:rsid w:val="002F573B"/>
    <w:rsid w:val="002F610F"/>
    <w:rsid w:val="0030580C"/>
    <w:rsid w:val="003137D7"/>
    <w:rsid w:val="0031533A"/>
    <w:rsid w:val="00316282"/>
    <w:rsid w:val="00317021"/>
    <w:rsid w:val="003171E5"/>
    <w:rsid w:val="00317904"/>
    <w:rsid w:val="003229AA"/>
    <w:rsid w:val="00322AC5"/>
    <w:rsid w:val="0032709F"/>
    <w:rsid w:val="003301EA"/>
    <w:rsid w:val="00332B3E"/>
    <w:rsid w:val="00337385"/>
    <w:rsid w:val="00343D1B"/>
    <w:rsid w:val="00344493"/>
    <w:rsid w:val="003447A0"/>
    <w:rsid w:val="00351F04"/>
    <w:rsid w:val="00352DE4"/>
    <w:rsid w:val="00357EF1"/>
    <w:rsid w:val="00361D8A"/>
    <w:rsid w:val="0036358B"/>
    <w:rsid w:val="00363D2A"/>
    <w:rsid w:val="0036406D"/>
    <w:rsid w:val="00366C83"/>
    <w:rsid w:val="00367304"/>
    <w:rsid w:val="00367D18"/>
    <w:rsid w:val="003715E4"/>
    <w:rsid w:val="00372A52"/>
    <w:rsid w:val="00373ACA"/>
    <w:rsid w:val="0037453E"/>
    <w:rsid w:val="00374991"/>
    <w:rsid w:val="00375D4A"/>
    <w:rsid w:val="00377C51"/>
    <w:rsid w:val="003913CF"/>
    <w:rsid w:val="00391C7E"/>
    <w:rsid w:val="00391E96"/>
    <w:rsid w:val="0039540C"/>
    <w:rsid w:val="00397BF0"/>
    <w:rsid w:val="00397E9A"/>
    <w:rsid w:val="003A1AC2"/>
    <w:rsid w:val="003A2145"/>
    <w:rsid w:val="003A592B"/>
    <w:rsid w:val="003A729B"/>
    <w:rsid w:val="003A7920"/>
    <w:rsid w:val="003B1FDE"/>
    <w:rsid w:val="003C20E4"/>
    <w:rsid w:val="003C4529"/>
    <w:rsid w:val="003C7453"/>
    <w:rsid w:val="003C7685"/>
    <w:rsid w:val="003C78D5"/>
    <w:rsid w:val="003D0C0E"/>
    <w:rsid w:val="003D0D9A"/>
    <w:rsid w:val="003D2A13"/>
    <w:rsid w:val="003D543B"/>
    <w:rsid w:val="003D5B72"/>
    <w:rsid w:val="003E35A7"/>
    <w:rsid w:val="003E3A2D"/>
    <w:rsid w:val="003E589A"/>
    <w:rsid w:val="003E58B6"/>
    <w:rsid w:val="003F08DE"/>
    <w:rsid w:val="003F1725"/>
    <w:rsid w:val="003F26BE"/>
    <w:rsid w:val="003F5F45"/>
    <w:rsid w:val="004033D9"/>
    <w:rsid w:val="0040380D"/>
    <w:rsid w:val="0040612F"/>
    <w:rsid w:val="0041206A"/>
    <w:rsid w:val="0041587B"/>
    <w:rsid w:val="00417C2C"/>
    <w:rsid w:val="00420DC3"/>
    <w:rsid w:val="00424490"/>
    <w:rsid w:val="00426E8D"/>
    <w:rsid w:val="0042768F"/>
    <w:rsid w:val="00430E6A"/>
    <w:rsid w:val="00431836"/>
    <w:rsid w:val="004318A3"/>
    <w:rsid w:val="004336A3"/>
    <w:rsid w:val="00436992"/>
    <w:rsid w:val="00437140"/>
    <w:rsid w:val="00440B6E"/>
    <w:rsid w:val="00440E09"/>
    <w:rsid w:val="004410D2"/>
    <w:rsid w:val="00443CE1"/>
    <w:rsid w:val="004441F6"/>
    <w:rsid w:val="0044575A"/>
    <w:rsid w:val="00445AE3"/>
    <w:rsid w:val="004460CD"/>
    <w:rsid w:val="00450597"/>
    <w:rsid w:val="00450C75"/>
    <w:rsid w:val="004510BF"/>
    <w:rsid w:val="004514E9"/>
    <w:rsid w:val="00451D9C"/>
    <w:rsid w:val="0045237B"/>
    <w:rsid w:val="004540E1"/>
    <w:rsid w:val="004550C1"/>
    <w:rsid w:val="00456358"/>
    <w:rsid w:val="00460CA3"/>
    <w:rsid w:val="004619BD"/>
    <w:rsid w:val="00464B96"/>
    <w:rsid w:val="00466E74"/>
    <w:rsid w:val="00473BE0"/>
    <w:rsid w:val="0047688B"/>
    <w:rsid w:val="00477F45"/>
    <w:rsid w:val="004820EF"/>
    <w:rsid w:val="00483A82"/>
    <w:rsid w:val="00484C9C"/>
    <w:rsid w:val="00487444"/>
    <w:rsid w:val="00491641"/>
    <w:rsid w:val="004918DB"/>
    <w:rsid w:val="00491B8C"/>
    <w:rsid w:val="00492044"/>
    <w:rsid w:val="004944DA"/>
    <w:rsid w:val="00494E64"/>
    <w:rsid w:val="0049560B"/>
    <w:rsid w:val="00495FFE"/>
    <w:rsid w:val="0049734C"/>
    <w:rsid w:val="004A1919"/>
    <w:rsid w:val="004A1CFF"/>
    <w:rsid w:val="004A2098"/>
    <w:rsid w:val="004A6567"/>
    <w:rsid w:val="004B5440"/>
    <w:rsid w:val="004B5896"/>
    <w:rsid w:val="004B6021"/>
    <w:rsid w:val="004B64F8"/>
    <w:rsid w:val="004B6C51"/>
    <w:rsid w:val="004C0955"/>
    <w:rsid w:val="004C3A6E"/>
    <w:rsid w:val="004C4197"/>
    <w:rsid w:val="004C547C"/>
    <w:rsid w:val="004C5FAD"/>
    <w:rsid w:val="004C6B05"/>
    <w:rsid w:val="004C7F5B"/>
    <w:rsid w:val="004D0CDE"/>
    <w:rsid w:val="004D2623"/>
    <w:rsid w:val="004D5837"/>
    <w:rsid w:val="004E6928"/>
    <w:rsid w:val="004E780A"/>
    <w:rsid w:val="004F15E6"/>
    <w:rsid w:val="00501049"/>
    <w:rsid w:val="005012A9"/>
    <w:rsid w:val="00512B19"/>
    <w:rsid w:val="00515A39"/>
    <w:rsid w:val="00517491"/>
    <w:rsid w:val="00517E7F"/>
    <w:rsid w:val="00520398"/>
    <w:rsid w:val="00520D82"/>
    <w:rsid w:val="00521CD0"/>
    <w:rsid w:val="00530863"/>
    <w:rsid w:val="00540BF3"/>
    <w:rsid w:val="005411B2"/>
    <w:rsid w:val="00542B9C"/>
    <w:rsid w:val="00544CB5"/>
    <w:rsid w:val="00550F3F"/>
    <w:rsid w:val="005528EB"/>
    <w:rsid w:val="00555344"/>
    <w:rsid w:val="00562CF1"/>
    <w:rsid w:val="00564962"/>
    <w:rsid w:val="00567AFA"/>
    <w:rsid w:val="00572FEE"/>
    <w:rsid w:val="00574DC4"/>
    <w:rsid w:val="00575302"/>
    <w:rsid w:val="0057621D"/>
    <w:rsid w:val="00576297"/>
    <w:rsid w:val="005806E7"/>
    <w:rsid w:val="0058311B"/>
    <w:rsid w:val="00584345"/>
    <w:rsid w:val="00584F7E"/>
    <w:rsid w:val="00585D85"/>
    <w:rsid w:val="005874FA"/>
    <w:rsid w:val="005901D2"/>
    <w:rsid w:val="00592A76"/>
    <w:rsid w:val="005977C5"/>
    <w:rsid w:val="00597DBB"/>
    <w:rsid w:val="005A1084"/>
    <w:rsid w:val="005A1A9B"/>
    <w:rsid w:val="005A4CEA"/>
    <w:rsid w:val="005A764D"/>
    <w:rsid w:val="005B03A5"/>
    <w:rsid w:val="005B5C47"/>
    <w:rsid w:val="005C2CD8"/>
    <w:rsid w:val="005C660A"/>
    <w:rsid w:val="005C7FC2"/>
    <w:rsid w:val="005D048F"/>
    <w:rsid w:val="005D152D"/>
    <w:rsid w:val="005D3048"/>
    <w:rsid w:val="005D57E4"/>
    <w:rsid w:val="005D6C67"/>
    <w:rsid w:val="005E30A9"/>
    <w:rsid w:val="005E5530"/>
    <w:rsid w:val="005E6703"/>
    <w:rsid w:val="005F3335"/>
    <w:rsid w:val="005F42FC"/>
    <w:rsid w:val="005F4753"/>
    <w:rsid w:val="005F6C48"/>
    <w:rsid w:val="0060578A"/>
    <w:rsid w:val="00605BFE"/>
    <w:rsid w:val="00606727"/>
    <w:rsid w:val="00607531"/>
    <w:rsid w:val="00610C56"/>
    <w:rsid w:val="00612BDC"/>
    <w:rsid w:val="0061509C"/>
    <w:rsid w:val="00617B28"/>
    <w:rsid w:val="00621E7F"/>
    <w:rsid w:val="00623611"/>
    <w:rsid w:val="00623A2D"/>
    <w:rsid w:val="00630038"/>
    <w:rsid w:val="00633600"/>
    <w:rsid w:val="00633939"/>
    <w:rsid w:val="006407E1"/>
    <w:rsid w:val="00640EF4"/>
    <w:rsid w:val="00643D6F"/>
    <w:rsid w:val="0064434A"/>
    <w:rsid w:val="006457E9"/>
    <w:rsid w:val="00646E71"/>
    <w:rsid w:val="00652630"/>
    <w:rsid w:val="00656772"/>
    <w:rsid w:val="006570D6"/>
    <w:rsid w:val="006600BA"/>
    <w:rsid w:val="0066319F"/>
    <w:rsid w:val="00664C59"/>
    <w:rsid w:val="006659E4"/>
    <w:rsid w:val="00665DF2"/>
    <w:rsid w:val="00665E0B"/>
    <w:rsid w:val="00671778"/>
    <w:rsid w:val="006718AE"/>
    <w:rsid w:val="00672658"/>
    <w:rsid w:val="0067462C"/>
    <w:rsid w:val="006771D9"/>
    <w:rsid w:val="00681A1C"/>
    <w:rsid w:val="00683A0C"/>
    <w:rsid w:val="00684AAF"/>
    <w:rsid w:val="00684E22"/>
    <w:rsid w:val="00684FFF"/>
    <w:rsid w:val="00686754"/>
    <w:rsid w:val="006868EE"/>
    <w:rsid w:val="00686ACB"/>
    <w:rsid w:val="00690AD7"/>
    <w:rsid w:val="00693B8A"/>
    <w:rsid w:val="00694609"/>
    <w:rsid w:val="00697C8B"/>
    <w:rsid w:val="006A49E8"/>
    <w:rsid w:val="006A5FDB"/>
    <w:rsid w:val="006B2E81"/>
    <w:rsid w:val="006B43E8"/>
    <w:rsid w:val="006B51C8"/>
    <w:rsid w:val="006B5B1E"/>
    <w:rsid w:val="006B5C4D"/>
    <w:rsid w:val="006B6429"/>
    <w:rsid w:val="006C260A"/>
    <w:rsid w:val="006C3E1D"/>
    <w:rsid w:val="006C68BC"/>
    <w:rsid w:val="006D1F92"/>
    <w:rsid w:val="006D21FC"/>
    <w:rsid w:val="006D2B79"/>
    <w:rsid w:val="006D33CB"/>
    <w:rsid w:val="006D5806"/>
    <w:rsid w:val="006D5A14"/>
    <w:rsid w:val="006E1EBA"/>
    <w:rsid w:val="006E5D46"/>
    <w:rsid w:val="006E6DB9"/>
    <w:rsid w:val="006E6EC6"/>
    <w:rsid w:val="006F032F"/>
    <w:rsid w:val="006F62CA"/>
    <w:rsid w:val="006F6C64"/>
    <w:rsid w:val="006F7C1D"/>
    <w:rsid w:val="00700475"/>
    <w:rsid w:val="0070125E"/>
    <w:rsid w:val="00704104"/>
    <w:rsid w:val="007102C2"/>
    <w:rsid w:val="00723256"/>
    <w:rsid w:val="007251A5"/>
    <w:rsid w:val="00736F83"/>
    <w:rsid w:val="00740CD5"/>
    <w:rsid w:val="00741892"/>
    <w:rsid w:val="00741CBA"/>
    <w:rsid w:val="00742BC1"/>
    <w:rsid w:val="00746B22"/>
    <w:rsid w:val="007542D3"/>
    <w:rsid w:val="00755CE6"/>
    <w:rsid w:val="00755E30"/>
    <w:rsid w:val="007572D0"/>
    <w:rsid w:val="0076021B"/>
    <w:rsid w:val="0076140B"/>
    <w:rsid w:val="00761727"/>
    <w:rsid w:val="00764F14"/>
    <w:rsid w:val="007666F7"/>
    <w:rsid w:val="00766855"/>
    <w:rsid w:val="00771FA6"/>
    <w:rsid w:val="00775F9D"/>
    <w:rsid w:val="0077706B"/>
    <w:rsid w:val="00781552"/>
    <w:rsid w:val="007835D5"/>
    <w:rsid w:val="00784A10"/>
    <w:rsid w:val="00786D94"/>
    <w:rsid w:val="00787DC0"/>
    <w:rsid w:val="00792572"/>
    <w:rsid w:val="007A2BBA"/>
    <w:rsid w:val="007A3637"/>
    <w:rsid w:val="007A3F70"/>
    <w:rsid w:val="007A5266"/>
    <w:rsid w:val="007A5332"/>
    <w:rsid w:val="007A574A"/>
    <w:rsid w:val="007A5930"/>
    <w:rsid w:val="007A6D85"/>
    <w:rsid w:val="007B0EA3"/>
    <w:rsid w:val="007B1922"/>
    <w:rsid w:val="007B4DC9"/>
    <w:rsid w:val="007B55AE"/>
    <w:rsid w:val="007B5762"/>
    <w:rsid w:val="007C37CF"/>
    <w:rsid w:val="007C4231"/>
    <w:rsid w:val="007C4D2E"/>
    <w:rsid w:val="007C56EA"/>
    <w:rsid w:val="007C6904"/>
    <w:rsid w:val="007D1DA7"/>
    <w:rsid w:val="007D21DB"/>
    <w:rsid w:val="007D2861"/>
    <w:rsid w:val="007D2B99"/>
    <w:rsid w:val="007D3ADC"/>
    <w:rsid w:val="007D4601"/>
    <w:rsid w:val="007D51A3"/>
    <w:rsid w:val="007E0767"/>
    <w:rsid w:val="007E0FC1"/>
    <w:rsid w:val="007E1B51"/>
    <w:rsid w:val="007E1B96"/>
    <w:rsid w:val="007E4648"/>
    <w:rsid w:val="007E6F08"/>
    <w:rsid w:val="007F00BE"/>
    <w:rsid w:val="007F0634"/>
    <w:rsid w:val="007F1101"/>
    <w:rsid w:val="007F3428"/>
    <w:rsid w:val="007F40A4"/>
    <w:rsid w:val="007F4A7C"/>
    <w:rsid w:val="007F65B9"/>
    <w:rsid w:val="0080379D"/>
    <w:rsid w:val="00803DDF"/>
    <w:rsid w:val="00804079"/>
    <w:rsid w:val="00807191"/>
    <w:rsid w:val="00807A8C"/>
    <w:rsid w:val="00812C10"/>
    <w:rsid w:val="00814F59"/>
    <w:rsid w:val="0081592B"/>
    <w:rsid w:val="00821369"/>
    <w:rsid w:val="00823934"/>
    <w:rsid w:val="00823EF6"/>
    <w:rsid w:val="00830417"/>
    <w:rsid w:val="008329BE"/>
    <w:rsid w:val="00832D88"/>
    <w:rsid w:val="00833AA4"/>
    <w:rsid w:val="00834467"/>
    <w:rsid w:val="00835F3E"/>
    <w:rsid w:val="008365EA"/>
    <w:rsid w:val="0084418B"/>
    <w:rsid w:val="008447DB"/>
    <w:rsid w:val="00844C4F"/>
    <w:rsid w:val="0085140A"/>
    <w:rsid w:val="00851436"/>
    <w:rsid w:val="0085143B"/>
    <w:rsid w:val="00852C3A"/>
    <w:rsid w:val="00855567"/>
    <w:rsid w:val="00857FED"/>
    <w:rsid w:val="00860D59"/>
    <w:rsid w:val="0087221F"/>
    <w:rsid w:val="008807BA"/>
    <w:rsid w:val="008834A9"/>
    <w:rsid w:val="0088353E"/>
    <w:rsid w:val="008838FA"/>
    <w:rsid w:val="008845C1"/>
    <w:rsid w:val="008857AF"/>
    <w:rsid w:val="00886BA5"/>
    <w:rsid w:val="00887DCE"/>
    <w:rsid w:val="0089489A"/>
    <w:rsid w:val="00894D98"/>
    <w:rsid w:val="00897921"/>
    <w:rsid w:val="008A37FA"/>
    <w:rsid w:val="008A431E"/>
    <w:rsid w:val="008B113C"/>
    <w:rsid w:val="008B1381"/>
    <w:rsid w:val="008B3BF7"/>
    <w:rsid w:val="008B53E3"/>
    <w:rsid w:val="008B5713"/>
    <w:rsid w:val="008C01C9"/>
    <w:rsid w:val="008C14EB"/>
    <w:rsid w:val="008C2BE7"/>
    <w:rsid w:val="008C30C5"/>
    <w:rsid w:val="008C4BFD"/>
    <w:rsid w:val="008D10DC"/>
    <w:rsid w:val="008D1BC6"/>
    <w:rsid w:val="008D37FF"/>
    <w:rsid w:val="008D405C"/>
    <w:rsid w:val="008D4485"/>
    <w:rsid w:val="008D5603"/>
    <w:rsid w:val="008E5412"/>
    <w:rsid w:val="008F0BA1"/>
    <w:rsid w:val="008F130E"/>
    <w:rsid w:val="008F211A"/>
    <w:rsid w:val="008F222B"/>
    <w:rsid w:val="008F5C86"/>
    <w:rsid w:val="009000D2"/>
    <w:rsid w:val="00900575"/>
    <w:rsid w:val="009029A9"/>
    <w:rsid w:val="00903F06"/>
    <w:rsid w:val="009040FC"/>
    <w:rsid w:val="00904AF8"/>
    <w:rsid w:val="00904FD4"/>
    <w:rsid w:val="0090510D"/>
    <w:rsid w:val="00905D1E"/>
    <w:rsid w:val="00906879"/>
    <w:rsid w:val="00914B6C"/>
    <w:rsid w:val="00916827"/>
    <w:rsid w:val="00917365"/>
    <w:rsid w:val="009214A9"/>
    <w:rsid w:val="009225C9"/>
    <w:rsid w:val="00922F5F"/>
    <w:rsid w:val="00922FDE"/>
    <w:rsid w:val="009270C2"/>
    <w:rsid w:val="009303C8"/>
    <w:rsid w:val="009336D8"/>
    <w:rsid w:val="00935A8C"/>
    <w:rsid w:val="00942D3D"/>
    <w:rsid w:val="00943653"/>
    <w:rsid w:val="00943C2C"/>
    <w:rsid w:val="00943E97"/>
    <w:rsid w:val="009446EF"/>
    <w:rsid w:val="0095041D"/>
    <w:rsid w:val="009579D3"/>
    <w:rsid w:val="00961F43"/>
    <w:rsid w:val="00964871"/>
    <w:rsid w:val="00970E3D"/>
    <w:rsid w:val="00980D7C"/>
    <w:rsid w:val="00981B3E"/>
    <w:rsid w:val="00985CFB"/>
    <w:rsid w:val="00986D48"/>
    <w:rsid w:val="009908E7"/>
    <w:rsid w:val="00995D5B"/>
    <w:rsid w:val="009A2D0B"/>
    <w:rsid w:val="009A3D99"/>
    <w:rsid w:val="009A4AF8"/>
    <w:rsid w:val="009A5665"/>
    <w:rsid w:val="009B0859"/>
    <w:rsid w:val="009B439F"/>
    <w:rsid w:val="009B6BC4"/>
    <w:rsid w:val="009C3C3C"/>
    <w:rsid w:val="009C562D"/>
    <w:rsid w:val="009C5DB5"/>
    <w:rsid w:val="009C7F7A"/>
    <w:rsid w:val="009D27F9"/>
    <w:rsid w:val="009D29BD"/>
    <w:rsid w:val="009D3467"/>
    <w:rsid w:val="009D4FF9"/>
    <w:rsid w:val="009D6EAB"/>
    <w:rsid w:val="009E409E"/>
    <w:rsid w:val="009E427C"/>
    <w:rsid w:val="009E59FA"/>
    <w:rsid w:val="009F00CC"/>
    <w:rsid w:val="009F12D5"/>
    <w:rsid w:val="009F2F69"/>
    <w:rsid w:val="009F4566"/>
    <w:rsid w:val="009F6015"/>
    <w:rsid w:val="009F6D4C"/>
    <w:rsid w:val="009F6FE0"/>
    <w:rsid w:val="00A01534"/>
    <w:rsid w:val="00A02A05"/>
    <w:rsid w:val="00A02BE7"/>
    <w:rsid w:val="00A03252"/>
    <w:rsid w:val="00A03A59"/>
    <w:rsid w:val="00A03FA0"/>
    <w:rsid w:val="00A040D4"/>
    <w:rsid w:val="00A04743"/>
    <w:rsid w:val="00A04F4F"/>
    <w:rsid w:val="00A05357"/>
    <w:rsid w:val="00A05DF0"/>
    <w:rsid w:val="00A0671C"/>
    <w:rsid w:val="00A07052"/>
    <w:rsid w:val="00A120C4"/>
    <w:rsid w:val="00A12707"/>
    <w:rsid w:val="00A17C34"/>
    <w:rsid w:val="00A23F41"/>
    <w:rsid w:val="00A2421D"/>
    <w:rsid w:val="00A24390"/>
    <w:rsid w:val="00A25325"/>
    <w:rsid w:val="00A2671B"/>
    <w:rsid w:val="00A273B1"/>
    <w:rsid w:val="00A2763C"/>
    <w:rsid w:val="00A30E48"/>
    <w:rsid w:val="00A34912"/>
    <w:rsid w:val="00A3513C"/>
    <w:rsid w:val="00A37F67"/>
    <w:rsid w:val="00A416DA"/>
    <w:rsid w:val="00A41E67"/>
    <w:rsid w:val="00A44F26"/>
    <w:rsid w:val="00A521EB"/>
    <w:rsid w:val="00A5276F"/>
    <w:rsid w:val="00A52FAC"/>
    <w:rsid w:val="00A54CA9"/>
    <w:rsid w:val="00A54F33"/>
    <w:rsid w:val="00A56671"/>
    <w:rsid w:val="00A57368"/>
    <w:rsid w:val="00A57CE2"/>
    <w:rsid w:val="00A631A0"/>
    <w:rsid w:val="00A64A77"/>
    <w:rsid w:val="00A667C2"/>
    <w:rsid w:val="00A6721E"/>
    <w:rsid w:val="00A73387"/>
    <w:rsid w:val="00A76A63"/>
    <w:rsid w:val="00A80844"/>
    <w:rsid w:val="00A835A7"/>
    <w:rsid w:val="00A84450"/>
    <w:rsid w:val="00A84787"/>
    <w:rsid w:val="00A8500E"/>
    <w:rsid w:val="00A879C9"/>
    <w:rsid w:val="00A90ED5"/>
    <w:rsid w:val="00A9120F"/>
    <w:rsid w:val="00A92F96"/>
    <w:rsid w:val="00A9554E"/>
    <w:rsid w:val="00A957F7"/>
    <w:rsid w:val="00A95C74"/>
    <w:rsid w:val="00A962A3"/>
    <w:rsid w:val="00A97A71"/>
    <w:rsid w:val="00A97D29"/>
    <w:rsid w:val="00AA3E75"/>
    <w:rsid w:val="00AA5D4D"/>
    <w:rsid w:val="00AA66E6"/>
    <w:rsid w:val="00AA6923"/>
    <w:rsid w:val="00AA7AA0"/>
    <w:rsid w:val="00AB01CE"/>
    <w:rsid w:val="00AB1120"/>
    <w:rsid w:val="00AB29C1"/>
    <w:rsid w:val="00AB4BB8"/>
    <w:rsid w:val="00AB6A9A"/>
    <w:rsid w:val="00AB7BF9"/>
    <w:rsid w:val="00AC38C2"/>
    <w:rsid w:val="00AC5705"/>
    <w:rsid w:val="00AC759E"/>
    <w:rsid w:val="00AE1B8C"/>
    <w:rsid w:val="00AE6BAD"/>
    <w:rsid w:val="00AE78EF"/>
    <w:rsid w:val="00AF1ED5"/>
    <w:rsid w:val="00AF532D"/>
    <w:rsid w:val="00AF5818"/>
    <w:rsid w:val="00B03166"/>
    <w:rsid w:val="00B0586A"/>
    <w:rsid w:val="00B06607"/>
    <w:rsid w:val="00B1400F"/>
    <w:rsid w:val="00B20A14"/>
    <w:rsid w:val="00B24B94"/>
    <w:rsid w:val="00B27DE2"/>
    <w:rsid w:val="00B3418B"/>
    <w:rsid w:val="00B37DD0"/>
    <w:rsid w:val="00B455D4"/>
    <w:rsid w:val="00B521F1"/>
    <w:rsid w:val="00B52549"/>
    <w:rsid w:val="00B647BC"/>
    <w:rsid w:val="00B665A8"/>
    <w:rsid w:val="00B74BB3"/>
    <w:rsid w:val="00B750BB"/>
    <w:rsid w:val="00B75626"/>
    <w:rsid w:val="00B77EC2"/>
    <w:rsid w:val="00B848F9"/>
    <w:rsid w:val="00B859F0"/>
    <w:rsid w:val="00B8615D"/>
    <w:rsid w:val="00B87AD9"/>
    <w:rsid w:val="00B87DF2"/>
    <w:rsid w:val="00B91925"/>
    <w:rsid w:val="00B91C7F"/>
    <w:rsid w:val="00B927FA"/>
    <w:rsid w:val="00B94D81"/>
    <w:rsid w:val="00BA064D"/>
    <w:rsid w:val="00BA33CD"/>
    <w:rsid w:val="00BA3AEB"/>
    <w:rsid w:val="00BA4B17"/>
    <w:rsid w:val="00BA4B2A"/>
    <w:rsid w:val="00BA7FC9"/>
    <w:rsid w:val="00BB10F6"/>
    <w:rsid w:val="00BB143C"/>
    <w:rsid w:val="00BB157E"/>
    <w:rsid w:val="00BB4604"/>
    <w:rsid w:val="00BB555D"/>
    <w:rsid w:val="00BB5B0F"/>
    <w:rsid w:val="00BB7631"/>
    <w:rsid w:val="00BC0A98"/>
    <w:rsid w:val="00BC24A5"/>
    <w:rsid w:val="00BC256D"/>
    <w:rsid w:val="00BC75B2"/>
    <w:rsid w:val="00BD635D"/>
    <w:rsid w:val="00BD7851"/>
    <w:rsid w:val="00BE0702"/>
    <w:rsid w:val="00BE31DB"/>
    <w:rsid w:val="00BE358C"/>
    <w:rsid w:val="00BE4EE6"/>
    <w:rsid w:val="00BE56E9"/>
    <w:rsid w:val="00BE5FD9"/>
    <w:rsid w:val="00BF1F47"/>
    <w:rsid w:val="00BF2A82"/>
    <w:rsid w:val="00BF2D6C"/>
    <w:rsid w:val="00BF31E2"/>
    <w:rsid w:val="00BF4103"/>
    <w:rsid w:val="00BF60C8"/>
    <w:rsid w:val="00BF6192"/>
    <w:rsid w:val="00BF6910"/>
    <w:rsid w:val="00BF7160"/>
    <w:rsid w:val="00C03386"/>
    <w:rsid w:val="00C03D84"/>
    <w:rsid w:val="00C05261"/>
    <w:rsid w:val="00C102A5"/>
    <w:rsid w:val="00C12B15"/>
    <w:rsid w:val="00C14C9D"/>
    <w:rsid w:val="00C160EF"/>
    <w:rsid w:val="00C16227"/>
    <w:rsid w:val="00C16A3A"/>
    <w:rsid w:val="00C21666"/>
    <w:rsid w:val="00C21D1E"/>
    <w:rsid w:val="00C33276"/>
    <w:rsid w:val="00C3428A"/>
    <w:rsid w:val="00C3715B"/>
    <w:rsid w:val="00C3745F"/>
    <w:rsid w:val="00C4062E"/>
    <w:rsid w:val="00C407CD"/>
    <w:rsid w:val="00C444E7"/>
    <w:rsid w:val="00C44C8E"/>
    <w:rsid w:val="00C45A98"/>
    <w:rsid w:val="00C45AEC"/>
    <w:rsid w:val="00C467A8"/>
    <w:rsid w:val="00C47EC5"/>
    <w:rsid w:val="00C50C50"/>
    <w:rsid w:val="00C549CC"/>
    <w:rsid w:val="00C576C1"/>
    <w:rsid w:val="00C57FD5"/>
    <w:rsid w:val="00C620A7"/>
    <w:rsid w:val="00C67D91"/>
    <w:rsid w:val="00C715CA"/>
    <w:rsid w:val="00C738B8"/>
    <w:rsid w:val="00C764E4"/>
    <w:rsid w:val="00C76E7D"/>
    <w:rsid w:val="00C8061B"/>
    <w:rsid w:val="00C811E8"/>
    <w:rsid w:val="00C829D1"/>
    <w:rsid w:val="00C82E62"/>
    <w:rsid w:val="00C909D3"/>
    <w:rsid w:val="00C93E86"/>
    <w:rsid w:val="00CA481A"/>
    <w:rsid w:val="00CA5C8C"/>
    <w:rsid w:val="00CA6816"/>
    <w:rsid w:val="00CB0528"/>
    <w:rsid w:val="00CB433F"/>
    <w:rsid w:val="00CB4394"/>
    <w:rsid w:val="00CB44A7"/>
    <w:rsid w:val="00CB4BEB"/>
    <w:rsid w:val="00CB643C"/>
    <w:rsid w:val="00CB7ADB"/>
    <w:rsid w:val="00CC08E6"/>
    <w:rsid w:val="00CC3DB2"/>
    <w:rsid w:val="00CC4622"/>
    <w:rsid w:val="00CC4BD7"/>
    <w:rsid w:val="00CC64F0"/>
    <w:rsid w:val="00CC6E29"/>
    <w:rsid w:val="00CD43F4"/>
    <w:rsid w:val="00CD46A0"/>
    <w:rsid w:val="00CD493B"/>
    <w:rsid w:val="00CD5292"/>
    <w:rsid w:val="00CD7BD7"/>
    <w:rsid w:val="00CD7D7B"/>
    <w:rsid w:val="00CE19B9"/>
    <w:rsid w:val="00CE67E2"/>
    <w:rsid w:val="00CE7224"/>
    <w:rsid w:val="00CF08C6"/>
    <w:rsid w:val="00CF11B4"/>
    <w:rsid w:val="00CF3A86"/>
    <w:rsid w:val="00CF4BC5"/>
    <w:rsid w:val="00D02370"/>
    <w:rsid w:val="00D11BBA"/>
    <w:rsid w:val="00D13815"/>
    <w:rsid w:val="00D14653"/>
    <w:rsid w:val="00D22EE2"/>
    <w:rsid w:val="00D23247"/>
    <w:rsid w:val="00D262B3"/>
    <w:rsid w:val="00D27BD2"/>
    <w:rsid w:val="00D32ECE"/>
    <w:rsid w:val="00D36042"/>
    <w:rsid w:val="00D3675F"/>
    <w:rsid w:val="00D369FA"/>
    <w:rsid w:val="00D40361"/>
    <w:rsid w:val="00D46CE9"/>
    <w:rsid w:val="00D519A5"/>
    <w:rsid w:val="00D51E24"/>
    <w:rsid w:val="00D5234D"/>
    <w:rsid w:val="00D538A6"/>
    <w:rsid w:val="00D559F3"/>
    <w:rsid w:val="00D5769F"/>
    <w:rsid w:val="00D66283"/>
    <w:rsid w:val="00D674B0"/>
    <w:rsid w:val="00D75F23"/>
    <w:rsid w:val="00D76AE5"/>
    <w:rsid w:val="00D76C47"/>
    <w:rsid w:val="00D7760E"/>
    <w:rsid w:val="00D77F42"/>
    <w:rsid w:val="00D800D7"/>
    <w:rsid w:val="00D8154C"/>
    <w:rsid w:val="00D82229"/>
    <w:rsid w:val="00D87A49"/>
    <w:rsid w:val="00D918ED"/>
    <w:rsid w:val="00D942E4"/>
    <w:rsid w:val="00D94C57"/>
    <w:rsid w:val="00D95713"/>
    <w:rsid w:val="00D96A64"/>
    <w:rsid w:val="00D96D39"/>
    <w:rsid w:val="00D96EC3"/>
    <w:rsid w:val="00DA3C46"/>
    <w:rsid w:val="00DA51FC"/>
    <w:rsid w:val="00DA7842"/>
    <w:rsid w:val="00DB2CA5"/>
    <w:rsid w:val="00DB41F2"/>
    <w:rsid w:val="00DB6502"/>
    <w:rsid w:val="00DB6D7C"/>
    <w:rsid w:val="00DB73AB"/>
    <w:rsid w:val="00DC104C"/>
    <w:rsid w:val="00DC3828"/>
    <w:rsid w:val="00DC56B2"/>
    <w:rsid w:val="00DD1B7A"/>
    <w:rsid w:val="00DD3905"/>
    <w:rsid w:val="00DD5A07"/>
    <w:rsid w:val="00DD7B1A"/>
    <w:rsid w:val="00DE07D9"/>
    <w:rsid w:val="00DE080F"/>
    <w:rsid w:val="00DF6948"/>
    <w:rsid w:val="00E013BF"/>
    <w:rsid w:val="00E043C0"/>
    <w:rsid w:val="00E0613D"/>
    <w:rsid w:val="00E06506"/>
    <w:rsid w:val="00E11785"/>
    <w:rsid w:val="00E11D8B"/>
    <w:rsid w:val="00E1619E"/>
    <w:rsid w:val="00E16900"/>
    <w:rsid w:val="00E17B6B"/>
    <w:rsid w:val="00E202C4"/>
    <w:rsid w:val="00E22733"/>
    <w:rsid w:val="00E2306D"/>
    <w:rsid w:val="00E255C3"/>
    <w:rsid w:val="00E26770"/>
    <w:rsid w:val="00E27271"/>
    <w:rsid w:val="00E272C9"/>
    <w:rsid w:val="00E30D4D"/>
    <w:rsid w:val="00E31688"/>
    <w:rsid w:val="00E31955"/>
    <w:rsid w:val="00E3222D"/>
    <w:rsid w:val="00E34446"/>
    <w:rsid w:val="00E3454B"/>
    <w:rsid w:val="00E36889"/>
    <w:rsid w:val="00E36C28"/>
    <w:rsid w:val="00E41944"/>
    <w:rsid w:val="00E43D9D"/>
    <w:rsid w:val="00E44982"/>
    <w:rsid w:val="00E45C5E"/>
    <w:rsid w:val="00E45D54"/>
    <w:rsid w:val="00E46271"/>
    <w:rsid w:val="00E462A8"/>
    <w:rsid w:val="00E478F8"/>
    <w:rsid w:val="00E53149"/>
    <w:rsid w:val="00E537E1"/>
    <w:rsid w:val="00E541C4"/>
    <w:rsid w:val="00E60AF2"/>
    <w:rsid w:val="00E65BD6"/>
    <w:rsid w:val="00E66FD2"/>
    <w:rsid w:val="00E67139"/>
    <w:rsid w:val="00E74005"/>
    <w:rsid w:val="00E761F7"/>
    <w:rsid w:val="00E82D9B"/>
    <w:rsid w:val="00E86706"/>
    <w:rsid w:val="00E8748F"/>
    <w:rsid w:val="00E90758"/>
    <w:rsid w:val="00E9450F"/>
    <w:rsid w:val="00EA0A28"/>
    <w:rsid w:val="00EA14C8"/>
    <w:rsid w:val="00EA6AAC"/>
    <w:rsid w:val="00EB0376"/>
    <w:rsid w:val="00EB4BA4"/>
    <w:rsid w:val="00EB5B3E"/>
    <w:rsid w:val="00EB6D57"/>
    <w:rsid w:val="00EB720D"/>
    <w:rsid w:val="00EB7D70"/>
    <w:rsid w:val="00EC01B3"/>
    <w:rsid w:val="00EC0791"/>
    <w:rsid w:val="00EC2727"/>
    <w:rsid w:val="00EC30EB"/>
    <w:rsid w:val="00EC4EB8"/>
    <w:rsid w:val="00ED2B16"/>
    <w:rsid w:val="00ED30AC"/>
    <w:rsid w:val="00ED65F0"/>
    <w:rsid w:val="00ED69F8"/>
    <w:rsid w:val="00EE1694"/>
    <w:rsid w:val="00EE4750"/>
    <w:rsid w:val="00EE5085"/>
    <w:rsid w:val="00EF0A97"/>
    <w:rsid w:val="00EF2E82"/>
    <w:rsid w:val="00EF4408"/>
    <w:rsid w:val="00F0102C"/>
    <w:rsid w:val="00F02528"/>
    <w:rsid w:val="00F0542C"/>
    <w:rsid w:val="00F05B84"/>
    <w:rsid w:val="00F06661"/>
    <w:rsid w:val="00F14663"/>
    <w:rsid w:val="00F17C26"/>
    <w:rsid w:val="00F17FFD"/>
    <w:rsid w:val="00F20981"/>
    <w:rsid w:val="00F209D9"/>
    <w:rsid w:val="00F21527"/>
    <w:rsid w:val="00F22B0B"/>
    <w:rsid w:val="00F246DE"/>
    <w:rsid w:val="00F26642"/>
    <w:rsid w:val="00F3554E"/>
    <w:rsid w:val="00F36CB5"/>
    <w:rsid w:val="00F36CFB"/>
    <w:rsid w:val="00F374A0"/>
    <w:rsid w:val="00F428EB"/>
    <w:rsid w:val="00F433E6"/>
    <w:rsid w:val="00F4510F"/>
    <w:rsid w:val="00F4564D"/>
    <w:rsid w:val="00F466AB"/>
    <w:rsid w:val="00F50121"/>
    <w:rsid w:val="00F50A24"/>
    <w:rsid w:val="00F50DC4"/>
    <w:rsid w:val="00F5431B"/>
    <w:rsid w:val="00F556C8"/>
    <w:rsid w:val="00F55CE8"/>
    <w:rsid w:val="00F55D08"/>
    <w:rsid w:val="00F654AE"/>
    <w:rsid w:val="00F72E8F"/>
    <w:rsid w:val="00F74E2A"/>
    <w:rsid w:val="00F75B9A"/>
    <w:rsid w:val="00F7661C"/>
    <w:rsid w:val="00F76694"/>
    <w:rsid w:val="00F76DE8"/>
    <w:rsid w:val="00F82851"/>
    <w:rsid w:val="00F82C12"/>
    <w:rsid w:val="00F93E14"/>
    <w:rsid w:val="00FA4B4E"/>
    <w:rsid w:val="00FA6268"/>
    <w:rsid w:val="00FA7EB8"/>
    <w:rsid w:val="00FB21D0"/>
    <w:rsid w:val="00FB6C1D"/>
    <w:rsid w:val="00FB6EB7"/>
    <w:rsid w:val="00FC22B0"/>
    <w:rsid w:val="00FC3F37"/>
    <w:rsid w:val="00FC4E8D"/>
    <w:rsid w:val="00FC4FCB"/>
    <w:rsid w:val="00FD0928"/>
    <w:rsid w:val="00FD38C2"/>
    <w:rsid w:val="00FD49B8"/>
    <w:rsid w:val="00FE1EBE"/>
    <w:rsid w:val="00FE459F"/>
    <w:rsid w:val="00FE576A"/>
    <w:rsid w:val="00FE5CC1"/>
    <w:rsid w:val="00FF07B3"/>
    <w:rsid w:val="00FF0E1E"/>
    <w:rsid w:val="00FF1000"/>
    <w:rsid w:val="00FF2E5C"/>
    <w:rsid w:val="00FF4A6D"/>
    <w:rsid w:val="00FF54E7"/>
    <w:rsid w:val="00FF5D9D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D583E"/>
  <w15:docId w15:val="{CE9C0897-D572-4F38-96BC-6D2EAE2D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E4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qFormat/>
    <w:rsid w:val="00CC4622"/>
    <w:pPr>
      <w:keepNext/>
      <w:overflowPunct/>
      <w:autoSpaceDE/>
      <w:autoSpaceDN/>
      <w:adjustRightInd/>
      <w:textAlignment w:val="auto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9A4AF8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9A4AF8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9F45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9F45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60C8"/>
    <w:pPr>
      <w:ind w:left="708"/>
    </w:pPr>
  </w:style>
  <w:style w:type="paragraph" w:styleId="a4">
    <w:name w:val="Balloon Text"/>
    <w:basedOn w:val="a"/>
    <w:link w:val="a5"/>
    <w:uiPriority w:val="99"/>
    <w:rsid w:val="00F74E2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F74E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879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879C9"/>
    <w:rPr>
      <w:sz w:val="28"/>
    </w:rPr>
  </w:style>
  <w:style w:type="paragraph" w:styleId="a8">
    <w:name w:val="footer"/>
    <w:basedOn w:val="a"/>
    <w:link w:val="a9"/>
    <w:rsid w:val="00A879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879C9"/>
    <w:rPr>
      <w:sz w:val="28"/>
    </w:rPr>
  </w:style>
  <w:style w:type="paragraph" w:styleId="HTML">
    <w:name w:val="HTML Preformatted"/>
    <w:basedOn w:val="a"/>
    <w:link w:val="HTML0"/>
    <w:uiPriority w:val="99"/>
    <w:rsid w:val="001F1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F15DD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CC4622"/>
    <w:rPr>
      <w:sz w:val="28"/>
      <w:szCs w:val="24"/>
    </w:rPr>
  </w:style>
  <w:style w:type="paragraph" w:styleId="aa">
    <w:name w:val="No Spacing"/>
    <w:uiPriority w:val="1"/>
    <w:qFormat/>
    <w:rsid w:val="00106D3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9A4AF8"/>
    <w:rPr>
      <w:b/>
      <w:sz w:val="36"/>
      <w:szCs w:val="16"/>
      <w:lang w:val="x-none"/>
    </w:rPr>
  </w:style>
  <w:style w:type="character" w:customStyle="1" w:styleId="30">
    <w:name w:val="Заголовок 3 Знак"/>
    <w:link w:val="3"/>
    <w:rsid w:val="009A4AF8"/>
    <w:rPr>
      <w:b/>
      <w:sz w:val="40"/>
      <w:szCs w:val="24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A4AF8"/>
  </w:style>
  <w:style w:type="paragraph" w:styleId="21">
    <w:name w:val="Body Text Indent 2"/>
    <w:basedOn w:val="a"/>
    <w:link w:val="22"/>
    <w:rsid w:val="009A4AF8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link w:val="21"/>
    <w:rsid w:val="009A4AF8"/>
    <w:rPr>
      <w:lang w:val="x-none"/>
    </w:rPr>
  </w:style>
  <w:style w:type="paragraph" w:styleId="ab">
    <w:name w:val="Normal (Web)"/>
    <w:basedOn w:val="a"/>
    <w:uiPriority w:val="99"/>
    <w:unhideWhenUsed/>
    <w:rsid w:val="009A4A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c">
    <w:name w:val="Table Grid"/>
    <w:basedOn w:val="a1"/>
    <w:uiPriority w:val="39"/>
    <w:rsid w:val="009A4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rsid w:val="009A4AF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9A4AF8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link w:val="ad"/>
    <w:rsid w:val="009A4AF8"/>
    <w:rPr>
      <w:rFonts w:ascii="Arial" w:hAnsi="Arial"/>
      <w:sz w:val="24"/>
      <w:szCs w:val="24"/>
      <w:lang w:val="x-none"/>
    </w:rPr>
  </w:style>
  <w:style w:type="character" w:styleId="af">
    <w:name w:val="Hyperlink"/>
    <w:uiPriority w:val="99"/>
    <w:unhideWhenUsed/>
    <w:rsid w:val="009A4AF8"/>
    <w:rPr>
      <w:color w:val="0000FF"/>
      <w:u w:val="single"/>
    </w:rPr>
  </w:style>
  <w:style w:type="table" w:customStyle="1" w:styleId="13">
    <w:name w:val="Сетка таблицы1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9A4AF8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A4AF8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sz w:val="20"/>
    </w:rPr>
  </w:style>
  <w:style w:type="character" w:customStyle="1" w:styleId="af0">
    <w:name w:val="Основной текст_"/>
    <w:link w:val="6"/>
    <w:rsid w:val="009A4AF8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9A4AF8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sz w:val="27"/>
      <w:szCs w:val="27"/>
    </w:rPr>
  </w:style>
  <w:style w:type="character" w:customStyle="1" w:styleId="10pt">
    <w:name w:val="Основной текст + 10 pt"/>
    <w:rsid w:val="009A4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9A4AF8"/>
    <w:rPr>
      <w:color w:val="808080"/>
    </w:rPr>
  </w:style>
  <w:style w:type="paragraph" w:styleId="af2">
    <w:name w:val="footnote text"/>
    <w:basedOn w:val="a"/>
    <w:link w:val="af3"/>
    <w:uiPriority w:val="99"/>
    <w:unhideWhenUsed/>
    <w:rsid w:val="009A4AF8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9A4AF8"/>
    <w:rPr>
      <w:rFonts w:ascii="Calibri" w:eastAsia="Calibri" w:hAnsi="Calibri"/>
      <w:lang w:val="x-none" w:eastAsia="x-none"/>
    </w:rPr>
  </w:style>
  <w:style w:type="character" w:styleId="af4">
    <w:name w:val="footnote reference"/>
    <w:uiPriority w:val="99"/>
    <w:unhideWhenUsed/>
    <w:rsid w:val="009A4AF8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9A4AF8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link w:val="af5"/>
    <w:uiPriority w:val="99"/>
    <w:rsid w:val="009A4AF8"/>
    <w:rPr>
      <w:rFonts w:ascii="Calibri" w:eastAsia="Calibri" w:hAnsi="Calibri"/>
      <w:lang w:val="x-none" w:eastAsia="x-none"/>
    </w:rPr>
  </w:style>
  <w:style w:type="character" w:styleId="af7">
    <w:name w:val="endnote reference"/>
    <w:uiPriority w:val="99"/>
    <w:unhideWhenUsed/>
    <w:rsid w:val="009A4AF8"/>
    <w:rPr>
      <w:vertAlign w:val="superscript"/>
    </w:rPr>
  </w:style>
  <w:style w:type="paragraph" w:styleId="32">
    <w:name w:val="Body Text Indent 3"/>
    <w:basedOn w:val="a"/>
    <w:link w:val="33"/>
    <w:rsid w:val="009A4AF8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9A4AF8"/>
    <w:rPr>
      <w:sz w:val="16"/>
      <w:szCs w:val="16"/>
      <w:lang w:val="x-none"/>
    </w:rPr>
  </w:style>
  <w:style w:type="paragraph" w:customStyle="1" w:styleId="af8">
    <w:name w:val="Содержимое таблицы"/>
    <w:basedOn w:val="a"/>
    <w:rsid w:val="009A4AF8"/>
    <w:pPr>
      <w:suppressLineNumbers/>
      <w:autoSpaceDN/>
      <w:adjustRightInd/>
    </w:pPr>
    <w:rPr>
      <w:lang w:eastAsia="ar-SA"/>
    </w:rPr>
  </w:style>
  <w:style w:type="paragraph" w:customStyle="1" w:styleId="ConsPlusDocList">
    <w:name w:val="ConsPlusDocList"/>
    <w:next w:val="a"/>
    <w:rsid w:val="009A4AF8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character" w:styleId="af9">
    <w:name w:val="Strong"/>
    <w:qFormat/>
    <w:rsid w:val="009A4AF8"/>
    <w:rPr>
      <w:b/>
      <w:bCs/>
    </w:rPr>
  </w:style>
  <w:style w:type="paragraph" w:customStyle="1" w:styleId="Style12">
    <w:name w:val="Style12"/>
    <w:basedOn w:val="a"/>
    <w:rsid w:val="009A4AF8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9A4AF8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9A4AF8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</w:rPr>
  </w:style>
  <w:style w:type="paragraph" w:customStyle="1" w:styleId="Default">
    <w:name w:val="Default"/>
    <w:rsid w:val="009A4A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Spacing1">
    <w:name w:val="No Spacing1"/>
    <w:uiPriority w:val="99"/>
    <w:rsid w:val="009A4AF8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9A4AF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8">
    <w:name w:val="Body Text 2"/>
    <w:basedOn w:val="a"/>
    <w:link w:val="29"/>
    <w:uiPriority w:val="99"/>
    <w:unhideWhenUsed/>
    <w:rsid w:val="009A4AF8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link w:val="28"/>
    <w:uiPriority w:val="99"/>
    <w:rsid w:val="009A4AF8"/>
    <w:rPr>
      <w:rFonts w:ascii="Arial" w:hAnsi="Arial"/>
      <w:sz w:val="24"/>
      <w:szCs w:val="24"/>
      <w:lang w:val="x-none"/>
    </w:rPr>
  </w:style>
  <w:style w:type="table" w:customStyle="1" w:styleId="5">
    <w:name w:val="Сетка таблицы5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9A4AF8"/>
  </w:style>
  <w:style w:type="table" w:customStyle="1" w:styleId="60">
    <w:name w:val="Сетка таблицы6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9A4AF8"/>
    <w:rPr>
      <w:color w:val="800080"/>
      <w:u w:val="single"/>
    </w:rPr>
  </w:style>
  <w:style w:type="paragraph" w:customStyle="1" w:styleId="xl65">
    <w:name w:val="xl65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9A4AF8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9A4AF8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9A4AF8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9A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9A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9A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9A4AF8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9A4AF8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9A4AF8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9A4AF8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9A4AF8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9A4AF8"/>
  </w:style>
  <w:style w:type="character" w:styleId="afb">
    <w:name w:val="annotation reference"/>
    <w:uiPriority w:val="99"/>
    <w:unhideWhenUsed/>
    <w:rsid w:val="009A4AF8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9A4AF8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link w:val="afc"/>
    <w:uiPriority w:val="99"/>
    <w:rsid w:val="009A4AF8"/>
    <w:rPr>
      <w:rFonts w:ascii="Calibri" w:eastAsia="Calibri" w:hAnsi="Calibri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9A4AF8"/>
    <w:rPr>
      <w:b/>
      <w:bCs/>
    </w:rPr>
  </w:style>
  <w:style w:type="character" w:customStyle="1" w:styleId="aff">
    <w:name w:val="Тема примечания Знак"/>
    <w:link w:val="afe"/>
    <w:uiPriority w:val="99"/>
    <w:rsid w:val="009A4AF8"/>
    <w:rPr>
      <w:rFonts w:ascii="Calibri" w:eastAsia="Calibri" w:hAnsi="Calibri"/>
      <w:b/>
      <w:bCs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9A4AF8"/>
  </w:style>
  <w:style w:type="table" w:customStyle="1" w:styleId="9">
    <w:name w:val="Сетка таблицы9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9A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9A4AF8"/>
  </w:style>
  <w:style w:type="table" w:customStyle="1" w:styleId="101">
    <w:name w:val="Сетка таблицы101"/>
    <w:basedOn w:val="a1"/>
    <w:next w:val="ac"/>
    <w:uiPriority w:val="59"/>
    <w:rsid w:val="009A4A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rsid w:val="009A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9A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c"/>
    <w:uiPriority w:val="59"/>
    <w:rsid w:val="009A4A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A71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14">
    <w:name w:val="Основной текст1"/>
    <w:basedOn w:val="a"/>
    <w:rsid w:val="00AC5705"/>
    <w:pPr>
      <w:shd w:val="clear" w:color="auto" w:fill="FFFFFF"/>
      <w:overflowPunct/>
      <w:autoSpaceDE/>
      <w:autoSpaceDN/>
      <w:adjustRightInd/>
      <w:spacing w:before="1080" w:after="660" w:line="367" w:lineRule="exact"/>
      <w:ind w:hanging="340"/>
      <w:jc w:val="center"/>
      <w:textAlignment w:val="auto"/>
    </w:pPr>
    <w:rPr>
      <w:sz w:val="25"/>
      <w:szCs w:val="25"/>
    </w:rPr>
  </w:style>
  <w:style w:type="character" w:customStyle="1" w:styleId="41">
    <w:name w:val="Основной текст (4)_"/>
    <w:link w:val="42"/>
    <w:locked/>
    <w:rsid w:val="00AC5705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C5705"/>
    <w:pPr>
      <w:shd w:val="clear" w:color="auto" w:fill="FFFFFF"/>
      <w:overflowPunct/>
      <w:autoSpaceDE/>
      <w:autoSpaceDN/>
      <w:adjustRightInd/>
      <w:spacing w:after="120" w:line="0" w:lineRule="atLeast"/>
      <w:jc w:val="both"/>
      <w:textAlignment w:val="auto"/>
    </w:pPr>
    <w:rPr>
      <w:rFonts w:ascii="Tahoma" w:eastAsia="Tahoma" w:hAnsi="Tahoma" w:cs="Tahoma"/>
      <w:sz w:val="18"/>
      <w:szCs w:val="18"/>
    </w:rPr>
  </w:style>
  <w:style w:type="character" w:customStyle="1" w:styleId="SimHei">
    <w:name w:val="Основной текст + SimHei"/>
    <w:aliases w:val="10,5 pt,Малые прописные"/>
    <w:rsid w:val="00AC5705"/>
    <w:rPr>
      <w:rFonts w:ascii="SimHei" w:eastAsia="SimHei" w:hAnsi="SimHei" w:cs="SimHei" w:hint="eastAsia"/>
      <w:smallCap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38F5-8635-441A-87FD-5F7C4A9D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Пользователь</cp:lastModifiedBy>
  <cp:revision>6</cp:revision>
  <cp:lastPrinted>2022-11-15T11:47:00Z</cp:lastPrinted>
  <dcterms:created xsi:type="dcterms:W3CDTF">2024-07-12T11:39:00Z</dcterms:created>
  <dcterms:modified xsi:type="dcterms:W3CDTF">2025-07-28T12:48:00Z</dcterms:modified>
</cp:coreProperties>
</file>