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941" w:rsidRPr="00FC5941" w:rsidRDefault="00FC5941" w:rsidP="00FC5941">
      <w:pPr>
        <w:keepNext/>
        <w:numPr>
          <w:ilvl w:val="2"/>
          <w:numId w:val="2"/>
        </w:numPr>
        <w:suppressAutoHyphens/>
        <w:jc w:val="center"/>
        <w:outlineLvl w:val="2"/>
        <w:rPr>
          <w:b/>
          <w:sz w:val="28"/>
          <w:szCs w:val="28"/>
          <w:lang w:eastAsia="zh-CN"/>
        </w:rPr>
      </w:pPr>
      <w:proofErr w:type="gramStart"/>
      <w:r w:rsidRPr="00FC5941">
        <w:rPr>
          <w:sz w:val="28"/>
          <w:szCs w:val="28"/>
          <w:lang w:eastAsia="zh-CN"/>
        </w:rPr>
        <w:t>МОСКОВСКАЯ  ОБЛАСТЬ</w:t>
      </w:r>
      <w:proofErr w:type="gramEnd"/>
    </w:p>
    <w:p w:rsidR="00FC5941" w:rsidRPr="00FC5941" w:rsidRDefault="00FC5941" w:rsidP="00FC5941">
      <w:pPr>
        <w:jc w:val="center"/>
        <w:rPr>
          <w:sz w:val="28"/>
          <w:szCs w:val="28"/>
          <w:lang w:eastAsia="x-none"/>
        </w:rPr>
      </w:pPr>
      <w:proofErr w:type="gramStart"/>
      <w:r w:rsidRPr="00FC5941">
        <w:rPr>
          <w:sz w:val="28"/>
          <w:szCs w:val="28"/>
          <w:lang w:eastAsia="x-none"/>
        </w:rPr>
        <w:t>ТЕРРИТОРИАЛЬНАЯ  ИЗБИРАТЕЛЬНАЯ</w:t>
      </w:r>
      <w:proofErr w:type="gramEnd"/>
      <w:r w:rsidRPr="00FC5941">
        <w:rPr>
          <w:sz w:val="28"/>
          <w:szCs w:val="28"/>
          <w:lang w:eastAsia="x-none"/>
        </w:rPr>
        <w:t xml:space="preserve">  КОМИССИЯ  ГОРОДА </w:t>
      </w:r>
    </w:p>
    <w:p w:rsidR="00FC5941" w:rsidRPr="00FC5941" w:rsidRDefault="00FC5941" w:rsidP="00FC5941">
      <w:pPr>
        <w:jc w:val="center"/>
        <w:rPr>
          <w:sz w:val="28"/>
          <w:szCs w:val="28"/>
          <w:lang w:eastAsia="x-none"/>
        </w:rPr>
      </w:pPr>
      <w:r w:rsidRPr="00FC5941">
        <w:rPr>
          <w:sz w:val="28"/>
          <w:szCs w:val="28"/>
          <w:lang w:eastAsia="x-none"/>
        </w:rPr>
        <w:t>ЛЫТКАРИНО</w:t>
      </w:r>
    </w:p>
    <w:p w:rsidR="00FC5941" w:rsidRPr="00FC5941" w:rsidRDefault="00FC5941" w:rsidP="00FC5941">
      <w:pPr>
        <w:jc w:val="center"/>
        <w:rPr>
          <w:sz w:val="28"/>
          <w:szCs w:val="28"/>
          <w:lang w:eastAsia="x-none"/>
        </w:rPr>
      </w:pPr>
    </w:p>
    <w:p w:rsidR="00FC5941" w:rsidRPr="00FC5941" w:rsidRDefault="00FC5941" w:rsidP="00FC5941">
      <w:pPr>
        <w:jc w:val="center"/>
        <w:rPr>
          <w:sz w:val="28"/>
          <w:szCs w:val="28"/>
          <w:lang w:eastAsia="x-none"/>
        </w:rPr>
      </w:pPr>
    </w:p>
    <w:p w:rsidR="00FC5941" w:rsidRPr="00FC5941" w:rsidRDefault="00FC5941" w:rsidP="00FC5941">
      <w:pPr>
        <w:jc w:val="center"/>
        <w:rPr>
          <w:sz w:val="28"/>
          <w:szCs w:val="28"/>
          <w:lang w:eastAsia="x-none"/>
        </w:rPr>
      </w:pPr>
      <w:r w:rsidRPr="00FC5941">
        <w:rPr>
          <w:sz w:val="28"/>
          <w:szCs w:val="28"/>
          <w:lang w:eastAsia="x-none"/>
        </w:rPr>
        <w:t>РЕШЕНИЕ</w:t>
      </w:r>
    </w:p>
    <w:p w:rsidR="00FC5941" w:rsidRPr="00FC5941" w:rsidRDefault="00FC5941" w:rsidP="00FC5941">
      <w:pPr>
        <w:jc w:val="center"/>
        <w:rPr>
          <w:sz w:val="28"/>
          <w:szCs w:val="28"/>
          <w:lang w:eastAsia="x-none"/>
        </w:rPr>
      </w:pPr>
    </w:p>
    <w:p w:rsidR="00FC5941" w:rsidRPr="00FC5941" w:rsidRDefault="00FC5941" w:rsidP="00FC5941">
      <w:pPr>
        <w:jc w:val="center"/>
        <w:rPr>
          <w:sz w:val="28"/>
          <w:szCs w:val="28"/>
          <w:u w:val="single"/>
          <w:lang w:eastAsia="x-none"/>
        </w:rPr>
      </w:pPr>
      <w:r>
        <w:rPr>
          <w:sz w:val="28"/>
          <w:szCs w:val="28"/>
          <w:u w:val="single"/>
          <w:lang w:eastAsia="x-none"/>
        </w:rPr>
        <w:t>15.09.2025 № 306/67</w:t>
      </w:r>
    </w:p>
    <w:p w:rsidR="00FC5941" w:rsidRPr="00FC5941" w:rsidRDefault="00FC5941" w:rsidP="00FC5941">
      <w:pPr>
        <w:jc w:val="center"/>
        <w:rPr>
          <w:sz w:val="28"/>
          <w:szCs w:val="28"/>
          <w:u w:val="single"/>
          <w:lang w:eastAsia="x-none"/>
        </w:rPr>
      </w:pPr>
    </w:p>
    <w:p w:rsidR="0039761D" w:rsidRDefault="0039761D" w:rsidP="0039761D">
      <w:pPr>
        <w:jc w:val="center"/>
        <w:rPr>
          <w:sz w:val="28"/>
        </w:rPr>
      </w:pPr>
      <w:r>
        <w:rPr>
          <w:sz w:val="28"/>
        </w:rPr>
        <w:t>Об определении результатов выборов депутатов</w:t>
      </w:r>
    </w:p>
    <w:p w:rsidR="0039761D" w:rsidRPr="00D311E1" w:rsidRDefault="0039761D" w:rsidP="0039761D">
      <w:pPr>
        <w:jc w:val="center"/>
        <w:rPr>
          <w:sz w:val="28"/>
        </w:rPr>
      </w:pPr>
      <w:r>
        <w:rPr>
          <w:sz w:val="28"/>
        </w:rPr>
        <w:t xml:space="preserve"> Совета депутатов </w:t>
      </w:r>
      <w:r w:rsidR="00FC5941" w:rsidRPr="00FC5941">
        <w:rPr>
          <w:sz w:val="28"/>
        </w:rPr>
        <w:t>городского округа Лыткарино</w:t>
      </w:r>
    </w:p>
    <w:p w:rsidR="0039761D" w:rsidRDefault="0039761D" w:rsidP="0039761D">
      <w:pPr>
        <w:ind w:firstLine="360"/>
        <w:jc w:val="both"/>
        <w:rPr>
          <w:sz w:val="28"/>
        </w:rPr>
      </w:pPr>
    </w:p>
    <w:p w:rsidR="00FC5941" w:rsidRPr="00FC5941" w:rsidRDefault="0039761D" w:rsidP="0039761D">
      <w:pPr>
        <w:ind w:firstLine="360"/>
        <w:jc w:val="both"/>
        <w:rPr>
          <w:sz w:val="28"/>
        </w:rPr>
      </w:pPr>
      <w:r>
        <w:rPr>
          <w:sz w:val="28"/>
        </w:rPr>
        <w:t xml:space="preserve">   В соответствии с пунктом 1 статьи 70 Федерального закона «Об основных гарантиях избирательных прав и права на участие в референдуме граждан Российской Федерации», частью 1 статьи 64 Закона Московской области «О муниципальных выборах в Московской </w:t>
      </w:r>
      <w:proofErr w:type="gramStart"/>
      <w:r>
        <w:rPr>
          <w:sz w:val="28"/>
        </w:rPr>
        <w:t>области»  и</w:t>
      </w:r>
      <w:proofErr w:type="gramEnd"/>
      <w:r>
        <w:rPr>
          <w:sz w:val="28"/>
        </w:rPr>
        <w:t xml:space="preserve"> на основании данных первых экземпляров протоколов участковых избирательных комиссий об итогах голосования, территориальная избирательная комиссия города </w:t>
      </w:r>
      <w:r w:rsidR="00FC5941" w:rsidRPr="00FC5941">
        <w:rPr>
          <w:sz w:val="28"/>
        </w:rPr>
        <w:t>Лыткарино</w:t>
      </w:r>
    </w:p>
    <w:p w:rsidR="0039761D" w:rsidRDefault="0039761D" w:rsidP="00FC5941">
      <w:pPr>
        <w:ind w:firstLine="360"/>
        <w:jc w:val="center"/>
        <w:rPr>
          <w:sz w:val="28"/>
        </w:rPr>
      </w:pPr>
      <w:r>
        <w:rPr>
          <w:sz w:val="28"/>
        </w:rPr>
        <w:t>РЕШИЛА:</w:t>
      </w:r>
    </w:p>
    <w:p w:rsidR="0039761D" w:rsidRPr="00FC5941" w:rsidRDefault="0039761D" w:rsidP="00FC5941">
      <w:pPr>
        <w:pStyle w:val="a3"/>
        <w:numPr>
          <w:ilvl w:val="0"/>
          <w:numId w:val="1"/>
        </w:numPr>
        <w:tabs>
          <w:tab w:val="clear" w:pos="720"/>
          <w:tab w:val="num" w:pos="360"/>
        </w:tabs>
        <w:ind w:left="0" w:firstLine="360"/>
        <w:jc w:val="both"/>
        <w:rPr>
          <w:b/>
          <w:sz w:val="28"/>
        </w:rPr>
      </w:pPr>
      <w:r w:rsidRPr="00FC5941">
        <w:rPr>
          <w:sz w:val="28"/>
        </w:rPr>
        <w:t xml:space="preserve">Утвердить протокол территориальной избирательной комиссии города </w:t>
      </w:r>
      <w:r w:rsidR="00FC5941" w:rsidRPr="00FC5941">
        <w:rPr>
          <w:sz w:val="28"/>
        </w:rPr>
        <w:t>Лыткарино</w:t>
      </w:r>
      <w:r w:rsidRPr="00FC5941">
        <w:rPr>
          <w:i/>
          <w:sz w:val="28"/>
        </w:rPr>
        <w:t xml:space="preserve"> </w:t>
      </w:r>
      <w:r w:rsidRPr="00FC5941">
        <w:rPr>
          <w:sz w:val="28"/>
        </w:rPr>
        <w:t xml:space="preserve">о результатах выборов депутатов Совета депутатов </w:t>
      </w:r>
      <w:r w:rsidR="00FC5941" w:rsidRPr="00FC5941">
        <w:rPr>
          <w:sz w:val="28"/>
        </w:rPr>
        <w:t xml:space="preserve">городского округа </w:t>
      </w:r>
      <w:proofErr w:type="gramStart"/>
      <w:r w:rsidR="00FC5941" w:rsidRPr="00FC5941">
        <w:rPr>
          <w:sz w:val="28"/>
        </w:rPr>
        <w:t>Лыткарино</w:t>
      </w:r>
      <w:r w:rsidR="00FC5941" w:rsidRPr="00FC5941">
        <w:rPr>
          <w:sz w:val="28"/>
        </w:rPr>
        <w:t xml:space="preserve"> </w:t>
      </w:r>
      <w:r w:rsidRPr="00FC5941">
        <w:rPr>
          <w:i/>
          <w:sz w:val="28"/>
        </w:rPr>
        <w:t xml:space="preserve"> </w:t>
      </w:r>
      <w:r w:rsidRPr="00FC5941">
        <w:rPr>
          <w:sz w:val="28"/>
        </w:rPr>
        <w:t>и</w:t>
      </w:r>
      <w:proofErr w:type="gramEnd"/>
      <w:r w:rsidRPr="00FC5941">
        <w:rPr>
          <w:sz w:val="28"/>
        </w:rPr>
        <w:t xml:space="preserve"> сводную таблицу о результатах выборов </w:t>
      </w:r>
      <w:r w:rsidR="00FC5941">
        <w:rPr>
          <w:sz w:val="28"/>
        </w:rPr>
        <w:t xml:space="preserve">15.09.2025 </w:t>
      </w:r>
      <w:r w:rsidRPr="00FC5941">
        <w:rPr>
          <w:sz w:val="28"/>
        </w:rPr>
        <w:t>(прилагаются).</w:t>
      </w:r>
    </w:p>
    <w:p w:rsidR="00FC5941" w:rsidRDefault="0039761D" w:rsidP="00FC5941">
      <w:pPr>
        <w:pStyle w:val="a3"/>
        <w:numPr>
          <w:ilvl w:val="0"/>
          <w:numId w:val="1"/>
        </w:numPr>
        <w:tabs>
          <w:tab w:val="clear" w:pos="720"/>
          <w:tab w:val="num" w:pos="360"/>
          <w:tab w:val="left" w:pos="1000"/>
        </w:tabs>
        <w:ind w:left="0" w:firstLine="360"/>
        <w:jc w:val="both"/>
        <w:rPr>
          <w:sz w:val="28"/>
        </w:rPr>
      </w:pPr>
      <w:r w:rsidRPr="00FC5941">
        <w:rPr>
          <w:sz w:val="28"/>
        </w:rPr>
        <w:t xml:space="preserve">Признать выборы депутатов Совета депутатов </w:t>
      </w:r>
      <w:r w:rsidR="00FC5941" w:rsidRPr="00FC5941">
        <w:rPr>
          <w:sz w:val="28"/>
        </w:rPr>
        <w:t xml:space="preserve">городского округа </w:t>
      </w:r>
      <w:proofErr w:type="gramStart"/>
      <w:r w:rsidR="00FC5941" w:rsidRPr="00FC5941">
        <w:rPr>
          <w:sz w:val="28"/>
        </w:rPr>
        <w:t>Лыткарино</w:t>
      </w:r>
      <w:r w:rsidR="00FC5941" w:rsidRPr="00FC5941">
        <w:rPr>
          <w:sz w:val="28"/>
        </w:rPr>
        <w:t xml:space="preserve">  15.09.2025</w:t>
      </w:r>
      <w:proofErr w:type="gramEnd"/>
      <w:r w:rsidR="00FC5941" w:rsidRPr="00FC5941">
        <w:rPr>
          <w:sz w:val="28"/>
        </w:rPr>
        <w:t xml:space="preserve"> </w:t>
      </w:r>
      <w:r w:rsidRPr="00FC5941">
        <w:rPr>
          <w:sz w:val="28"/>
        </w:rPr>
        <w:t xml:space="preserve"> состоявшимися и действительными по многомандатным избирательным округам с № 1 по № </w:t>
      </w:r>
      <w:r w:rsidR="00FC5941" w:rsidRPr="00FC5941">
        <w:rPr>
          <w:sz w:val="28"/>
        </w:rPr>
        <w:t>4.</w:t>
      </w:r>
    </w:p>
    <w:p w:rsidR="0039761D" w:rsidRPr="00FC5941" w:rsidRDefault="00FC5941" w:rsidP="00FC5941">
      <w:pPr>
        <w:pStyle w:val="a3"/>
        <w:numPr>
          <w:ilvl w:val="0"/>
          <w:numId w:val="1"/>
        </w:numPr>
        <w:tabs>
          <w:tab w:val="left" w:pos="1000"/>
        </w:tabs>
        <w:ind w:left="0" w:firstLine="600"/>
        <w:jc w:val="both"/>
        <w:rPr>
          <w:sz w:val="28"/>
        </w:rPr>
      </w:pPr>
      <w:r>
        <w:rPr>
          <w:sz w:val="28"/>
        </w:rPr>
        <w:t>П</w:t>
      </w:r>
      <w:r w:rsidR="0039761D" w:rsidRPr="00FC5941">
        <w:rPr>
          <w:sz w:val="28"/>
        </w:rPr>
        <w:t xml:space="preserve">ризнать избранными депутатами Совета депутатов </w:t>
      </w:r>
      <w:r w:rsidRPr="00FC5941">
        <w:rPr>
          <w:sz w:val="28"/>
        </w:rPr>
        <w:t xml:space="preserve">городского округа </w:t>
      </w:r>
      <w:proofErr w:type="gramStart"/>
      <w:r w:rsidRPr="00FC5941">
        <w:rPr>
          <w:sz w:val="28"/>
        </w:rPr>
        <w:t>Лыткарино</w:t>
      </w:r>
      <w:r>
        <w:rPr>
          <w:sz w:val="28"/>
        </w:rPr>
        <w:t xml:space="preserve">, </w:t>
      </w:r>
      <w:r w:rsidR="0039761D" w:rsidRPr="00FC5941">
        <w:rPr>
          <w:sz w:val="28"/>
        </w:rPr>
        <w:t xml:space="preserve"> набравших</w:t>
      </w:r>
      <w:proofErr w:type="gramEnd"/>
      <w:r w:rsidR="0039761D" w:rsidRPr="00FC5941">
        <w:rPr>
          <w:sz w:val="28"/>
        </w:rPr>
        <w:t xml:space="preserve"> наибольшее число голосов по отношению к другим кандидатам:</w:t>
      </w:r>
    </w:p>
    <w:p w:rsidR="008036BC" w:rsidRDefault="002D0A3A" w:rsidP="00217E3C">
      <w:pPr>
        <w:ind w:firstLine="567"/>
        <w:jc w:val="both"/>
        <w:rPr>
          <w:sz w:val="28"/>
        </w:rPr>
      </w:pPr>
      <w:r>
        <w:rPr>
          <w:sz w:val="28"/>
        </w:rPr>
        <w:t>3.1. П</w:t>
      </w:r>
      <w:r w:rsidR="0039761D">
        <w:rPr>
          <w:sz w:val="28"/>
        </w:rPr>
        <w:t>о многомандатному избирательному округу № 1</w:t>
      </w:r>
      <w:r w:rsidR="008036BC">
        <w:rPr>
          <w:sz w:val="28"/>
        </w:rPr>
        <w:t>:</w:t>
      </w:r>
    </w:p>
    <w:p w:rsidR="0039761D" w:rsidRDefault="008036BC" w:rsidP="00217E3C">
      <w:pPr>
        <w:ind w:firstLine="567"/>
        <w:jc w:val="both"/>
        <w:rPr>
          <w:sz w:val="28"/>
        </w:rPr>
      </w:pPr>
      <w:r>
        <w:rPr>
          <w:sz w:val="28"/>
        </w:rPr>
        <w:t>-</w:t>
      </w:r>
      <w:r w:rsidR="0039761D">
        <w:rPr>
          <w:sz w:val="28"/>
        </w:rPr>
        <w:t xml:space="preserve"> </w:t>
      </w:r>
      <w:r>
        <w:rPr>
          <w:sz w:val="28"/>
        </w:rPr>
        <w:t>Игнатьев</w:t>
      </w:r>
      <w:r w:rsidR="002D0A3A">
        <w:rPr>
          <w:sz w:val="28"/>
        </w:rPr>
        <w:t>у</w:t>
      </w:r>
      <w:r>
        <w:rPr>
          <w:sz w:val="28"/>
        </w:rPr>
        <w:t xml:space="preserve"> Вер</w:t>
      </w:r>
      <w:r w:rsidR="002D0A3A">
        <w:rPr>
          <w:sz w:val="28"/>
        </w:rPr>
        <w:t>у</w:t>
      </w:r>
      <w:r>
        <w:rPr>
          <w:sz w:val="28"/>
        </w:rPr>
        <w:t xml:space="preserve"> Константиновн</w:t>
      </w:r>
      <w:r w:rsidR="002D0A3A">
        <w:rPr>
          <w:sz w:val="28"/>
        </w:rPr>
        <w:t>у</w:t>
      </w:r>
      <w:r w:rsidR="0039761D">
        <w:rPr>
          <w:sz w:val="28"/>
        </w:rPr>
        <w:t>;</w:t>
      </w:r>
    </w:p>
    <w:p w:rsidR="008036BC" w:rsidRDefault="008036BC" w:rsidP="00217E3C">
      <w:pPr>
        <w:ind w:firstLine="567"/>
        <w:jc w:val="both"/>
        <w:rPr>
          <w:sz w:val="28"/>
        </w:rPr>
      </w:pPr>
      <w:r>
        <w:rPr>
          <w:sz w:val="28"/>
        </w:rPr>
        <w:t>-</w:t>
      </w:r>
      <w:r w:rsidR="004349FE">
        <w:rPr>
          <w:sz w:val="28"/>
        </w:rPr>
        <w:t xml:space="preserve"> Котов</w:t>
      </w:r>
      <w:r w:rsidR="002D0A3A">
        <w:rPr>
          <w:sz w:val="28"/>
        </w:rPr>
        <w:t>у</w:t>
      </w:r>
      <w:r w:rsidR="004349FE">
        <w:rPr>
          <w:sz w:val="28"/>
        </w:rPr>
        <w:t xml:space="preserve"> Светлан</w:t>
      </w:r>
      <w:r w:rsidR="002D0A3A">
        <w:rPr>
          <w:sz w:val="28"/>
        </w:rPr>
        <w:t>у</w:t>
      </w:r>
      <w:r w:rsidR="004349FE">
        <w:rPr>
          <w:sz w:val="28"/>
        </w:rPr>
        <w:t xml:space="preserve"> </w:t>
      </w:r>
      <w:r w:rsidR="00217E3C">
        <w:rPr>
          <w:sz w:val="28"/>
        </w:rPr>
        <w:t>Викторовну;</w:t>
      </w:r>
    </w:p>
    <w:p w:rsidR="004349FE" w:rsidRDefault="004349FE" w:rsidP="00217E3C">
      <w:pPr>
        <w:ind w:firstLine="567"/>
        <w:jc w:val="both"/>
        <w:rPr>
          <w:sz w:val="28"/>
        </w:rPr>
      </w:pPr>
      <w:r>
        <w:rPr>
          <w:sz w:val="28"/>
        </w:rPr>
        <w:t>- Легостаев</w:t>
      </w:r>
      <w:r w:rsidR="002D0A3A">
        <w:rPr>
          <w:sz w:val="28"/>
        </w:rPr>
        <w:t>у</w:t>
      </w:r>
      <w:r>
        <w:rPr>
          <w:sz w:val="28"/>
        </w:rPr>
        <w:t xml:space="preserve"> Анн</w:t>
      </w:r>
      <w:r w:rsidR="002D0A3A">
        <w:rPr>
          <w:sz w:val="28"/>
        </w:rPr>
        <w:t>у</w:t>
      </w:r>
      <w:r>
        <w:rPr>
          <w:sz w:val="28"/>
        </w:rPr>
        <w:t xml:space="preserve"> Анатольевн</w:t>
      </w:r>
      <w:r w:rsidR="002D0A3A">
        <w:rPr>
          <w:sz w:val="28"/>
        </w:rPr>
        <w:t>у</w:t>
      </w:r>
      <w:r>
        <w:rPr>
          <w:sz w:val="28"/>
        </w:rPr>
        <w:t>;</w:t>
      </w:r>
    </w:p>
    <w:p w:rsidR="002D0A3A" w:rsidRDefault="002D0A3A" w:rsidP="00217E3C">
      <w:pPr>
        <w:ind w:firstLine="567"/>
        <w:jc w:val="both"/>
        <w:rPr>
          <w:sz w:val="28"/>
        </w:rPr>
      </w:pPr>
      <w:r>
        <w:rPr>
          <w:sz w:val="28"/>
        </w:rPr>
        <w:t>- Лопатину Оксану Сергеевну;</w:t>
      </w:r>
    </w:p>
    <w:p w:rsidR="002D0A3A" w:rsidRDefault="002D0A3A" w:rsidP="00217E3C">
      <w:pPr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="00217E3C">
        <w:rPr>
          <w:sz w:val="28"/>
        </w:rPr>
        <w:t>Петрухина Андрея</w:t>
      </w:r>
      <w:r>
        <w:rPr>
          <w:sz w:val="28"/>
        </w:rPr>
        <w:t xml:space="preserve"> Викторовича.</w:t>
      </w:r>
    </w:p>
    <w:p w:rsidR="002D0A3A" w:rsidRDefault="002D0A3A" w:rsidP="00217E3C">
      <w:pPr>
        <w:ind w:firstLine="567"/>
        <w:jc w:val="both"/>
        <w:rPr>
          <w:sz w:val="28"/>
        </w:rPr>
      </w:pPr>
      <w:r>
        <w:rPr>
          <w:sz w:val="28"/>
        </w:rPr>
        <w:t>3.2. П</w:t>
      </w:r>
      <w:r w:rsidR="0039761D">
        <w:rPr>
          <w:sz w:val="28"/>
        </w:rPr>
        <w:t xml:space="preserve">о многомандатному избирательному округу № </w:t>
      </w:r>
      <w:r>
        <w:rPr>
          <w:sz w:val="28"/>
        </w:rPr>
        <w:t>2:</w:t>
      </w:r>
    </w:p>
    <w:p w:rsidR="002D0A3A" w:rsidRDefault="002D0A3A" w:rsidP="00217E3C">
      <w:pPr>
        <w:pStyle w:val="3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D454EA">
        <w:rPr>
          <w:sz w:val="28"/>
          <w:szCs w:val="28"/>
        </w:rPr>
        <w:t>Вольперта</w:t>
      </w:r>
      <w:proofErr w:type="spellEnd"/>
      <w:r w:rsidR="00D454EA">
        <w:rPr>
          <w:sz w:val="28"/>
          <w:szCs w:val="28"/>
        </w:rPr>
        <w:t xml:space="preserve"> </w:t>
      </w:r>
      <w:bookmarkStart w:id="0" w:name="_GoBack"/>
      <w:bookmarkEnd w:id="0"/>
      <w:r w:rsidR="00D454EA">
        <w:rPr>
          <w:sz w:val="28"/>
          <w:szCs w:val="28"/>
        </w:rPr>
        <w:t>Евгения Валерьевича</w:t>
      </w:r>
      <w:r>
        <w:rPr>
          <w:sz w:val="28"/>
          <w:szCs w:val="28"/>
        </w:rPr>
        <w:t>;</w:t>
      </w:r>
    </w:p>
    <w:p w:rsidR="002D0A3A" w:rsidRDefault="002D0A3A" w:rsidP="00217E3C">
      <w:pPr>
        <w:pStyle w:val="3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Гришаева Илью Дмитриевича;</w:t>
      </w:r>
    </w:p>
    <w:p w:rsidR="002D0A3A" w:rsidRDefault="002D0A3A" w:rsidP="00217E3C">
      <w:pPr>
        <w:pStyle w:val="3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Егорова Юрия Николаевича;</w:t>
      </w:r>
    </w:p>
    <w:p w:rsidR="002D0A3A" w:rsidRDefault="002D0A3A" w:rsidP="00217E3C">
      <w:pPr>
        <w:pStyle w:val="3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Постнова</w:t>
      </w:r>
      <w:proofErr w:type="spellEnd"/>
      <w:r>
        <w:rPr>
          <w:sz w:val="28"/>
          <w:szCs w:val="28"/>
        </w:rPr>
        <w:t xml:space="preserve"> Дмитрия Валерьевича;</w:t>
      </w:r>
    </w:p>
    <w:p w:rsidR="002D0A3A" w:rsidRDefault="002D0A3A" w:rsidP="00217E3C">
      <w:pPr>
        <w:pStyle w:val="3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Шаманина</w:t>
      </w:r>
      <w:proofErr w:type="spellEnd"/>
      <w:r>
        <w:rPr>
          <w:sz w:val="28"/>
          <w:szCs w:val="28"/>
        </w:rPr>
        <w:t xml:space="preserve"> Антона Олеговича.</w:t>
      </w:r>
    </w:p>
    <w:p w:rsidR="00F22CE5" w:rsidRDefault="002D0A3A" w:rsidP="00217E3C">
      <w:pPr>
        <w:ind w:firstLine="567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>3</w:t>
      </w:r>
      <w:r>
        <w:rPr>
          <w:sz w:val="28"/>
        </w:rPr>
        <w:t xml:space="preserve">. </w:t>
      </w:r>
      <w:r w:rsidR="00F22CE5">
        <w:rPr>
          <w:sz w:val="28"/>
        </w:rPr>
        <w:t xml:space="preserve">По многомандатному избирательному округу № </w:t>
      </w:r>
      <w:r w:rsidR="00F22CE5">
        <w:rPr>
          <w:sz w:val="28"/>
        </w:rPr>
        <w:t>3</w:t>
      </w:r>
      <w:r w:rsidR="00F22CE5">
        <w:rPr>
          <w:sz w:val="28"/>
        </w:rPr>
        <w:t>:</w:t>
      </w:r>
    </w:p>
    <w:p w:rsidR="00F22CE5" w:rsidRDefault="00F22CE5" w:rsidP="00217E3C">
      <w:pPr>
        <w:ind w:firstLine="567"/>
        <w:jc w:val="both"/>
        <w:rPr>
          <w:sz w:val="28"/>
        </w:rPr>
      </w:pPr>
      <w:r>
        <w:rPr>
          <w:sz w:val="28"/>
        </w:rPr>
        <w:t>- Дерябина Василия Васильевича;</w:t>
      </w:r>
    </w:p>
    <w:p w:rsidR="00F22CE5" w:rsidRDefault="00F22CE5" w:rsidP="00217E3C">
      <w:pPr>
        <w:ind w:firstLine="567"/>
        <w:jc w:val="both"/>
        <w:rPr>
          <w:sz w:val="28"/>
        </w:rPr>
      </w:pPr>
      <w:r>
        <w:rPr>
          <w:sz w:val="28"/>
        </w:rPr>
        <w:t>- Иванову Татьяну Вячеславовну;</w:t>
      </w:r>
    </w:p>
    <w:p w:rsidR="00F22CE5" w:rsidRDefault="00F22CE5" w:rsidP="00217E3C">
      <w:pPr>
        <w:ind w:firstLine="567"/>
        <w:jc w:val="both"/>
        <w:rPr>
          <w:sz w:val="28"/>
        </w:rPr>
      </w:pPr>
      <w:r>
        <w:rPr>
          <w:sz w:val="28"/>
        </w:rPr>
        <w:t>- Савина Романа Николаевича;</w:t>
      </w:r>
    </w:p>
    <w:p w:rsidR="00F22CE5" w:rsidRDefault="00F22CE5" w:rsidP="00217E3C">
      <w:pPr>
        <w:ind w:firstLine="567"/>
        <w:jc w:val="both"/>
        <w:rPr>
          <w:sz w:val="28"/>
        </w:rPr>
      </w:pPr>
      <w:r>
        <w:rPr>
          <w:sz w:val="28"/>
        </w:rPr>
        <w:lastRenderedPageBreak/>
        <w:t xml:space="preserve">- </w:t>
      </w:r>
      <w:proofErr w:type="spellStart"/>
      <w:r>
        <w:rPr>
          <w:sz w:val="28"/>
        </w:rPr>
        <w:t>Садова</w:t>
      </w:r>
      <w:proofErr w:type="spellEnd"/>
      <w:r>
        <w:rPr>
          <w:sz w:val="28"/>
        </w:rPr>
        <w:t xml:space="preserve">   Алексея Владимировича;</w:t>
      </w:r>
    </w:p>
    <w:p w:rsidR="00F22CE5" w:rsidRDefault="00F22CE5" w:rsidP="00217E3C">
      <w:pPr>
        <w:ind w:firstLine="567"/>
        <w:jc w:val="both"/>
        <w:rPr>
          <w:sz w:val="28"/>
        </w:rPr>
      </w:pPr>
      <w:r>
        <w:rPr>
          <w:sz w:val="28"/>
        </w:rPr>
        <w:t>- Фесенко Ольгу Михайловну.</w:t>
      </w:r>
    </w:p>
    <w:p w:rsidR="002D0A3A" w:rsidRDefault="00F22CE5" w:rsidP="00217E3C">
      <w:pPr>
        <w:ind w:firstLine="567"/>
        <w:jc w:val="both"/>
        <w:rPr>
          <w:sz w:val="28"/>
        </w:rPr>
      </w:pPr>
      <w:r>
        <w:rPr>
          <w:sz w:val="28"/>
        </w:rPr>
        <w:t xml:space="preserve">3.4. </w:t>
      </w:r>
      <w:r w:rsidR="002D0A3A">
        <w:rPr>
          <w:sz w:val="28"/>
        </w:rPr>
        <w:t>По многомандатному избирательному округу №</w:t>
      </w:r>
      <w:r w:rsidR="002D0A3A">
        <w:rPr>
          <w:sz w:val="28"/>
        </w:rPr>
        <w:t xml:space="preserve"> </w:t>
      </w:r>
      <w:r>
        <w:rPr>
          <w:sz w:val="28"/>
        </w:rPr>
        <w:t>4</w:t>
      </w:r>
      <w:r w:rsidR="002D0A3A">
        <w:rPr>
          <w:sz w:val="28"/>
        </w:rPr>
        <w:t>:</w:t>
      </w:r>
    </w:p>
    <w:p w:rsidR="002D0A3A" w:rsidRDefault="00F22CE5" w:rsidP="00217E3C">
      <w:pPr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Б</w:t>
      </w:r>
      <w:r w:rsidR="002D0A3A">
        <w:rPr>
          <w:sz w:val="28"/>
        </w:rPr>
        <w:t>рюзову</w:t>
      </w:r>
      <w:proofErr w:type="spellEnd"/>
      <w:r w:rsidR="002D0A3A">
        <w:rPr>
          <w:sz w:val="28"/>
        </w:rPr>
        <w:t xml:space="preserve"> </w:t>
      </w:r>
      <w:r>
        <w:rPr>
          <w:sz w:val="28"/>
        </w:rPr>
        <w:t>Татьяну А</w:t>
      </w:r>
      <w:r w:rsidR="002D0A3A">
        <w:rPr>
          <w:sz w:val="28"/>
        </w:rPr>
        <w:t>лексеевну</w:t>
      </w:r>
      <w:r>
        <w:rPr>
          <w:sz w:val="28"/>
        </w:rPr>
        <w:t>;</w:t>
      </w:r>
    </w:p>
    <w:p w:rsidR="00F22CE5" w:rsidRDefault="00F22CE5" w:rsidP="00217E3C">
      <w:pPr>
        <w:ind w:firstLine="567"/>
        <w:jc w:val="both"/>
        <w:rPr>
          <w:sz w:val="28"/>
        </w:rPr>
      </w:pPr>
      <w:r>
        <w:rPr>
          <w:sz w:val="28"/>
        </w:rPr>
        <w:t>- Горохову Ирину Анатольевну;</w:t>
      </w:r>
    </w:p>
    <w:p w:rsidR="00F22CE5" w:rsidRDefault="00F22CE5" w:rsidP="00217E3C">
      <w:pPr>
        <w:ind w:firstLine="567"/>
        <w:jc w:val="both"/>
        <w:rPr>
          <w:sz w:val="28"/>
        </w:rPr>
      </w:pPr>
      <w:r>
        <w:rPr>
          <w:sz w:val="28"/>
        </w:rPr>
        <w:t xml:space="preserve">- Коновалова Игоря Ивановича; </w:t>
      </w:r>
    </w:p>
    <w:p w:rsidR="00F22CE5" w:rsidRDefault="00F22CE5" w:rsidP="00217E3C">
      <w:pPr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Манукян</w:t>
      </w:r>
      <w:proofErr w:type="spellEnd"/>
      <w:r>
        <w:rPr>
          <w:sz w:val="28"/>
        </w:rPr>
        <w:t xml:space="preserve"> Светлану Николаевну;</w:t>
      </w:r>
    </w:p>
    <w:p w:rsidR="002D0A3A" w:rsidRDefault="00F22CE5" w:rsidP="00217E3C">
      <w:pPr>
        <w:ind w:firstLine="567"/>
        <w:jc w:val="both"/>
        <w:rPr>
          <w:sz w:val="28"/>
          <w:szCs w:val="28"/>
        </w:rPr>
      </w:pPr>
      <w:r>
        <w:rPr>
          <w:sz w:val="28"/>
        </w:rPr>
        <w:t>- Сысоева Александра Юрьевича.</w:t>
      </w:r>
    </w:p>
    <w:p w:rsidR="008036BC" w:rsidRPr="00345E8B" w:rsidRDefault="008036BC" w:rsidP="008036BC">
      <w:pPr>
        <w:pStyle w:val="3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345E8B">
        <w:rPr>
          <w:sz w:val="28"/>
          <w:szCs w:val="28"/>
        </w:rPr>
        <w:t xml:space="preserve">Опубликовать настоящее решение в сетевом издании «Вестник </w:t>
      </w:r>
      <w:r w:rsidRPr="00345E8B">
        <w:rPr>
          <w:sz w:val="28"/>
          <w:szCs w:val="28"/>
        </w:rPr>
        <w:br/>
        <w:t xml:space="preserve">Избирательной комиссии Московской области» и в разделе территориальной избирательной комиссии города </w:t>
      </w:r>
      <w:r>
        <w:rPr>
          <w:sz w:val="28"/>
          <w:szCs w:val="28"/>
        </w:rPr>
        <w:t xml:space="preserve">Лыткарино </w:t>
      </w:r>
      <w:r w:rsidRPr="00345E8B">
        <w:rPr>
          <w:sz w:val="28"/>
          <w:szCs w:val="28"/>
        </w:rPr>
        <w:t>на официальном сайте города в сети «Интернет».</w:t>
      </w:r>
    </w:p>
    <w:p w:rsidR="0039761D" w:rsidRPr="008036BC" w:rsidRDefault="0039761D" w:rsidP="0039761D">
      <w:pPr>
        <w:ind w:firstLine="600"/>
        <w:jc w:val="both"/>
        <w:rPr>
          <w:sz w:val="28"/>
          <w:szCs w:val="28"/>
        </w:rPr>
      </w:pPr>
      <w:r>
        <w:rPr>
          <w:sz w:val="28"/>
        </w:rPr>
        <w:t xml:space="preserve">5.Контроль за исполнением настоящего решения возложить на секретаря территориальной избирательной комиссии города </w:t>
      </w:r>
      <w:r w:rsidR="008036BC" w:rsidRPr="008036BC">
        <w:rPr>
          <w:sz w:val="28"/>
          <w:szCs w:val="28"/>
        </w:rPr>
        <w:t xml:space="preserve">Лыткарино </w:t>
      </w:r>
      <w:proofErr w:type="spellStart"/>
      <w:r w:rsidR="008036BC" w:rsidRPr="008036BC">
        <w:rPr>
          <w:sz w:val="28"/>
          <w:szCs w:val="28"/>
        </w:rPr>
        <w:t>Леухину</w:t>
      </w:r>
      <w:proofErr w:type="spellEnd"/>
      <w:r w:rsidR="008036BC" w:rsidRPr="008036BC">
        <w:rPr>
          <w:sz w:val="28"/>
          <w:szCs w:val="28"/>
        </w:rPr>
        <w:t xml:space="preserve"> Е.С.</w:t>
      </w:r>
    </w:p>
    <w:p w:rsidR="0039761D" w:rsidRDefault="0039761D" w:rsidP="0039761D">
      <w:pPr>
        <w:ind w:firstLine="600"/>
        <w:jc w:val="both"/>
        <w:rPr>
          <w:sz w:val="28"/>
        </w:rPr>
      </w:pPr>
    </w:p>
    <w:p w:rsidR="008036BC" w:rsidRDefault="008036BC" w:rsidP="008036BC">
      <w:pPr>
        <w:jc w:val="both"/>
        <w:rPr>
          <w:sz w:val="28"/>
        </w:rPr>
      </w:pPr>
      <w:r>
        <w:rPr>
          <w:sz w:val="28"/>
        </w:rPr>
        <w:t xml:space="preserve">Председатель территориальной </w:t>
      </w:r>
    </w:p>
    <w:p w:rsidR="008036BC" w:rsidRDefault="008036BC" w:rsidP="008036BC">
      <w:pPr>
        <w:rPr>
          <w:sz w:val="28"/>
        </w:rPr>
      </w:pPr>
      <w:r>
        <w:rPr>
          <w:sz w:val="28"/>
        </w:rPr>
        <w:t>избирательной комиссии                                                 Н.В. Новичкова</w:t>
      </w:r>
    </w:p>
    <w:p w:rsidR="008036BC" w:rsidRDefault="008036BC" w:rsidP="008036BC">
      <w:pPr>
        <w:rPr>
          <w:sz w:val="28"/>
        </w:rPr>
      </w:pPr>
    </w:p>
    <w:p w:rsidR="008036BC" w:rsidRDefault="008036BC" w:rsidP="008036BC">
      <w:pPr>
        <w:jc w:val="both"/>
        <w:rPr>
          <w:sz w:val="28"/>
        </w:rPr>
      </w:pPr>
      <w:r>
        <w:rPr>
          <w:sz w:val="28"/>
        </w:rPr>
        <w:t xml:space="preserve">Секретарь территориальной </w:t>
      </w:r>
    </w:p>
    <w:p w:rsidR="008036BC" w:rsidRDefault="008036BC" w:rsidP="008036BC">
      <w:r>
        <w:rPr>
          <w:sz w:val="28"/>
        </w:rPr>
        <w:t xml:space="preserve">избирательной комиссии                                                 Е.С. </w:t>
      </w:r>
      <w:proofErr w:type="spellStart"/>
      <w:r>
        <w:rPr>
          <w:sz w:val="28"/>
        </w:rPr>
        <w:t>Леухина</w:t>
      </w:r>
      <w:proofErr w:type="spellEnd"/>
    </w:p>
    <w:p w:rsidR="00327859" w:rsidRDefault="00327859"/>
    <w:sectPr w:rsidR="00327859" w:rsidSect="00FC594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FA1D60"/>
    <w:multiLevelType w:val="multilevel"/>
    <w:tmpl w:val="A8426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7B2E72"/>
    <w:multiLevelType w:val="multilevel"/>
    <w:tmpl w:val="A8426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7A313DF"/>
    <w:multiLevelType w:val="multilevel"/>
    <w:tmpl w:val="A8426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61D"/>
    <w:rsid w:val="00217E3C"/>
    <w:rsid w:val="002D0A3A"/>
    <w:rsid w:val="00327859"/>
    <w:rsid w:val="0039761D"/>
    <w:rsid w:val="004349FE"/>
    <w:rsid w:val="008036BC"/>
    <w:rsid w:val="00D454EA"/>
    <w:rsid w:val="00F22CE5"/>
    <w:rsid w:val="00FC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E3B87E-EA85-443C-8F66-B2B84684E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61D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941"/>
    <w:pPr>
      <w:ind w:left="720"/>
      <w:contextualSpacing/>
    </w:pPr>
  </w:style>
  <w:style w:type="paragraph" w:styleId="3">
    <w:name w:val="Body Text Indent 3"/>
    <w:basedOn w:val="a"/>
    <w:link w:val="30"/>
    <w:semiHidden/>
    <w:rsid w:val="008036BC"/>
    <w:pPr>
      <w:ind w:left="284" w:hanging="284"/>
    </w:pPr>
  </w:style>
  <w:style w:type="character" w:customStyle="1" w:styleId="30">
    <w:name w:val="Основной текст с отступом 3 Знак"/>
    <w:basedOn w:val="a0"/>
    <w:link w:val="3"/>
    <w:semiHidden/>
    <w:rsid w:val="008036BC"/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2025-09-16T05:58:00Z</dcterms:created>
  <dcterms:modified xsi:type="dcterms:W3CDTF">2025-09-16T06:48:00Z</dcterms:modified>
</cp:coreProperties>
</file>