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9B9" w:rsidRDefault="00A039B9" w:rsidP="00A039B9">
      <w:pPr>
        <w:autoSpaceDE w:val="0"/>
        <w:autoSpaceDN w:val="0"/>
        <w:adjustRightInd w:val="0"/>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 xml:space="preserve">Обзор изменений законодательства и судебной практики </w:t>
      </w:r>
    </w:p>
    <w:p w:rsidR="00076193" w:rsidRDefault="00A039B9" w:rsidP="00A039B9">
      <w:pPr>
        <w:autoSpaceDE w:val="0"/>
        <w:autoSpaceDN w:val="0"/>
        <w:adjustRightInd w:val="0"/>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за ноябрь 2017 года</w:t>
      </w:r>
    </w:p>
    <w:p w:rsidR="00A039B9" w:rsidRPr="00076193" w:rsidRDefault="00A039B9" w:rsidP="00A039B9">
      <w:pPr>
        <w:autoSpaceDE w:val="0"/>
        <w:autoSpaceDN w:val="0"/>
        <w:adjustRightInd w:val="0"/>
        <w:spacing w:after="0" w:line="240" w:lineRule="auto"/>
        <w:ind w:firstLine="720"/>
        <w:jc w:val="center"/>
        <w:rPr>
          <w:rFonts w:ascii="Times New Roman" w:hAnsi="Times New Roman" w:cs="Times New Roman"/>
          <w:sz w:val="28"/>
          <w:szCs w:val="28"/>
        </w:rPr>
      </w:pPr>
    </w:p>
    <w:p w:rsidR="003E6E3F" w:rsidRDefault="00B76C1E" w:rsidP="00A808E6">
      <w:pPr>
        <w:autoSpaceDE w:val="0"/>
        <w:autoSpaceDN w:val="0"/>
        <w:adjustRightInd w:val="0"/>
        <w:spacing w:after="0" w:line="240" w:lineRule="auto"/>
        <w:ind w:firstLine="720"/>
        <w:jc w:val="both"/>
        <w:rPr>
          <w:rFonts w:ascii="Times New Roman" w:hAnsi="Times New Roman" w:cs="Times New Roman"/>
          <w:bCs/>
          <w:i/>
          <w:color w:val="26282F"/>
          <w:sz w:val="28"/>
          <w:szCs w:val="28"/>
        </w:rPr>
      </w:pPr>
      <w:r>
        <w:rPr>
          <w:rFonts w:ascii="Times New Roman" w:hAnsi="Times New Roman" w:cs="Times New Roman"/>
          <w:bCs/>
          <w:i/>
          <w:color w:val="26282F"/>
          <w:sz w:val="28"/>
          <w:szCs w:val="28"/>
        </w:rPr>
        <w:t xml:space="preserve">Регионам предоставлено право </w:t>
      </w:r>
      <w:proofErr w:type="gramStart"/>
      <w:r w:rsidR="00A808E6">
        <w:rPr>
          <w:rFonts w:ascii="Times New Roman" w:hAnsi="Times New Roman" w:cs="Times New Roman"/>
          <w:bCs/>
          <w:i/>
          <w:color w:val="26282F"/>
          <w:sz w:val="28"/>
          <w:szCs w:val="28"/>
        </w:rPr>
        <w:t>оценивать</w:t>
      </w:r>
      <w:proofErr w:type="gramEnd"/>
      <w:r w:rsidR="00A808E6">
        <w:rPr>
          <w:rFonts w:ascii="Times New Roman" w:hAnsi="Times New Roman" w:cs="Times New Roman"/>
          <w:bCs/>
          <w:i/>
          <w:color w:val="26282F"/>
          <w:sz w:val="28"/>
          <w:szCs w:val="28"/>
        </w:rPr>
        <w:t xml:space="preserve"> качество</w:t>
      </w:r>
      <w:r>
        <w:rPr>
          <w:rFonts w:ascii="Times New Roman" w:hAnsi="Times New Roman" w:cs="Times New Roman"/>
          <w:bCs/>
          <w:i/>
          <w:color w:val="26282F"/>
          <w:sz w:val="28"/>
          <w:szCs w:val="28"/>
        </w:rPr>
        <w:t xml:space="preserve"> оказываемых </w:t>
      </w:r>
      <w:r w:rsidR="003E6E3F" w:rsidRPr="00734D9F">
        <w:rPr>
          <w:rFonts w:ascii="Times New Roman" w:hAnsi="Times New Roman" w:cs="Times New Roman"/>
          <w:bCs/>
          <w:i/>
          <w:color w:val="26282F"/>
          <w:sz w:val="28"/>
          <w:szCs w:val="28"/>
        </w:rPr>
        <w:t xml:space="preserve">НКО общественно полезных услуг </w:t>
      </w:r>
    </w:p>
    <w:p w:rsidR="00B76C1E" w:rsidRPr="00734D9F" w:rsidRDefault="00B76C1E" w:rsidP="00A808E6">
      <w:pPr>
        <w:autoSpaceDE w:val="0"/>
        <w:autoSpaceDN w:val="0"/>
        <w:adjustRightInd w:val="0"/>
        <w:spacing w:after="0" w:line="240" w:lineRule="auto"/>
        <w:ind w:firstLine="720"/>
        <w:jc w:val="both"/>
        <w:rPr>
          <w:rFonts w:ascii="Times New Roman" w:hAnsi="Times New Roman" w:cs="Times New Roman"/>
          <w:i/>
          <w:sz w:val="28"/>
          <w:szCs w:val="28"/>
        </w:rPr>
      </w:pPr>
    </w:p>
    <w:p w:rsidR="006A0173" w:rsidRPr="00734D9F" w:rsidRDefault="00F6606F" w:rsidP="00A808E6">
      <w:pPr>
        <w:pStyle w:val="a7"/>
        <w:spacing w:before="0" w:beforeAutospacing="0" w:after="0" w:afterAutospacing="0"/>
        <w:ind w:firstLine="708"/>
        <w:jc w:val="both"/>
        <w:rPr>
          <w:sz w:val="28"/>
          <w:szCs w:val="28"/>
        </w:rPr>
      </w:pPr>
      <w:hyperlink r:id="rId7" w:history="1">
        <w:r w:rsidR="006A0173" w:rsidRPr="00D74F3E">
          <w:rPr>
            <w:b/>
            <w:sz w:val="28"/>
            <w:szCs w:val="28"/>
          </w:rPr>
          <w:t>Федеральным</w:t>
        </w:r>
        <w:r w:rsidR="003E6E3F" w:rsidRPr="00D74F3E">
          <w:rPr>
            <w:b/>
            <w:sz w:val="28"/>
            <w:szCs w:val="28"/>
          </w:rPr>
          <w:t xml:space="preserve"> закон</w:t>
        </w:r>
      </w:hyperlink>
      <w:r w:rsidR="006A0173" w:rsidRPr="00D74F3E">
        <w:rPr>
          <w:b/>
          <w:sz w:val="28"/>
          <w:szCs w:val="28"/>
        </w:rPr>
        <w:t>ом</w:t>
      </w:r>
      <w:r w:rsidR="006A0173" w:rsidRPr="00D74F3E">
        <w:rPr>
          <w:b/>
          <w:bCs/>
          <w:sz w:val="28"/>
          <w:szCs w:val="28"/>
        </w:rPr>
        <w:t xml:space="preserve"> от 14 ноября 2017 г. № 320-ФЗ «</w:t>
      </w:r>
      <w:r w:rsidR="003E6E3F" w:rsidRPr="00D74F3E">
        <w:rPr>
          <w:b/>
          <w:bCs/>
          <w:sz w:val="28"/>
          <w:szCs w:val="28"/>
        </w:rPr>
        <w:t>О внесении изменений в статью 31.4 Федерального закона</w:t>
      </w:r>
      <w:r w:rsidR="006A0173" w:rsidRPr="00D74F3E">
        <w:rPr>
          <w:b/>
          <w:bCs/>
          <w:sz w:val="28"/>
          <w:szCs w:val="28"/>
        </w:rPr>
        <w:t xml:space="preserve"> «О некоммерческих организациях»</w:t>
      </w:r>
      <w:r w:rsidR="006A0173" w:rsidRPr="00734D9F">
        <w:rPr>
          <w:sz w:val="28"/>
          <w:szCs w:val="28"/>
        </w:rPr>
        <w:t xml:space="preserve"> устанавливается, что качество оказания социально ориентированной некоммерческой организацией </w:t>
      </w:r>
      <w:r w:rsidR="002E405D" w:rsidRPr="00734D9F">
        <w:rPr>
          <w:sz w:val="28"/>
          <w:szCs w:val="28"/>
        </w:rPr>
        <w:t xml:space="preserve">(далее – СОНО) </w:t>
      </w:r>
      <w:r w:rsidR="006A0173" w:rsidRPr="00734D9F">
        <w:rPr>
          <w:sz w:val="28"/>
          <w:szCs w:val="28"/>
        </w:rPr>
        <w:t>общественно полезных услуг будет оцениваться федеральными органами исполнительной власти и органами исполнительной власти субъектов Федерации в соответствии с их компетенцией. Ранее оценку качества оказываемых СОНО названных услуг в соответствии с установленными Правительством Р</w:t>
      </w:r>
      <w:r w:rsidR="002E405D" w:rsidRPr="00734D9F">
        <w:rPr>
          <w:sz w:val="28"/>
          <w:szCs w:val="28"/>
        </w:rPr>
        <w:t xml:space="preserve">оссийской </w:t>
      </w:r>
      <w:r w:rsidR="006A0173" w:rsidRPr="00734D9F">
        <w:rPr>
          <w:sz w:val="28"/>
          <w:szCs w:val="28"/>
        </w:rPr>
        <w:t>Ф</w:t>
      </w:r>
      <w:r w:rsidR="002E405D" w:rsidRPr="00734D9F">
        <w:rPr>
          <w:sz w:val="28"/>
          <w:szCs w:val="28"/>
        </w:rPr>
        <w:t>едерации</w:t>
      </w:r>
      <w:r w:rsidR="006A0173" w:rsidRPr="00734D9F">
        <w:rPr>
          <w:sz w:val="28"/>
          <w:szCs w:val="28"/>
        </w:rPr>
        <w:t xml:space="preserve"> критериями осуществляли только федеральные органы исполнительной власти</w:t>
      </w:r>
      <w:r w:rsidR="002E405D" w:rsidRPr="00734D9F">
        <w:rPr>
          <w:sz w:val="28"/>
          <w:szCs w:val="28"/>
        </w:rPr>
        <w:t>.</w:t>
      </w:r>
    </w:p>
    <w:p w:rsidR="00734D9F" w:rsidRPr="00734D9F" w:rsidRDefault="006A0173" w:rsidP="00A808E6">
      <w:pPr>
        <w:pStyle w:val="a7"/>
        <w:spacing w:before="0" w:beforeAutospacing="0" w:after="0" w:afterAutospacing="0"/>
        <w:ind w:firstLine="708"/>
        <w:jc w:val="both"/>
        <w:rPr>
          <w:sz w:val="28"/>
          <w:szCs w:val="28"/>
        </w:rPr>
      </w:pPr>
      <w:r w:rsidRPr="00734D9F">
        <w:rPr>
          <w:sz w:val="28"/>
          <w:szCs w:val="28"/>
        </w:rPr>
        <w:t>Кроме того, предус</w:t>
      </w:r>
      <w:r w:rsidR="00B76C1E">
        <w:rPr>
          <w:sz w:val="28"/>
          <w:szCs w:val="28"/>
        </w:rPr>
        <w:t>мотрена</w:t>
      </w:r>
      <w:r w:rsidRPr="00734D9F">
        <w:rPr>
          <w:sz w:val="28"/>
          <w:szCs w:val="28"/>
        </w:rPr>
        <w:t xml:space="preserve">  возможность признания социально ориентированной некоммерческой организации исполнителем общественно полезных услуг и включения этой организации в со</w:t>
      </w:r>
      <w:r w:rsidR="00B76C1E">
        <w:rPr>
          <w:sz w:val="28"/>
          <w:szCs w:val="28"/>
        </w:rPr>
        <w:t xml:space="preserve">ответствующий реестр </w:t>
      </w:r>
      <w:r w:rsidR="00952BFC" w:rsidRPr="00734D9F">
        <w:rPr>
          <w:sz w:val="28"/>
          <w:szCs w:val="28"/>
        </w:rPr>
        <w:t xml:space="preserve">не только  </w:t>
      </w:r>
      <w:r w:rsidR="00B76C1E">
        <w:rPr>
          <w:sz w:val="28"/>
          <w:szCs w:val="28"/>
        </w:rPr>
        <w:t xml:space="preserve">по решению </w:t>
      </w:r>
      <w:r w:rsidR="00952BFC" w:rsidRPr="00734D9F">
        <w:rPr>
          <w:sz w:val="28"/>
          <w:szCs w:val="28"/>
        </w:rPr>
        <w:t xml:space="preserve">Минюста России, но и его территориальных органов. </w:t>
      </w:r>
    </w:p>
    <w:p w:rsidR="00734D9F" w:rsidRPr="00734D9F" w:rsidRDefault="00734D9F" w:rsidP="00A808E6">
      <w:pPr>
        <w:pStyle w:val="a7"/>
        <w:spacing w:before="0" w:beforeAutospacing="0" w:after="0" w:afterAutospacing="0"/>
        <w:ind w:firstLine="708"/>
        <w:jc w:val="both"/>
        <w:rPr>
          <w:sz w:val="28"/>
          <w:szCs w:val="28"/>
        </w:rPr>
      </w:pPr>
      <w:r w:rsidRPr="00734D9F">
        <w:rPr>
          <w:sz w:val="28"/>
          <w:szCs w:val="28"/>
        </w:rPr>
        <w:t xml:space="preserve">Федеральный закон </w:t>
      </w:r>
      <w:hyperlink r:id="rId8" w:history="1">
        <w:r w:rsidRPr="00734D9F">
          <w:rPr>
            <w:sz w:val="28"/>
            <w:szCs w:val="28"/>
          </w:rPr>
          <w:t>вступил в силу</w:t>
        </w:r>
      </w:hyperlink>
      <w:r w:rsidRPr="00734D9F">
        <w:rPr>
          <w:sz w:val="28"/>
          <w:szCs w:val="28"/>
        </w:rPr>
        <w:t xml:space="preserve"> с 25 ноября 2017 г.</w:t>
      </w:r>
    </w:p>
    <w:p w:rsidR="00734D9F" w:rsidRPr="00734D9F" w:rsidRDefault="00734D9F" w:rsidP="00A808E6">
      <w:pPr>
        <w:autoSpaceDE w:val="0"/>
        <w:autoSpaceDN w:val="0"/>
        <w:adjustRightInd w:val="0"/>
        <w:spacing w:after="0" w:line="240" w:lineRule="auto"/>
        <w:ind w:firstLine="720"/>
        <w:jc w:val="both"/>
        <w:rPr>
          <w:rFonts w:ascii="Times New Roman" w:hAnsi="Times New Roman" w:cs="Times New Roman"/>
          <w:sz w:val="28"/>
          <w:szCs w:val="28"/>
        </w:rPr>
      </w:pPr>
    </w:p>
    <w:p w:rsidR="003E6E3F" w:rsidRPr="00734D9F" w:rsidRDefault="00952BFC" w:rsidP="00A808E6">
      <w:pPr>
        <w:autoSpaceDE w:val="0"/>
        <w:autoSpaceDN w:val="0"/>
        <w:adjustRightInd w:val="0"/>
        <w:spacing w:after="0" w:line="240" w:lineRule="auto"/>
        <w:ind w:firstLine="720"/>
        <w:jc w:val="both"/>
        <w:rPr>
          <w:rFonts w:ascii="Times New Roman" w:hAnsi="Times New Roman" w:cs="Times New Roman"/>
          <w:i/>
          <w:sz w:val="28"/>
          <w:szCs w:val="28"/>
        </w:rPr>
      </w:pPr>
      <w:r w:rsidRPr="00734D9F">
        <w:rPr>
          <w:rFonts w:ascii="Times New Roman" w:hAnsi="Times New Roman" w:cs="Times New Roman"/>
          <w:bCs/>
          <w:i/>
          <w:color w:val="26282F"/>
          <w:sz w:val="28"/>
          <w:szCs w:val="28"/>
        </w:rPr>
        <w:t>Усовершенствована  процедура взыскания алиментов</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p>
    <w:p w:rsidR="00A27CB2" w:rsidRPr="00734D9F" w:rsidRDefault="00F6606F" w:rsidP="00A808E6">
      <w:pPr>
        <w:autoSpaceDE w:val="0"/>
        <w:autoSpaceDN w:val="0"/>
        <w:adjustRightInd w:val="0"/>
        <w:spacing w:after="0" w:line="240" w:lineRule="auto"/>
        <w:ind w:firstLine="720"/>
        <w:jc w:val="both"/>
        <w:rPr>
          <w:rFonts w:ascii="Times New Roman" w:hAnsi="Times New Roman" w:cs="Times New Roman"/>
          <w:b/>
          <w:bCs/>
          <w:color w:val="26282F"/>
          <w:sz w:val="28"/>
          <w:szCs w:val="28"/>
        </w:rPr>
      </w:pPr>
      <w:hyperlink r:id="rId9" w:history="1">
        <w:proofErr w:type="gramStart"/>
        <w:r w:rsidR="00952BFC" w:rsidRPr="00D74F3E">
          <w:rPr>
            <w:rFonts w:ascii="Times New Roman" w:hAnsi="Times New Roman" w:cs="Times New Roman"/>
            <w:b/>
            <w:sz w:val="28"/>
            <w:szCs w:val="28"/>
          </w:rPr>
          <w:t>Федеральны</w:t>
        </w:r>
        <w:r w:rsidR="00CD5758" w:rsidRPr="00D74F3E">
          <w:rPr>
            <w:rFonts w:ascii="Times New Roman" w:hAnsi="Times New Roman" w:cs="Times New Roman"/>
            <w:b/>
            <w:sz w:val="28"/>
            <w:szCs w:val="28"/>
          </w:rPr>
          <w:t>м</w:t>
        </w:r>
        <w:r w:rsidR="003E6E3F" w:rsidRPr="00D74F3E">
          <w:rPr>
            <w:rFonts w:ascii="Times New Roman" w:hAnsi="Times New Roman" w:cs="Times New Roman"/>
            <w:b/>
            <w:sz w:val="28"/>
            <w:szCs w:val="28"/>
          </w:rPr>
          <w:t xml:space="preserve"> закон</w:t>
        </w:r>
      </w:hyperlink>
      <w:r w:rsidR="00CD5758" w:rsidRPr="00D74F3E">
        <w:rPr>
          <w:rFonts w:ascii="Times New Roman" w:hAnsi="Times New Roman" w:cs="Times New Roman"/>
          <w:b/>
          <w:sz w:val="28"/>
          <w:szCs w:val="28"/>
        </w:rPr>
        <w:t>ом</w:t>
      </w:r>
      <w:r w:rsidR="00A27CB2" w:rsidRPr="00D74F3E">
        <w:rPr>
          <w:rFonts w:ascii="Times New Roman" w:hAnsi="Times New Roman" w:cs="Times New Roman"/>
          <w:b/>
          <w:bCs/>
          <w:sz w:val="28"/>
          <w:szCs w:val="28"/>
        </w:rPr>
        <w:t xml:space="preserve"> от 14 ноября 2017 г. № 321-ФЗ «</w:t>
      </w:r>
      <w:r w:rsidR="003E6E3F" w:rsidRPr="00D74F3E">
        <w:rPr>
          <w:rFonts w:ascii="Times New Roman" w:hAnsi="Times New Roman" w:cs="Times New Roman"/>
          <w:b/>
          <w:bCs/>
          <w:sz w:val="28"/>
          <w:szCs w:val="28"/>
        </w:rPr>
        <w:t>О внесении изменений в статью 117 Семейного кодекса Российской</w:t>
      </w:r>
      <w:r w:rsidR="00A27CB2" w:rsidRPr="00D74F3E">
        <w:rPr>
          <w:rFonts w:ascii="Times New Roman" w:hAnsi="Times New Roman" w:cs="Times New Roman"/>
          <w:b/>
          <w:bCs/>
          <w:sz w:val="28"/>
          <w:szCs w:val="28"/>
        </w:rPr>
        <w:t xml:space="preserve"> Федерации и Федеральный закон «Об исполнительном производстве»</w:t>
      </w:r>
      <w:r w:rsidR="003E6E3F" w:rsidRPr="00D74F3E">
        <w:rPr>
          <w:rFonts w:ascii="Times New Roman" w:hAnsi="Times New Roman" w:cs="Times New Roman"/>
          <w:b/>
          <w:bCs/>
          <w:sz w:val="28"/>
          <w:szCs w:val="28"/>
        </w:rPr>
        <w:t xml:space="preserve"> в части совершенствования процед</w:t>
      </w:r>
      <w:r w:rsidR="00A27CB2" w:rsidRPr="00D74F3E">
        <w:rPr>
          <w:rFonts w:ascii="Times New Roman" w:hAnsi="Times New Roman" w:cs="Times New Roman"/>
          <w:b/>
          <w:bCs/>
          <w:sz w:val="28"/>
          <w:szCs w:val="28"/>
        </w:rPr>
        <w:t>уры взыскания алиментов»</w:t>
      </w:r>
      <w:r w:rsidR="00CD5758" w:rsidRPr="00734D9F">
        <w:rPr>
          <w:rFonts w:ascii="Times New Roman" w:hAnsi="Times New Roman" w:cs="Times New Roman"/>
          <w:b/>
          <w:bCs/>
          <w:color w:val="26282F"/>
          <w:sz w:val="28"/>
          <w:szCs w:val="28"/>
        </w:rPr>
        <w:t xml:space="preserve"> </w:t>
      </w:r>
      <w:r w:rsidR="00CD5758" w:rsidRPr="00734D9F">
        <w:rPr>
          <w:rFonts w:ascii="Times New Roman" w:hAnsi="Times New Roman" w:cs="Times New Roman"/>
          <w:sz w:val="28"/>
          <w:szCs w:val="28"/>
        </w:rPr>
        <w:t>в</w:t>
      </w:r>
      <w:r w:rsidR="00A27CB2" w:rsidRPr="00734D9F">
        <w:rPr>
          <w:rFonts w:ascii="Times New Roman" w:hAnsi="Times New Roman" w:cs="Times New Roman"/>
          <w:sz w:val="28"/>
          <w:szCs w:val="28"/>
        </w:rPr>
        <w:t xml:space="preserve"> целях обеспечения своевременной индексации и выплаты алим</w:t>
      </w:r>
      <w:r w:rsidR="00CD5758" w:rsidRPr="00734D9F">
        <w:rPr>
          <w:rFonts w:ascii="Times New Roman" w:hAnsi="Times New Roman" w:cs="Times New Roman"/>
          <w:sz w:val="28"/>
          <w:szCs w:val="28"/>
        </w:rPr>
        <w:t>ентов в Семейный кодекс внесены</w:t>
      </w:r>
      <w:r w:rsidR="00A27CB2" w:rsidRPr="00734D9F">
        <w:rPr>
          <w:rFonts w:ascii="Times New Roman" w:hAnsi="Times New Roman" w:cs="Times New Roman"/>
          <w:sz w:val="28"/>
          <w:szCs w:val="28"/>
        </w:rPr>
        <w:t xml:space="preserve"> изменения, в соответствии с которыми на организации и лиц, выплачивающих должнику периодические платежи, возлагается обязанность по индексации</w:t>
      </w:r>
      <w:proofErr w:type="gramEnd"/>
      <w:r w:rsidR="00A27CB2" w:rsidRPr="00734D9F">
        <w:rPr>
          <w:rFonts w:ascii="Times New Roman" w:hAnsi="Times New Roman" w:cs="Times New Roman"/>
          <w:sz w:val="28"/>
          <w:szCs w:val="28"/>
        </w:rPr>
        <w:t xml:space="preserve"> алиментов, взыскиваемых в твёрдой денежной сумме, не только в случаях получения исполнительного документа от взыскателя, но и в случаях получения такого документа или его копии от судебного пристава-исполнителя</w:t>
      </w:r>
      <w:r w:rsidR="00CD5758" w:rsidRPr="00734D9F">
        <w:rPr>
          <w:rFonts w:ascii="Times New Roman" w:hAnsi="Times New Roman" w:cs="Times New Roman"/>
          <w:sz w:val="28"/>
          <w:szCs w:val="28"/>
        </w:rPr>
        <w:t xml:space="preserve">. Аналогичные изменения внесены </w:t>
      </w:r>
      <w:r w:rsidR="00A27CB2" w:rsidRPr="00734D9F">
        <w:rPr>
          <w:rFonts w:ascii="Times New Roman" w:hAnsi="Times New Roman" w:cs="Times New Roman"/>
          <w:sz w:val="28"/>
          <w:szCs w:val="28"/>
        </w:rPr>
        <w:t xml:space="preserve"> в статью 102 </w:t>
      </w:r>
      <w:hyperlink r:id="rId10" w:tgtFrame="_blank" w:history="1">
        <w:r w:rsidR="00A27CB2" w:rsidRPr="00734D9F">
          <w:rPr>
            <w:rStyle w:val="a8"/>
            <w:rFonts w:ascii="Times New Roman" w:hAnsi="Times New Roman" w:cs="Times New Roman"/>
            <w:color w:val="auto"/>
            <w:sz w:val="28"/>
            <w:szCs w:val="28"/>
            <w:u w:val="none"/>
          </w:rPr>
          <w:t>Федерального закона от 2 октября 2007 года №229-ФЗ</w:t>
        </w:r>
      </w:hyperlink>
      <w:r w:rsidR="00A27CB2" w:rsidRPr="00734D9F">
        <w:rPr>
          <w:rFonts w:ascii="Times New Roman" w:hAnsi="Times New Roman" w:cs="Times New Roman"/>
          <w:sz w:val="28"/>
          <w:szCs w:val="28"/>
        </w:rPr>
        <w:t xml:space="preserve"> «Об исполнительном производстве» (далее – Федеральный закон №</w:t>
      </w:r>
      <w:r w:rsidR="00CD5758" w:rsidRPr="00734D9F">
        <w:rPr>
          <w:rFonts w:ascii="Times New Roman" w:hAnsi="Times New Roman" w:cs="Times New Roman"/>
          <w:sz w:val="28"/>
          <w:szCs w:val="28"/>
        </w:rPr>
        <w:t xml:space="preserve"> </w:t>
      </w:r>
      <w:r w:rsidR="00A27CB2" w:rsidRPr="00734D9F">
        <w:rPr>
          <w:rFonts w:ascii="Times New Roman" w:hAnsi="Times New Roman" w:cs="Times New Roman"/>
          <w:sz w:val="28"/>
          <w:szCs w:val="28"/>
        </w:rPr>
        <w:t>229-ФЗ).</w:t>
      </w:r>
    </w:p>
    <w:p w:rsidR="00CD5758" w:rsidRPr="00734D9F" w:rsidRDefault="00CD5758" w:rsidP="00A808E6">
      <w:pPr>
        <w:autoSpaceDE w:val="0"/>
        <w:autoSpaceDN w:val="0"/>
        <w:adjustRightInd w:val="0"/>
        <w:spacing w:after="0" w:line="240" w:lineRule="auto"/>
        <w:ind w:firstLine="720"/>
        <w:jc w:val="both"/>
        <w:rPr>
          <w:rFonts w:ascii="Times New Roman" w:hAnsi="Times New Roman" w:cs="Times New Roman"/>
          <w:sz w:val="28"/>
          <w:szCs w:val="28"/>
        </w:rPr>
      </w:pPr>
      <w:bookmarkStart w:id="0" w:name="sub_1313"/>
      <w:r w:rsidRPr="00CD5758">
        <w:rPr>
          <w:rFonts w:ascii="Times New Roman" w:hAnsi="Times New Roman" w:cs="Times New Roman"/>
          <w:sz w:val="28"/>
          <w:szCs w:val="28"/>
        </w:rPr>
        <w:t xml:space="preserve">Поскольку зачастую после наступления оснований для прекращения исполнительных производств остается непогашенной задолженность по алиментам, </w:t>
      </w:r>
      <w:r w:rsidRPr="00734D9F">
        <w:rPr>
          <w:rFonts w:ascii="Times New Roman" w:hAnsi="Times New Roman" w:cs="Times New Roman"/>
          <w:sz w:val="28"/>
          <w:szCs w:val="28"/>
        </w:rPr>
        <w:t xml:space="preserve">Федеральным законом </w:t>
      </w:r>
      <w:r w:rsidRPr="00CD5758">
        <w:rPr>
          <w:rFonts w:ascii="Times New Roman" w:hAnsi="Times New Roman" w:cs="Times New Roman"/>
          <w:sz w:val="28"/>
          <w:szCs w:val="28"/>
        </w:rPr>
        <w:t>устано</w:t>
      </w:r>
      <w:r w:rsidRPr="00734D9F">
        <w:rPr>
          <w:rFonts w:ascii="Times New Roman" w:hAnsi="Times New Roman" w:cs="Times New Roman"/>
          <w:sz w:val="28"/>
          <w:szCs w:val="28"/>
        </w:rPr>
        <w:t>влено</w:t>
      </w:r>
      <w:r w:rsidRPr="00CD5758">
        <w:rPr>
          <w:rFonts w:ascii="Times New Roman" w:hAnsi="Times New Roman" w:cs="Times New Roman"/>
          <w:sz w:val="28"/>
          <w:szCs w:val="28"/>
        </w:rPr>
        <w:t>, что основанием для возбуждения исполнительного производства о взыскании образовавшейся суммы задолженности по алиментам будет являться постановление судебного пристава-исполнителя о расчете и взыскании задолженности по алиментным обязательствам.</w:t>
      </w:r>
      <w:bookmarkEnd w:id="0"/>
    </w:p>
    <w:p w:rsidR="003E6E3F" w:rsidRPr="00734D9F" w:rsidRDefault="00C04B45" w:rsidP="00A808E6">
      <w:pPr>
        <w:autoSpaceDE w:val="0"/>
        <w:autoSpaceDN w:val="0"/>
        <w:adjustRightInd w:val="0"/>
        <w:spacing w:after="0" w:line="240" w:lineRule="auto"/>
        <w:ind w:firstLine="720"/>
        <w:jc w:val="both"/>
        <w:rPr>
          <w:rFonts w:ascii="Times New Roman" w:hAnsi="Times New Roman" w:cs="Times New Roman"/>
          <w:bCs/>
          <w:sz w:val="28"/>
          <w:szCs w:val="28"/>
        </w:rPr>
      </w:pPr>
      <w:r w:rsidRPr="00C04B45">
        <w:rPr>
          <w:rFonts w:ascii="Times New Roman" w:hAnsi="Times New Roman" w:cs="Times New Roman"/>
          <w:sz w:val="28"/>
          <w:szCs w:val="28"/>
        </w:rPr>
        <w:t xml:space="preserve">Федеральный закон </w:t>
      </w:r>
      <w:hyperlink r:id="rId11" w:history="1">
        <w:r w:rsidRPr="00734D9F">
          <w:rPr>
            <w:rFonts w:ascii="Times New Roman" w:hAnsi="Times New Roman" w:cs="Times New Roman"/>
            <w:sz w:val="28"/>
            <w:szCs w:val="28"/>
          </w:rPr>
          <w:t>вступил в силу</w:t>
        </w:r>
      </w:hyperlink>
      <w:r w:rsidRPr="00C04B45">
        <w:rPr>
          <w:rFonts w:ascii="Times New Roman" w:hAnsi="Times New Roman" w:cs="Times New Roman"/>
          <w:sz w:val="28"/>
          <w:szCs w:val="28"/>
        </w:rPr>
        <w:t xml:space="preserve"> с 25 ноября 2017 г.</w:t>
      </w:r>
    </w:p>
    <w:p w:rsidR="002E405D" w:rsidRPr="00734D9F" w:rsidRDefault="002E405D" w:rsidP="00A808E6">
      <w:pPr>
        <w:autoSpaceDE w:val="0"/>
        <w:autoSpaceDN w:val="0"/>
        <w:adjustRightInd w:val="0"/>
        <w:spacing w:after="0" w:line="240" w:lineRule="auto"/>
        <w:ind w:firstLine="720"/>
        <w:jc w:val="both"/>
        <w:rPr>
          <w:rFonts w:ascii="Times New Roman" w:hAnsi="Times New Roman" w:cs="Times New Roman"/>
          <w:bCs/>
          <w:sz w:val="28"/>
          <w:szCs w:val="28"/>
        </w:rPr>
      </w:pPr>
    </w:p>
    <w:p w:rsidR="002E405D" w:rsidRPr="00734D9F" w:rsidRDefault="000771D8" w:rsidP="00A808E6">
      <w:pPr>
        <w:autoSpaceDE w:val="0"/>
        <w:autoSpaceDN w:val="0"/>
        <w:adjustRightInd w:val="0"/>
        <w:spacing w:after="0" w:line="240" w:lineRule="auto"/>
        <w:ind w:firstLine="720"/>
        <w:jc w:val="both"/>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Cs/>
          <w:i/>
          <w:kern w:val="36"/>
          <w:sz w:val="28"/>
          <w:szCs w:val="28"/>
          <w:lang w:eastAsia="ru-RU"/>
        </w:rPr>
        <w:t>О плате</w:t>
      </w:r>
      <w:r w:rsidR="00C57548" w:rsidRPr="00734D9F">
        <w:rPr>
          <w:rFonts w:ascii="Times New Roman" w:eastAsia="Times New Roman" w:hAnsi="Times New Roman" w:cs="Times New Roman"/>
          <w:bCs/>
          <w:i/>
          <w:kern w:val="36"/>
          <w:sz w:val="28"/>
          <w:szCs w:val="28"/>
          <w:lang w:eastAsia="ru-RU"/>
        </w:rPr>
        <w:t xml:space="preserve"> за услуги ЖКХ в 2018 году</w:t>
      </w:r>
      <w:bookmarkStart w:id="1" w:name="_GoBack"/>
      <w:bookmarkEnd w:id="1"/>
    </w:p>
    <w:p w:rsidR="00C57548" w:rsidRPr="00734D9F" w:rsidRDefault="00C57548" w:rsidP="00A808E6">
      <w:pPr>
        <w:autoSpaceDE w:val="0"/>
        <w:autoSpaceDN w:val="0"/>
        <w:adjustRightInd w:val="0"/>
        <w:spacing w:after="0" w:line="240" w:lineRule="auto"/>
        <w:ind w:firstLine="720"/>
        <w:jc w:val="both"/>
        <w:rPr>
          <w:rFonts w:ascii="Times New Roman" w:hAnsi="Times New Roman" w:cs="Times New Roman"/>
          <w:sz w:val="28"/>
          <w:szCs w:val="28"/>
        </w:rPr>
      </w:pPr>
    </w:p>
    <w:p w:rsidR="002E405D" w:rsidRPr="00734D9F" w:rsidRDefault="00F6606F" w:rsidP="00A808E6">
      <w:pPr>
        <w:autoSpaceDE w:val="0"/>
        <w:autoSpaceDN w:val="0"/>
        <w:adjustRightInd w:val="0"/>
        <w:spacing w:after="0" w:line="240" w:lineRule="auto"/>
        <w:ind w:firstLine="720"/>
        <w:jc w:val="both"/>
        <w:rPr>
          <w:rFonts w:ascii="Times New Roman" w:hAnsi="Times New Roman" w:cs="Times New Roman"/>
          <w:sz w:val="28"/>
          <w:szCs w:val="28"/>
        </w:rPr>
      </w:pPr>
      <w:hyperlink r:id="rId12" w:history="1">
        <w:r w:rsidR="002E405D" w:rsidRPr="00734D9F">
          <w:rPr>
            <w:rFonts w:ascii="Times New Roman" w:hAnsi="Times New Roman" w:cs="Times New Roman"/>
            <w:sz w:val="28"/>
            <w:szCs w:val="28"/>
          </w:rPr>
          <w:t>Распоряжение</w:t>
        </w:r>
      </w:hyperlink>
      <w:proofErr w:type="gramStart"/>
      <w:r w:rsidR="00571BDE" w:rsidRPr="00734D9F">
        <w:rPr>
          <w:rFonts w:ascii="Times New Roman" w:hAnsi="Times New Roman" w:cs="Times New Roman"/>
          <w:sz w:val="28"/>
          <w:szCs w:val="28"/>
        </w:rPr>
        <w:t>м</w:t>
      </w:r>
      <w:proofErr w:type="gramEnd"/>
      <w:r w:rsidR="002E405D" w:rsidRPr="00734D9F">
        <w:rPr>
          <w:rFonts w:ascii="Times New Roman" w:hAnsi="Times New Roman" w:cs="Times New Roman"/>
          <w:b/>
          <w:bCs/>
          <w:sz w:val="28"/>
          <w:szCs w:val="28"/>
        </w:rPr>
        <w:t xml:space="preserve"> </w:t>
      </w:r>
      <w:r w:rsidR="002E405D" w:rsidRPr="00734D9F">
        <w:rPr>
          <w:rFonts w:ascii="Times New Roman" w:hAnsi="Times New Roman" w:cs="Times New Roman"/>
          <w:bCs/>
          <w:color w:val="26282F"/>
          <w:sz w:val="28"/>
          <w:szCs w:val="28"/>
        </w:rPr>
        <w:t>Правительства Р</w:t>
      </w:r>
      <w:r w:rsidR="00B76C1E">
        <w:rPr>
          <w:rFonts w:ascii="Times New Roman" w:hAnsi="Times New Roman" w:cs="Times New Roman"/>
          <w:bCs/>
          <w:color w:val="26282F"/>
          <w:sz w:val="28"/>
          <w:szCs w:val="28"/>
        </w:rPr>
        <w:t xml:space="preserve">оссийской </w:t>
      </w:r>
      <w:r w:rsidR="002E405D" w:rsidRPr="00734D9F">
        <w:rPr>
          <w:rFonts w:ascii="Times New Roman" w:hAnsi="Times New Roman" w:cs="Times New Roman"/>
          <w:bCs/>
          <w:color w:val="26282F"/>
          <w:sz w:val="28"/>
          <w:szCs w:val="28"/>
        </w:rPr>
        <w:t>Ф</w:t>
      </w:r>
      <w:r w:rsidR="00B76C1E">
        <w:rPr>
          <w:rFonts w:ascii="Times New Roman" w:hAnsi="Times New Roman" w:cs="Times New Roman"/>
          <w:bCs/>
          <w:color w:val="26282F"/>
          <w:sz w:val="28"/>
          <w:szCs w:val="28"/>
        </w:rPr>
        <w:t>едерации</w:t>
      </w:r>
      <w:r w:rsidR="002E405D" w:rsidRPr="00734D9F">
        <w:rPr>
          <w:rFonts w:ascii="Times New Roman" w:hAnsi="Times New Roman" w:cs="Times New Roman"/>
          <w:bCs/>
          <w:color w:val="26282F"/>
          <w:sz w:val="28"/>
          <w:szCs w:val="28"/>
        </w:rPr>
        <w:t xml:space="preserve"> от 26 октября 2017 г. № 2353-р</w:t>
      </w:r>
      <w:r w:rsidR="00571BDE" w:rsidRPr="00734D9F">
        <w:rPr>
          <w:rFonts w:ascii="Times New Roman" w:hAnsi="Times New Roman" w:cs="Times New Roman"/>
          <w:sz w:val="28"/>
          <w:szCs w:val="28"/>
        </w:rPr>
        <w:t xml:space="preserve"> у</w:t>
      </w:r>
      <w:r w:rsidR="002E405D" w:rsidRPr="00734D9F">
        <w:rPr>
          <w:rFonts w:ascii="Times New Roman" w:hAnsi="Times New Roman" w:cs="Times New Roman"/>
          <w:sz w:val="28"/>
          <w:szCs w:val="28"/>
        </w:rPr>
        <w:t>тверждены индексы изменения размера вносимой гражданами платы за коммунальные услуги в среднем по регионам на 2018 г.</w:t>
      </w:r>
    </w:p>
    <w:p w:rsidR="002E405D" w:rsidRPr="00734D9F" w:rsidRDefault="002E405D" w:rsidP="00A808E6">
      <w:pPr>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t>В первом полугодии 2018 г. повышения платы за коммунальные услуги</w:t>
      </w:r>
    </w:p>
    <w:p w:rsidR="002E405D" w:rsidRPr="00734D9F" w:rsidRDefault="002E405D" w:rsidP="00A808E6">
      <w:pPr>
        <w:autoSpaceDE w:val="0"/>
        <w:autoSpaceDN w:val="0"/>
        <w:adjustRightInd w:val="0"/>
        <w:spacing w:after="0" w:line="240" w:lineRule="auto"/>
        <w:jc w:val="both"/>
        <w:rPr>
          <w:rFonts w:ascii="Times New Roman" w:hAnsi="Times New Roman" w:cs="Times New Roman"/>
          <w:sz w:val="28"/>
          <w:szCs w:val="28"/>
        </w:rPr>
      </w:pPr>
      <w:r w:rsidRPr="00734D9F">
        <w:rPr>
          <w:rFonts w:ascii="Times New Roman" w:hAnsi="Times New Roman" w:cs="Times New Roman"/>
          <w:sz w:val="28"/>
          <w:szCs w:val="28"/>
        </w:rPr>
        <w:t>не планируется.</w:t>
      </w:r>
    </w:p>
    <w:p w:rsidR="002E405D" w:rsidRPr="00734D9F" w:rsidRDefault="002E405D" w:rsidP="00A808E6">
      <w:pPr>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t xml:space="preserve">Во втором полугодии в регионах могут поднять коммунальные платежи, но не выше установленного уровня. Так, для г. Москвы максимальный рост платы составляет 5,5%, Московской области - 4%. </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bCs/>
          <w:i/>
          <w:color w:val="26282F"/>
          <w:sz w:val="28"/>
          <w:szCs w:val="28"/>
        </w:rPr>
      </w:pP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i/>
          <w:sz w:val="28"/>
          <w:szCs w:val="28"/>
        </w:rPr>
      </w:pPr>
      <w:r w:rsidRPr="00734D9F">
        <w:rPr>
          <w:rFonts w:ascii="Times New Roman" w:hAnsi="Times New Roman" w:cs="Times New Roman"/>
          <w:bCs/>
          <w:i/>
          <w:color w:val="26282F"/>
          <w:sz w:val="28"/>
          <w:szCs w:val="28"/>
        </w:rPr>
        <w:t xml:space="preserve">КС РФ </w:t>
      </w:r>
      <w:r w:rsidR="00142B87">
        <w:rPr>
          <w:rFonts w:ascii="Times New Roman" w:hAnsi="Times New Roman" w:cs="Times New Roman"/>
          <w:bCs/>
          <w:i/>
          <w:color w:val="26282F"/>
          <w:sz w:val="28"/>
          <w:szCs w:val="28"/>
        </w:rPr>
        <w:t xml:space="preserve">разъяснил порядок </w:t>
      </w:r>
      <w:r w:rsidRPr="00734D9F">
        <w:rPr>
          <w:rFonts w:ascii="Times New Roman" w:hAnsi="Times New Roman" w:cs="Times New Roman"/>
          <w:bCs/>
          <w:i/>
          <w:color w:val="26282F"/>
          <w:sz w:val="28"/>
          <w:szCs w:val="28"/>
        </w:rPr>
        <w:t>организации встреч депутатов с избирателями</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i/>
          <w:sz w:val="28"/>
          <w:szCs w:val="28"/>
        </w:rPr>
      </w:pPr>
    </w:p>
    <w:p w:rsidR="003E6E3F" w:rsidRPr="00D74F3E" w:rsidRDefault="00F6606F" w:rsidP="00A808E6">
      <w:pPr>
        <w:autoSpaceDE w:val="0"/>
        <w:autoSpaceDN w:val="0"/>
        <w:adjustRightInd w:val="0"/>
        <w:spacing w:after="0" w:line="240" w:lineRule="auto"/>
        <w:ind w:firstLine="720"/>
        <w:jc w:val="both"/>
        <w:rPr>
          <w:rFonts w:ascii="Times New Roman" w:hAnsi="Times New Roman" w:cs="Times New Roman"/>
          <w:sz w:val="28"/>
          <w:szCs w:val="28"/>
        </w:rPr>
      </w:pPr>
      <w:hyperlink r:id="rId13" w:history="1">
        <w:r w:rsidR="003E6E3F" w:rsidRPr="00D74F3E">
          <w:rPr>
            <w:rFonts w:ascii="Times New Roman" w:hAnsi="Times New Roman" w:cs="Times New Roman"/>
            <w:b/>
            <w:sz w:val="28"/>
            <w:szCs w:val="28"/>
          </w:rPr>
          <w:t>Постановление</w:t>
        </w:r>
      </w:hyperlink>
      <w:r w:rsidR="003E6E3F" w:rsidRPr="00D74F3E">
        <w:rPr>
          <w:rFonts w:ascii="Times New Roman" w:hAnsi="Times New Roman" w:cs="Times New Roman"/>
          <w:b/>
          <w:bCs/>
          <w:sz w:val="28"/>
          <w:szCs w:val="28"/>
        </w:rPr>
        <w:t xml:space="preserve"> Конституционного Суда </w:t>
      </w:r>
      <w:r w:rsidR="00571BDE" w:rsidRPr="00D74F3E">
        <w:rPr>
          <w:rFonts w:ascii="Times New Roman" w:hAnsi="Times New Roman" w:cs="Times New Roman"/>
          <w:b/>
          <w:bCs/>
          <w:sz w:val="28"/>
          <w:szCs w:val="28"/>
        </w:rPr>
        <w:t xml:space="preserve">РФ от 10 ноября 2017 г. </w:t>
      </w:r>
      <w:r w:rsidR="00571BDE" w:rsidRPr="00D74F3E">
        <w:rPr>
          <w:rFonts w:ascii="Times New Roman" w:hAnsi="Times New Roman" w:cs="Times New Roman"/>
          <w:b/>
          <w:bCs/>
          <w:sz w:val="28"/>
          <w:szCs w:val="28"/>
        </w:rPr>
        <w:br/>
        <w:t>№ 27-П «</w:t>
      </w:r>
      <w:r w:rsidR="003E6E3F" w:rsidRPr="00D74F3E">
        <w:rPr>
          <w:rFonts w:ascii="Times New Roman" w:hAnsi="Times New Roman" w:cs="Times New Roman"/>
          <w:b/>
          <w:bCs/>
          <w:sz w:val="28"/>
          <w:szCs w:val="28"/>
        </w:rPr>
        <w:t>По делу о проверке конституционности</w:t>
      </w:r>
      <w:r w:rsidR="00571BDE" w:rsidRPr="00D74F3E">
        <w:rPr>
          <w:rFonts w:ascii="Times New Roman" w:hAnsi="Times New Roman" w:cs="Times New Roman"/>
          <w:b/>
          <w:bCs/>
          <w:sz w:val="28"/>
          <w:szCs w:val="28"/>
        </w:rPr>
        <w:t xml:space="preserve"> положений Федерального закона «</w:t>
      </w:r>
      <w:r w:rsidR="003E6E3F" w:rsidRPr="00D74F3E">
        <w:rPr>
          <w:rFonts w:ascii="Times New Roman" w:hAnsi="Times New Roman" w:cs="Times New Roman"/>
          <w:b/>
          <w:bCs/>
          <w:sz w:val="28"/>
          <w:szCs w:val="28"/>
        </w:rPr>
        <w:t>О внесении изменений в отдельные законодательные акты Российской Федерации в части совершенствования законодате</w:t>
      </w:r>
      <w:r w:rsidR="00571BDE" w:rsidRPr="00D74F3E">
        <w:rPr>
          <w:rFonts w:ascii="Times New Roman" w:hAnsi="Times New Roman" w:cs="Times New Roman"/>
          <w:b/>
          <w:bCs/>
          <w:sz w:val="28"/>
          <w:szCs w:val="28"/>
        </w:rPr>
        <w:t>льства о публичных мероприятиях»</w:t>
      </w:r>
      <w:r w:rsidR="003E6E3F" w:rsidRPr="00D74F3E">
        <w:rPr>
          <w:rFonts w:ascii="Times New Roman" w:hAnsi="Times New Roman" w:cs="Times New Roman"/>
          <w:b/>
          <w:bCs/>
          <w:sz w:val="28"/>
          <w:szCs w:val="28"/>
        </w:rPr>
        <w:t xml:space="preserve"> в связи с запросом группы</w:t>
      </w:r>
      <w:r w:rsidR="00571BDE" w:rsidRPr="00D74F3E">
        <w:rPr>
          <w:rFonts w:ascii="Times New Roman" w:hAnsi="Times New Roman" w:cs="Times New Roman"/>
          <w:b/>
          <w:bCs/>
          <w:sz w:val="28"/>
          <w:szCs w:val="28"/>
        </w:rPr>
        <w:t xml:space="preserve"> депутатов Государственной Думы»</w:t>
      </w:r>
    </w:p>
    <w:p w:rsidR="00B06F03" w:rsidRDefault="00B06F03" w:rsidP="00A808E6">
      <w:pPr>
        <w:autoSpaceDE w:val="0"/>
        <w:autoSpaceDN w:val="0"/>
        <w:adjustRightInd w:val="0"/>
        <w:spacing w:after="0" w:line="240" w:lineRule="auto"/>
        <w:ind w:firstLine="720"/>
        <w:jc w:val="both"/>
        <w:rPr>
          <w:rFonts w:ascii="Times New Roman" w:hAnsi="Times New Roman" w:cs="Times New Roman"/>
          <w:sz w:val="28"/>
          <w:szCs w:val="28"/>
        </w:rPr>
      </w:pPr>
    </w:p>
    <w:p w:rsidR="00376769" w:rsidRPr="00376769" w:rsidRDefault="00376769" w:rsidP="00A808E6">
      <w:pPr>
        <w:spacing w:after="0" w:line="240" w:lineRule="auto"/>
        <w:ind w:firstLine="708"/>
        <w:jc w:val="both"/>
        <w:rPr>
          <w:rFonts w:ascii="Times New Roman" w:eastAsia="Times New Roman" w:hAnsi="Times New Roman" w:cs="Times New Roman"/>
          <w:color w:val="000000"/>
          <w:sz w:val="28"/>
          <w:szCs w:val="28"/>
          <w:lang w:eastAsia="ru-RU"/>
        </w:rPr>
      </w:pPr>
      <w:r w:rsidRPr="00376769">
        <w:rPr>
          <w:rFonts w:ascii="Times New Roman" w:eastAsia="Times New Roman" w:hAnsi="Times New Roman" w:cs="Times New Roman"/>
          <w:color w:val="000000"/>
          <w:sz w:val="28"/>
          <w:szCs w:val="28"/>
          <w:lang w:eastAsia="ru-RU"/>
        </w:rPr>
        <w:t xml:space="preserve">КС РФ  </w:t>
      </w:r>
      <w:r w:rsidRPr="00376769">
        <w:rPr>
          <w:rFonts w:ascii="Times New Roman" w:hAnsi="Times New Roman" w:cs="Times New Roman"/>
          <w:sz w:val="28"/>
          <w:szCs w:val="28"/>
        </w:rPr>
        <w:t>отметил, что Конституция РФ напрямую не закрепляет институт встреч депутатов с избирателями, что позволяет законодателю использовать различные подходы для его урегулирования, но при этом учитывая конституционные требования, касающиеся самой природы представительной власти, а также возможных форм и процедур демократического участия граждан в её осуществлении.</w:t>
      </w:r>
    </w:p>
    <w:p w:rsidR="00AB778A" w:rsidRPr="00AB778A" w:rsidRDefault="00AB778A" w:rsidP="00A808E6">
      <w:pPr>
        <w:spacing w:after="0" w:line="240" w:lineRule="auto"/>
        <w:ind w:firstLine="708"/>
        <w:jc w:val="both"/>
        <w:rPr>
          <w:rFonts w:ascii="Arial" w:eastAsia="Times New Roman" w:hAnsi="Arial" w:cs="Arial"/>
          <w:color w:val="000000"/>
          <w:sz w:val="28"/>
          <w:szCs w:val="28"/>
          <w:lang w:eastAsia="ru-RU"/>
        </w:rPr>
      </w:pPr>
      <w:r w:rsidRPr="00AB778A">
        <w:rPr>
          <w:rFonts w:ascii="Times New Roman" w:eastAsia="Times New Roman" w:hAnsi="Times New Roman" w:cs="Times New Roman"/>
          <w:color w:val="000000"/>
          <w:sz w:val="28"/>
          <w:szCs w:val="28"/>
          <w:lang w:eastAsia="ru-RU"/>
        </w:rPr>
        <w:t>Институт встреч депутата с избирателями, обеспечивая их устойчивые связи, относится к статусным характеристикам депутата как народного представителя. Одновременно он служит важной формой реализации конституционного права граждан участвовать в управлении делами государства как непосредственно, так и через своих представителей.</w:t>
      </w:r>
    </w:p>
    <w:p w:rsidR="00AB778A" w:rsidRPr="00AB778A" w:rsidRDefault="00AB778A" w:rsidP="00A808E6">
      <w:pPr>
        <w:spacing w:after="0" w:line="240" w:lineRule="auto"/>
        <w:ind w:firstLine="708"/>
        <w:jc w:val="both"/>
        <w:rPr>
          <w:rFonts w:ascii="Arial" w:eastAsia="Times New Roman" w:hAnsi="Arial" w:cs="Arial"/>
          <w:color w:val="000000"/>
          <w:sz w:val="28"/>
          <w:szCs w:val="28"/>
          <w:lang w:eastAsia="ru-RU"/>
        </w:rPr>
      </w:pPr>
      <w:r w:rsidRPr="00AB778A">
        <w:rPr>
          <w:rFonts w:ascii="Times New Roman" w:eastAsia="Times New Roman" w:hAnsi="Times New Roman" w:cs="Times New Roman"/>
          <w:color w:val="000000"/>
          <w:sz w:val="28"/>
          <w:szCs w:val="28"/>
          <w:lang w:eastAsia="ru-RU"/>
        </w:rPr>
        <w:t xml:space="preserve">Встречи депутатов с избирателями в помещениях, специально отведенных местах и на </w:t>
      </w:r>
      <w:proofErr w:type="spellStart"/>
      <w:r w:rsidRPr="00AB778A">
        <w:rPr>
          <w:rFonts w:ascii="Times New Roman" w:eastAsia="Times New Roman" w:hAnsi="Times New Roman" w:cs="Times New Roman"/>
          <w:color w:val="000000"/>
          <w:sz w:val="28"/>
          <w:szCs w:val="28"/>
          <w:lang w:eastAsia="ru-RU"/>
        </w:rPr>
        <w:t>внутридворовых</w:t>
      </w:r>
      <w:proofErr w:type="spellEnd"/>
      <w:r w:rsidRPr="00AB778A">
        <w:rPr>
          <w:rFonts w:ascii="Times New Roman" w:eastAsia="Times New Roman" w:hAnsi="Times New Roman" w:cs="Times New Roman"/>
          <w:color w:val="000000"/>
          <w:sz w:val="28"/>
          <w:szCs w:val="28"/>
          <w:lang w:eastAsia="ru-RU"/>
        </w:rPr>
        <w:t xml:space="preserve"> территориях не требуют уведомления, так как проходят в ограниченном (замкнутом) пространстве, и риски в вопросах безопасности практически отсутствуют. При этом КС РФ установил, что соответствующие специально отведенные места (помещения) должны быть определены как минимум в каждом поселении, отвечать требованиям территориальной доступности для избирателей, могут использоваться депутатами всех уровней безотносительно к политической принадлежности. Однако, если проведение встречи на </w:t>
      </w:r>
      <w:proofErr w:type="spellStart"/>
      <w:r w:rsidRPr="00AB778A">
        <w:rPr>
          <w:rFonts w:ascii="Times New Roman" w:eastAsia="Times New Roman" w:hAnsi="Times New Roman" w:cs="Times New Roman"/>
          <w:color w:val="000000"/>
          <w:sz w:val="28"/>
          <w:szCs w:val="28"/>
          <w:lang w:eastAsia="ru-RU"/>
        </w:rPr>
        <w:t>внутридворовой</w:t>
      </w:r>
      <w:proofErr w:type="spellEnd"/>
      <w:r w:rsidRPr="00AB778A">
        <w:rPr>
          <w:rFonts w:ascii="Times New Roman" w:eastAsia="Times New Roman" w:hAnsi="Times New Roman" w:cs="Times New Roman"/>
          <w:color w:val="000000"/>
          <w:sz w:val="28"/>
          <w:szCs w:val="28"/>
          <w:lang w:eastAsia="ru-RU"/>
        </w:rPr>
        <w:t xml:space="preserve"> территории «перерастает» в митинг, такая встреча должна проводиться уже в соответствии с законодательством о публичных мероприятиях.</w:t>
      </w:r>
    </w:p>
    <w:p w:rsidR="00AB778A" w:rsidRPr="00AB778A" w:rsidRDefault="00AB778A" w:rsidP="00A808E6">
      <w:pPr>
        <w:spacing w:after="0" w:line="240" w:lineRule="auto"/>
        <w:ind w:firstLine="708"/>
        <w:jc w:val="both"/>
        <w:rPr>
          <w:rFonts w:ascii="Arial" w:eastAsia="Times New Roman" w:hAnsi="Arial" w:cs="Arial"/>
          <w:color w:val="000000"/>
          <w:sz w:val="28"/>
          <w:szCs w:val="28"/>
          <w:lang w:eastAsia="ru-RU"/>
        </w:rPr>
      </w:pPr>
      <w:r w:rsidRPr="00AB778A">
        <w:rPr>
          <w:rFonts w:ascii="Times New Roman" w:eastAsia="Times New Roman" w:hAnsi="Times New Roman" w:cs="Times New Roman"/>
          <w:color w:val="000000"/>
          <w:sz w:val="28"/>
          <w:szCs w:val="28"/>
          <w:lang w:eastAsia="ru-RU"/>
        </w:rPr>
        <w:lastRenderedPageBreak/>
        <w:t xml:space="preserve">Что касается признания возможности проведения встреч депутата с избирателями в форме публичного мероприятия, то это не предполагает автоматическое распространение на такие мероприятия в полном объеме всех правил, содержащихся в соответствующем законодательстве. Необходимо учитывать специфику депутатской деятельности, специально-целевое назначение таких встреч. </w:t>
      </w:r>
    </w:p>
    <w:p w:rsidR="00AB778A" w:rsidRPr="00AB778A" w:rsidRDefault="00AB778A" w:rsidP="00A808E6">
      <w:pPr>
        <w:spacing w:after="0" w:line="240" w:lineRule="auto"/>
        <w:ind w:firstLine="708"/>
        <w:jc w:val="both"/>
        <w:rPr>
          <w:rFonts w:ascii="Arial" w:eastAsia="Times New Roman" w:hAnsi="Arial" w:cs="Arial"/>
          <w:color w:val="000000"/>
          <w:sz w:val="28"/>
          <w:szCs w:val="28"/>
          <w:lang w:eastAsia="ru-RU"/>
        </w:rPr>
      </w:pPr>
      <w:r w:rsidRPr="00AB778A">
        <w:rPr>
          <w:rFonts w:ascii="Times New Roman" w:eastAsia="Times New Roman" w:hAnsi="Times New Roman" w:cs="Times New Roman"/>
          <w:color w:val="000000"/>
          <w:sz w:val="28"/>
          <w:szCs w:val="28"/>
          <w:lang w:eastAsia="ru-RU"/>
        </w:rPr>
        <w:t xml:space="preserve">Из существующего перечня форм публичных мероприятий пригодными для достижения их цели являются лишь собрание и митинг, и только последний требует согласования. При этом КС РФ напомнил, что понятие «согласование публичного мероприятия» не предполагает, что орган публичной власти может по своему усмотрению запретить проведение мероприятия или изменить его цели, место и форму. Власти должны привести веские доводы при отказе в согласовании проведения мероприятия в заявленном месте и предложить организаторам такой вариант, который позволил бы реализовать цели публичного мероприятия. </w:t>
      </w:r>
    </w:p>
    <w:p w:rsidR="00AB778A" w:rsidRPr="00AB778A" w:rsidRDefault="00AB778A" w:rsidP="00A808E6">
      <w:pPr>
        <w:spacing w:after="0" w:line="240" w:lineRule="auto"/>
        <w:ind w:firstLine="708"/>
        <w:jc w:val="both"/>
        <w:rPr>
          <w:rFonts w:ascii="Arial" w:eastAsia="Times New Roman" w:hAnsi="Arial" w:cs="Arial"/>
          <w:color w:val="000000"/>
          <w:sz w:val="28"/>
          <w:szCs w:val="28"/>
          <w:lang w:eastAsia="ru-RU"/>
        </w:rPr>
      </w:pPr>
      <w:r w:rsidRPr="00AB778A">
        <w:rPr>
          <w:rFonts w:ascii="Times New Roman" w:eastAsia="Times New Roman" w:hAnsi="Times New Roman" w:cs="Times New Roman"/>
          <w:color w:val="000000"/>
          <w:sz w:val="28"/>
          <w:szCs w:val="28"/>
          <w:lang w:eastAsia="ru-RU"/>
        </w:rPr>
        <w:t xml:space="preserve">Одновременно КС РФ подчеркнул, что не исключается возможность проведения незапланированной встречи депутата с избирателями вне помещений, специально отведенных мест или </w:t>
      </w:r>
      <w:proofErr w:type="spellStart"/>
      <w:r w:rsidRPr="00AB778A">
        <w:rPr>
          <w:rFonts w:ascii="Times New Roman" w:eastAsia="Times New Roman" w:hAnsi="Times New Roman" w:cs="Times New Roman"/>
          <w:color w:val="000000"/>
          <w:sz w:val="28"/>
          <w:szCs w:val="28"/>
          <w:lang w:eastAsia="ru-RU"/>
        </w:rPr>
        <w:t>внутридворовых</w:t>
      </w:r>
      <w:proofErr w:type="spellEnd"/>
      <w:r w:rsidRPr="00AB778A">
        <w:rPr>
          <w:rFonts w:ascii="Times New Roman" w:eastAsia="Times New Roman" w:hAnsi="Times New Roman" w:cs="Times New Roman"/>
          <w:color w:val="000000"/>
          <w:sz w:val="28"/>
          <w:szCs w:val="28"/>
          <w:lang w:eastAsia="ru-RU"/>
        </w:rPr>
        <w:t xml:space="preserve"> территорий по инициативе самих избирателей. Но такая встреча должна быть прекращена, если возникает угроза безопасности граждан, нормальному функционированию инфраструктурных объектов или иная подобная угроза.</w:t>
      </w:r>
    </w:p>
    <w:p w:rsidR="00AB778A" w:rsidRPr="00AB778A" w:rsidRDefault="00AB778A" w:rsidP="00A808E6">
      <w:pPr>
        <w:autoSpaceDE w:val="0"/>
        <w:autoSpaceDN w:val="0"/>
        <w:adjustRightInd w:val="0"/>
        <w:spacing w:after="0" w:line="240" w:lineRule="auto"/>
        <w:ind w:firstLine="720"/>
        <w:jc w:val="both"/>
        <w:rPr>
          <w:rFonts w:ascii="Times New Roman" w:hAnsi="Times New Roman" w:cs="Times New Roman"/>
          <w:sz w:val="28"/>
          <w:szCs w:val="28"/>
        </w:rPr>
      </w:pPr>
    </w:p>
    <w:p w:rsidR="00AB778A" w:rsidRPr="00734D9F" w:rsidRDefault="00AB778A" w:rsidP="00A808E6">
      <w:pPr>
        <w:autoSpaceDE w:val="0"/>
        <w:autoSpaceDN w:val="0"/>
        <w:adjustRightInd w:val="0"/>
        <w:spacing w:after="0" w:line="240" w:lineRule="auto"/>
        <w:ind w:firstLine="720"/>
        <w:jc w:val="both"/>
        <w:rPr>
          <w:rFonts w:ascii="Times New Roman" w:hAnsi="Times New Roman" w:cs="Times New Roman"/>
          <w:sz w:val="28"/>
          <w:szCs w:val="28"/>
        </w:rPr>
      </w:pP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b/>
          <w:i/>
          <w:sz w:val="28"/>
          <w:szCs w:val="28"/>
        </w:rPr>
      </w:pPr>
      <w:r w:rsidRPr="00734D9F">
        <w:rPr>
          <w:rFonts w:ascii="Times New Roman" w:hAnsi="Times New Roman" w:cs="Times New Roman"/>
          <w:b/>
          <w:bCs/>
          <w:i/>
          <w:color w:val="26282F"/>
          <w:sz w:val="28"/>
          <w:szCs w:val="28"/>
        </w:rPr>
        <w:t>Пока статус лица как подозреваемого не прекращен, его допрос в качестве свид</w:t>
      </w:r>
      <w:r w:rsidR="00142B87">
        <w:rPr>
          <w:rFonts w:ascii="Times New Roman" w:hAnsi="Times New Roman" w:cs="Times New Roman"/>
          <w:b/>
          <w:bCs/>
          <w:i/>
          <w:color w:val="26282F"/>
          <w:sz w:val="28"/>
          <w:szCs w:val="28"/>
        </w:rPr>
        <w:t>етеля по тому же делу незаконен</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b/>
          <w:i/>
          <w:sz w:val="28"/>
          <w:szCs w:val="28"/>
        </w:rPr>
      </w:pPr>
    </w:p>
    <w:p w:rsidR="003E6E3F" w:rsidRPr="00D74F3E" w:rsidRDefault="00F6606F" w:rsidP="00A808E6">
      <w:pPr>
        <w:autoSpaceDE w:val="0"/>
        <w:autoSpaceDN w:val="0"/>
        <w:adjustRightInd w:val="0"/>
        <w:spacing w:after="0" w:line="240" w:lineRule="auto"/>
        <w:ind w:firstLine="720"/>
        <w:jc w:val="both"/>
        <w:rPr>
          <w:rFonts w:ascii="Times New Roman" w:hAnsi="Times New Roman" w:cs="Times New Roman"/>
          <w:sz w:val="28"/>
          <w:szCs w:val="28"/>
        </w:rPr>
      </w:pPr>
      <w:hyperlink r:id="rId14" w:history="1">
        <w:r w:rsidR="003E6E3F" w:rsidRPr="00D74F3E">
          <w:rPr>
            <w:rFonts w:ascii="Times New Roman" w:hAnsi="Times New Roman" w:cs="Times New Roman"/>
            <w:b/>
            <w:sz w:val="28"/>
            <w:szCs w:val="28"/>
          </w:rPr>
          <w:t>Постановление</w:t>
        </w:r>
      </w:hyperlink>
      <w:r w:rsidR="003E6E3F" w:rsidRPr="00D74F3E">
        <w:rPr>
          <w:rFonts w:ascii="Times New Roman" w:hAnsi="Times New Roman" w:cs="Times New Roman"/>
          <w:b/>
          <w:bCs/>
          <w:sz w:val="28"/>
          <w:szCs w:val="28"/>
        </w:rPr>
        <w:t xml:space="preserve"> Конституционного Суда РФ от 21 ноября </w:t>
      </w:r>
      <w:r w:rsidR="000E5CEE" w:rsidRPr="00D74F3E">
        <w:rPr>
          <w:rFonts w:ascii="Times New Roman" w:hAnsi="Times New Roman" w:cs="Times New Roman"/>
          <w:b/>
          <w:bCs/>
          <w:sz w:val="28"/>
          <w:szCs w:val="28"/>
        </w:rPr>
        <w:t>2017 г.</w:t>
      </w:r>
      <w:r w:rsidR="000E5CEE" w:rsidRPr="00D74F3E">
        <w:rPr>
          <w:rFonts w:ascii="Times New Roman" w:hAnsi="Times New Roman" w:cs="Times New Roman"/>
          <w:b/>
          <w:bCs/>
          <w:sz w:val="28"/>
          <w:szCs w:val="28"/>
        </w:rPr>
        <w:br/>
        <w:t>№ 30-П «</w:t>
      </w:r>
      <w:r w:rsidR="003E6E3F" w:rsidRPr="00D74F3E">
        <w:rPr>
          <w:rFonts w:ascii="Times New Roman" w:hAnsi="Times New Roman" w:cs="Times New Roman"/>
          <w:b/>
          <w:bCs/>
          <w:sz w:val="28"/>
          <w:szCs w:val="28"/>
        </w:rPr>
        <w:t>По делу о проверке конституционности положений статей 38 и 125 Уголовно-процессуального кодекса Российской Федерации в связи с ж</w:t>
      </w:r>
      <w:r w:rsidR="000E5CEE" w:rsidRPr="00D74F3E">
        <w:rPr>
          <w:rFonts w:ascii="Times New Roman" w:hAnsi="Times New Roman" w:cs="Times New Roman"/>
          <w:b/>
          <w:bCs/>
          <w:sz w:val="28"/>
          <w:szCs w:val="28"/>
        </w:rPr>
        <w:t xml:space="preserve">алобой гражданина В.В. </w:t>
      </w:r>
      <w:proofErr w:type="spellStart"/>
      <w:r w:rsidR="000E5CEE" w:rsidRPr="00D74F3E">
        <w:rPr>
          <w:rFonts w:ascii="Times New Roman" w:hAnsi="Times New Roman" w:cs="Times New Roman"/>
          <w:b/>
          <w:bCs/>
          <w:sz w:val="28"/>
          <w:szCs w:val="28"/>
        </w:rPr>
        <w:t>Ченского</w:t>
      </w:r>
      <w:proofErr w:type="spellEnd"/>
      <w:r w:rsidR="000E5CEE" w:rsidRPr="00D74F3E">
        <w:rPr>
          <w:rFonts w:ascii="Times New Roman" w:hAnsi="Times New Roman" w:cs="Times New Roman"/>
          <w:b/>
          <w:bCs/>
          <w:sz w:val="28"/>
          <w:szCs w:val="28"/>
        </w:rPr>
        <w:t>»</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t>Проверена конституционность норм о полномочиях следователя и о рассмотрении судом жалоб на его действия (бездействие).</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t>Речь шла о применении этих норм в ситуации, когда задержанный по подозрению в преступлении после его освобождения из-под стражи допрашивается в качестве свидетеля. Причем лицо допрашивается по тому же уголовному делу без вынесения следователем решения о прекращении его уголовного преследования.</w:t>
      </w:r>
    </w:p>
    <w:p w:rsidR="003E6E3F" w:rsidRPr="00734D9F" w:rsidRDefault="003E6E3F" w:rsidP="00A808E6">
      <w:pPr>
        <w:tabs>
          <w:tab w:val="right" w:pos="9355"/>
        </w:tabs>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t>КС РФ счел положения конституционными и разъяснил следующее.</w:t>
      </w:r>
      <w:r w:rsidR="00142B87">
        <w:rPr>
          <w:rFonts w:ascii="Times New Roman" w:hAnsi="Times New Roman" w:cs="Times New Roman"/>
          <w:sz w:val="28"/>
          <w:szCs w:val="28"/>
        </w:rPr>
        <w:tab/>
      </w:r>
    </w:p>
    <w:p w:rsidR="003E6E3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t>В описанной ситуации такое лицо может обратиться в суд с жалобой на бездействие следователя, выразившееся в непринятии решения о его процессуальном статусе.</w:t>
      </w:r>
    </w:p>
    <w:p w:rsidR="00A808E6" w:rsidRDefault="00A808E6" w:rsidP="00A808E6">
      <w:pPr>
        <w:autoSpaceDE w:val="0"/>
        <w:autoSpaceDN w:val="0"/>
        <w:adjustRightInd w:val="0"/>
        <w:spacing w:after="0" w:line="240" w:lineRule="auto"/>
        <w:ind w:firstLine="720"/>
        <w:jc w:val="both"/>
        <w:rPr>
          <w:rFonts w:ascii="Times New Roman" w:hAnsi="Times New Roman" w:cs="Times New Roman"/>
          <w:sz w:val="28"/>
          <w:szCs w:val="28"/>
        </w:rPr>
      </w:pPr>
    </w:p>
    <w:p w:rsidR="00A808E6" w:rsidRPr="00734D9F" w:rsidRDefault="00A808E6" w:rsidP="00A808E6">
      <w:pPr>
        <w:autoSpaceDE w:val="0"/>
        <w:autoSpaceDN w:val="0"/>
        <w:adjustRightInd w:val="0"/>
        <w:spacing w:after="0" w:line="240" w:lineRule="auto"/>
        <w:ind w:firstLine="720"/>
        <w:jc w:val="both"/>
        <w:rPr>
          <w:rFonts w:ascii="Times New Roman" w:hAnsi="Times New Roman" w:cs="Times New Roman"/>
          <w:sz w:val="28"/>
          <w:szCs w:val="28"/>
        </w:rPr>
      </w:pP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lastRenderedPageBreak/>
        <w:t>При рассмотрении такой жалобы суд может разрешить, в т. ч. в целях признания права лица на реабилитацию, вопрос о необходимости принятия следователем указанного решения.</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t>Как подчеркнул КС РФ, суд не вправе обязывать органы предварительного расследования возбуждать, прекращать либо возобновлять уголовное преследование в отношении конкретного лица. Однако такое регулирование не препятствует суду дать оценку законности и обоснованности оспариваемых действий (бездействия) или решений.</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t>Это связано с тем, что само по себе освобождение подозреваемого из-под стражи во всех случаях означает прекращение такого процессуального статуса и уголовного преследования. Отсутствие же соответствующего процессуального документа способно воспрепятствовать ему в т. ч. в реализации прав на реабилитацию. В итоге неопределенность статуса может сохраняться вплоть до истечения сроков давности уголовного преследования.</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t>Следователь не вправе допрашивать по одному и тому же делу, об одних и тех же событиях в качестве свидетеля лицо, чей статус подозреваемого не был прекращен надлежащим процессуальным решением. Иное может привести к нарушению конституционных прав.</w:t>
      </w:r>
    </w:p>
    <w:p w:rsidR="003E6E3F" w:rsidRPr="00A039B9"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p>
    <w:p w:rsidR="003E6E3F" w:rsidRPr="00A039B9"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p>
    <w:p w:rsidR="007E6BFF" w:rsidRPr="007E6BFF" w:rsidRDefault="007E6BFF" w:rsidP="00A808E6">
      <w:pPr>
        <w:autoSpaceDE w:val="0"/>
        <w:autoSpaceDN w:val="0"/>
        <w:adjustRightInd w:val="0"/>
        <w:spacing w:after="0" w:line="240" w:lineRule="auto"/>
        <w:ind w:firstLine="720"/>
        <w:jc w:val="both"/>
        <w:rPr>
          <w:rFonts w:ascii="Times New Roman" w:hAnsi="Times New Roman" w:cs="Times New Roman"/>
          <w:i/>
          <w:sz w:val="28"/>
          <w:szCs w:val="28"/>
        </w:rPr>
      </w:pPr>
      <w:r w:rsidRPr="007E6BFF">
        <w:rPr>
          <w:rFonts w:ascii="Times New Roman" w:hAnsi="Times New Roman" w:cs="Times New Roman"/>
          <w:i/>
          <w:sz w:val="28"/>
          <w:szCs w:val="28"/>
        </w:rPr>
        <w:t xml:space="preserve">Конституционный Суд РФ проверил отдельные положения УПК </w:t>
      </w:r>
      <w:r w:rsidR="00A808E6">
        <w:rPr>
          <w:rFonts w:ascii="Times New Roman" w:hAnsi="Times New Roman" w:cs="Times New Roman"/>
          <w:i/>
          <w:sz w:val="28"/>
          <w:szCs w:val="28"/>
        </w:rPr>
        <w:t>РФ применительно к реабилитации</w:t>
      </w:r>
    </w:p>
    <w:p w:rsidR="003E6E3F" w:rsidRPr="007E6BFF" w:rsidRDefault="003E6E3F" w:rsidP="00A808E6">
      <w:pPr>
        <w:autoSpaceDE w:val="0"/>
        <w:autoSpaceDN w:val="0"/>
        <w:adjustRightInd w:val="0"/>
        <w:spacing w:after="0" w:line="240" w:lineRule="auto"/>
        <w:ind w:firstLine="720"/>
        <w:jc w:val="both"/>
        <w:rPr>
          <w:rFonts w:ascii="Times New Roman" w:hAnsi="Times New Roman" w:cs="Times New Roman"/>
          <w:i/>
          <w:sz w:val="28"/>
          <w:szCs w:val="28"/>
        </w:rPr>
      </w:pPr>
    </w:p>
    <w:p w:rsidR="003E6E3F" w:rsidRPr="00D74F3E" w:rsidRDefault="00F6606F" w:rsidP="00A808E6">
      <w:pPr>
        <w:autoSpaceDE w:val="0"/>
        <w:autoSpaceDN w:val="0"/>
        <w:adjustRightInd w:val="0"/>
        <w:spacing w:after="0" w:line="240" w:lineRule="auto"/>
        <w:ind w:firstLine="720"/>
        <w:jc w:val="both"/>
        <w:rPr>
          <w:rFonts w:ascii="Times New Roman" w:hAnsi="Times New Roman" w:cs="Times New Roman"/>
          <w:sz w:val="28"/>
          <w:szCs w:val="28"/>
        </w:rPr>
      </w:pPr>
      <w:hyperlink r:id="rId15" w:history="1">
        <w:r w:rsidR="003E6E3F" w:rsidRPr="00D74F3E">
          <w:rPr>
            <w:rFonts w:ascii="Times New Roman" w:hAnsi="Times New Roman" w:cs="Times New Roman"/>
            <w:b/>
            <w:sz w:val="28"/>
            <w:szCs w:val="28"/>
          </w:rPr>
          <w:t>Постановление</w:t>
        </w:r>
      </w:hyperlink>
      <w:r w:rsidR="003E6E3F" w:rsidRPr="00D74F3E">
        <w:rPr>
          <w:rFonts w:ascii="Times New Roman" w:hAnsi="Times New Roman" w:cs="Times New Roman"/>
          <w:b/>
          <w:bCs/>
          <w:sz w:val="28"/>
          <w:szCs w:val="28"/>
        </w:rPr>
        <w:t xml:space="preserve"> Конституционног</w:t>
      </w:r>
      <w:r w:rsidR="000E5CEE" w:rsidRPr="00D74F3E">
        <w:rPr>
          <w:rFonts w:ascii="Times New Roman" w:hAnsi="Times New Roman" w:cs="Times New Roman"/>
          <w:b/>
          <w:bCs/>
          <w:sz w:val="28"/>
          <w:szCs w:val="28"/>
        </w:rPr>
        <w:t xml:space="preserve">о Суда РФ от 14 ноября 2017 г. </w:t>
      </w:r>
      <w:r w:rsidR="000E5CEE" w:rsidRPr="00D74F3E">
        <w:rPr>
          <w:rFonts w:ascii="Times New Roman" w:hAnsi="Times New Roman" w:cs="Times New Roman"/>
          <w:b/>
          <w:bCs/>
          <w:sz w:val="28"/>
          <w:szCs w:val="28"/>
        </w:rPr>
        <w:br/>
        <w:t>№ 28-П «</w:t>
      </w:r>
      <w:r w:rsidR="003E6E3F" w:rsidRPr="00D74F3E">
        <w:rPr>
          <w:rFonts w:ascii="Times New Roman" w:hAnsi="Times New Roman" w:cs="Times New Roman"/>
          <w:b/>
          <w:bCs/>
          <w:sz w:val="28"/>
          <w:szCs w:val="28"/>
        </w:rPr>
        <w:t>По делу о проверке конституционности отдельных положений Уголовно-процессуального кодекса Российской Федерации в связи с жал</w:t>
      </w:r>
      <w:r w:rsidR="000E5CEE" w:rsidRPr="00D74F3E">
        <w:rPr>
          <w:rFonts w:ascii="Times New Roman" w:hAnsi="Times New Roman" w:cs="Times New Roman"/>
          <w:b/>
          <w:bCs/>
          <w:sz w:val="28"/>
          <w:szCs w:val="28"/>
        </w:rPr>
        <w:t>обой гражданина М.И. Бондаренко»</w:t>
      </w:r>
    </w:p>
    <w:p w:rsidR="003E6E3F" w:rsidRPr="00D74F3E"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p>
    <w:p w:rsidR="007E6BFF" w:rsidRPr="00A808E6" w:rsidRDefault="007E6BFF" w:rsidP="00A808E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КС </w:t>
      </w:r>
      <w:r w:rsidR="003E6E3F" w:rsidRPr="00734D9F">
        <w:rPr>
          <w:rFonts w:ascii="Times New Roman" w:hAnsi="Times New Roman" w:cs="Times New Roman"/>
          <w:sz w:val="28"/>
          <w:szCs w:val="28"/>
        </w:rPr>
        <w:t xml:space="preserve">РФ установил, что одна из норм </w:t>
      </w:r>
      <w:r>
        <w:rPr>
          <w:rFonts w:ascii="Times New Roman" w:hAnsi="Times New Roman" w:cs="Times New Roman"/>
          <w:sz w:val="28"/>
          <w:szCs w:val="28"/>
        </w:rPr>
        <w:t xml:space="preserve">УПК РФ </w:t>
      </w:r>
      <w:r w:rsidR="003E6E3F" w:rsidRPr="00734D9F">
        <w:rPr>
          <w:rFonts w:ascii="Times New Roman" w:hAnsi="Times New Roman" w:cs="Times New Roman"/>
          <w:sz w:val="28"/>
          <w:szCs w:val="28"/>
        </w:rPr>
        <w:t>позволяет прокурору в течение неопределенного срока отменять вынесенное по реабилитирующим основаниям постановление о прекращении уголовного дела либо уголовного преследования без предоставления лицу, в отношении которого оно вынесено, эффективных гарантий защиты.</w:t>
      </w:r>
      <w:r w:rsidR="00A808E6">
        <w:rPr>
          <w:rFonts w:ascii="Times New Roman" w:hAnsi="Times New Roman" w:cs="Times New Roman"/>
          <w:sz w:val="28"/>
          <w:szCs w:val="28"/>
        </w:rPr>
        <w:t xml:space="preserve"> Поэтому у</w:t>
      </w:r>
      <w:r>
        <w:rPr>
          <w:rFonts w:ascii="Times New Roman" w:hAnsi="Times New Roman" w:cs="Times New Roman"/>
          <w:sz w:val="28"/>
          <w:szCs w:val="28"/>
        </w:rPr>
        <w:t xml:space="preserve">казанная норма является </w:t>
      </w:r>
      <w:r w:rsidR="003E6E3F" w:rsidRPr="00142B87">
        <w:rPr>
          <w:rFonts w:ascii="Times New Roman" w:hAnsi="Times New Roman" w:cs="Times New Roman"/>
          <w:sz w:val="28"/>
          <w:szCs w:val="28"/>
        </w:rPr>
        <w:t>неконституционной.</w:t>
      </w:r>
      <w:r w:rsidR="00142B87" w:rsidRPr="00142B87">
        <w:rPr>
          <w:rFonts w:ascii="Times New Roman" w:hAnsi="Times New Roman" w:cs="Times New Roman"/>
          <w:sz w:val="28"/>
          <w:szCs w:val="28"/>
        </w:rPr>
        <w:t xml:space="preserve"> </w:t>
      </w:r>
      <w:r w:rsidR="00142B87" w:rsidRPr="00142B87">
        <w:rPr>
          <w:rFonts w:ascii="Times New Roman" w:eastAsia="Times New Roman" w:hAnsi="Times New Roman" w:cs="Times New Roman"/>
          <w:sz w:val="28"/>
          <w:szCs w:val="28"/>
          <w:lang w:eastAsia="ru-RU"/>
        </w:rPr>
        <w:t xml:space="preserve">В связи с этим законодателю дано поручение </w:t>
      </w:r>
      <w:proofErr w:type="gramStart"/>
      <w:r w:rsidR="00142B87" w:rsidRPr="00142B87">
        <w:rPr>
          <w:rFonts w:ascii="Times New Roman" w:eastAsia="Times New Roman" w:hAnsi="Times New Roman" w:cs="Times New Roman"/>
          <w:sz w:val="28"/>
          <w:szCs w:val="28"/>
          <w:lang w:eastAsia="ru-RU"/>
        </w:rPr>
        <w:t>внести</w:t>
      </w:r>
      <w:proofErr w:type="gramEnd"/>
      <w:r w:rsidR="00142B87" w:rsidRPr="00142B87">
        <w:rPr>
          <w:rFonts w:ascii="Times New Roman" w:eastAsia="Times New Roman" w:hAnsi="Times New Roman" w:cs="Times New Roman"/>
          <w:sz w:val="28"/>
          <w:szCs w:val="28"/>
          <w:lang w:eastAsia="ru-RU"/>
        </w:rPr>
        <w:t xml:space="preserve"> в действующее уголовно-процессуальное законодательство необходимые изменения. Они должны быть направлены на обеспечение государственной, в том числе судебной, защиты от необоснованного возобновления уголовного преследования и ограничения права на возмещение вреда лицу. При этом в пределах срока давности привлечения к уголовной ответственности нельзя исключать возможность отмены принятого постановления о прекращении уголовного </w:t>
      </w:r>
      <w:r w:rsidR="00142B87" w:rsidRPr="007E6BFF">
        <w:rPr>
          <w:rFonts w:ascii="Times New Roman" w:eastAsia="Times New Roman" w:hAnsi="Times New Roman" w:cs="Times New Roman"/>
          <w:sz w:val="28"/>
          <w:szCs w:val="28"/>
          <w:lang w:eastAsia="ru-RU"/>
        </w:rPr>
        <w:t xml:space="preserve">дела или  уголовного преследования. Данное уточнение сделано для случаев, если выявятся новые сведения о причастности лица к совершению преступления, а такая </w:t>
      </w:r>
      <w:r w:rsidR="00142B87" w:rsidRPr="007E6BFF">
        <w:rPr>
          <w:rFonts w:ascii="Times New Roman" w:eastAsia="Times New Roman" w:hAnsi="Times New Roman" w:cs="Times New Roman"/>
          <w:sz w:val="28"/>
          <w:szCs w:val="28"/>
          <w:lang w:eastAsia="ru-RU"/>
        </w:rPr>
        <w:lastRenderedPageBreak/>
        <w:t>отмена будет необходима для восстановления социальной справедливости и предупреждения совершения новых преступлений.</w:t>
      </w:r>
    </w:p>
    <w:p w:rsidR="007E6BFF" w:rsidRPr="007E6BFF" w:rsidRDefault="00142B87" w:rsidP="00A808E6">
      <w:pPr>
        <w:spacing w:after="0" w:line="240" w:lineRule="auto"/>
        <w:ind w:firstLine="708"/>
        <w:jc w:val="both"/>
        <w:rPr>
          <w:rFonts w:ascii="Arial" w:eastAsia="Times New Roman" w:hAnsi="Arial" w:cs="Arial"/>
          <w:sz w:val="28"/>
          <w:szCs w:val="28"/>
          <w:lang w:eastAsia="ru-RU"/>
        </w:rPr>
      </w:pPr>
      <w:r w:rsidRPr="00142B87">
        <w:rPr>
          <w:rFonts w:ascii="Times New Roman" w:eastAsia="Times New Roman" w:hAnsi="Times New Roman" w:cs="Times New Roman"/>
          <w:sz w:val="28"/>
          <w:szCs w:val="28"/>
          <w:lang w:eastAsia="ru-RU"/>
        </w:rPr>
        <w:t>До внесения изменений, вытекающих из решения КС РФ, введен временный порядок отмены или изменения постановления о прекращении уголовного дела либо уголовного преследования. Такая отмена допускается в срок, не превышающий одного года со дня его вынесения. Через год постановление может быть отменено только судом по заявлению прокурора или потерпевшего с обязательным предоставлением лицу, уголовное преследование которого было прекращено, возможности участия в судебном заседании.</w:t>
      </w:r>
    </w:p>
    <w:p w:rsidR="00142B87" w:rsidRPr="00142B87" w:rsidRDefault="00142B87" w:rsidP="00A808E6">
      <w:pPr>
        <w:spacing w:after="0" w:line="240" w:lineRule="auto"/>
        <w:ind w:firstLine="708"/>
        <w:jc w:val="both"/>
        <w:rPr>
          <w:rFonts w:ascii="Arial" w:eastAsia="Times New Roman" w:hAnsi="Arial" w:cs="Arial"/>
          <w:sz w:val="28"/>
          <w:szCs w:val="28"/>
          <w:lang w:eastAsia="ru-RU"/>
        </w:rPr>
      </w:pPr>
      <w:r w:rsidRPr="00142B87">
        <w:rPr>
          <w:rFonts w:ascii="Times New Roman" w:eastAsia="Times New Roman" w:hAnsi="Times New Roman" w:cs="Times New Roman"/>
          <w:sz w:val="28"/>
          <w:szCs w:val="28"/>
          <w:lang w:eastAsia="ru-RU"/>
        </w:rPr>
        <w:t>Также КС РФ отметил, что в случае возвращения вышестоящим судом требования реабилитированного лица о возмещении вреда на новое судебное рассмотрение судья, ранее принимавший решения в отношении данного лица в его уголовном деле, не должен участвовать в рассмотрении этого требования. Аналогичные ограничения отмечены и для судьи, который ранее дал юридическую оценку этому требованию, вновь ставшему предметом судебного разбирательства.</w:t>
      </w:r>
    </w:p>
    <w:p w:rsidR="003E6E3F" w:rsidRPr="00A808E6" w:rsidRDefault="00142B87" w:rsidP="00A808E6">
      <w:pPr>
        <w:spacing w:after="0" w:line="240" w:lineRule="auto"/>
        <w:jc w:val="both"/>
        <w:rPr>
          <w:rFonts w:ascii="Arial" w:eastAsia="Times New Roman" w:hAnsi="Arial" w:cs="Arial"/>
          <w:sz w:val="28"/>
          <w:szCs w:val="28"/>
          <w:lang w:eastAsia="ru-RU"/>
        </w:rPr>
      </w:pPr>
      <w:r w:rsidRPr="00142B87">
        <w:rPr>
          <w:rFonts w:ascii="Arial" w:eastAsia="Times New Roman" w:hAnsi="Arial" w:cs="Arial"/>
          <w:sz w:val="28"/>
          <w:szCs w:val="28"/>
          <w:lang w:eastAsia="ru-RU"/>
        </w:rPr>
        <w:t> </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bCs/>
          <w:i/>
          <w:color w:val="26282F"/>
          <w:sz w:val="28"/>
          <w:szCs w:val="28"/>
        </w:rPr>
      </w:pPr>
      <w:r w:rsidRPr="00734D9F">
        <w:rPr>
          <w:rFonts w:ascii="Times New Roman" w:hAnsi="Times New Roman" w:cs="Times New Roman"/>
          <w:bCs/>
          <w:i/>
          <w:color w:val="26282F"/>
          <w:sz w:val="28"/>
          <w:szCs w:val="28"/>
        </w:rPr>
        <w:t>Разъяснения по делам о защите прав ребенка, в т. ч. при ограничении или лишении родительских прав</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p>
    <w:p w:rsidR="003E6E3F" w:rsidRPr="00D74F3E" w:rsidRDefault="00F6606F" w:rsidP="00A808E6">
      <w:pPr>
        <w:autoSpaceDE w:val="0"/>
        <w:autoSpaceDN w:val="0"/>
        <w:adjustRightInd w:val="0"/>
        <w:spacing w:after="0" w:line="240" w:lineRule="auto"/>
        <w:ind w:firstLine="720"/>
        <w:jc w:val="both"/>
        <w:rPr>
          <w:rFonts w:ascii="Times New Roman" w:hAnsi="Times New Roman" w:cs="Times New Roman"/>
          <w:sz w:val="28"/>
          <w:szCs w:val="28"/>
        </w:rPr>
      </w:pPr>
      <w:hyperlink r:id="rId16" w:history="1">
        <w:r w:rsidR="003E6E3F" w:rsidRPr="00D74F3E">
          <w:rPr>
            <w:rFonts w:ascii="Times New Roman" w:hAnsi="Times New Roman" w:cs="Times New Roman"/>
            <w:b/>
            <w:sz w:val="28"/>
            <w:szCs w:val="28"/>
          </w:rPr>
          <w:t>Постановление</w:t>
        </w:r>
      </w:hyperlink>
      <w:r w:rsidR="003E6E3F" w:rsidRPr="00D74F3E">
        <w:rPr>
          <w:rFonts w:ascii="Times New Roman" w:hAnsi="Times New Roman" w:cs="Times New Roman"/>
          <w:b/>
          <w:bCs/>
          <w:sz w:val="28"/>
          <w:szCs w:val="28"/>
        </w:rPr>
        <w:t xml:space="preserve"> Пленума Верховног</w:t>
      </w:r>
      <w:r w:rsidR="000E5CEE" w:rsidRPr="00D74F3E">
        <w:rPr>
          <w:rFonts w:ascii="Times New Roman" w:hAnsi="Times New Roman" w:cs="Times New Roman"/>
          <w:b/>
          <w:bCs/>
          <w:sz w:val="28"/>
          <w:szCs w:val="28"/>
        </w:rPr>
        <w:t>о Суда РФ от 14 ноября 2017 г. № 44 «</w:t>
      </w:r>
      <w:r w:rsidR="003E6E3F" w:rsidRPr="00D74F3E">
        <w:rPr>
          <w:rFonts w:ascii="Times New Roman" w:hAnsi="Times New Roman" w:cs="Times New Roman"/>
          <w:b/>
          <w:bCs/>
          <w:sz w:val="28"/>
          <w:szCs w:val="28"/>
        </w:rPr>
        <w:t>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w:t>
      </w:r>
      <w:r w:rsidR="000E5CEE" w:rsidRPr="00D74F3E">
        <w:rPr>
          <w:rFonts w:ascii="Times New Roman" w:hAnsi="Times New Roman" w:cs="Times New Roman"/>
          <w:b/>
          <w:bCs/>
          <w:sz w:val="28"/>
          <w:szCs w:val="28"/>
        </w:rPr>
        <w:t>и или лишении родительских прав»</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t>Даны разъяснения по вопросам защиты прав и интересов ребенка при угрозе его жизни или здоровью, а также при ограничении или лишении родительских прав.</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t>Указано, что должны учитывать суды при принятии исков по ограничению (лишению) родительских прав и по их восстановлению, по отобранию ребенка и о его возврате в семью.</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t>Указаны моменты, которые следует принимать во внимание на стадии подготовки таких дел к судебному разбирательству, при их непосредственном разрешении.</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t>В частности, подчеркивается, что суд может принять решение о восстановлении в родительских правах в отношении ребенка, достигшего возраста 10 лет, только с его согласия.</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t>Поясняется, кто и в каких случаях может предъявлять иски об ограничении родительских прав. Решение по таким делам суд выносит без указания срока такого ограничения. К усыновителям тоже может быть предъявлен подобный иск.</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t>Перечень оснований для лишения родительских прав в СК РФ является исчерпывающим. Разобрано каждое из них.</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lastRenderedPageBreak/>
        <w:t>Приведены нюансы отмены ограничения родительских прав и их восстановления.</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t>Выделена специфика дел об отобрании ребенка при непосредственной угрозе его жизни или здоровью.</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t xml:space="preserve">Отмечено, что тяжелое материальное положение семьи само по себе не является достаточным основанием для такого отобрания, если родители добросовестно исполняют свои обязанности по воспитанию детей, заботятся о них, создают необходимые </w:t>
      </w:r>
      <w:proofErr w:type="gramStart"/>
      <w:r w:rsidRPr="00734D9F">
        <w:rPr>
          <w:rFonts w:ascii="Times New Roman" w:hAnsi="Times New Roman" w:cs="Times New Roman"/>
          <w:sz w:val="28"/>
          <w:szCs w:val="28"/>
        </w:rPr>
        <w:t>условия</w:t>
      </w:r>
      <w:proofErr w:type="gramEnd"/>
      <w:r w:rsidRPr="00734D9F">
        <w:rPr>
          <w:rFonts w:ascii="Times New Roman" w:hAnsi="Times New Roman" w:cs="Times New Roman"/>
          <w:sz w:val="28"/>
          <w:szCs w:val="28"/>
        </w:rPr>
        <w:t xml:space="preserve"> для развития исходя из имеющихся возможностей.</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t>Признаются утратившими силу некоторые ранее сформулированные разъяснения по спорам, связанным с воспитанием детей.</w:t>
      </w:r>
    </w:p>
    <w:p w:rsidR="000E5CEE" w:rsidRPr="00734D9F" w:rsidRDefault="000E5CEE" w:rsidP="00A808E6">
      <w:pPr>
        <w:autoSpaceDE w:val="0"/>
        <w:autoSpaceDN w:val="0"/>
        <w:adjustRightInd w:val="0"/>
        <w:spacing w:after="0" w:line="240" w:lineRule="auto"/>
        <w:ind w:firstLine="720"/>
        <w:jc w:val="both"/>
        <w:rPr>
          <w:rFonts w:ascii="Times New Roman" w:hAnsi="Times New Roman" w:cs="Times New Roman"/>
          <w:bCs/>
          <w:i/>
          <w:color w:val="26282F"/>
          <w:sz w:val="28"/>
          <w:szCs w:val="28"/>
        </w:rPr>
      </w:pP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bCs/>
          <w:i/>
          <w:color w:val="26282F"/>
          <w:sz w:val="28"/>
          <w:szCs w:val="28"/>
        </w:rPr>
      </w:pPr>
      <w:r w:rsidRPr="00734D9F">
        <w:rPr>
          <w:rFonts w:ascii="Times New Roman" w:hAnsi="Times New Roman" w:cs="Times New Roman"/>
          <w:bCs/>
          <w:i/>
          <w:color w:val="26282F"/>
          <w:sz w:val="28"/>
          <w:szCs w:val="28"/>
        </w:rPr>
        <w:t>В Московской области пересмотрены отдельные положения об обеспечении тишины и покоя граждан</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p>
    <w:p w:rsidR="00B06F03" w:rsidRPr="00734D9F" w:rsidRDefault="00F6606F" w:rsidP="00A808E6">
      <w:pPr>
        <w:autoSpaceDE w:val="0"/>
        <w:autoSpaceDN w:val="0"/>
        <w:adjustRightInd w:val="0"/>
        <w:spacing w:after="0" w:line="240" w:lineRule="auto"/>
        <w:ind w:firstLine="720"/>
        <w:jc w:val="both"/>
        <w:rPr>
          <w:rFonts w:ascii="Times New Roman" w:hAnsi="Times New Roman" w:cs="Times New Roman"/>
          <w:sz w:val="28"/>
          <w:szCs w:val="28"/>
        </w:rPr>
      </w:pPr>
      <w:hyperlink r:id="rId17" w:history="1">
        <w:proofErr w:type="gramStart"/>
        <w:r w:rsidR="003E6E3F" w:rsidRPr="00D74F3E">
          <w:rPr>
            <w:rFonts w:ascii="Times New Roman" w:hAnsi="Times New Roman" w:cs="Times New Roman"/>
            <w:b/>
            <w:sz w:val="28"/>
            <w:szCs w:val="28"/>
          </w:rPr>
          <w:t>Закон</w:t>
        </w:r>
      </w:hyperlink>
      <w:r w:rsidR="00B06F03" w:rsidRPr="00D74F3E">
        <w:rPr>
          <w:rFonts w:ascii="Times New Roman" w:hAnsi="Times New Roman" w:cs="Times New Roman"/>
          <w:b/>
          <w:sz w:val="28"/>
          <w:szCs w:val="28"/>
        </w:rPr>
        <w:t>ом</w:t>
      </w:r>
      <w:r w:rsidR="003E6E3F" w:rsidRPr="00D74F3E">
        <w:rPr>
          <w:rFonts w:ascii="Times New Roman" w:hAnsi="Times New Roman" w:cs="Times New Roman"/>
          <w:b/>
          <w:bCs/>
          <w:sz w:val="28"/>
          <w:szCs w:val="28"/>
        </w:rPr>
        <w:t xml:space="preserve"> Московско</w:t>
      </w:r>
      <w:r w:rsidR="000E5CEE" w:rsidRPr="00D74F3E">
        <w:rPr>
          <w:rFonts w:ascii="Times New Roman" w:hAnsi="Times New Roman" w:cs="Times New Roman"/>
          <w:b/>
          <w:bCs/>
          <w:sz w:val="28"/>
          <w:szCs w:val="28"/>
        </w:rPr>
        <w:t>й области от 17 ноября 2017 г. № 193/2017-ОЗ «</w:t>
      </w:r>
      <w:r w:rsidR="003E6E3F" w:rsidRPr="00D74F3E">
        <w:rPr>
          <w:rFonts w:ascii="Times New Roman" w:hAnsi="Times New Roman" w:cs="Times New Roman"/>
          <w:b/>
          <w:bCs/>
          <w:sz w:val="28"/>
          <w:szCs w:val="28"/>
        </w:rPr>
        <w:t xml:space="preserve">О внесении изменений в Закон Московской </w:t>
      </w:r>
      <w:r w:rsidR="000E5CEE" w:rsidRPr="00D74F3E">
        <w:rPr>
          <w:rFonts w:ascii="Times New Roman" w:hAnsi="Times New Roman" w:cs="Times New Roman"/>
          <w:b/>
          <w:bCs/>
          <w:sz w:val="28"/>
          <w:szCs w:val="28"/>
        </w:rPr>
        <w:t>области «</w:t>
      </w:r>
      <w:r w:rsidR="003E6E3F" w:rsidRPr="00D74F3E">
        <w:rPr>
          <w:rFonts w:ascii="Times New Roman" w:hAnsi="Times New Roman" w:cs="Times New Roman"/>
          <w:b/>
          <w:bCs/>
          <w:sz w:val="28"/>
          <w:szCs w:val="28"/>
        </w:rPr>
        <w:t>Об обеспечении тишины и покоя граждан н</w:t>
      </w:r>
      <w:r w:rsidR="000E5CEE" w:rsidRPr="00D74F3E">
        <w:rPr>
          <w:rFonts w:ascii="Times New Roman" w:hAnsi="Times New Roman" w:cs="Times New Roman"/>
          <w:b/>
          <w:bCs/>
          <w:sz w:val="28"/>
          <w:szCs w:val="28"/>
        </w:rPr>
        <w:t>а территории Московской области»</w:t>
      </w:r>
      <w:r w:rsidR="00B06F03" w:rsidRPr="00D74F3E">
        <w:rPr>
          <w:rFonts w:ascii="Times New Roman" w:hAnsi="Times New Roman" w:cs="Times New Roman"/>
          <w:sz w:val="28"/>
          <w:szCs w:val="28"/>
        </w:rPr>
        <w:t xml:space="preserve"> </w:t>
      </w:r>
      <w:r w:rsidR="00B06F03" w:rsidRPr="00734D9F">
        <w:rPr>
          <w:rFonts w:ascii="Times New Roman" w:hAnsi="Times New Roman" w:cs="Times New Roman"/>
          <w:sz w:val="28"/>
          <w:szCs w:val="28"/>
        </w:rPr>
        <w:t>у</w:t>
      </w:r>
      <w:r w:rsidR="003E6E3F" w:rsidRPr="00734D9F">
        <w:rPr>
          <w:rFonts w:ascii="Times New Roman" w:hAnsi="Times New Roman" w:cs="Times New Roman"/>
          <w:sz w:val="28"/>
          <w:szCs w:val="28"/>
        </w:rPr>
        <w:t>становлено, что не допускается нарушение тишины и покоя граждан</w:t>
      </w:r>
      <w:r w:rsidR="00B06F03" w:rsidRPr="00734D9F">
        <w:rPr>
          <w:rFonts w:ascii="Times New Roman" w:hAnsi="Times New Roman" w:cs="Times New Roman"/>
          <w:sz w:val="28"/>
          <w:szCs w:val="28"/>
        </w:rPr>
        <w:br/>
      </w:r>
      <w:r w:rsidR="003E6E3F" w:rsidRPr="00734D9F">
        <w:rPr>
          <w:rFonts w:ascii="Times New Roman" w:hAnsi="Times New Roman" w:cs="Times New Roman"/>
          <w:sz w:val="28"/>
          <w:szCs w:val="28"/>
        </w:rPr>
        <w:t>до 9 часов 00 минут и с 19 часов 00 минут в будние дни, до 10 часов 00 минут и с 19 часов</w:t>
      </w:r>
      <w:proofErr w:type="gramEnd"/>
      <w:r w:rsidR="003E6E3F" w:rsidRPr="00734D9F">
        <w:rPr>
          <w:rFonts w:ascii="Times New Roman" w:hAnsi="Times New Roman" w:cs="Times New Roman"/>
          <w:sz w:val="28"/>
          <w:szCs w:val="28"/>
        </w:rPr>
        <w:t xml:space="preserve"> 00 минут по субботам, круглосуточно в воскресенье и установленные в соответствии с федеральным законодательством нерабочие праздничные дни в квартирах и помещениях общего пользования в многоквартирных домах, жилых домах, жилых помещениях и помещениях общего пользования в общежитиях. Такое требование не распространяется </w:t>
      </w:r>
      <w:proofErr w:type="gramStart"/>
      <w:r w:rsidR="003E6E3F" w:rsidRPr="00734D9F">
        <w:rPr>
          <w:rFonts w:ascii="Times New Roman" w:hAnsi="Times New Roman" w:cs="Times New Roman"/>
          <w:sz w:val="28"/>
          <w:szCs w:val="28"/>
        </w:rPr>
        <w:t>на указанные действия в случае их совершения в многоквартирном доме в течение шести месяцев со дня</w:t>
      </w:r>
      <w:proofErr w:type="gramEnd"/>
      <w:r w:rsidR="003E6E3F" w:rsidRPr="00734D9F">
        <w:rPr>
          <w:rFonts w:ascii="Times New Roman" w:hAnsi="Times New Roman" w:cs="Times New Roman"/>
          <w:sz w:val="28"/>
          <w:szCs w:val="28"/>
        </w:rPr>
        <w:t xml:space="preserve"> ввода его в эксплуатацию. </w:t>
      </w:r>
    </w:p>
    <w:p w:rsidR="00B06F03" w:rsidRPr="00734D9F" w:rsidRDefault="00B06F03" w:rsidP="00A808E6">
      <w:pPr>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t xml:space="preserve"> Закон </w:t>
      </w:r>
      <w:hyperlink r:id="rId18" w:history="1">
        <w:r w:rsidRPr="00734D9F">
          <w:rPr>
            <w:rStyle w:val="a9"/>
            <w:rFonts w:ascii="Times New Roman" w:hAnsi="Times New Roman" w:cs="Times New Roman"/>
            <w:color w:val="auto"/>
            <w:sz w:val="28"/>
            <w:szCs w:val="28"/>
          </w:rPr>
          <w:t>вступает в силу</w:t>
        </w:r>
      </w:hyperlink>
      <w:r w:rsidRPr="00734D9F">
        <w:rPr>
          <w:rFonts w:ascii="Times New Roman" w:hAnsi="Times New Roman" w:cs="Times New Roman"/>
          <w:sz w:val="28"/>
          <w:szCs w:val="28"/>
        </w:rPr>
        <w:t xml:space="preserve"> с 1 декабря 2017 г.</w:t>
      </w:r>
    </w:p>
    <w:p w:rsidR="003E6E3F" w:rsidRPr="00734D9F" w:rsidRDefault="003E6E3F" w:rsidP="00A808E6">
      <w:pPr>
        <w:autoSpaceDE w:val="0"/>
        <w:autoSpaceDN w:val="0"/>
        <w:adjustRightInd w:val="0"/>
        <w:spacing w:after="0" w:line="240" w:lineRule="auto"/>
        <w:jc w:val="both"/>
        <w:rPr>
          <w:rFonts w:ascii="Times New Roman" w:hAnsi="Times New Roman" w:cs="Times New Roman"/>
          <w:i/>
          <w:sz w:val="28"/>
          <w:szCs w:val="28"/>
        </w:rPr>
      </w:pP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i/>
          <w:sz w:val="28"/>
          <w:szCs w:val="28"/>
        </w:rPr>
      </w:pPr>
      <w:r w:rsidRPr="00734D9F">
        <w:rPr>
          <w:rFonts w:ascii="Times New Roman" w:hAnsi="Times New Roman" w:cs="Times New Roman"/>
          <w:bCs/>
          <w:i/>
          <w:color w:val="26282F"/>
          <w:sz w:val="28"/>
          <w:szCs w:val="28"/>
        </w:rPr>
        <w:t>Внесены поправки в Кодекс Московской области об а</w:t>
      </w:r>
      <w:r w:rsidR="009A0632">
        <w:rPr>
          <w:rFonts w:ascii="Times New Roman" w:hAnsi="Times New Roman" w:cs="Times New Roman"/>
          <w:bCs/>
          <w:i/>
          <w:color w:val="26282F"/>
          <w:sz w:val="28"/>
          <w:szCs w:val="28"/>
        </w:rPr>
        <w:t>дминистративных правонарушениях</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p>
    <w:p w:rsidR="003E6E3F" w:rsidRPr="00734D9F" w:rsidRDefault="00F6606F" w:rsidP="00A808E6">
      <w:pPr>
        <w:autoSpaceDE w:val="0"/>
        <w:autoSpaceDN w:val="0"/>
        <w:adjustRightInd w:val="0"/>
        <w:spacing w:after="0" w:line="240" w:lineRule="auto"/>
        <w:ind w:firstLine="720"/>
        <w:jc w:val="both"/>
        <w:rPr>
          <w:rFonts w:ascii="Times New Roman" w:hAnsi="Times New Roman" w:cs="Times New Roman"/>
          <w:sz w:val="28"/>
          <w:szCs w:val="28"/>
        </w:rPr>
      </w:pPr>
      <w:hyperlink r:id="rId19" w:history="1">
        <w:proofErr w:type="gramStart"/>
        <w:r w:rsidR="003E6E3F" w:rsidRPr="00D74F3E">
          <w:rPr>
            <w:rFonts w:ascii="Times New Roman" w:hAnsi="Times New Roman" w:cs="Times New Roman"/>
            <w:b/>
            <w:sz w:val="28"/>
            <w:szCs w:val="28"/>
          </w:rPr>
          <w:t>Закон</w:t>
        </w:r>
      </w:hyperlink>
      <w:r w:rsidR="005F7BAF" w:rsidRPr="00D74F3E">
        <w:rPr>
          <w:rFonts w:ascii="Times New Roman" w:hAnsi="Times New Roman" w:cs="Times New Roman"/>
          <w:b/>
          <w:sz w:val="28"/>
          <w:szCs w:val="28"/>
        </w:rPr>
        <w:t>ом</w:t>
      </w:r>
      <w:r w:rsidR="003E6E3F" w:rsidRPr="00D74F3E">
        <w:rPr>
          <w:rFonts w:ascii="Times New Roman" w:hAnsi="Times New Roman" w:cs="Times New Roman"/>
          <w:b/>
          <w:bCs/>
          <w:sz w:val="28"/>
          <w:szCs w:val="28"/>
        </w:rPr>
        <w:t xml:space="preserve"> Московск</w:t>
      </w:r>
      <w:r w:rsidR="000E5CEE" w:rsidRPr="00D74F3E">
        <w:rPr>
          <w:rFonts w:ascii="Times New Roman" w:hAnsi="Times New Roman" w:cs="Times New Roman"/>
          <w:b/>
          <w:bCs/>
          <w:sz w:val="28"/>
          <w:szCs w:val="28"/>
        </w:rPr>
        <w:t>ой области от 8 ноября 2017 г. № 185/2017-ОЗ «</w:t>
      </w:r>
      <w:r w:rsidR="003E6E3F" w:rsidRPr="00D74F3E">
        <w:rPr>
          <w:rFonts w:ascii="Times New Roman" w:hAnsi="Times New Roman" w:cs="Times New Roman"/>
          <w:b/>
          <w:bCs/>
          <w:sz w:val="28"/>
          <w:szCs w:val="28"/>
        </w:rPr>
        <w:t>О внесении измене</w:t>
      </w:r>
      <w:r w:rsidR="000E5CEE" w:rsidRPr="00D74F3E">
        <w:rPr>
          <w:rFonts w:ascii="Times New Roman" w:hAnsi="Times New Roman" w:cs="Times New Roman"/>
          <w:b/>
          <w:bCs/>
          <w:sz w:val="28"/>
          <w:szCs w:val="28"/>
        </w:rPr>
        <w:t>ний в Закон Московской области «</w:t>
      </w:r>
      <w:r w:rsidR="003E6E3F" w:rsidRPr="00D74F3E">
        <w:rPr>
          <w:rFonts w:ascii="Times New Roman" w:hAnsi="Times New Roman" w:cs="Times New Roman"/>
          <w:b/>
          <w:bCs/>
          <w:sz w:val="28"/>
          <w:szCs w:val="28"/>
        </w:rPr>
        <w:t>Кодекс Московской области об а</w:t>
      </w:r>
      <w:r w:rsidR="000E5CEE" w:rsidRPr="00D74F3E">
        <w:rPr>
          <w:rFonts w:ascii="Times New Roman" w:hAnsi="Times New Roman" w:cs="Times New Roman"/>
          <w:b/>
          <w:bCs/>
          <w:sz w:val="28"/>
          <w:szCs w:val="28"/>
        </w:rPr>
        <w:t>дминистративных правонарушениях»</w:t>
      </w:r>
      <w:r w:rsidR="005F7BAF" w:rsidRPr="00734D9F">
        <w:rPr>
          <w:rFonts w:ascii="Times New Roman" w:hAnsi="Times New Roman" w:cs="Times New Roman"/>
          <w:sz w:val="28"/>
          <w:szCs w:val="28"/>
        </w:rPr>
        <w:t xml:space="preserve"> у</w:t>
      </w:r>
      <w:r w:rsidR="003E6E3F" w:rsidRPr="00734D9F">
        <w:rPr>
          <w:rFonts w:ascii="Times New Roman" w:hAnsi="Times New Roman" w:cs="Times New Roman"/>
          <w:sz w:val="28"/>
          <w:szCs w:val="28"/>
        </w:rPr>
        <w:t xml:space="preserve">величены суммы штрафов за следующие правонарушения: за несанкционированное проведение работ, связанных с нарушением асфальтобетонного (иного твердого) покрытия подъездных путей, дорог, улиц, тротуаров, внутриквартальных и </w:t>
      </w:r>
      <w:proofErr w:type="spellStart"/>
      <w:r w:rsidR="003E6E3F" w:rsidRPr="00734D9F">
        <w:rPr>
          <w:rFonts w:ascii="Times New Roman" w:hAnsi="Times New Roman" w:cs="Times New Roman"/>
          <w:sz w:val="28"/>
          <w:szCs w:val="28"/>
        </w:rPr>
        <w:t>внутридворовых</w:t>
      </w:r>
      <w:proofErr w:type="spellEnd"/>
      <w:r w:rsidR="003E6E3F" w:rsidRPr="00734D9F">
        <w:rPr>
          <w:rFonts w:ascii="Times New Roman" w:hAnsi="Times New Roman" w:cs="Times New Roman"/>
          <w:sz w:val="28"/>
          <w:szCs w:val="28"/>
        </w:rPr>
        <w:t xml:space="preserve"> проездов, иных площадей и территорий;</w:t>
      </w:r>
      <w:proofErr w:type="gramEnd"/>
      <w:r w:rsidR="003E6E3F" w:rsidRPr="00734D9F">
        <w:rPr>
          <w:rFonts w:ascii="Times New Roman" w:hAnsi="Times New Roman" w:cs="Times New Roman"/>
          <w:sz w:val="28"/>
          <w:szCs w:val="28"/>
        </w:rPr>
        <w:t xml:space="preserve"> за ненадлежащее содержание объектов (средств) наружного освещения, в том числе нарушение уровня освещенности; за несвоевременную очистку или отсутствие в установленных местах урн, мусорных контейнеров, наличие навалов мусора вокруг урн, контейнеров, бункеров-накопителей, на контейнерной площадке или вокруг нее. </w:t>
      </w:r>
      <w:r w:rsidR="003E6E3F" w:rsidRPr="00734D9F">
        <w:rPr>
          <w:rFonts w:ascii="Times New Roman" w:hAnsi="Times New Roman" w:cs="Times New Roman"/>
          <w:sz w:val="28"/>
          <w:szCs w:val="28"/>
        </w:rPr>
        <w:lastRenderedPageBreak/>
        <w:t>Изменения</w:t>
      </w:r>
      <w:r w:rsidR="005F7BAF" w:rsidRPr="00734D9F">
        <w:rPr>
          <w:rFonts w:ascii="Times New Roman" w:hAnsi="Times New Roman" w:cs="Times New Roman"/>
          <w:sz w:val="28"/>
          <w:szCs w:val="28"/>
        </w:rPr>
        <w:t xml:space="preserve"> нацелены на совершенствование </w:t>
      </w:r>
      <w:r w:rsidR="003E6E3F" w:rsidRPr="00734D9F">
        <w:rPr>
          <w:rFonts w:ascii="Times New Roman" w:hAnsi="Times New Roman" w:cs="Times New Roman"/>
          <w:sz w:val="28"/>
          <w:szCs w:val="28"/>
        </w:rPr>
        <w:t>законодательства</w:t>
      </w:r>
      <w:r w:rsidR="005F7BAF" w:rsidRPr="00734D9F">
        <w:rPr>
          <w:rFonts w:ascii="Times New Roman" w:hAnsi="Times New Roman" w:cs="Times New Roman"/>
          <w:sz w:val="28"/>
          <w:szCs w:val="28"/>
        </w:rPr>
        <w:t xml:space="preserve"> Московской области</w:t>
      </w:r>
      <w:r w:rsidR="003E6E3F" w:rsidRPr="00734D9F">
        <w:rPr>
          <w:rFonts w:ascii="Times New Roman" w:hAnsi="Times New Roman" w:cs="Times New Roman"/>
          <w:sz w:val="28"/>
          <w:szCs w:val="28"/>
        </w:rPr>
        <w:t xml:space="preserve"> об административных правонарушениях.</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t>Закон вступает в силу с 1 января 2021 г.</w:t>
      </w:r>
    </w:p>
    <w:p w:rsidR="003E6E3F" w:rsidRPr="00A039B9"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p>
    <w:p w:rsidR="003E6E3F" w:rsidRPr="00734D9F" w:rsidRDefault="00BF5807" w:rsidP="00A808E6">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bCs/>
          <w:i/>
          <w:color w:val="26282F"/>
          <w:sz w:val="28"/>
          <w:szCs w:val="28"/>
        </w:rPr>
        <w:t>О поддержке</w:t>
      </w:r>
      <w:r w:rsidR="003E6E3F" w:rsidRPr="00734D9F">
        <w:rPr>
          <w:rFonts w:ascii="Times New Roman" w:hAnsi="Times New Roman" w:cs="Times New Roman"/>
          <w:bCs/>
          <w:i/>
          <w:color w:val="26282F"/>
          <w:sz w:val="28"/>
          <w:szCs w:val="28"/>
        </w:rPr>
        <w:t xml:space="preserve"> территориального общественного самоуправления в Московской области.</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i/>
          <w:sz w:val="28"/>
          <w:szCs w:val="28"/>
        </w:rPr>
      </w:pPr>
    </w:p>
    <w:p w:rsidR="00976AA3" w:rsidRPr="00734D9F" w:rsidRDefault="00F6606F" w:rsidP="00A808E6">
      <w:pPr>
        <w:autoSpaceDE w:val="0"/>
        <w:autoSpaceDN w:val="0"/>
        <w:adjustRightInd w:val="0"/>
        <w:spacing w:after="0" w:line="240" w:lineRule="auto"/>
        <w:ind w:firstLine="720"/>
        <w:jc w:val="both"/>
        <w:rPr>
          <w:rFonts w:ascii="Times New Roman" w:hAnsi="Times New Roman" w:cs="Times New Roman"/>
          <w:sz w:val="28"/>
          <w:szCs w:val="28"/>
        </w:rPr>
      </w:pPr>
      <w:hyperlink r:id="rId20" w:history="1">
        <w:r w:rsidR="003E6E3F" w:rsidRPr="00D74F3E">
          <w:rPr>
            <w:rFonts w:ascii="Times New Roman" w:hAnsi="Times New Roman" w:cs="Times New Roman"/>
            <w:b/>
            <w:sz w:val="28"/>
            <w:szCs w:val="28"/>
          </w:rPr>
          <w:t>Закон</w:t>
        </w:r>
      </w:hyperlink>
      <w:r w:rsidR="00B2522B" w:rsidRPr="00D74F3E">
        <w:rPr>
          <w:rFonts w:ascii="Times New Roman" w:hAnsi="Times New Roman" w:cs="Times New Roman"/>
          <w:b/>
          <w:sz w:val="28"/>
          <w:szCs w:val="28"/>
        </w:rPr>
        <w:t>ом</w:t>
      </w:r>
      <w:r w:rsidR="003E6E3F" w:rsidRPr="00D74F3E">
        <w:rPr>
          <w:rFonts w:ascii="Times New Roman" w:hAnsi="Times New Roman" w:cs="Times New Roman"/>
          <w:b/>
          <w:bCs/>
          <w:sz w:val="28"/>
          <w:szCs w:val="28"/>
        </w:rPr>
        <w:t xml:space="preserve"> Московск</w:t>
      </w:r>
      <w:r w:rsidR="000E5CEE" w:rsidRPr="00D74F3E">
        <w:rPr>
          <w:rFonts w:ascii="Times New Roman" w:hAnsi="Times New Roman" w:cs="Times New Roman"/>
          <w:b/>
          <w:bCs/>
          <w:sz w:val="28"/>
          <w:szCs w:val="28"/>
        </w:rPr>
        <w:t>ой области от 8 ноября 2017 г. № 187/2017-ОЗ</w:t>
      </w:r>
      <w:r w:rsidR="00976AA3" w:rsidRPr="00D74F3E">
        <w:rPr>
          <w:rFonts w:ascii="Times New Roman" w:hAnsi="Times New Roman" w:cs="Times New Roman"/>
          <w:b/>
          <w:bCs/>
          <w:sz w:val="28"/>
          <w:szCs w:val="28"/>
        </w:rPr>
        <w:br/>
      </w:r>
      <w:r w:rsidR="000E5CEE" w:rsidRPr="00D74F3E">
        <w:rPr>
          <w:rFonts w:ascii="Times New Roman" w:hAnsi="Times New Roman" w:cs="Times New Roman"/>
          <w:b/>
          <w:bCs/>
          <w:sz w:val="28"/>
          <w:szCs w:val="28"/>
        </w:rPr>
        <w:t>«</w:t>
      </w:r>
      <w:r w:rsidR="003E6E3F" w:rsidRPr="00D74F3E">
        <w:rPr>
          <w:rFonts w:ascii="Times New Roman" w:hAnsi="Times New Roman" w:cs="Times New Roman"/>
          <w:b/>
          <w:bCs/>
          <w:sz w:val="28"/>
          <w:szCs w:val="28"/>
        </w:rPr>
        <w:t>О поддержке территориального общественного само</w:t>
      </w:r>
      <w:r w:rsidR="000E5CEE" w:rsidRPr="00D74F3E">
        <w:rPr>
          <w:rFonts w:ascii="Times New Roman" w:hAnsi="Times New Roman" w:cs="Times New Roman"/>
          <w:b/>
          <w:bCs/>
          <w:sz w:val="28"/>
          <w:szCs w:val="28"/>
        </w:rPr>
        <w:t>управления в Московской области»</w:t>
      </w:r>
      <w:r w:rsidR="00B2522B" w:rsidRPr="00D74F3E">
        <w:rPr>
          <w:rFonts w:ascii="Times New Roman" w:hAnsi="Times New Roman" w:cs="Times New Roman"/>
          <w:sz w:val="28"/>
          <w:szCs w:val="28"/>
        </w:rPr>
        <w:t xml:space="preserve"> </w:t>
      </w:r>
      <w:r w:rsidR="00B2522B" w:rsidRPr="00734D9F">
        <w:rPr>
          <w:rFonts w:ascii="Times New Roman" w:hAnsi="Times New Roman" w:cs="Times New Roman"/>
          <w:sz w:val="28"/>
          <w:szCs w:val="28"/>
        </w:rPr>
        <w:t>определены</w:t>
      </w:r>
      <w:r w:rsidR="003E6E3F" w:rsidRPr="00734D9F">
        <w:rPr>
          <w:rFonts w:ascii="Times New Roman" w:hAnsi="Times New Roman" w:cs="Times New Roman"/>
          <w:sz w:val="28"/>
          <w:szCs w:val="28"/>
        </w:rPr>
        <w:t xml:space="preserve"> цели и задачи поддержки территориального общественного самоуправления в Московской области, а также полномочия органов государственной власти по данному вопросу. </w:t>
      </w:r>
      <w:proofErr w:type="gramStart"/>
      <w:r w:rsidR="003E6E3F" w:rsidRPr="00734D9F">
        <w:rPr>
          <w:rFonts w:ascii="Times New Roman" w:hAnsi="Times New Roman" w:cs="Times New Roman"/>
          <w:sz w:val="28"/>
          <w:szCs w:val="28"/>
        </w:rPr>
        <w:t>Установлено, что поддержка территориального общественного самоуправления осуществляется в целях создания условий для реализации прав жителей Московской области на осуществление собственных инициатив по вопросам местного значения и призвана активизировать участие жителей в социально-экономическом развитии муниципальных образований, вовлечь жителей в процессы формирования и развития территориального общественного самоуправления, усовершенствовать взаимодействие органов государственной власти и органов местного самоуправления с органами территориального общественного самоуправления.</w:t>
      </w:r>
      <w:proofErr w:type="gramEnd"/>
    </w:p>
    <w:p w:rsidR="00976AA3" w:rsidRPr="00976AA3" w:rsidRDefault="00976AA3" w:rsidP="00A808E6">
      <w:pPr>
        <w:autoSpaceDE w:val="0"/>
        <w:autoSpaceDN w:val="0"/>
        <w:adjustRightInd w:val="0"/>
        <w:spacing w:after="0" w:line="240" w:lineRule="auto"/>
        <w:ind w:firstLine="720"/>
        <w:jc w:val="both"/>
        <w:rPr>
          <w:rFonts w:ascii="Times New Roman" w:hAnsi="Times New Roman" w:cs="Times New Roman"/>
          <w:sz w:val="28"/>
          <w:szCs w:val="28"/>
        </w:rPr>
      </w:pPr>
      <w:r w:rsidRPr="00976AA3">
        <w:rPr>
          <w:rFonts w:ascii="Times New Roman" w:hAnsi="Times New Roman" w:cs="Times New Roman"/>
          <w:sz w:val="28"/>
          <w:szCs w:val="28"/>
        </w:rPr>
        <w:t xml:space="preserve">Закон </w:t>
      </w:r>
      <w:hyperlink r:id="rId21" w:history="1">
        <w:r w:rsidRPr="00734D9F">
          <w:rPr>
            <w:rFonts w:ascii="Times New Roman" w:hAnsi="Times New Roman" w:cs="Times New Roman"/>
            <w:sz w:val="28"/>
            <w:szCs w:val="28"/>
          </w:rPr>
          <w:t>вступил  в силу</w:t>
        </w:r>
      </w:hyperlink>
      <w:r w:rsidRPr="00976AA3">
        <w:rPr>
          <w:rFonts w:ascii="Times New Roman" w:hAnsi="Times New Roman" w:cs="Times New Roman"/>
          <w:sz w:val="28"/>
          <w:szCs w:val="28"/>
        </w:rPr>
        <w:t xml:space="preserve"> с 25 ноября 2017 г. и применяется к правоотношениям, связанным с формированием бюджета Московской области на 2018 г. и на плановый период 2019 и 2020 гг.</w:t>
      </w:r>
    </w:p>
    <w:p w:rsidR="003E6E3F" w:rsidRPr="00734D9F" w:rsidRDefault="003E6E3F" w:rsidP="00A808E6">
      <w:pPr>
        <w:autoSpaceDE w:val="0"/>
        <w:autoSpaceDN w:val="0"/>
        <w:adjustRightInd w:val="0"/>
        <w:spacing w:after="0" w:line="240" w:lineRule="auto"/>
        <w:jc w:val="both"/>
        <w:rPr>
          <w:rFonts w:ascii="Times New Roman" w:hAnsi="Times New Roman" w:cs="Times New Roman"/>
          <w:sz w:val="28"/>
          <w:szCs w:val="28"/>
        </w:rPr>
      </w:pP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bCs/>
          <w:i/>
          <w:color w:val="26282F"/>
          <w:sz w:val="28"/>
          <w:szCs w:val="28"/>
        </w:rPr>
      </w:pPr>
      <w:r w:rsidRPr="00734D9F">
        <w:rPr>
          <w:rFonts w:ascii="Times New Roman" w:hAnsi="Times New Roman" w:cs="Times New Roman"/>
          <w:bCs/>
          <w:i/>
          <w:color w:val="26282F"/>
          <w:sz w:val="28"/>
          <w:szCs w:val="28"/>
        </w:rPr>
        <w:t>Скорректированы правовые и организационные вопросы регулирования отношений, связанных с прохождением муниципальной службы в Московской области</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p>
    <w:p w:rsidR="003E6E3F" w:rsidRPr="00734D9F" w:rsidRDefault="00F6606F" w:rsidP="00A808E6">
      <w:pPr>
        <w:autoSpaceDE w:val="0"/>
        <w:autoSpaceDN w:val="0"/>
        <w:adjustRightInd w:val="0"/>
        <w:spacing w:after="0" w:line="240" w:lineRule="auto"/>
        <w:ind w:firstLine="720"/>
        <w:jc w:val="both"/>
        <w:rPr>
          <w:rFonts w:ascii="Times New Roman" w:hAnsi="Times New Roman" w:cs="Times New Roman"/>
          <w:sz w:val="28"/>
          <w:szCs w:val="28"/>
        </w:rPr>
      </w:pPr>
      <w:hyperlink r:id="rId22" w:history="1">
        <w:r w:rsidR="003E6E3F" w:rsidRPr="00D74F3E">
          <w:rPr>
            <w:rFonts w:ascii="Times New Roman" w:hAnsi="Times New Roman" w:cs="Times New Roman"/>
            <w:b/>
            <w:sz w:val="28"/>
            <w:szCs w:val="28"/>
          </w:rPr>
          <w:t>Закон</w:t>
        </w:r>
      </w:hyperlink>
      <w:r w:rsidR="00976AA3" w:rsidRPr="00D74F3E">
        <w:rPr>
          <w:rFonts w:ascii="Times New Roman" w:hAnsi="Times New Roman" w:cs="Times New Roman"/>
          <w:b/>
          <w:sz w:val="28"/>
          <w:szCs w:val="28"/>
        </w:rPr>
        <w:t>ом</w:t>
      </w:r>
      <w:r w:rsidR="003E6E3F" w:rsidRPr="00D74F3E">
        <w:rPr>
          <w:rFonts w:ascii="Times New Roman" w:hAnsi="Times New Roman" w:cs="Times New Roman"/>
          <w:b/>
          <w:bCs/>
          <w:sz w:val="28"/>
          <w:szCs w:val="28"/>
        </w:rPr>
        <w:t xml:space="preserve"> Московск</w:t>
      </w:r>
      <w:r w:rsidR="000E5CEE" w:rsidRPr="00D74F3E">
        <w:rPr>
          <w:rFonts w:ascii="Times New Roman" w:hAnsi="Times New Roman" w:cs="Times New Roman"/>
          <w:b/>
          <w:bCs/>
          <w:sz w:val="28"/>
          <w:szCs w:val="28"/>
        </w:rPr>
        <w:t>ой области от 8 ноября 2017 г. № 188/2017-ОЗ «</w:t>
      </w:r>
      <w:r w:rsidR="003E6E3F" w:rsidRPr="00D74F3E">
        <w:rPr>
          <w:rFonts w:ascii="Times New Roman" w:hAnsi="Times New Roman" w:cs="Times New Roman"/>
          <w:b/>
          <w:bCs/>
          <w:sz w:val="28"/>
          <w:szCs w:val="28"/>
        </w:rPr>
        <w:t>О внесении измене</w:t>
      </w:r>
      <w:r w:rsidR="000E5CEE" w:rsidRPr="00D74F3E">
        <w:rPr>
          <w:rFonts w:ascii="Times New Roman" w:hAnsi="Times New Roman" w:cs="Times New Roman"/>
          <w:b/>
          <w:bCs/>
          <w:sz w:val="28"/>
          <w:szCs w:val="28"/>
        </w:rPr>
        <w:t>ний в Закон Московской области «</w:t>
      </w:r>
      <w:r w:rsidR="003E6E3F" w:rsidRPr="00D74F3E">
        <w:rPr>
          <w:rFonts w:ascii="Times New Roman" w:hAnsi="Times New Roman" w:cs="Times New Roman"/>
          <w:b/>
          <w:bCs/>
          <w:sz w:val="28"/>
          <w:szCs w:val="28"/>
        </w:rPr>
        <w:t>О муниципаль</w:t>
      </w:r>
      <w:r w:rsidR="000E5CEE" w:rsidRPr="00D74F3E">
        <w:rPr>
          <w:rFonts w:ascii="Times New Roman" w:hAnsi="Times New Roman" w:cs="Times New Roman"/>
          <w:b/>
          <w:bCs/>
          <w:sz w:val="28"/>
          <w:szCs w:val="28"/>
        </w:rPr>
        <w:t>ной службе в Московской области»</w:t>
      </w:r>
      <w:r w:rsidR="00976AA3" w:rsidRPr="00D74F3E">
        <w:rPr>
          <w:rFonts w:ascii="Times New Roman" w:hAnsi="Times New Roman" w:cs="Times New Roman"/>
          <w:sz w:val="28"/>
          <w:szCs w:val="28"/>
        </w:rPr>
        <w:t xml:space="preserve"> </w:t>
      </w:r>
      <w:r w:rsidR="00976AA3" w:rsidRPr="00734D9F">
        <w:rPr>
          <w:rFonts w:ascii="Times New Roman" w:hAnsi="Times New Roman" w:cs="Times New Roman"/>
          <w:sz w:val="28"/>
          <w:szCs w:val="28"/>
        </w:rPr>
        <w:t>и</w:t>
      </w:r>
      <w:r w:rsidR="003E6E3F" w:rsidRPr="00734D9F">
        <w:rPr>
          <w:rFonts w:ascii="Times New Roman" w:hAnsi="Times New Roman" w:cs="Times New Roman"/>
          <w:sz w:val="28"/>
          <w:szCs w:val="28"/>
        </w:rPr>
        <w:t>зменен порядок представления сведений о доходах, об имуществе и обязательствах имущественного характера. Теперь гражданин, претендующий на замещение должности руководителя администрации, муниципальный служащий, замещающий должность руководителя администрации, предоставляет данные о своих доходах, об имуществе и обязательствах имущественного характера, также сведения о доходах, об имуществе и обязательствах имущественного характера своих супруги (супруга) и несовершеннолетних детей Губернатору Московской области.</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r w:rsidRPr="00734D9F">
        <w:rPr>
          <w:rFonts w:ascii="Times New Roman" w:hAnsi="Times New Roman" w:cs="Times New Roman"/>
          <w:sz w:val="28"/>
          <w:szCs w:val="28"/>
        </w:rPr>
        <w:t>Пересмотрены положения о предоставлении дополнительных отпусков муниципальным служащим.</w:t>
      </w:r>
    </w:p>
    <w:p w:rsidR="007018FB" w:rsidRPr="007018FB" w:rsidRDefault="007018FB" w:rsidP="00A808E6">
      <w:pPr>
        <w:autoSpaceDE w:val="0"/>
        <w:autoSpaceDN w:val="0"/>
        <w:adjustRightInd w:val="0"/>
        <w:spacing w:after="0" w:line="240" w:lineRule="auto"/>
        <w:ind w:firstLine="708"/>
        <w:rPr>
          <w:rFonts w:ascii="Times New Roman" w:hAnsi="Times New Roman" w:cs="Times New Roman"/>
          <w:sz w:val="28"/>
          <w:szCs w:val="28"/>
        </w:rPr>
      </w:pPr>
      <w:r w:rsidRPr="007018FB">
        <w:rPr>
          <w:rFonts w:ascii="Times New Roman" w:hAnsi="Times New Roman" w:cs="Times New Roman"/>
          <w:sz w:val="28"/>
          <w:szCs w:val="28"/>
        </w:rPr>
        <w:t xml:space="preserve">Закон </w:t>
      </w:r>
      <w:hyperlink r:id="rId23" w:history="1">
        <w:r w:rsidRPr="00734D9F">
          <w:rPr>
            <w:rFonts w:ascii="Times New Roman" w:hAnsi="Times New Roman" w:cs="Times New Roman"/>
            <w:sz w:val="28"/>
            <w:szCs w:val="28"/>
          </w:rPr>
          <w:t>вступил в силу</w:t>
        </w:r>
      </w:hyperlink>
      <w:r w:rsidRPr="00734D9F">
        <w:rPr>
          <w:rFonts w:ascii="Times New Roman" w:hAnsi="Times New Roman" w:cs="Times New Roman"/>
          <w:sz w:val="28"/>
          <w:szCs w:val="28"/>
        </w:rPr>
        <w:t xml:space="preserve"> с 25 ноября 2017 года.</w:t>
      </w:r>
    </w:p>
    <w:p w:rsidR="007018FB" w:rsidRPr="007018FB" w:rsidRDefault="007018FB" w:rsidP="00A808E6">
      <w:pPr>
        <w:autoSpaceDE w:val="0"/>
        <w:autoSpaceDN w:val="0"/>
        <w:adjustRightInd w:val="0"/>
        <w:spacing w:after="0" w:line="240" w:lineRule="auto"/>
        <w:ind w:firstLine="720"/>
        <w:jc w:val="both"/>
        <w:rPr>
          <w:rFonts w:ascii="Arial" w:hAnsi="Arial" w:cs="Arial"/>
          <w:sz w:val="24"/>
          <w:szCs w:val="24"/>
        </w:rPr>
      </w:pPr>
    </w:p>
    <w:p w:rsidR="007018FB" w:rsidRPr="00734D9F" w:rsidRDefault="007018FB" w:rsidP="00A808E6">
      <w:pPr>
        <w:autoSpaceDE w:val="0"/>
        <w:autoSpaceDN w:val="0"/>
        <w:adjustRightInd w:val="0"/>
        <w:spacing w:after="0" w:line="240" w:lineRule="auto"/>
        <w:ind w:firstLine="720"/>
        <w:jc w:val="both"/>
        <w:rPr>
          <w:rFonts w:ascii="Times New Roman" w:hAnsi="Times New Roman" w:cs="Times New Roman"/>
          <w:i/>
          <w:sz w:val="28"/>
          <w:szCs w:val="28"/>
        </w:rPr>
      </w:pPr>
      <w:r w:rsidRPr="00734D9F">
        <w:rPr>
          <w:rFonts w:ascii="Times New Roman" w:hAnsi="Times New Roman" w:cs="Times New Roman"/>
          <w:bCs/>
          <w:i/>
          <w:color w:val="26282F"/>
          <w:sz w:val="28"/>
          <w:szCs w:val="28"/>
        </w:rPr>
        <w:lastRenderedPageBreak/>
        <w:t>Пересмотрены основные положения о выборах Губернатора Московской области</w:t>
      </w:r>
    </w:p>
    <w:p w:rsidR="007018FB" w:rsidRPr="00734D9F" w:rsidRDefault="007018FB" w:rsidP="00A808E6">
      <w:pPr>
        <w:autoSpaceDE w:val="0"/>
        <w:autoSpaceDN w:val="0"/>
        <w:adjustRightInd w:val="0"/>
        <w:spacing w:after="0" w:line="240" w:lineRule="auto"/>
        <w:ind w:firstLine="720"/>
        <w:jc w:val="both"/>
        <w:rPr>
          <w:rFonts w:ascii="Arial" w:hAnsi="Arial" w:cs="Arial"/>
          <w:sz w:val="24"/>
          <w:szCs w:val="24"/>
        </w:rPr>
      </w:pPr>
    </w:p>
    <w:p w:rsidR="007018FB" w:rsidRPr="00734D9F" w:rsidRDefault="00F6606F" w:rsidP="00A808E6">
      <w:pPr>
        <w:autoSpaceDE w:val="0"/>
        <w:autoSpaceDN w:val="0"/>
        <w:adjustRightInd w:val="0"/>
        <w:spacing w:after="0" w:line="240" w:lineRule="auto"/>
        <w:ind w:firstLine="720"/>
        <w:jc w:val="both"/>
        <w:rPr>
          <w:rFonts w:ascii="Times New Roman" w:hAnsi="Times New Roman" w:cs="Times New Roman"/>
          <w:sz w:val="28"/>
          <w:szCs w:val="28"/>
        </w:rPr>
      </w:pPr>
      <w:hyperlink r:id="rId24" w:history="1">
        <w:r w:rsidR="003E6E3F" w:rsidRPr="00D74F3E">
          <w:rPr>
            <w:rFonts w:ascii="Times New Roman" w:hAnsi="Times New Roman" w:cs="Times New Roman"/>
            <w:b/>
            <w:sz w:val="28"/>
            <w:szCs w:val="28"/>
          </w:rPr>
          <w:t>Закон</w:t>
        </w:r>
      </w:hyperlink>
      <w:r w:rsidR="007018FB" w:rsidRPr="00D74F3E">
        <w:rPr>
          <w:rFonts w:ascii="Times New Roman" w:hAnsi="Times New Roman" w:cs="Times New Roman"/>
          <w:b/>
          <w:sz w:val="28"/>
          <w:szCs w:val="28"/>
        </w:rPr>
        <w:t>ом</w:t>
      </w:r>
      <w:r w:rsidR="003E6E3F" w:rsidRPr="00D74F3E">
        <w:rPr>
          <w:rFonts w:ascii="Times New Roman" w:hAnsi="Times New Roman" w:cs="Times New Roman"/>
          <w:b/>
          <w:bCs/>
          <w:sz w:val="28"/>
          <w:szCs w:val="28"/>
        </w:rPr>
        <w:t xml:space="preserve"> Московско</w:t>
      </w:r>
      <w:r w:rsidR="000E5CEE" w:rsidRPr="00D74F3E">
        <w:rPr>
          <w:rFonts w:ascii="Times New Roman" w:hAnsi="Times New Roman" w:cs="Times New Roman"/>
          <w:b/>
          <w:bCs/>
          <w:sz w:val="28"/>
          <w:szCs w:val="28"/>
        </w:rPr>
        <w:t>й области от 10 ноября 2017 г. № 192/2017-ОЗ «</w:t>
      </w:r>
      <w:r w:rsidR="003E6E3F" w:rsidRPr="00D74F3E">
        <w:rPr>
          <w:rFonts w:ascii="Times New Roman" w:hAnsi="Times New Roman" w:cs="Times New Roman"/>
          <w:b/>
          <w:bCs/>
          <w:sz w:val="28"/>
          <w:szCs w:val="28"/>
        </w:rPr>
        <w:t>О внесении измене</w:t>
      </w:r>
      <w:r w:rsidR="000E5CEE" w:rsidRPr="00D74F3E">
        <w:rPr>
          <w:rFonts w:ascii="Times New Roman" w:hAnsi="Times New Roman" w:cs="Times New Roman"/>
          <w:b/>
          <w:bCs/>
          <w:sz w:val="28"/>
          <w:szCs w:val="28"/>
        </w:rPr>
        <w:t>ний в Закон Московской области «</w:t>
      </w:r>
      <w:r w:rsidR="003E6E3F" w:rsidRPr="00D74F3E">
        <w:rPr>
          <w:rFonts w:ascii="Times New Roman" w:hAnsi="Times New Roman" w:cs="Times New Roman"/>
          <w:b/>
          <w:bCs/>
          <w:sz w:val="28"/>
          <w:szCs w:val="28"/>
        </w:rPr>
        <w:t>О выборах Губернат</w:t>
      </w:r>
      <w:r w:rsidR="000E5CEE" w:rsidRPr="00D74F3E">
        <w:rPr>
          <w:rFonts w:ascii="Times New Roman" w:hAnsi="Times New Roman" w:cs="Times New Roman"/>
          <w:b/>
          <w:bCs/>
          <w:sz w:val="28"/>
          <w:szCs w:val="28"/>
        </w:rPr>
        <w:t>ора Московской области»</w:t>
      </w:r>
      <w:r w:rsidR="007018FB" w:rsidRPr="00734D9F">
        <w:rPr>
          <w:rFonts w:ascii="Times New Roman" w:hAnsi="Times New Roman" w:cs="Times New Roman"/>
          <w:sz w:val="28"/>
          <w:szCs w:val="28"/>
        </w:rPr>
        <w:t xml:space="preserve"> у</w:t>
      </w:r>
      <w:r w:rsidR="003E6E3F" w:rsidRPr="00734D9F">
        <w:rPr>
          <w:rFonts w:ascii="Times New Roman" w:hAnsi="Times New Roman" w:cs="Times New Roman"/>
          <w:sz w:val="28"/>
          <w:szCs w:val="28"/>
        </w:rPr>
        <w:t xml:space="preserve">становлено, что голосование на выборах Губернатора Московской области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 Исключено понятие и правовое регулирование открепительного удостоверения. Определено, что избирательное объединение, зарегистрированный кандидат, назначившие наблюдателей в участковые избирательные комиссии, не </w:t>
      </w:r>
      <w:proofErr w:type="gramStart"/>
      <w:r w:rsidR="003E6E3F" w:rsidRPr="00734D9F">
        <w:rPr>
          <w:rFonts w:ascii="Times New Roman" w:hAnsi="Times New Roman" w:cs="Times New Roman"/>
          <w:sz w:val="28"/>
          <w:szCs w:val="28"/>
        </w:rPr>
        <w:t>позднее</w:t>
      </w:r>
      <w:proofErr w:type="gramEnd"/>
      <w:r w:rsidR="003E6E3F" w:rsidRPr="00734D9F">
        <w:rPr>
          <w:rFonts w:ascii="Times New Roman" w:hAnsi="Times New Roman" w:cs="Times New Roman"/>
          <w:sz w:val="28"/>
          <w:szCs w:val="28"/>
        </w:rPr>
        <w:t xml:space="preserve"> чем за три дня до дня голосования (досрочного голосования) должны представлять список назначенных наблюдателей в соответствующую территориальную избирательную комиссию. Отмечено, что использование в агитационных материалах изображений физического лица допускается только в случае использования кандидатом своих изображений, в том числе среди неопределенного круга лиц.</w:t>
      </w:r>
    </w:p>
    <w:p w:rsidR="007018FB" w:rsidRPr="007018FB" w:rsidRDefault="007018FB" w:rsidP="00A808E6">
      <w:pPr>
        <w:autoSpaceDE w:val="0"/>
        <w:autoSpaceDN w:val="0"/>
        <w:adjustRightInd w:val="0"/>
        <w:spacing w:after="0" w:line="240" w:lineRule="auto"/>
        <w:ind w:firstLine="720"/>
        <w:jc w:val="both"/>
        <w:rPr>
          <w:rFonts w:ascii="Times New Roman" w:hAnsi="Times New Roman" w:cs="Times New Roman"/>
          <w:sz w:val="28"/>
          <w:szCs w:val="28"/>
        </w:rPr>
      </w:pPr>
      <w:r w:rsidRPr="007018FB">
        <w:rPr>
          <w:rFonts w:ascii="Times New Roman" w:hAnsi="Times New Roman" w:cs="Times New Roman"/>
          <w:sz w:val="28"/>
          <w:szCs w:val="28"/>
        </w:rPr>
        <w:t xml:space="preserve">Закон </w:t>
      </w:r>
      <w:hyperlink r:id="rId25" w:history="1">
        <w:r w:rsidRPr="00734D9F">
          <w:rPr>
            <w:rFonts w:ascii="Times New Roman" w:hAnsi="Times New Roman" w:cs="Times New Roman"/>
            <w:sz w:val="28"/>
            <w:szCs w:val="28"/>
          </w:rPr>
          <w:t>вступил в силу</w:t>
        </w:r>
      </w:hyperlink>
      <w:r w:rsidRPr="007018FB">
        <w:rPr>
          <w:rFonts w:ascii="Times New Roman" w:hAnsi="Times New Roman" w:cs="Times New Roman"/>
          <w:sz w:val="28"/>
          <w:szCs w:val="28"/>
        </w:rPr>
        <w:t xml:space="preserve"> с 25 ноября 2017 г.</w:t>
      </w:r>
    </w:p>
    <w:p w:rsidR="007018FB" w:rsidRPr="007018FB" w:rsidRDefault="007018FB" w:rsidP="00A808E6">
      <w:pPr>
        <w:autoSpaceDE w:val="0"/>
        <w:autoSpaceDN w:val="0"/>
        <w:adjustRightInd w:val="0"/>
        <w:spacing w:after="0" w:line="240" w:lineRule="auto"/>
        <w:ind w:firstLine="720"/>
        <w:jc w:val="both"/>
        <w:rPr>
          <w:rFonts w:ascii="Times New Roman" w:hAnsi="Times New Roman" w:cs="Times New Roman"/>
          <w:sz w:val="28"/>
          <w:szCs w:val="28"/>
        </w:rPr>
      </w:pPr>
    </w:p>
    <w:p w:rsidR="003E6E3F" w:rsidRPr="00734D9F" w:rsidRDefault="003E6E3F" w:rsidP="00A808E6">
      <w:pPr>
        <w:autoSpaceDE w:val="0"/>
        <w:autoSpaceDN w:val="0"/>
        <w:adjustRightInd w:val="0"/>
        <w:spacing w:after="0" w:line="240" w:lineRule="auto"/>
        <w:jc w:val="both"/>
        <w:rPr>
          <w:rFonts w:ascii="Times New Roman" w:hAnsi="Times New Roman" w:cs="Times New Roman"/>
          <w:sz w:val="28"/>
          <w:szCs w:val="28"/>
        </w:rPr>
      </w:pP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bCs/>
          <w:i/>
          <w:color w:val="26282F"/>
          <w:sz w:val="28"/>
          <w:szCs w:val="28"/>
        </w:rPr>
      </w:pPr>
      <w:r w:rsidRPr="00734D9F">
        <w:rPr>
          <w:rFonts w:ascii="Times New Roman" w:hAnsi="Times New Roman" w:cs="Times New Roman"/>
          <w:bCs/>
          <w:i/>
          <w:color w:val="26282F"/>
          <w:sz w:val="28"/>
          <w:szCs w:val="28"/>
        </w:rPr>
        <w:t>Внесены изменения в законодательство Московской области о благоустройстве</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i/>
          <w:sz w:val="28"/>
          <w:szCs w:val="28"/>
        </w:rPr>
      </w:pPr>
    </w:p>
    <w:p w:rsidR="007018FB" w:rsidRPr="00734D9F" w:rsidRDefault="00F6606F" w:rsidP="00A808E6">
      <w:pPr>
        <w:autoSpaceDE w:val="0"/>
        <w:autoSpaceDN w:val="0"/>
        <w:adjustRightInd w:val="0"/>
        <w:spacing w:after="0" w:line="240" w:lineRule="auto"/>
        <w:ind w:firstLine="720"/>
        <w:jc w:val="both"/>
        <w:rPr>
          <w:rFonts w:ascii="Times New Roman" w:hAnsi="Times New Roman" w:cs="Times New Roman"/>
          <w:sz w:val="28"/>
          <w:szCs w:val="28"/>
        </w:rPr>
      </w:pPr>
      <w:hyperlink r:id="rId26" w:history="1">
        <w:r w:rsidR="003E6E3F" w:rsidRPr="00D74F3E">
          <w:rPr>
            <w:rFonts w:ascii="Times New Roman" w:hAnsi="Times New Roman" w:cs="Times New Roman"/>
            <w:b/>
            <w:sz w:val="28"/>
            <w:szCs w:val="28"/>
          </w:rPr>
          <w:t>Закон</w:t>
        </w:r>
      </w:hyperlink>
      <w:r w:rsidR="003E6E3F" w:rsidRPr="00D74F3E">
        <w:rPr>
          <w:rFonts w:ascii="Times New Roman" w:hAnsi="Times New Roman" w:cs="Times New Roman"/>
          <w:b/>
          <w:bCs/>
          <w:sz w:val="28"/>
          <w:szCs w:val="28"/>
        </w:rPr>
        <w:t xml:space="preserve"> Московск</w:t>
      </w:r>
      <w:r w:rsidR="000E5CEE" w:rsidRPr="00D74F3E">
        <w:rPr>
          <w:rFonts w:ascii="Times New Roman" w:hAnsi="Times New Roman" w:cs="Times New Roman"/>
          <w:b/>
          <w:bCs/>
          <w:sz w:val="28"/>
          <w:szCs w:val="28"/>
        </w:rPr>
        <w:t>ой области от 8 ноября 2017 г. № 184/2017-ОЗ «</w:t>
      </w:r>
      <w:r w:rsidR="003E6E3F" w:rsidRPr="00D74F3E">
        <w:rPr>
          <w:rFonts w:ascii="Times New Roman" w:hAnsi="Times New Roman" w:cs="Times New Roman"/>
          <w:b/>
          <w:bCs/>
          <w:sz w:val="28"/>
          <w:szCs w:val="28"/>
        </w:rPr>
        <w:t>О внесении измене</w:t>
      </w:r>
      <w:r w:rsidR="000E5CEE" w:rsidRPr="00D74F3E">
        <w:rPr>
          <w:rFonts w:ascii="Times New Roman" w:hAnsi="Times New Roman" w:cs="Times New Roman"/>
          <w:b/>
          <w:bCs/>
          <w:sz w:val="28"/>
          <w:szCs w:val="28"/>
        </w:rPr>
        <w:t>ний в Закон Московской области «</w:t>
      </w:r>
      <w:r w:rsidR="003E6E3F" w:rsidRPr="00D74F3E">
        <w:rPr>
          <w:rFonts w:ascii="Times New Roman" w:hAnsi="Times New Roman" w:cs="Times New Roman"/>
          <w:b/>
          <w:bCs/>
          <w:sz w:val="28"/>
          <w:szCs w:val="28"/>
        </w:rPr>
        <w:t>О благо</w:t>
      </w:r>
      <w:r w:rsidR="000E5CEE" w:rsidRPr="00D74F3E">
        <w:rPr>
          <w:rFonts w:ascii="Times New Roman" w:hAnsi="Times New Roman" w:cs="Times New Roman"/>
          <w:b/>
          <w:bCs/>
          <w:sz w:val="28"/>
          <w:szCs w:val="28"/>
        </w:rPr>
        <w:t>устройстве в Московской области»</w:t>
      </w:r>
      <w:r w:rsidR="007018FB" w:rsidRPr="00734D9F">
        <w:rPr>
          <w:rFonts w:ascii="Times New Roman" w:hAnsi="Times New Roman" w:cs="Times New Roman"/>
          <w:sz w:val="28"/>
          <w:szCs w:val="28"/>
        </w:rPr>
        <w:t xml:space="preserve"> к</w:t>
      </w:r>
      <w:r w:rsidR="000E5CEE" w:rsidRPr="00734D9F">
        <w:rPr>
          <w:rFonts w:ascii="Times New Roman" w:hAnsi="Times New Roman" w:cs="Times New Roman"/>
          <w:sz w:val="28"/>
          <w:szCs w:val="28"/>
        </w:rPr>
        <w:t>онкретизировано понятие «</w:t>
      </w:r>
      <w:r w:rsidR="003E6E3F" w:rsidRPr="00734D9F">
        <w:rPr>
          <w:rFonts w:ascii="Times New Roman" w:hAnsi="Times New Roman" w:cs="Times New Roman"/>
          <w:sz w:val="28"/>
          <w:szCs w:val="28"/>
        </w:rPr>
        <w:t>нормируемый (обязательный) комплекс элементов благоустройства дворовой тер</w:t>
      </w:r>
      <w:r w:rsidR="000E5CEE" w:rsidRPr="00734D9F">
        <w:rPr>
          <w:rFonts w:ascii="Times New Roman" w:hAnsi="Times New Roman" w:cs="Times New Roman"/>
          <w:sz w:val="28"/>
          <w:szCs w:val="28"/>
        </w:rPr>
        <w:t>ритории»</w:t>
      </w:r>
      <w:r w:rsidR="003E6E3F" w:rsidRPr="00734D9F">
        <w:rPr>
          <w:rFonts w:ascii="Times New Roman" w:hAnsi="Times New Roman" w:cs="Times New Roman"/>
          <w:sz w:val="28"/>
          <w:szCs w:val="28"/>
        </w:rPr>
        <w:t xml:space="preserve">. Уточнены требования к установке ограждений (заборов), в частности, металлических ограждений, а также требования по содержанию и уборке территорий органами, осуществляющими свою деятельность на территории Московской области. </w:t>
      </w:r>
      <w:r w:rsidR="00AB778A">
        <w:rPr>
          <w:rFonts w:ascii="Times New Roman" w:hAnsi="Times New Roman" w:cs="Times New Roman"/>
          <w:sz w:val="28"/>
          <w:szCs w:val="28"/>
        </w:rPr>
        <w:t xml:space="preserve">Кроме того, Законом предусмотрено, что теперь </w:t>
      </w:r>
      <w:r w:rsidR="003E6E3F" w:rsidRPr="00734D9F">
        <w:rPr>
          <w:rFonts w:ascii="Times New Roman" w:hAnsi="Times New Roman" w:cs="Times New Roman"/>
          <w:sz w:val="28"/>
          <w:szCs w:val="28"/>
        </w:rPr>
        <w:t>организация благоустройства и озеленения территории осуществляется с учетом мнения жителей соответствующих территорий и иных заинтересованных лиц.</w:t>
      </w:r>
    </w:p>
    <w:p w:rsidR="003E6E3F" w:rsidRPr="00734D9F" w:rsidRDefault="007018FB" w:rsidP="00A808E6">
      <w:pPr>
        <w:autoSpaceDE w:val="0"/>
        <w:autoSpaceDN w:val="0"/>
        <w:adjustRightInd w:val="0"/>
        <w:spacing w:after="0" w:line="240" w:lineRule="auto"/>
        <w:ind w:firstLine="720"/>
        <w:jc w:val="both"/>
        <w:rPr>
          <w:rFonts w:ascii="Times New Roman" w:hAnsi="Times New Roman" w:cs="Times New Roman"/>
          <w:sz w:val="28"/>
          <w:szCs w:val="28"/>
        </w:rPr>
      </w:pPr>
      <w:r w:rsidRPr="007018FB">
        <w:rPr>
          <w:rFonts w:ascii="Times New Roman" w:hAnsi="Times New Roman" w:cs="Times New Roman"/>
          <w:sz w:val="28"/>
          <w:szCs w:val="28"/>
        </w:rPr>
        <w:t xml:space="preserve">Закон </w:t>
      </w:r>
      <w:hyperlink r:id="rId27" w:history="1">
        <w:r w:rsidR="00BF5807">
          <w:rPr>
            <w:rFonts w:ascii="Times New Roman" w:hAnsi="Times New Roman" w:cs="Times New Roman"/>
            <w:sz w:val="28"/>
            <w:szCs w:val="28"/>
          </w:rPr>
          <w:t>вступил</w:t>
        </w:r>
        <w:r w:rsidRPr="00734D9F">
          <w:rPr>
            <w:rFonts w:ascii="Times New Roman" w:hAnsi="Times New Roman" w:cs="Times New Roman"/>
            <w:sz w:val="28"/>
            <w:szCs w:val="28"/>
          </w:rPr>
          <w:t xml:space="preserve"> в силу</w:t>
        </w:r>
      </w:hyperlink>
      <w:r w:rsidRPr="007018FB">
        <w:rPr>
          <w:rFonts w:ascii="Times New Roman" w:hAnsi="Times New Roman" w:cs="Times New Roman"/>
          <w:sz w:val="28"/>
          <w:szCs w:val="28"/>
        </w:rPr>
        <w:t xml:space="preserve"> с 15 ноября 2017 г.</w:t>
      </w:r>
    </w:p>
    <w:p w:rsidR="007018FB" w:rsidRPr="00734D9F" w:rsidRDefault="007018FB" w:rsidP="00A808E6">
      <w:pPr>
        <w:autoSpaceDE w:val="0"/>
        <w:autoSpaceDN w:val="0"/>
        <w:adjustRightInd w:val="0"/>
        <w:spacing w:after="0" w:line="240" w:lineRule="auto"/>
        <w:ind w:firstLine="720"/>
        <w:jc w:val="both"/>
        <w:rPr>
          <w:rFonts w:ascii="Times New Roman" w:hAnsi="Times New Roman" w:cs="Times New Roman"/>
          <w:sz w:val="28"/>
          <w:szCs w:val="28"/>
        </w:rPr>
      </w:pP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bCs/>
          <w:i/>
          <w:color w:val="26282F"/>
          <w:sz w:val="28"/>
          <w:szCs w:val="28"/>
        </w:rPr>
      </w:pPr>
      <w:r w:rsidRPr="00734D9F">
        <w:rPr>
          <w:rFonts w:ascii="Times New Roman" w:hAnsi="Times New Roman" w:cs="Times New Roman"/>
          <w:bCs/>
          <w:i/>
          <w:color w:val="26282F"/>
          <w:sz w:val="28"/>
          <w:szCs w:val="28"/>
        </w:rPr>
        <w:lastRenderedPageBreak/>
        <w:t>В Московской области установлена величина прожиточного минимума пенсионера на 2018 год</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i/>
          <w:sz w:val="28"/>
          <w:szCs w:val="28"/>
        </w:rPr>
      </w:pPr>
    </w:p>
    <w:p w:rsidR="00581C4B" w:rsidRPr="00734D9F" w:rsidRDefault="00F6606F" w:rsidP="00A808E6">
      <w:pPr>
        <w:autoSpaceDE w:val="0"/>
        <w:autoSpaceDN w:val="0"/>
        <w:adjustRightInd w:val="0"/>
        <w:spacing w:after="0" w:line="240" w:lineRule="auto"/>
        <w:ind w:firstLine="720"/>
        <w:jc w:val="both"/>
        <w:rPr>
          <w:rFonts w:ascii="Times New Roman" w:hAnsi="Times New Roman" w:cs="Times New Roman"/>
          <w:sz w:val="28"/>
          <w:szCs w:val="28"/>
        </w:rPr>
      </w:pPr>
      <w:hyperlink r:id="rId28" w:history="1">
        <w:r w:rsidR="003E6E3F" w:rsidRPr="00D74F3E">
          <w:rPr>
            <w:rFonts w:ascii="Times New Roman" w:hAnsi="Times New Roman" w:cs="Times New Roman"/>
            <w:b/>
            <w:sz w:val="28"/>
            <w:szCs w:val="28"/>
          </w:rPr>
          <w:t>Закон</w:t>
        </w:r>
      </w:hyperlink>
      <w:r w:rsidR="00581C4B" w:rsidRPr="00D74F3E">
        <w:rPr>
          <w:rFonts w:ascii="Times New Roman" w:hAnsi="Times New Roman" w:cs="Times New Roman"/>
          <w:b/>
          <w:sz w:val="28"/>
          <w:szCs w:val="28"/>
        </w:rPr>
        <w:t>ом</w:t>
      </w:r>
      <w:r w:rsidR="003E6E3F" w:rsidRPr="00D74F3E">
        <w:rPr>
          <w:rFonts w:ascii="Times New Roman" w:hAnsi="Times New Roman" w:cs="Times New Roman"/>
          <w:b/>
          <w:bCs/>
          <w:sz w:val="28"/>
          <w:szCs w:val="28"/>
        </w:rPr>
        <w:t xml:space="preserve"> Московск</w:t>
      </w:r>
      <w:r w:rsidR="000E5CEE" w:rsidRPr="00D74F3E">
        <w:rPr>
          <w:rFonts w:ascii="Times New Roman" w:hAnsi="Times New Roman" w:cs="Times New Roman"/>
          <w:b/>
          <w:bCs/>
          <w:sz w:val="28"/>
          <w:szCs w:val="28"/>
        </w:rPr>
        <w:t>ой области от 1 ноября 2017 г. № 179/2017-ОЗ «</w:t>
      </w:r>
      <w:r w:rsidR="003E6E3F" w:rsidRPr="00D74F3E">
        <w:rPr>
          <w:rFonts w:ascii="Times New Roman" w:hAnsi="Times New Roman" w:cs="Times New Roman"/>
          <w:b/>
          <w:bCs/>
          <w:sz w:val="28"/>
          <w:szCs w:val="28"/>
        </w:rPr>
        <w:t>Об установлении величины прожиточного минимума пенсионера в Московской области на 2018 год в целях установле</w:t>
      </w:r>
      <w:r w:rsidR="000E5CEE" w:rsidRPr="00D74F3E">
        <w:rPr>
          <w:rFonts w:ascii="Times New Roman" w:hAnsi="Times New Roman" w:cs="Times New Roman"/>
          <w:b/>
          <w:bCs/>
          <w:sz w:val="28"/>
          <w:szCs w:val="28"/>
        </w:rPr>
        <w:t>ния социальной доплаты к пенсии»</w:t>
      </w:r>
      <w:r w:rsidR="00581C4B" w:rsidRPr="00734D9F">
        <w:rPr>
          <w:rFonts w:ascii="Times New Roman" w:hAnsi="Times New Roman" w:cs="Times New Roman"/>
          <w:sz w:val="28"/>
          <w:szCs w:val="28"/>
        </w:rPr>
        <w:t xml:space="preserve"> н</w:t>
      </w:r>
      <w:r w:rsidR="003E6E3F" w:rsidRPr="00734D9F">
        <w:rPr>
          <w:rFonts w:ascii="Times New Roman" w:hAnsi="Times New Roman" w:cs="Times New Roman"/>
          <w:sz w:val="28"/>
          <w:szCs w:val="28"/>
        </w:rPr>
        <w:t>а территории Московской области определена величина прожиточного минимума пенсионера на 2018 год. Величина прожиточного минимума применяется для установления социальной доплаты к пенсии. Размер определен в сумме 9527 рублей, который доводится до сведения Пенсионного фонда Российской Федерации. В целом, величина прожиточного минимума пенсионера увеличилась на 366 рублей.</w:t>
      </w:r>
    </w:p>
    <w:p w:rsidR="00581C4B" w:rsidRPr="00581C4B" w:rsidRDefault="00581C4B" w:rsidP="00A808E6">
      <w:pPr>
        <w:autoSpaceDE w:val="0"/>
        <w:autoSpaceDN w:val="0"/>
        <w:adjustRightInd w:val="0"/>
        <w:spacing w:after="0" w:line="240" w:lineRule="auto"/>
        <w:ind w:firstLine="720"/>
        <w:jc w:val="both"/>
        <w:rPr>
          <w:rFonts w:ascii="Times New Roman" w:hAnsi="Times New Roman" w:cs="Times New Roman"/>
          <w:sz w:val="28"/>
          <w:szCs w:val="28"/>
        </w:rPr>
      </w:pPr>
      <w:r w:rsidRPr="00581C4B">
        <w:rPr>
          <w:rFonts w:ascii="Times New Roman" w:hAnsi="Times New Roman" w:cs="Times New Roman"/>
          <w:sz w:val="28"/>
          <w:szCs w:val="28"/>
        </w:rPr>
        <w:t xml:space="preserve">Закон </w:t>
      </w:r>
      <w:hyperlink r:id="rId29" w:history="1">
        <w:r w:rsidRPr="00734D9F">
          <w:rPr>
            <w:rFonts w:ascii="Times New Roman" w:hAnsi="Times New Roman" w:cs="Times New Roman"/>
            <w:sz w:val="28"/>
            <w:szCs w:val="28"/>
          </w:rPr>
          <w:t>вступил в силу</w:t>
        </w:r>
      </w:hyperlink>
      <w:r w:rsidRPr="00581C4B">
        <w:rPr>
          <w:rFonts w:ascii="Times New Roman" w:hAnsi="Times New Roman" w:cs="Times New Roman"/>
          <w:sz w:val="28"/>
          <w:szCs w:val="28"/>
        </w:rPr>
        <w:t xml:space="preserve"> с 2 ноября 2017 г.</w:t>
      </w:r>
    </w:p>
    <w:p w:rsidR="00076193" w:rsidRPr="00734D9F" w:rsidRDefault="00076193" w:rsidP="00A808E6">
      <w:pPr>
        <w:autoSpaceDE w:val="0"/>
        <w:autoSpaceDN w:val="0"/>
        <w:adjustRightInd w:val="0"/>
        <w:spacing w:after="0" w:line="240" w:lineRule="auto"/>
        <w:jc w:val="both"/>
        <w:rPr>
          <w:rFonts w:ascii="Times New Roman" w:hAnsi="Times New Roman" w:cs="Times New Roman"/>
          <w:sz w:val="28"/>
          <w:szCs w:val="28"/>
        </w:rPr>
      </w:pPr>
    </w:p>
    <w:p w:rsidR="00076193" w:rsidRPr="00734D9F" w:rsidRDefault="00076193" w:rsidP="00A808E6">
      <w:pPr>
        <w:autoSpaceDE w:val="0"/>
        <w:autoSpaceDN w:val="0"/>
        <w:adjustRightInd w:val="0"/>
        <w:spacing w:after="0" w:line="240" w:lineRule="auto"/>
        <w:ind w:firstLine="720"/>
        <w:jc w:val="both"/>
        <w:rPr>
          <w:rFonts w:ascii="Times New Roman" w:hAnsi="Times New Roman" w:cs="Times New Roman"/>
          <w:i/>
          <w:sz w:val="28"/>
          <w:szCs w:val="28"/>
        </w:rPr>
      </w:pPr>
      <w:r w:rsidRPr="00734D9F">
        <w:rPr>
          <w:rFonts w:ascii="Times New Roman" w:hAnsi="Times New Roman" w:cs="Times New Roman"/>
          <w:bCs/>
          <w:i/>
          <w:color w:val="26282F"/>
          <w:sz w:val="28"/>
          <w:szCs w:val="28"/>
        </w:rPr>
        <w:t>О некоторых вопросах проведения публичных мероприятий на террит</w:t>
      </w:r>
      <w:r w:rsidR="009A0632">
        <w:rPr>
          <w:rFonts w:ascii="Times New Roman" w:hAnsi="Times New Roman" w:cs="Times New Roman"/>
          <w:bCs/>
          <w:i/>
          <w:color w:val="26282F"/>
          <w:sz w:val="28"/>
          <w:szCs w:val="28"/>
        </w:rPr>
        <w:t>ории Московской области</w:t>
      </w:r>
    </w:p>
    <w:p w:rsidR="00076193" w:rsidRPr="00734D9F" w:rsidRDefault="00076193" w:rsidP="00A808E6">
      <w:pPr>
        <w:autoSpaceDE w:val="0"/>
        <w:autoSpaceDN w:val="0"/>
        <w:adjustRightInd w:val="0"/>
        <w:spacing w:after="0" w:line="240" w:lineRule="auto"/>
        <w:ind w:firstLine="720"/>
        <w:jc w:val="both"/>
        <w:rPr>
          <w:rFonts w:ascii="Times New Roman" w:hAnsi="Times New Roman" w:cs="Times New Roman"/>
          <w:sz w:val="28"/>
          <w:szCs w:val="28"/>
        </w:rPr>
      </w:pPr>
    </w:p>
    <w:p w:rsidR="00581C4B" w:rsidRPr="00734D9F" w:rsidRDefault="00F6606F" w:rsidP="00A808E6">
      <w:pPr>
        <w:autoSpaceDE w:val="0"/>
        <w:autoSpaceDN w:val="0"/>
        <w:adjustRightInd w:val="0"/>
        <w:spacing w:after="0" w:line="240" w:lineRule="auto"/>
        <w:ind w:firstLine="720"/>
        <w:jc w:val="both"/>
        <w:rPr>
          <w:rFonts w:ascii="Times New Roman" w:hAnsi="Times New Roman" w:cs="Times New Roman"/>
          <w:sz w:val="28"/>
          <w:szCs w:val="28"/>
        </w:rPr>
      </w:pPr>
      <w:hyperlink r:id="rId30" w:history="1">
        <w:proofErr w:type="gramStart"/>
        <w:r w:rsidR="00076193" w:rsidRPr="00734D9F">
          <w:rPr>
            <w:rFonts w:ascii="Times New Roman" w:hAnsi="Times New Roman" w:cs="Times New Roman"/>
            <w:b/>
            <w:sz w:val="28"/>
            <w:szCs w:val="28"/>
          </w:rPr>
          <w:t>Закон</w:t>
        </w:r>
      </w:hyperlink>
      <w:r w:rsidR="00581C4B" w:rsidRPr="00734D9F">
        <w:rPr>
          <w:rFonts w:ascii="Times New Roman" w:hAnsi="Times New Roman" w:cs="Times New Roman"/>
          <w:b/>
          <w:sz w:val="28"/>
          <w:szCs w:val="28"/>
        </w:rPr>
        <w:t>ом</w:t>
      </w:r>
      <w:r w:rsidR="00076193" w:rsidRPr="00734D9F">
        <w:rPr>
          <w:rFonts w:ascii="Times New Roman" w:hAnsi="Times New Roman" w:cs="Times New Roman"/>
          <w:b/>
          <w:bCs/>
          <w:color w:val="26282F"/>
          <w:sz w:val="28"/>
          <w:szCs w:val="28"/>
        </w:rPr>
        <w:t xml:space="preserve"> Московск</w:t>
      </w:r>
      <w:r w:rsidR="000E5CEE" w:rsidRPr="00734D9F">
        <w:rPr>
          <w:rFonts w:ascii="Times New Roman" w:hAnsi="Times New Roman" w:cs="Times New Roman"/>
          <w:b/>
          <w:bCs/>
          <w:color w:val="26282F"/>
          <w:sz w:val="28"/>
          <w:szCs w:val="28"/>
        </w:rPr>
        <w:t>ой области от 1 ноября 2017 г. № 182/2017-ОЗ «</w:t>
      </w:r>
      <w:r w:rsidR="00076193" w:rsidRPr="00734D9F">
        <w:rPr>
          <w:rFonts w:ascii="Times New Roman" w:hAnsi="Times New Roman" w:cs="Times New Roman"/>
          <w:b/>
          <w:bCs/>
          <w:color w:val="26282F"/>
          <w:sz w:val="28"/>
          <w:szCs w:val="28"/>
        </w:rPr>
        <w:t>О внесении измене</w:t>
      </w:r>
      <w:r w:rsidR="000E5CEE" w:rsidRPr="00734D9F">
        <w:rPr>
          <w:rFonts w:ascii="Times New Roman" w:hAnsi="Times New Roman" w:cs="Times New Roman"/>
          <w:b/>
          <w:bCs/>
          <w:color w:val="26282F"/>
          <w:sz w:val="28"/>
          <w:szCs w:val="28"/>
        </w:rPr>
        <w:t>ний в Закон Московской области «</w:t>
      </w:r>
      <w:r w:rsidR="00076193" w:rsidRPr="00734D9F">
        <w:rPr>
          <w:rFonts w:ascii="Times New Roman" w:hAnsi="Times New Roman" w:cs="Times New Roman"/>
          <w:b/>
          <w:bCs/>
          <w:color w:val="26282F"/>
          <w:sz w:val="28"/>
          <w:szCs w:val="28"/>
        </w:rPr>
        <w:t>О некоторых вопросах проведения публичных мероприятий н</w:t>
      </w:r>
      <w:r w:rsidR="000E5CEE" w:rsidRPr="00734D9F">
        <w:rPr>
          <w:rFonts w:ascii="Times New Roman" w:hAnsi="Times New Roman" w:cs="Times New Roman"/>
          <w:b/>
          <w:bCs/>
          <w:color w:val="26282F"/>
          <w:sz w:val="28"/>
          <w:szCs w:val="28"/>
        </w:rPr>
        <w:t>а территории Московской области»</w:t>
      </w:r>
      <w:r w:rsidR="00581C4B" w:rsidRPr="00734D9F">
        <w:rPr>
          <w:rFonts w:ascii="Times New Roman" w:hAnsi="Times New Roman" w:cs="Times New Roman"/>
          <w:sz w:val="28"/>
          <w:szCs w:val="28"/>
        </w:rPr>
        <w:t xml:space="preserve"> у</w:t>
      </w:r>
      <w:r w:rsidR="00076193" w:rsidRPr="00734D9F">
        <w:rPr>
          <w:rFonts w:ascii="Times New Roman" w:hAnsi="Times New Roman" w:cs="Times New Roman"/>
          <w:sz w:val="28"/>
          <w:szCs w:val="28"/>
        </w:rPr>
        <w:t>становлены сроки уведомления о проведении публичного мероприятия депутатом законодательного или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 не ранее 10 и не позднее</w:t>
      </w:r>
      <w:proofErr w:type="gramEnd"/>
      <w:r w:rsidR="00076193" w:rsidRPr="00734D9F">
        <w:rPr>
          <w:rFonts w:ascii="Times New Roman" w:hAnsi="Times New Roman" w:cs="Times New Roman"/>
          <w:sz w:val="28"/>
          <w:szCs w:val="28"/>
        </w:rPr>
        <w:t xml:space="preserve"> 5 дней до дня проведения самого публичного мероприятия.</w:t>
      </w:r>
    </w:p>
    <w:p w:rsidR="00581C4B" w:rsidRPr="00734D9F" w:rsidRDefault="00581C4B" w:rsidP="00A808E6">
      <w:pPr>
        <w:pStyle w:val="aa"/>
        <w:ind w:left="139" w:firstLine="569"/>
        <w:rPr>
          <w:rFonts w:ascii="Times New Roman" w:hAnsi="Times New Roman" w:cs="Times New Roman"/>
          <w:sz w:val="28"/>
          <w:szCs w:val="28"/>
        </w:rPr>
      </w:pPr>
      <w:r w:rsidRPr="00734D9F">
        <w:rPr>
          <w:rFonts w:ascii="Times New Roman" w:hAnsi="Times New Roman" w:cs="Times New Roman"/>
          <w:sz w:val="28"/>
          <w:szCs w:val="28"/>
        </w:rPr>
        <w:t xml:space="preserve">Закон </w:t>
      </w:r>
      <w:hyperlink r:id="rId31" w:history="1">
        <w:r w:rsidRPr="00734D9F">
          <w:rPr>
            <w:rStyle w:val="a9"/>
            <w:rFonts w:ascii="Times New Roman" w:hAnsi="Times New Roman" w:cs="Times New Roman"/>
            <w:color w:val="auto"/>
            <w:sz w:val="28"/>
            <w:szCs w:val="28"/>
          </w:rPr>
          <w:t>вступил в силу</w:t>
        </w:r>
      </w:hyperlink>
      <w:r w:rsidRPr="00734D9F">
        <w:rPr>
          <w:rFonts w:ascii="Times New Roman" w:hAnsi="Times New Roman" w:cs="Times New Roman"/>
          <w:sz w:val="28"/>
          <w:szCs w:val="28"/>
        </w:rPr>
        <w:t xml:space="preserve"> с 4 ноября 2017 г.</w:t>
      </w:r>
    </w:p>
    <w:p w:rsidR="00581C4B" w:rsidRPr="00734D9F" w:rsidRDefault="00581C4B" w:rsidP="00A808E6">
      <w:pPr>
        <w:spacing w:after="0" w:line="240" w:lineRule="auto"/>
        <w:rPr>
          <w:rFonts w:ascii="Times New Roman" w:hAnsi="Times New Roman" w:cs="Times New Roman"/>
          <w:sz w:val="28"/>
          <w:szCs w:val="28"/>
        </w:rPr>
      </w:pPr>
    </w:p>
    <w:p w:rsidR="00581C4B" w:rsidRPr="00734D9F" w:rsidRDefault="00581C4B" w:rsidP="00A808E6">
      <w:pPr>
        <w:autoSpaceDE w:val="0"/>
        <w:autoSpaceDN w:val="0"/>
        <w:adjustRightInd w:val="0"/>
        <w:spacing w:after="0" w:line="240" w:lineRule="auto"/>
        <w:ind w:firstLine="720"/>
        <w:jc w:val="both"/>
        <w:rPr>
          <w:rFonts w:ascii="Times New Roman" w:hAnsi="Times New Roman" w:cs="Times New Roman"/>
          <w:bCs/>
          <w:i/>
          <w:color w:val="26282F"/>
          <w:sz w:val="28"/>
          <w:szCs w:val="28"/>
        </w:rPr>
      </w:pPr>
      <w:r w:rsidRPr="00734D9F">
        <w:rPr>
          <w:rFonts w:ascii="Times New Roman" w:hAnsi="Times New Roman" w:cs="Times New Roman"/>
          <w:bCs/>
          <w:i/>
          <w:color w:val="26282F"/>
          <w:sz w:val="28"/>
          <w:szCs w:val="28"/>
        </w:rPr>
        <w:t>Новый порядок предоставления отдельным категориям граждан, проживающим в Московской области, путевок на санаторно-курортное лечение и бесплатного проезда к месту лечения</w:t>
      </w:r>
    </w:p>
    <w:p w:rsidR="00581C4B" w:rsidRPr="00734D9F" w:rsidRDefault="00581C4B" w:rsidP="00A808E6">
      <w:pPr>
        <w:autoSpaceDE w:val="0"/>
        <w:autoSpaceDN w:val="0"/>
        <w:adjustRightInd w:val="0"/>
        <w:spacing w:after="0" w:line="240" w:lineRule="auto"/>
        <w:ind w:firstLine="720"/>
        <w:jc w:val="both"/>
        <w:rPr>
          <w:rFonts w:ascii="Times New Roman" w:hAnsi="Times New Roman" w:cs="Times New Roman"/>
          <w:bCs/>
          <w:i/>
          <w:color w:val="26282F"/>
          <w:sz w:val="28"/>
          <w:szCs w:val="28"/>
        </w:rPr>
      </w:pPr>
    </w:p>
    <w:p w:rsidR="003E6E3F" w:rsidRPr="00734D9F" w:rsidRDefault="00F6606F" w:rsidP="00A808E6">
      <w:pPr>
        <w:autoSpaceDE w:val="0"/>
        <w:autoSpaceDN w:val="0"/>
        <w:adjustRightInd w:val="0"/>
        <w:spacing w:after="0" w:line="240" w:lineRule="auto"/>
        <w:ind w:firstLine="720"/>
        <w:jc w:val="both"/>
        <w:rPr>
          <w:rFonts w:ascii="Times New Roman" w:hAnsi="Times New Roman" w:cs="Times New Roman"/>
          <w:sz w:val="28"/>
          <w:szCs w:val="28"/>
        </w:rPr>
      </w:pPr>
      <w:hyperlink r:id="rId32" w:history="1">
        <w:r w:rsidR="003E6E3F" w:rsidRPr="00734D9F">
          <w:rPr>
            <w:rFonts w:ascii="Times New Roman" w:hAnsi="Times New Roman" w:cs="Times New Roman"/>
            <w:b/>
            <w:sz w:val="28"/>
            <w:szCs w:val="28"/>
          </w:rPr>
          <w:t>Постановление</w:t>
        </w:r>
      </w:hyperlink>
      <w:r w:rsidR="003E6E3F" w:rsidRPr="00734D9F">
        <w:rPr>
          <w:rFonts w:ascii="Times New Roman" w:hAnsi="Times New Roman" w:cs="Times New Roman"/>
          <w:b/>
          <w:bCs/>
          <w:color w:val="26282F"/>
          <w:sz w:val="28"/>
          <w:szCs w:val="28"/>
        </w:rPr>
        <w:t xml:space="preserve"> Правительства Московской области от 31 октября</w:t>
      </w:r>
      <w:r w:rsidR="000E5CEE" w:rsidRPr="00734D9F">
        <w:rPr>
          <w:rFonts w:ascii="Times New Roman" w:hAnsi="Times New Roman" w:cs="Times New Roman"/>
          <w:b/>
          <w:bCs/>
          <w:color w:val="26282F"/>
          <w:sz w:val="28"/>
          <w:szCs w:val="28"/>
        </w:rPr>
        <w:t xml:space="preserve"> 2017 г. № 902/40 «</w:t>
      </w:r>
      <w:r w:rsidR="003E6E3F" w:rsidRPr="00734D9F">
        <w:rPr>
          <w:rFonts w:ascii="Times New Roman" w:hAnsi="Times New Roman" w:cs="Times New Roman"/>
          <w:b/>
          <w:bCs/>
          <w:color w:val="26282F"/>
          <w:sz w:val="28"/>
          <w:szCs w:val="28"/>
        </w:rPr>
        <w:t>О внесении изменений в Порядок предоставления отдельным категориям граждан, имеющим место жительства в Московской области, путевок на санаторно-курортное лечение и бесплатного проезда на междугородном транспорте к месту лечения и обратно</w:t>
      </w:r>
      <w:r w:rsidR="000E5CEE" w:rsidRPr="00734D9F">
        <w:rPr>
          <w:rFonts w:ascii="Times New Roman" w:hAnsi="Times New Roman" w:cs="Times New Roman"/>
          <w:b/>
          <w:bCs/>
          <w:color w:val="26282F"/>
          <w:sz w:val="28"/>
          <w:szCs w:val="28"/>
        </w:rPr>
        <w:t>»</w:t>
      </w:r>
    </w:p>
    <w:p w:rsidR="003E6E3F" w:rsidRPr="00734D9F"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p>
    <w:p w:rsidR="00AB778A" w:rsidRDefault="003E6E3F" w:rsidP="00A808E6">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734D9F">
        <w:rPr>
          <w:rFonts w:ascii="Times New Roman" w:hAnsi="Times New Roman" w:cs="Times New Roman"/>
          <w:sz w:val="28"/>
          <w:szCs w:val="28"/>
        </w:rPr>
        <w:t xml:space="preserve">Новый порядок определяет условия оказания государственной социальной помощи в виде обеспечения путевками на санаторно-курортное лечение и бесплатным проездом на междугородном транспорте к месту лечения и обратно отдельным категориям граждан, имеющим место жительства в Московской области, включенным в Федеральный регистр лиц, </w:t>
      </w:r>
      <w:r w:rsidRPr="00734D9F">
        <w:rPr>
          <w:rFonts w:ascii="Times New Roman" w:hAnsi="Times New Roman" w:cs="Times New Roman"/>
          <w:sz w:val="28"/>
          <w:szCs w:val="28"/>
        </w:rPr>
        <w:lastRenderedPageBreak/>
        <w:t>имеющих право на получение государственной социальной помощи в виде предоставления путевок и бесплатного проезда, в соот</w:t>
      </w:r>
      <w:r w:rsidR="00734D9F" w:rsidRPr="00734D9F">
        <w:rPr>
          <w:rFonts w:ascii="Times New Roman" w:hAnsi="Times New Roman" w:cs="Times New Roman"/>
          <w:sz w:val="28"/>
          <w:szCs w:val="28"/>
        </w:rPr>
        <w:t>ветствии с Федеральным законом «</w:t>
      </w:r>
      <w:r w:rsidRPr="00734D9F">
        <w:rPr>
          <w:rFonts w:ascii="Times New Roman" w:hAnsi="Times New Roman" w:cs="Times New Roman"/>
          <w:sz w:val="28"/>
          <w:szCs w:val="28"/>
        </w:rPr>
        <w:t>О</w:t>
      </w:r>
      <w:proofErr w:type="gramEnd"/>
      <w:r w:rsidRPr="00734D9F">
        <w:rPr>
          <w:rFonts w:ascii="Times New Roman" w:hAnsi="Times New Roman" w:cs="Times New Roman"/>
          <w:sz w:val="28"/>
          <w:szCs w:val="28"/>
        </w:rPr>
        <w:t xml:space="preserve"> го</w:t>
      </w:r>
      <w:r w:rsidR="00734D9F" w:rsidRPr="00734D9F">
        <w:rPr>
          <w:rFonts w:ascii="Times New Roman" w:hAnsi="Times New Roman" w:cs="Times New Roman"/>
          <w:sz w:val="28"/>
          <w:szCs w:val="28"/>
        </w:rPr>
        <w:t>сударственной социальной помощи»</w:t>
      </w:r>
      <w:r w:rsidRPr="00734D9F">
        <w:rPr>
          <w:rFonts w:ascii="Times New Roman" w:hAnsi="Times New Roman" w:cs="Times New Roman"/>
          <w:sz w:val="28"/>
          <w:szCs w:val="28"/>
        </w:rPr>
        <w:t>. Указан круг лиц, имеющих право на получение государственной социальной помощи при наличии медицинских показаний. Установлено, что путевка предоставляется не чаще одного раза в течение календарного года. Уточнен перечень документов для компенсации стоимости проездных документов (билетов) и предоставления специальных талонов.</w:t>
      </w:r>
    </w:p>
    <w:p w:rsidR="00AB778A" w:rsidRPr="00AB778A" w:rsidRDefault="00AB778A" w:rsidP="00A808E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Pr="00AB778A">
        <w:rPr>
          <w:rFonts w:ascii="Times New Roman" w:hAnsi="Times New Roman" w:cs="Times New Roman"/>
          <w:sz w:val="28"/>
          <w:szCs w:val="28"/>
        </w:rPr>
        <w:t xml:space="preserve">остановление </w:t>
      </w:r>
      <w:hyperlink r:id="rId33" w:history="1">
        <w:r>
          <w:rPr>
            <w:rFonts w:ascii="Times New Roman" w:hAnsi="Times New Roman" w:cs="Times New Roman"/>
            <w:sz w:val="28"/>
            <w:szCs w:val="28"/>
          </w:rPr>
          <w:t>вступили</w:t>
        </w:r>
        <w:r w:rsidRPr="00AB778A">
          <w:rPr>
            <w:rFonts w:ascii="Times New Roman" w:hAnsi="Times New Roman" w:cs="Times New Roman"/>
            <w:sz w:val="28"/>
            <w:szCs w:val="28"/>
          </w:rPr>
          <w:t xml:space="preserve"> в силу</w:t>
        </w:r>
      </w:hyperlink>
      <w:r w:rsidRPr="00AB778A">
        <w:rPr>
          <w:rFonts w:ascii="Times New Roman" w:hAnsi="Times New Roman" w:cs="Times New Roman"/>
          <w:sz w:val="28"/>
          <w:szCs w:val="28"/>
        </w:rPr>
        <w:t xml:space="preserve"> с 26 ноября 2017 г.</w:t>
      </w:r>
    </w:p>
    <w:p w:rsidR="00AB778A" w:rsidRPr="00AB778A" w:rsidRDefault="00AB778A" w:rsidP="00A808E6">
      <w:pPr>
        <w:autoSpaceDE w:val="0"/>
        <w:autoSpaceDN w:val="0"/>
        <w:adjustRightInd w:val="0"/>
        <w:spacing w:after="0" w:line="240" w:lineRule="auto"/>
        <w:ind w:firstLine="720"/>
        <w:jc w:val="both"/>
        <w:rPr>
          <w:rFonts w:ascii="Arial" w:hAnsi="Arial" w:cs="Arial"/>
          <w:sz w:val="24"/>
          <w:szCs w:val="24"/>
        </w:rPr>
      </w:pPr>
    </w:p>
    <w:p w:rsidR="00076193" w:rsidRPr="00734D9F" w:rsidRDefault="00076193" w:rsidP="00A808E6">
      <w:pPr>
        <w:autoSpaceDE w:val="0"/>
        <w:autoSpaceDN w:val="0"/>
        <w:adjustRightInd w:val="0"/>
        <w:spacing w:after="0" w:line="240" w:lineRule="auto"/>
        <w:ind w:firstLine="720"/>
        <w:jc w:val="both"/>
        <w:rPr>
          <w:rFonts w:ascii="Times New Roman" w:hAnsi="Times New Roman" w:cs="Times New Roman"/>
          <w:i/>
          <w:sz w:val="28"/>
          <w:szCs w:val="28"/>
        </w:rPr>
      </w:pPr>
      <w:r w:rsidRPr="00734D9F">
        <w:rPr>
          <w:rFonts w:ascii="Times New Roman" w:hAnsi="Times New Roman" w:cs="Times New Roman"/>
          <w:bCs/>
          <w:i/>
          <w:color w:val="26282F"/>
          <w:sz w:val="28"/>
          <w:szCs w:val="28"/>
        </w:rPr>
        <w:t>О критериях оценки эффективности деятельности организаций, осуществляющих управление жилищным фондом н</w:t>
      </w:r>
      <w:r w:rsidR="009A0632">
        <w:rPr>
          <w:rFonts w:ascii="Times New Roman" w:hAnsi="Times New Roman" w:cs="Times New Roman"/>
          <w:bCs/>
          <w:i/>
          <w:color w:val="26282F"/>
          <w:sz w:val="28"/>
          <w:szCs w:val="28"/>
        </w:rPr>
        <w:t>а территории Московской области</w:t>
      </w:r>
    </w:p>
    <w:p w:rsidR="00076193" w:rsidRPr="00734D9F" w:rsidRDefault="00076193" w:rsidP="00A808E6">
      <w:pPr>
        <w:autoSpaceDE w:val="0"/>
        <w:autoSpaceDN w:val="0"/>
        <w:adjustRightInd w:val="0"/>
        <w:spacing w:after="0" w:line="240" w:lineRule="auto"/>
        <w:ind w:firstLine="720"/>
        <w:jc w:val="both"/>
        <w:rPr>
          <w:rFonts w:ascii="Times New Roman" w:hAnsi="Times New Roman" w:cs="Times New Roman"/>
          <w:sz w:val="28"/>
          <w:szCs w:val="28"/>
        </w:rPr>
      </w:pPr>
    </w:p>
    <w:p w:rsidR="00076193" w:rsidRPr="00734D9F" w:rsidRDefault="00F6606F" w:rsidP="00A808E6">
      <w:pPr>
        <w:autoSpaceDE w:val="0"/>
        <w:autoSpaceDN w:val="0"/>
        <w:adjustRightInd w:val="0"/>
        <w:spacing w:after="0" w:line="240" w:lineRule="auto"/>
        <w:ind w:firstLine="720"/>
        <w:jc w:val="both"/>
        <w:rPr>
          <w:rFonts w:ascii="Times New Roman" w:hAnsi="Times New Roman" w:cs="Times New Roman"/>
          <w:sz w:val="28"/>
          <w:szCs w:val="28"/>
        </w:rPr>
      </w:pPr>
      <w:hyperlink r:id="rId34" w:history="1">
        <w:proofErr w:type="gramStart"/>
        <w:r w:rsidR="00076193" w:rsidRPr="00734D9F">
          <w:rPr>
            <w:rFonts w:ascii="Times New Roman" w:hAnsi="Times New Roman" w:cs="Times New Roman"/>
            <w:b/>
            <w:sz w:val="28"/>
            <w:szCs w:val="28"/>
          </w:rPr>
          <w:t>Распоряжение</w:t>
        </w:r>
      </w:hyperlink>
      <w:r w:rsidR="00734D9F" w:rsidRPr="00734D9F">
        <w:rPr>
          <w:rFonts w:ascii="Times New Roman" w:hAnsi="Times New Roman" w:cs="Times New Roman"/>
          <w:b/>
          <w:sz w:val="28"/>
          <w:szCs w:val="28"/>
        </w:rPr>
        <w:t>м</w:t>
      </w:r>
      <w:r w:rsidR="00076193" w:rsidRPr="00734D9F">
        <w:rPr>
          <w:rFonts w:ascii="Times New Roman" w:hAnsi="Times New Roman" w:cs="Times New Roman"/>
          <w:b/>
          <w:bCs/>
          <w:color w:val="26282F"/>
          <w:sz w:val="28"/>
          <w:szCs w:val="28"/>
        </w:rPr>
        <w:t xml:space="preserve"> Министерства жилищно-коммунального хозяйства Московской</w:t>
      </w:r>
      <w:r w:rsidR="000E5CEE" w:rsidRPr="00734D9F">
        <w:rPr>
          <w:rFonts w:ascii="Times New Roman" w:hAnsi="Times New Roman" w:cs="Times New Roman"/>
          <w:b/>
          <w:bCs/>
          <w:color w:val="26282F"/>
          <w:sz w:val="28"/>
          <w:szCs w:val="28"/>
        </w:rPr>
        <w:t xml:space="preserve"> области от 20 октября 2017 г. № 396-РВ «</w:t>
      </w:r>
      <w:r w:rsidR="00076193" w:rsidRPr="00734D9F">
        <w:rPr>
          <w:rFonts w:ascii="Times New Roman" w:hAnsi="Times New Roman" w:cs="Times New Roman"/>
          <w:b/>
          <w:bCs/>
          <w:color w:val="26282F"/>
          <w:sz w:val="28"/>
          <w:szCs w:val="28"/>
        </w:rPr>
        <w:t>Об утверждении Положения об оценке эффективности деятельности организаций, осуществляющих управление жилищным фондом на территории Московской области и признании утратившими силу некоторых распоряжений Министерства жилищно-коммунально</w:t>
      </w:r>
      <w:r w:rsidR="000E5CEE" w:rsidRPr="00734D9F">
        <w:rPr>
          <w:rFonts w:ascii="Times New Roman" w:hAnsi="Times New Roman" w:cs="Times New Roman"/>
          <w:b/>
          <w:bCs/>
          <w:color w:val="26282F"/>
          <w:sz w:val="28"/>
          <w:szCs w:val="28"/>
        </w:rPr>
        <w:t>го хозяйства Московской области»</w:t>
      </w:r>
      <w:r w:rsidR="00734D9F" w:rsidRPr="00734D9F">
        <w:rPr>
          <w:rFonts w:ascii="Times New Roman" w:hAnsi="Times New Roman" w:cs="Times New Roman"/>
          <w:sz w:val="28"/>
          <w:szCs w:val="28"/>
        </w:rPr>
        <w:t xml:space="preserve"> о</w:t>
      </w:r>
      <w:r w:rsidR="00076193" w:rsidRPr="00734D9F">
        <w:rPr>
          <w:rFonts w:ascii="Times New Roman" w:hAnsi="Times New Roman" w:cs="Times New Roman"/>
          <w:sz w:val="28"/>
          <w:szCs w:val="28"/>
        </w:rPr>
        <w:t>пределен порядок и критерии оценки эффективности деятельности организаций, осуществляющих управление жилищным фондом на территории Московской области для формирования рейтинга указанных</w:t>
      </w:r>
      <w:proofErr w:type="gramEnd"/>
      <w:r w:rsidR="00076193" w:rsidRPr="00734D9F">
        <w:rPr>
          <w:rFonts w:ascii="Times New Roman" w:hAnsi="Times New Roman" w:cs="Times New Roman"/>
          <w:sz w:val="28"/>
          <w:szCs w:val="28"/>
        </w:rPr>
        <w:t xml:space="preserve"> организаций. Оценка осуществляется в целях информирования населения о качестве деятельности управляющих организаций, их стимулирования к совершенствованию своей деятельности.</w:t>
      </w:r>
    </w:p>
    <w:p w:rsidR="00076193" w:rsidRPr="00076193" w:rsidRDefault="00076193" w:rsidP="00A808E6">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734D9F">
        <w:rPr>
          <w:rFonts w:ascii="Times New Roman" w:hAnsi="Times New Roman" w:cs="Times New Roman"/>
          <w:sz w:val="28"/>
          <w:szCs w:val="28"/>
        </w:rPr>
        <w:t xml:space="preserve">Оценка эффективности и формирование рейтинга осуществляется ежеквартально Главным </w:t>
      </w:r>
      <w:r w:rsidR="000E5CEE" w:rsidRPr="00734D9F">
        <w:rPr>
          <w:rFonts w:ascii="Times New Roman" w:hAnsi="Times New Roman" w:cs="Times New Roman"/>
          <w:sz w:val="28"/>
          <w:szCs w:val="28"/>
        </w:rPr>
        <w:t>управлением Московской области «</w:t>
      </w:r>
      <w:r w:rsidRPr="00734D9F">
        <w:rPr>
          <w:rFonts w:ascii="Times New Roman" w:hAnsi="Times New Roman" w:cs="Times New Roman"/>
          <w:sz w:val="28"/>
          <w:szCs w:val="28"/>
        </w:rPr>
        <w:t>Государственная жилищная инспекция Московской об</w:t>
      </w:r>
      <w:r w:rsidR="000E5CEE" w:rsidRPr="00734D9F">
        <w:rPr>
          <w:rFonts w:ascii="Times New Roman" w:hAnsi="Times New Roman" w:cs="Times New Roman"/>
          <w:sz w:val="28"/>
          <w:szCs w:val="28"/>
        </w:rPr>
        <w:t>ласти»</w:t>
      </w:r>
      <w:r w:rsidRPr="00734D9F">
        <w:rPr>
          <w:rFonts w:ascii="Times New Roman" w:hAnsi="Times New Roman" w:cs="Times New Roman"/>
          <w:sz w:val="28"/>
          <w:szCs w:val="28"/>
        </w:rPr>
        <w:t xml:space="preserve"> в срок до 30 числа месяца, следующего за отчетным, по итогам деятельности управляющих организаций за истекший период.</w:t>
      </w:r>
      <w:proofErr w:type="gramEnd"/>
    </w:p>
    <w:p w:rsidR="00076193" w:rsidRDefault="00076193" w:rsidP="00A808E6">
      <w:pPr>
        <w:spacing w:after="0" w:line="240" w:lineRule="auto"/>
        <w:rPr>
          <w:rFonts w:ascii="Times New Roman" w:hAnsi="Times New Roman" w:cs="Times New Roman"/>
          <w:sz w:val="28"/>
          <w:szCs w:val="28"/>
        </w:rPr>
      </w:pPr>
    </w:p>
    <w:p w:rsidR="00A808E6" w:rsidRDefault="00A808E6" w:rsidP="00A808E6">
      <w:pPr>
        <w:spacing w:after="0" w:line="240" w:lineRule="auto"/>
        <w:rPr>
          <w:rFonts w:ascii="Times New Roman" w:hAnsi="Times New Roman" w:cs="Times New Roman"/>
          <w:sz w:val="28"/>
          <w:szCs w:val="28"/>
        </w:rPr>
      </w:pPr>
    </w:p>
    <w:p w:rsidR="00A808E6" w:rsidRDefault="00A808E6" w:rsidP="00A808E6">
      <w:pPr>
        <w:spacing w:after="0" w:line="240" w:lineRule="auto"/>
        <w:rPr>
          <w:rFonts w:ascii="Times New Roman" w:hAnsi="Times New Roman" w:cs="Times New Roman"/>
          <w:sz w:val="28"/>
          <w:szCs w:val="28"/>
        </w:rPr>
      </w:pPr>
    </w:p>
    <w:p w:rsidR="00A808E6" w:rsidRPr="008B3A50" w:rsidRDefault="00A808E6" w:rsidP="00A808E6">
      <w:pPr>
        <w:spacing w:after="0" w:line="240" w:lineRule="auto"/>
        <w:ind w:firstLine="708"/>
        <w:jc w:val="both"/>
        <w:rPr>
          <w:rFonts w:ascii="Times New Roman" w:hAnsi="Times New Roman" w:cs="Times New Roman"/>
          <w:i/>
          <w:sz w:val="28"/>
          <w:szCs w:val="28"/>
        </w:rPr>
      </w:pPr>
      <w:r w:rsidRPr="008B3A50">
        <w:rPr>
          <w:rFonts w:ascii="Times New Roman" w:hAnsi="Times New Roman" w:cs="Times New Roman"/>
          <w:i/>
          <w:sz w:val="28"/>
          <w:szCs w:val="28"/>
        </w:rPr>
        <w:t>При подготовке Обзора использовалась справочно-правовая система «Гарант»</w:t>
      </w:r>
    </w:p>
    <w:p w:rsidR="00A808E6" w:rsidRPr="008B3A50" w:rsidRDefault="00A808E6" w:rsidP="00A808E6">
      <w:pPr>
        <w:spacing w:after="0" w:line="240" w:lineRule="auto"/>
        <w:jc w:val="both"/>
        <w:rPr>
          <w:rFonts w:ascii="Times New Roman" w:hAnsi="Times New Roman" w:cs="Times New Roman"/>
          <w:i/>
          <w:sz w:val="28"/>
          <w:szCs w:val="28"/>
        </w:rPr>
      </w:pPr>
    </w:p>
    <w:p w:rsidR="00A808E6" w:rsidRPr="00076193" w:rsidRDefault="00A808E6" w:rsidP="00A808E6">
      <w:pPr>
        <w:spacing w:after="0" w:line="240" w:lineRule="auto"/>
        <w:rPr>
          <w:rFonts w:ascii="Times New Roman" w:hAnsi="Times New Roman" w:cs="Times New Roman"/>
          <w:sz w:val="28"/>
          <w:szCs w:val="28"/>
        </w:rPr>
      </w:pPr>
    </w:p>
    <w:sectPr w:rsidR="00A808E6" w:rsidRPr="00076193" w:rsidSect="00076193">
      <w:headerReference w:type="default" r:id="rId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7B4" w:rsidRDefault="003A77B4" w:rsidP="00076193">
      <w:pPr>
        <w:spacing w:after="0" w:line="240" w:lineRule="auto"/>
      </w:pPr>
      <w:r>
        <w:separator/>
      </w:r>
    </w:p>
  </w:endnote>
  <w:endnote w:type="continuationSeparator" w:id="0">
    <w:p w:rsidR="003A77B4" w:rsidRDefault="003A77B4" w:rsidP="00076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7B4" w:rsidRDefault="003A77B4" w:rsidP="00076193">
      <w:pPr>
        <w:spacing w:after="0" w:line="240" w:lineRule="auto"/>
      </w:pPr>
      <w:r>
        <w:separator/>
      </w:r>
    </w:p>
  </w:footnote>
  <w:footnote w:type="continuationSeparator" w:id="0">
    <w:p w:rsidR="003A77B4" w:rsidRDefault="003A77B4" w:rsidP="000761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153072"/>
      <w:docPartObj>
        <w:docPartGallery w:val="Page Numbers (Top of Page)"/>
        <w:docPartUnique/>
      </w:docPartObj>
    </w:sdtPr>
    <w:sdtContent>
      <w:p w:rsidR="00076193" w:rsidRDefault="00F6606F">
        <w:pPr>
          <w:pStyle w:val="a3"/>
          <w:jc w:val="center"/>
        </w:pPr>
        <w:r>
          <w:fldChar w:fldCharType="begin"/>
        </w:r>
        <w:r w:rsidR="00076193">
          <w:instrText>PAGE   \* MERGEFORMAT</w:instrText>
        </w:r>
        <w:r>
          <w:fldChar w:fldCharType="separate"/>
        </w:r>
        <w:r w:rsidR="004000F1">
          <w:rPr>
            <w:noProof/>
          </w:rPr>
          <w:t>10</w:t>
        </w:r>
        <w:r>
          <w:fldChar w:fldCharType="end"/>
        </w:r>
      </w:p>
    </w:sdtContent>
  </w:sdt>
  <w:p w:rsidR="00076193" w:rsidRDefault="0007619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08"/>
  <w:characterSpacingControl w:val="doNotCompress"/>
  <w:footnotePr>
    <w:footnote w:id="-1"/>
    <w:footnote w:id="0"/>
  </w:footnotePr>
  <w:endnotePr>
    <w:endnote w:id="-1"/>
    <w:endnote w:id="0"/>
  </w:endnotePr>
  <w:compat/>
  <w:rsids>
    <w:rsidRoot w:val="003E6E3F"/>
    <w:rsid w:val="00076193"/>
    <w:rsid w:val="000771D8"/>
    <w:rsid w:val="000E5CEE"/>
    <w:rsid w:val="00116388"/>
    <w:rsid w:val="00142B87"/>
    <w:rsid w:val="002E405D"/>
    <w:rsid w:val="00376769"/>
    <w:rsid w:val="00391562"/>
    <w:rsid w:val="003A77B4"/>
    <w:rsid w:val="003E6E3F"/>
    <w:rsid w:val="004000F1"/>
    <w:rsid w:val="00571BDE"/>
    <w:rsid w:val="00581C4B"/>
    <w:rsid w:val="005F7BAF"/>
    <w:rsid w:val="006A0173"/>
    <w:rsid w:val="007018FB"/>
    <w:rsid w:val="00716D3A"/>
    <w:rsid w:val="00734D9F"/>
    <w:rsid w:val="007E6BFF"/>
    <w:rsid w:val="00901F7D"/>
    <w:rsid w:val="00952BFC"/>
    <w:rsid w:val="00976AA3"/>
    <w:rsid w:val="009A0632"/>
    <w:rsid w:val="00A039B9"/>
    <w:rsid w:val="00A27CB2"/>
    <w:rsid w:val="00A808E6"/>
    <w:rsid w:val="00AB778A"/>
    <w:rsid w:val="00B06F03"/>
    <w:rsid w:val="00B2522B"/>
    <w:rsid w:val="00B76C1E"/>
    <w:rsid w:val="00BF5807"/>
    <w:rsid w:val="00C04B45"/>
    <w:rsid w:val="00C57548"/>
    <w:rsid w:val="00CD5758"/>
    <w:rsid w:val="00D74F3E"/>
    <w:rsid w:val="00D87E9B"/>
    <w:rsid w:val="00F66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E3F"/>
  </w:style>
  <w:style w:type="paragraph" w:styleId="1">
    <w:name w:val="heading 1"/>
    <w:basedOn w:val="a"/>
    <w:link w:val="10"/>
    <w:uiPriority w:val="9"/>
    <w:qFormat/>
    <w:rsid w:val="00C575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1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6193"/>
  </w:style>
  <w:style w:type="paragraph" w:styleId="a5">
    <w:name w:val="footer"/>
    <w:basedOn w:val="a"/>
    <w:link w:val="a6"/>
    <w:uiPriority w:val="99"/>
    <w:unhideWhenUsed/>
    <w:rsid w:val="000761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6193"/>
  </w:style>
  <w:style w:type="paragraph" w:styleId="a7">
    <w:name w:val="Normal (Web)"/>
    <w:basedOn w:val="a"/>
    <w:uiPriority w:val="99"/>
    <w:unhideWhenUsed/>
    <w:rsid w:val="006A0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6A0173"/>
    <w:rPr>
      <w:color w:val="0000FF"/>
      <w:u w:val="single"/>
    </w:rPr>
  </w:style>
  <w:style w:type="character" w:customStyle="1" w:styleId="a9">
    <w:name w:val="Гипертекстовая ссылка"/>
    <w:basedOn w:val="a0"/>
    <w:uiPriority w:val="99"/>
    <w:rsid w:val="00C04B45"/>
    <w:rPr>
      <w:color w:val="106BBE"/>
    </w:rPr>
  </w:style>
  <w:style w:type="paragraph" w:customStyle="1" w:styleId="aa">
    <w:name w:val="Прижатый влево"/>
    <w:basedOn w:val="a"/>
    <w:next w:val="a"/>
    <w:uiPriority w:val="99"/>
    <w:rsid w:val="00C04B45"/>
    <w:pPr>
      <w:autoSpaceDE w:val="0"/>
      <w:autoSpaceDN w:val="0"/>
      <w:adjustRightInd w:val="0"/>
      <w:spacing w:after="0" w:line="240" w:lineRule="auto"/>
    </w:pPr>
    <w:rPr>
      <w:rFonts w:ascii="Arial" w:hAnsi="Arial" w:cs="Arial"/>
      <w:sz w:val="24"/>
      <w:szCs w:val="24"/>
    </w:rPr>
  </w:style>
  <w:style w:type="character" w:customStyle="1" w:styleId="10">
    <w:name w:val="Заголовок 1 Знак"/>
    <w:basedOn w:val="a0"/>
    <w:link w:val="1"/>
    <w:uiPriority w:val="9"/>
    <w:rsid w:val="00C57548"/>
    <w:rPr>
      <w:rFonts w:ascii="Times New Roman" w:eastAsia="Times New Roman" w:hAnsi="Times New Roman" w:cs="Times New Roman"/>
      <w:b/>
      <w:bCs/>
      <w:kern w:val="36"/>
      <w:sz w:val="48"/>
      <w:szCs w:val="48"/>
      <w:lang w:eastAsia="ru-RU"/>
    </w:rPr>
  </w:style>
  <w:style w:type="character" w:customStyle="1" w:styleId="post-title">
    <w:name w:val="post-title"/>
    <w:basedOn w:val="a0"/>
    <w:rsid w:val="00C57548"/>
  </w:style>
  <w:style w:type="paragraph" w:styleId="ab">
    <w:name w:val="Balloon Text"/>
    <w:basedOn w:val="a"/>
    <w:link w:val="ac"/>
    <w:uiPriority w:val="99"/>
    <w:semiHidden/>
    <w:unhideWhenUsed/>
    <w:rsid w:val="00734D9F"/>
    <w:pPr>
      <w:spacing w:after="0" w:line="240" w:lineRule="auto"/>
    </w:pPr>
    <w:rPr>
      <w:rFonts w:ascii="Calibri" w:hAnsi="Calibri" w:cs="Calibri"/>
      <w:sz w:val="16"/>
      <w:szCs w:val="16"/>
    </w:rPr>
  </w:style>
  <w:style w:type="character" w:customStyle="1" w:styleId="ac">
    <w:name w:val="Текст выноски Знак"/>
    <w:basedOn w:val="a0"/>
    <w:link w:val="ab"/>
    <w:uiPriority w:val="99"/>
    <w:semiHidden/>
    <w:rsid w:val="00734D9F"/>
    <w:rPr>
      <w:rFonts w:ascii="Calibri" w:hAnsi="Calibri" w:cs="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E3F"/>
  </w:style>
  <w:style w:type="paragraph" w:styleId="1">
    <w:name w:val="heading 1"/>
    <w:basedOn w:val="a"/>
    <w:link w:val="10"/>
    <w:uiPriority w:val="9"/>
    <w:qFormat/>
    <w:rsid w:val="00C575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1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6193"/>
  </w:style>
  <w:style w:type="paragraph" w:styleId="a5">
    <w:name w:val="footer"/>
    <w:basedOn w:val="a"/>
    <w:link w:val="a6"/>
    <w:uiPriority w:val="99"/>
    <w:unhideWhenUsed/>
    <w:rsid w:val="000761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6193"/>
  </w:style>
  <w:style w:type="paragraph" w:styleId="a7">
    <w:name w:val="Normal (Web)"/>
    <w:basedOn w:val="a"/>
    <w:uiPriority w:val="99"/>
    <w:unhideWhenUsed/>
    <w:rsid w:val="006A0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6A0173"/>
    <w:rPr>
      <w:color w:val="0000FF"/>
      <w:u w:val="single"/>
    </w:rPr>
  </w:style>
  <w:style w:type="character" w:customStyle="1" w:styleId="a9">
    <w:name w:val="Гипертекстовая ссылка"/>
    <w:basedOn w:val="a0"/>
    <w:uiPriority w:val="99"/>
    <w:rsid w:val="00C04B45"/>
    <w:rPr>
      <w:color w:val="106BBE"/>
    </w:rPr>
  </w:style>
  <w:style w:type="paragraph" w:customStyle="1" w:styleId="aa">
    <w:name w:val="Прижатый влево"/>
    <w:basedOn w:val="a"/>
    <w:next w:val="a"/>
    <w:uiPriority w:val="99"/>
    <w:rsid w:val="00C04B45"/>
    <w:pPr>
      <w:autoSpaceDE w:val="0"/>
      <w:autoSpaceDN w:val="0"/>
      <w:adjustRightInd w:val="0"/>
      <w:spacing w:after="0" w:line="240" w:lineRule="auto"/>
    </w:pPr>
    <w:rPr>
      <w:rFonts w:ascii="Arial" w:hAnsi="Arial" w:cs="Arial"/>
      <w:sz w:val="24"/>
      <w:szCs w:val="24"/>
    </w:rPr>
  </w:style>
  <w:style w:type="character" w:customStyle="1" w:styleId="10">
    <w:name w:val="Заголовок 1 Знак"/>
    <w:basedOn w:val="a0"/>
    <w:link w:val="1"/>
    <w:uiPriority w:val="9"/>
    <w:rsid w:val="00C57548"/>
    <w:rPr>
      <w:rFonts w:ascii="Times New Roman" w:eastAsia="Times New Roman" w:hAnsi="Times New Roman" w:cs="Times New Roman"/>
      <w:b/>
      <w:bCs/>
      <w:kern w:val="36"/>
      <w:sz w:val="48"/>
      <w:szCs w:val="48"/>
      <w:lang w:eastAsia="ru-RU"/>
    </w:rPr>
  </w:style>
  <w:style w:type="character" w:customStyle="1" w:styleId="post-title">
    <w:name w:val="post-title"/>
    <w:basedOn w:val="a0"/>
    <w:rsid w:val="00C57548"/>
  </w:style>
  <w:style w:type="paragraph" w:styleId="ab">
    <w:name w:val="Balloon Text"/>
    <w:basedOn w:val="a"/>
    <w:link w:val="ac"/>
    <w:uiPriority w:val="99"/>
    <w:semiHidden/>
    <w:unhideWhenUsed/>
    <w:rsid w:val="00734D9F"/>
    <w:pPr>
      <w:spacing w:after="0" w:line="240" w:lineRule="auto"/>
    </w:pPr>
    <w:rPr>
      <w:rFonts w:ascii="Calibri" w:hAnsi="Calibri" w:cs="Calibri"/>
      <w:sz w:val="16"/>
      <w:szCs w:val="16"/>
    </w:rPr>
  </w:style>
  <w:style w:type="character" w:customStyle="1" w:styleId="ac">
    <w:name w:val="Текст выноски Знак"/>
    <w:basedOn w:val="a0"/>
    <w:link w:val="ab"/>
    <w:uiPriority w:val="99"/>
    <w:semiHidden/>
    <w:rsid w:val="00734D9F"/>
    <w:rPr>
      <w:rFonts w:ascii="Calibri" w:hAnsi="Calibri" w:cs="Calibri"/>
      <w:sz w:val="16"/>
      <w:szCs w:val="16"/>
    </w:rPr>
  </w:style>
</w:styles>
</file>

<file path=word/webSettings.xml><?xml version="1.0" encoding="utf-8"?>
<w:webSettings xmlns:r="http://schemas.openxmlformats.org/officeDocument/2006/relationships" xmlns:w="http://schemas.openxmlformats.org/wordprocessingml/2006/main">
  <w:divs>
    <w:div w:id="469980389">
      <w:bodyDiv w:val="1"/>
      <w:marLeft w:val="0"/>
      <w:marRight w:val="0"/>
      <w:marTop w:val="0"/>
      <w:marBottom w:val="0"/>
      <w:divBdr>
        <w:top w:val="none" w:sz="0" w:space="0" w:color="auto"/>
        <w:left w:val="none" w:sz="0" w:space="0" w:color="auto"/>
        <w:bottom w:val="none" w:sz="0" w:space="0" w:color="auto"/>
        <w:right w:val="none" w:sz="0" w:space="0" w:color="auto"/>
      </w:divBdr>
    </w:div>
    <w:div w:id="821849236">
      <w:bodyDiv w:val="1"/>
      <w:marLeft w:val="0"/>
      <w:marRight w:val="0"/>
      <w:marTop w:val="0"/>
      <w:marBottom w:val="0"/>
      <w:divBdr>
        <w:top w:val="none" w:sz="0" w:space="0" w:color="auto"/>
        <w:left w:val="none" w:sz="0" w:space="0" w:color="auto"/>
        <w:bottom w:val="none" w:sz="0" w:space="0" w:color="auto"/>
        <w:right w:val="none" w:sz="0" w:space="0" w:color="auto"/>
      </w:divBdr>
    </w:div>
    <w:div w:id="861750721">
      <w:bodyDiv w:val="1"/>
      <w:marLeft w:val="0"/>
      <w:marRight w:val="0"/>
      <w:marTop w:val="0"/>
      <w:marBottom w:val="0"/>
      <w:divBdr>
        <w:top w:val="none" w:sz="0" w:space="0" w:color="auto"/>
        <w:left w:val="none" w:sz="0" w:space="0" w:color="auto"/>
        <w:bottom w:val="none" w:sz="0" w:space="0" w:color="auto"/>
        <w:right w:val="none" w:sz="0" w:space="0" w:color="auto"/>
      </w:divBdr>
    </w:div>
    <w:div w:id="1169640387">
      <w:bodyDiv w:val="1"/>
      <w:marLeft w:val="0"/>
      <w:marRight w:val="0"/>
      <w:marTop w:val="0"/>
      <w:marBottom w:val="0"/>
      <w:divBdr>
        <w:top w:val="none" w:sz="0" w:space="0" w:color="auto"/>
        <w:left w:val="none" w:sz="0" w:space="0" w:color="auto"/>
        <w:bottom w:val="none" w:sz="0" w:space="0" w:color="auto"/>
        <w:right w:val="none" w:sz="0" w:space="0" w:color="auto"/>
      </w:divBdr>
    </w:div>
    <w:div w:id="1317296710">
      <w:bodyDiv w:val="1"/>
      <w:marLeft w:val="0"/>
      <w:marRight w:val="0"/>
      <w:marTop w:val="0"/>
      <w:marBottom w:val="0"/>
      <w:divBdr>
        <w:top w:val="none" w:sz="0" w:space="0" w:color="auto"/>
        <w:left w:val="none" w:sz="0" w:space="0" w:color="auto"/>
        <w:bottom w:val="none" w:sz="0" w:space="0" w:color="auto"/>
        <w:right w:val="none" w:sz="0" w:space="0" w:color="auto"/>
      </w:divBdr>
    </w:div>
    <w:div w:id="191273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60.6" TargetMode="External"/><Relationship Id="rId13" Type="http://schemas.openxmlformats.org/officeDocument/2006/relationships/hyperlink" Target="garantF1://71709266.0" TargetMode="External"/><Relationship Id="rId18" Type="http://schemas.openxmlformats.org/officeDocument/2006/relationships/hyperlink" Target="garantF1://43104832.2" TargetMode="External"/><Relationship Id="rId26" Type="http://schemas.openxmlformats.org/officeDocument/2006/relationships/hyperlink" Target="garantF1://43104364.0" TargetMode="External"/><Relationship Id="rId3" Type="http://schemas.openxmlformats.org/officeDocument/2006/relationships/settings" Target="settings.xml"/><Relationship Id="rId21" Type="http://schemas.openxmlformats.org/officeDocument/2006/relationships/hyperlink" Target="garantF1://43104352.6" TargetMode="External"/><Relationship Id="rId34" Type="http://schemas.openxmlformats.org/officeDocument/2006/relationships/hyperlink" Target="garantF1://43103568.0" TargetMode="External"/><Relationship Id="rId7" Type="http://schemas.openxmlformats.org/officeDocument/2006/relationships/hyperlink" Target="garantF1://71709288.0" TargetMode="External"/><Relationship Id="rId12" Type="http://schemas.openxmlformats.org/officeDocument/2006/relationships/hyperlink" Target="garantF1://71698988.0" TargetMode="External"/><Relationship Id="rId17" Type="http://schemas.openxmlformats.org/officeDocument/2006/relationships/hyperlink" Target="garantF1://43104832.0" TargetMode="External"/><Relationship Id="rId25" Type="http://schemas.openxmlformats.org/officeDocument/2006/relationships/hyperlink" Target="garantF1://43104362.2" TargetMode="External"/><Relationship Id="rId33" Type="http://schemas.openxmlformats.org/officeDocument/2006/relationships/hyperlink" Target="garantF1://43104436.3"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garantF1://71709348.0" TargetMode="External"/><Relationship Id="rId20" Type="http://schemas.openxmlformats.org/officeDocument/2006/relationships/hyperlink" Target="garantF1://43104352.0" TargetMode="External"/><Relationship Id="rId29" Type="http://schemas.openxmlformats.org/officeDocument/2006/relationships/hyperlink" Target="garantF1://43103560.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0003060.6" TargetMode="External"/><Relationship Id="rId24" Type="http://schemas.openxmlformats.org/officeDocument/2006/relationships/hyperlink" Target="garantF1://43104362.0" TargetMode="External"/><Relationship Id="rId32" Type="http://schemas.openxmlformats.org/officeDocument/2006/relationships/hyperlink" Target="garantF1://43104436.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71709796.0" TargetMode="External"/><Relationship Id="rId23" Type="http://schemas.openxmlformats.org/officeDocument/2006/relationships/hyperlink" Target="garantF1://43104354.2" TargetMode="External"/><Relationship Id="rId28" Type="http://schemas.openxmlformats.org/officeDocument/2006/relationships/hyperlink" Target="garantF1://43103560.0" TargetMode="External"/><Relationship Id="rId36" Type="http://schemas.openxmlformats.org/officeDocument/2006/relationships/fontTable" Target="fontTable.xml"/><Relationship Id="rId10" Type="http://schemas.openxmlformats.org/officeDocument/2006/relationships/hyperlink" Target="http://iv2.garant.ru/document?id=12056199&amp;byPara=1" TargetMode="External"/><Relationship Id="rId19" Type="http://schemas.openxmlformats.org/officeDocument/2006/relationships/hyperlink" Target="garantF1://43104348.0" TargetMode="External"/><Relationship Id="rId31" Type="http://schemas.openxmlformats.org/officeDocument/2006/relationships/hyperlink" Target="garantF1://43103566.2" TargetMode="External"/><Relationship Id="rId4" Type="http://schemas.openxmlformats.org/officeDocument/2006/relationships/webSettings" Target="webSettings.xml"/><Relationship Id="rId9" Type="http://schemas.openxmlformats.org/officeDocument/2006/relationships/hyperlink" Target="garantF1://71709290.0" TargetMode="External"/><Relationship Id="rId14" Type="http://schemas.openxmlformats.org/officeDocument/2006/relationships/hyperlink" Target="garantF1://71714798.0" TargetMode="External"/><Relationship Id="rId22" Type="http://schemas.openxmlformats.org/officeDocument/2006/relationships/hyperlink" Target="garantF1://43104354.0" TargetMode="External"/><Relationship Id="rId27" Type="http://schemas.openxmlformats.org/officeDocument/2006/relationships/hyperlink" Target="garantF1://43104364.2" TargetMode="External"/><Relationship Id="rId30" Type="http://schemas.openxmlformats.org/officeDocument/2006/relationships/hyperlink" Target="garantF1://43103566.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50B0A-AA48-4A5E-847F-A5A231C9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3579</Words>
  <Characters>20403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Антошина Марина Вячеславовна</dc:creator>
  <cp:lastModifiedBy>Super</cp:lastModifiedBy>
  <cp:revision>2</cp:revision>
  <cp:lastPrinted>2017-11-29T11:04:00Z</cp:lastPrinted>
  <dcterms:created xsi:type="dcterms:W3CDTF">2017-11-29T14:17:00Z</dcterms:created>
  <dcterms:modified xsi:type="dcterms:W3CDTF">2017-11-29T14:17:00Z</dcterms:modified>
</cp:coreProperties>
</file>