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657BFD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E23F9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CE23F9" w:rsidRPr="00D61628">
        <w:rPr>
          <w:rFonts w:ascii="Times New Roman" w:hAnsi="Times New Roman"/>
          <w:sz w:val="28"/>
          <w:szCs w:val="28"/>
        </w:rPr>
        <w:t>,</w:t>
      </w:r>
      <w:r w:rsidR="00CE23F9" w:rsidRPr="00E646DA">
        <w:rPr>
          <w:rFonts w:ascii="Times New Roman" w:hAnsi="Times New Roman"/>
          <w:sz w:val="28"/>
          <w:szCs w:val="28"/>
        </w:rPr>
        <w:t xml:space="preserve"> площадью </w:t>
      </w:r>
      <w:r w:rsidR="00CE23F9">
        <w:rPr>
          <w:rFonts w:ascii="Times New Roman" w:hAnsi="Times New Roman"/>
          <w:sz w:val="28"/>
          <w:szCs w:val="28"/>
        </w:rPr>
        <w:t>847</w:t>
      </w:r>
      <w:r w:rsidR="00CE23F9" w:rsidRPr="00E646DA">
        <w:rPr>
          <w:rFonts w:ascii="Times New Roman" w:hAnsi="Times New Roman"/>
          <w:sz w:val="28"/>
          <w:szCs w:val="28"/>
        </w:rPr>
        <w:t xml:space="preserve"> кв. м</w:t>
      </w:r>
      <w:r w:rsidR="00CE23F9">
        <w:rPr>
          <w:rFonts w:ascii="Times New Roman" w:hAnsi="Times New Roman"/>
          <w:sz w:val="28"/>
          <w:szCs w:val="28"/>
        </w:rPr>
        <w:t>.</w:t>
      </w:r>
      <w:r w:rsidR="00CE23F9" w:rsidRPr="00E646DA">
        <w:rPr>
          <w:rFonts w:ascii="Times New Roman" w:hAnsi="Times New Roman"/>
          <w:sz w:val="28"/>
          <w:szCs w:val="28"/>
        </w:rPr>
        <w:t xml:space="preserve">, расположенного </w:t>
      </w:r>
      <w:r w:rsidR="00CE23F9" w:rsidRPr="00E877BB">
        <w:rPr>
          <w:rFonts w:ascii="Times New Roman" w:hAnsi="Times New Roman"/>
          <w:sz w:val="28"/>
          <w:szCs w:val="28"/>
        </w:rPr>
        <w:t xml:space="preserve">по </w:t>
      </w:r>
      <w:r w:rsidR="00CE23F9" w:rsidRPr="00657BFD">
        <w:rPr>
          <w:rFonts w:ascii="Times New Roman" w:hAnsi="Times New Roman"/>
          <w:sz w:val="28"/>
          <w:szCs w:val="28"/>
        </w:rPr>
        <w:t xml:space="preserve">адресу: </w:t>
      </w:r>
      <w:r w:rsidR="00657BFD" w:rsidRPr="00657BFD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"Взлёт", земельный участок №44</w:t>
      </w:r>
      <w:r w:rsidR="002F5F0B" w:rsidRPr="00657BF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657BFD" w:rsidRPr="00657BFD">
        <w:rPr>
          <w:rFonts w:ascii="Times New Roman" w:hAnsi="Times New Roman"/>
          <w:sz w:val="28"/>
          <w:szCs w:val="28"/>
        </w:rPr>
        <w:t>13</w:t>
      </w:r>
      <w:r w:rsidRPr="00657BFD">
        <w:rPr>
          <w:rFonts w:ascii="Times New Roman" w:hAnsi="Times New Roman"/>
          <w:sz w:val="28"/>
          <w:szCs w:val="28"/>
        </w:rPr>
        <w:t>.1</w:t>
      </w:r>
      <w:r w:rsidR="00657BFD" w:rsidRPr="00657BFD">
        <w:rPr>
          <w:rFonts w:ascii="Times New Roman" w:hAnsi="Times New Roman"/>
          <w:sz w:val="28"/>
          <w:szCs w:val="28"/>
        </w:rPr>
        <w:t>2</w:t>
      </w:r>
      <w:r w:rsidRPr="00657BFD">
        <w:rPr>
          <w:rFonts w:ascii="Times New Roman" w:hAnsi="Times New Roman"/>
          <w:sz w:val="28"/>
          <w:szCs w:val="28"/>
        </w:rPr>
        <w:t xml:space="preserve">.2022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F12E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CE23F9">
        <w:rPr>
          <w:rFonts w:ascii="Times New Roman" w:hAnsi="Times New Roman"/>
          <w:sz w:val="28"/>
          <w:szCs w:val="28"/>
        </w:rPr>
        <w:t>21</w:t>
      </w:r>
      <w:r w:rsidR="00856E79">
        <w:rPr>
          <w:rFonts w:ascii="Times New Roman" w:hAnsi="Times New Roman"/>
          <w:sz w:val="28"/>
          <w:szCs w:val="28"/>
        </w:rPr>
        <w:t>.1</w:t>
      </w:r>
      <w:r w:rsidR="00A56B07">
        <w:rPr>
          <w:rFonts w:ascii="Times New Roman" w:hAnsi="Times New Roman"/>
          <w:sz w:val="28"/>
          <w:szCs w:val="28"/>
        </w:rPr>
        <w:t>2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CE23F9">
        <w:rPr>
          <w:rFonts w:ascii="Times New Roman" w:hAnsi="Times New Roman"/>
          <w:sz w:val="28"/>
          <w:szCs w:val="28"/>
        </w:rPr>
        <w:t>18</w:t>
      </w:r>
      <w:r w:rsidR="00856E79">
        <w:rPr>
          <w:rFonts w:ascii="Times New Roman" w:hAnsi="Times New Roman"/>
          <w:sz w:val="28"/>
          <w:szCs w:val="28"/>
        </w:rPr>
        <w:t>.</w:t>
      </w:r>
      <w:r w:rsidR="00A56B07">
        <w:rPr>
          <w:rFonts w:ascii="Times New Roman" w:hAnsi="Times New Roman"/>
          <w:sz w:val="28"/>
          <w:szCs w:val="28"/>
        </w:rPr>
        <w:t>01</w:t>
      </w:r>
      <w:r w:rsidR="00856E79" w:rsidRPr="00F91F36">
        <w:rPr>
          <w:rFonts w:ascii="Times New Roman" w:hAnsi="Times New Roman"/>
          <w:sz w:val="28"/>
          <w:szCs w:val="28"/>
        </w:rPr>
        <w:t>.202</w:t>
      </w:r>
      <w:r w:rsidR="00CB4F84">
        <w:rPr>
          <w:rFonts w:ascii="Times New Roman" w:hAnsi="Times New Roman"/>
          <w:sz w:val="28"/>
          <w:szCs w:val="28"/>
        </w:rPr>
        <w:t>3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E23F9">
        <w:rPr>
          <w:rFonts w:ascii="Times New Roman" w:hAnsi="Times New Roman"/>
          <w:sz w:val="28"/>
          <w:szCs w:val="28"/>
        </w:rPr>
        <w:t>29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E23F9">
        <w:rPr>
          <w:rFonts w:ascii="Times New Roman" w:hAnsi="Times New Roman"/>
          <w:sz w:val="28"/>
          <w:szCs w:val="28"/>
        </w:rPr>
        <w:t>16</w:t>
      </w:r>
      <w:r w:rsidR="00C938A9">
        <w:rPr>
          <w:rFonts w:ascii="Times New Roman" w:hAnsi="Times New Roman"/>
          <w:sz w:val="28"/>
          <w:szCs w:val="28"/>
        </w:rPr>
        <w:t>.</w:t>
      </w:r>
      <w:r w:rsidR="00CE23F9">
        <w:rPr>
          <w:rFonts w:ascii="Times New Roman" w:hAnsi="Times New Roman"/>
          <w:sz w:val="28"/>
          <w:szCs w:val="28"/>
        </w:rPr>
        <w:t>01</w:t>
      </w:r>
      <w:r w:rsidR="00C938A9">
        <w:rPr>
          <w:rFonts w:ascii="Times New Roman" w:hAnsi="Times New Roman"/>
          <w:sz w:val="28"/>
          <w:szCs w:val="28"/>
        </w:rPr>
        <w:t>.202</w:t>
      </w:r>
      <w:r w:rsidR="00852F77">
        <w:rPr>
          <w:rFonts w:ascii="Times New Roman" w:hAnsi="Times New Roman"/>
          <w:sz w:val="28"/>
          <w:szCs w:val="28"/>
        </w:rPr>
        <w:t>3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CE23F9">
        <w:rPr>
          <w:rFonts w:ascii="Times New Roman" w:hAnsi="Times New Roman"/>
          <w:sz w:val="28"/>
          <w:szCs w:val="28"/>
        </w:rPr>
        <w:t>29</w:t>
      </w:r>
      <w:r w:rsidR="00E60510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CE23F9">
        <w:rPr>
          <w:rFonts w:ascii="Times New Roman" w:hAnsi="Times New Roman"/>
          <w:sz w:val="28"/>
          <w:szCs w:val="28"/>
        </w:rPr>
        <w:t>16</w:t>
      </w:r>
      <w:r w:rsidR="00E60510">
        <w:rPr>
          <w:rFonts w:ascii="Times New Roman" w:hAnsi="Times New Roman"/>
          <w:sz w:val="28"/>
          <w:szCs w:val="28"/>
        </w:rPr>
        <w:t>.</w:t>
      </w:r>
      <w:r w:rsidR="00CE23F9">
        <w:rPr>
          <w:rFonts w:ascii="Times New Roman" w:hAnsi="Times New Roman"/>
          <w:sz w:val="28"/>
          <w:szCs w:val="28"/>
        </w:rPr>
        <w:t>01</w:t>
      </w:r>
      <w:r w:rsidR="00E60510">
        <w:rPr>
          <w:rFonts w:ascii="Times New Roman" w:hAnsi="Times New Roman"/>
          <w:sz w:val="28"/>
          <w:szCs w:val="28"/>
        </w:rPr>
        <w:t>.202</w:t>
      </w:r>
      <w:r w:rsidR="00852F77">
        <w:rPr>
          <w:rFonts w:ascii="Times New Roman" w:hAnsi="Times New Roman"/>
          <w:sz w:val="28"/>
          <w:szCs w:val="28"/>
        </w:rPr>
        <w:t>3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BFD">
        <w:rPr>
          <w:rFonts w:ascii="Times New Roman" w:hAnsi="Times New Roman"/>
          <w:sz w:val="28"/>
          <w:szCs w:val="28"/>
        </w:rPr>
        <w:t>с 01.01.2023 по 08.01.2023 – нерабочие праздничные дни</w:t>
      </w:r>
      <w:r w:rsidR="00657B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B07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A56B07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657BFD" w:rsidRPr="00657BFD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"Взлёт", земельный участок №44</w:t>
      </w:r>
      <w:r w:rsidR="00705F3C">
        <w:rPr>
          <w:rFonts w:ascii="Times New Roman" w:eastAsia="TimesNewRomanPSMT" w:hAnsi="Times New Roman"/>
          <w:sz w:val="28"/>
          <w:szCs w:val="28"/>
        </w:rPr>
        <w:t>)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E23F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E23F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CE23F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E23F9">
        <w:rPr>
          <w:rFonts w:ascii="Times New Roman" w:hAnsi="Times New Roman"/>
          <w:sz w:val="28"/>
          <w:szCs w:val="28"/>
        </w:rPr>
        <w:t>3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CE23F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.12.2022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CE23F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CE23F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852F77">
        <w:rPr>
          <w:rFonts w:ascii="Times New Roman" w:hAnsi="Times New Roman"/>
          <w:sz w:val="28"/>
          <w:szCs w:val="28"/>
        </w:rPr>
        <w:t>3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BFD">
        <w:rPr>
          <w:rFonts w:ascii="Times New Roman" w:hAnsi="Times New Roman"/>
          <w:sz w:val="28"/>
          <w:szCs w:val="28"/>
        </w:rPr>
        <w:t>с 01.01.2023 по 08.01.2023 – нерабочие праздничные дни</w:t>
      </w:r>
      <w:r w:rsidR="00657B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на выставке проводятся консультации </w:t>
      </w:r>
      <w:r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CE23F9">
        <w:rPr>
          <w:rFonts w:ascii="Times New Roman" w:hAnsi="Times New Roman"/>
          <w:sz w:val="28"/>
          <w:szCs w:val="28"/>
        </w:rPr>
        <w:t>29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CE23F9">
        <w:rPr>
          <w:rFonts w:ascii="Times New Roman" w:hAnsi="Times New Roman"/>
          <w:sz w:val="28"/>
          <w:szCs w:val="28"/>
        </w:rPr>
        <w:t>16</w:t>
      </w:r>
      <w:r w:rsidR="00DB67DB">
        <w:rPr>
          <w:rFonts w:ascii="Times New Roman" w:hAnsi="Times New Roman"/>
          <w:sz w:val="28"/>
          <w:szCs w:val="28"/>
        </w:rPr>
        <w:t>.</w:t>
      </w:r>
      <w:r w:rsidR="00CE23F9">
        <w:rPr>
          <w:rFonts w:ascii="Times New Roman" w:hAnsi="Times New Roman"/>
          <w:sz w:val="28"/>
          <w:szCs w:val="28"/>
        </w:rPr>
        <w:t>01</w:t>
      </w:r>
      <w:r w:rsidR="00C938A9">
        <w:rPr>
          <w:rFonts w:ascii="Times New Roman" w:hAnsi="Times New Roman"/>
          <w:sz w:val="28"/>
          <w:szCs w:val="28"/>
        </w:rPr>
        <w:t>.202</w:t>
      </w:r>
      <w:r w:rsidR="00852F7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A56B07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CE23F9">
        <w:rPr>
          <w:rFonts w:ascii="Times New Roman" w:eastAsiaTheme="minorHAnsi" w:hAnsi="Times New Roman"/>
          <w:color w:val="000000"/>
          <w:sz w:val="28"/>
          <w:szCs w:val="28"/>
        </w:rPr>
        <w:t>648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705F3C" w:rsidRPr="00E646DA">
        <w:rPr>
          <w:rFonts w:ascii="Times New Roman" w:hAnsi="Times New Roman"/>
          <w:sz w:val="28"/>
          <w:szCs w:val="28"/>
        </w:rPr>
        <w:t xml:space="preserve">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657BFD" w:rsidRPr="00657BFD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"Взлёт", земельный участок №44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1F12E5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57BFD"/>
    <w:rsid w:val="006611A0"/>
    <w:rsid w:val="006830EE"/>
    <w:rsid w:val="00691C65"/>
    <w:rsid w:val="006A1FBC"/>
    <w:rsid w:val="006B1D40"/>
    <w:rsid w:val="006C628C"/>
    <w:rsid w:val="00705F3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2F77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56B07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4F84"/>
    <w:rsid w:val="00CE23F9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471CE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E490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2022-12-14T07:43:00Z</cp:lastPrinted>
  <dcterms:created xsi:type="dcterms:W3CDTF">2022-11-25T07:47:00Z</dcterms:created>
  <dcterms:modified xsi:type="dcterms:W3CDTF">2022-12-22T13:51:00Z</dcterms:modified>
</cp:coreProperties>
</file>