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3485" w14:textId="10A8246A" w:rsidR="00946C69" w:rsidRDefault="00946C69" w:rsidP="00946C69">
      <w:pPr>
        <w:jc w:val="center"/>
      </w:pPr>
      <w:r>
        <w:rPr>
          <w:noProof/>
          <w:lang w:eastAsia="ru-RU"/>
        </w:rPr>
        <w:drawing>
          <wp:inline distT="0" distB="0" distL="0" distR="0" wp14:anchorId="1684AFCE" wp14:editId="05F1A861">
            <wp:extent cx="584200" cy="635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C57C" w14:textId="77777777" w:rsidR="00946C69" w:rsidRPr="00302824" w:rsidRDefault="00946C69" w:rsidP="00946C69">
      <w:pPr>
        <w:rPr>
          <w:sz w:val="4"/>
          <w:szCs w:val="4"/>
        </w:rPr>
      </w:pPr>
    </w:p>
    <w:p w14:paraId="57E4E091" w14:textId="77777777" w:rsidR="00946C69" w:rsidRPr="00946C69" w:rsidRDefault="00946C69" w:rsidP="00946C69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proofErr w:type="gramStart"/>
      <w:r w:rsidRPr="00946C69">
        <w:rPr>
          <w:rFonts w:ascii="Times New Roman" w:hAnsi="Times New Roman" w:cs="Times New Roman"/>
          <w:sz w:val="34"/>
          <w:szCs w:val="34"/>
        </w:rPr>
        <w:t>ГЛАВА  ГОРОДСКОГО</w:t>
      </w:r>
      <w:proofErr w:type="gramEnd"/>
      <w:r w:rsidRPr="00946C69">
        <w:rPr>
          <w:rFonts w:ascii="Times New Roman" w:hAnsi="Times New Roman" w:cs="Times New Roman"/>
          <w:sz w:val="34"/>
          <w:szCs w:val="34"/>
        </w:rPr>
        <w:t xml:space="preserve">  ОКРУГА  ЛЫТКАРИНО             МОСКОВСКОЙ  ОБЛАСТИ</w:t>
      </w:r>
    </w:p>
    <w:p w14:paraId="0287EF33" w14:textId="77777777" w:rsidR="00946C69" w:rsidRPr="00946C69" w:rsidRDefault="00946C69" w:rsidP="00946C6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3F026CF" w14:textId="77777777" w:rsidR="00946C69" w:rsidRPr="00946C69" w:rsidRDefault="00946C69" w:rsidP="00946C69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946C69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1F0D9E48" w14:textId="77777777" w:rsidR="00946C69" w:rsidRPr="00946C69" w:rsidRDefault="00946C69" w:rsidP="00946C69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687DFAC8" w14:textId="74171A9D" w:rsidR="00946C69" w:rsidRPr="00946C69" w:rsidRDefault="00031777" w:rsidP="00946C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09.02.2026</w:t>
      </w:r>
      <w:r w:rsidR="00946C69" w:rsidRPr="00946C69">
        <w:rPr>
          <w:rFonts w:ascii="Times New Roman" w:hAnsi="Times New Roman" w:cs="Times New Roman"/>
          <w:b/>
        </w:rPr>
        <w:t xml:space="preserve">   </w:t>
      </w:r>
      <w:proofErr w:type="gramStart"/>
      <w:r w:rsidR="00946C69" w:rsidRPr="00946C69">
        <w:rPr>
          <w:rFonts w:ascii="Times New Roman" w:hAnsi="Times New Roman" w:cs="Times New Roman"/>
          <w:b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</w:rPr>
        <w:t>52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-п</w:t>
      </w:r>
    </w:p>
    <w:p w14:paraId="440AC790" w14:textId="77777777" w:rsidR="00946C69" w:rsidRPr="00946C69" w:rsidRDefault="00946C69" w:rsidP="00946C6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6C96B148" w14:textId="77777777" w:rsidR="00946C69" w:rsidRPr="00946C69" w:rsidRDefault="00946C69" w:rsidP="00946C6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 w:rsidRPr="00946C69">
        <w:rPr>
          <w:rFonts w:ascii="Times New Roman" w:hAnsi="Times New Roman" w:cs="Times New Roman"/>
          <w:sz w:val="20"/>
        </w:rPr>
        <w:t>г.о</w:t>
      </w:r>
      <w:proofErr w:type="spellEnd"/>
      <w:r w:rsidRPr="00946C69">
        <w:rPr>
          <w:rFonts w:ascii="Times New Roman" w:hAnsi="Times New Roman" w:cs="Times New Roman"/>
          <w:sz w:val="20"/>
        </w:rPr>
        <w:t>. Лыткарино</w:t>
      </w:r>
    </w:p>
    <w:p w14:paraId="6C1C0C6B" w14:textId="77777777" w:rsidR="00946C69" w:rsidRDefault="00946C69" w:rsidP="00946C69">
      <w:pPr>
        <w:ind w:left="720" w:firstLine="720"/>
        <w:jc w:val="both"/>
        <w:rPr>
          <w:szCs w:val="28"/>
        </w:rPr>
      </w:pPr>
    </w:p>
    <w:p w14:paraId="282A235E" w14:textId="77029D03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03FCC" w14:textId="02E0C1DA" w:rsidR="003869EA" w:rsidRPr="00460CB8" w:rsidRDefault="00D447B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219132411"/>
      <w:r w:rsidRPr="004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отдельных нормативн</w:t>
      </w:r>
      <w:r w:rsidR="00460CB8" w:rsidRPr="004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</w:t>
      </w:r>
      <w:r w:rsidRPr="004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правовых актов, регулирующих отношения, связанные с формированием и исполнением муниципальных социальных заказов на оказание муниципальных услуг в социальной сфере</w:t>
      </w:r>
    </w:p>
    <w:bookmarkEnd w:id="0"/>
    <w:p w14:paraId="739B9347" w14:textId="2720D7D9" w:rsidR="00215DAF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8A9E2D" w14:textId="77777777" w:rsidR="00460CB8" w:rsidRDefault="00460CB8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515E28" w14:textId="77777777" w:rsidR="00460CB8" w:rsidRPr="00480115" w:rsidRDefault="00460CB8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F514F9" w14:textId="67A7E322" w:rsidR="00D447BA" w:rsidRDefault="00460CB8" w:rsidP="00D447BA">
      <w:pPr>
        <w:shd w:val="clear" w:color="auto" w:fill="FFFFFF"/>
        <w:tabs>
          <w:tab w:val="left" w:pos="709"/>
          <w:tab w:val="left" w:pos="9072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Hlk125643972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447BA" w:rsidRPr="00D447B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D447BA" w:rsidRPr="00D447B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47BA" w:rsidRPr="00D447BA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D447BA" w:rsidRPr="00D447B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447BA" w:rsidRPr="00D447B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47BA" w:rsidRPr="00D447BA">
        <w:rPr>
          <w:rFonts w:ascii="Times New Roman" w:hAnsi="Times New Roman" w:cs="Times New Roman"/>
          <w:sz w:val="28"/>
          <w:szCs w:val="28"/>
        </w:rPr>
        <w:t xml:space="preserve">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D447BA" w:rsidRPr="00D447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60CB8">
        <w:rPr>
          <w:rFonts w:ascii="Times New Roman" w:hAnsi="Times New Roman" w:cs="Times New Roman"/>
          <w:sz w:val="28"/>
          <w:szCs w:val="28"/>
        </w:rPr>
        <w:t>регулир</w:t>
      </w:r>
      <w:r>
        <w:rPr>
          <w:rFonts w:ascii="Times New Roman" w:hAnsi="Times New Roman" w:cs="Times New Roman"/>
          <w:sz w:val="28"/>
          <w:szCs w:val="28"/>
        </w:rPr>
        <w:t>ования</w:t>
      </w:r>
      <w:r w:rsidRPr="00460CB8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60CB8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0CB8">
        <w:rPr>
          <w:rFonts w:ascii="Times New Roman" w:hAnsi="Times New Roman" w:cs="Times New Roman"/>
          <w:sz w:val="28"/>
          <w:szCs w:val="28"/>
        </w:rPr>
        <w:t xml:space="preserve"> с формированием и исполнением муниципальных социальных заказов на оказание муниципальных услуг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в городском округе Лыткарино, </w:t>
      </w:r>
      <w:r w:rsidR="00D447BA" w:rsidRPr="00D447BA">
        <w:rPr>
          <w:rFonts w:ascii="Times New Roman" w:hAnsi="Times New Roman" w:cs="Times New Roman"/>
          <w:sz w:val="28"/>
          <w:szCs w:val="28"/>
        </w:rPr>
        <w:t>постановляю:</w:t>
      </w:r>
      <w:r w:rsidR="00D44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AAEEB" w14:textId="77777777" w:rsidR="00460CB8" w:rsidRDefault="00460CB8" w:rsidP="00D447BA">
      <w:pPr>
        <w:shd w:val="clear" w:color="auto" w:fill="FFFFFF"/>
        <w:tabs>
          <w:tab w:val="left" w:pos="709"/>
          <w:tab w:val="left" w:pos="9072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C6B8A9E" w14:textId="5BEEAB1F" w:rsidR="00E8462B" w:rsidRPr="00460CB8" w:rsidRDefault="00460CB8" w:rsidP="00460CB8">
      <w:pPr>
        <w:shd w:val="clear" w:color="auto" w:fill="FFFFFF"/>
        <w:tabs>
          <w:tab w:val="left" w:pos="709"/>
          <w:tab w:val="left" w:pos="9072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60CB8">
        <w:rPr>
          <w:rFonts w:ascii="Times New Roman" w:hAnsi="Times New Roman" w:cs="Times New Roman"/>
          <w:sz w:val="28"/>
          <w:szCs w:val="28"/>
        </w:rPr>
        <w:t xml:space="preserve">1.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8462B" w:rsidRPr="00460CB8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946C69" w:rsidRPr="00460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="00E8462B" w:rsidRPr="00460CB8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14:paraId="35D6BF58" w14:textId="6493171E" w:rsidR="009A75F4" w:rsidRPr="00460CB8" w:rsidRDefault="00460CB8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CB8">
        <w:rPr>
          <w:rFonts w:ascii="Times New Roman" w:hAnsi="Times New Roman" w:cs="Times New Roman"/>
          <w:sz w:val="28"/>
          <w:szCs w:val="28"/>
        </w:rPr>
        <w:t xml:space="preserve">   </w:t>
      </w:r>
      <w:r w:rsidR="00D447BA" w:rsidRPr="00460CB8">
        <w:rPr>
          <w:rFonts w:ascii="Times New Roman" w:hAnsi="Times New Roman" w:cs="Times New Roman"/>
          <w:sz w:val="28"/>
          <w:szCs w:val="28"/>
        </w:rPr>
        <w:t xml:space="preserve">2. </w:t>
      </w:r>
      <w:r w:rsidR="00E8462B" w:rsidRPr="00460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75F4" w:rsidRPr="00460CB8">
        <w:rPr>
          <w:rFonts w:ascii="Times New Roman" w:hAnsi="Times New Roman" w:cs="Times New Roman"/>
          <w:sz w:val="28"/>
          <w:szCs w:val="28"/>
        </w:rPr>
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946C69" w:rsidRPr="00460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="009A75F4" w:rsidRPr="0046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9A75F4" w:rsidRPr="00460CB8">
        <w:rPr>
          <w:rFonts w:ascii="Times New Roman" w:hAnsi="Times New Roman" w:cs="Times New Roman"/>
          <w:sz w:val="28"/>
          <w:szCs w:val="28"/>
        </w:rPr>
        <w:t xml:space="preserve"> </w:t>
      </w:r>
      <w:r w:rsidR="00E8462B" w:rsidRPr="00460CB8">
        <w:rPr>
          <w:rFonts w:ascii="Times New Roman" w:hAnsi="Times New Roman" w:cs="Times New Roman"/>
          <w:sz w:val="28"/>
          <w:szCs w:val="28"/>
        </w:rPr>
        <w:t>2</w:t>
      </w:r>
      <w:r w:rsidR="009A75F4" w:rsidRPr="00460CB8">
        <w:rPr>
          <w:rFonts w:ascii="Times New Roman" w:hAnsi="Times New Roman" w:cs="Times New Roman"/>
          <w:sz w:val="28"/>
          <w:szCs w:val="28"/>
        </w:rPr>
        <w:t>);</w:t>
      </w:r>
    </w:p>
    <w:p w14:paraId="0A776FBC" w14:textId="3E7DB38F" w:rsidR="009A75F4" w:rsidRPr="00460CB8" w:rsidRDefault="00460CB8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CB8">
        <w:rPr>
          <w:rFonts w:ascii="Times New Roman" w:hAnsi="Times New Roman" w:cs="Times New Roman"/>
          <w:sz w:val="28"/>
          <w:szCs w:val="28"/>
        </w:rPr>
        <w:t xml:space="preserve">   </w:t>
      </w:r>
      <w:r w:rsidR="00D447BA" w:rsidRPr="00460CB8">
        <w:rPr>
          <w:rFonts w:ascii="Times New Roman" w:hAnsi="Times New Roman" w:cs="Times New Roman"/>
          <w:sz w:val="28"/>
          <w:szCs w:val="28"/>
        </w:rPr>
        <w:t xml:space="preserve">3. </w:t>
      </w:r>
      <w:r w:rsidR="00E8462B" w:rsidRPr="00460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75F4" w:rsidRPr="00460CB8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2" w:name="_Hlk125645556"/>
      <w:r w:rsidR="009A75F4" w:rsidRPr="00460CB8">
        <w:rPr>
          <w:rFonts w:ascii="Times New Roman" w:hAnsi="Times New Roman" w:cs="Times New Roman"/>
          <w:sz w:val="28"/>
          <w:szCs w:val="28"/>
        </w:rPr>
        <w:t xml:space="preserve">об исполнении муниципального социального заказа </w:t>
      </w:r>
      <w:bookmarkEnd w:id="2"/>
      <w:r w:rsidR="009A75F4" w:rsidRPr="00460CB8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 w:rsidR="00537F86" w:rsidRPr="00460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="009A75F4" w:rsidRPr="00460CB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E8462B" w:rsidRPr="00460CB8">
        <w:rPr>
          <w:rFonts w:ascii="Times New Roman" w:hAnsi="Times New Roman" w:cs="Times New Roman"/>
          <w:sz w:val="28"/>
          <w:szCs w:val="28"/>
        </w:rPr>
        <w:t>3</w:t>
      </w:r>
      <w:r w:rsidR="009A75F4" w:rsidRPr="00460CB8">
        <w:rPr>
          <w:rFonts w:ascii="Times New Roman" w:hAnsi="Times New Roman" w:cs="Times New Roman"/>
          <w:sz w:val="28"/>
          <w:szCs w:val="28"/>
        </w:rPr>
        <w:t>);</w:t>
      </w:r>
    </w:p>
    <w:p w14:paraId="5624F6B3" w14:textId="35441560" w:rsidR="00E6610C" w:rsidRDefault="00460CB8" w:rsidP="00EA29E3">
      <w:pPr>
        <w:pStyle w:val="afc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10C">
        <w:rPr>
          <w:rFonts w:ascii="Times New Roman" w:hAnsi="Times New Roman" w:cs="Times New Roman"/>
          <w:sz w:val="28"/>
          <w:szCs w:val="28"/>
        </w:rPr>
        <w:t xml:space="preserve">.  Признать утратившим силу постановление </w:t>
      </w:r>
      <w:r w:rsidR="002B5401">
        <w:rPr>
          <w:rFonts w:ascii="Times New Roman" w:hAnsi="Times New Roman" w:cs="Times New Roman"/>
          <w:sz w:val="28"/>
          <w:szCs w:val="28"/>
        </w:rPr>
        <w:t>г</w:t>
      </w:r>
      <w:r w:rsidR="00E6610C">
        <w:rPr>
          <w:rFonts w:ascii="Times New Roman" w:hAnsi="Times New Roman" w:cs="Times New Roman"/>
          <w:sz w:val="28"/>
          <w:szCs w:val="28"/>
        </w:rPr>
        <w:t xml:space="preserve">лавы городского округа Лыткарино от 18.04.2023 № 206-п «Об утверждении Порядка формирования муниципальных социальных заказов на оказание муниципальных услуг в </w:t>
      </w:r>
      <w:r w:rsidR="00E6610C">
        <w:rPr>
          <w:rFonts w:ascii="Times New Roman" w:hAnsi="Times New Roman" w:cs="Times New Roman"/>
          <w:sz w:val="28"/>
          <w:szCs w:val="28"/>
        </w:rPr>
        <w:lastRenderedPageBreak/>
        <w:t>социальной сфере, отнесенных к полномочиям органов местного самоуправления городского округа Лыткарино, и отчетов об их исполнении».</w:t>
      </w:r>
    </w:p>
    <w:p w14:paraId="7F178381" w14:textId="77777777" w:rsidR="0011426B" w:rsidRDefault="00460CB8" w:rsidP="00EA29E3">
      <w:pPr>
        <w:pStyle w:val="afc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0CB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11426B">
        <w:rPr>
          <w:rFonts w:ascii="Times New Roman" w:hAnsi="Times New Roman" w:cs="Times New Roman"/>
          <w:sz w:val="28"/>
          <w:szCs w:val="28"/>
        </w:rPr>
        <w:t>даты</w:t>
      </w:r>
      <w:r w:rsidRPr="00460CB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1426B">
        <w:rPr>
          <w:rFonts w:ascii="Times New Roman" w:hAnsi="Times New Roman" w:cs="Times New Roman"/>
          <w:sz w:val="28"/>
          <w:szCs w:val="28"/>
        </w:rPr>
        <w:t>.</w:t>
      </w:r>
    </w:p>
    <w:p w14:paraId="6F443B19" w14:textId="7561EDC3" w:rsidR="00537F86" w:rsidRDefault="00460CB8" w:rsidP="00537F86">
      <w:pPr>
        <w:pStyle w:val="afa"/>
        <w:tabs>
          <w:tab w:val="left" w:pos="0"/>
          <w:tab w:val="left" w:pos="9360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780C">
        <w:rPr>
          <w:rFonts w:ascii="Times New Roman" w:hAnsi="Times New Roman" w:cs="Times New Roman"/>
          <w:sz w:val="28"/>
          <w:szCs w:val="28"/>
        </w:rPr>
        <w:t xml:space="preserve">. </w:t>
      </w:r>
      <w:r w:rsidR="008C7E14" w:rsidRPr="0048011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537F86">
        <w:rPr>
          <w:rFonts w:ascii="Times New Roman" w:hAnsi="Times New Roman" w:cs="Times New Roman"/>
          <w:sz w:val="28"/>
          <w:szCs w:val="28"/>
        </w:rPr>
        <w:t xml:space="preserve"> </w:t>
      </w:r>
      <w:r w:rsidR="00537F86" w:rsidRPr="00F00F92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 w:rsidR="00537F86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37F86" w:rsidRPr="00F00F92">
        <w:rPr>
          <w:rFonts w:ascii="Times New Roman" w:hAnsi="Times New Roman" w:cs="Times New Roman"/>
          <w:color w:val="000000"/>
          <w:sz w:val="28"/>
          <w:szCs w:val="28"/>
        </w:rPr>
        <w:t>лавы городского округа Лыткарино Е.В.</w:t>
      </w:r>
      <w:r w:rsidR="00537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F86" w:rsidRPr="00F00F92">
        <w:rPr>
          <w:rFonts w:ascii="Times New Roman" w:hAnsi="Times New Roman" w:cs="Times New Roman"/>
          <w:color w:val="000000"/>
          <w:sz w:val="28"/>
          <w:szCs w:val="28"/>
        </w:rPr>
        <w:t>Забойкина</w:t>
      </w:r>
      <w:r w:rsidR="00537F86">
        <w:rPr>
          <w:rFonts w:ascii="Times New Roman" w:hAnsi="Times New Roman" w:cs="Times New Roman"/>
          <w:sz w:val="28"/>
          <w:szCs w:val="28"/>
        </w:rPr>
        <w:t>.</w:t>
      </w:r>
      <w:r w:rsidR="00537F86" w:rsidRPr="00952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177CA" w14:textId="2A134664" w:rsidR="009D238D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14:paraId="21244A48" w14:textId="77777777" w:rsidR="00857D04" w:rsidRPr="00480115" w:rsidRDefault="00857D04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707E7" w14:textId="77777777" w:rsidR="00537F86" w:rsidRPr="0095252C" w:rsidRDefault="00537F86" w:rsidP="00537F86">
      <w:pPr>
        <w:pStyle w:val="afa"/>
        <w:tabs>
          <w:tab w:val="left" w:pos="0"/>
          <w:tab w:val="left" w:pos="9360"/>
        </w:tabs>
        <w:spacing w:line="264" w:lineRule="auto"/>
        <w:ind w:right="-1"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К.А. Кравцов</w:t>
      </w:r>
    </w:p>
    <w:p w14:paraId="24BD486A" w14:textId="433DEC05" w:rsidR="00960593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ED564D">
          <w:headerReference w:type="first" r:id="rId9"/>
          <w:footerReference w:type="first" r:id="rId10"/>
          <w:pgSz w:w="11906" w:h="16838"/>
          <w:pgMar w:top="426" w:right="851" w:bottom="1134" w:left="1701" w:header="284" w:footer="709" w:gutter="0"/>
          <w:cols w:space="708"/>
          <w:titlePg/>
          <w:docGrid w:linePitch="360"/>
        </w:sectPr>
      </w:pPr>
    </w:p>
    <w:p w14:paraId="19BBD3A8" w14:textId="74AFF3F5" w:rsidR="002B6F85" w:rsidRPr="00460CB8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EA29E3" w:rsidRPr="00460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14:paraId="55B39BBD" w14:textId="5EF4A605" w:rsidR="002B6F85" w:rsidRPr="00460CB8" w:rsidRDefault="002B6F85" w:rsidP="002B6F8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</w:t>
      </w:r>
      <w:r w:rsidR="00555AFB" w:rsidRPr="00460CB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городского округа Лыткарино</w:t>
      </w:r>
    </w:p>
    <w:p w14:paraId="666A74FA" w14:textId="1AF1B54C" w:rsidR="002B6F85" w:rsidRPr="00460CB8" w:rsidRDefault="002B6F85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F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09.02.2026</w:t>
      </w: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92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CF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52-п</w:t>
      </w:r>
    </w:p>
    <w:p w14:paraId="5A0555DD" w14:textId="1D169A6D" w:rsidR="002B6F85" w:rsidRPr="00460CB8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146396" w14:textId="77777777" w:rsidR="00153709" w:rsidRDefault="00153709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5064573" w14:textId="77777777" w:rsidR="00153709" w:rsidRPr="00E259B8" w:rsidRDefault="00153709" w:rsidP="001537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59B8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1CA31F33" w14:textId="2FEAB83E" w:rsidR="00153709" w:rsidRPr="00E259B8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59B8">
        <w:rPr>
          <w:rFonts w:ascii="Times New Roman" w:hAnsi="Times New Roman" w:cs="Times New Roman"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555AFB" w:rsidRPr="00E2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Лыткарино</w:t>
      </w:r>
    </w:p>
    <w:p w14:paraId="38F0B9E0" w14:textId="77777777" w:rsidR="00153709" w:rsidRPr="00E259B8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1791C2" w14:textId="77777777" w:rsidR="00153709" w:rsidRPr="00A73934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F689D" w14:textId="77777777" w:rsidR="00153709" w:rsidRDefault="00153709" w:rsidP="00042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14:paraId="408B8467" w14:textId="77777777" w:rsidR="00214FC2" w:rsidRDefault="00214FC2" w:rsidP="00042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B1E13" w14:textId="77777777" w:rsidR="00214FC2" w:rsidRPr="00042DBC" w:rsidRDefault="00214FC2" w:rsidP="00460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C">
        <w:rPr>
          <w:rFonts w:ascii="Times New Roman" w:hAnsi="Times New Roman" w:cs="Times New Roman"/>
          <w:sz w:val="28"/>
          <w:szCs w:val="28"/>
        </w:rPr>
        <w:t>804200О.99.</w:t>
      </w:r>
      <w:proofErr w:type="gramStart"/>
      <w:r w:rsidRPr="00042DBC">
        <w:rPr>
          <w:rFonts w:ascii="Times New Roman" w:hAnsi="Times New Roman" w:cs="Times New Roman"/>
          <w:sz w:val="28"/>
          <w:szCs w:val="28"/>
        </w:rPr>
        <w:t>0.ББ</w:t>
      </w:r>
      <w:proofErr w:type="gramEnd"/>
      <w:r w:rsidRPr="00042DBC">
        <w:rPr>
          <w:rFonts w:ascii="Times New Roman" w:hAnsi="Times New Roman" w:cs="Times New Roman"/>
          <w:sz w:val="28"/>
          <w:szCs w:val="28"/>
        </w:rPr>
        <w:t>52АЕ52000 (физкультурно-спортивной направленности, форма обучения: очная, категории обучающихся: не указано, вид образовательной программы: не указано);</w:t>
      </w:r>
    </w:p>
    <w:p w14:paraId="7AFDB151" w14:textId="77777777" w:rsidR="00214FC2" w:rsidRPr="00042DBC" w:rsidRDefault="00214FC2" w:rsidP="00460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C">
        <w:rPr>
          <w:rFonts w:ascii="Times New Roman" w:hAnsi="Times New Roman" w:cs="Times New Roman"/>
          <w:sz w:val="28"/>
          <w:szCs w:val="28"/>
        </w:rPr>
        <w:t>804200О.99.</w:t>
      </w:r>
      <w:proofErr w:type="gramStart"/>
      <w:r w:rsidRPr="00042DBC">
        <w:rPr>
          <w:rFonts w:ascii="Times New Roman" w:hAnsi="Times New Roman" w:cs="Times New Roman"/>
          <w:sz w:val="28"/>
          <w:szCs w:val="28"/>
        </w:rPr>
        <w:t>0.ББ</w:t>
      </w:r>
      <w:proofErr w:type="gramEnd"/>
      <w:r w:rsidRPr="00042DBC">
        <w:rPr>
          <w:rFonts w:ascii="Times New Roman" w:hAnsi="Times New Roman" w:cs="Times New Roman"/>
          <w:sz w:val="28"/>
          <w:szCs w:val="28"/>
        </w:rPr>
        <w:t>52АЕ76000 (художественной направленности, форма обучения: очная, категории обучающихся: не указано, вид образовательной программы: не указано);</w:t>
      </w:r>
    </w:p>
    <w:p w14:paraId="71885846" w14:textId="77777777" w:rsidR="00214FC2" w:rsidRPr="00042DBC" w:rsidRDefault="00214FC2" w:rsidP="00460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C">
        <w:rPr>
          <w:rFonts w:ascii="Times New Roman" w:hAnsi="Times New Roman" w:cs="Times New Roman"/>
          <w:sz w:val="28"/>
          <w:szCs w:val="28"/>
        </w:rPr>
        <w:t>804200О.99.</w:t>
      </w:r>
      <w:proofErr w:type="gramStart"/>
      <w:r w:rsidRPr="00042DBC">
        <w:rPr>
          <w:rFonts w:ascii="Times New Roman" w:hAnsi="Times New Roman" w:cs="Times New Roman"/>
          <w:sz w:val="28"/>
          <w:szCs w:val="28"/>
        </w:rPr>
        <w:t>0.ББ</w:t>
      </w:r>
      <w:proofErr w:type="gramEnd"/>
      <w:r w:rsidRPr="00042DBC">
        <w:rPr>
          <w:rFonts w:ascii="Times New Roman" w:hAnsi="Times New Roman" w:cs="Times New Roman"/>
          <w:sz w:val="28"/>
          <w:szCs w:val="28"/>
        </w:rPr>
        <w:t>52АЕ04000 (технической направленности, форма обучения: очная, категории обучающихся: не указано, вид образовательной программы: не указано);</w:t>
      </w:r>
    </w:p>
    <w:p w14:paraId="16AF6C58" w14:textId="1D9F6E2F" w:rsidR="00214FC2" w:rsidRPr="00042DBC" w:rsidRDefault="00214FC2" w:rsidP="00114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C">
        <w:rPr>
          <w:rFonts w:ascii="Times New Roman" w:hAnsi="Times New Roman" w:cs="Times New Roman"/>
          <w:sz w:val="28"/>
          <w:szCs w:val="28"/>
        </w:rPr>
        <w:t>804200О.99.</w:t>
      </w:r>
      <w:proofErr w:type="gramStart"/>
      <w:r w:rsidRPr="00042DBC">
        <w:rPr>
          <w:rFonts w:ascii="Times New Roman" w:hAnsi="Times New Roman" w:cs="Times New Roman"/>
          <w:sz w:val="28"/>
          <w:szCs w:val="28"/>
        </w:rPr>
        <w:t>0.ББ</w:t>
      </w:r>
      <w:proofErr w:type="gramEnd"/>
      <w:r w:rsidRPr="00042DBC">
        <w:rPr>
          <w:rFonts w:ascii="Times New Roman" w:hAnsi="Times New Roman" w:cs="Times New Roman"/>
          <w:sz w:val="28"/>
          <w:szCs w:val="28"/>
        </w:rPr>
        <w:t>52АЖ24000</w:t>
      </w:r>
      <w:r w:rsidR="0011426B">
        <w:rPr>
          <w:rFonts w:ascii="Times New Roman" w:hAnsi="Times New Roman" w:cs="Times New Roman"/>
          <w:sz w:val="28"/>
          <w:szCs w:val="28"/>
        </w:rPr>
        <w:t xml:space="preserve">  </w:t>
      </w:r>
      <w:r w:rsidRPr="00042DBC">
        <w:rPr>
          <w:rFonts w:ascii="Times New Roman" w:hAnsi="Times New Roman" w:cs="Times New Roman"/>
          <w:sz w:val="28"/>
          <w:szCs w:val="28"/>
        </w:rPr>
        <w:t xml:space="preserve">(социально-педагогической </w:t>
      </w:r>
      <w:r w:rsidR="0011426B">
        <w:rPr>
          <w:rFonts w:ascii="Times New Roman" w:hAnsi="Times New Roman" w:cs="Times New Roman"/>
          <w:sz w:val="28"/>
          <w:szCs w:val="28"/>
        </w:rPr>
        <w:t xml:space="preserve"> направлен-</w:t>
      </w:r>
      <w:proofErr w:type="spellStart"/>
      <w:r w:rsidRPr="00042DBC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042DBC">
        <w:rPr>
          <w:rFonts w:ascii="Times New Roman" w:hAnsi="Times New Roman" w:cs="Times New Roman"/>
          <w:sz w:val="28"/>
          <w:szCs w:val="28"/>
        </w:rPr>
        <w:t>, форма обучения: очная, категории обучающихся: не указано, вид образовательной программы: не указано);</w:t>
      </w:r>
    </w:p>
    <w:p w14:paraId="62DC29A2" w14:textId="77777777" w:rsidR="00214FC2" w:rsidRPr="00042DBC" w:rsidRDefault="00214FC2" w:rsidP="00460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C">
        <w:rPr>
          <w:rFonts w:ascii="Times New Roman" w:hAnsi="Times New Roman" w:cs="Times New Roman"/>
          <w:sz w:val="28"/>
          <w:szCs w:val="28"/>
        </w:rPr>
        <w:t>804200О.99.</w:t>
      </w:r>
      <w:proofErr w:type="gramStart"/>
      <w:r w:rsidRPr="00042DBC">
        <w:rPr>
          <w:rFonts w:ascii="Times New Roman" w:hAnsi="Times New Roman" w:cs="Times New Roman"/>
          <w:sz w:val="28"/>
          <w:szCs w:val="28"/>
        </w:rPr>
        <w:t>0.ББ</w:t>
      </w:r>
      <w:proofErr w:type="gramEnd"/>
      <w:r w:rsidRPr="00042DBC">
        <w:rPr>
          <w:rFonts w:ascii="Times New Roman" w:hAnsi="Times New Roman" w:cs="Times New Roman"/>
          <w:sz w:val="28"/>
          <w:szCs w:val="28"/>
        </w:rPr>
        <w:t>52АЕ28000 (естественнонаучной направленности, форма обучения: очная, категории обучающихся: не указано, вид образовательной программы: не указано);</w:t>
      </w:r>
    </w:p>
    <w:p w14:paraId="33361880" w14:textId="77777777" w:rsidR="00214FC2" w:rsidRPr="00042DBC" w:rsidRDefault="00214FC2" w:rsidP="00460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C">
        <w:rPr>
          <w:rFonts w:ascii="Times New Roman" w:hAnsi="Times New Roman" w:cs="Times New Roman"/>
          <w:sz w:val="28"/>
          <w:szCs w:val="28"/>
        </w:rPr>
        <w:t>804200О.99.</w:t>
      </w:r>
      <w:proofErr w:type="gramStart"/>
      <w:r w:rsidRPr="00042DBC">
        <w:rPr>
          <w:rFonts w:ascii="Times New Roman" w:hAnsi="Times New Roman" w:cs="Times New Roman"/>
          <w:sz w:val="28"/>
          <w:szCs w:val="28"/>
        </w:rPr>
        <w:t>0.ББ</w:t>
      </w:r>
      <w:proofErr w:type="gramEnd"/>
      <w:r w:rsidRPr="00042DBC">
        <w:rPr>
          <w:rFonts w:ascii="Times New Roman" w:hAnsi="Times New Roman" w:cs="Times New Roman"/>
          <w:sz w:val="28"/>
          <w:szCs w:val="28"/>
        </w:rPr>
        <w:t>52АЖ00000 (туристско-краеведческой направленности, форма обучения: очная, категории обучающихся: не указано, вид образовательной программы: не указано);</w:t>
      </w:r>
    </w:p>
    <w:p w14:paraId="3D56A883" w14:textId="77777777" w:rsidR="00214FC2" w:rsidRPr="00042DBC" w:rsidRDefault="00214FC2" w:rsidP="00460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C">
        <w:rPr>
          <w:rFonts w:ascii="Times New Roman" w:hAnsi="Times New Roman" w:cs="Times New Roman"/>
          <w:sz w:val="28"/>
          <w:szCs w:val="28"/>
        </w:rPr>
        <w:t>854100О.99.</w:t>
      </w:r>
      <w:proofErr w:type="gramStart"/>
      <w:r w:rsidRPr="00042DBC">
        <w:rPr>
          <w:rFonts w:ascii="Times New Roman" w:hAnsi="Times New Roman" w:cs="Times New Roman"/>
          <w:sz w:val="28"/>
          <w:szCs w:val="28"/>
        </w:rPr>
        <w:t>0.ББ</w:t>
      </w:r>
      <w:proofErr w:type="gramEnd"/>
      <w:r w:rsidRPr="00042DBC">
        <w:rPr>
          <w:rFonts w:ascii="Times New Roman" w:hAnsi="Times New Roman" w:cs="Times New Roman"/>
          <w:sz w:val="28"/>
          <w:szCs w:val="28"/>
        </w:rPr>
        <w:t>52БЭ28000 (социально-гуманитарной направленности, форма обучения: очная, категории обучающихся: не указано, вид образовательной программы: не указано).</w:t>
      </w:r>
    </w:p>
    <w:p w14:paraId="38C0AA17" w14:textId="77777777" w:rsidR="00214FC2" w:rsidRPr="00042DBC" w:rsidRDefault="00214FC2" w:rsidP="00042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42F53" w14:textId="77777777" w:rsidR="00214FC2" w:rsidRDefault="00214FC2" w:rsidP="0015370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627D2E6" w14:textId="77777777" w:rsidR="00214FC2" w:rsidRDefault="00214FC2" w:rsidP="00214FC2">
      <w:pPr>
        <w:widowControl w:val="0"/>
        <w:tabs>
          <w:tab w:val="center" w:pos="9356"/>
        </w:tabs>
        <w:autoSpaceDE w:val="0"/>
        <w:autoSpaceDN w:val="0"/>
        <w:adjustRightInd w:val="0"/>
        <w:spacing w:after="0" w:line="240" w:lineRule="auto"/>
        <w:ind w:left="850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4A8773" w14:textId="77777777" w:rsidR="00214FC2" w:rsidRDefault="00214FC2" w:rsidP="00042DB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EDF0276" w14:textId="77777777" w:rsidR="00EA29E3" w:rsidRDefault="00EA29E3" w:rsidP="00042DB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C6E4CC0" w14:textId="77777777" w:rsidR="00EA29E3" w:rsidRDefault="00EA29E3" w:rsidP="00042DB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E831A18" w14:textId="77777777" w:rsidR="00EA29E3" w:rsidRDefault="00EA29E3" w:rsidP="00042DB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68CFB57" w14:textId="77777777" w:rsidR="00EA29E3" w:rsidRDefault="00EA29E3" w:rsidP="00042DB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992EC61" w14:textId="77777777" w:rsidR="00EA29E3" w:rsidRDefault="00EA29E3" w:rsidP="00042DB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F7D266E" w14:textId="77777777" w:rsidR="00042DBC" w:rsidRDefault="00042DBC" w:rsidP="00042DB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C683D83" w14:textId="4301C62C" w:rsidR="00153709" w:rsidRPr="00E259B8" w:rsidRDefault="00153709" w:rsidP="0015370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9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14:paraId="143D447A" w14:textId="77777777" w:rsidR="00214FC2" w:rsidRPr="00E259B8" w:rsidRDefault="00214FC2" w:rsidP="00214FC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9B8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Главы городского округа Лыткарино</w:t>
      </w:r>
    </w:p>
    <w:p w14:paraId="5B87E7E9" w14:textId="77777777" w:rsidR="00CF309C" w:rsidRPr="00460CB8" w:rsidRDefault="00CF309C" w:rsidP="00CF30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09.02.2026</w:t>
      </w: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52-п</w:t>
      </w:r>
    </w:p>
    <w:p w14:paraId="1E172778" w14:textId="58B60FC5" w:rsidR="00AE52AD" w:rsidRPr="00E259B8" w:rsidRDefault="00AE52AD" w:rsidP="00214FC2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BB416DF" w14:textId="77777777" w:rsidR="005D504B" w:rsidRPr="00480115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480115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7AA42649" w14:textId="53E126BC" w:rsidR="003869EA" w:rsidRPr="00480115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4FC2" w:rsidRPr="00214FC2">
        <w:rPr>
          <w:rFonts w:ascii="Times New Roman" w:hAnsi="Times New Roman" w:cs="Times New Roman"/>
          <w:b/>
          <w:sz w:val="28"/>
        </w:rPr>
        <w:t>городского округа Лыткарино</w:t>
      </w:r>
    </w:p>
    <w:p w14:paraId="065DAB8B" w14:textId="77777777"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BF9FE" w14:textId="77777777" w:rsidR="00E46311" w:rsidRPr="00480115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480115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14:paraId="514DFFBC" w14:textId="610FDFFB" w:rsidR="00106459" w:rsidRDefault="00F2479F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 w:rsidRPr="00F2479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5C2DAA" w:rsidRPr="00F2479F">
        <w:rPr>
          <w:rFonts w:ascii="Times New Roman" w:hAnsi="Times New Roman" w:cs="Times New Roman"/>
          <w:sz w:val="28"/>
          <w:szCs w:val="28"/>
        </w:rPr>
        <w:t xml:space="preserve"> </w:t>
      </w:r>
      <w:r w:rsidR="005A14EA" w:rsidRPr="00F2479F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="005C2DAA" w:rsidRPr="00F2479F">
        <w:rPr>
          <w:rFonts w:ascii="Times New Roman" w:hAnsi="Times New Roman" w:cs="Times New Roman"/>
          <w:sz w:val="28"/>
          <w:szCs w:val="28"/>
        </w:rPr>
        <w:t>(</w:t>
      </w:r>
      <w:r w:rsidR="005C2DAA" w:rsidRPr="00480115">
        <w:rPr>
          <w:rFonts w:ascii="Times New Roman" w:hAnsi="Times New Roman" w:cs="Times New Roman"/>
          <w:sz w:val="28"/>
          <w:szCs w:val="28"/>
        </w:rPr>
        <w:t>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F2479F">
        <w:rPr>
          <w:rFonts w:ascii="Times New Roman" w:hAnsi="Times New Roman" w:cs="Times New Roman"/>
          <w:sz w:val="28"/>
          <w:szCs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F2479F">
        <w:rPr>
          <w:rFonts w:ascii="Times New Roman" w:hAnsi="Times New Roman" w:cs="Times New Roman"/>
          <w:sz w:val="28"/>
          <w:szCs w:val="28"/>
        </w:rPr>
        <w:t>муниципальная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311720DD" w:rsidR="00B866B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</w:t>
      </w:r>
      <w:r w:rsidR="007A0526">
        <w:rPr>
          <w:rFonts w:ascii="Times New Roman" w:hAnsi="Times New Roman" w:cs="Times New Roman"/>
          <w:sz w:val="28"/>
          <w:szCs w:val="28"/>
        </w:rPr>
        <w:t xml:space="preserve"> в городском округе Лыткарино</w:t>
      </w:r>
      <w:r w:rsidRPr="00B866B0">
        <w:rPr>
          <w:rFonts w:ascii="Times New Roman" w:hAnsi="Times New Roman" w:cs="Times New Roman"/>
          <w:sz w:val="28"/>
          <w:szCs w:val="28"/>
        </w:rPr>
        <w:t>;</w:t>
      </w:r>
    </w:p>
    <w:p w14:paraId="5F549726" w14:textId="365E66D1" w:rsidR="007A0526" w:rsidRDefault="007A0526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 </w:t>
      </w:r>
      <w:r w:rsidRPr="007A0526">
        <w:rPr>
          <w:rFonts w:ascii="Times New Roman" w:hAnsi="Times New Roman" w:cs="Times New Roman"/>
          <w:sz w:val="28"/>
          <w:szCs w:val="28"/>
        </w:rPr>
        <w:t>право уполномоченных органов передать полномочия по отбору исполнителей услуг и заключени</w:t>
      </w:r>
      <w:r>
        <w:rPr>
          <w:rFonts w:ascii="Times New Roman" w:hAnsi="Times New Roman" w:cs="Times New Roman"/>
          <w:sz w:val="28"/>
          <w:szCs w:val="28"/>
        </w:rPr>
        <w:t xml:space="preserve">ю соглашений в целях исполнения </w:t>
      </w:r>
      <w:r w:rsidRPr="007A0526">
        <w:rPr>
          <w:rFonts w:ascii="Times New Roman" w:hAnsi="Times New Roman" w:cs="Times New Roman"/>
          <w:sz w:val="28"/>
          <w:szCs w:val="28"/>
        </w:rPr>
        <w:t>муниципальных социальных заказов или полномочие по заключению соглашений в целях исполнения муниципальных социальных заказов органам, уполномоченным на формирование муниципальных социальных заказов;</w:t>
      </w:r>
    </w:p>
    <w:p w14:paraId="64450417" w14:textId="47C62EE6" w:rsidR="0084155D" w:rsidRPr="00480115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42F71380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 w:rsidR="007A0526">
        <w:rPr>
          <w:rFonts w:ascii="Times New Roman" w:hAnsi="Times New Roman" w:cs="Times New Roman"/>
          <w:sz w:val="28"/>
          <w:szCs w:val="28"/>
        </w:rPr>
        <w:t xml:space="preserve"> с учетом примерных формы, структуры муниципального социального заказа, установленных Правительством Российской Федерации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0F7A67C3" w14:textId="5E202EBD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="007A0526">
        <w:rPr>
          <w:rFonts w:ascii="Times New Roman" w:hAnsi="Times New Roman" w:cs="Times New Roman"/>
          <w:sz w:val="28"/>
          <w:szCs w:val="28"/>
        </w:rPr>
        <w:t>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работ), включаемого в муниципальный социальный заказ, если способ (способы) определения исполнителей услуг не определен ( не определены) федеральными законами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35BD85FF" w:rsidR="00632BC3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="007A0526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22FDE89A" w14:textId="4E5A05B5" w:rsidR="007A0526" w:rsidRDefault="007A0526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526">
        <w:rPr>
          <w:rFonts w:ascii="Times New Roman" w:hAnsi="Times New Roman" w:cs="Times New Roman"/>
          <w:sz w:val="28"/>
          <w:szCs w:val="28"/>
        </w:rPr>
        <w:t xml:space="preserve">показатели эффективности организации оказания муниципальных услуг </w:t>
      </w:r>
      <w:r w:rsidRPr="007A0526">
        <w:rPr>
          <w:rFonts w:ascii="Times New Roman" w:hAnsi="Times New Roman" w:cs="Times New Roman"/>
          <w:sz w:val="28"/>
          <w:szCs w:val="28"/>
        </w:rPr>
        <w:lastRenderedPageBreak/>
        <w:t>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с учетом особенностей, установленных </w:t>
      </w:r>
      <w:hyperlink r:id="rId11" w:anchor="dst46" w:history="1">
        <w:r w:rsidRPr="007A0526">
          <w:rPr>
            <w:rFonts w:ascii="Times New Roman" w:hAnsi="Times New Roman" w:cs="Times New Roman"/>
            <w:sz w:val="28"/>
            <w:szCs w:val="28"/>
          </w:rPr>
          <w:t>частью 8</w:t>
        </w:r>
      </w:hyperlink>
      <w:r w:rsidRPr="007A0526">
        <w:rPr>
          <w:rFonts w:ascii="Times New Roman" w:hAnsi="Times New Roman" w:cs="Times New Roman"/>
          <w:sz w:val="28"/>
          <w:szCs w:val="28"/>
        </w:rPr>
        <w:t> статьи</w:t>
      </w:r>
      <w:r>
        <w:rPr>
          <w:rFonts w:ascii="Times New Roman" w:hAnsi="Times New Roman" w:cs="Times New Roman"/>
          <w:sz w:val="28"/>
          <w:szCs w:val="28"/>
        </w:rPr>
        <w:t xml:space="preserve"> 6 Федерального закона.</w:t>
      </w:r>
    </w:p>
    <w:p w14:paraId="2E40F420" w14:textId="5A70C167" w:rsidR="00632BC3" w:rsidRPr="00663841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841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663841">
        <w:rPr>
          <w:rFonts w:ascii="Times New Roman" w:hAnsi="Times New Roman" w:cs="Times New Roman"/>
          <w:sz w:val="28"/>
        </w:rPr>
        <w:t xml:space="preserve">орган </w:t>
      </w:r>
      <w:r w:rsidR="00ED6EB6" w:rsidRPr="00663841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C108AC" w:rsidRPr="00663841">
        <w:rPr>
          <w:rFonts w:ascii="Times New Roman" w:hAnsi="Times New Roman" w:cs="Times New Roman"/>
          <w:iCs/>
          <w:sz w:val="28"/>
          <w:szCs w:val="28"/>
        </w:rPr>
        <w:t>городского округа Лыткарино Московской области</w:t>
      </w:r>
      <w:r w:rsidRPr="00663841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ED6EB6" w:rsidRPr="00663841">
        <w:rPr>
          <w:rFonts w:ascii="Times New Roman" w:hAnsi="Times New Roman" w:cs="Times New Roman"/>
          <w:sz w:val="28"/>
          <w:szCs w:val="28"/>
        </w:rPr>
        <w:t>муниципальный</w:t>
      </w:r>
      <w:r w:rsidRPr="00663841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663841">
        <w:rPr>
          <w:rFonts w:ascii="Times New Roman" w:hAnsi="Times New Roman" w:cs="Times New Roman"/>
          <w:sz w:val="28"/>
          <w:szCs w:val="28"/>
        </w:rPr>
        <w:br/>
      </w:r>
      <w:r w:rsidRPr="00663841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663841">
        <w:rPr>
          <w:rFonts w:ascii="Times New Roman" w:hAnsi="Times New Roman" w:cs="Times New Roman"/>
          <w:sz w:val="28"/>
          <w:szCs w:val="28"/>
        </w:rPr>
        <w:t>муниципальных</w:t>
      </w:r>
      <w:r w:rsidRPr="00663841">
        <w:rPr>
          <w:rFonts w:ascii="Times New Roman" w:hAnsi="Times New Roman" w:cs="Times New Roman"/>
          <w:sz w:val="28"/>
        </w:rPr>
        <w:t xml:space="preserve"> услуг</w:t>
      </w:r>
      <w:r w:rsidRPr="00663841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663841">
        <w:rPr>
          <w:rFonts w:ascii="Times New Roman" w:hAnsi="Times New Roman" w:cs="Times New Roman"/>
          <w:sz w:val="28"/>
          <w:szCs w:val="28"/>
        </w:rPr>
        <w:t>муниципальных</w:t>
      </w:r>
      <w:r w:rsidRPr="00663841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201086">
        <w:rPr>
          <w:rFonts w:ascii="Times New Roman" w:hAnsi="Times New Roman" w:cs="Times New Roman"/>
          <w:sz w:val="28"/>
          <w:szCs w:val="28"/>
        </w:rPr>
        <w:t xml:space="preserve"> </w:t>
      </w:r>
      <w:r w:rsidRPr="00663841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663841">
        <w:rPr>
          <w:rFonts w:ascii="Times New Roman" w:hAnsi="Times New Roman" w:cs="Times New Roman"/>
          <w:sz w:val="28"/>
          <w:szCs w:val="28"/>
        </w:rPr>
        <w:t>муниципальных</w:t>
      </w:r>
      <w:r w:rsidRPr="00663841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663841">
        <w:rPr>
          <w:rFonts w:ascii="Times New Roman" w:hAnsi="Times New Roman" w:cs="Times New Roman"/>
          <w:sz w:val="28"/>
          <w:szCs w:val="28"/>
        </w:rPr>
        <w:t>муниципальным</w:t>
      </w:r>
      <w:r w:rsidRPr="00663841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75793ADC" w:rsidR="005F47DF" w:rsidRPr="00663841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841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C108AC" w:rsidRPr="00663841">
        <w:rPr>
          <w:rFonts w:ascii="Times New Roman" w:hAnsi="Times New Roman" w:cs="Times New Roman"/>
          <w:iCs/>
          <w:sz w:val="28"/>
          <w:szCs w:val="28"/>
        </w:rPr>
        <w:t>городского округа Лыткарино Московской области</w:t>
      </w:r>
      <w:r w:rsidRPr="00663841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6A33C3" w:rsidRPr="00663841">
        <w:rPr>
          <w:rFonts w:ascii="Times New Roman" w:hAnsi="Times New Roman" w:cs="Times New Roman"/>
          <w:sz w:val="28"/>
          <w:szCs w:val="28"/>
        </w:rPr>
        <w:t xml:space="preserve"> </w:t>
      </w:r>
      <w:r w:rsidR="00C108AC" w:rsidRPr="00663841">
        <w:rPr>
          <w:rFonts w:ascii="Times New Roman" w:hAnsi="Times New Roman" w:cs="Times New Roman"/>
          <w:iCs/>
          <w:sz w:val="28"/>
          <w:szCs w:val="28"/>
        </w:rPr>
        <w:t>городского округа Лыткарино</w:t>
      </w:r>
      <w:r w:rsidRPr="00663841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640F55F6" w14:textId="5BB94712" w:rsidR="00106459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841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663841">
        <w:rPr>
          <w:rFonts w:ascii="Times New Roman" w:hAnsi="Times New Roman" w:cs="Times New Roman"/>
          <w:sz w:val="28"/>
          <w:szCs w:val="28"/>
        </w:rPr>
        <w:br/>
      </w:r>
      <w:r w:rsidRPr="00663841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6AB73ABB" w14:textId="454D05BD" w:rsidR="002A796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D06">
        <w:rPr>
          <w:rFonts w:ascii="Times New Roman" w:hAnsi="Times New Roman" w:cs="Times New Roman"/>
          <w:sz w:val="28"/>
          <w:szCs w:val="28"/>
        </w:rPr>
        <w:t xml:space="preserve">2. </w:t>
      </w:r>
      <w:r w:rsidR="00ED6EB6" w:rsidRPr="00F77D0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5A0AB7C9" w:rsidR="00BA7E17" w:rsidRPr="00480115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</w:t>
      </w:r>
      <w:r w:rsidR="00663841">
        <w:rPr>
          <w:rFonts w:ascii="Times New Roman" w:hAnsi="Times New Roman" w:cs="Times New Roman"/>
          <w:sz w:val="28"/>
          <w:szCs w:val="28"/>
        </w:rPr>
        <w:t>муниципальных</w:t>
      </w:r>
      <w:r w:rsidRPr="00BA7E17">
        <w:rPr>
          <w:rFonts w:ascii="Times New Roman" w:hAnsi="Times New Roman" w:cs="Times New Roman"/>
          <w:sz w:val="28"/>
          <w:szCs w:val="28"/>
        </w:rPr>
        <w:t xml:space="preserve">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50837369" w:rsidR="005F47DF" w:rsidRPr="00663841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 w:rsidR="005F47DF">
        <w:rPr>
          <w:rFonts w:ascii="Times New Roman" w:hAnsi="Times New Roman" w:cs="Times New Roman"/>
          <w:sz w:val="28"/>
          <w:szCs w:val="28"/>
        </w:rPr>
        <w:t>«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Реализация дополнительных </w:t>
      </w:r>
      <w:r w:rsidR="005F47DF" w:rsidRPr="00663841">
        <w:rPr>
          <w:rFonts w:ascii="Times New Roman" w:hAnsi="Times New Roman" w:cs="Times New Roman"/>
          <w:sz w:val="28"/>
          <w:szCs w:val="28"/>
        </w:rPr>
        <w:t xml:space="preserve">общеразвивающих программ» и обеспечивающим его исполнение, является </w:t>
      </w:r>
      <w:r w:rsidR="00663841" w:rsidRPr="00663841">
        <w:rPr>
          <w:rFonts w:ascii="Times New Roman" w:hAnsi="Times New Roman" w:cs="Times New Roman"/>
          <w:iCs/>
          <w:sz w:val="28"/>
          <w:szCs w:val="28"/>
        </w:rPr>
        <w:t>Управление образования города Лыткарино</w:t>
      </w:r>
      <w:r w:rsidR="005F47DF" w:rsidRPr="00663841">
        <w:rPr>
          <w:rFonts w:ascii="Times New Roman" w:hAnsi="Times New Roman" w:cs="Times New Roman"/>
          <w:sz w:val="28"/>
          <w:szCs w:val="28"/>
        </w:rPr>
        <w:t>.</w:t>
      </w:r>
    </w:p>
    <w:p w14:paraId="6904343D" w14:textId="450E1C7A" w:rsidR="0091420B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370EE4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осуществлению отбора исполнителей услуг и (или) заключению соглашений </w:t>
      </w:r>
      <w:r w:rsidR="005F47DF" w:rsidRPr="005F47DF">
        <w:rPr>
          <w:rFonts w:ascii="Times New Roman" w:hAnsi="Times New Roman" w:cs="Times New Roman"/>
          <w:sz w:val="28"/>
          <w:szCs w:val="28"/>
        </w:rPr>
        <w:lastRenderedPageBreak/>
        <w:t>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</w:t>
      </w:r>
      <w:r w:rsidR="00663841">
        <w:rPr>
          <w:rFonts w:ascii="Times New Roman" w:hAnsi="Times New Roman" w:cs="Times New Roman"/>
          <w:sz w:val="28"/>
          <w:szCs w:val="28"/>
        </w:rPr>
        <w:t>им муниципальным правовым актом.</w:t>
      </w:r>
    </w:p>
    <w:p w14:paraId="34B3F7DB" w14:textId="77777777" w:rsidR="0091420B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6CDE8F73" w14:textId="3626F55A" w:rsidR="00A85828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663841">
        <w:rPr>
          <w:rFonts w:ascii="Times New Roman" w:hAnsi="Times New Roman" w:cs="Times New Roman"/>
          <w:sz w:val="28"/>
          <w:szCs w:val="28"/>
        </w:rPr>
        <w:t>органы, уполномоченные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на формирование муниципальных социальных заказов</w:t>
      </w:r>
      <w:r w:rsidR="00F77D06">
        <w:rPr>
          <w:rFonts w:ascii="Times New Roman" w:hAnsi="Times New Roman" w:cs="Times New Roman"/>
          <w:sz w:val="28"/>
          <w:szCs w:val="28"/>
        </w:rPr>
        <w:t>,</w:t>
      </w:r>
      <w:r w:rsidRPr="005F47DF">
        <w:rPr>
          <w:rFonts w:ascii="Times New Roman" w:hAnsi="Times New Roman" w:cs="Times New Roman"/>
          <w:sz w:val="28"/>
          <w:szCs w:val="28"/>
        </w:rPr>
        <w:t xml:space="preserve">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предоставляют уполномоченному органу сведения об 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14:paraId="0AE555B8" w14:textId="625A5AC0" w:rsidR="001218D0" w:rsidRPr="006D3CDC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1086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201086">
        <w:rPr>
          <w:rFonts w:ascii="Times New Roman" w:hAnsi="Times New Roman" w:cs="Times New Roman"/>
          <w:sz w:val="28"/>
          <w:szCs w:val="28"/>
        </w:rPr>
        <w:t>муниципальных</w:t>
      </w:r>
      <w:r w:rsidRPr="00201086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201086">
        <w:rPr>
          <w:rFonts w:ascii="Times New Roman" w:hAnsi="Times New Roman" w:cs="Times New Roman"/>
          <w:sz w:val="28"/>
          <w:szCs w:val="28"/>
        </w:rPr>
        <w:t>муниципальный</w:t>
      </w:r>
      <w:r w:rsidRPr="00201086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201086">
        <w:rPr>
          <w:rFonts w:ascii="Times New Roman" w:hAnsi="Times New Roman" w:cs="Times New Roman"/>
          <w:sz w:val="28"/>
          <w:szCs w:val="28"/>
        </w:rPr>
        <w:t>муниципальных</w:t>
      </w:r>
      <w:r w:rsidRPr="00201086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201086">
        <w:rPr>
          <w:rFonts w:ascii="Times New Roman" w:hAnsi="Times New Roman" w:cs="Times New Roman"/>
          <w:sz w:val="28"/>
          <w:szCs w:val="28"/>
        </w:rPr>
        <w:t>е</w:t>
      </w:r>
      <w:r w:rsidRPr="00201086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201086" w:rsidRPr="00201086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ED6EB6" w:rsidRPr="00201086">
        <w:rPr>
          <w:rFonts w:ascii="Times New Roman" w:hAnsi="Times New Roman" w:cs="Times New Roman"/>
          <w:sz w:val="28"/>
          <w:szCs w:val="28"/>
        </w:rPr>
        <w:t xml:space="preserve"> </w:t>
      </w:r>
      <w:r w:rsidRPr="00201086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201086" w:rsidRPr="00201086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201086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</w:t>
      </w:r>
      <w:r w:rsidR="00201086" w:rsidRPr="00201086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Pr="00201086">
        <w:rPr>
          <w:rFonts w:ascii="Times New Roman" w:hAnsi="Times New Roman" w:cs="Times New Roman"/>
          <w:sz w:val="28"/>
          <w:szCs w:val="28"/>
        </w:rPr>
        <w:t xml:space="preserve">, </w:t>
      </w:r>
      <w:r w:rsidR="00201086" w:rsidRPr="00201086">
        <w:rPr>
          <w:rFonts w:ascii="Times New Roman" w:hAnsi="Times New Roman" w:cs="Times New Roman"/>
          <w:sz w:val="28"/>
          <w:szCs w:val="28"/>
        </w:rPr>
        <w:t>установленными Финансовым управлением города Лыткарино</w:t>
      </w:r>
      <w:r w:rsidRPr="00201086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</w:t>
      </w:r>
      <w:r w:rsidRPr="006D3CD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B6BB24B" w14:textId="435A5FBF"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 путем утверждения муниципального задания определяется в </w:t>
      </w:r>
      <w:r w:rsidR="00D85347">
        <w:rPr>
          <w:rFonts w:ascii="Times New Roman" w:hAnsi="Times New Roman" w:cs="Times New Roman"/>
          <w:sz w:val="28"/>
          <w:szCs w:val="28"/>
        </w:rPr>
        <w:t xml:space="preserve">соответствии с Порядком формирования муниципального задания на оказание муниципальных услуг (выполнение работ) муниципальными учреждениями города Лыткарино и финансового обеспечения выполнения муниципального задания, утвержденным постановлением главы города Лыткарино от 28.10.2015 № 627-п </w:t>
      </w:r>
      <w:r w:rsidRPr="00570F32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32">
        <w:rPr>
          <w:rFonts w:ascii="Times New Roman" w:hAnsi="Times New Roman" w:cs="Times New Roman"/>
          <w:iCs/>
          <w:sz w:val="28"/>
          <w:szCs w:val="28"/>
        </w:rPr>
        <w:t xml:space="preserve"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</w:t>
      </w:r>
      <w:r w:rsidRPr="00570F32">
        <w:rPr>
          <w:rFonts w:ascii="Times New Roman" w:hAnsi="Times New Roman" w:cs="Times New Roman"/>
          <w:iCs/>
          <w:sz w:val="28"/>
          <w:szCs w:val="28"/>
        </w:rPr>
        <w:lastRenderedPageBreak/>
        <w:t>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5FED3F84" w:rsidR="00E937BE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</w:t>
      </w:r>
      <w:r w:rsidR="00F77D06">
        <w:rPr>
          <w:rFonts w:ascii="Times New Roman" w:hAnsi="Times New Roman" w:cs="Times New Roman"/>
          <w:sz w:val="28"/>
          <w:szCs w:val="28"/>
        </w:rPr>
        <w:t>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0928397A" w:rsidR="00F875E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5E5E265" w14:textId="602289AE" w:rsidR="00BD4C3D" w:rsidRDefault="00BD4C3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и структура муниципального социального заказа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определяется  </w:t>
      </w:r>
      <w:r w:rsidRPr="00BD4C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4C3D">
        <w:rPr>
          <w:rFonts w:ascii="Times New Roman" w:hAnsi="Times New Roman" w:cs="Times New Roman"/>
          <w:sz w:val="28"/>
          <w:szCs w:val="28"/>
        </w:rPr>
        <w:t xml:space="preserve"> учетом примерных формы, структуры государственного (муниципального) социального заказа, </w:t>
      </w:r>
      <w:r>
        <w:rPr>
          <w:rFonts w:ascii="Times New Roman" w:hAnsi="Times New Roman" w:cs="Times New Roman"/>
          <w:sz w:val="28"/>
          <w:szCs w:val="28"/>
        </w:rPr>
        <w:t>утвержденных постановлением</w:t>
      </w:r>
      <w:r w:rsidRPr="00BD4C3D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4C3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D4C3D">
        <w:rPr>
          <w:rFonts w:ascii="Times New Roman" w:hAnsi="Times New Roman" w:cs="Times New Roman"/>
          <w:sz w:val="28"/>
          <w:szCs w:val="28"/>
        </w:rPr>
        <w:t xml:space="preserve">15.10.2020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4C3D">
        <w:rPr>
          <w:rFonts w:ascii="Times New Roman" w:hAnsi="Times New Roman" w:cs="Times New Roman"/>
          <w:sz w:val="28"/>
          <w:szCs w:val="28"/>
        </w:rPr>
        <w:t>1694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 - Примерная форма социального заказа, Примерная структура социального заказа).</w:t>
      </w:r>
    </w:p>
    <w:p w14:paraId="489968EB" w14:textId="70EEDC67" w:rsidR="007427FA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D85347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C93DCA">
        <w:rPr>
          <w:rFonts w:ascii="Times New Roman" w:hAnsi="Times New Roman" w:cs="Times New Roman"/>
          <w:sz w:val="28"/>
          <w:szCs w:val="28"/>
        </w:rPr>
        <w:t>П</w:t>
      </w:r>
      <w:r w:rsidR="007427FA" w:rsidRPr="00480115">
        <w:rPr>
          <w:rFonts w:ascii="Times New Roman" w:hAnsi="Times New Roman" w:cs="Times New Roman"/>
          <w:sz w:val="28"/>
          <w:szCs w:val="28"/>
        </w:rPr>
        <w:t>риложению</w:t>
      </w:r>
      <w:r w:rsidR="00D85347">
        <w:rPr>
          <w:rFonts w:ascii="Times New Roman" w:hAnsi="Times New Roman" w:cs="Times New Roman"/>
          <w:sz w:val="28"/>
          <w:szCs w:val="28"/>
        </w:rPr>
        <w:t xml:space="preserve"> 1 к настоящему П</w:t>
      </w:r>
      <w:r w:rsidR="002B154D" w:rsidRPr="00480115">
        <w:rPr>
          <w:rFonts w:ascii="Times New Roman" w:hAnsi="Times New Roman" w:cs="Times New Roman"/>
          <w:sz w:val="28"/>
          <w:szCs w:val="28"/>
        </w:rPr>
        <w:t>орядку</w:t>
      </w:r>
      <w:r w:rsidR="004E673C" w:rsidRPr="004E673C"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в процессе формирования бюджета </w:t>
      </w:r>
      <w:r w:rsidR="00C23744" w:rsidRPr="00D85347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Лыткарино 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3C16B0">
        <w:rPr>
          <w:rFonts w:ascii="Times New Roman" w:hAnsi="Times New Roman" w:cs="Times New Roman"/>
          <w:sz w:val="28"/>
          <w:szCs w:val="28"/>
        </w:rPr>
        <w:t xml:space="preserve">на 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5BB7C539" w14:textId="7B1C46F2" w:rsidR="000A44A2" w:rsidRPr="000A44A2" w:rsidRDefault="000A44A2" w:rsidP="000A4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A44A2">
        <w:rPr>
          <w:rFonts w:ascii="Times New Roman" w:hAnsi="Times New Roman" w:cs="Times New Roman"/>
          <w:sz w:val="28"/>
          <w:szCs w:val="28"/>
        </w:rPr>
        <w:t>наименование уполномоченного органа, утверждающего муниципальный социальный заказ;</w:t>
      </w:r>
    </w:p>
    <w:p w14:paraId="341600F0" w14:textId="1D9DF8CE" w:rsidR="000A44A2" w:rsidRPr="000A44A2" w:rsidRDefault="000A44A2" w:rsidP="000A4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A44A2">
        <w:rPr>
          <w:rFonts w:ascii="Times New Roman" w:hAnsi="Times New Roman" w:cs="Times New Roman"/>
          <w:sz w:val="28"/>
          <w:szCs w:val="28"/>
        </w:rPr>
        <w:t xml:space="preserve"> наименование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0A44A2">
        <w:rPr>
          <w:rFonts w:ascii="Times New Roman" w:hAnsi="Times New Roman" w:cs="Times New Roman"/>
          <w:sz w:val="28"/>
          <w:szCs w:val="28"/>
        </w:rPr>
        <w:t>, из которого осуществляется финансовое обеспечение (возмещение) исполнения муниципального социального заказа;</w:t>
      </w:r>
    </w:p>
    <w:p w14:paraId="4B2EB9E0" w14:textId="4477096A" w:rsidR="000A44A2" w:rsidRPr="000A44A2" w:rsidRDefault="000A44A2" w:rsidP="000A4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A44A2">
        <w:rPr>
          <w:rFonts w:ascii="Times New Roman" w:hAnsi="Times New Roman" w:cs="Times New Roman"/>
          <w:sz w:val="28"/>
          <w:szCs w:val="28"/>
        </w:rPr>
        <w:t xml:space="preserve"> статус муниципального социального заказа;</w:t>
      </w:r>
    </w:p>
    <w:p w14:paraId="5A9D932D" w14:textId="00612CC0" w:rsidR="000A44A2" w:rsidRPr="000A44A2" w:rsidRDefault="000A44A2" w:rsidP="000A4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A44A2">
        <w:rPr>
          <w:rFonts w:ascii="Times New Roman" w:hAnsi="Times New Roman" w:cs="Times New Roman"/>
          <w:sz w:val="28"/>
          <w:szCs w:val="28"/>
        </w:rPr>
        <w:t>отрасль социальной сферы, в которой формируется муниципальный социальный заказ и которая соответствует отрасли социальной сферы, определенной частью 1 статьи 1 Федерального закона;</w:t>
      </w:r>
    </w:p>
    <w:p w14:paraId="030CFA16" w14:textId="00E6040E" w:rsidR="000A44A2" w:rsidRDefault="000A44A2" w:rsidP="000A4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A44A2">
        <w:rPr>
          <w:rFonts w:ascii="Times New Roman" w:hAnsi="Times New Roman" w:cs="Times New Roman"/>
          <w:sz w:val="28"/>
          <w:szCs w:val="28"/>
        </w:rPr>
        <w:t>) общие сведения о муниципальном социальном заказе в очередном финансовом году и плановом периоде, а также за пределами планового периода (далее - раздел I)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5307EE" w14:textId="63F43180" w:rsidR="004E673C" w:rsidRPr="004E673C" w:rsidRDefault="004E673C" w:rsidP="004E67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73C">
        <w:rPr>
          <w:rFonts w:ascii="Times New Roman" w:hAnsi="Times New Roman" w:cs="Times New Roman"/>
          <w:sz w:val="28"/>
          <w:szCs w:val="28"/>
        </w:rPr>
        <w:lastRenderedPageBreak/>
        <w:t>общие сведения о муниципальном социальном заказе на очередной финансовый год (подраздел 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673C">
        <w:rPr>
          <w:rFonts w:ascii="Times New Roman" w:hAnsi="Times New Roman" w:cs="Times New Roman"/>
          <w:sz w:val="28"/>
          <w:szCs w:val="28"/>
        </w:rPr>
        <w:t>);</w:t>
      </w:r>
    </w:p>
    <w:p w14:paraId="04E15F32" w14:textId="0D80067B" w:rsidR="004E673C" w:rsidRDefault="004E673C" w:rsidP="004E67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73C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1-й год планового периода (подраздел 2</w:t>
      </w:r>
      <w:r w:rsidRPr="004E673C">
        <w:t xml:space="preserve"> </w:t>
      </w:r>
      <w:r w:rsidRPr="004E673C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673C">
        <w:rPr>
          <w:rFonts w:ascii="Times New Roman" w:hAnsi="Times New Roman" w:cs="Times New Roman"/>
          <w:sz w:val="28"/>
          <w:szCs w:val="28"/>
        </w:rPr>
        <w:t>);</w:t>
      </w:r>
    </w:p>
    <w:p w14:paraId="0004F631" w14:textId="2E1BB2A7" w:rsidR="004E673C" w:rsidRDefault="004E673C" w:rsidP="004E67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73C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2-й год планового периода (подраздел 3</w:t>
      </w:r>
      <w:r w:rsidRPr="004E673C">
        <w:t xml:space="preserve"> </w:t>
      </w:r>
      <w:r w:rsidRPr="004E673C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673C">
        <w:rPr>
          <w:rFonts w:ascii="Times New Roman" w:hAnsi="Times New Roman" w:cs="Times New Roman"/>
          <w:sz w:val="28"/>
          <w:szCs w:val="28"/>
        </w:rPr>
        <w:t>);</w:t>
      </w:r>
    </w:p>
    <w:p w14:paraId="229FAE44" w14:textId="74BC9F30" w:rsidR="000A44A2" w:rsidRDefault="004E673C" w:rsidP="004E67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73C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срок оказания муниципальных услуг за пределами планового периода (подраздел 4</w:t>
      </w:r>
      <w:r w:rsidRPr="004E673C">
        <w:t xml:space="preserve"> </w:t>
      </w:r>
      <w:r w:rsidRPr="004E673C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673C">
        <w:rPr>
          <w:rFonts w:ascii="Times New Roman" w:hAnsi="Times New Roman" w:cs="Times New Roman"/>
          <w:sz w:val="28"/>
          <w:szCs w:val="28"/>
        </w:rPr>
        <w:t>)</w:t>
      </w:r>
      <w:r w:rsidR="00BD4C3D">
        <w:rPr>
          <w:rFonts w:ascii="Times New Roman" w:hAnsi="Times New Roman" w:cs="Times New Roman"/>
          <w:sz w:val="28"/>
          <w:szCs w:val="28"/>
        </w:rPr>
        <w:t>.</w:t>
      </w:r>
    </w:p>
    <w:p w14:paraId="79F83803" w14:textId="0D30D927" w:rsidR="00BD4C3D" w:rsidRDefault="00BD4C3D" w:rsidP="004E67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C3D">
        <w:rPr>
          <w:rFonts w:ascii="Times New Roman" w:hAnsi="Times New Roman" w:cs="Times New Roman"/>
          <w:sz w:val="28"/>
          <w:szCs w:val="28"/>
        </w:rPr>
        <w:t>Подраздел 1, подраздел 2, подраздел 3 и подраздел 4 раздела I содержат информацию</w:t>
      </w:r>
      <w:r>
        <w:rPr>
          <w:rFonts w:ascii="Times New Roman" w:hAnsi="Times New Roman" w:cs="Times New Roman"/>
          <w:sz w:val="28"/>
          <w:szCs w:val="28"/>
        </w:rPr>
        <w:t>, предусмотренную пунктом 4 Примерной структуры социального заказа;</w:t>
      </w:r>
    </w:p>
    <w:p w14:paraId="23E2D165" w14:textId="509DC19D" w:rsidR="000A44A2" w:rsidRDefault="004E673C" w:rsidP="000A4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</w:t>
      </w:r>
      <w:r w:rsidR="000A44A2" w:rsidRPr="000A44A2">
        <w:rPr>
          <w:rFonts w:ascii="Times New Roman" w:hAnsi="Times New Roman" w:cs="Times New Roman"/>
          <w:sz w:val="28"/>
          <w:szCs w:val="28"/>
        </w:rPr>
        <w:t>ведения об объеме оказания муниципальной услуги (муниципальных услуг, составляющих укрупненную муниципальную услугу) в очередном финансовом году и плановом периоде, а также за пределами планового периода (далее - раздел II</w:t>
      </w:r>
      <w:r w:rsidRPr="004E67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DE60F9" w14:textId="2E5891D9" w:rsidR="00BD4C3D" w:rsidRPr="00BD4C3D" w:rsidRDefault="00BD4C3D" w:rsidP="00BD4C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C3D">
        <w:rPr>
          <w:rFonts w:ascii="Times New Roman" w:hAnsi="Times New Roman" w:cs="Times New Roman"/>
          <w:sz w:val="28"/>
          <w:szCs w:val="28"/>
        </w:rPr>
        <w:t>наименование укрупненной муниципальной услуги - указывается в случае</w:t>
      </w:r>
      <w:r w:rsidR="002A5D00">
        <w:rPr>
          <w:rFonts w:ascii="Times New Roman" w:hAnsi="Times New Roman" w:cs="Times New Roman"/>
          <w:sz w:val="28"/>
          <w:szCs w:val="28"/>
        </w:rPr>
        <w:t xml:space="preserve"> </w:t>
      </w:r>
      <w:r w:rsidRPr="00BD4C3D">
        <w:rPr>
          <w:rFonts w:ascii="Times New Roman" w:hAnsi="Times New Roman" w:cs="Times New Roman"/>
          <w:sz w:val="28"/>
          <w:szCs w:val="28"/>
        </w:rPr>
        <w:t>формирова</w:t>
      </w:r>
      <w:r w:rsidR="002A5D00">
        <w:rPr>
          <w:rFonts w:ascii="Times New Roman" w:hAnsi="Times New Roman" w:cs="Times New Roman"/>
          <w:sz w:val="28"/>
          <w:szCs w:val="28"/>
        </w:rPr>
        <w:t>ния</w:t>
      </w:r>
      <w:r w:rsidRPr="00BD4C3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A5D00">
        <w:rPr>
          <w:rFonts w:ascii="Times New Roman" w:hAnsi="Times New Roman" w:cs="Times New Roman"/>
          <w:sz w:val="28"/>
          <w:szCs w:val="28"/>
        </w:rPr>
        <w:t>ого</w:t>
      </w:r>
      <w:r w:rsidRPr="00BD4C3D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2A5D00">
        <w:rPr>
          <w:rFonts w:ascii="Times New Roman" w:hAnsi="Times New Roman" w:cs="Times New Roman"/>
          <w:sz w:val="28"/>
          <w:szCs w:val="28"/>
        </w:rPr>
        <w:t>ого</w:t>
      </w:r>
      <w:r w:rsidRPr="00BD4C3D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2A5D00">
        <w:rPr>
          <w:rFonts w:ascii="Times New Roman" w:hAnsi="Times New Roman" w:cs="Times New Roman"/>
          <w:sz w:val="28"/>
          <w:szCs w:val="28"/>
        </w:rPr>
        <w:t>а</w:t>
      </w:r>
      <w:r w:rsidRPr="00BD4C3D">
        <w:rPr>
          <w:rFonts w:ascii="Times New Roman" w:hAnsi="Times New Roman" w:cs="Times New Roman"/>
          <w:sz w:val="28"/>
          <w:szCs w:val="28"/>
        </w:rPr>
        <w:t xml:space="preserve"> в разрезе укрупненной муниципальной услуги;</w:t>
      </w:r>
    </w:p>
    <w:p w14:paraId="0A3B129E" w14:textId="4B95A938" w:rsidR="00BD4C3D" w:rsidRPr="00BD4C3D" w:rsidRDefault="00BD4C3D" w:rsidP="00BD4C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C3D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муниципальной услуги (муниципальных услуг, составляющих укрупненную муниципальную услугу), на очередной финансовый год (подраздел 1</w:t>
      </w:r>
      <w:r w:rsidR="002A5D00" w:rsidRPr="002A5D00">
        <w:t xml:space="preserve"> </w:t>
      </w:r>
      <w:r w:rsidR="002A5D00" w:rsidRPr="002A5D00">
        <w:rPr>
          <w:rFonts w:ascii="Times New Roman" w:hAnsi="Times New Roman" w:cs="Times New Roman"/>
          <w:sz w:val="28"/>
          <w:szCs w:val="28"/>
        </w:rPr>
        <w:t>раздел</w:t>
      </w:r>
      <w:r w:rsidR="002A5D00">
        <w:rPr>
          <w:rFonts w:ascii="Times New Roman" w:hAnsi="Times New Roman" w:cs="Times New Roman"/>
          <w:sz w:val="28"/>
          <w:szCs w:val="28"/>
        </w:rPr>
        <w:t>а</w:t>
      </w:r>
      <w:r w:rsidR="002A5D00" w:rsidRPr="002A5D00">
        <w:rPr>
          <w:rFonts w:ascii="Times New Roman" w:hAnsi="Times New Roman" w:cs="Times New Roman"/>
          <w:sz w:val="28"/>
          <w:szCs w:val="28"/>
        </w:rPr>
        <w:t xml:space="preserve"> II</w:t>
      </w:r>
      <w:r w:rsidRPr="00BD4C3D">
        <w:rPr>
          <w:rFonts w:ascii="Times New Roman" w:hAnsi="Times New Roman" w:cs="Times New Roman"/>
          <w:sz w:val="28"/>
          <w:szCs w:val="28"/>
        </w:rPr>
        <w:t>);</w:t>
      </w:r>
    </w:p>
    <w:p w14:paraId="17BD4ECC" w14:textId="77777777" w:rsidR="002A5D00" w:rsidRDefault="00BD4C3D" w:rsidP="00BD4C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C3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(муниципальных услуг, составляющих укрупненную муниципальную услугу), на 1-й год планового периода (далее - подраздел </w:t>
      </w:r>
      <w:r w:rsidR="002A5D00" w:rsidRPr="002A5D00">
        <w:rPr>
          <w:rFonts w:ascii="Times New Roman" w:hAnsi="Times New Roman" w:cs="Times New Roman"/>
          <w:sz w:val="28"/>
          <w:szCs w:val="28"/>
        </w:rPr>
        <w:t>раздела II);</w:t>
      </w:r>
    </w:p>
    <w:p w14:paraId="7ECF20E4" w14:textId="77777777" w:rsidR="002A5D00" w:rsidRDefault="00BD4C3D" w:rsidP="00BD4C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C3D">
        <w:rPr>
          <w:rFonts w:ascii="Times New Roman" w:hAnsi="Times New Roman" w:cs="Times New Roman"/>
          <w:sz w:val="28"/>
          <w:szCs w:val="28"/>
        </w:rPr>
        <w:t>сведения об объеме муниципальной услуги (муниципальных услуг, составляющих укрупненную муниципальную услугу), на 2-й год планового периода (далее - подраздел 3</w:t>
      </w:r>
      <w:r w:rsidR="002A5D00" w:rsidRPr="002A5D00">
        <w:t xml:space="preserve"> </w:t>
      </w:r>
      <w:r w:rsidR="002A5D00" w:rsidRPr="002A5D00">
        <w:rPr>
          <w:rFonts w:ascii="Times New Roman" w:hAnsi="Times New Roman" w:cs="Times New Roman"/>
          <w:sz w:val="28"/>
          <w:szCs w:val="28"/>
        </w:rPr>
        <w:t>раздела II);</w:t>
      </w:r>
    </w:p>
    <w:p w14:paraId="241A9598" w14:textId="4B5303DD" w:rsidR="00BD4C3D" w:rsidRPr="00BD4C3D" w:rsidRDefault="00BD4C3D" w:rsidP="00BD4C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C3D">
        <w:rPr>
          <w:rFonts w:ascii="Times New Roman" w:hAnsi="Times New Roman" w:cs="Times New Roman"/>
          <w:sz w:val="28"/>
          <w:szCs w:val="28"/>
        </w:rPr>
        <w:t>сведения об объеме муниципальной услуги (муниципальных услуг, составляющих укрупненную муниципальную услугу), на срок оказания муниципальных услуг за пределами планового периода (далее - подраздел 4</w:t>
      </w:r>
      <w:r w:rsidR="002A5D00" w:rsidRPr="002A5D00">
        <w:t xml:space="preserve"> </w:t>
      </w:r>
      <w:r w:rsidR="002A5D00" w:rsidRPr="002A5D00">
        <w:rPr>
          <w:rFonts w:ascii="Times New Roman" w:hAnsi="Times New Roman" w:cs="Times New Roman"/>
          <w:sz w:val="28"/>
          <w:szCs w:val="28"/>
        </w:rPr>
        <w:t>раздела II)</w:t>
      </w:r>
      <w:r w:rsidR="002A5D00">
        <w:rPr>
          <w:rFonts w:ascii="Times New Roman" w:hAnsi="Times New Roman" w:cs="Times New Roman"/>
          <w:sz w:val="28"/>
          <w:szCs w:val="28"/>
        </w:rPr>
        <w:t>.</w:t>
      </w:r>
    </w:p>
    <w:p w14:paraId="71C73CB5" w14:textId="66D146BC" w:rsidR="00BD4C3D" w:rsidRDefault="00BD4C3D" w:rsidP="00BD4C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C3D">
        <w:rPr>
          <w:rFonts w:ascii="Times New Roman" w:hAnsi="Times New Roman" w:cs="Times New Roman"/>
          <w:sz w:val="28"/>
          <w:szCs w:val="28"/>
        </w:rPr>
        <w:t>Подраздел 1, подраздел 2, подраздел 3 и подраздел 4 раздела II содержат информацию</w:t>
      </w:r>
      <w:r w:rsidR="002A5D00"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="002A5D00" w:rsidRPr="002A5D0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A5D00">
        <w:rPr>
          <w:rFonts w:ascii="Times New Roman" w:hAnsi="Times New Roman" w:cs="Times New Roman"/>
          <w:sz w:val="28"/>
          <w:szCs w:val="28"/>
        </w:rPr>
        <w:t>6</w:t>
      </w:r>
      <w:r w:rsidR="002A5D00" w:rsidRPr="002A5D00">
        <w:rPr>
          <w:rFonts w:ascii="Times New Roman" w:hAnsi="Times New Roman" w:cs="Times New Roman"/>
          <w:sz w:val="28"/>
          <w:szCs w:val="28"/>
        </w:rPr>
        <w:t xml:space="preserve"> Примерной структуры социального заказа;</w:t>
      </w:r>
    </w:p>
    <w:p w14:paraId="427932E8" w14:textId="1CDFFD75" w:rsidR="000A44A2" w:rsidRDefault="002A5D00" w:rsidP="000A4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0A44A2" w:rsidRPr="000A44A2">
        <w:rPr>
          <w:rFonts w:ascii="Times New Roman" w:hAnsi="Times New Roman" w:cs="Times New Roman"/>
          <w:sz w:val="28"/>
          <w:szCs w:val="28"/>
        </w:rPr>
        <w:t>сведения о показателях, характеризующих качество оказания муниципальной услуги (муниципальных услуг, составляющих укрупненную муниципальную услугу) в очередном финансовом году и плановом периоде, а также за пределами планового периода (далее - раздел III)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200290" w14:textId="1ED8E549" w:rsidR="00C67891" w:rsidRP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t>наименование муниципальной услуги (муниципальных услуг, составляющих укрупненную муниципальную услугу);</w:t>
      </w:r>
    </w:p>
    <w:p w14:paraId="0B0F4407" w14:textId="0DCE4E57" w:rsidR="00C67891" w:rsidRP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t>уникальный номер реестровой записи;</w:t>
      </w:r>
    </w:p>
    <w:p w14:paraId="63B181CE" w14:textId="7BA553A6" w:rsidR="00C67891" w:rsidRP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t>содержание муниципальной услуги (муниципальных услуг в социальной сфере, составляющих укрупненную муниципальную услугу);</w:t>
      </w:r>
    </w:p>
    <w:p w14:paraId="0A2771AF" w14:textId="7569DA79" w:rsidR="00C67891" w:rsidRP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t>условия (формы) оказания муниципальной услуги (муниципальных услуг, составляющих укрупненную муниципальную услугу);</w:t>
      </w:r>
    </w:p>
    <w:p w14:paraId="26410D02" w14:textId="01449D80" w:rsidR="00C67891" w:rsidRP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lastRenderedPageBreak/>
        <w:t>категории потребителей муниципальных услуг;</w:t>
      </w:r>
    </w:p>
    <w:p w14:paraId="289CD5AD" w14:textId="16479818" w:rsidR="00C67891" w:rsidRP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t>показатель, характеризующий качество оказания муниципальной услуги (муниципальных услуг, составляющих укрупненную муниципальную услугу), с указанием наименования такого показателя и единицы измерения;</w:t>
      </w:r>
    </w:p>
    <w:p w14:paraId="23BE206C" w14:textId="2A81CCA0" w:rsidR="00C67891" w:rsidRP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услугу);</w:t>
      </w:r>
    </w:p>
    <w:p w14:paraId="444E75EB" w14:textId="72A414D9" w:rsidR="00C67891" w:rsidRDefault="00C67891" w:rsidP="00C678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891">
        <w:rPr>
          <w:rFonts w:ascii="Times New Roman" w:hAnsi="Times New Roman" w:cs="Times New Roman"/>
          <w:sz w:val="28"/>
          <w:szCs w:val="28"/>
        </w:rPr>
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услугу).</w:t>
      </w:r>
    </w:p>
    <w:p w14:paraId="2346A289" w14:textId="5358478D" w:rsidR="00D65021" w:rsidRPr="00480115" w:rsidRDefault="0000000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14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16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586CD8">
        <w:rPr>
          <w:rFonts w:ascii="Times New Roman" w:hAnsi="Times New Roman" w:cs="Times New Roman"/>
          <w:sz w:val="28"/>
          <w:szCs w:val="28"/>
        </w:rPr>
        <w:t xml:space="preserve">муниципального социального заказа 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548BB337" w:rsidR="003F6D95" w:rsidRPr="00480115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D85347">
        <w:rPr>
          <w:rFonts w:ascii="Times New Roman" w:hAnsi="Times New Roman" w:cs="Times New Roman"/>
          <w:sz w:val="28"/>
          <w:szCs w:val="28"/>
        </w:rPr>
        <w:t>бюджете городского округа Лыткарино</w:t>
      </w:r>
      <w:r w:rsidRPr="00F875E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586CD8">
        <w:rPr>
          <w:rFonts w:ascii="Times New Roman" w:hAnsi="Times New Roman" w:cs="Times New Roman"/>
          <w:sz w:val="28"/>
          <w:szCs w:val="28"/>
        </w:rPr>
        <w:t xml:space="preserve">на </w:t>
      </w:r>
      <w:r w:rsidRPr="00F875E0">
        <w:rPr>
          <w:rFonts w:ascii="Times New Roman" w:hAnsi="Times New Roman" w:cs="Times New Roman"/>
          <w:sz w:val="28"/>
          <w:szCs w:val="28"/>
        </w:rPr>
        <w:t>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935208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</w:t>
      </w:r>
      <w:r w:rsidR="00586CD8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E9294ED" w:rsidR="00F875E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="004F606F">
        <w:rPr>
          <w:rFonts w:ascii="Times New Roman" w:hAnsi="Times New Roman" w:cs="Times New Roman"/>
          <w:sz w:val="28"/>
          <w:szCs w:val="28"/>
        </w:rPr>
        <w:t>.</w:t>
      </w:r>
    </w:p>
    <w:p w14:paraId="17502F98" w14:textId="7A75ED88" w:rsidR="00F875E0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AD5BC71" w:rsidR="00E9134A" w:rsidRPr="00480115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21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4F606F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="00E9134A" w:rsidRPr="00480115">
        <w:rPr>
          <w:rFonts w:ascii="Times New Roman" w:hAnsi="Times New Roman" w:cs="Times New Roman"/>
          <w:sz w:val="28"/>
          <w:szCs w:val="28"/>
        </w:rPr>
        <w:t>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515DA0B2" w:rsidR="00E9134A" w:rsidRPr="00480115" w:rsidRDefault="00DC301B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392D6716" w:rsidR="00E9134A" w:rsidRPr="00480115" w:rsidRDefault="00DC301B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9134A"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134A"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421804B3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23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C301B">
          <w:rPr>
            <w:rFonts w:ascii="Times New Roman" w:hAnsi="Times New Roman" w:cs="Times New Roman"/>
            <w:sz w:val="28"/>
            <w:szCs w:val="28"/>
          </w:rPr>
          <w:t>1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19244B2F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2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C301B">
          <w:rPr>
            <w:rFonts w:ascii="Times New Roman" w:hAnsi="Times New Roman" w:cs="Times New Roman"/>
            <w:sz w:val="28"/>
            <w:szCs w:val="28"/>
          </w:rPr>
          <w:t>2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5A39ACCD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</w:t>
      </w:r>
      <w:r w:rsidR="004F606F">
        <w:rPr>
          <w:rFonts w:ascii="Times New Roman" w:hAnsi="Times New Roman" w:cs="Times New Roman"/>
          <w:sz w:val="28"/>
          <w:szCs w:val="28"/>
        </w:rPr>
        <w:t>уждению на заседаниях Общественной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4F606F">
        <w:rPr>
          <w:rFonts w:ascii="Times New Roman" w:hAnsi="Times New Roman" w:cs="Times New Roman"/>
          <w:sz w:val="28"/>
          <w:szCs w:val="28"/>
        </w:rPr>
        <w:t>палаты городского округа Лыткарино Московской области</w:t>
      </w:r>
      <w:r w:rsidR="00C2374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4F606F">
        <w:rPr>
          <w:rFonts w:ascii="Times New Roman" w:hAnsi="Times New Roman" w:cs="Times New Roman"/>
          <w:sz w:val="28"/>
          <w:szCs w:val="28"/>
        </w:rPr>
        <w:t>О</w:t>
      </w:r>
      <w:r w:rsidRPr="00480115">
        <w:rPr>
          <w:rFonts w:ascii="Times New Roman" w:hAnsi="Times New Roman" w:cs="Times New Roman"/>
          <w:sz w:val="28"/>
          <w:szCs w:val="28"/>
        </w:rPr>
        <w:t>бщественн</w:t>
      </w:r>
      <w:r w:rsidR="004F606F">
        <w:rPr>
          <w:rFonts w:ascii="Times New Roman" w:hAnsi="Times New Roman" w:cs="Times New Roman"/>
          <w:sz w:val="28"/>
          <w:szCs w:val="28"/>
        </w:rPr>
        <w:t>ая палата</w:t>
      </w:r>
      <w:r w:rsidRPr="00480115">
        <w:rPr>
          <w:rFonts w:ascii="Times New Roman" w:hAnsi="Times New Roman" w:cs="Times New Roman"/>
          <w:sz w:val="28"/>
          <w:szCs w:val="28"/>
        </w:rPr>
        <w:t>).</w:t>
      </w:r>
    </w:p>
    <w:p w14:paraId="493864DC" w14:textId="251223C0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В случае если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«низкая», а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33532088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«низкая», а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уполномоченный орган выносит на заседание </w:t>
      </w:r>
      <w:r w:rsidR="004F60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Общественной палаты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373D0B3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«значительное», уполномоченный орган принимает решение об осуществлении отбора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исполнителей услуг в целях исполнения муниципального социального заказа вне зависимости от значения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Порядка.</w:t>
      </w:r>
    </w:p>
    <w:p w14:paraId="0579A30A" w14:textId="357CE37A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2A365D5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6B0DB911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04D43C68" w:rsidR="00C93DA8" w:rsidRPr="00480115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DC30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уполномоченный орган рассматривает на заседании </w:t>
      </w:r>
      <w:r w:rsidR="004F60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Общественной палаты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6A2AE840" w:rsidR="00C414A2" w:rsidRPr="00480115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60A6B563" w:rsidR="0047092A" w:rsidRPr="00480115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15.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744" w:rsidRPr="00AB681A">
        <w:rPr>
          <w:rFonts w:ascii="Times New Roman" w:hAnsi="Times New Roman" w:cs="Times New Roman"/>
          <w:iCs/>
          <w:sz w:val="28"/>
          <w:szCs w:val="28"/>
        </w:rPr>
        <w:t>городского округа Лыткарино</w:t>
      </w:r>
      <w:r w:rsidRPr="00480115">
        <w:rPr>
          <w:rFonts w:ascii="Times New Roman" w:hAnsi="Times New Roman" w:cs="Times New Roman"/>
          <w:sz w:val="28"/>
          <w:szCs w:val="28"/>
        </w:rPr>
        <w:t xml:space="preserve">, </w:t>
      </w:r>
      <w:r w:rsidR="00C00633">
        <w:rPr>
          <w:rFonts w:ascii="Times New Roman" w:hAnsi="Times New Roman" w:cs="Times New Roman"/>
          <w:iCs/>
          <w:sz w:val="28"/>
          <w:szCs w:val="28"/>
        </w:rPr>
        <w:t xml:space="preserve">утвержденной постановлением </w:t>
      </w:r>
      <w:r w:rsidR="00AB681A">
        <w:rPr>
          <w:rFonts w:ascii="Times New Roman" w:hAnsi="Times New Roman" w:cs="Times New Roman"/>
          <w:iCs/>
          <w:sz w:val="28"/>
          <w:szCs w:val="28"/>
        </w:rPr>
        <w:t>г</w:t>
      </w:r>
      <w:r w:rsidR="00C23744">
        <w:rPr>
          <w:rFonts w:ascii="Times New Roman" w:hAnsi="Times New Roman" w:cs="Times New Roman"/>
          <w:iCs/>
          <w:sz w:val="28"/>
          <w:szCs w:val="28"/>
        </w:rPr>
        <w:t>лавы</w:t>
      </w:r>
      <w:r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744" w:rsidRPr="00AB681A">
        <w:rPr>
          <w:rFonts w:ascii="Times New Roman" w:hAnsi="Times New Roman" w:cs="Times New Roman"/>
          <w:iCs/>
          <w:sz w:val="28"/>
          <w:szCs w:val="28"/>
        </w:rPr>
        <w:t>городского округа Лыткарино</w:t>
      </w:r>
      <w:r w:rsidR="00C23744">
        <w:rPr>
          <w:rFonts w:ascii="Times New Roman" w:hAnsi="Times New Roman" w:cs="Times New Roman"/>
          <w:sz w:val="28"/>
          <w:szCs w:val="28"/>
        </w:rPr>
        <w:t xml:space="preserve">, </w:t>
      </w:r>
      <w:r w:rsidRPr="00480115">
        <w:rPr>
          <w:rFonts w:ascii="Times New Roman" w:hAnsi="Times New Roman" w:cs="Times New Roman"/>
          <w:sz w:val="28"/>
          <w:szCs w:val="28"/>
        </w:rPr>
        <w:t xml:space="preserve">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</w:t>
      </w:r>
      <w:r w:rsidR="00AB681A">
        <w:rPr>
          <w:rFonts w:ascii="Times New Roman" w:hAnsi="Times New Roman" w:cs="Times New Roman"/>
          <w:iCs/>
          <w:sz w:val="28"/>
          <w:szCs w:val="28"/>
        </w:rPr>
        <w:t xml:space="preserve">рабочих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дней со дня предоставления исполнителями услуг </w:t>
      </w:r>
      <w:r w:rsidR="00AB681A">
        <w:rPr>
          <w:rFonts w:ascii="Times New Roman" w:hAnsi="Times New Roman" w:cs="Times New Roman"/>
          <w:iCs/>
          <w:sz w:val="28"/>
          <w:szCs w:val="28"/>
        </w:rPr>
        <w:t>и органами, уполномоченными на формирование муниципальных социальных заказов, соответственно отчетов об исполнении соглашений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, предусмотренных </w:t>
      </w:r>
      <w:hyperlink r:id="rId25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</w:t>
      </w:r>
      <w:r w:rsidR="00AB681A">
        <w:rPr>
          <w:rFonts w:ascii="Times New Roman" w:hAnsi="Times New Roman" w:cs="Times New Roman"/>
          <w:iCs/>
          <w:sz w:val="28"/>
          <w:szCs w:val="28"/>
        </w:rPr>
        <w:t>ют органы, уполномоченные на формирование муниципальных социальных заказов</w:t>
      </w:r>
      <w:r w:rsidRPr="00480115">
        <w:rPr>
          <w:rFonts w:ascii="Times New Roman" w:hAnsi="Times New Roman" w:cs="Times New Roman"/>
          <w:iCs/>
          <w:sz w:val="28"/>
          <w:szCs w:val="28"/>
        </w:rPr>
        <w:t>.</w:t>
      </w:r>
    </w:p>
    <w:p w14:paraId="4AC8A185" w14:textId="600FA06A" w:rsidR="00AC01C6" w:rsidRPr="00480115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76898C26" w14:textId="4A1D2EC8" w:rsidR="00AB681A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</w:t>
      </w:r>
      <w:r w:rsidR="00AB681A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 за соблюдением исполнителями услуг условий соглашений посредством проведения плановых и внеплановых проверок.</w:t>
      </w:r>
    </w:p>
    <w:p w14:paraId="0206B25A" w14:textId="1019B6E3" w:rsidR="00FE06D9" w:rsidRDefault="00FE06D9" w:rsidP="00416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</w:t>
      </w:r>
      <w:r w:rsidR="004167D0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4167D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167D0">
        <w:rPr>
          <w:rFonts w:ascii="Times New Roman" w:hAnsi="Times New Roman" w:cs="Times New Roman"/>
          <w:sz w:val="28"/>
          <w:szCs w:val="28"/>
        </w:rPr>
        <w:t xml:space="preserve"> Порядка формирования муниципального задания на оказание муниципальных услуг (выполнение работ) муниципальными учреждениями города Лыткарино и финансового обеспечения выполнения муниципального задания,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167D0">
        <w:rPr>
          <w:rFonts w:ascii="Times New Roman" w:hAnsi="Times New Roman" w:cs="Times New Roman"/>
          <w:iCs/>
          <w:sz w:val="28"/>
          <w:szCs w:val="28"/>
        </w:rPr>
        <w:t>главы</w:t>
      </w:r>
      <w:r w:rsidR="004167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167D0">
        <w:rPr>
          <w:rFonts w:ascii="Times New Roman" w:hAnsi="Times New Roman" w:cs="Times New Roman"/>
          <w:iCs/>
          <w:sz w:val="28"/>
          <w:szCs w:val="28"/>
        </w:rPr>
        <w:t>города Лыткарино от 28.10.2015 № 627-п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4589EB11" w14:textId="242DE5D8" w:rsidR="004167D0" w:rsidRPr="00480115" w:rsidRDefault="004167D0" w:rsidP="00416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пунктом 21 настоящего Порядка,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функцию и полномочия учредителя, может быть инициирована этим уполномоченным органом.</w:t>
      </w:r>
    </w:p>
    <w:p w14:paraId="2C7189AD" w14:textId="3903EE3B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0CE78288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1FA4490A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4167D0">
        <w:rPr>
          <w:rFonts w:ascii="Times New Roman" w:hAnsi="Times New Roman" w:cs="Times New Roman"/>
          <w:sz w:val="28"/>
          <w:szCs w:val="28"/>
        </w:rPr>
        <w:t>,</w:t>
      </w:r>
      <w:r w:rsidRPr="004167D0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4167D0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4167D0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3F8D5BA1" w14:textId="0FD76869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камеральные проверки, под которыми в целях настоящего Порядка понимаются проверки, проводимые по местонахождению уполномоченного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органа на основании отчетов об исполнении соглашений, представленных исполнителями услуг;</w:t>
      </w:r>
    </w:p>
    <w:p w14:paraId="2D0114DE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DE0BC5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14:paraId="061CB70F" w14:textId="3991FAA7" w:rsidR="00DE0BC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сфере; </w:t>
      </w:r>
    </w:p>
    <w:p w14:paraId="1D8A5946" w14:textId="5969E90D" w:rsidR="00944614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14:paraId="5F8F96FD" w14:textId="6F8EC5E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6C942004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</w:t>
      </w:r>
      <w:r w:rsidR="003173F8">
        <w:rPr>
          <w:rFonts w:ascii="Times New Roman" w:hAnsi="Times New Roman" w:cs="Times New Roman"/>
          <w:sz w:val="28"/>
          <w:szCs w:val="28"/>
        </w:rPr>
        <w:t xml:space="preserve">, </w:t>
      </w:r>
      <w:r w:rsidRPr="00480115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7A2F4719" w14:textId="4A36B22E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0C1E5C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уполномоченного органа о проведении внеплановой проверки посредством направления копии </w:t>
      </w:r>
      <w:r w:rsidR="00DD5715" w:rsidRPr="00DD5715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В зависимости от формы проведения проверки в акте проверки указывается место проведения проверки.</w:t>
      </w:r>
    </w:p>
    <w:p w14:paraId="0A2B5146" w14:textId="1C7B879F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</w:t>
      </w:r>
      <w:r w:rsidR="00807FC9"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сфере, или иным доступным способом.</w:t>
      </w:r>
    </w:p>
    <w:p w14:paraId="6DB457CA" w14:textId="368904CC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14:paraId="2DA6D61F" w14:textId="4C0EC54F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099D36D0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lastRenderedPageBreak/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31B51E11" w:rsidR="00944614" w:rsidRPr="000C1E5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</w:t>
      </w:r>
      <w:r w:rsidRPr="000C1E5C">
        <w:rPr>
          <w:rFonts w:ascii="Times New Roman" w:hAnsi="Times New Roman" w:cs="Times New Roman"/>
          <w:sz w:val="28"/>
          <w:szCs w:val="28"/>
        </w:rPr>
        <w:t>принимает решение о возврате средств субсидии в бюджет</w:t>
      </w:r>
      <w:r w:rsidR="00654749" w:rsidRPr="000C1E5C">
        <w:rPr>
          <w:rFonts w:ascii="Times New Roman" w:hAnsi="Times New Roman" w:cs="Times New Roman"/>
          <w:sz w:val="28"/>
          <w:szCs w:val="28"/>
        </w:rPr>
        <w:t xml:space="preserve"> </w:t>
      </w:r>
      <w:r w:rsidR="003173F8" w:rsidRPr="000C1E5C">
        <w:rPr>
          <w:rFonts w:ascii="Times New Roman" w:hAnsi="Times New Roman" w:cs="Times New Roman"/>
          <w:iCs/>
          <w:sz w:val="28"/>
          <w:szCs w:val="28"/>
        </w:rPr>
        <w:t>городского округа Лыткарино Московской области</w:t>
      </w:r>
      <w:r w:rsidR="003173F8" w:rsidRPr="000C1E5C">
        <w:rPr>
          <w:rFonts w:ascii="Times New Roman" w:hAnsi="Times New Roman" w:cs="Times New Roman"/>
          <w:sz w:val="28"/>
          <w:szCs w:val="28"/>
        </w:rPr>
        <w:t xml:space="preserve"> </w:t>
      </w:r>
      <w:r w:rsidRPr="000C1E5C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в случаях, установленных соглашением;</w:t>
      </w:r>
    </w:p>
    <w:p w14:paraId="26CFEAD4" w14:textId="005589F2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</w:t>
      </w:r>
      <w:r w:rsidR="000C1E5C">
        <w:rPr>
          <w:rFonts w:ascii="Times New Roman" w:hAnsi="Times New Roman" w:cs="Times New Roman"/>
          <w:sz w:val="28"/>
          <w:szCs w:val="28"/>
        </w:rPr>
        <w:t xml:space="preserve">в порядке, установленном Правительством Российской Федерации, </w:t>
      </w:r>
      <w:r w:rsidRPr="00480115">
        <w:rPr>
          <w:rFonts w:ascii="Times New Roman" w:hAnsi="Times New Roman" w:cs="Times New Roman"/>
          <w:sz w:val="28"/>
          <w:szCs w:val="28"/>
        </w:rPr>
        <w:t xml:space="preserve">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</w:t>
      </w:r>
      <w:r w:rsidR="000C1E5C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порядку оказания такой услуги, повлекших причинение вреда жизни и здоровью потребителя;</w:t>
      </w:r>
    </w:p>
    <w:p w14:paraId="62A34591" w14:textId="77777777" w:rsidR="000C1E5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0C1E5C">
        <w:rPr>
          <w:rFonts w:ascii="Times New Roman" w:hAnsi="Times New Roman" w:cs="Times New Roman"/>
          <w:sz w:val="28"/>
          <w:szCs w:val="28"/>
        </w:rPr>
        <w:t>ях:</w:t>
      </w:r>
    </w:p>
    <w:p w14:paraId="120970C3" w14:textId="3D428249" w:rsidR="000C1E5C" w:rsidRDefault="0002468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 (более трех раз) отклонения показателей качества и (или) объема оказания муниципальной услуги в социальной сфере, определенных соглашением, сверх установленных предельно допустимых отклонений по итогам отчетного периода;</w:t>
      </w:r>
    </w:p>
    <w:p w14:paraId="7B5D16D9" w14:textId="0E3E29B0" w:rsidR="00024682" w:rsidRDefault="0053750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неоднократного (более трех раз) нарушения исполнителем услуг условий предоставления субсидии;</w:t>
      </w:r>
    </w:p>
    <w:p w14:paraId="39084B51" w14:textId="6DB57D61" w:rsidR="0053750D" w:rsidRDefault="0053750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однократного неоказания или ненадлежащего оказания муниципальных услуг в социальной сфере потребителю услуг, установленного по результатам проверки, предусмотренной частью 7 статьи 21 Федерального закона.</w:t>
      </w:r>
    </w:p>
    <w:p w14:paraId="5FF8859F" w14:textId="78B2B115"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</w:t>
      </w:r>
      <w:proofErr w:type="gramStart"/>
      <w:r w:rsidR="00681851" w:rsidRPr="00681851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1F7401">
        <w:rPr>
          <w:rFonts w:ascii="Times New Roman" w:hAnsi="Times New Roman" w:cs="Times New Roman"/>
          <w:sz w:val="28"/>
          <w:szCs w:val="28"/>
        </w:rPr>
        <w:t xml:space="preserve"> </w:t>
      </w:r>
      <w:r w:rsidR="00681851" w:rsidRPr="00681851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оказания муниципальных услуг в социальной сфере </w:t>
      </w:r>
      <w:r w:rsidR="00681851" w:rsidRPr="00681851">
        <w:rPr>
          <w:rFonts w:ascii="Times New Roman" w:hAnsi="Times New Roman" w:cs="Times New Roman"/>
          <w:sz w:val="28"/>
          <w:szCs w:val="28"/>
        </w:rPr>
        <w:lastRenderedPageBreak/>
        <w:t xml:space="preserve">в порядке, установленном </w:t>
      </w:r>
      <w:r w:rsidR="0018505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2F5E5C1D" w:rsidR="006B65C9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53750D">
        <w:rPr>
          <w:rFonts w:ascii="Times New Roman" w:hAnsi="Times New Roman" w:cs="Times New Roman"/>
          <w:sz w:val="28"/>
          <w:szCs w:val="28"/>
        </w:rPr>
        <w:t>С 1 января 2026 года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50D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1F7401">
        <w:rPr>
          <w:rFonts w:ascii="Times New Roman" w:hAnsi="Times New Roman" w:cs="Times New Roman"/>
          <w:sz w:val="28"/>
          <w:szCs w:val="28"/>
        </w:rPr>
        <w:t>,</w:t>
      </w:r>
      <w:r w:rsidR="0053750D">
        <w:rPr>
          <w:rFonts w:ascii="Times New Roman" w:hAnsi="Times New Roman" w:cs="Times New Roman"/>
          <w:sz w:val="28"/>
          <w:szCs w:val="28"/>
        </w:rPr>
        <w:t xml:space="preserve"> установленном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8BF625" w14:textId="5200905D" w:rsidR="00C44C94" w:rsidRDefault="00681851" w:rsidP="00C4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4C94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</w:t>
      </w:r>
      <w:r w:rsidRPr="00681851">
        <w:rPr>
          <w:rFonts w:ascii="Times New Roman" w:hAnsi="Times New Roman" w:cs="Times New Roman"/>
          <w:sz w:val="28"/>
          <w:szCs w:val="28"/>
        </w:rPr>
        <w:t xml:space="preserve">организации оказания муниципальных услуг в социальной сфере, </w:t>
      </w:r>
      <w:r w:rsidR="00C44C94">
        <w:rPr>
          <w:rFonts w:ascii="Times New Roman" w:hAnsi="Times New Roman" w:cs="Times New Roman"/>
          <w:sz w:val="28"/>
          <w:szCs w:val="28"/>
        </w:rPr>
        <w:t xml:space="preserve">отнесенных к полномочиям органов местного самоуправления городского округа Лыткарино, используются показатели эффективности организации оказания муниципальных услуг в социальной сфере, </w:t>
      </w:r>
      <w:r w:rsidRPr="00681851">
        <w:rPr>
          <w:rFonts w:ascii="Times New Roman" w:hAnsi="Times New Roman" w:cs="Times New Roman"/>
          <w:sz w:val="28"/>
          <w:szCs w:val="28"/>
        </w:rPr>
        <w:t>при организации оказания которых планируется определять исполнителей услуг по резуль</w:t>
      </w:r>
      <w:r w:rsidR="00C44C94">
        <w:rPr>
          <w:rFonts w:ascii="Times New Roman" w:hAnsi="Times New Roman" w:cs="Times New Roman"/>
          <w:sz w:val="28"/>
          <w:szCs w:val="28"/>
        </w:rPr>
        <w:t>татам отбора исполнителей услуг (Приложение 2).</w:t>
      </w:r>
    </w:p>
    <w:p w14:paraId="491CD2B3" w14:textId="2ECFF466" w:rsidR="006E2F1B" w:rsidRPr="00184C0E" w:rsidRDefault="00C44C94" w:rsidP="00DD5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E2F1B" w:rsidRPr="00184C0E" w:rsidSect="009E37A1">
          <w:pgSz w:w="11906" w:h="16838"/>
          <w:pgMar w:top="593" w:right="851" w:bottom="1134" w:left="1701" w:header="284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34</w:t>
      </w:r>
      <w:r w:rsidR="006818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008">
        <w:rPr>
          <w:rFonts w:ascii="Times New Roman" w:hAnsi="Times New Roman" w:cs="Times New Roman"/>
          <w:sz w:val="28"/>
          <w:szCs w:val="28"/>
        </w:rPr>
        <w:t>В целях достижения значений показателей, указанных в пункте 33 настоящего Порядка, реализуется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</w:t>
      </w:r>
      <w:proofErr w:type="gramStart"/>
      <w:r w:rsidR="002B30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D5715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="00DD5715">
        <w:rPr>
          <w:rFonts w:ascii="Times New Roman" w:hAnsi="Times New Roman" w:cs="Times New Roman"/>
          <w:sz w:val="28"/>
          <w:szCs w:val="28"/>
        </w:rPr>
        <w:t>)</w:t>
      </w:r>
    </w:p>
    <w:p w14:paraId="5E7B6ED4" w14:textId="250D2573" w:rsidR="00184C0E" w:rsidRDefault="00C93DCA" w:rsidP="00C93DCA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84C0E" w:rsidRPr="000E46EE">
        <w:rPr>
          <w:rFonts w:ascii="Times New Roman" w:hAnsi="Times New Roman" w:cs="Times New Roman"/>
          <w:sz w:val="28"/>
          <w:szCs w:val="28"/>
        </w:rPr>
        <w:t>ПРИЛОЖЕНИЕ</w:t>
      </w:r>
      <w:r w:rsidR="00184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4853BA" w14:textId="16C1D7A3" w:rsidR="00FF79DD" w:rsidRDefault="00955F1F" w:rsidP="00F96B6A">
      <w:pPr>
        <w:tabs>
          <w:tab w:val="left" w:pos="993"/>
          <w:tab w:val="left" w:pos="1276"/>
          <w:tab w:val="left" w:pos="1701"/>
          <w:tab w:val="left" w:pos="11766"/>
        </w:tabs>
        <w:ind w:left="8789" w:right="-31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 </w:t>
      </w:r>
      <w:r w:rsidR="00FF79DD"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F96B6A"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</w:t>
      </w:r>
      <w:r w:rsidR="00FF79DD"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ородского округа Лыткарино</w:t>
      </w:r>
    </w:p>
    <w:p w14:paraId="44ACAB35" w14:textId="41CD2C35" w:rsidR="00F96B6A" w:rsidRPr="00F96B6A" w:rsidRDefault="00C93DCA" w:rsidP="00F96B6A">
      <w:pPr>
        <w:tabs>
          <w:tab w:val="left" w:pos="993"/>
          <w:tab w:val="left" w:pos="1276"/>
          <w:tab w:val="left" w:pos="1701"/>
          <w:tab w:val="left" w:pos="11766"/>
        </w:tabs>
        <w:ind w:left="8789" w:right="-31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(ФОРМА)</w:t>
      </w: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7D6C0D2" w14:textId="7725B568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0C7531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(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082F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0D86A4E0" w:rsidR="00184C0E" w:rsidRPr="000C7531" w:rsidRDefault="00EB32CB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14:paraId="3D90A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2E46DF6B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6FF5D35A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A08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 социальный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D065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14:paraId="458AC7FE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58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488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4F4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9F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967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68217A03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9C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AE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6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08AC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13963F06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32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6A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15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9E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95C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F4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7EA475A7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7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BB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71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3F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C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D9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4A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B8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5E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FA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D1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7F7B0CD" w14:textId="77777777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27E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FBF80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E9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C5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6C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85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2F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349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8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08B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D5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F580E5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AF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41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C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BD0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AE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934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0A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E5A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17E76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3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46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DC7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155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DA3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00E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ECC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152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AFB1CB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7F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18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D1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65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8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50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574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BC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B5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2E6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03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9449DE7" w14:textId="77777777" w:rsidR="00184C0E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A62A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14:paraId="1CCB103C" w14:textId="77777777" w:rsidTr="00A21890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97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5D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348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903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7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3FB18D3B" w14:textId="77777777" w:rsidTr="00A21890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83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79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5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2E15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42F68748" w14:textId="77777777" w:rsidTr="00A21890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9C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97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F2D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8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8C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99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A0AD12A" w14:textId="77777777" w:rsidTr="00A2189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8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BE4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BB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88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EC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0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3B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0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9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4E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4C0A781" w14:textId="77777777" w:rsidTr="00A21890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6DF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ECB11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7E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8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23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39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F56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5AC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214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F91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03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52DD351" w14:textId="77777777" w:rsidTr="00A2189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A6C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70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CF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A84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3F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A25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D3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CA6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609448" w14:textId="77777777" w:rsidTr="00A2189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182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C0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24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DB7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239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31C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2B3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65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A462162" w14:textId="77777777" w:rsidTr="00A2189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42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DB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1B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15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FBD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A9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210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A4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EB6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D08CDFF" w14:textId="77777777" w:rsidTr="00A2189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9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ACA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80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0D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629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3A6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C76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AA0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829C3A" w14:textId="77777777" w:rsidTr="00A2189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7F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02C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E75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52D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F89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B32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EA1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4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506AD1" w14:textId="77777777" w:rsidTr="00A2189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22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DD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EE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2E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87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E7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94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8D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32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CF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B9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FBF9AEC" w14:textId="77777777" w:rsidTr="00A2189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CA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18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91D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D7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B6D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7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4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9A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6B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B7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BF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43BF24A2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E1E59" w14:textId="67DF5EF5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14:paraId="6B00D05A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D2E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546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819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7A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3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52171744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AA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6A2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1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47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06198741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4E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D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4E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45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4F6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E97F7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78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B6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DD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A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F6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8E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E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D93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E7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F51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F43D761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82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EC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2B6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CD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12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F2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B1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F85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EC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6F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47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3CC133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84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FF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3F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221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E95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29F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A9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5CB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87F1FF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A0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F9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74F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09F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275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4A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EF0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3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56E3CE4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07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3C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A3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16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39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6B0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F70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DC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1E6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9DC770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8E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BE1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E1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5BD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C2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F66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9A0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BDA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A4FA41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AC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FA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20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D70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7A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4F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114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90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A625484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8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220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3E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2A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17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6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18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C7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3D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41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DE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714ED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1E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7A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36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1D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C1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74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1A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6D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70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3C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CD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FCD303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75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EF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16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C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7A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41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5A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2D7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60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73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DA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9E335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03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C8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68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C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5B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A9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9A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75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C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1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F9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A8ADA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4FDD4" w14:textId="541F0D31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14:paraId="236422AF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A9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727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282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FC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03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046ED717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0F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7BF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D2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FBA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2028F069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FB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F7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77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5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A96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777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42F52CB2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B5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635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F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7B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0B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81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FAD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072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8F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98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F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5ACF195B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8A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F809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172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84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90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2AE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269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97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3EE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1E2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BB5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14A7BE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8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C9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7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E4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BE0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A4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BF6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371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69D0B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C4E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17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8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AEA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9A9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E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B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76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85F4C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79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33F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DC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98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E0F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76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9F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F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378DC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2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8F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E0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FFD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B66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D0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2A4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93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18CCE26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AE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60E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1D2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A45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179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EDB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FC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021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994958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5E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ED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12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4A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63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CC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20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27A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D03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D8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5B0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73FF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AB3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DC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04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4E4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A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EA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2A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5E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44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77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E7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F4F36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75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A10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8B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0A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A1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C4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EF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B9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6AF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03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15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2B8F3D" w14:textId="3375F7B0" w:rsidR="00184C0E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1EB5CB9" w14:textId="77777777" w:rsidTr="00A21890">
        <w:trPr>
          <w:trHeight w:val="615"/>
        </w:trPr>
        <w:tc>
          <w:tcPr>
            <w:tcW w:w="312" w:type="pct"/>
          </w:tcPr>
          <w:p w14:paraId="7722ED8D" w14:textId="77777777"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0024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59" w:type="pct"/>
            <w:gridSpan w:val="15"/>
            <w:hideMark/>
          </w:tcPr>
          <w:p w14:paraId="2A89BE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9" w:type="pct"/>
            <w:noWrap/>
            <w:hideMark/>
          </w:tcPr>
          <w:p w14:paraId="016D87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6C053FF" w14:textId="77777777" w:rsidTr="00A21890">
        <w:trPr>
          <w:trHeight w:val="390"/>
        </w:trPr>
        <w:tc>
          <w:tcPr>
            <w:tcW w:w="312" w:type="pct"/>
          </w:tcPr>
          <w:p w14:paraId="1D510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59" w:type="pct"/>
            <w:gridSpan w:val="15"/>
            <w:hideMark/>
          </w:tcPr>
          <w:p w14:paraId="4952159B" w14:textId="4561AF8C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муниципальной услуги </w:t>
            </w:r>
          </w:p>
        </w:tc>
        <w:tc>
          <w:tcPr>
            <w:tcW w:w="329" w:type="pct"/>
            <w:noWrap/>
            <w:hideMark/>
          </w:tcPr>
          <w:p w14:paraId="6D13A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1FD4D2" w14:textId="77777777" w:rsidTr="00A21890">
        <w:trPr>
          <w:trHeight w:val="765"/>
        </w:trPr>
        <w:tc>
          <w:tcPr>
            <w:tcW w:w="312" w:type="pct"/>
          </w:tcPr>
          <w:p w14:paraId="3B6332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59" w:type="pct"/>
            <w:gridSpan w:val="15"/>
            <w:hideMark/>
          </w:tcPr>
          <w:p w14:paraId="67A79C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9" w:type="pct"/>
            <w:noWrap/>
            <w:hideMark/>
          </w:tcPr>
          <w:p w14:paraId="24355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14:paraId="25A6DF1C" w14:textId="77777777" w:rsidTr="00A21890">
        <w:trPr>
          <w:trHeight w:val="2280"/>
        </w:trPr>
        <w:tc>
          <w:tcPr>
            <w:tcW w:w="312" w:type="pct"/>
            <w:vMerge w:val="restart"/>
            <w:hideMark/>
          </w:tcPr>
          <w:p w14:paraId="16343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6BE83A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471B89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685D9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7E69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50158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FB14D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FF0E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6D513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17484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42A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568AC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услугу), %</w:t>
            </w:r>
          </w:p>
        </w:tc>
      </w:tr>
      <w:tr w:rsidR="00184C0E" w:rsidRPr="000C7531" w14:paraId="033DDB8C" w14:textId="77777777" w:rsidTr="00A21890">
        <w:trPr>
          <w:trHeight w:val="555"/>
        </w:trPr>
        <w:tc>
          <w:tcPr>
            <w:tcW w:w="312" w:type="pct"/>
            <w:vMerge/>
            <w:hideMark/>
          </w:tcPr>
          <w:p w14:paraId="0DC9F2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5EE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F2DB7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DA90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F1B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17B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FB4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21F3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7B0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2B5FB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1285C9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1980D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15C24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36EC75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8702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72A6C7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BBC7D2C" w14:textId="77777777" w:rsidTr="00A21890">
        <w:trPr>
          <w:trHeight w:val="2550"/>
        </w:trPr>
        <w:tc>
          <w:tcPr>
            <w:tcW w:w="312" w:type="pct"/>
            <w:vMerge/>
            <w:hideMark/>
          </w:tcPr>
          <w:p w14:paraId="771C44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8950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8F4A7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CC4A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B8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C286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B712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CA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DA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353D43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A5453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60128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16F7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C4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D5994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0B4F1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58B0A5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77F62D20" w14:textId="77777777" w:rsidTr="00A21890">
        <w:trPr>
          <w:trHeight w:val="288"/>
        </w:trPr>
        <w:tc>
          <w:tcPr>
            <w:tcW w:w="312" w:type="pct"/>
            <w:hideMark/>
          </w:tcPr>
          <w:p w14:paraId="591AB6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70E020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151C4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8E258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E5939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11EF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B175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A488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2A6911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</w:tcPr>
          <w:p w14:paraId="1BC261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</w:tcPr>
          <w:p w14:paraId="0B16B4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</w:tcPr>
          <w:p w14:paraId="01153C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6C39D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977FC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14:paraId="4B2F12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7D798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</w:tcPr>
          <w:p w14:paraId="54FFE4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BF91997" w14:textId="77777777" w:rsidTr="00A21890">
        <w:trPr>
          <w:trHeight w:val="675"/>
        </w:trPr>
        <w:tc>
          <w:tcPr>
            <w:tcW w:w="312" w:type="pct"/>
            <w:vMerge w:val="restart"/>
            <w:hideMark/>
          </w:tcPr>
          <w:p w14:paraId="3A2E0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B593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37F751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6105D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D274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0D178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0472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29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8106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1F516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27E9E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E852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F6E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5D191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797C48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5AFB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5165DD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ADA28F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2E57A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862A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D29A3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6526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80D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2207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8CA8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3482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704A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8E72B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98D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76CBD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BB264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B8A82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E1857C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6ED601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6B8D10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ED9A6C1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294207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2E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DB144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A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8566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6AEA1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793F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0F7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A5C6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BBD9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B86E5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11EE6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769F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D47E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0FF31A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FFAE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5AE85A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EF6F6F" w14:textId="77777777" w:rsidTr="00A21890">
        <w:trPr>
          <w:trHeight w:val="705"/>
        </w:trPr>
        <w:tc>
          <w:tcPr>
            <w:tcW w:w="312" w:type="pct"/>
            <w:vMerge/>
            <w:hideMark/>
          </w:tcPr>
          <w:p w14:paraId="1EDF0B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877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EAD9D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8BD8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FBB4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3D15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D69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579D3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B68D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F6FF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5E4BB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2F024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AD4B3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2BE5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F04125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3F89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2299A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04DCC9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2B92F7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1B8B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BB824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5F2D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536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1B5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1962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DD8D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856E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3EAE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660F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0AA1C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146F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FEF9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3B6682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C5C8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39B822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C2C6B6B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1D96F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BC3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75F6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286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32B7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B6D2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B7C9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D1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28CA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0ED30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67000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1DDC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100B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956B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DD1CD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BEF79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4D2D41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066CF28" w14:textId="77777777" w:rsidTr="00A21890">
        <w:trPr>
          <w:trHeight w:val="288"/>
        </w:trPr>
        <w:tc>
          <w:tcPr>
            <w:tcW w:w="312" w:type="pct"/>
            <w:vMerge w:val="restart"/>
            <w:hideMark/>
          </w:tcPr>
          <w:p w14:paraId="2F21D2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FA09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ED951D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225A2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8D37E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89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8BF6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723D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B9D1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DB2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29A5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CC8CA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1C1D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B45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D6EC4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6DA00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21A20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D8BF3B5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632628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FE7A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9F00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A6C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31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497C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26D1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13D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DA5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DEBCA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9B137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E9981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F8CAA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451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F43D29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7F385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044386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A6CBA98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6D112F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52B6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B3559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B22F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E5B3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445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5133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3405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C90E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53CB3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4B7D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B4789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5C4C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DA77D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833FE0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A5D9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6EA5D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3873874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683F3F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6843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3E5B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F4B3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A050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459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7CD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64C6C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EF4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0479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46CCB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CDA56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453D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4AB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01568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60C6F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75BECB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75BA66C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658D7F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64F9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CB289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5900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F55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3518F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0CAC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1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ADC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8ECEB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044C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3EF9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C532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1E379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B47D3B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D927D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47D37C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4466E2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320C3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8CF2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C42F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5DC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AB45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192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70C3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3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982D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A1F2B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D50C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04D17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95737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AD3E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20FA1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266F9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7C94A3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FFED0BF" w14:textId="77777777" w:rsidTr="00A21890">
        <w:trPr>
          <w:trHeight w:val="288"/>
        </w:trPr>
        <w:tc>
          <w:tcPr>
            <w:tcW w:w="312" w:type="pct"/>
            <w:noWrap/>
            <w:hideMark/>
          </w:tcPr>
          <w:p w14:paraId="742BEA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3C4C1B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3E47F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E04D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FEC8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3550D7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96491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23ABB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257C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320FB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36D0A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5940C5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4EA7F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323FB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2682C7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22573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71D83F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D9AE1D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79D5CBC4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19F70AED" w14:textId="70BE81D3" w:rsidR="00184C0E" w:rsidRDefault="00184C0E" w:rsidP="00184C0E">
      <w:pPr>
        <w:rPr>
          <w:rFonts w:ascii="Times New Roman" w:hAnsi="Times New Roman" w:cs="Times New Roman"/>
        </w:rPr>
      </w:pPr>
    </w:p>
    <w:p w14:paraId="578769DF" w14:textId="00F57159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C3F08CD" w14:textId="77777777" w:rsidTr="00955F1F">
        <w:trPr>
          <w:trHeight w:val="765"/>
        </w:trPr>
        <w:tc>
          <w:tcPr>
            <w:tcW w:w="5000" w:type="pct"/>
            <w:gridSpan w:val="17"/>
          </w:tcPr>
          <w:p w14:paraId="626588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14:paraId="72EC5EFA" w14:textId="77777777" w:rsidTr="00955F1F">
        <w:trPr>
          <w:trHeight w:val="765"/>
        </w:trPr>
        <w:tc>
          <w:tcPr>
            <w:tcW w:w="5000" w:type="pct"/>
            <w:gridSpan w:val="17"/>
          </w:tcPr>
          <w:p w14:paraId="49418D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14:paraId="12ECEF02" w14:textId="77777777" w:rsidTr="00A21890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B00AD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07B97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5A3088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021DD561" w14:textId="77777777" w:rsidTr="00A21890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9844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379C2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7D3C4D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7BD210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7D27FC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81FF8F0" w14:textId="77777777" w:rsidTr="00A21890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B1307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6999D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365E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39DDA7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E4DDD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1E4069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30014EC0" w14:textId="77777777" w:rsidTr="00A21890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34D8B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4C688E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622BBB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42CE3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606A5C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74EC80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53E92BC" w14:textId="77777777" w:rsidTr="00A21890">
        <w:trPr>
          <w:trHeight w:val="675"/>
        </w:trPr>
        <w:tc>
          <w:tcPr>
            <w:tcW w:w="312" w:type="pct"/>
            <w:vMerge w:val="restart"/>
            <w:hideMark/>
          </w:tcPr>
          <w:p w14:paraId="3D36EF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566F0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03028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29185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3B250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01D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70F69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FFE4DF6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157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47EB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136E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3871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4542D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81DF2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EF7620C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D07B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1EE69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2601B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C10B6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3707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EE0BE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12F2557" w14:textId="77777777" w:rsidTr="00A21890">
        <w:trPr>
          <w:trHeight w:val="690"/>
        </w:trPr>
        <w:tc>
          <w:tcPr>
            <w:tcW w:w="312" w:type="pct"/>
            <w:vMerge/>
            <w:hideMark/>
          </w:tcPr>
          <w:p w14:paraId="03795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604B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4D119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BEC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5EE0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7491B6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16E57E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C656413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93DB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95B08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46AA6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A7FA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80BB23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9A3CFB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503DA7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7335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97A58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AA0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77A59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8594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45314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DAF474" w14:textId="77777777" w:rsidTr="00A21890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B5A0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8DAE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15039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DB217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3CB1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76C2B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D35F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FE47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053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632C2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4D16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C5D1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C541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6513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A390F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FD8C4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DFB68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43FFB0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1AE0EF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507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3FB17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B061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8FED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936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BFB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DA35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CDD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2FB76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3F28C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B03C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AE65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34058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9C3F48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89217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0D6533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8383B11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00B4C3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ACA7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7ADB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0BE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053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849E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B0B1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8D4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7B8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8CD8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08CC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42D71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74D57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2D25F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15F8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E47D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FB1EF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67876E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303EE0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2B1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B6562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8933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7EC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BFDE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98D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35370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C61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E8D1A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440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AD259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AD30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3B3C2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7FA3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BB4E3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5879B9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1D226A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24C34F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D047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862C3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0539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6A3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0F6C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B6B8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E1DC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CC6A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E285B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D540B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C3D62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FBF8F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B32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1112B1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AEC8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E3D8B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36A4767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1ABDF4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58E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0A7D72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F697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619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AFD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54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028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5D2D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53B20F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0FFC9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FE485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CEE30A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CCC04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1F8F5D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FC7D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F6727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16D91D6" w14:textId="77777777" w:rsidTr="00A21890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0D2C9B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23106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DD8C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6157F2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75C05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030853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4D6C4FB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4F39FE89" w14:textId="15E9C6D0" w:rsidR="00184C0E" w:rsidRDefault="00184C0E" w:rsidP="00184C0E">
      <w:pPr>
        <w:rPr>
          <w:rFonts w:ascii="Times New Roman" w:hAnsi="Times New Roman" w:cs="Times New Roman"/>
        </w:rPr>
      </w:pPr>
    </w:p>
    <w:p w14:paraId="69E85C7A" w14:textId="77777777" w:rsidR="009E37A1" w:rsidRDefault="009E37A1" w:rsidP="00184C0E">
      <w:pPr>
        <w:rPr>
          <w:rFonts w:ascii="Times New Roman" w:hAnsi="Times New Roman" w:cs="Times New Roman"/>
        </w:rPr>
      </w:pPr>
    </w:p>
    <w:p w14:paraId="70B873CA" w14:textId="77777777" w:rsidR="009E37A1" w:rsidRDefault="009E37A1" w:rsidP="00184C0E">
      <w:pPr>
        <w:rPr>
          <w:rFonts w:ascii="Times New Roman" w:hAnsi="Times New Roman" w:cs="Times New Roman"/>
        </w:rPr>
      </w:pPr>
    </w:p>
    <w:p w14:paraId="5FD8936A" w14:textId="77777777" w:rsidR="009E37A1" w:rsidRDefault="009E37A1" w:rsidP="00184C0E">
      <w:pPr>
        <w:rPr>
          <w:rFonts w:ascii="Times New Roman" w:hAnsi="Times New Roman" w:cs="Times New Roman"/>
        </w:rPr>
      </w:pPr>
    </w:p>
    <w:p w14:paraId="0CF348C3" w14:textId="77777777" w:rsidR="009E37A1" w:rsidRDefault="009E37A1" w:rsidP="00184C0E">
      <w:pPr>
        <w:rPr>
          <w:rFonts w:ascii="Times New Roman" w:hAnsi="Times New Roman" w:cs="Times New Roman"/>
        </w:rPr>
      </w:pPr>
    </w:p>
    <w:p w14:paraId="447CDEF2" w14:textId="0581CB66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2CF593B2" w14:textId="77777777" w:rsidTr="00955F1F">
        <w:trPr>
          <w:trHeight w:val="765"/>
        </w:trPr>
        <w:tc>
          <w:tcPr>
            <w:tcW w:w="5000" w:type="pct"/>
            <w:gridSpan w:val="17"/>
          </w:tcPr>
          <w:p w14:paraId="70C76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14:paraId="200CAEDC" w14:textId="77777777" w:rsidTr="00A21890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95BF1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43B2FC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8258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5784E3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34B9D20F" w14:textId="77777777" w:rsidTr="00A21890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765E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18EDF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7D273C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49ED6E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AF0746C" w14:textId="77777777" w:rsidTr="00A21890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D26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38ACF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F4B47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16096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33BD94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C46E3A" w14:textId="77777777" w:rsidTr="00A21890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67257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6A6169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615CB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7D370A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463F7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226A143" w14:textId="77777777" w:rsidTr="00A21890">
        <w:trPr>
          <w:trHeight w:val="675"/>
        </w:trPr>
        <w:tc>
          <w:tcPr>
            <w:tcW w:w="312" w:type="pct"/>
            <w:vMerge w:val="restart"/>
            <w:hideMark/>
          </w:tcPr>
          <w:p w14:paraId="66C552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AFBEC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CA77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46DE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1DC7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F6D60C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8DB3AB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C7C5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4C6D9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9BA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D7EB8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0B0112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4CEBAD6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4DA6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63A3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B00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3401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B6676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FCCAD49" w14:textId="77777777" w:rsidTr="00A21890">
        <w:trPr>
          <w:trHeight w:val="690"/>
        </w:trPr>
        <w:tc>
          <w:tcPr>
            <w:tcW w:w="312" w:type="pct"/>
            <w:vMerge/>
            <w:hideMark/>
          </w:tcPr>
          <w:p w14:paraId="19E27E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1B0D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5E6B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4CF4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B5402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B420BD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DD6E3E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156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04D5DD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3168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1E642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702A76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5C6A81" w14:textId="77777777" w:rsidTr="00A21890">
        <w:trPr>
          <w:trHeight w:val="852"/>
        </w:trPr>
        <w:tc>
          <w:tcPr>
            <w:tcW w:w="312" w:type="pct"/>
            <w:vMerge/>
            <w:hideMark/>
          </w:tcPr>
          <w:p w14:paraId="38DB07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5AF54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9B3F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66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D8D68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9BE8E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0F7EC2C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1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DEEAF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8C4A7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B55D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B31CF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0966D19" w14:textId="77777777" w:rsidTr="00A21890">
        <w:trPr>
          <w:trHeight w:val="288"/>
        </w:trPr>
        <w:tc>
          <w:tcPr>
            <w:tcW w:w="312" w:type="pct"/>
            <w:vMerge w:val="restart"/>
            <w:hideMark/>
          </w:tcPr>
          <w:p w14:paraId="322C17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099AF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2E8B2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1BDD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FE46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295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9BB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A47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ACE3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EAC6F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83363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68A78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2FBDA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8C12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B36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3F71D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0FFCE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890E58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75E401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0CB0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DFB4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1981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79C1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EFA8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3DB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999F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91AB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9718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8857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08F11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9E01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B64F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0D6FC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8501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7A002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0B71FAF" w14:textId="77777777" w:rsidTr="00A21890">
        <w:trPr>
          <w:trHeight w:val="288"/>
        </w:trPr>
        <w:tc>
          <w:tcPr>
            <w:tcW w:w="312" w:type="pct"/>
            <w:vMerge/>
            <w:hideMark/>
          </w:tcPr>
          <w:p w14:paraId="54F839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C30D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EFF9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48DB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2BBFA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64BF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0B4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C5D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816B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7135B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A40D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CB7C1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8BE0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29E2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ED725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D7C54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6B8F5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21AFC2" w14:textId="77777777" w:rsidTr="00A21890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90DDA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B74DE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7E9E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4DA5CE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4E492B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609B56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683427BA" w14:textId="03EE4830" w:rsidR="00184C0E" w:rsidRDefault="00184C0E" w:rsidP="00184C0E">
      <w:pPr>
        <w:rPr>
          <w:rFonts w:ascii="Times New Roman" w:hAnsi="Times New Roman" w:cs="Times New Roman"/>
        </w:rPr>
      </w:pPr>
    </w:p>
    <w:p w14:paraId="6753FA67" w14:textId="1BBA3EA0" w:rsidR="00955F1F" w:rsidRDefault="00955F1F" w:rsidP="00184C0E">
      <w:pPr>
        <w:rPr>
          <w:rFonts w:ascii="Times New Roman" w:hAnsi="Times New Roman" w:cs="Times New Roman"/>
        </w:rPr>
      </w:pPr>
    </w:p>
    <w:p w14:paraId="5301479B" w14:textId="7324EA16" w:rsidR="00955F1F" w:rsidRDefault="00955F1F" w:rsidP="00184C0E">
      <w:pPr>
        <w:rPr>
          <w:rFonts w:ascii="Times New Roman" w:hAnsi="Times New Roman" w:cs="Times New Roman"/>
        </w:rPr>
      </w:pPr>
    </w:p>
    <w:p w14:paraId="6A353398" w14:textId="160933C0" w:rsidR="00955F1F" w:rsidRDefault="00955F1F" w:rsidP="00184C0E">
      <w:pPr>
        <w:rPr>
          <w:rFonts w:ascii="Times New Roman" w:hAnsi="Times New Roman" w:cs="Times New Roman"/>
        </w:rPr>
      </w:pPr>
    </w:p>
    <w:p w14:paraId="7A1304F1" w14:textId="46B19A98" w:rsidR="00955F1F" w:rsidRDefault="00955F1F" w:rsidP="00184C0E">
      <w:pPr>
        <w:rPr>
          <w:rFonts w:ascii="Times New Roman" w:hAnsi="Times New Roman" w:cs="Times New Roman"/>
        </w:rPr>
      </w:pPr>
    </w:p>
    <w:p w14:paraId="26849B9A" w14:textId="48522961" w:rsidR="00955F1F" w:rsidRDefault="00955F1F" w:rsidP="00184C0E">
      <w:pPr>
        <w:rPr>
          <w:rFonts w:ascii="Times New Roman" w:hAnsi="Times New Roman" w:cs="Times New Roman"/>
        </w:rPr>
      </w:pPr>
    </w:p>
    <w:p w14:paraId="130A3E31" w14:textId="0B008A03" w:rsidR="00955F1F" w:rsidRDefault="00955F1F" w:rsidP="00184C0E">
      <w:pPr>
        <w:rPr>
          <w:rFonts w:ascii="Times New Roman" w:hAnsi="Times New Roman" w:cs="Times New Roman"/>
        </w:rPr>
      </w:pPr>
    </w:p>
    <w:p w14:paraId="2EBB4F03" w14:textId="62D2E939" w:rsidR="00955F1F" w:rsidRDefault="00955F1F" w:rsidP="00184C0E">
      <w:pPr>
        <w:rPr>
          <w:rFonts w:ascii="Times New Roman" w:hAnsi="Times New Roman" w:cs="Times New Roman"/>
        </w:rPr>
      </w:pPr>
    </w:p>
    <w:p w14:paraId="3B25F0D7" w14:textId="77777777" w:rsidR="009E5FCB" w:rsidRDefault="009E5FCB" w:rsidP="00184C0E">
      <w:pPr>
        <w:rPr>
          <w:rFonts w:ascii="Times New Roman" w:hAnsi="Times New Roman" w:cs="Times New Roman"/>
        </w:rPr>
      </w:pPr>
    </w:p>
    <w:p w14:paraId="504A2651" w14:textId="47ACDFDF" w:rsidR="00955F1F" w:rsidRDefault="00955F1F" w:rsidP="00184C0E">
      <w:pPr>
        <w:rPr>
          <w:rFonts w:ascii="Times New Roman" w:hAnsi="Times New Roman" w:cs="Times New Roman"/>
        </w:rPr>
      </w:pPr>
    </w:p>
    <w:p w14:paraId="4E153DCF" w14:textId="77777777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955F1F" w:rsidRPr="000C7531" w14:paraId="1E96F3F7" w14:textId="77777777" w:rsidTr="00955F1F">
        <w:trPr>
          <w:trHeight w:val="870"/>
        </w:trPr>
        <w:tc>
          <w:tcPr>
            <w:tcW w:w="5000" w:type="pct"/>
            <w:gridSpan w:val="17"/>
          </w:tcPr>
          <w:p w14:paraId="1EDCFB0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14:paraId="0F5BF46E" w14:textId="77777777" w:rsidTr="00955F1F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2E0214F1" w14:textId="77777777" w:rsidTr="00955F1F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4D07FC" w14:textId="77777777" w:rsidTr="00955F1F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3E7BAA38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AAAE111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2B01D7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965C709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55B1D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9C2453C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D2C28D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E814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8E580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580D64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E2A9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ADC6E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C3D013F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6991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702A9E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B16F2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193EA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E33578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014B0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4E98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32D42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6C08C93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D7B4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EB23C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B6006" w14:textId="77777777" w:rsidTr="00955F1F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0F9095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002A8C22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7B4EAC52" w14:textId="34463BCF" w:rsidR="00184C0E" w:rsidRDefault="00184C0E" w:rsidP="00184C0E">
      <w:pPr>
        <w:rPr>
          <w:rFonts w:ascii="Times New Roman" w:hAnsi="Times New Roman" w:cs="Times New Roman"/>
        </w:rPr>
      </w:pPr>
    </w:p>
    <w:p w14:paraId="057139A9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1435B9EF" w14:textId="1FF11933" w:rsidR="00184C0E" w:rsidRDefault="00184C0E" w:rsidP="00184C0E">
      <w:pPr>
        <w:rPr>
          <w:rFonts w:ascii="Times New Roman" w:hAnsi="Times New Roman" w:cs="Times New Roman"/>
        </w:rPr>
      </w:pPr>
    </w:p>
    <w:p w14:paraId="7F607BAF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399536DB" w14:textId="77777777" w:rsidR="009E5FCB" w:rsidRDefault="009E5FCB" w:rsidP="00184C0E">
      <w:pPr>
        <w:rPr>
          <w:rFonts w:ascii="Times New Roman" w:hAnsi="Times New Roman" w:cs="Times New Roman"/>
        </w:rPr>
      </w:pPr>
    </w:p>
    <w:p w14:paraId="2C6645BA" w14:textId="77777777" w:rsidR="009E5FCB" w:rsidRDefault="009E5FCB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66"/>
        <w:gridCol w:w="1074"/>
        <w:gridCol w:w="1420"/>
        <w:gridCol w:w="1367"/>
        <w:gridCol w:w="1367"/>
        <w:gridCol w:w="1367"/>
        <w:gridCol w:w="1367"/>
        <w:gridCol w:w="1178"/>
        <w:gridCol w:w="1207"/>
        <w:gridCol w:w="649"/>
        <w:gridCol w:w="1495"/>
        <w:gridCol w:w="1495"/>
      </w:tblGrid>
      <w:tr w:rsidR="00955F1F" w:rsidRPr="000C7531" w14:paraId="7F92D2F5" w14:textId="77777777" w:rsidTr="00A21890">
        <w:trPr>
          <w:trHeight w:val="568"/>
        </w:trPr>
        <w:tc>
          <w:tcPr>
            <w:tcW w:w="5000" w:type="pct"/>
            <w:gridSpan w:val="12"/>
          </w:tcPr>
          <w:p w14:paraId="566EC8C9" w14:textId="6E946A30" w:rsidR="00955F1F" w:rsidRPr="00A21890" w:rsidRDefault="00955F1F" w:rsidP="00A218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</w:t>
            </w:r>
            <w:r w:rsidR="00A9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очередном финансовом году, и плановом периоде, а также за пределами планового периода</w:t>
            </w:r>
          </w:p>
        </w:tc>
      </w:tr>
      <w:tr w:rsidR="00184C0E" w:rsidRPr="000C7531" w14:paraId="2FCAB4AF" w14:textId="77777777" w:rsidTr="009E37A1">
        <w:trPr>
          <w:trHeight w:val="2070"/>
        </w:trPr>
        <w:tc>
          <w:tcPr>
            <w:tcW w:w="445" w:type="pct"/>
            <w:vMerge w:val="restart"/>
            <w:hideMark/>
          </w:tcPr>
          <w:p w14:paraId="3EB3FE0F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14:paraId="1A26656F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14:paraId="4E0E20F3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14:paraId="0F12EB03" w14:textId="1189CF5C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45" w:type="pct"/>
            <w:vMerge w:val="restart"/>
          </w:tcPr>
          <w:p w14:paraId="63CE98AC" w14:textId="6EE4ABD9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Категории потребителей муниципальных услуг (муниципальных услуг, составляющих укрупненную муниципальную услугу), </w:t>
            </w:r>
          </w:p>
        </w:tc>
        <w:tc>
          <w:tcPr>
            <w:tcW w:w="445" w:type="pct"/>
            <w:vMerge w:val="restart"/>
          </w:tcPr>
          <w:p w14:paraId="07C3DC60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hAnsi="Times New Roman" w:cs="Times New Roman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14:paraId="7FE9F2D6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hAnsi="Times New Roman" w:cs="Times New Roman"/>
                <w:sz w:val="20"/>
                <w:szCs w:val="20"/>
              </w:rPr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 w:rsidRPr="00A21890">
              <w:rPr>
                <w:rFonts w:ascii="Times New Roman" w:hAnsi="Times New Roman" w:cs="Times New Roman"/>
                <w:sz w:val="20"/>
                <w:szCs w:val="20"/>
              </w:rPr>
              <w:t>укрупненную  муниципальную</w:t>
            </w:r>
            <w:proofErr w:type="gramEnd"/>
            <w:r w:rsidRPr="00A21890">
              <w:rPr>
                <w:rFonts w:ascii="Times New Roman" w:hAnsi="Times New Roman" w:cs="Times New Roman"/>
                <w:sz w:val="20"/>
                <w:szCs w:val="20"/>
              </w:rPr>
              <w:t xml:space="preserve"> услугу)</w:t>
            </w:r>
          </w:p>
        </w:tc>
        <w:tc>
          <w:tcPr>
            <w:tcW w:w="988" w:type="pct"/>
            <w:gridSpan w:val="3"/>
            <w:hideMark/>
          </w:tcPr>
          <w:p w14:paraId="4D160323" w14:textId="2DE4537B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87" w:type="pct"/>
            <w:vMerge w:val="restart"/>
            <w:hideMark/>
          </w:tcPr>
          <w:p w14:paraId="6083383E" w14:textId="4C9D1DB5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87" w:type="pct"/>
            <w:vMerge w:val="restart"/>
            <w:hideMark/>
          </w:tcPr>
          <w:p w14:paraId="25119D42" w14:textId="330D143E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</w:t>
            </w:r>
            <w:r w:rsidR="003D0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4C0E" w:rsidRPr="000C7531" w14:paraId="5423F111" w14:textId="77777777" w:rsidTr="009E37A1">
        <w:trPr>
          <w:trHeight w:val="450"/>
        </w:trPr>
        <w:tc>
          <w:tcPr>
            <w:tcW w:w="445" w:type="pct"/>
            <w:vMerge/>
            <w:hideMark/>
          </w:tcPr>
          <w:p w14:paraId="0E8270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3D31DA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3C9594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51731F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487A41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15219D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459B84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 w:val="restart"/>
            <w:hideMark/>
          </w:tcPr>
          <w:p w14:paraId="7A29EACA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4" w:type="pct"/>
            <w:gridSpan w:val="2"/>
            <w:hideMark/>
          </w:tcPr>
          <w:p w14:paraId="352135AE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14:paraId="56151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14:paraId="01FCA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148D931B" w14:textId="77777777" w:rsidTr="009E37A1">
        <w:trPr>
          <w:trHeight w:val="2430"/>
        </w:trPr>
        <w:tc>
          <w:tcPr>
            <w:tcW w:w="445" w:type="pct"/>
            <w:vMerge/>
            <w:hideMark/>
          </w:tcPr>
          <w:p w14:paraId="01E408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243903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3A3DF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7690F9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32C176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42F0B6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27891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/>
            <w:hideMark/>
          </w:tcPr>
          <w:p w14:paraId="51E3CCAF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hideMark/>
          </w:tcPr>
          <w:p w14:paraId="2B3038C8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hideMark/>
          </w:tcPr>
          <w:p w14:paraId="73FF1703" w14:textId="77777777" w:rsidR="00184C0E" w:rsidRPr="00A2189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14:paraId="1C22BD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14:paraId="7BCA22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4FBED0A6" w14:textId="77777777" w:rsidTr="009E37A1">
        <w:trPr>
          <w:trHeight w:val="288"/>
        </w:trPr>
        <w:tc>
          <w:tcPr>
            <w:tcW w:w="445" w:type="pct"/>
            <w:hideMark/>
          </w:tcPr>
          <w:p w14:paraId="165131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hideMark/>
          </w:tcPr>
          <w:p w14:paraId="43DFFD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2" w:type="pct"/>
          </w:tcPr>
          <w:p w14:paraId="02FBB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hideMark/>
          </w:tcPr>
          <w:p w14:paraId="0DF561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</w:tcPr>
          <w:p w14:paraId="19987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</w:tcPr>
          <w:p w14:paraId="0856C7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</w:tcPr>
          <w:p w14:paraId="0439A4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</w:tcPr>
          <w:p w14:paraId="3269CD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</w:tcPr>
          <w:p w14:paraId="1FFB7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1" w:type="pct"/>
          </w:tcPr>
          <w:p w14:paraId="0D50DA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</w:tcPr>
          <w:p w14:paraId="71ECFA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7" w:type="pct"/>
          </w:tcPr>
          <w:p w14:paraId="2B64A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14:paraId="4E2A8065" w14:textId="77777777" w:rsidTr="009E37A1">
        <w:trPr>
          <w:trHeight w:val="270"/>
        </w:trPr>
        <w:tc>
          <w:tcPr>
            <w:tcW w:w="445" w:type="pct"/>
            <w:vMerge w:val="restart"/>
            <w:hideMark/>
          </w:tcPr>
          <w:p w14:paraId="665751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14:paraId="3EE0D2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14:paraId="51F108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26D09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14:paraId="2BC003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0050A5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30D6A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14:paraId="358A8C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1F498A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63427A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0874A9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7E9C53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C9272B" w14:textId="77777777" w:rsidTr="009E37A1">
        <w:trPr>
          <w:trHeight w:val="288"/>
        </w:trPr>
        <w:tc>
          <w:tcPr>
            <w:tcW w:w="445" w:type="pct"/>
            <w:vMerge/>
            <w:hideMark/>
          </w:tcPr>
          <w:p w14:paraId="4F8C93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5F1316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14:paraId="7A5BC9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2E4FA9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41272C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16F0A9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29ABE1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14:paraId="41FF1C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72F7E6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2B6117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6CBF0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18DD45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FCC39EC" w14:textId="77777777" w:rsidTr="009E37A1">
        <w:trPr>
          <w:trHeight w:val="288"/>
        </w:trPr>
        <w:tc>
          <w:tcPr>
            <w:tcW w:w="445" w:type="pct"/>
            <w:vMerge w:val="restart"/>
            <w:hideMark/>
          </w:tcPr>
          <w:p w14:paraId="6EF08F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14:paraId="1DC612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14:paraId="52D212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602630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14:paraId="34106C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7516A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01CE45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14:paraId="61413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1DA0F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431E96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0779B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644540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849866" w14:textId="77777777" w:rsidTr="009E37A1">
        <w:trPr>
          <w:trHeight w:val="288"/>
        </w:trPr>
        <w:tc>
          <w:tcPr>
            <w:tcW w:w="445" w:type="pct"/>
            <w:vMerge/>
            <w:hideMark/>
          </w:tcPr>
          <w:p w14:paraId="68D6F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1977E6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14:paraId="27E4E9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13D9D8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27564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348569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7D3C6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14:paraId="10BF931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207A6C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13B11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0AC52B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929ED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4EEE41" w14:textId="77777777" w:rsidTr="009E37A1">
        <w:trPr>
          <w:trHeight w:val="288"/>
        </w:trPr>
        <w:tc>
          <w:tcPr>
            <w:tcW w:w="445" w:type="pct"/>
            <w:hideMark/>
          </w:tcPr>
          <w:p w14:paraId="41D76C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hideMark/>
          </w:tcPr>
          <w:p w14:paraId="00591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74DDB4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14:paraId="7867A8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14:paraId="3BB85C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14:paraId="2AC5E7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14:paraId="055690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hideMark/>
          </w:tcPr>
          <w:p w14:paraId="64FBDD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hideMark/>
          </w:tcPr>
          <w:p w14:paraId="2D7164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hideMark/>
          </w:tcPr>
          <w:p w14:paraId="722BDF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14:paraId="1830B0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14:paraId="1EFEC1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7AA19554" w14:textId="77777777" w:rsidTr="009E37A1">
        <w:trPr>
          <w:trHeight w:val="288"/>
        </w:trPr>
        <w:tc>
          <w:tcPr>
            <w:tcW w:w="445" w:type="pct"/>
            <w:hideMark/>
          </w:tcPr>
          <w:p w14:paraId="2516F8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14:paraId="7D5850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2" w:type="pct"/>
          </w:tcPr>
          <w:p w14:paraId="400B6A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14:paraId="111147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</w:tcPr>
          <w:p w14:paraId="5EEC5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2B3F66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14:paraId="3A5C3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4" w:type="pct"/>
            <w:hideMark/>
          </w:tcPr>
          <w:p w14:paraId="7FD4D6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3" w:type="pct"/>
            <w:hideMark/>
          </w:tcPr>
          <w:p w14:paraId="23306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1" w:type="pct"/>
            <w:hideMark/>
          </w:tcPr>
          <w:p w14:paraId="132CAC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14:paraId="33DD14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14:paraId="436451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3EAC28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0C7531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1479" w14:textId="4F6B7C9F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(уполномоченное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лицо)</w:t>
            </w:r>
            <w:r w:rsidR="009E3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gramEnd"/>
            <w:r w:rsidR="009E3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619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4D7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101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5B2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940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C9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21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14:paraId="3526B5E7" w14:textId="4F8A8D72" w:rsidR="00F96B6A" w:rsidRPr="00480115" w:rsidRDefault="003D0494" w:rsidP="003D049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proofErr w:type="gramStart"/>
      <w:r w:rsidR="00F96B6A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 </w:t>
      </w:r>
      <w:r w:rsidR="00F96B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</w:p>
    <w:p w14:paraId="29C223FE" w14:textId="1829475B" w:rsidR="00A21890" w:rsidRDefault="00A21890" w:rsidP="003D0494">
      <w:pPr>
        <w:tabs>
          <w:tab w:val="left" w:pos="993"/>
          <w:tab w:val="left" w:pos="1276"/>
          <w:tab w:val="left" w:pos="1701"/>
          <w:tab w:val="left" w:pos="11766"/>
        </w:tabs>
        <w:ind w:left="8789" w:right="-31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 Порядку формирования муниципальных социальных </w:t>
      </w:r>
      <w:r w:rsidR="003D04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з</w:t>
      </w:r>
      <w:r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аказов на оказание муниципальных услуг в социальной </w:t>
      </w:r>
      <w:r w:rsidR="003D04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  <w:r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сфере, отнесенных к полномочиям органов местного самоуправления городского округа Лыткарино</w:t>
      </w:r>
    </w:p>
    <w:p w14:paraId="5B747041" w14:textId="77777777" w:rsidR="00F96B6A" w:rsidRPr="004B6F95" w:rsidRDefault="00F96B6A" w:rsidP="00F9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1D0354DE" w14:textId="77777777" w:rsidR="00F96B6A" w:rsidRPr="004B6F95" w:rsidRDefault="00F96B6A" w:rsidP="00F9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23DB87AA" w14:textId="77777777" w:rsidR="00F96B6A" w:rsidRPr="004B6F95" w:rsidRDefault="00F96B6A" w:rsidP="00F96B6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96B6A" w:rsidRPr="004B6F95" w14:paraId="0837BF29" w14:textId="77777777" w:rsidTr="0035567B">
        <w:trPr>
          <w:tblHeader/>
        </w:trPr>
        <w:tc>
          <w:tcPr>
            <w:tcW w:w="704" w:type="dxa"/>
          </w:tcPr>
          <w:p w14:paraId="37F05562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1A08552A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4CB7E773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463713A6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49F99E39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96B6A" w:rsidRPr="004B6F95" w14:paraId="04417872" w14:textId="77777777" w:rsidTr="0035567B">
        <w:trPr>
          <w:tblHeader/>
        </w:trPr>
        <w:tc>
          <w:tcPr>
            <w:tcW w:w="704" w:type="dxa"/>
          </w:tcPr>
          <w:p w14:paraId="5DAD4230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5AD1116A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95F184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05F1EE9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C318ED6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6B6A" w:rsidRPr="004B6F95" w14:paraId="5021F2C6" w14:textId="77777777" w:rsidTr="0035567B">
        <w:tc>
          <w:tcPr>
            <w:tcW w:w="15021" w:type="dxa"/>
            <w:gridSpan w:val="5"/>
          </w:tcPr>
          <w:p w14:paraId="5EB65294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138AD534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B6A" w:rsidRPr="004B6F95" w14:paraId="177A0C42" w14:textId="77777777" w:rsidTr="0035567B">
        <w:tc>
          <w:tcPr>
            <w:tcW w:w="704" w:type="dxa"/>
          </w:tcPr>
          <w:p w14:paraId="416B6953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0B4755C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36072CF4" w14:textId="3C309EFD" w:rsidR="00F96B6A" w:rsidRPr="00424A58" w:rsidRDefault="00F96B6A" w:rsidP="0035567B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403AA" w:rsidRPr="00424A58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4C546102" w14:textId="51946D51" w:rsidR="00F96B6A" w:rsidRPr="00424A58" w:rsidRDefault="00F96B6A" w:rsidP="00A746BC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746BC" w:rsidRPr="00424A58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5C1A77CB" w14:textId="0E4A5D55" w:rsidR="00F96B6A" w:rsidRPr="00424A58" w:rsidRDefault="00F96B6A" w:rsidP="0035567B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403AA" w:rsidRPr="00424A58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7E72A06D" w14:textId="6E78995B" w:rsidR="00F96B6A" w:rsidRPr="00424A58" w:rsidRDefault="00F96B6A" w:rsidP="00A746BC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24A58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746BC" w:rsidRPr="00424A58">
              <w:rPr>
                <w:rFonts w:ascii="Times New Roman" w:eastAsia="Calibri" w:hAnsi="Times New Roman" w:cs="Times New Roman"/>
                <w:sz w:val="20"/>
              </w:rPr>
              <w:t>27</w:t>
            </w:r>
            <w:proofErr w:type="gramEnd"/>
          </w:p>
        </w:tc>
        <w:tc>
          <w:tcPr>
            <w:tcW w:w="3119" w:type="dxa"/>
          </w:tcPr>
          <w:p w14:paraId="0E817534" w14:textId="50738BD2" w:rsidR="00F96B6A" w:rsidRPr="004B6F95" w:rsidRDefault="003D0494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FA46DA" w:rsidRPr="004B6F95" w14:paraId="295413C5" w14:textId="77777777" w:rsidTr="0035567B">
        <w:tc>
          <w:tcPr>
            <w:tcW w:w="704" w:type="dxa"/>
          </w:tcPr>
          <w:p w14:paraId="4034F494" w14:textId="77777777" w:rsidR="00FA46DA" w:rsidRPr="004B6F95" w:rsidRDefault="00FA46DA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4A9798DF" w14:textId="77777777" w:rsidR="00FA46DA" w:rsidRPr="004B6F95" w:rsidRDefault="00FA46DA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48F65913" w14:textId="6AB803A9" w:rsidR="00FA46DA" w:rsidRPr="00424A58" w:rsidRDefault="00FA46DA" w:rsidP="00FA46D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24A58" w:rsidRPr="00424A58">
              <w:rPr>
                <w:rFonts w:ascii="Times New Roman" w:eastAsia="Calibri" w:hAnsi="Times New Roman" w:cs="Times New Roman"/>
                <w:sz w:val="20"/>
              </w:rPr>
              <w:t>8</w:t>
            </w:r>
          </w:p>
          <w:p w14:paraId="3F7D4FE8" w14:textId="2DC418AD" w:rsidR="00FA46DA" w:rsidRPr="00424A58" w:rsidRDefault="00FA46DA" w:rsidP="00FA46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1559" w:type="dxa"/>
          </w:tcPr>
          <w:p w14:paraId="55616258" w14:textId="6CF49751" w:rsidR="00FA46DA" w:rsidRPr="00424A58" w:rsidRDefault="00FA46DA" w:rsidP="00FA46D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24A58" w:rsidRPr="00424A58">
              <w:rPr>
                <w:rFonts w:ascii="Times New Roman" w:eastAsia="Calibri" w:hAnsi="Times New Roman" w:cs="Times New Roman"/>
                <w:sz w:val="20"/>
              </w:rPr>
              <w:t>9</w:t>
            </w:r>
          </w:p>
          <w:p w14:paraId="5C0072FE" w14:textId="7E5DE78C" w:rsidR="00FA46DA" w:rsidRPr="00424A58" w:rsidRDefault="00FA46DA" w:rsidP="00FA46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19" w:type="dxa"/>
          </w:tcPr>
          <w:p w14:paraId="184850E5" w14:textId="3EB345A3" w:rsidR="00FA46DA" w:rsidRPr="004B6F95" w:rsidRDefault="003D0494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9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FA46DA" w:rsidRPr="004B6F95" w14:paraId="1D772644" w14:textId="77777777" w:rsidTr="0035567B">
        <w:tc>
          <w:tcPr>
            <w:tcW w:w="704" w:type="dxa"/>
          </w:tcPr>
          <w:p w14:paraId="19873759" w14:textId="77777777" w:rsidR="00FA46DA" w:rsidRPr="004B6F95" w:rsidRDefault="00FA46DA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73630F72" w14:textId="77777777" w:rsidR="00FA46DA" w:rsidRPr="004B6F95" w:rsidRDefault="00FA46DA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05237E48" w14:textId="674F09D2" w:rsidR="00FA46DA" w:rsidRPr="00424A58" w:rsidRDefault="00FA46DA" w:rsidP="00FA46D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403AA" w:rsidRPr="00424A58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559FE2E0" w14:textId="3DB04C53" w:rsidR="00FA46DA" w:rsidRPr="00424A58" w:rsidRDefault="00FA46DA" w:rsidP="00FA46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1559" w:type="dxa"/>
          </w:tcPr>
          <w:p w14:paraId="7EEE3C62" w14:textId="668E8DA1" w:rsidR="00FA46DA" w:rsidRPr="00424A58" w:rsidRDefault="00FA46DA" w:rsidP="00FA46D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24A58" w:rsidRPr="00424A58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41B1FB17" w14:textId="7388E011" w:rsidR="00FA46DA" w:rsidRPr="00424A58" w:rsidRDefault="00FA46DA" w:rsidP="00FA46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19" w:type="dxa"/>
          </w:tcPr>
          <w:p w14:paraId="63FA896E" w14:textId="0A63DA5D" w:rsidR="00FA46DA" w:rsidRPr="004B6F95" w:rsidRDefault="003D0494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9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FA46DA" w:rsidRPr="004B6F95" w14:paraId="2859EE6B" w14:textId="77777777" w:rsidTr="0035567B">
        <w:tc>
          <w:tcPr>
            <w:tcW w:w="704" w:type="dxa"/>
          </w:tcPr>
          <w:p w14:paraId="7F03C85B" w14:textId="77777777" w:rsidR="00FA46DA" w:rsidRPr="004B6F95" w:rsidRDefault="00FA46DA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4F2A3A1A" w14:textId="77777777" w:rsidR="00FA46DA" w:rsidRPr="004B6F95" w:rsidRDefault="00FA46DA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</w:t>
            </w:r>
            <w:r w:rsidRPr="004B6F95">
              <w:rPr>
                <w:rFonts w:ascii="Times New Roman" w:hAnsi="Times New Roman" w:cs="Times New Roman"/>
                <w:color w:val="000000"/>
              </w:rPr>
              <w:lastRenderedPageBreak/>
              <w:t>сертификатом</w:t>
            </w:r>
          </w:p>
        </w:tc>
        <w:tc>
          <w:tcPr>
            <w:tcW w:w="1559" w:type="dxa"/>
          </w:tcPr>
          <w:p w14:paraId="686631EC" w14:textId="51367374" w:rsidR="00FA46DA" w:rsidRPr="00424A58" w:rsidRDefault="00FA46DA" w:rsidP="00FA46D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="00424A58" w:rsidRPr="00424A58">
              <w:rPr>
                <w:rFonts w:ascii="Times New Roman" w:eastAsia="Calibri" w:hAnsi="Times New Roman" w:cs="Times New Roman"/>
                <w:sz w:val="20"/>
              </w:rPr>
              <w:t>6</w:t>
            </w:r>
          </w:p>
          <w:p w14:paraId="089A6285" w14:textId="339622FF" w:rsidR="00FA46DA" w:rsidRPr="00424A58" w:rsidRDefault="00FA46DA" w:rsidP="00FA46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1559" w:type="dxa"/>
          </w:tcPr>
          <w:p w14:paraId="44579AE7" w14:textId="79BEF5EE" w:rsidR="00FA46DA" w:rsidRPr="00424A58" w:rsidRDefault="00FA46DA" w:rsidP="00FA46D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24A58" w:rsidRPr="00424A58">
              <w:rPr>
                <w:rFonts w:ascii="Times New Roman" w:eastAsia="Calibri" w:hAnsi="Times New Roman" w:cs="Times New Roman"/>
                <w:sz w:val="20"/>
              </w:rPr>
              <w:t>7</w:t>
            </w:r>
          </w:p>
          <w:p w14:paraId="2A230DE6" w14:textId="6508CFE7" w:rsidR="00FA46DA" w:rsidRPr="00424A58" w:rsidRDefault="00FA46DA" w:rsidP="00FA46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A58"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19" w:type="dxa"/>
          </w:tcPr>
          <w:p w14:paraId="1DD8FC76" w14:textId="6A4DACA9" w:rsidR="00FA46DA" w:rsidRPr="004B6F95" w:rsidRDefault="003D0494" w:rsidP="00FA46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9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216A13" w:rsidRPr="004B6F95" w14:paraId="3AEF3975" w14:textId="77777777" w:rsidTr="0035567B">
        <w:tc>
          <w:tcPr>
            <w:tcW w:w="704" w:type="dxa"/>
          </w:tcPr>
          <w:p w14:paraId="1D1C5784" w14:textId="77777777" w:rsidR="00216A13" w:rsidRPr="004B6F95" w:rsidRDefault="00216A13" w:rsidP="00216A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635611DB" w14:textId="77777777" w:rsidR="00216A13" w:rsidRPr="004B6F95" w:rsidRDefault="00216A13" w:rsidP="00216A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604F1D3D" w14:textId="2FD4BBD8" w:rsidR="00216A13" w:rsidRPr="004B6F95" w:rsidRDefault="00216A13" w:rsidP="00216A1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05522C" w:rsidRPr="0005522C">
              <w:rPr>
                <w:rFonts w:ascii="Times New Roman" w:eastAsia="Calibri" w:hAnsi="Times New Roman" w:cs="Times New Roman"/>
                <w:sz w:val="20"/>
              </w:rPr>
              <w:t>8622</w:t>
            </w:r>
          </w:p>
          <w:p w14:paraId="7E4623E8" w14:textId="5621A352" w:rsidR="00216A13" w:rsidRPr="004B6F95" w:rsidRDefault="00216A13" w:rsidP="00216A1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43CAE68B" w14:textId="34CAABE6" w:rsidR="00216A13" w:rsidRPr="004B6F95" w:rsidRDefault="00216A13" w:rsidP="00216A1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05522C" w:rsidRPr="0005522C">
              <w:rPr>
                <w:rFonts w:ascii="Times New Roman" w:eastAsia="Calibri" w:hAnsi="Times New Roman" w:cs="Times New Roman"/>
                <w:sz w:val="20"/>
              </w:rPr>
              <w:t>10840</w:t>
            </w:r>
          </w:p>
          <w:p w14:paraId="1D0F8F12" w14:textId="59FB4B3F" w:rsidR="00216A13" w:rsidRPr="004B6F95" w:rsidRDefault="00216A13" w:rsidP="00216A1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</w:rPr>
              <w:t>27</w:t>
            </w:r>
            <w:proofErr w:type="gramEnd"/>
          </w:p>
        </w:tc>
        <w:tc>
          <w:tcPr>
            <w:tcW w:w="3119" w:type="dxa"/>
          </w:tcPr>
          <w:p w14:paraId="78F06F6A" w14:textId="35B1A0F2" w:rsidR="00216A13" w:rsidRPr="003D0494" w:rsidRDefault="003D0494" w:rsidP="00216A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9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216A13" w:rsidRPr="004B6F95" w14:paraId="5EBCD95F" w14:textId="77777777" w:rsidTr="0035567B">
        <w:tc>
          <w:tcPr>
            <w:tcW w:w="704" w:type="dxa"/>
          </w:tcPr>
          <w:p w14:paraId="24FF2E35" w14:textId="6288BAA3" w:rsidR="00216A13" w:rsidRPr="004B6F95" w:rsidRDefault="00216A13" w:rsidP="00216A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6C9C6AD6" w14:textId="77777777" w:rsidR="00216A13" w:rsidRPr="004B6F95" w:rsidRDefault="00216A13" w:rsidP="00216A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3124ED46" w14:textId="1A2B59B5" w:rsidR="00216A13" w:rsidRPr="004B6F95" w:rsidRDefault="00216A13" w:rsidP="00216A1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424A5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9C0038">
              <w:rPr>
                <w:rFonts w:ascii="Times New Roman" w:eastAsia="Calibri" w:hAnsi="Times New Roman" w:cs="Times New Roman"/>
                <w:sz w:val="20"/>
              </w:rPr>
              <w:t>77,2</w:t>
            </w:r>
          </w:p>
          <w:p w14:paraId="013BC745" w14:textId="70AF74FD" w:rsidR="00216A13" w:rsidRPr="004B6F95" w:rsidRDefault="00216A13" w:rsidP="00216A1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559" w:type="dxa"/>
          </w:tcPr>
          <w:p w14:paraId="1B953B49" w14:textId="609EEA76" w:rsidR="00424A58" w:rsidRDefault="00216A13" w:rsidP="00424A5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9C0038">
              <w:rPr>
                <w:rFonts w:ascii="Times New Roman" w:eastAsia="Calibri" w:hAnsi="Times New Roman" w:cs="Times New Roman"/>
                <w:sz w:val="20"/>
              </w:rPr>
              <w:t>85</w:t>
            </w:r>
          </w:p>
          <w:p w14:paraId="70B6E897" w14:textId="0E9FCCEB" w:rsidR="00216A13" w:rsidRPr="004B6F95" w:rsidRDefault="00216A13" w:rsidP="00424A58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3405D4AE" w14:textId="66F20889" w:rsidR="00216A13" w:rsidRPr="003D0494" w:rsidRDefault="003D0494" w:rsidP="00216A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9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</w:tbl>
    <w:p w14:paraId="22DE5566" w14:textId="77777777" w:rsidR="00F96B6A" w:rsidRDefault="00F96B6A" w:rsidP="00F96B6A">
      <w:pPr>
        <w:jc w:val="center"/>
        <w:rPr>
          <w:rFonts w:ascii="Times New Roman" w:hAnsi="Times New Roman" w:cs="Times New Roman"/>
          <w:lang w:eastAsia="ru-RU"/>
        </w:rPr>
      </w:pPr>
    </w:p>
    <w:p w14:paraId="467EFA61" w14:textId="24312B62" w:rsidR="00F96B6A" w:rsidRPr="004B6F95" w:rsidRDefault="00F96B6A" w:rsidP="00F96B6A">
      <w:pPr>
        <w:jc w:val="center"/>
        <w:rPr>
          <w:rFonts w:ascii="Times New Roman" w:hAnsi="Times New Roman" w:cs="Times New Roman"/>
          <w:lang w:eastAsia="ru-RU"/>
        </w:rPr>
        <w:sectPr w:rsidR="00F96B6A" w:rsidRPr="004B6F95" w:rsidSect="009E68B1">
          <w:pgSz w:w="16838" w:h="11906" w:orient="landscape"/>
          <w:pgMar w:top="1135" w:right="851" w:bottom="1134" w:left="851" w:header="708" w:footer="708" w:gutter="0"/>
          <w:cols w:space="708"/>
          <w:titlePg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</w:p>
    <w:p w14:paraId="10582A4A" w14:textId="0A16A86E" w:rsidR="00F96B6A" w:rsidRPr="004B6F95" w:rsidRDefault="00F96B6A" w:rsidP="003D049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B6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 </w:t>
      </w:r>
      <w:r w:rsidR="00A2189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End"/>
    </w:p>
    <w:p w14:paraId="62EF9297" w14:textId="77777777" w:rsidR="00A21890" w:rsidRDefault="00A21890" w:rsidP="003D0494">
      <w:pPr>
        <w:tabs>
          <w:tab w:val="left" w:pos="993"/>
          <w:tab w:val="left" w:pos="1276"/>
          <w:tab w:val="left" w:pos="1701"/>
          <w:tab w:val="left" w:pos="11766"/>
        </w:tabs>
        <w:ind w:left="8789" w:right="-31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96B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Лыткарино</w:t>
      </w:r>
    </w:p>
    <w:p w14:paraId="65ECC7CA" w14:textId="77777777" w:rsidR="00F96B6A" w:rsidRPr="004B6F95" w:rsidRDefault="00F96B6A" w:rsidP="00A21890">
      <w:pPr>
        <w:pStyle w:val="ConsPlusNormal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47B98AE4" w14:textId="77777777" w:rsidR="00F96B6A" w:rsidRPr="004B6F95" w:rsidRDefault="00F96B6A" w:rsidP="00F96B6A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341225FE" w14:textId="77777777" w:rsidR="00F96B6A" w:rsidRPr="004B6F95" w:rsidRDefault="00F96B6A" w:rsidP="00F96B6A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374860F5" w14:textId="77777777" w:rsidR="00F96B6A" w:rsidRDefault="00F96B6A" w:rsidP="00F96B6A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EBC6F1E" w14:textId="77777777" w:rsidR="00F96B6A" w:rsidRPr="004B6F95" w:rsidRDefault="00F96B6A" w:rsidP="00F96B6A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96B6A" w:rsidRPr="004B6F95" w14:paraId="4FE52128" w14:textId="77777777" w:rsidTr="0035567B">
        <w:trPr>
          <w:tblHeader/>
        </w:trPr>
        <w:tc>
          <w:tcPr>
            <w:tcW w:w="1153" w:type="dxa"/>
          </w:tcPr>
          <w:p w14:paraId="4DFFC31D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67ED1B0E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0E33DB08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4E72EAFE" w14:textId="4ACBC38A" w:rsidR="0020712C" w:rsidRDefault="0020712C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Значение, </w:t>
            </w:r>
          </w:p>
          <w:p w14:paraId="76666771" w14:textId="1620EAD9" w:rsidR="00F96B6A" w:rsidRPr="004B6F95" w:rsidRDefault="0020712C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96B6A">
              <w:rPr>
                <w:rFonts w:ascii="Times New Roman" w:eastAsia="Calibri" w:hAnsi="Times New Roman" w:cs="Times New Roman"/>
                <w:sz w:val="24"/>
                <w:szCs w:val="24"/>
              </w:rPr>
              <w:t>роки реализации</w:t>
            </w:r>
          </w:p>
        </w:tc>
        <w:tc>
          <w:tcPr>
            <w:tcW w:w="3173" w:type="dxa"/>
          </w:tcPr>
          <w:p w14:paraId="519B5A54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96B6A" w:rsidRPr="004B6F95" w14:paraId="511850A9" w14:textId="77777777" w:rsidTr="0035567B">
        <w:tc>
          <w:tcPr>
            <w:tcW w:w="1153" w:type="dxa"/>
          </w:tcPr>
          <w:p w14:paraId="2435D0CD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F981713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48B9FC22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220A8217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082D68C0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96B6A" w:rsidRPr="004B6F95" w14:paraId="11D610FB" w14:textId="77777777" w:rsidTr="0035567B">
        <w:tc>
          <w:tcPr>
            <w:tcW w:w="1153" w:type="dxa"/>
          </w:tcPr>
          <w:p w14:paraId="2CDB451A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72F6CAE3" w14:textId="77777777" w:rsidR="00F96B6A" w:rsidRPr="004D2821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5383" w:type="dxa"/>
          </w:tcPr>
          <w:p w14:paraId="00D25B82" w14:textId="77777777" w:rsidR="00F96B6A" w:rsidRPr="004D2821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</w:rPr>
              <w:t xml:space="preserve">Увеличение общего количества некоммерческих организаций, оказывающих муниципальные услуги в отраслях социальной сферы, которым предоставляется муниципальная поддержка </w:t>
            </w:r>
            <w:r w:rsidRPr="004D2821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210D3311" w14:textId="0D5A1629" w:rsidR="00F96B6A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216A13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7205323A" w14:textId="77777777" w:rsidR="00F96B6A" w:rsidRPr="004B6F95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216A13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4C64CF79" w14:textId="62892AED" w:rsidR="00F96B6A" w:rsidRDefault="00F96B6A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="00D82768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 w:rsidRPr="004D2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Лыткарино;</w:t>
            </w:r>
          </w:p>
          <w:p w14:paraId="20CF7C8D" w14:textId="1E65F901" w:rsidR="00D82768" w:rsidRPr="004D2821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МКУ «Комитет по делам культуры, молодежи, спорта и туризма города Лыткарино;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Администрация городского округа Лыткарино</w:t>
            </w:r>
          </w:p>
          <w:p w14:paraId="65D0AEFD" w14:textId="77777777" w:rsidR="00F96B6A" w:rsidRPr="004D2821" w:rsidRDefault="00F96B6A" w:rsidP="00216A1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B6A" w:rsidRPr="004B6F95" w14:paraId="44951B80" w14:textId="77777777" w:rsidTr="0035567B">
        <w:trPr>
          <w:trHeight w:val="581"/>
        </w:trPr>
        <w:tc>
          <w:tcPr>
            <w:tcW w:w="1153" w:type="dxa"/>
          </w:tcPr>
          <w:p w14:paraId="5C562454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6FBC9EBA" w14:textId="77777777" w:rsidR="00F96B6A" w:rsidRPr="004D2821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5383" w:type="dxa"/>
          </w:tcPr>
          <w:p w14:paraId="32223B35" w14:textId="77777777" w:rsidR="00F96B6A" w:rsidRPr="004D2821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664640D6" w14:textId="04EEDC56" w:rsidR="00F96B6A" w:rsidRPr="00216A13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216A13"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  <w:r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03230C1" w14:textId="77777777" w:rsidR="00F96B6A" w:rsidRPr="004B6F95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>год: 2025 - 2027</w:t>
            </w:r>
          </w:p>
        </w:tc>
        <w:tc>
          <w:tcPr>
            <w:tcW w:w="3173" w:type="dxa"/>
          </w:tcPr>
          <w:p w14:paraId="31AEDE24" w14:textId="77777777" w:rsidR="00D82768" w:rsidRPr="00D82768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 города Лыткарино;</w:t>
            </w:r>
          </w:p>
          <w:p w14:paraId="1C8CC60D" w14:textId="77777777" w:rsidR="00D82768" w:rsidRPr="00D82768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МКУ «Комитет по делам культуры, молодежи, спорта и туризма города Лыткарино;</w:t>
            </w:r>
          </w:p>
          <w:p w14:paraId="5D8B5051" w14:textId="5F969253" w:rsidR="00F96B6A" w:rsidRPr="004D2821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F96B6A" w:rsidRPr="004B6F95" w14:paraId="65E76488" w14:textId="77777777" w:rsidTr="00216A13">
        <w:trPr>
          <w:trHeight w:val="1317"/>
        </w:trPr>
        <w:tc>
          <w:tcPr>
            <w:tcW w:w="1153" w:type="dxa"/>
          </w:tcPr>
          <w:p w14:paraId="274CE2CE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118" w:type="dxa"/>
          </w:tcPr>
          <w:p w14:paraId="4BA5C27D" w14:textId="77777777" w:rsidR="00F96B6A" w:rsidRPr="004B6F95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31232475" w14:textId="77777777" w:rsidR="00F96B6A" w:rsidRPr="004B6F95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6B9B84D1" w14:textId="77777777" w:rsidR="00216A13" w:rsidRPr="00216A13" w:rsidRDefault="00216A13" w:rsidP="00216A13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выполнено </w:t>
            </w:r>
          </w:p>
          <w:p w14:paraId="66E3313B" w14:textId="484347DA" w:rsidR="00F96B6A" w:rsidRPr="004B6F95" w:rsidRDefault="00216A13" w:rsidP="00216A1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>год: 2025 - 2027</w:t>
            </w:r>
          </w:p>
        </w:tc>
        <w:tc>
          <w:tcPr>
            <w:tcW w:w="3173" w:type="dxa"/>
          </w:tcPr>
          <w:p w14:paraId="2732F751" w14:textId="77777777" w:rsidR="00D82768" w:rsidRPr="00D82768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 города Лыткарино;</w:t>
            </w:r>
          </w:p>
          <w:p w14:paraId="6946B2F1" w14:textId="77777777" w:rsidR="00D82768" w:rsidRPr="00D82768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МКУ «Комитет по делам культуры, молодежи, спорта и туризма города Лыткарино;</w:t>
            </w:r>
          </w:p>
          <w:p w14:paraId="3B185F17" w14:textId="77777777" w:rsidR="00F96B6A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Лыткарино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DD956E6" w14:textId="6DA053A1" w:rsidR="00D82768" w:rsidRPr="004D2821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учреждения, оказывающие муниципальные услуги в социальной сфере</w:t>
            </w:r>
          </w:p>
        </w:tc>
      </w:tr>
      <w:tr w:rsidR="00F96B6A" w:rsidRPr="004B6F95" w14:paraId="7B623135" w14:textId="77777777" w:rsidTr="0035567B">
        <w:tc>
          <w:tcPr>
            <w:tcW w:w="1153" w:type="dxa"/>
          </w:tcPr>
          <w:p w14:paraId="7908B156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</w:tcPr>
          <w:p w14:paraId="5D881AB7" w14:textId="483D74E5" w:rsidR="00F96B6A" w:rsidRPr="004B6F95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</w:t>
            </w:r>
            <w:r w:rsidR="00D82768">
              <w:rPr>
                <w:rFonts w:ascii="Times New Roman" w:eastAsia="Calibri" w:hAnsi="Times New Roman" w:cs="Times New Roman"/>
                <w:sz w:val="20"/>
              </w:rPr>
              <w:t xml:space="preserve">муниципальных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услуг </w:t>
            </w:r>
          </w:p>
        </w:tc>
        <w:tc>
          <w:tcPr>
            <w:tcW w:w="5383" w:type="dxa"/>
          </w:tcPr>
          <w:p w14:paraId="4975BCAA" w14:textId="04BE70A8" w:rsidR="00F96B6A" w:rsidRPr="004B6F95" w:rsidRDefault="004D2821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</w:rPr>
              <w:t>Утверждение Требований к условиям и порядку оказания муниципальной услуги в социальной сфере</w:t>
            </w:r>
          </w:p>
        </w:tc>
        <w:tc>
          <w:tcPr>
            <w:tcW w:w="2482" w:type="dxa"/>
          </w:tcPr>
          <w:p w14:paraId="0778CCEB" w14:textId="43A2F455" w:rsidR="00F96B6A" w:rsidRPr="004D2821" w:rsidRDefault="004D2821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4D2821">
              <w:rPr>
                <w:rFonts w:ascii="Times New Roman" w:eastAsia="Calibri" w:hAnsi="Times New Roman" w:cs="Times New Roman"/>
                <w:sz w:val="20"/>
              </w:rPr>
              <w:t xml:space="preserve">значение:  </w:t>
            </w:r>
            <w:r w:rsidRPr="004D2821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  <w:proofErr w:type="gramEnd"/>
          </w:p>
          <w:p w14:paraId="405A10F6" w14:textId="77777777" w:rsidR="00F96B6A" w:rsidRPr="004B6F95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  <w:szCs w:val="20"/>
              </w:rPr>
              <w:t>год: 2025 - 2027</w:t>
            </w:r>
          </w:p>
        </w:tc>
        <w:tc>
          <w:tcPr>
            <w:tcW w:w="3173" w:type="dxa"/>
          </w:tcPr>
          <w:p w14:paraId="539AF97E" w14:textId="4A6E7F6E" w:rsidR="00F96B6A" w:rsidRPr="004D2821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F96B6A" w:rsidRPr="004B6F95" w14:paraId="7333ADD7" w14:textId="77777777" w:rsidTr="0035567B">
        <w:tc>
          <w:tcPr>
            <w:tcW w:w="1153" w:type="dxa"/>
          </w:tcPr>
          <w:p w14:paraId="5FD701E4" w14:textId="77777777" w:rsidR="00F96B6A" w:rsidRPr="004B6F95" w:rsidRDefault="00F96B6A" w:rsidP="0035567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56707513" w14:textId="77777777" w:rsidR="00F96B6A" w:rsidRPr="004B6F95" w:rsidRDefault="00F96B6A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Рост </w:t>
            </w:r>
            <w:r w:rsidRPr="004D2821">
              <w:rPr>
                <w:rFonts w:ascii="Times New Roman" w:eastAsia="Calibri" w:hAnsi="Times New Roman" w:cs="Times New Roman"/>
                <w:sz w:val="20"/>
              </w:rPr>
              <w:t>удовлетворенности граждан оказанием муниципальных услуг в социальной сфере</w:t>
            </w:r>
          </w:p>
        </w:tc>
        <w:tc>
          <w:tcPr>
            <w:tcW w:w="5383" w:type="dxa"/>
          </w:tcPr>
          <w:p w14:paraId="33482D4C" w14:textId="13EB535F" w:rsidR="00F96B6A" w:rsidRPr="004B6F95" w:rsidRDefault="004D2821" w:rsidP="0035567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21">
              <w:rPr>
                <w:rFonts w:ascii="Times New Roman" w:eastAsia="Calibri" w:hAnsi="Times New Roman" w:cs="Times New Roman"/>
                <w:sz w:val="20"/>
              </w:rPr>
              <w:t>Проведение мониторинга удовлетворенности граждан оказанием муниципальных услуг в социальной сфере</w:t>
            </w:r>
          </w:p>
        </w:tc>
        <w:tc>
          <w:tcPr>
            <w:tcW w:w="2482" w:type="dxa"/>
          </w:tcPr>
          <w:p w14:paraId="058774EC" w14:textId="77777777" w:rsidR="004D2821" w:rsidRPr="00216A13" w:rsidRDefault="004D2821" w:rsidP="004D282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выполнено </w:t>
            </w:r>
          </w:p>
          <w:p w14:paraId="30F9BCF3" w14:textId="389D2E3E" w:rsidR="00F96B6A" w:rsidRPr="004B6F95" w:rsidRDefault="004D2821" w:rsidP="004D282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216A13">
              <w:rPr>
                <w:rFonts w:ascii="Times New Roman" w:eastAsia="Calibri" w:hAnsi="Times New Roman" w:cs="Times New Roman"/>
                <w:sz w:val="20"/>
                <w:szCs w:val="20"/>
              </w:rPr>
              <w:t>год: 2025 - 2027</w:t>
            </w:r>
          </w:p>
        </w:tc>
        <w:tc>
          <w:tcPr>
            <w:tcW w:w="3173" w:type="dxa"/>
          </w:tcPr>
          <w:p w14:paraId="225ADD2A" w14:textId="77777777" w:rsidR="00D82768" w:rsidRPr="00D82768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 города Лыткарино;</w:t>
            </w:r>
          </w:p>
          <w:p w14:paraId="12E35E4A" w14:textId="77777777" w:rsidR="00D82768" w:rsidRPr="00D82768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МКУ «Комитет по делам культуры, молодежи, спорта и туризма города Лыткарино;</w:t>
            </w:r>
          </w:p>
          <w:p w14:paraId="4BF438CB" w14:textId="37A5020B" w:rsidR="00F96B6A" w:rsidRPr="004D2821" w:rsidRDefault="00D82768" w:rsidP="00D8276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82768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Лыткарино</w:t>
            </w:r>
          </w:p>
        </w:tc>
      </w:tr>
    </w:tbl>
    <w:p w14:paraId="20A1191A" w14:textId="77777777" w:rsidR="00F96B6A" w:rsidRPr="004B6F95" w:rsidRDefault="00F96B6A" w:rsidP="00F96B6A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593DB509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9691F1B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3909005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8FCD675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7B09E7A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A2CC040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08F121E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3F42083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11F7E1C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F6FA499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2F3CFD6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6F6130C" w14:textId="77777777" w:rsidR="00AB1FC1" w:rsidRDefault="00AB1FC1" w:rsidP="00A21890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EF0FB3F" w14:textId="1EEC4FC1" w:rsidR="009A75F4" w:rsidRPr="00A21890" w:rsidRDefault="00BF1D84" w:rsidP="00A2189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</w:t>
      </w:r>
      <w:r w:rsidR="008448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  <w:r w:rsidR="00A21890" w:rsidRPr="00A218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2189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A75F4" w:rsidRPr="000E46EE">
        <w:rPr>
          <w:rFonts w:ascii="Times New Roman" w:hAnsi="Times New Roman" w:cs="Times New Roman"/>
          <w:sz w:val="28"/>
          <w:szCs w:val="28"/>
        </w:rPr>
        <w:t>ПРИЛОЖЕНИЕ</w:t>
      </w:r>
      <w:r w:rsidR="009A75F4">
        <w:rPr>
          <w:rFonts w:ascii="Times New Roman" w:hAnsi="Times New Roman" w:cs="Times New Roman"/>
          <w:sz w:val="28"/>
          <w:szCs w:val="28"/>
        </w:rPr>
        <w:t xml:space="preserve"> № </w:t>
      </w:r>
      <w:r w:rsidR="00273443">
        <w:rPr>
          <w:rFonts w:ascii="Times New Roman" w:hAnsi="Times New Roman" w:cs="Times New Roman"/>
          <w:sz w:val="28"/>
          <w:szCs w:val="28"/>
        </w:rPr>
        <w:t>3</w:t>
      </w:r>
    </w:p>
    <w:p w14:paraId="4DE364AC" w14:textId="64831E90" w:rsidR="009A75F4" w:rsidRPr="008448A7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8448A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705F0" w:rsidRPr="008448A7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8448A7">
        <w:rPr>
          <w:rFonts w:ascii="Times New Roman" w:hAnsi="Times New Roman" w:cs="Times New Roman"/>
          <w:sz w:val="28"/>
          <w:szCs w:val="28"/>
        </w:rPr>
        <w:t xml:space="preserve"> </w:t>
      </w:r>
      <w:r w:rsidR="005705F0" w:rsidRPr="008448A7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</w:p>
    <w:p w14:paraId="4EDAB21F" w14:textId="77777777" w:rsidR="00CF309C" w:rsidRPr="00460CB8" w:rsidRDefault="009A75F4" w:rsidP="00CF309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A7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CF309C"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="00CF309C"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09.02.2026</w:t>
      </w:r>
      <w:r w:rsidR="00CF309C"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F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F309C" w:rsidRPr="00460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CF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52-п</w:t>
      </w:r>
    </w:p>
    <w:p w14:paraId="2799EA96" w14:textId="36F0371D" w:rsidR="009A75F4" w:rsidRPr="00CF309C" w:rsidRDefault="009A75F4" w:rsidP="00CF309C">
      <w:pPr>
        <w:pStyle w:val="a5"/>
        <w:tabs>
          <w:tab w:val="left" w:pos="1276"/>
        </w:tabs>
        <w:spacing w:after="0" w:line="240" w:lineRule="auto"/>
        <w:ind w:left="1034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1E343" w14:textId="77777777" w:rsidR="009A75F4" w:rsidRPr="000F5112" w:rsidRDefault="009A75F4" w:rsidP="000F511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C78C4" w14:textId="0A6E16C8" w:rsidR="006E273A" w:rsidRPr="008448A7" w:rsidRDefault="008448A7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8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Pr="008448A7">
        <w:rPr>
          <w:rFonts w:ascii="Times New Roman" w:hAnsi="Times New Roman" w:cs="Times New Roman"/>
          <w:b/>
          <w:bCs/>
          <w:sz w:val="28"/>
          <w:szCs w:val="28"/>
        </w:rPr>
        <w:t xml:space="preserve">   (ФОРМА)</w:t>
      </w:r>
    </w:p>
    <w:p w14:paraId="30E3C118" w14:textId="77777777" w:rsidR="008448A7" w:rsidRDefault="008448A7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4EBE84" w14:textId="77777777" w:rsidR="008448A7" w:rsidRPr="006E273A" w:rsidRDefault="008448A7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8952DA" w14:textId="77777777" w:rsidR="000F5112" w:rsidRPr="006E273A" w:rsidRDefault="000F5112" w:rsidP="000F5112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793C51F4" w14:textId="77777777" w:rsidR="000F5112" w:rsidRPr="006E273A" w:rsidRDefault="000F5112" w:rsidP="000F51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14:paraId="1A20F8E6" w14:textId="77777777" w:rsidR="000F5112" w:rsidRPr="006E273A" w:rsidRDefault="000F5112" w:rsidP="000F51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14:paraId="7DF961BF" w14:textId="3BD01663" w:rsidR="000F5112" w:rsidRPr="006E273A" w:rsidRDefault="000F5112" w:rsidP="000F51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органов местного самоуправления </w:t>
      </w:r>
      <w:r w:rsidR="00A21890">
        <w:rPr>
          <w:rFonts w:ascii="Times New Roman" w:hAnsi="Times New Roman" w:cs="Times New Roman"/>
          <w:b/>
          <w:bCs/>
          <w:sz w:val="28"/>
          <w:szCs w:val="28"/>
        </w:rPr>
        <w:t>городского округа Лыткарино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327E68D" w14:textId="77777777" w:rsidR="000F5112" w:rsidRPr="006E273A" w:rsidRDefault="000F5112" w:rsidP="000F51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930336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</w:p>
    <w:p w14:paraId="0CC4AD55" w14:textId="77777777" w:rsidR="000F5112" w:rsidRPr="006E273A" w:rsidRDefault="000F5112" w:rsidP="000F5112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703A3DE3" w14:textId="77777777" w:rsidR="000F5112" w:rsidRPr="002F2A7C" w:rsidRDefault="000F5112" w:rsidP="000F51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6E273A">
        <w:rPr>
          <w:rFonts w:ascii="Times New Roman" w:hAnsi="Times New Roman" w:cs="Times New Roman"/>
          <w:sz w:val="28"/>
          <w:szCs w:val="28"/>
        </w:rPr>
        <w:t>а  «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___» ________ 20__ года </w:t>
      </w:r>
      <w:hyperlink w:anchor="P1641">
        <w:r w:rsidRPr="00930336">
          <w:rPr>
            <w:rFonts w:ascii="Times New Roman" w:hAnsi="Times New Roman" w:cs="Times New Roman"/>
            <w:sz w:val="28"/>
            <w:szCs w:val="28"/>
            <w:vertAlign w:val="superscript"/>
          </w:rPr>
          <w:t>&lt;2&gt;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0F5112" w:rsidRPr="006E273A" w14:paraId="463905C5" w14:textId="77777777" w:rsidTr="00D447BA">
        <w:trPr>
          <w:trHeight w:val="41"/>
        </w:trPr>
        <w:tc>
          <w:tcPr>
            <w:tcW w:w="3685" w:type="dxa"/>
          </w:tcPr>
          <w:p w14:paraId="05652D85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5900B21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207B339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16E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0F5112" w:rsidRPr="006E273A" w14:paraId="7DE17604" w14:textId="77777777" w:rsidTr="00D447BA">
        <w:trPr>
          <w:trHeight w:val="21"/>
        </w:trPr>
        <w:tc>
          <w:tcPr>
            <w:tcW w:w="3685" w:type="dxa"/>
          </w:tcPr>
          <w:p w14:paraId="149F21DF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7E3308B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1CA17BE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26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A64B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12" w:rsidRPr="006E273A" w14:paraId="227DC33B" w14:textId="77777777" w:rsidTr="00D447BA">
        <w:tc>
          <w:tcPr>
            <w:tcW w:w="3685" w:type="dxa"/>
          </w:tcPr>
          <w:p w14:paraId="4D797170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701A470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0E32DB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10E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12" w:rsidRPr="006E273A" w14:paraId="4B6E363F" w14:textId="77777777" w:rsidTr="00D447BA">
        <w:trPr>
          <w:trHeight w:val="21"/>
        </w:trPr>
        <w:tc>
          <w:tcPr>
            <w:tcW w:w="3685" w:type="dxa"/>
          </w:tcPr>
          <w:p w14:paraId="4DB76A4D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075EAD6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6BEC593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3DD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12" w:rsidRPr="006E273A" w14:paraId="37B7F0C4" w14:textId="77777777" w:rsidTr="00D447BA">
        <w:trPr>
          <w:trHeight w:val="198"/>
        </w:trPr>
        <w:tc>
          <w:tcPr>
            <w:tcW w:w="3685" w:type="dxa"/>
          </w:tcPr>
          <w:p w14:paraId="5E23FB3B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27" w:history="1">
              <w:r w:rsidRPr="002F2A7C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2569F94D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D8DC3E7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7950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12" w:rsidRPr="006E273A" w14:paraId="556CCB32" w14:textId="77777777" w:rsidTr="00D447BA">
        <w:tc>
          <w:tcPr>
            <w:tcW w:w="3685" w:type="dxa"/>
          </w:tcPr>
          <w:p w14:paraId="269C6F0A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5A5C9252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C663CC4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109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12" w:rsidRPr="006E273A" w14:paraId="5A450D14" w14:textId="77777777" w:rsidTr="00D447BA">
        <w:tc>
          <w:tcPr>
            <w:tcW w:w="3685" w:type="dxa"/>
          </w:tcPr>
          <w:p w14:paraId="49BC30B4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28" w:history="1">
              <w:r w:rsidRPr="002F2A7C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3A546AD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953A29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E4EC2C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12" w:rsidRPr="006E273A" w14:paraId="5EE81F3A" w14:textId="77777777" w:rsidTr="00D447BA">
        <w:tc>
          <w:tcPr>
            <w:tcW w:w="3685" w:type="dxa"/>
          </w:tcPr>
          <w:p w14:paraId="2613A1D7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 w:rsidRPr="002F2A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hyperlink r:id="rId29" w:history="1">
              <w:r w:rsidRPr="002F2A7C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5A348C52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8101D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EF8B5" w14:textId="77777777" w:rsidR="000F5112" w:rsidRPr="006E273A" w:rsidRDefault="000F5112" w:rsidP="00D44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02EE5B" w14:textId="77777777" w:rsidR="000F5112" w:rsidRPr="006E273A" w:rsidRDefault="000F5112" w:rsidP="000F5112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2D7EDD52" w14:textId="77777777" w:rsidR="000F5112" w:rsidRDefault="000F5112" w:rsidP="000F511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D990C45" w14:textId="77777777" w:rsidR="006E273A" w:rsidRDefault="006E273A" w:rsidP="000F511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E27D536" w14:textId="0A88CFD0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14:paraId="792B480A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0C779628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5E96DA1D" w14:textId="77777777" w:rsid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A290604" w14:textId="77777777" w:rsid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</w:p>
    <w:p w14:paraId="62C82D02" w14:textId="5C3A7861" w:rsidR="006E273A" w:rsidRPr="006E273A" w:rsidRDefault="006E273A" w:rsidP="006E273A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6E273A" w:rsidRPr="006E273A" w14:paraId="71E4B9FD" w14:textId="77777777" w:rsidTr="00946C69">
        <w:trPr>
          <w:cantSplit/>
        </w:trPr>
        <w:tc>
          <w:tcPr>
            <w:tcW w:w="488" w:type="dxa"/>
            <w:vMerge w:val="restart"/>
          </w:tcPr>
          <w:p w14:paraId="3473939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50F12CD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F513387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7932A79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7536A9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462D526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53BF766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732D918C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3635A30B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42BCA82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5A8B9AC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38BD0654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46A8960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4C90C91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697F2775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4E19A4DF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8D6D20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744460A2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E3C1DFC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6357458E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6143FE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6E273A" w:rsidRPr="006E273A" w14:paraId="1D33F077" w14:textId="77777777" w:rsidTr="00946C69">
        <w:trPr>
          <w:cantSplit/>
        </w:trPr>
        <w:tc>
          <w:tcPr>
            <w:tcW w:w="488" w:type="dxa"/>
            <w:vMerge/>
          </w:tcPr>
          <w:p w14:paraId="6EC011C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976C44D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C55A30D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3C5D04D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578F5AC9" w14:textId="77777777" w:rsidR="006E273A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319AB114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168820DD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7F61748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58C072BA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69FE2402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55B843C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190D2E71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9BB764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7B53160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1F41DE12" w14:textId="77777777" w:rsidTr="00946C69">
        <w:trPr>
          <w:cantSplit/>
        </w:trPr>
        <w:tc>
          <w:tcPr>
            <w:tcW w:w="488" w:type="dxa"/>
            <w:vMerge/>
          </w:tcPr>
          <w:p w14:paraId="6C9CCEBC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6B3E367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E27CFD7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85D5ABF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06F43F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78EB71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2911CF55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4BC6A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5108ED2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743D0D4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3FAF13E1" w14:textId="77777777" w:rsidR="006E273A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A9A87C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55581D2F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306474E2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18E4CFA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1CFF136F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0099540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15396E0E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573FDCF0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480BBDF7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05837591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09574350" w14:textId="77777777" w:rsidTr="00946C69">
        <w:trPr>
          <w:cantSplit/>
        </w:trPr>
        <w:tc>
          <w:tcPr>
            <w:tcW w:w="488" w:type="dxa"/>
          </w:tcPr>
          <w:p w14:paraId="3CF11A54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88BCE6D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67AF12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5816E6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31756985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05DCFB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9F63C0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669BA40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11B0C1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5AB4B8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77C97D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21D8E6E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191E17EB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328857AE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339888B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7DC20B3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1835B119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5ED7DDD4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1A65EE60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5376A2F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6E273A" w:rsidRPr="006E273A" w14:paraId="145EE516" w14:textId="77777777" w:rsidTr="00946C69">
        <w:trPr>
          <w:cantSplit/>
        </w:trPr>
        <w:tc>
          <w:tcPr>
            <w:tcW w:w="488" w:type="dxa"/>
          </w:tcPr>
          <w:p w14:paraId="73BE1C84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58E698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932BC2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02A9CF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6395F9C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15D5B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B4927D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64AA7E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ED5887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69E1BA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055643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24CB434D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24E1973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7D732CA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4685501F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035F9181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45DA5FC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7B556CB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22CF5D9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084684BC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8726BB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6E58E14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F886D4F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FD63395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54725E9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75865361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3D39941E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64F421AE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04BD07CD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6E273A" w:rsidRPr="006E273A" w14:paraId="3560A06F" w14:textId="77777777" w:rsidTr="00946C69">
        <w:tc>
          <w:tcPr>
            <w:tcW w:w="771" w:type="dxa"/>
            <w:vMerge w:val="restart"/>
          </w:tcPr>
          <w:p w14:paraId="62E0F30D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AD920AC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26C7565B" w14:textId="77777777" w:rsidR="006E273A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8489BE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490D0C5" w14:textId="77777777" w:rsidR="006E273A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2A5DAB9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0FC4DE26" w14:textId="77777777" w:rsidR="006E273A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0E8B23B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0AE5B0AC" w14:textId="77777777" w:rsidR="006E273A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8B768C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1F3AD61C" w14:textId="77777777" w:rsidR="006E273A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2F34BEC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15877A2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096654A2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35C9873F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F563ECD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7AB3F9D0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65839B5E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04EC5A44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7A4F928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59B45AB8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7709286C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6E273A" w:rsidRPr="006E273A" w14:paraId="1186233E" w14:textId="77777777" w:rsidTr="00946C69">
        <w:tc>
          <w:tcPr>
            <w:tcW w:w="771" w:type="dxa"/>
            <w:vMerge/>
          </w:tcPr>
          <w:p w14:paraId="56F79D10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4514760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D2C228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135DAEE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1CAB5D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E6CC8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941244C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431A3580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5F834AB0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4AD51DF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6CEACF3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71C45F4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2B45484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B1B329B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71384E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B89D391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14F395CB" w14:textId="77777777" w:rsidTr="00946C69">
        <w:tc>
          <w:tcPr>
            <w:tcW w:w="771" w:type="dxa"/>
            <w:vMerge/>
          </w:tcPr>
          <w:p w14:paraId="6202B28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C87B6F1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82037C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CC6DE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0A1508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79AE618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C79F027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CFEC76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34C650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74A8A34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048BFDA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98EF86A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CDCC0F1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BE2AD80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26DA12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788C4D3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7C7CD7BD" w14:textId="77777777" w:rsidTr="00946C69">
        <w:tc>
          <w:tcPr>
            <w:tcW w:w="771" w:type="dxa"/>
          </w:tcPr>
          <w:p w14:paraId="5FC636A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22AACEF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A391C9F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C0BEAC3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039FD00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BABD1C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99A8A0A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18AE92ED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C475A26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585A4BA7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1B153C95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18C1DDB9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6063C185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6E03F7CF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2946C101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1A670022" w14:textId="77777777" w:rsidR="006E273A" w:rsidRPr="006E273A" w:rsidRDefault="006E273A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6E273A" w:rsidRPr="006E273A" w14:paraId="131D7EA4" w14:textId="77777777" w:rsidTr="00946C69">
        <w:tc>
          <w:tcPr>
            <w:tcW w:w="771" w:type="dxa"/>
          </w:tcPr>
          <w:p w14:paraId="5C6D6120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33DF04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FF86DA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E53056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7C369A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475FE1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35FB7A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9FD4EC3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C367B4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6E4E90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6C8D2FC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53043D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D640D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E829083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EEB699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DDFF095" w14:textId="77777777" w:rsidR="006E273A" w:rsidRPr="006E273A" w:rsidRDefault="006E273A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900C74" w14:textId="77777777" w:rsidR="006E273A" w:rsidRPr="006E273A" w:rsidRDefault="006E273A" w:rsidP="006E273A">
      <w:pPr>
        <w:pStyle w:val="ConsPlusNormal"/>
        <w:jc w:val="both"/>
        <w:rPr>
          <w:rFonts w:ascii="Times New Roman" w:hAnsi="Times New Roman" w:cs="Times New Roman"/>
        </w:rPr>
      </w:pPr>
    </w:p>
    <w:p w14:paraId="4A3AA4CB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46D0D3E4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545DAAFE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2875B1F5" w14:textId="0BE58EEF" w:rsid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00A90EB1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4638DC1F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79F29B1E" w14:textId="77777777" w:rsidR="00BF1D84" w:rsidRDefault="00857F2F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/>
      </w:r>
    </w:p>
    <w:p w14:paraId="0659796D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02B687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82A0A5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7E1AE5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E2ACF94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1557F9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DF7FDE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9CD8275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7ADF5D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5601D8B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806429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A4AE1C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0352192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CBBEE5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87B06C" w14:textId="77777777" w:rsidR="00BF1D84" w:rsidRDefault="00BF1D84" w:rsidP="00857F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AFB9E4" w14:textId="6F672873" w:rsidR="00374FE0" w:rsidRPr="006E273A" w:rsidRDefault="00374FE0" w:rsidP="00BF1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14:paraId="297B27E9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74B6E571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14:paraId="278D0B0D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68EDB3E2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«_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021ACDDB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</w:p>
    <w:p w14:paraId="5957FB7C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14:paraId="1F57B558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14:paraId="02D4ADAA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34170B2E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14:paraId="7314B4EF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374FE0" w:rsidRPr="006E273A" w14:paraId="0F1A5E56" w14:textId="77777777" w:rsidTr="00946C69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7C6E21C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2812609A" w14:textId="22A00AF3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6410CC4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7379EC4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76A3EE1" w14:textId="77777777" w:rsidR="00374FE0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374FE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31FB048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5EA3B4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5F143D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13C4BDF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7DB96ACC" w14:textId="2EDD9FC2" w:rsidR="00374FE0" w:rsidRPr="006E273A" w:rsidRDefault="009A1CAD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 п</w:t>
            </w:r>
            <w:r w:rsidR="00374FE0" w:rsidRPr="006E273A">
              <w:rPr>
                <w:rFonts w:ascii="Times New Roman" w:hAnsi="Times New Roman" w:cs="Times New Roman"/>
                <w:sz w:val="16"/>
                <w:szCs w:val="16"/>
              </w:rPr>
              <w:t>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4D4316C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21CDEE7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7442361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2B2177D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3DFFD74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1AF202DA" w14:textId="77777777" w:rsidR="00374FE0" w:rsidRPr="006E273A" w:rsidRDefault="0000000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374FE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5164330C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0722A3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C88170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4FE0" w:rsidRPr="006E273A" w14:paraId="11862256" w14:textId="77777777" w:rsidTr="00946C69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01A1C90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36A91B4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1089676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025117E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C0F2DA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D56F14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B73159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90F67B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F0AC3F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B0D284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12CE4F1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0FBDA49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795EF56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AF9B9D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695AB71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582E7BE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0A53BCD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497F290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2E5553C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A7C8EA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377A6D52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C0C0E5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3B516C9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381821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026E3F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4C52EE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1671D2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19346B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FCD061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D2D51B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464BAA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D1B74F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37249E2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894A6E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F923F2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E4C76A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2C318CE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9B74DF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DF6747" w14:textId="77777777" w:rsidR="00374FE0" w:rsidRPr="006E273A" w:rsidRDefault="00374FE0" w:rsidP="00946C69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C89E79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BE72328" w14:textId="77777777" w:rsidTr="00946C69">
        <w:trPr>
          <w:gridAfter w:val="1"/>
          <w:wAfter w:w="430" w:type="dxa"/>
        </w:trPr>
        <w:tc>
          <w:tcPr>
            <w:tcW w:w="544" w:type="dxa"/>
            <w:vMerge/>
          </w:tcPr>
          <w:p w14:paraId="61E0039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69F6F3E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41F8A1C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7A63A24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5B55DDE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82ECBD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64F110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24C570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5B2ED6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C4A3DB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72D8EC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59CA920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B51D3F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1D3C888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364DD9C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3A7F55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3D7AF85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196329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6A1FB6E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5DB892E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0CE8CA1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599CA45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6959D0A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5A7A80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1E2B8830" w14:textId="77777777" w:rsidTr="00946C69">
        <w:trPr>
          <w:gridAfter w:val="1"/>
          <w:wAfter w:w="430" w:type="dxa"/>
          <w:trHeight w:val="387"/>
        </w:trPr>
        <w:tc>
          <w:tcPr>
            <w:tcW w:w="544" w:type="dxa"/>
          </w:tcPr>
          <w:p w14:paraId="6D3CC25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4EF7A95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0E27671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18A9941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3CA3614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62D753E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79BABBD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0BC497F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1006EAE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746F33C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6923380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07296EC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5B8BF3B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2312173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5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0810668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6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7839231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7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4303834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78D0A39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7720E5C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441B919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1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70ADB57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531734A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3C4BBAE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64"/>
            <w:bookmarkEnd w:id="8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404E9174" w14:textId="77777777" w:rsidR="00374FE0" w:rsidRPr="006E273A" w:rsidRDefault="00374FE0" w:rsidP="00946C69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212EDEF1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9" w:name="P965"/>
        <w:bookmarkEnd w:id="9"/>
      </w:tr>
      <w:tr w:rsidR="00374FE0" w:rsidRPr="006E273A" w14:paraId="1DE9B2F4" w14:textId="77777777" w:rsidTr="00946C69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07145B9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330AE55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40CC52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8F4F3E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83E241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72FA3B4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04C1C96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1957179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D3163D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2ACFCA0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00856A3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948C8B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8494E0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F4257D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F2FA7C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244845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994D70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E0A7CA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35C698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B496AF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A99301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1D5C7B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15B21D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2D88E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029992DD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2982F49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1FECFB7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61773B0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62043A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0ECF20E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3B2EE8B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11A3367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3D6D0F4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BEF07E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3C0F1A3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A6D55A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F7C68F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2D3E8D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698EF9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42BC85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EB0DD8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22FB24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AD6272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4A8DE3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D61655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C792BB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F8E1FF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A6CE11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04A03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1284901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550ACC6C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A3D21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1FBFCA3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1BBCCB1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4C7EC8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4CAA3B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CF813D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41E60A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C6E7A9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56225B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14D80B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4F14B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5DB7BF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02F7C6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8C3AAB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5793CF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725D6E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1B34F8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7001EC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AA8AAF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3B422F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0AF52E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10B24B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38CED1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70F01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57B8511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EB51826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11D8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E5C8A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6E4EE8D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447287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8E9400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749B5E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1D4B16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7A62BF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CF04B2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9804DD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A372B2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17FC00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CF78BB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FB8A36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961AD2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33C083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112BF3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73DF65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F20979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0652F5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4D6C7A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B5DC0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1C6238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4CB93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1F6988E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3B1EC3BE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C3FA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3897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94D8E4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F58BB0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A0B9E9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AD0A0C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0B612B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3F9F27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D6B6B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62C3FE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A9C6E5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E40D46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820FEA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4D6567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DBFC82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16D7CF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0600DE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00278F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9E8577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170CDC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F93C2D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2A72AC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221827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97DFF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F779F1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0B4BA91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8251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2DD3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6AE1B6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05DA7F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4008F8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48E489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2183B35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54837BA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532A885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21BE061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1FC83F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F5E510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0572DE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B8968F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18B8D7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1BFD58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76F126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B20DC9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6BB866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31F75A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8F0906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FDFD2D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8A8B81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ABC59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7C80D5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392B7F98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61F1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3D46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BB94B5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E8C184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F8B52A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EEF814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53E5C4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465E19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38C054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DB2F06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4BC513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84899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2A035C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73B38B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5FB3A7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1FDCDD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0CF050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0FFC4E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F321EC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0D35CC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79B501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C5CE16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24095E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C34BB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93D211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D7AEA4A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AB70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C1B9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A1C96A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CD44A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ED0E59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F056B3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DEED2C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E19062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10E6C5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15F6C2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4C5A5A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70F79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1D6784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BD1064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CEA740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972577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292FE3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C2EAF4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608602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A5DE57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F39585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5FE74A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DCDA78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0818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9967E5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611E0AA1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AE25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8F13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715A1F1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966E4C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B64A8F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FB429A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DAE146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A508F9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FA2C46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25607C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760F8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3E6F8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34984C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678A8D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DF2A11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01BC14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3D2C8C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86DBAD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4A65CB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D3FCDA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3C1F64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311135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1202136" w14:textId="77777777" w:rsidR="00374FE0" w:rsidRPr="006E273A" w:rsidRDefault="00374FE0" w:rsidP="00946C69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8A6F35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1A7C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573E4C4F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8AA91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4BE3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3181A03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4ED2BB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29B2C00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497CCCDD" w14:textId="77777777" w:rsidR="00374FE0" w:rsidRPr="006E273A" w:rsidRDefault="00374FE0" w:rsidP="00946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53CC26B5" w14:textId="77777777" w:rsidR="00374FE0" w:rsidRPr="006E273A" w:rsidRDefault="00374FE0" w:rsidP="00946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59F5C139" w14:textId="77777777" w:rsidR="00374FE0" w:rsidRPr="006E273A" w:rsidRDefault="00374FE0" w:rsidP="00946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44028EE2" w14:textId="77777777" w:rsidR="00374FE0" w:rsidRPr="006E273A" w:rsidRDefault="00374FE0" w:rsidP="00946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1305283" w14:textId="77777777" w:rsidR="00374FE0" w:rsidRPr="006E273A" w:rsidRDefault="00374FE0" w:rsidP="00946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25DA405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0E2E76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BD525A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B1338F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B7D0A6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7053E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F30257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51AE2A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376345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8C33B0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4BD8A8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6788CA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9B999B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04A1B3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60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7BA9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24F33B0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024C8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F1BC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31A873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BC28A4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140515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B7E28D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1F1819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905749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157A77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C15B4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6D85A3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50A91A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3182960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9C3373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12AA95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CAFB02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B055C1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7AB113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8C00E3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AED7C3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3C4157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4783FE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437B02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C9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7302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C5AB0E0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7ED9E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958C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E50253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3B13F3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1D2372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89BCDA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C2C853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300304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948F9B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9FFCB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7AE537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5C4E06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CE1F05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2CEFFE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A3CB60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61F4A3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96DD6A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5D0758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93959A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830B8C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02C856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70595B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C4E097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EA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318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B57886C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40815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F3CD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CBD506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5C272E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FBE1E6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BA1D24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A0DAF3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A0873C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14E712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958F47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4A72B4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C344FE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DE96C1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EE38F4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AFCA58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9672D3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63E9CE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B152DF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692435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42E20D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8ADE55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24323C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4C04A7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B9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2669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404EEFD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198CF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1078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4CB1AF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ED73E4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27D89A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5517A82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079AFF8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604A386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1A61ECF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9CD29C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EC9AEC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A422A0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75361C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4DAE63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CBE741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17790D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2FC218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D9E41C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B4F63E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FB8C6F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EB521E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5E3968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711B40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A6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6937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5DF15C48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512BC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AA47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054B4F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CAF16A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404455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2E40B4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1928D7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E4A9D9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F8C42F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2F1851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68AFC1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CF62EE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B7192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F02C9A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8FDFF2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3334B8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1E515E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C86A1B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3F72FB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CEF6E5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868725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9F76E0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44547D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3D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5170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9EA1046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6E0FD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2BB9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2C28B4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67232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BBD482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785824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7E347D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547D47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FAF303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ED8F33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3F8356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425FD9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07DB09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0ED6A6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F18A6F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FC9797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F45A51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DDC566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8EB737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BB9E2D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541266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F6C244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2B7805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D2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2F7D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17B937EE" w14:textId="77777777" w:rsidTr="00946C6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7F373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6983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AB96DC2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6B4A32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AE352B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DE886D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C8938C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753E1E4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80DB92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83DD8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AD6B39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9B4E4D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BBB503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C02090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522303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BA03E1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D7AD43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C2C365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72DAB2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E0CDC0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E62BE7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D3253C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EC4734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66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1626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7A35A83" w14:textId="77777777" w:rsidR="00374FE0" w:rsidRPr="006E273A" w:rsidRDefault="00374FE0" w:rsidP="00374FE0">
      <w:pPr>
        <w:pStyle w:val="ConsPlusNormal"/>
        <w:rPr>
          <w:rFonts w:ascii="Times New Roman" w:hAnsi="Times New Roman" w:cs="Times New Roman"/>
        </w:rPr>
        <w:sectPr w:rsidR="00374FE0" w:rsidRPr="006E273A" w:rsidSect="009E68B1">
          <w:headerReference w:type="default" r:id="rId35"/>
          <w:footerReference w:type="default" r:id="rId36"/>
          <w:headerReference w:type="first" r:id="rId37"/>
          <w:pgSz w:w="16838" w:h="11905" w:orient="landscape"/>
          <w:pgMar w:top="568" w:right="1103" w:bottom="1134" w:left="1134" w:header="568" w:footer="0" w:gutter="0"/>
          <w:pgNumType w:start="1"/>
          <w:cols w:space="720"/>
          <w:titlePg/>
          <w:docGrid w:linePitch="381"/>
        </w:sectPr>
      </w:pPr>
    </w:p>
    <w:p w14:paraId="34954104" w14:textId="77777777" w:rsidR="00374FE0" w:rsidRPr="006E273A" w:rsidRDefault="00374FE0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224"/>
      <w:bookmarkEnd w:id="10"/>
      <w:r w:rsidRPr="006E273A">
        <w:rPr>
          <w:rFonts w:ascii="Times New Roman" w:hAnsi="Times New Roman" w:cs="Times New Roman"/>
          <w:sz w:val="28"/>
          <w:szCs w:val="28"/>
        </w:rPr>
        <w:lastRenderedPageBreak/>
        <w:t>IV. Сведения о фактических показателях, характеризующих</w:t>
      </w:r>
    </w:p>
    <w:p w14:paraId="5CEC0C8B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66AA2562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2869083B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606D7AED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6311B87A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39DF0D1E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3D0707D9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51C4E267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092E69B4" w14:textId="77777777" w:rsidR="00374FE0" w:rsidRPr="006E273A" w:rsidRDefault="00374FE0" w:rsidP="00374FE0">
      <w:pPr>
        <w:pStyle w:val="ConsPlusNormal"/>
        <w:jc w:val="right"/>
        <w:rPr>
          <w:rFonts w:ascii="Times New Roman" w:hAnsi="Times New Roman" w:cs="Times New Roman"/>
        </w:rPr>
      </w:pPr>
    </w:p>
    <w:p w14:paraId="5499E187" w14:textId="77777777" w:rsidR="00374FE0" w:rsidRPr="006E273A" w:rsidRDefault="00374FE0" w:rsidP="00374FE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374FE0" w:rsidRPr="006E273A" w14:paraId="2890B121" w14:textId="77777777" w:rsidTr="00946C69">
        <w:tc>
          <w:tcPr>
            <w:tcW w:w="2260" w:type="dxa"/>
            <w:gridSpan w:val="4"/>
          </w:tcPr>
          <w:p w14:paraId="2E6DC84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44A9AD5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3C6B3F51" w14:textId="07469E9C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14:paraId="7968CB0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4442E6F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14:paraId="55A3C74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0720F36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162716A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749DDDA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674C9A8B" w14:textId="60C00F53" w:rsidR="00374FE0" w:rsidRPr="006E273A" w:rsidRDefault="009A1CAD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Фактический п</w:t>
            </w:r>
            <w:r w:rsidR="00374FE0" w:rsidRPr="006E273A">
              <w:rPr>
                <w:rFonts w:ascii="Times New Roman" w:hAnsi="Times New Roman" w:cs="Times New Roman"/>
                <w:sz w:val="16"/>
                <w:szCs w:val="16"/>
              </w:rPr>
              <w:t>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00D1A8B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0642C66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4AC3422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3FCDAF7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50D2166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26B2CFB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4D6F52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14:paraId="3587749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374FE0" w:rsidRPr="006E273A" w14:paraId="405B3D45" w14:textId="77777777" w:rsidTr="00946C69">
        <w:tc>
          <w:tcPr>
            <w:tcW w:w="489" w:type="dxa"/>
            <w:vMerge w:val="restart"/>
          </w:tcPr>
          <w:p w14:paraId="51E8048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4D0251B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14:paraId="6D0676F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2C0E70C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4109E2D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3350AD7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391CB4F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1D57E4D7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4FF2D5E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3205224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0A003D4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463BBDE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7CF25E4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918A010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40C17BD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59B82AC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094E58C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1DAFC7F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7B9839F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19F542C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71108C9C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2EF2A3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4C336F6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6C4579B6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1B229221" w14:textId="77777777" w:rsidTr="00946C69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074A472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7994B4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EEA035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528FEA7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7621BAD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70A3A2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2E66A94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337946A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E98A5DF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51204C1B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5F14777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F37A091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417A51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1A24D84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289870A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10E586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E627C7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4D2C7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42B0495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7FF99213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2465D818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721FC77D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834FE2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406B57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06CA93E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3A57189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5D016F95" w14:textId="77777777" w:rsidR="00374FE0" w:rsidRPr="006E273A" w:rsidRDefault="00374FE0" w:rsidP="00946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341C53F6" w14:textId="77777777" w:rsidTr="00946C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E2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08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EE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8A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42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3E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90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9F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6D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E5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FD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6C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C2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85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57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0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77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BA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1C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ED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28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5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75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6F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2C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8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0A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9"/>
            <w:bookmarkEnd w:id="1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62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16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2F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374FE0" w:rsidRPr="006E273A" w14:paraId="48373742" w14:textId="77777777" w:rsidTr="00946C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C7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BE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20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5F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17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53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7D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98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66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D9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E8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19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1B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67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08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FD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F1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09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82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A3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AD3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A2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00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AA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DA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F8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D3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016A696C" w14:textId="77777777" w:rsidTr="00946C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4FB79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3FDA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6757B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1C7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8D26B" w14:textId="77777777" w:rsidR="00374FE0" w:rsidRPr="006E273A" w:rsidRDefault="00374FE0" w:rsidP="00946C6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5BF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0EE25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0DC68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85CEE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838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7E89A3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706D5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209CF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A10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B6555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F436A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E28FC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25B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63623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BAD7A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EF0F8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B32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C9763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CA26A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D38BCD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243F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6918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AD63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FD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E1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0D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F1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A2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0F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F5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9F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95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53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91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9C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84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6A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C6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3AFCAB81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B021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06C0C7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7FE7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DF2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604E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159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F4D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968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6CC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C1B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C945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7A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C3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C2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1A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41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46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3E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CC2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07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2D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7C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0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E3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28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3DB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BF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08D3FBC2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C41D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A87987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2187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1E01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E3E5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AC96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466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05F5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5AE9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F27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016B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37A3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C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82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E5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17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E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3A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08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7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28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4E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88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17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8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43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3C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53794642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DF95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1049EA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86C0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4205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8A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66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D3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BE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7F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00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21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7F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3A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08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9C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A76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B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87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25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20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3B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60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01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68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FA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11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0D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6FAF7DDD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9296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F0556D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13F7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C650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CFBE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E9EEB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77DC1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74330A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54E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9ECF2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7EC01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9C55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4DB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9D6558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9BFE4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76A24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CC93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006F7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C1077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4834E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23F2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DCE48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38CFF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8EE90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DC6F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F33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36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11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59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0BF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84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76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F5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F8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6F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1C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18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08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65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FF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AC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70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33A29A4F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C72A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3477C1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1194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DA9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4A67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23EF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6D55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256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16A8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D1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690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72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BF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7A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45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CB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EE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6F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79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2A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D1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22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A3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90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C6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77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1C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276ACF0F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6971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7DE8D9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AC3F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C56E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FB05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BF4C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98E7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685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169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F86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FAC0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19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29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C4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DF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B7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59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77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27E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A2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15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45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D7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86B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A3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1D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11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B210CCF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6426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A7E15A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07B6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B2E4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506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84D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DFF6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B181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6DFF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3C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1948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9C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D67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82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6B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37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4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CE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59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A9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C6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53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50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EE0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C3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D5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AE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215E8E78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54C3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67902B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902A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8F13B" w14:textId="557872C5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</w:t>
            </w:r>
            <w:r w:rsidR="00625F1D">
              <w:rPr>
                <w:rFonts w:ascii="Times New Roman" w:hAnsi="Times New Roman" w:cs="Times New Roman"/>
                <w:sz w:val="16"/>
                <w:szCs w:val="16"/>
              </w:rPr>
              <w:t xml:space="preserve"> укрупненной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6B2F70" w14:textId="77777777" w:rsidR="00374FE0" w:rsidRPr="00625F1D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7AEB5" w14:textId="77777777" w:rsidR="00374FE0" w:rsidRPr="00625F1D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6397C" w14:textId="77777777" w:rsidR="00374FE0" w:rsidRPr="00625F1D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81AD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9BCC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DC445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365E8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D4247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7225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3D909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E1C08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A4180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A3FE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B22A5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0FA9C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F0B3B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984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214CE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90749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D4A42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994C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E5E4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F0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A1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A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31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12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66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BD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34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42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C4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88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CC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7C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6F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CC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E8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4E0580A9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C542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9845B3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C360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19DD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C94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47AA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1E67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2DA2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57E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CA5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F14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95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A3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2F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54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34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68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094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5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7D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D2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FA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FE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6C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E2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F2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E7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00055DC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5A24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2CFFB5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A78F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EC03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1ECA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1A71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6CC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D1FE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8B9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ADB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EE4D7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0EC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AE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51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19F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5C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29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F0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98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BE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BD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37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28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2B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80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DE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C0D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4E8DCBF7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AD8C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78A131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B554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BBF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FDD6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D7D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017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DC9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5984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076B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76C4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34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24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3E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75B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CF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8D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38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6B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97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0A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27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C6A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20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56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9F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7F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1C0427D2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691C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2A3715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B5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93D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FBAC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BC7DB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2FBC2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51387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F1394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301EC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1AAAE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1AAF7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947E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D78E0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70961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C3A80E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70705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91AF1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F5D84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76B8A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642C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8D501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4592B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1A37B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955F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35AF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49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ED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A6F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07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38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73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69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4E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E2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98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DC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CE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F7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2B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79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F2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46B43E1D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86D2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500E8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90E1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DBA0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78C1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73D5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9997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10FB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F29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276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A23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07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21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90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FE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B7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F6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B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37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33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E5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3E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B8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8B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47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F6C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E7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1251CE4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FA6B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6AAB1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1920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CE59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1E9F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A77F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8E55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433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942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2E5A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80FBB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F8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C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82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78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47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5AE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AA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787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58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64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48E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61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09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99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46D1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C6D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6D666FA7" w14:textId="77777777" w:rsidTr="00946C69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D25B3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2986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D3E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2402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1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18B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3A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CC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BF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43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14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52F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2D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1D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D44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15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56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FE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AA0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C13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779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D3E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6A8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1A5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F1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8DA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3B6" w14:textId="77777777" w:rsidR="00374FE0" w:rsidRPr="006E273A" w:rsidRDefault="00374FE0" w:rsidP="00946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D63EE6" w14:textId="77777777" w:rsidR="00374FE0" w:rsidRPr="006E273A" w:rsidRDefault="00374FE0" w:rsidP="00374FE0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6F37C050" w14:textId="77777777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48D9B732" w14:textId="0B94646B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</w:t>
      </w:r>
      <w:r w:rsidR="00625F1D">
        <w:rPr>
          <w:rFonts w:ascii="Times New Roman" w:hAnsi="Times New Roman" w:cs="Times New Roman"/>
          <w:sz w:val="16"/>
        </w:rPr>
        <w:t xml:space="preserve">                                                      </w:t>
      </w:r>
      <w:r w:rsidRPr="006E273A">
        <w:rPr>
          <w:rFonts w:ascii="Times New Roman" w:hAnsi="Times New Roman" w:cs="Times New Roman"/>
          <w:sz w:val="16"/>
        </w:rPr>
        <w:t xml:space="preserve">   (</w:t>
      </w:r>
      <w:proofErr w:type="gramStart"/>
      <w:r w:rsidRPr="006E273A">
        <w:rPr>
          <w:rFonts w:ascii="Times New Roman" w:hAnsi="Times New Roman" w:cs="Times New Roman"/>
          <w:sz w:val="16"/>
        </w:rPr>
        <w:t xml:space="preserve">должность)   </w:t>
      </w:r>
      <w:proofErr w:type="gramEnd"/>
      <w:r w:rsidRPr="006E273A">
        <w:rPr>
          <w:rFonts w:ascii="Times New Roman" w:hAnsi="Times New Roman" w:cs="Times New Roman"/>
          <w:sz w:val="16"/>
        </w:rPr>
        <w:t xml:space="preserve">  </w:t>
      </w:r>
      <w:r w:rsidR="00625F1D">
        <w:rPr>
          <w:rFonts w:ascii="Times New Roman" w:hAnsi="Times New Roman" w:cs="Times New Roman"/>
          <w:sz w:val="16"/>
        </w:rPr>
        <w:t xml:space="preserve">     </w:t>
      </w:r>
      <w:r w:rsidRPr="006E273A">
        <w:rPr>
          <w:rFonts w:ascii="Times New Roman" w:hAnsi="Times New Roman" w:cs="Times New Roman"/>
          <w:sz w:val="16"/>
        </w:rPr>
        <w:t xml:space="preserve"> (подпись)      </w:t>
      </w:r>
      <w:r w:rsidR="00625F1D">
        <w:rPr>
          <w:rFonts w:ascii="Times New Roman" w:hAnsi="Times New Roman" w:cs="Times New Roman"/>
          <w:sz w:val="16"/>
        </w:rPr>
        <w:t xml:space="preserve">     </w:t>
      </w:r>
      <w:r w:rsidRPr="006E273A">
        <w:rPr>
          <w:rFonts w:ascii="Times New Roman" w:hAnsi="Times New Roman" w:cs="Times New Roman"/>
          <w:sz w:val="16"/>
        </w:rPr>
        <w:t xml:space="preserve"> (расшифровка подписи)</w:t>
      </w:r>
    </w:p>
    <w:p w14:paraId="6355D600" w14:textId="77777777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</w:p>
    <w:p w14:paraId="6EFF99DC" w14:textId="77777777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5EBE8149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14:paraId="3AF5B812" w14:textId="5EC02DF3" w:rsidR="006E273A" w:rsidRPr="006E273A" w:rsidRDefault="006E273A" w:rsidP="006E27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A3552A" w14:textId="77777777" w:rsidR="006E273A" w:rsidRPr="006E273A" w:rsidRDefault="006E273A" w:rsidP="006E273A">
      <w:pPr>
        <w:pStyle w:val="ConsPlusNormal"/>
        <w:rPr>
          <w:rFonts w:ascii="Times New Roman" w:hAnsi="Times New Roman" w:cs="Times New Roman"/>
        </w:rPr>
        <w:sectPr w:rsidR="006E273A" w:rsidRPr="006E273A" w:rsidSect="009E68B1">
          <w:pgSz w:w="16838" w:h="11905" w:orient="landscape"/>
          <w:pgMar w:top="851" w:right="1134" w:bottom="1134" w:left="1134" w:header="0" w:footer="0" w:gutter="0"/>
          <w:pgNumType w:start="7"/>
          <w:cols w:space="720"/>
          <w:docGrid w:linePitch="381"/>
        </w:sectPr>
      </w:pPr>
    </w:p>
    <w:p w14:paraId="4B3581C9" w14:textId="215F8D48" w:rsidR="00127C9C" w:rsidRDefault="00127C9C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0"/>
      <w:bookmarkEnd w:id="15"/>
      <w:r>
        <w:rPr>
          <w:rFonts w:ascii="Times New Roman" w:hAnsi="Times New Roman" w:cs="Times New Roman"/>
          <w:sz w:val="27"/>
          <w:szCs w:val="27"/>
        </w:rPr>
        <w:lastRenderedPageBreak/>
        <w:t>___________________________________</w:t>
      </w:r>
    </w:p>
    <w:p w14:paraId="3807292A" w14:textId="4E3E6856" w:rsidR="006E273A" w:rsidRPr="00A21890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</w:t>
      </w:r>
      <w:r w:rsidRPr="00A21890">
        <w:rPr>
          <w:rFonts w:ascii="Times New Roman" w:hAnsi="Times New Roman" w:cs="Times New Roman"/>
          <w:sz w:val="27"/>
          <w:szCs w:val="27"/>
        </w:rPr>
        <w:t xml:space="preserve">самоуправления </w:t>
      </w:r>
      <w:r w:rsidR="003A0D56" w:rsidRPr="00A21890">
        <w:rPr>
          <w:rFonts w:ascii="Times New Roman" w:hAnsi="Times New Roman" w:cs="Times New Roman"/>
          <w:sz w:val="27"/>
          <w:szCs w:val="27"/>
        </w:rPr>
        <w:t>городского округа Лыткарино Московской области</w:t>
      </w:r>
      <w:r w:rsidRPr="00A21890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</w:t>
      </w:r>
      <w:r w:rsidRPr="006E273A">
        <w:rPr>
          <w:rFonts w:ascii="Times New Roman" w:hAnsi="Times New Roman" w:cs="Times New Roman"/>
          <w:sz w:val="27"/>
          <w:szCs w:val="27"/>
        </w:rPr>
        <w:t xml:space="preserve">я усиленной </w:t>
      </w:r>
      <w:r w:rsidRPr="00A21890">
        <w:rPr>
          <w:rFonts w:ascii="Times New Roman" w:hAnsi="Times New Roman" w:cs="Times New Roman"/>
          <w:sz w:val="27"/>
          <w:szCs w:val="27"/>
        </w:rPr>
        <w:t>квалифицированной электронной подписью лица, имеющего право действовать от имени уполномоченного органа.</w:t>
      </w:r>
    </w:p>
    <w:p w14:paraId="05C3024F" w14:textId="3F6933F8" w:rsidR="006E273A" w:rsidRPr="00A21890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1"/>
      <w:bookmarkEnd w:id="16"/>
      <w:r w:rsidRPr="00A21890">
        <w:rPr>
          <w:rFonts w:ascii="Times New Roman" w:hAnsi="Times New Roman" w:cs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</w:t>
      </w:r>
      <w:r w:rsidR="003A0D56" w:rsidRPr="00A21890">
        <w:rPr>
          <w:rFonts w:ascii="Times New Roman" w:hAnsi="Times New Roman" w:cs="Times New Roman"/>
          <w:sz w:val="27"/>
          <w:szCs w:val="27"/>
        </w:rPr>
        <w:t xml:space="preserve"> на оказание муниципальных услу</w:t>
      </w:r>
      <w:r w:rsidR="00A21890">
        <w:rPr>
          <w:rFonts w:ascii="Times New Roman" w:hAnsi="Times New Roman" w:cs="Times New Roman"/>
          <w:sz w:val="27"/>
          <w:szCs w:val="27"/>
        </w:rPr>
        <w:t>г</w:t>
      </w:r>
      <w:r w:rsidRPr="00A21890">
        <w:rPr>
          <w:rFonts w:ascii="Times New Roman" w:hAnsi="Times New Roman" w:cs="Times New Roman"/>
          <w:sz w:val="27"/>
          <w:szCs w:val="27"/>
        </w:rPr>
        <w:t xml:space="preserve"> в социальной сфере, отнесенных к полномочиям органов местного самоуправления </w:t>
      </w:r>
      <w:r w:rsidR="003A0D56" w:rsidRPr="00A21890">
        <w:rPr>
          <w:rFonts w:ascii="Times New Roman" w:hAnsi="Times New Roman" w:cs="Times New Roman"/>
          <w:sz w:val="27"/>
          <w:szCs w:val="27"/>
        </w:rPr>
        <w:t>городского округа Лыткарино Московской области</w:t>
      </w:r>
      <w:r w:rsidRPr="00A21890">
        <w:rPr>
          <w:rFonts w:ascii="Times New Roman" w:hAnsi="Times New Roman" w:cs="Times New Roman"/>
          <w:sz w:val="27"/>
          <w:szCs w:val="27"/>
        </w:rPr>
        <w:t>.</w:t>
      </w:r>
    </w:p>
    <w:p w14:paraId="253C4035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2"/>
      <w:bookmarkEnd w:id="17"/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1377EAE0" w14:textId="1DECA8DF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3"/>
      <w:bookmarkEnd w:id="18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</w:t>
      </w:r>
      <w:r w:rsidR="003D0AC0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Pr="006E273A">
        <w:rPr>
          <w:rFonts w:ascii="Times New Roman" w:hAnsi="Times New Roman" w:cs="Times New Roman"/>
          <w:sz w:val="27"/>
          <w:szCs w:val="27"/>
        </w:rPr>
        <w:t xml:space="preserve">социальный заказ, соответствующая отрасли социальной сферы, определенной частью 1 статьи 1 Федерального закона </w:t>
      </w:r>
      <w:r w:rsidR="006C030D">
        <w:rPr>
          <w:rFonts w:ascii="Times New Roman" w:hAnsi="Times New Roman" w:cs="Times New Roman"/>
          <w:sz w:val="27"/>
          <w:szCs w:val="27"/>
        </w:rPr>
        <w:t xml:space="preserve">от </w:t>
      </w:r>
      <w:r w:rsidR="006C030D" w:rsidRPr="006C030D">
        <w:rPr>
          <w:rFonts w:ascii="Times New Roman" w:hAnsi="Times New Roman" w:cs="Times New Roman"/>
          <w:sz w:val="27"/>
          <w:szCs w:val="27"/>
        </w:rPr>
        <w:t xml:space="preserve">13.07.2020 </w:t>
      </w:r>
      <w:r w:rsidR="006C030D">
        <w:rPr>
          <w:rFonts w:ascii="Times New Roman" w:hAnsi="Times New Roman" w:cs="Times New Roman"/>
          <w:sz w:val="27"/>
          <w:szCs w:val="27"/>
        </w:rPr>
        <w:t>№</w:t>
      </w:r>
      <w:r w:rsidR="006C030D" w:rsidRPr="006C030D">
        <w:rPr>
          <w:rFonts w:ascii="Times New Roman" w:hAnsi="Times New Roman" w:cs="Times New Roman"/>
          <w:sz w:val="27"/>
          <w:szCs w:val="27"/>
        </w:rPr>
        <w:t xml:space="preserve"> 189-ФЗ</w:t>
      </w:r>
      <w:r w:rsidRPr="006E273A">
        <w:rPr>
          <w:rFonts w:ascii="Times New Roman" w:hAnsi="Times New Roman" w:cs="Times New Roman"/>
          <w:sz w:val="27"/>
          <w:szCs w:val="27"/>
        </w:rPr>
        <w:br/>
        <w:t xml:space="preserve">«О государственном (муниципальном) социальном заказе на оказание </w:t>
      </w:r>
      <w:r w:rsidR="006C030D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услуг в социальной сфере».</w:t>
      </w:r>
    </w:p>
    <w:p w14:paraId="7A7A60FF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4"/>
      <w:bookmarkEnd w:id="19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43E81DBC" w14:textId="314F0A6D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5"/>
      <w:bookmarkEnd w:id="20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41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социальных заказов на оказание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государственного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(муниципального) социального заказа на оказание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услуг в социальной сфере, примерной структуры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государственного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(муниципального) социального заказа на оказание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услуг в социальной сфере и общих требований к форме отчета об исполнении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социальных заказов на оказание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услуг в социальной сфере»</w:t>
      </w:r>
      <w:r w:rsidR="00F45BD7">
        <w:rPr>
          <w:rFonts w:ascii="Times New Roman" w:hAnsi="Times New Roman" w:cs="Times New Roman"/>
          <w:sz w:val="27"/>
          <w:szCs w:val="27"/>
        </w:rPr>
        <w:t xml:space="preserve"> (далее – Общие требования к форме отчета)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14:paraId="3AC97BF4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6"/>
      <w:bookmarkEnd w:id="21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5EA5247E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8&gt;Указывается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>включенных в муниципальный социальный заказ муниципальных услуг, графа 12 не заполняется.</w:t>
      </w:r>
    </w:p>
    <w:p w14:paraId="0075E259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7"/>
      <w:bookmarkEnd w:id="22"/>
      <w:r w:rsidRPr="006E273A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45792B60" w14:textId="0F069968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3" w:name="P1650"/>
      <w:bookmarkEnd w:id="23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</w:t>
      </w:r>
      <w:r w:rsidR="00F45BD7" w:rsidRPr="00F45BD7">
        <w:rPr>
          <w:rFonts w:ascii="Times New Roman" w:hAnsi="Times New Roman" w:cs="Times New Roman"/>
          <w:sz w:val="27"/>
          <w:szCs w:val="27"/>
        </w:rPr>
        <w:t>Общи</w:t>
      </w:r>
      <w:r w:rsidR="00F45BD7">
        <w:rPr>
          <w:rFonts w:ascii="Times New Roman" w:hAnsi="Times New Roman" w:cs="Times New Roman"/>
          <w:sz w:val="27"/>
          <w:szCs w:val="27"/>
        </w:rPr>
        <w:t>ми</w:t>
      </w:r>
      <w:r w:rsidR="00F45BD7" w:rsidRPr="00F45BD7">
        <w:rPr>
          <w:rFonts w:ascii="Times New Roman" w:hAnsi="Times New Roman" w:cs="Times New Roman"/>
          <w:sz w:val="27"/>
          <w:szCs w:val="27"/>
        </w:rPr>
        <w:t xml:space="preserve"> требования</w:t>
      </w:r>
      <w:r w:rsidR="00F45BD7">
        <w:rPr>
          <w:rFonts w:ascii="Times New Roman" w:hAnsi="Times New Roman" w:cs="Times New Roman"/>
          <w:sz w:val="27"/>
          <w:szCs w:val="27"/>
        </w:rPr>
        <w:t>ми</w:t>
      </w:r>
      <w:r w:rsidR="00F45BD7" w:rsidRPr="00F45BD7">
        <w:rPr>
          <w:rFonts w:ascii="Times New Roman" w:hAnsi="Times New Roman" w:cs="Times New Roman"/>
          <w:sz w:val="27"/>
          <w:szCs w:val="27"/>
        </w:rPr>
        <w:t xml:space="preserve"> к форме отчета</w:t>
      </w:r>
    </w:p>
    <w:p w14:paraId="5481E0CF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3"/>
      <w:bookmarkEnd w:id="24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159A4FD3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5BF51756" w14:textId="7D57D772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="003D0AC0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648D153B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13747438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4"/>
      <w:bookmarkEnd w:id="25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759B3E84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6" w:name="P1655"/>
      <w:bookmarkEnd w:id="26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5FBA344E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7" w:name="P1656"/>
      <w:bookmarkEnd w:id="27"/>
      <w:r w:rsidRPr="006E273A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057572F9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7"/>
      <w:bookmarkEnd w:id="28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05C87DBF" w14:textId="77F81C3B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8"/>
      <w:bookmarkEnd w:id="29"/>
      <w:r w:rsidRPr="006E273A">
        <w:rPr>
          <w:rFonts w:ascii="Times New Roman" w:hAnsi="Times New Roman" w:cs="Times New Roman"/>
          <w:sz w:val="27"/>
          <w:szCs w:val="27"/>
        </w:rPr>
        <w:t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</w:t>
      </w:r>
      <w:r w:rsidR="003D0AC0">
        <w:rPr>
          <w:rFonts w:ascii="Times New Roman" w:hAnsi="Times New Roman" w:cs="Times New Roman"/>
          <w:sz w:val="27"/>
          <w:szCs w:val="27"/>
        </w:rPr>
        <w:t>ые</w:t>
      </w: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hyperlink r:id="rId42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</w:t>
      </w:r>
      <w:r w:rsidR="003D0AC0">
        <w:rPr>
          <w:rFonts w:ascii="Times New Roman" w:hAnsi="Times New Roman" w:cs="Times New Roman"/>
          <w:sz w:val="27"/>
          <w:szCs w:val="27"/>
        </w:rPr>
        <w:t>государственных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(муниципальных) услуг в социальной сфере» (далее - соглашение).</w:t>
      </w:r>
    </w:p>
    <w:p w14:paraId="778CC035" w14:textId="1207427C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9"/>
      <w:bookmarkEnd w:id="30"/>
      <w:r w:rsidRPr="006E273A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</w:t>
      </w:r>
      <w:r w:rsidR="0094270C">
        <w:rPr>
          <w:rFonts w:ascii="Times New Roman" w:hAnsi="Times New Roman" w:cs="Times New Roman"/>
          <w:sz w:val="27"/>
          <w:szCs w:val="27"/>
        </w:rPr>
        <w:t>,</w:t>
      </w:r>
      <w:r w:rsidRPr="006E273A">
        <w:rPr>
          <w:rFonts w:ascii="Times New Roman" w:hAnsi="Times New Roman" w:cs="Times New Roman"/>
          <w:sz w:val="27"/>
          <w:szCs w:val="27"/>
        </w:rPr>
        <w:t xml:space="preserve">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6DB69774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0"/>
      <w:bookmarkEnd w:id="31"/>
      <w:r w:rsidRPr="006E273A">
        <w:rPr>
          <w:rFonts w:ascii="Times New Roman" w:hAnsi="Times New Roman" w:cs="Times New Roman"/>
          <w:sz w:val="27"/>
          <w:szCs w:val="27"/>
        </w:rPr>
        <w:lastRenderedPageBreak/>
        <w:t>&lt;21&gt; Указывается на основании информации, включенной в муниципальное задание или соглашение.</w:t>
      </w:r>
    </w:p>
    <w:p w14:paraId="10DD340E" w14:textId="0460031E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1"/>
      <w:bookmarkEnd w:id="32"/>
      <w:r w:rsidRPr="006E273A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3" w:name="P1662"/>
      <w:bookmarkEnd w:id="33"/>
      <w:r w:rsidRPr="006E273A">
        <w:rPr>
          <w:rFonts w:ascii="Times New Roman" w:hAnsi="Times New Roman" w:cs="Times New Roman"/>
          <w:sz w:val="27"/>
          <w:szCs w:val="27"/>
        </w:rPr>
        <w:t xml:space="preserve"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</w:t>
      </w:r>
      <w:r w:rsidR="003D0AC0">
        <w:rPr>
          <w:rFonts w:ascii="Times New Roman" w:hAnsi="Times New Roman" w:cs="Times New Roman"/>
          <w:sz w:val="27"/>
          <w:szCs w:val="27"/>
        </w:rPr>
        <w:t xml:space="preserve">исполнителей </w:t>
      </w:r>
      <w:r w:rsidRPr="006E273A">
        <w:rPr>
          <w:rFonts w:ascii="Times New Roman" w:hAnsi="Times New Roman" w:cs="Times New Roman"/>
          <w:sz w:val="27"/>
          <w:szCs w:val="27"/>
        </w:rPr>
        <w:t>услуг.</w:t>
      </w:r>
    </w:p>
    <w:p w14:paraId="1122BAC1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7C634465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3"/>
      <w:bookmarkEnd w:id="34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743BF12" w14:textId="6FF33635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4"/>
      <w:bookmarkEnd w:id="35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</w:t>
      </w:r>
      <w:r w:rsidR="003D0AC0">
        <w:rPr>
          <w:rFonts w:ascii="Times New Roman" w:hAnsi="Times New Roman" w:cs="Times New Roman"/>
          <w:sz w:val="27"/>
          <w:szCs w:val="27"/>
        </w:rPr>
        <w:t xml:space="preserve"> исполнителей </w:t>
      </w:r>
      <w:r w:rsidRPr="006E273A">
        <w:rPr>
          <w:rFonts w:ascii="Times New Roman" w:hAnsi="Times New Roman" w:cs="Times New Roman"/>
          <w:sz w:val="27"/>
          <w:szCs w:val="27"/>
        </w:rPr>
        <w:t>услуг.</w:t>
      </w:r>
    </w:p>
    <w:p w14:paraId="4D05CA10" w14:textId="0DD22C38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5"/>
      <w:bookmarkEnd w:id="36"/>
      <w:r w:rsidRPr="006E273A">
        <w:rPr>
          <w:rFonts w:ascii="Times New Roman" w:hAnsi="Times New Roman" w:cs="Times New Roman"/>
          <w:sz w:val="27"/>
          <w:szCs w:val="27"/>
        </w:rPr>
        <w:t>&lt;26&gt; Рассчитывается как разница между фактическим показателем, характеризующим объем оказания муницип</w:t>
      </w:r>
      <w:r w:rsidR="003D0AC0">
        <w:rPr>
          <w:rFonts w:ascii="Times New Roman" w:hAnsi="Times New Roman" w:cs="Times New Roman"/>
          <w:sz w:val="27"/>
          <w:szCs w:val="27"/>
        </w:rPr>
        <w:t>альной услуги, включенным</w:t>
      </w:r>
      <w:r w:rsidRPr="006E273A">
        <w:rPr>
          <w:rFonts w:ascii="Times New Roman" w:hAnsi="Times New Roman" w:cs="Times New Roman"/>
          <w:sz w:val="27"/>
          <w:szCs w:val="27"/>
        </w:rPr>
        <w:t xml:space="preserve">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7225AE50" w14:textId="41F3209D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6"/>
      <w:bookmarkEnd w:id="37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 w:rsidRPr="006E273A">
        <w:rPr>
          <w:rFonts w:ascii="Times New Roman" w:hAnsi="Times New Roman" w:cs="Times New Roman"/>
          <w:sz w:val="27"/>
          <w:szCs w:val="27"/>
        </w:rPr>
        <w:t>перерас</w:t>
      </w:r>
      <w:r w:rsidR="00FE061C">
        <w:rPr>
          <w:rFonts w:ascii="Times New Roman" w:hAnsi="Times New Roman" w:cs="Times New Roman"/>
          <w:sz w:val="27"/>
          <w:szCs w:val="27"/>
        </w:rPr>
        <w:t>с</w:t>
      </w:r>
      <w:r w:rsidRPr="006E273A">
        <w:rPr>
          <w:rFonts w:ascii="Times New Roman" w:hAnsi="Times New Roman" w:cs="Times New Roman"/>
          <w:sz w:val="27"/>
          <w:szCs w:val="27"/>
        </w:rPr>
        <w:t>читывается</w:t>
      </w:r>
      <w:proofErr w:type="spellEnd"/>
      <w:r w:rsidRPr="006E273A"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2A9D1F7C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7"/>
      <w:bookmarkEnd w:id="38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EC351E2" w14:textId="123F1015" w:rsidR="009A75F4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9" w:name="P1668"/>
      <w:bookmarkEnd w:id="39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07A633A5" w14:textId="0E17FD56" w:rsidR="00CD7D1F" w:rsidRDefault="00CD7D1F" w:rsidP="009A75F4">
      <w:pPr>
        <w:rPr>
          <w:rFonts w:ascii="Times New Roman" w:hAnsi="Times New Roman" w:cs="Times New Roman"/>
        </w:rPr>
      </w:pPr>
    </w:p>
    <w:p w14:paraId="495E8F27" w14:textId="4D5ED565" w:rsidR="00CD7D1F" w:rsidRPr="00480115" w:rsidRDefault="00CD7D1F" w:rsidP="00F96B6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hAnsi="Times New Roman" w:cs="Times New Roman"/>
        </w:rPr>
      </w:pPr>
    </w:p>
    <w:sectPr w:rsidR="00CD7D1F" w:rsidRPr="00480115" w:rsidSect="009E68B1">
      <w:footerReference w:type="first" r:id="rId43"/>
      <w:pgSz w:w="16838" w:h="11906" w:orient="landscape"/>
      <w:pgMar w:top="1276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DB4F" w14:textId="77777777" w:rsidR="005E7541" w:rsidRDefault="005E7541" w:rsidP="00D07079">
      <w:pPr>
        <w:spacing w:after="0" w:line="240" w:lineRule="auto"/>
      </w:pPr>
      <w:r>
        <w:separator/>
      </w:r>
    </w:p>
  </w:endnote>
  <w:endnote w:type="continuationSeparator" w:id="0">
    <w:p w14:paraId="177A9085" w14:textId="77777777" w:rsidR="005E7541" w:rsidRDefault="005E7541" w:rsidP="00D07079">
      <w:pPr>
        <w:spacing w:after="0" w:line="240" w:lineRule="auto"/>
      </w:pPr>
      <w:r>
        <w:continuationSeparator/>
      </w:r>
    </w:p>
  </w:endnote>
  <w:endnote w:type="continuationNotice" w:id="1">
    <w:p w14:paraId="28FB3B7B" w14:textId="77777777" w:rsidR="005E7541" w:rsidRDefault="005E7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A474" w14:textId="6FECDB8E" w:rsidR="00663841" w:rsidRPr="00104A38" w:rsidRDefault="00663841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6404" w14:textId="77777777" w:rsidR="00663841" w:rsidRDefault="00663841" w:rsidP="00946C69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51A8" w14:textId="26566988" w:rsidR="00663841" w:rsidRPr="00104A38" w:rsidRDefault="00663841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E1DF" w14:textId="77777777" w:rsidR="005E7541" w:rsidRDefault="005E7541" w:rsidP="00D07079">
      <w:pPr>
        <w:spacing w:after="0" w:line="240" w:lineRule="auto"/>
      </w:pPr>
      <w:r>
        <w:separator/>
      </w:r>
    </w:p>
  </w:footnote>
  <w:footnote w:type="continuationSeparator" w:id="0">
    <w:p w14:paraId="0FFBE437" w14:textId="77777777" w:rsidR="005E7541" w:rsidRDefault="005E7541" w:rsidP="00D07079">
      <w:pPr>
        <w:spacing w:after="0" w:line="240" w:lineRule="auto"/>
      </w:pPr>
      <w:r>
        <w:continuationSeparator/>
      </w:r>
    </w:p>
  </w:footnote>
  <w:footnote w:type="continuationNotice" w:id="1">
    <w:p w14:paraId="30F284A3" w14:textId="77777777" w:rsidR="005E7541" w:rsidRDefault="005E7541">
      <w:pPr>
        <w:spacing w:after="0" w:line="240" w:lineRule="auto"/>
      </w:pPr>
    </w:p>
  </w:footnote>
  <w:footnote w:id="2">
    <w:p w14:paraId="7FCE07C5" w14:textId="4146989C" w:rsidR="00F96B6A" w:rsidRPr="00777C22" w:rsidRDefault="00F96B6A" w:rsidP="00F96B6A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 xml:space="preserve">по первому году формирования </w:t>
      </w:r>
      <w:r w:rsidR="00A21890">
        <w:t>муниципального</w:t>
      </w:r>
      <w:r w:rsidRPr="00777C22">
        <w:t xml:space="preserve"> социального заказа</w:t>
      </w:r>
      <w:r>
        <w:t>.</w:t>
      </w:r>
    </w:p>
  </w:footnote>
  <w:footnote w:id="3">
    <w:p w14:paraId="1E0D04C8" w14:textId="226C9674" w:rsidR="00F96B6A" w:rsidRPr="00777C22" w:rsidRDefault="00F96B6A" w:rsidP="00F96B6A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</w:t>
      </w:r>
      <w:r w:rsidR="003D0494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A14A" w14:textId="77777777" w:rsidR="00663841" w:rsidRPr="00104A38" w:rsidRDefault="00663841" w:rsidP="00086209">
    <w:pPr>
      <w:pStyle w:val="ac"/>
      <w:jc w:val="both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BC00" w14:textId="77777777" w:rsidR="00663841" w:rsidRDefault="00663841" w:rsidP="00946C6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147D" w14:textId="77777777" w:rsidR="00663841" w:rsidRDefault="00663841">
    <w:pPr>
      <w:pStyle w:val="ac"/>
      <w:jc w:val="center"/>
    </w:pPr>
  </w:p>
  <w:p w14:paraId="3BEEC52B" w14:textId="77777777" w:rsidR="00663841" w:rsidRDefault="0066384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4258E5"/>
    <w:multiLevelType w:val="hybridMultilevel"/>
    <w:tmpl w:val="8042F952"/>
    <w:lvl w:ilvl="0" w:tplc="75966B4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8155143">
    <w:abstractNumId w:val="27"/>
    <w:lvlOverride w:ilvl="0">
      <w:startOverride w:val="1"/>
    </w:lvlOverride>
  </w:num>
  <w:num w:numId="2" w16cid:durableId="1126309827">
    <w:abstractNumId w:val="15"/>
    <w:lvlOverride w:ilvl="0">
      <w:startOverride w:val="1"/>
    </w:lvlOverride>
  </w:num>
  <w:num w:numId="3" w16cid:durableId="639651164">
    <w:abstractNumId w:val="37"/>
    <w:lvlOverride w:ilvl="0">
      <w:startOverride w:val="1"/>
    </w:lvlOverride>
  </w:num>
  <w:num w:numId="4" w16cid:durableId="1365133614">
    <w:abstractNumId w:val="4"/>
  </w:num>
  <w:num w:numId="5" w16cid:durableId="421873929">
    <w:abstractNumId w:val="42"/>
  </w:num>
  <w:num w:numId="6" w16cid:durableId="765224690">
    <w:abstractNumId w:val="32"/>
  </w:num>
  <w:num w:numId="7" w16cid:durableId="2086297111">
    <w:abstractNumId w:val="41"/>
  </w:num>
  <w:num w:numId="8" w16cid:durableId="1673683405">
    <w:abstractNumId w:val="21"/>
  </w:num>
  <w:num w:numId="9" w16cid:durableId="1854219202">
    <w:abstractNumId w:val="28"/>
  </w:num>
  <w:num w:numId="10" w16cid:durableId="579753815">
    <w:abstractNumId w:val="26"/>
  </w:num>
  <w:num w:numId="11" w16cid:durableId="2108773729">
    <w:abstractNumId w:val="5"/>
  </w:num>
  <w:num w:numId="12" w16cid:durableId="92676983">
    <w:abstractNumId w:val="0"/>
  </w:num>
  <w:num w:numId="13" w16cid:durableId="1272011796">
    <w:abstractNumId w:val="25"/>
  </w:num>
  <w:num w:numId="14" w16cid:durableId="1670138390">
    <w:abstractNumId w:val="24"/>
  </w:num>
  <w:num w:numId="15" w16cid:durableId="1856336783">
    <w:abstractNumId w:val="33"/>
  </w:num>
  <w:num w:numId="16" w16cid:durableId="243298594">
    <w:abstractNumId w:val="34"/>
  </w:num>
  <w:num w:numId="17" w16cid:durableId="880242104">
    <w:abstractNumId w:val="3"/>
  </w:num>
  <w:num w:numId="18" w16cid:durableId="1990666217">
    <w:abstractNumId w:val="19"/>
  </w:num>
  <w:num w:numId="19" w16cid:durableId="747381073">
    <w:abstractNumId w:val="9"/>
  </w:num>
  <w:num w:numId="20" w16cid:durableId="182399331">
    <w:abstractNumId w:val="8"/>
  </w:num>
  <w:num w:numId="21" w16cid:durableId="287322688">
    <w:abstractNumId w:val="12"/>
  </w:num>
  <w:num w:numId="22" w16cid:durableId="691498954">
    <w:abstractNumId w:val="6"/>
  </w:num>
  <w:num w:numId="23" w16cid:durableId="595138144">
    <w:abstractNumId w:val="13"/>
  </w:num>
  <w:num w:numId="24" w16cid:durableId="1337078657">
    <w:abstractNumId w:val="22"/>
  </w:num>
  <w:num w:numId="25" w16cid:durableId="769549139">
    <w:abstractNumId w:val="1"/>
  </w:num>
  <w:num w:numId="26" w16cid:durableId="1500581360">
    <w:abstractNumId w:val="39"/>
  </w:num>
  <w:num w:numId="27" w16cid:durableId="1544899411">
    <w:abstractNumId w:val="14"/>
  </w:num>
  <w:num w:numId="28" w16cid:durableId="434906806">
    <w:abstractNumId w:val="10"/>
  </w:num>
  <w:num w:numId="29" w16cid:durableId="998002697">
    <w:abstractNumId w:val="38"/>
  </w:num>
  <w:num w:numId="30" w16cid:durableId="2140145529">
    <w:abstractNumId w:val="2"/>
  </w:num>
  <w:num w:numId="31" w16cid:durableId="776170529">
    <w:abstractNumId w:val="35"/>
  </w:num>
  <w:num w:numId="32" w16cid:durableId="1060666088">
    <w:abstractNumId w:val="29"/>
  </w:num>
  <w:num w:numId="33" w16cid:durableId="1994866855">
    <w:abstractNumId w:val="23"/>
  </w:num>
  <w:num w:numId="34" w16cid:durableId="2136755855">
    <w:abstractNumId w:val="18"/>
  </w:num>
  <w:num w:numId="35" w16cid:durableId="274020045">
    <w:abstractNumId w:val="16"/>
  </w:num>
  <w:num w:numId="36" w16cid:durableId="354886398">
    <w:abstractNumId w:val="20"/>
  </w:num>
  <w:num w:numId="37" w16cid:durableId="1479376286">
    <w:abstractNumId w:val="11"/>
  </w:num>
  <w:num w:numId="38" w16cid:durableId="817265925">
    <w:abstractNumId w:val="40"/>
  </w:num>
  <w:num w:numId="39" w16cid:durableId="416052247">
    <w:abstractNumId w:val="31"/>
  </w:num>
  <w:num w:numId="40" w16cid:durableId="1583952007">
    <w:abstractNumId w:val="36"/>
  </w:num>
  <w:num w:numId="41" w16cid:durableId="684480668">
    <w:abstractNumId w:val="17"/>
  </w:num>
  <w:num w:numId="42" w16cid:durableId="1133522083">
    <w:abstractNumId w:val="7"/>
  </w:num>
  <w:num w:numId="43" w16cid:durableId="15669106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682"/>
    <w:rsid w:val="00024E97"/>
    <w:rsid w:val="000253F1"/>
    <w:rsid w:val="00026DFE"/>
    <w:rsid w:val="00030D20"/>
    <w:rsid w:val="0003132E"/>
    <w:rsid w:val="00031670"/>
    <w:rsid w:val="00031777"/>
    <w:rsid w:val="00033D6F"/>
    <w:rsid w:val="00036EF3"/>
    <w:rsid w:val="0004247A"/>
    <w:rsid w:val="00042DBC"/>
    <w:rsid w:val="00042F11"/>
    <w:rsid w:val="00044040"/>
    <w:rsid w:val="0004537D"/>
    <w:rsid w:val="00045BD1"/>
    <w:rsid w:val="00051CE6"/>
    <w:rsid w:val="00055185"/>
    <w:rsid w:val="0005522C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2771"/>
    <w:rsid w:val="000A37A0"/>
    <w:rsid w:val="000A44A2"/>
    <w:rsid w:val="000B083A"/>
    <w:rsid w:val="000B4342"/>
    <w:rsid w:val="000B4FD7"/>
    <w:rsid w:val="000C0957"/>
    <w:rsid w:val="000C1E5C"/>
    <w:rsid w:val="000C2C7F"/>
    <w:rsid w:val="000C3171"/>
    <w:rsid w:val="000C5D7F"/>
    <w:rsid w:val="000C5EF5"/>
    <w:rsid w:val="000D323F"/>
    <w:rsid w:val="000D3779"/>
    <w:rsid w:val="000D3DA5"/>
    <w:rsid w:val="000D45B9"/>
    <w:rsid w:val="000D4E71"/>
    <w:rsid w:val="000D7741"/>
    <w:rsid w:val="000E0FF2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0F5112"/>
    <w:rsid w:val="001018C1"/>
    <w:rsid w:val="0010311D"/>
    <w:rsid w:val="00104A38"/>
    <w:rsid w:val="00106459"/>
    <w:rsid w:val="00106981"/>
    <w:rsid w:val="00110B34"/>
    <w:rsid w:val="0011426B"/>
    <w:rsid w:val="00116122"/>
    <w:rsid w:val="00116767"/>
    <w:rsid w:val="00117F5E"/>
    <w:rsid w:val="001218D0"/>
    <w:rsid w:val="00123EE2"/>
    <w:rsid w:val="00123FCB"/>
    <w:rsid w:val="001240A6"/>
    <w:rsid w:val="00127421"/>
    <w:rsid w:val="001276A7"/>
    <w:rsid w:val="00127C9C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709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6F3F"/>
    <w:rsid w:val="00197B10"/>
    <w:rsid w:val="001A538D"/>
    <w:rsid w:val="001B0922"/>
    <w:rsid w:val="001B59E6"/>
    <w:rsid w:val="001B7077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907"/>
    <w:rsid w:val="001F3F5A"/>
    <w:rsid w:val="001F7401"/>
    <w:rsid w:val="001F74EE"/>
    <w:rsid w:val="001F7812"/>
    <w:rsid w:val="00201086"/>
    <w:rsid w:val="00205AD1"/>
    <w:rsid w:val="00206EE0"/>
    <w:rsid w:val="0020712C"/>
    <w:rsid w:val="002114B7"/>
    <w:rsid w:val="002145D7"/>
    <w:rsid w:val="00214FC2"/>
    <w:rsid w:val="00215B28"/>
    <w:rsid w:val="00215DAF"/>
    <w:rsid w:val="00216A13"/>
    <w:rsid w:val="00222C35"/>
    <w:rsid w:val="00222DD0"/>
    <w:rsid w:val="002237C3"/>
    <w:rsid w:val="002240AC"/>
    <w:rsid w:val="00226DF9"/>
    <w:rsid w:val="0022780C"/>
    <w:rsid w:val="002362F2"/>
    <w:rsid w:val="00237713"/>
    <w:rsid w:val="002413D6"/>
    <w:rsid w:val="00241A35"/>
    <w:rsid w:val="0025319D"/>
    <w:rsid w:val="00256B88"/>
    <w:rsid w:val="00261849"/>
    <w:rsid w:val="00263EA0"/>
    <w:rsid w:val="00264703"/>
    <w:rsid w:val="00265B6F"/>
    <w:rsid w:val="00265FC2"/>
    <w:rsid w:val="002711D7"/>
    <w:rsid w:val="00273443"/>
    <w:rsid w:val="0028165E"/>
    <w:rsid w:val="00284B6A"/>
    <w:rsid w:val="00285108"/>
    <w:rsid w:val="002921AD"/>
    <w:rsid w:val="00295FEC"/>
    <w:rsid w:val="00296FED"/>
    <w:rsid w:val="00297795"/>
    <w:rsid w:val="002978EF"/>
    <w:rsid w:val="002A0659"/>
    <w:rsid w:val="002A0D19"/>
    <w:rsid w:val="002A4880"/>
    <w:rsid w:val="002A4DAF"/>
    <w:rsid w:val="002A5D00"/>
    <w:rsid w:val="002A796C"/>
    <w:rsid w:val="002B154D"/>
    <w:rsid w:val="002B3008"/>
    <w:rsid w:val="002B5401"/>
    <w:rsid w:val="002B56C9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173F8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0EE4"/>
    <w:rsid w:val="00371EC2"/>
    <w:rsid w:val="003743A0"/>
    <w:rsid w:val="00374FE0"/>
    <w:rsid w:val="003754EE"/>
    <w:rsid w:val="003776DD"/>
    <w:rsid w:val="00377708"/>
    <w:rsid w:val="003869EA"/>
    <w:rsid w:val="00393486"/>
    <w:rsid w:val="003946F3"/>
    <w:rsid w:val="00394897"/>
    <w:rsid w:val="003A0D56"/>
    <w:rsid w:val="003A0FC9"/>
    <w:rsid w:val="003A1BD3"/>
    <w:rsid w:val="003A1F99"/>
    <w:rsid w:val="003B05A0"/>
    <w:rsid w:val="003B1747"/>
    <w:rsid w:val="003C0523"/>
    <w:rsid w:val="003C16B0"/>
    <w:rsid w:val="003C3B7E"/>
    <w:rsid w:val="003C5D31"/>
    <w:rsid w:val="003C745E"/>
    <w:rsid w:val="003C7666"/>
    <w:rsid w:val="003C7691"/>
    <w:rsid w:val="003D0494"/>
    <w:rsid w:val="003D0AC0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7D0"/>
    <w:rsid w:val="00416F6C"/>
    <w:rsid w:val="0041783C"/>
    <w:rsid w:val="004223CE"/>
    <w:rsid w:val="00424A58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0CB8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821"/>
    <w:rsid w:val="004D2DB9"/>
    <w:rsid w:val="004D2E91"/>
    <w:rsid w:val="004D6479"/>
    <w:rsid w:val="004E1CE5"/>
    <w:rsid w:val="004E4C8A"/>
    <w:rsid w:val="004E673C"/>
    <w:rsid w:val="004E6A9D"/>
    <w:rsid w:val="004E7A56"/>
    <w:rsid w:val="004E7B01"/>
    <w:rsid w:val="004F055D"/>
    <w:rsid w:val="004F0DF0"/>
    <w:rsid w:val="004F2558"/>
    <w:rsid w:val="004F3DBB"/>
    <w:rsid w:val="004F57D7"/>
    <w:rsid w:val="004F606F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50D"/>
    <w:rsid w:val="005377EA"/>
    <w:rsid w:val="00537C5D"/>
    <w:rsid w:val="00537F86"/>
    <w:rsid w:val="005436A1"/>
    <w:rsid w:val="00546BB7"/>
    <w:rsid w:val="00546EC3"/>
    <w:rsid w:val="00550B3E"/>
    <w:rsid w:val="00552E62"/>
    <w:rsid w:val="00555AFB"/>
    <w:rsid w:val="005571A1"/>
    <w:rsid w:val="00560068"/>
    <w:rsid w:val="00560669"/>
    <w:rsid w:val="0056241C"/>
    <w:rsid w:val="00562698"/>
    <w:rsid w:val="0056591D"/>
    <w:rsid w:val="005705F0"/>
    <w:rsid w:val="005709E4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86CD8"/>
    <w:rsid w:val="005938D1"/>
    <w:rsid w:val="0059529D"/>
    <w:rsid w:val="0059577B"/>
    <w:rsid w:val="00596FAB"/>
    <w:rsid w:val="005A0BD7"/>
    <w:rsid w:val="005A0FA8"/>
    <w:rsid w:val="005A14EA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E7541"/>
    <w:rsid w:val="005F24CA"/>
    <w:rsid w:val="005F47DF"/>
    <w:rsid w:val="005F6FED"/>
    <w:rsid w:val="0060322A"/>
    <w:rsid w:val="006107BF"/>
    <w:rsid w:val="006108F7"/>
    <w:rsid w:val="00610931"/>
    <w:rsid w:val="00616F8B"/>
    <w:rsid w:val="00624D25"/>
    <w:rsid w:val="00625E14"/>
    <w:rsid w:val="00625EDA"/>
    <w:rsid w:val="00625F1D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13B0"/>
    <w:rsid w:val="0064281C"/>
    <w:rsid w:val="006430F1"/>
    <w:rsid w:val="006536B3"/>
    <w:rsid w:val="00654749"/>
    <w:rsid w:val="00663841"/>
    <w:rsid w:val="00663F17"/>
    <w:rsid w:val="0067160F"/>
    <w:rsid w:val="00671A10"/>
    <w:rsid w:val="00675335"/>
    <w:rsid w:val="00675F4B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030D"/>
    <w:rsid w:val="006C201E"/>
    <w:rsid w:val="006C2256"/>
    <w:rsid w:val="006C3185"/>
    <w:rsid w:val="006D33EA"/>
    <w:rsid w:val="006D3CDC"/>
    <w:rsid w:val="006D77AD"/>
    <w:rsid w:val="006E273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6EE9"/>
    <w:rsid w:val="00717D50"/>
    <w:rsid w:val="00721272"/>
    <w:rsid w:val="0072619E"/>
    <w:rsid w:val="007262E7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6D1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0526"/>
    <w:rsid w:val="007A15D6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697D"/>
    <w:rsid w:val="007F1FA5"/>
    <w:rsid w:val="007F2CE8"/>
    <w:rsid w:val="00802956"/>
    <w:rsid w:val="00802D88"/>
    <w:rsid w:val="008041F5"/>
    <w:rsid w:val="0080520D"/>
    <w:rsid w:val="00807FC9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48A7"/>
    <w:rsid w:val="008460B0"/>
    <w:rsid w:val="00847B52"/>
    <w:rsid w:val="00850DDA"/>
    <w:rsid w:val="00852299"/>
    <w:rsid w:val="008527E5"/>
    <w:rsid w:val="00855AD8"/>
    <w:rsid w:val="00857D04"/>
    <w:rsid w:val="00857F2F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B0A"/>
    <w:rsid w:val="00883E8B"/>
    <w:rsid w:val="00893AFF"/>
    <w:rsid w:val="0089661E"/>
    <w:rsid w:val="008973EB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B7678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270C"/>
    <w:rsid w:val="009442ED"/>
    <w:rsid w:val="00944614"/>
    <w:rsid w:val="009453F5"/>
    <w:rsid w:val="00945FB0"/>
    <w:rsid w:val="00946C69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1CAD"/>
    <w:rsid w:val="009A75F4"/>
    <w:rsid w:val="009A7ED8"/>
    <w:rsid w:val="009B2502"/>
    <w:rsid w:val="009B3DB8"/>
    <w:rsid w:val="009B4683"/>
    <w:rsid w:val="009B6877"/>
    <w:rsid w:val="009C0038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37A1"/>
    <w:rsid w:val="009E4570"/>
    <w:rsid w:val="009E5FCB"/>
    <w:rsid w:val="009E68B1"/>
    <w:rsid w:val="009E7737"/>
    <w:rsid w:val="009F425F"/>
    <w:rsid w:val="009F5FF1"/>
    <w:rsid w:val="00A01127"/>
    <w:rsid w:val="00A013FB"/>
    <w:rsid w:val="00A04011"/>
    <w:rsid w:val="00A048D1"/>
    <w:rsid w:val="00A10D4D"/>
    <w:rsid w:val="00A10D5F"/>
    <w:rsid w:val="00A10F94"/>
    <w:rsid w:val="00A1146C"/>
    <w:rsid w:val="00A15EF2"/>
    <w:rsid w:val="00A205EF"/>
    <w:rsid w:val="00A21890"/>
    <w:rsid w:val="00A221CF"/>
    <w:rsid w:val="00A223B9"/>
    <w:rsid w:val="00A31CC5"/>
    <w:rsid w:val="00A32A4B"/>
    <w:rsid w:val="00A36120"/>
    <w:rsid w:val="00A36F15"/>
    <w:rsid w:val="00A403AA"/>
    <w:rsid w:val="00A40B4C"/>
    <w:rsid w:val="00A4118C"/>
    <w:rsid w:val="00A43384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46BC"/>
    <w:rsid w:val="00A752F7"/>
    <w:rsid w:val="00A77BDD"/>
    <w:rsid w:val="00A85828"/>
    <w:rsid w:val="00A902EE"/>
    <w:rsid w:val="00A90ECF"/>
    <w:rsid w:val="00A90F3C"/>
    <w:rsid w:val="00A92CD5"/>
    <w:rsid w:val="00A94A44"/>
    <w:rsid w:val="00A96346"/>
    <w:rsid w:val="00A978A1"/>
    <w:rsid w:val="00AA5250"/>
    <w:rsid w:val="00AA6F9E"/>
    <w:rsid w:val="00AA77F3"/>
    <w:rsid w:val="00AA7CD8"/>
    <w:rsid w:val="00AB057F"/>
    <w:rsid w:val="00AB06E8"/>
    <w:rsid w:val="00AB1FC1"/>
    <w:rsid w:val="00AB3474"/>
    <w:rsid w:val="00AB3B71"/>
    <w:rsid w:val="00AB49F1"/>
    <w:rsid w:val="00AB5F00"/>
    <w:rsid w:val="00AB681A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55D9C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B7D15"/>
    <w:rsid w:val="00BC016F"/>
    <w:rsid w:val="00BC07FB"/>
    <w:rsid w:val="00BC0837"/>
    <w:rsid w:val="00BC0A1A"/>
    <w:rsid w:val="00BC286D"/>
    <w:rsid w:val="00BC29DE"/>
    <w:rsid w:val="00BC421B"/>
    <w:rsid w:val="00BC5574"/>
    <w:rsid w:val="00BD4C3D"/>
    <w:rsid w:val="00BD5FF9"/>
    <w:rsid w:val="00BE1849"/>
    <w:rsid w:val="00BE2DE4"/>
    <w:rsid w:val="00BE382B"/>
    <w:rsid w:val="00BF07D0"/>
    <w:rsid w:val="00BF1D84"/>
    <w:rsid w:val="00C00633"/>
    <w:rsid w:val="00C108AC"/>
    <w:rsid w:val="00C10F3C"/>
    <w:rsid w:val="00C11FF7"/>
    <w:rsid w:val="00C13540"/>
    <w:rsid w:val="00C17895"/>
    <w:rsid w:val="00C2053F"/>
    <w:rsid w:val="00C217A7"/>
    <w:rsid w:val="00C23434"/>
    <w:rsid w:val="00C23744"/>
    <w:rsid w:val="00C310B9"/>
    <w:rsid w:val="00C331A1"/>
    <w:rsid w:val="00C414A2"/>
    <w:rsid w:val="00C445B7"/>
    <w:rsid w:val="00C44C94"/>
    <w:rsid w:val="00C53E92"/>
    <w:rsid w:val="00C553B2"/>
    <w:rsid w:val="00C63EF6"/>
    <w:rsid w:val="00C67891"/>
    <w:rsid w:val="00C711A4"/>
    <w:rsid w:val="00C71BDD"/>
    <w:rsid w:val="00C724D2"/>
    <w:rsid w:val="00C83F42"/>
    <w:rsid w:val="00C843FE"/>
    <w:rsid w:val="00C91507"/>
    <w:rsid w:val="00C93DA8"/>
    <w:rsid w:val="00C93DCA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7D1F"/>
    <w:rsid w:val="00CE0429"/>
    <w:rsid w:val="00CE2AB4"/>
    <w:rsid w:val="00CE6DC6"/>
    <w:rsid w:val="00CF309C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0F66"/>
    <w:rsid w:val="00D11511"/>
    <w:rsid w:val="00D11675"/>
    <w:rsid w:val="00D17417"/>
    <w:rsid w:val="00D17DD2"/>
    <w:rsid w:val="00D22155"/>
    <w:rsid w:val="00D25756"/>
    <w:rsid w:val="00D267DB"/>
    <w:rsid w:val="00D2683F"/>
    <w:rsid w:val="00D3164D"/>
    <w:rsid w:val="00D3310A"/>
    <w:rsid w:val="00D40D0E"/>
    <w:rsid w:val="00D41F97"/>
    <w:rsid w:val="00D424B3"/>
    <w:rsid w:val="00D447BA"/>
    <w:rsid w:val="00D5006A"/>
    <w:rsid w:val="00D516C3"/>
    <w:rsid w:val="00D51A92"/>
    <w:rsid w:val="00D55A9D"/>
    <w:rsid w:val="00D56667"/>
    <w:rsid w:val="00D57DC8"/>
    <w:rsid w:val="00D62A5D"/>
    <w:rsid w:val="00D64513"/>
    <w:rsid w:val="00D64F8A"/>
    <w:rsid w:val="00D65021"/>
    <w:rsid w:val="00D70126"/>
    <w:rsid w:val="00D70F18"/>
    <w:rsid w:val="00D75351"/>
    <w:rsid w:val="00D7793C"/>
    <w:rsid w:val="00D80970"/>
    <w:rsid w:val="00D817AD"/>
    <w:rsid w:val="00D8185B"/>
    <w:rsid w:val="00D8188C"/>
    <w:rsid w:val="00D8273F"/>
    <w:rsid w:val="00D82768"/>
    <w:rsid w:val="00D84738"/>
    <w:rsid w:val="00D85347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01B"/>
    <w:rsid w:val="00DC3F66"/>
    <w:rsid w:val="00DC5E96"/>
    <w:rsid w:val="00DC5ED8"/>
    <w:rsid w:val="00DD0C03"/>
    <w:rsid w:val="00DD173C"/>
    <w:rsid w:val="00DD5332"/>
    <w:rsid w:val="00DD5715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3DB2"/>
    <w:rsid w:val="00E2476A"/>
    <w:rsid w:val="00E259B8"/>
    <w:rsid w:val="00E266F5"/>
    <w:rsid w:val="00E26935"/>
    <w:rsid w:val="00E26F74"/>
    <w:rsid w:val="00E273E8"/>
    <w:rsid w:val="00E30A5E"/>
    <w:rsid w:val="00E3349D"/>
    <w:rsid w:val="00E346D6"/>
    <w:rsid w:val="00E40F43"/>
    <w:rsid w:val="00E44B73"/>
    <w:rsid w:val="00E45893"/>
    <w:rsid w:val="00E46311"/>
    <w:rsid w:val="00E46BBC"/>
    <w:rsid w:val="00E521D6"/>
    <w:rsid w:val="00E6138E"/>
    <w:rsid w:val="00E61A55"/>
    <w:rsid w:val="00E62C6C"/>
    <w:rsid w:val="00E63D37"/>
    <w:rsid w:val="00E6610C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462B"/>
    <w:rsid w:val="00E86558"/>
    <w:rsid w:val="00E9134A"/>
    <w:rsid w:val="00E91BD4"/>
    <w:rsid w:val="00E937BE"/>
    <w:rsid w:val="00E945AA"/>
    <w:rsid w:val="00E94FC2"/>
    <w:rsid w:val="00EA0A51"/>
    <w:rsid w:val="00EA29E3"/>
    <w:rsid w:val="00EB32CB"/>
    <w:rsid w:val="00EC1210"/>
    <w:rsid w:val="00EC19CA"/>
    <w:rsid w:val="00EC226A"/>
    <w:rsid w:val="00EC40FA"/>
    <w:rsid w:val="00EC5141"/>
    <w:rsid w:val="00EC65AB"/>
    <w:rsid w:val="00EC670E"/>
    <w:rsid w:val="00ED564D"/>
    <w:rsid w:val="00ED6E1D"/>
    <w:rsid w:val="00ED6EB6"/>
    <w:rsid w:val="00ED7CB7"/>
    <w:rsid w:val="00EE65DC"/>
    <w:rsid w:val="00EE7C1C"/>
    <w:rsid w:val="00EF0CA7"/>
    <w:rsid w:val="00EF5066"/>
    <w:rsid w:val="00EF654E"/>
    <w:rsid w:val="00EF7CAA"/>
    <w:rsid w:val="00EF7E70"/>
    <w:rsid w:val="00F0684D"/>
    <w:rsid w:val="00F06F4E"/>
    <w:rsid w:val="00F13E1B"/>
    <w:rsid w:val="00F20D3A"/>
    <w:rsid w:val="00F2469C"/>
    <w:rsid w:val="00F24764"/>
    <w:rsid w:val="00F2479F"/>
    <w:rsid w:val="00F248C0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45B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77D06"/>
    <w:rsid w:val="00F84194"/>
    <w:rsid w:val="00F8443C"/>
    <w:rsid w:val="00F86BC7"/>
    <w:rsid w:val="00F8714D"/>
    <w:rsid w:val="00F873BC"/>
    <w:rsid w:val="00F875E0"/>
    <w:rsid w:val="00F876D6"/>
    <w:rsid w:val="00F9014B"/>
    <w:rsid w:val="00F905AE"/>
    <w:rsid w:val="00F92F06"/>
    <w:rsid w:val="00F95150"/>
    <w:rsid w:val="00F9652F"/>
    <w:rsid w:val="00F96B6A"/>
    <w:rsid w:val="00FA00A4"/>
    <w:rsid w:val="00FA3314"/>
    <w:rsid w:val="00FA46DA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1C"/>
    <w:rsid w:val="00FE06D9"/>
    <w:rsid w:val="00FE1E77"/>
    <w:rsid w:val="00FE30D0"/>
    <w:rsid w:val="00FE367C"/>
    <w:rsid w:val="00FE3C91"/>
    <w:rsid w:val="00FE636E"/>
    <w:rsid w:val="00FE70EB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B7A65"/>
  <w15:docId w15:val="{CB94E0F1-E292-489A-98A9-E65EF6BE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09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27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273443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27344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273443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273443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6E27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a">
    <w:name w:val="Plain Text"/>
    <w:basedOn w:val="a"/>
    <w:link w:val="afb"/>
    <w:semiHidden/>
    <w:rsid w:val="00537F86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semiHidden/>
    <w:rsid w:val="00537F86"/>
    <w:rPr>
      <w:rFonts w:ascii="Courier New" w:eastAsia="Calibri" w:hAnsi="Courier New" w:cs="Courier New"/>
      <w:sz w:val="20"/>
      <w:szCs w:val="20"/>
      <w:lang w:eastAsia="ru-RU"/>
    </w:rPr>
  </w:style>
  <w:style w:type="paragraph" w:styleId="afc">
    <w:name w:val="No Spacing"/>
    <w:uiPriority w:val="1"/>
    <w:qFormat/>
    <w:rsid w:val="00E66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1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6" Type="http://schemas.openxmlformats.org/officeDocument/2006/relationships/hyperlink" Target="consultantplus://offline/ref=B18B337B651275BD9B0A6CF19B08FCD45B696196914A229A8D20C2BBC9831C768D732460025AA6529FCED96A56A9n5L" TargetMode="External"/><Relationship Id="rId39" Type="http://schemas.openxmlformats.org/officeDocument/2006/relationships/hyperlink" Target="consultantplus://offline/ref=15F923F646D9C50678C5A8E82A6AE58715B39F5D3B5E7D28349995B0B63CE46B3BB372F77B218370D600CF1086kEhDN" TargetMode="External"/><Relationship Id="rId2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4" Type="http://schemas.openxmlformats.org/officeDocument/2006/relationships/hyperlink" Target="consultantplus://offline/ref=15F923F646D9C50678C5A8E82A6AE58715B39F5D3B5E7D28349995B0B63CE46B3BB372F77B218370D600CF1086kEhDN" TargetMode="External"/><Relationship Id="rId42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9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94445/ca65b77bb4a23795c0d56ea7599ab6f78b53bc65/" TargetMode="External"/><Relationship Id="rId2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2" Type="http://schemas.openxmlformats.org/officeDocument/2006/relationships/hyperlink" Target="consultantplus://offline/ref=15F923F646D9C50678C5A8E82A6AE58715B197503C5A7D28349995B0B63CE46B3BB372F77B218370D600CF1086kEhDN" TargetMode="External"/><Relationship Id="rId37" Type="http://schemas.openxmlformats.org/officeDocument/2006/relationships/header" Target="header3.xml"/><Relationship Id="rId40" Type="http://schemas.openxmlformats.org/officeDocument/2006/relationships/hyperlink" Target="consultantplus://offline/ref=15F923F646D9C50678C5A8E82A6AE58715B39F5D3B5E7D28349995B0B63CE46B3BB372F77B218370D600CF1086kEhD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2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1" Type="http://schemas.openxmlformats.org/officeDocument/2006/relationships/hyperlink" Target="consultantplus://offline/ref=15F923F646D9C50678C5A8E82A6AE58715B39F5D3B5E7D28349995B0B63CE46B3BB372F77B218370D600CF1086kEhDN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27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30" Type="http://schemas.openxmlformats.org/officeDocument/2006/relationships/hyperlink" Target="consultantplus://offline/ref=15F923F646D9C50678C5A8E82A6AE58715B39F5D3B5E7D28349995B0B63CE46B3BB372F77B218370D600CF1086kEhDN" TargetMode="External"/><Relationship Id="rId35" Type="http://schemas.openxmlformats.org/officeDocument/2006/relationships/header" Target="header2.xml"/><Relationship Id="rId43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3" Type="http://schemas.openxmlformats.org/officeDocument/2006/relationships/hyperlink" Target="consultantplus://offline/ref=15F923F646D9C50678C5A8E82A6AE58715B39F5D3B5E7D28349995B0B63CE46B3BB372F77B218370D600CF1086kEhDN" TargetMode="External"/><Relationship Id="rId38" Type="http://schemas.openxmlformats.org/officeDocument/2006/relationships/hyperlink" Target="consultantplus://offline/ref=15F923F646D9C50678C5A8E82A6AE58715B197503C5A7D28349995B0B63CE46B3BB372F77B218370D600CF1086kEhDN" TargetMode="External"/><Relationship Id="rId2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15F923F646D9C50678C5A8E82A6AE58712B79251365C7D28349995B0B63CE46B29B32AFB7A219E79D4159941C0BB680C6A665CA051F5DCC3k0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000C-FE84-4088-BFEB-C353E1C1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13280</Words>
  <Characters>75701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Елена Николаевна</cp:lastModifiedBy>
  <cp:revision>13</cp:revision>
  <cp:lastPrinted>2026-01-26T07:25:00Z</cp:lastPrinted>
  <dcterms:created xsi:type="dcterms:W3CDTF">2026-01-21T05:41:00Z</dcterms:created>
  <dcterms:modified xsi:type="dcterms:W3CDTF">2026-02-09T14:23:00Z</dcterms:modified>
</cp:coreProperties>
</file>