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7" w:rsidRDefault="00CA3EA7"/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021C" w:rsidTr="000C293E">
        <w:trPr>
          <w:trHeight w:val="3115"/>
        </w:trPr>
        <w:tc>
          <w:tcPr>
            <w:tcW w:w="9356" w:type="dxa"/>
          </w:tcPr>
          <w:p w:rsidR="0065021C" w:rsidRDefault="0065021C" w:rsidP="000C29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B044A" wp14:editId="5BC074D4">
                  <wp:extent cx="511810" cy="63627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21C" w:rsidRPr="007263F9" w:rsidRDefault="0065021C" w:rsidP="000C293E">
            <w:pPr>
              <w:rPr>
                <w:sz w:val="4"/>
                <w:szCs w:val="4"/>
              </w:rPr>
            </w:pPr>
          </w:p>
          <w:p w:rsidR="0065021C" w:rsidRPr="005F0D95" w:rsidRDefault="0065021C" w:rsidP="000C293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65021C" w:rsidRPr="007263F9" w:rsidRDefault="0065021C" w:rsidP="000C293E">
            <w:pPr>
              <w:jc w:val="both"/>
              <w:rPr>
                <w:b/>
                <w:sz w:val="12"/>
                <w:szCs w:val="12"/>
              </w:rPr>
            </w:pPr>
          </w:p>
          <w:p w:rsidR="0065021C" w:rsidRPr="005F0D95" w:rsidRDefault="0065021C" w:rsidP="000C293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65021C" w:rsidRPr="005F0D95" w:rsidRDefault="0065021C" w:rsidP="000C293E">
            <w:pPr>
              <w:jc w:val="both"/>
              <w:rPr>
                <w:sz w:val="4"/>
                <w:szCs w:val="4"/>
                <w:u w:val="single"/>
              </w:rPr>
            </w:pPr>
          </w:p>
          <w:p w:rsidR="0065021C" w:rsidRPr="005E16C1" w:rsidRDefault="005E16C1" w:rsidP="000C293E">
            <w:pPr>
              <w:jc w:val="center"/>
              <w:rPr>
                <w:sz w:val="4"/>
                <w:szCs w:val="4"/>
                <w:u w:val="single"/>
              </w:rPr>
            </w:pPr>
            <w:bookmarkStart w:id="0" w:name="_GoBack"/>
            <w:r w:rsidRPr="005E16C1">
              <w:rPr>
                <w:sz w:val="22"/>
                <w:u w:val="single"/>
              </w:rPr>
              <w:t>17.10.2023</w:t>
            </w:r>
            <w:r w:rsidR="0065021C" w:rsidRPr="005E16C1">
              <w:rPr>
                <w:sz w:val="22"/>
                <w:u w:val="single"/>
              </w:rPr>
              <w:t xml:space="preserve">  </w:t>
            </w:r>
            <w:r w:rsidR="0065021C">
              <w:rPr>
                <w:sz w:val="22"/>
              </w:rPr>
              <w:t xml:space="preserve">№ </w:t>
            </w:r>
            <w:r w:rsidRPr="005E16C1">
              <w:rPr>
                <w:sz w:val="22"/>
                <w:u w:val="single"/>
              </w:rPr>
              <w:t>618-п</w:t>
            </w:r>
            <w:r>
              <w:rPr>
                <w:sz w:val="22"/>
                <w:u w:val="single"/>
              </w:rPr>
              <w:t xml:space="preserve">  </w:t>
            </w:r>
          </w:p>
          <w:bookmarkEnd w:id="0"/>
          <w:p w:rsidR="0065021C" w:rsidRDefault="0065021C" w:rsidP="000C293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65021C" w:rsidRDefault="0065021C" w:rsidP="000C293E"/>
        </w:tc>
      </w:tr>
    </w:tbl>
    <w:p w:rsidR="0065021C" w:rsidRDefault="0065021C" w:rsidP="0065021C">
      <w:pPr>
        <w:jc w:val="center"/>
        <w:rPr>
          <w:szCs w:val="28"/>
        </w:rPr>
      </w:pPr>
    </w:p>
    <w:p w:rsidR="0065021C" w:rsidRDefault="0065021C" w:rsidP="0065021C">
      <w:pPr>
        <w:jc w:val="center"/>
        <w:rPr>
          <w:szCs w:val="28"/>
        </w:rPr>
      </w:pPr>
      <w:r>
        <w:rPr>
          <w:szCs w:val="28"/>
        </w:rPr>
        <w:t>О внесении изменений в Схему размещения нестационарных</w:t>
      </w:r>
    </w:p>
    <w:p w:rsidR="0065021C" w:rsidRDefault="0065021C" w:rsidP="0065021C">
      <w:pPr>
        <w:jc w:val="center"/>
        <w:rPr>
          <w:szCs w:val="28"/>
        </w:rPr>
      </w:pPr>
      <w:r>
        <w:rPr>
          <w:szCs w:val="28"/>
        </w:rPr>
        <w:t>торговых объектов на территории города Лыткарино</w:t>
      </w:r>
    </w:p>
    <w:p w:rsidR="0065021C" w:rsidRDefault="0065021C" w:rsidP="0065021C">
      <w:pPr>
        <w:jc w:val="center"/>
        <w:rPr>
          <w:szCs w:val="28"/>
        </w:rPr>
      </w:pPr>
    </w:p>
    <w:p w:rsidR="0065021C" w:rsidRPr="00726EB3" w:rsidRDefault="0065021C" w:rsidP="0065021C">
      <w:pPr>
        <w:rPr>
          <w:szCs w:val="28"/>
        </w:rPr>
      </w:pPr>
    </w:p>
    <w:p w:rsidR="0065021C" w:rsidRPr="00726EB3" w:rsidRDefault="0065021C" w:rsidP="0065021C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ст.10 Федерального закона от 28.12.2009 № 381-ФЗ «Об основах государственного регулирования торговой деятельности                                                                                        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сельского хозяйства и продовольствия Московской области от 13.10.2020 № 20РВ-306, </w:t>
      </w:r>
      <w:r w:rsidRPr="0039593B">
        <w:rPr>
          <w:bCs/>
          <w:color w:val="000000"/>
          <w:szCs w:val="28"/>
        </w:rPr>
        <w:t>протокол</w:t>
      </w:r>
      <w:r>
        <w:rPr>
          <w:bCs/>
          <w:color w:val="000000"/>
          <w:szCs w:val="28"/>
        </w:rPr>
        <w:t>о</w:t>
      </w:r>
      <w:r w:rsidRPr="0039593B">
        <w:rPr>
          <w:bCs/>
          <w:color w:val="000000"/>
          <w:szCs w:val="28"/>
        </w:rPr>
        <w:t>м заседания Московской областной межведомственной комиссии по вопросам потребительского рынка</w:t>
      </w:r>
      <w:r>
        <w:rPr>
          <w:bCs/>
          <w:color w:val="000000"/>
          <w:szCs w:val="28"/>
        </w:rPr>
        <w:t xml:space="preserve"> от 16</w:t>
      </w:r>
      <w:r w:rsidRPr="00D07D3D">
        <w:rPr>
          <w:bCs/>
          <w:szCs w:val="28"/>
        </w:rPr>
        <w:t>.</w:t>
      </w:r>
      <w:r>
        <w:rPr>
          <w:bCs/>
          <w:szCs w:val="28"/>
        </w:rPr>
        <w:t>08</w:t>
      </w:r>
      <w:r w:rsidRPr="00D07D3D">
        <w:rPr>
          <w:bCs/>
          <w:szCs w:val="28"/>
        </w:rPr>
        <w:t>.202</w:t>
      </w:r>
      <w:r>
        <w:rPr>
          <w:bCs/>
          <w:szCs w:val="28"/>
        </w:rPr>
        <w:t>3</w:t>
      </w:r>
      <w:r w:rsidRPr="00D07D3D">
        <w:rPr>
          <w:bCs/>
          <w:szCs w:val="28"/>
        </w:rPr>
        <w:t xml:space="preserve"> № </w:t>
      </w:r>
      <w:r>
        <w:rPr>
          <w:bCs/>
          <w:szCs w:val="28"/>
        </w:rPr>
        <w:t>9</w:t>
      </w:r>
      <w:proofErr w:type="gramEnd"/>
      <w:r w:rsidRPr="00D07D3D">
        <w:rPr>
          <w:bCs/>
          <w:szCs w:val="28"/>
        </w:rPr>
        <w:t>/н</w:t>
      </w:r>
      <w:r>
        <w:rPr>
          <w:bCs/>
          <w:color w:val="000000"/>
          <w:szCs w:val="28"/>
        </w:rPr>
        <w:t xml:space="preserve"> </w:t>
      </w:r>
      <w:r w:rsidRPr="00726EB3">
        <w:rPr>
          <w:bCs/>
          <w:szCs w:val="28"/>
        </w:rPr>
        <w:t>постановляю:</w:t>
      </w:r>
    </w:p>
    <w:p w:rsidR="0065021C" w:rsidRPr="00A73489" w:rsidRDefault="0065021C" w:rsidP="0065021C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изменения в Схему размещения нестационарных торговых объектов на территории города Лыткарино, утвержденную постановлением главы города Лыткарино от </w:t>
      </w:r>
      <w:r w:rsidRPr="00A73489">
        <w:rPr>
          <w:bCs/>
          <w:szCs w:val="28"/>
        </w:rPr>
        <w:t>30.08.2017 №</w:t>
      </w:r>
      <w:r>
        <w:rPr>
          <w:bCs/>
          <w:szCs w:val="28"/>
        </w:rPr>
        <w:t xml:space="preserve"> </w:t>
      </w:r>
      <w:r w:rsidRPr="00A73489">
        <w:rPr>
          <w:bCs/>
          <w:szCs w:val="28"/>
        </w:rPr>
        <w:t>570-п</w:t>
      </w:r>
      <w:r>
        <w:rPr>
          <w:bCs/>
          <w:szCs w:val="28"/>
        </w:rPr>
        <w:t>,</w:t>
      </w:r>
      <w:r w:rsidRPr="00A73489">
        <w:rPr>
          <w:bCs/>
          <w:szCs w:val="28"/>
        </w:rPr>
        <w:t xml:space="preserve"> </w:t>
      </w:r>
      <w:r>
        <w:rPr>
          <w:bCs/>
          <w:szCs w:val="28"/>
        </w:rPr>
        <w:t>изложив ее в новой редакции согласно приложению.</w:t>
      </w:r>
    </w:p>
    <w:p w:rsidR="0065021C" w:rsidRPr="0056690F" w:rsidRDefault="0065021C" w:rsidP="0065021C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 xml:space="preserve">настоящего постановления в установленном порядке </w:t>
      </w:r>
      <w:r>
        <w:rPr>
          <w:szCs w:val="28"/>
        </w:rPr>
        <w:t xml:space="preserve">                           </w:t>
      </w: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65021C" w:rsidRPr="00D07D3D" w:rsidRDefault="0065021C" w:rsidP="0065021C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D07D3D">
        <w:rPr>
          <w:szCs w:val="28"/>
        </w:rPr>
        <w:t xml:space="preserve">3. </w:t>
      </w:r>
      <w:proofErr w:type="gramStart"/>
      <w:r w:rsidRPr="00D07D3D">
        <w:rPr>
          <w:szCs w:val="28"/>
        </w:rPr>
        <w:t>Контроль за</w:t>
      </w:r>
      <w:proofErr w:type="gramEnd"/>
      <w:r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>
        <w:rPr>
          <w:szCs w:val="28"/>
        </w:rPr>
        <w:t>г</w:t>
      </w:r>
      <w:r w:rsidRPr="00D07D3D">
        <w:rPr>
          <w:szCs w:val="28"/>
        </w:rPr>
        <w:t xml:space="preserve">лавы Администрации городского округа Лыткарино        В.В. </w:t>
      </w:r>
      <w:proofErr w:type="spellStart"/>
      <w:r w:rsidRPr="00D07D3D">
        <w:rPr>
          <w:szCs w:val="28"/>
        </w:rPr>
        <w:t>Шарова</w:t>
      </w:r>
      <w:proofErr w:type="spellEnd"/>
      <w:r w:rsidRPr="00D07D3D">
        <w:rPr>
          <w:szCs w:val="28"/>
        </w:rPr>
        <w:t>.</w:t>
      </w:r>
    </w:p>
    <w:p w:rsidR="0065021C" w:rsidRPr="00D07D3D" w:rsidRDefault="0065021C" w:rsidP="0065021C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65021C" w:rsidRPr="00D07D3D" w:rsidRDefault="0065021C" w:rsidP="0065021C">
      <w:pPr>
        <w:jc w:val="right"/>
      </w:pPr>
      <w:r w:rsidRPr="00D07D3D">
        <w:t>К.А. Кравцов</w:t>
      </w:r>
    </w:p>
    <w:p w:rsidR="0065021C" w:rsidRDefault="0065021C" w:rsidP="0065021C"/>
    <w:p w:rsidR="0065021C" w:rsidRDefault="0065021C" w:rsidP="0065021C"/>
    <w:p w:rsidR="0065021C" w:rsidRDefault="0065021C" w:rsidP="0065021C"/>
    <w:p w:rsidR="0065021C" w:rsidRDefault="0065021C" w:rsidP="0065021C">
      <w:pPr>
        <w:ind w:left="1134" w:right="1131"/>
      </w:pPr>
    </w:p>
    <w:p w:rsidR="0065021C" w:rsidRDefault="0065021C" w:rsidP="0065021C">
      <w:pPr>
        <w:ind w:left="1134"/>
        <w:sectPr w:rsidR="0065021C" w:rsidSect="00740F0D">
          <w:pgSz w:w="11906" w:h="16838" w:code="9"/>
          <w:pgMar w:top="284" w:right="849" w:bottom="1134" w:left="1701" w:header="709" w:footer="709" w:gutter="0"/>
          <w:cols w:space="708"/>
          <w:docGrid w:linePitch="381"/>
        </w:sectPr>
      </w:pPr>
    </w:p>
    <w:p w:rsidR="004B182D" w:rsidRDefault="004B182D" w:rsidP="004B182D">
      <w:pPr>
        <w:ind w:left="1134" w:right="1131"/>
      </w:pPr>
    </w:p>
    <w:p w:rsidR="004B182D" w:rsidRDefault="004B182D"/>
    <w:p w:rsidR="004B182D" w:rsidRDefault="004B182D"/>
    <w:p w:rsidR="0065021C" w:rsidRDefault="0065021C"/>
    <w:p w:rsidR="004B182D" w:rsidRDefault="004B182D"/>
    <w:p w:rsidR="004B182D" w:rsidRDefault="004B182D"/>
    <w:p w:rsidR="004B182D" w:rsidRDefault="004B182D" w:rsidP="004B182D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5"/>
        <w:gridCol w:w="2232"/>
      </w:tblGrid>
      <w:tr w:rsidR="004B182D" w:rsidTr="00DD4D76">
        <w:trPr>
          <w:trHeight w:val="7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Pr="001430CA" w:rsidRDefault="004B182D" w:rsidP="00DD4D76">
            <w:pPr>
              <w:rPr>
                <w:color w:val="FF0000"/>
                <w:szCs w:val="28"/>
              </w:rPr>
            </w:pPr>
            <w:r w:rsidRPr="00D07D3D">
              <w:rPr>
                <w:szCs w:val="28"/>
              </w:rPr>
              <w:t>Первый заместитель Главы Администрации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D" w:rsidRPr="001430CA" w:rsidRDefault="004B182D" w:rsidP="00DD4D76">
            <w:pPr>
              <w:spacing w:after="200"/>
              <w:jc w:val="both"/>
              <w:rPr>
                <w:color w:val="FF0000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2D" w:rsidRPr="001430CA" w:rsidRDefault="004B182D" w:rsidP="00DD4D76">
            <w:pPr>
              <w:spacing w:after="20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В.В. Шаров</w:t>
            </w:r>
          </w:p>
        </w:tc>
      </w:tr>
      <w:tr w:rsidR="004B182D" w:rsidTr="00DD4D76">
        <w:trPr>
          <w:trHeight w:val="9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Default="0065021C" w:rsidP="0065021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B182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4B182D">
              <w:rPr>
                <w:szCs w:val="28"/>
              </w:rPr>
              <w:t xml:space="preserve"> комитета по управлению имуществом                г.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D" w:rsidRDefault="004B182D" w:rsidP="00DD4D76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2D" w:rsidRDefault="0065021C" w:rsidP="00DD4D7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Е.И. Азарова</w:t>
            </w:r>
          </w:p>
        </w:tc>
      </w:tr>
      <w:tr w:rsidR="004B182D" w:rsidTr="00DD4D76">
        <w:trPr>
          <w:trHeight w:val="1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Default="004B182D" w:rsidP="00DD4D7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архитектуры,   градостроительства и инвестиционной политики   </w:t>
            </w:r>
          </w:p>
          <w:p w:rsidR="004B182D" w:rsidRDefault="004B182D" w:rsidP="00DD4D76">
            <w:pPr>
              <w:rPr>
                <w:szCs w:val="28"/>
              </w:rPr>
            </w:pPr>
            <w:r>
              <w:rPr>
                <w:szCs w:val="28"/>
              </w:rPr>
              <w:t>г.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D" w:rsidRDefault="004B182D" w:rsidP="00DD4D76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2D" w:rsidRDefault="004B182D" w:rsidP="0065021C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65021C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="0065021C">
              <w:rPr>
                <w:szCs w:val="28"/>
              </w:rPr>
              <w:t>Артемов</w:t>
            </w:r>
          </w:p>
        </w:tc>
      </w:tr>
      <w:tr w:rsidR="004B182D" w:rsidTr="00DD4D76">
        <w:trPr>
          <w:trHeight w:val="13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Default="004B182D" w:rsidP="00DD4D76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жилищно-коммунального   хозяйства и развития городской инфраструктуры   г.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D" w:rsidRDefault="004B182D" w:rsidP="00DD4D76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2D" w:rsidRDefault="004B182D" w:rsidP="00DD4D7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М.А. Стрела</w:t>
            </w:r>
          </w:p>
        </w:tc>
      </w:tr>
      <w:tr w:rsidR="004B182D" w:rsidTr="00DD4D7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Default="004B182D" w:rsidP="00DD4D76">
            <w:pPr>
              <w:rPr>
                <w:szCs w:val="28"/>
              </w:rPr>
            </w:pPr>
            <w:r>
              <w:rPr>
                <w:szCs w:val="28"/>
              </w:rPr>
              <w:t>Начальник отдела развития предпринимательства и торговли  Администрации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D" w:rsidRDefault="004B182D" w:rsidP="00DD4D76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2D" w:rsidRDefault="004B182D" w:rsidP="00DD4D76">
            <w:pPr>
              <w:jc w:val="center"/>
              <w:rPr>
                <w:szCs w:val="28"/>
              </w:rPr>
            </w:pPr>
          </w:p>
          <w:p w:rsidR="004B182D" w:rsidRDefault="004B182D" w:rsidP="00DD4D7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П.К. </w:t>
            </w:r>
            <w:proofErr w:type="spellStart"/>
            <w:r>
              <w:rPr>
                <w:szCs w:val="28"/>
              </w:rPr>
              <w:t>Радиков</w:t>
            </w:r>
            <w:proofErr w:type="spellEnd"/>
          </w:p>
        </w:tc>
      </w:tr>
      <w:tr w:rsidR="004B182D" w:rsidTr="00DD4D76">
        <w:trPr>
          <w:trHeight w:val="7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Default="004B182D" w:rsidP="00DD4D76">
            <w:pPr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2D" w:rsidRDefault="004B182D" w:rsidP="00DD4D76">
            <w:pPr>
              <w:spacing w:after="200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2D" w:rsidRDefault="004B182D" w:rsidP="00DD4D76">
            <w:pPr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</w:tr>
    </w:tbl>
    <w:p w:rsidR="004B182D" w:rsidRDefault="004B182D" w:rsidP="004B182D">
      <w:pPr>
        <w:ind w:firstLine="540"/>
        <w:jc w:val="both"/>
        <w:rPr>
          <w:sz w:val="22"/>
          <w:szCs w:val="24"/>
        </w:rPr>
      </w:pPr>
    </w:p>
    <w:p w:rsidR="004B182D" w:rsidRDefault="004B182D" w:rsidP="004B182D">
      <w:pPr>
        <w:ind w:firstLine="540"/>
        <w:jc w:val="both"/>
        <w:rPr>
          <w:szCs w:val="28"/>
        </w:rPr>
      </w:pPr>
      <w:r>
        <w:rPr>
          <w:b/>
          <w:szCs w:val="24"/>
        </w:rPr>
        <w:t>Рассылка:</w:t>
      </w:r>
      <w:r>
        <w:rPr>
          <w:szCs w:val="24"/>
        </w:rPr>
        <w:t xml:space="preserve"> 1) </w:t>
      </w:r>
      <w:r w:rsidRPr="00D07D3D">
        <w:rPr>
          <w:szCs w:val="24"/>
        </w:rPr>
        <w:t>В.В. Шаров</w:t>
      </w:r>
      <w:r w:rsidRPr="001430CA">
        <w:rPr>
          <w:color w:val="FF0000"/>
          <w:szCs w:val="24"/>
        </w:rPr>
        <w:t>,</w:t>
      </w:r>
      <w:r>
        <w:rPr>
          <w:szCs w:val="24"/>
        </w:rPr>
        <w:t xml:space="preserve"> 2) Отдел развития предпринимательства и торговли ,3) КУИ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ыткарино</w:t>
      </w:r>
      <w:proofErr w:type="spellEnd"/>
      <w:r>
        <w:rPr>
          <w:szCs w:val="24"/>
        </w:rPr>
        <w:t xml:space="preserve">., 4) </w:t>
      </w:r>
      <w:r w:rsidR="0065021C">
        <w:rPr>
          <w:szCs w:val="24"/>
        </w:rPr>
        <w:t xml:space="preserve">Отдел </w:t>
      </w:r>
      <w:proofErr w:type="spellStart"/>
      <w:r>
        <w:rPr>
          <w:szCs w:val="24"/>
        </w:rPr>
        <w:t>АГиИП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г.Лыткарино</w:t>
      </w:r>
      <w:proofErr w:type="spellEnd"/>
      <w:r>
        <w:rPr>
          <w:szCs w:val="24"/>
        </w:rPr>
        <w:t xml:space="preserve">, </w:t>
      </w:r>
      <w:r w:rsidR="0065021C">
        <w:rPr>
          <w:szCs w:val="24"/>
        </w:rPr>
        <w:t xml:space="preserve">                              </w:t>
      </w:r>
      <w:r>
        <w:rPr>
          <w:szCs w:val="24"/>
        </w:rPr>
        <w:t xml:space="preserve">5) Управление ЖКХ и РГИ, 6)Совет Депутатов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 xml:space="preserve">. Лыткарино, </w:t>
      </w:r>
      <w:r w:rsidR="0065021C">
        <w:rPr>
          <w:szCs w:val="24"/>
        </w:rPr>
        <w:t xml:space="preserve">                              </w:t>
      </w:r>
      <w:r>
        <w:rPr>
          <w:szCs w:val="24"/>
        </w:rPr>
        <w:t xml:space="preserve">7) Прокуратура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 xml:space="preserve">. Лыткарино, 8) СМИ </w:t>
      </w:r>
    </w:p>
    <w:p w:rsidR="004B182D" w:rsidRDefault="004B182D" w:rsidP="004B182D"/>
    <w:p w:rsidR="004B182D" w:rsidRDefault="004B182D" w:rsidP="004B182D"/>
    <w:p w:rsidR="004B182D" w:rsidRDefault="004B182D"/>
    <w:p w:rsidR="004B182D" w:rsidRDefault="004B182D"/>
    <w:p w:rsidR="004B182D" w:rsidRDefault="004B182D"/>
    <w:p w:rsidR="004B182D" w:rsidRDefault="004B182D"/>
    <w:p w:rsidR="004B182D" w:rsidRDefault="004B182D"/>
    <w:sectPr w:rsidR="004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5"/>
    <w:rsid w:val="004B182D"/>
    <w:rsid w:val="005E16C1"/>
    <w:rsid w:val="0065021C"/>
    <w:rsid w:val="009D33D5"/>
    <w:rsid w:val="00A86C18"/>
    <w:rsid w:val="00CA3EA7"/>
    <w:rsid w:val="00E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2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2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4</cp:revision>
  <cp:lastPrinted>2023-09-12T13:12:00Z</cp:lastPrinted>
  <dcterms:created xsi:type="dcterms:W3CDTF">2023-09-12T13:17:00Z</dcterms:created>
  <dcterms:modified xsi:type="dcterms:W3CDTF">2023-10-27T09:41:00Z</dcterms:modified>
</cp:coreProperties>
</file>