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F28C" w14:textId="77777777" w:rsidR="00F748C7" w:rsidRDefault="001D307A">
      <w:pPr>
        <w:spacing w:after="98" w:line="259" w:lineRule="auto"/>
        <w:ind w:left="4517" w:firstLine="0"/>
        <w:jc w:val="left"/>
      </w:pPr>
      <w:r>
        <w:rPr>
          <w:noProof/>
        </w:rPr>
        <w:drawing>
          <wp:inline distT="0" distB="0" distL="0" distR="0" wp14:anchorId="0C1FB3CC" wp14:editId="37414DB6">
            <wp:extent cx="496824" cy="612823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61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1884E" w14:textId="77777777" w:rsidR="00F748C7" w:rsidRDefault="001D307A">
      <w:pPr>
        <w:tabs>
          <w:tab w:val="center" w:pos="664"/>
          <w:tab w:val="center" w:pos="4901"/>
        </w:tabs>
        <w:spacing w:after="0" w:line="259" w:lineRule="auto"/>
        <w:ind w:firstLine="0"/>
        <w:jc w:val="left"/>
      </w:pPr>
      <w:r>
        <w:rPr>
          <w:sz w:val="32"/>
        </w:rPr>
        <w:tab/>
      </w:r>
      <w:r>
        <w:rPr>
          <w:noProof/>
        </w:rPr>
        <w:drawing>
          <wp:inline distT="0" distB="0" distL="0" distR="0" wp14:anchorId="5F4F0639" wp14:editId="75AEA101">
            <wp:extent cx="12192" cy="15244"/>
            <wp:effectExtent l="0" t="0" r="0" b="0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ГЛАВА ГОРОДСКОГО ОКРУГА ЛЫТКАРИНО</w:t>
      </w:r>
    </w:p>
    <w:p w14:paraId="16E6C898" w14:textId="77777777" w:rsidR="00F748C7" w:rsidRDefault="001D307A">
      <w:pPr>
        <w:spacing w:after="82" w:line="259" w:lineRule="auto"/>
        <w:ind w:left="408" w:firstLine="0"/>
        <w:jc w:val="center"/>
      </w:pPr>
      <w:r>
        <w:rPr>
          <w:sz w:val="34"/>
        </w:rPr>
        <w:t>МОСКОВСКОЙ ОБЛАСТИ</w:t>
      </w:r>
    </w:p>
    <w:p w14:paraId="2EAA38CD" w14:textId="77777777" w:rsidR="00F748C7" w:rsidRPr="00795436" w:rsidRDefault="001D307A">
      <w:pPr>
        <w:spacing w:after="0" w:line="259" w:lineRule="auto"/>
        <w:ind w:left="408" w:firstLine="0"/>
        <w:jc w:val="center"/>
        <w:rPr>
          <w:b/>
          <w:bCs/>
        </w:rPr>
      </w:pPr>
      <w:r w:rsidRPr="00795436">
        <w:rPr>
          <w:b/>
          <w:bCs/>
          <w:sz w:val="36"/>
        </w:rPr>
        <w:t>ПОСТАНОВЛЕНИЕ</w:t>
      </w:r>
    </w:p>
    <w:p w14:paraId="5351D22F" w14:textId="3AECBCD9" w:rsidR="00F748C7" w:rsidRPr="00A87A81" w:rsidRDefault="00A87A81" w:rsidP="00A87A81">
      <w:pPr>
        <w:spacing w:after="0" w:line="259" w:lineRule="auto"/>
        <w:ind w:left="3130" w:firstLine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       </w:t>
      </w:r>
      <w:r w:rsidRPr="00A87A81">
        <w:rPr>
          <w:noProof/>
          <w:sz w:val="24"/>
          <w:szCs w:val="24"/>
        </w:rPr>
        <w:t xml:space="preserve">   </w:t>
      </w:r>
      <w:r w:rsidRPr="00A87A81">
        <w:rPr>
          <w:noProof/>
          <w:sz w:val="24"/>
          <w:szCs w:val="24"/>
          <w:u w:val="single"/>
        </w:rPr>
        <w:t>11.11.2022</w:t>
      </w:r>
      <w:r w:rsidRPr="00A87A81">
        <w:rPr>
          <w:noProof/>
          <w:sz w:val="24"/>
          <w:szCs w:val="24"/>
        </w:rPr>
        <w:t xml:space="preserve">  №</w:t>
      </w:r>
      <w:r w:rsidRPr="00A87A81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</w:t>
      </w:r>
      <w:r w:rsidRPr="00A87A81">
        <w:rPr>
          <w:noProof/>
          <w:sz w:val="24"/>
          <w:szCs w:val="24"/>
          <w:u w:val="single"/>
        </w:rPr>
        <w:t>691-п</w:t>
      </w:r>
    </w:p>
    <w:p w14:paraId="04F93A62" w14:textId="77777777" w:rsidR="00F748C7" w:rsidRDefault="001D307A">
      <w:pPr>
        <w:spacing w:after="672" w:line="259" w:lineRule="auto"/>
        <w:ind w:left="418" w:firstLine="0"/>
        <w:jc w:val="center"/>
      </w:pPr>
      <w:r>
        <w:rPr>
          <w:sz w:val="20"/>
        </w:rPr>
        <w:t>г.о. Лыткарино</w:t>
      </w:r>
    </w:p>
    <w:p w14:paraId="684164E4" w14:textId="04A06167" w:rsidR="00F748C7" w:rsidRDefault="001D307A">
      <w:pPr>
        <w:spacing w:after="700" w:line="268" w:lineRule="auto"/>
        <w:ind w:left="34" w:hanging="34"/>
        <w:jc w:val="center"/>
      </w:pPr>
      <w:r>
        <w:t xml:space="preserve">О назначении временной управляющей организации по управлению многоквартирным жилым домом </w:t>
      </w:r>
      <w:r w:rsidR="00A87A81">
        <w:t>№</w:t>
      </w:r>
      <w:r>
        <w:t xml:space="preserve"> 1 по промзоне Тураево, Пожарное депо</w:t>
      </w:r>
    </w:p>
    <w:p w14:paraId="2FC86DE0" w14:textId="27ED5406" w:rsidR="00F748C7" w:rsidRDefault="001D307A" w:rsidP="00A87A81">
      <w:pPr>
        <w:spacing w:after="0" w:line="276" w:lineRule="auto"/>
        <w:ind w:left="58" w:firstLine="960"/>
      </w:pPr>
      <w:r>
        <w:t>На основании ч. 17 ст. 161 Жилищного кодекса Российской Федерации</w:t>
      </w:r>
      <w:r w:rsidR="00A87A81">
        <w:t xml:space="preserve">, </w:t>
      </w:r>
      <w:r>
        <w:t>письма Главного управления Московской области «Государственная жилищная инспекция Московской области</w:t>
      </w:r>
      <w:r w:rsidR="00A87A81">
        <w:t>»</w:t>
      </w:r>
      <w:r>
        <w:t xml:space="preserve"> от 11.08.2022 </w:t>
      </w:r>
      <w:r w:rsidR="00A87A81">
        <w:t xml:space="preserve">№ </w:t>
      </w:r>
      <w:bookmarkStart w:id="0" w:name="_GoBack"/>
      <w:r w:rsidR="00A87A81">
        <w:t>08Исх-11893/К</w:t>
      </w:r>
      <w:bookmarkEnd w:id="0"/>
      <w:r>
        <w:t xml:space="preserve">, постановления главы городского округа Лыткарино Московской области от </w:t>
      </w:r>
      <w:r w:rsidR="00A87A81">
        <w:t>11.11.2022 №</w:t>
      </w:r>
      <w:r>
        <w:t xml:space="preserve"> 690-п </w:t>
      </w:r>
      <w:r w:rsidR="00A87A81">
        <w:t>«</w:t>
      </w:r>
      <w:r>
        <w:t>О включении ООО «Стробэт-Л</w:t>
      </w:r>
      <w:r w:rsidR="00A87A81">
        <w:t>»</w:t>
      </w:r>
      <w:r>
        <w:t xml:space="preserve"> в перечень организаций для управления многоквартирным домом, руководствуясь постановлением Правительства Российской Федерации от 21.12.2018 </w:t>
      </w:r>
      <w:r w:rsidR="00A87A81">
        <w:t>№ 1616</w:t>
      </w:r>
      <w:r>
        <w:t xml:space="preserve"> </w:t>
      </w:r>
      <w:r w:rsidR="00A87A81">
        <w:t xml:space="preserve">«Об </w:t>
      </w:r>
      <w: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A87A81">
        <w:t>»</w:t>
      </w:r>
      <w:r>
        <w:t>, постановляю:</w:t>
      </w:r>
    </w:p>
    <w:p w14:paraId="372BE532" w14:textId="7E0E1080" w:rsidR="00F748C7" w:rsidRDefault="001D307A" w:rsidP="00E137BF">
      <w:pPr>
        <w:numPr>
          <w:ilvl w:val="0"/>
          <w:numId w:val="1"/>
        </w:numPr>
        <w:spacing w:after="0" w:line="276" w:lineRule="auto"/>
        <w:ind w:left="0" w:firstLine="1134"/>
      </w:pPr>
      <w:r>
        <w:t>Назначить с 11.11.2022 ООО «Стробэт-Л</w:t>
      </w:r>
      <w:r w:rsidR="00A87A81">
        <w:t>»</w:t>
      </w:r>
      <w:r>
        <w:t xml:space="preserve"> временной управляющей организацией для оказания услуг по содержанию и ремонту </w:t>
      </w:r>
      <w:r>
        <w:rPr>
          <w:noProof/>
        </w:rPr>
        <w:drawing>
          <wp:inline distT="0" distB="0" distL="0" distR="0" wp14:anchorId="0027D7CB" wp14:editId="138E2A31">
            <wp:extent cx="3047" cy="15244"/>
            <wp:effectExtent l="0" t="0" r="0" b="0"/>
            <wp:docPr id="22790" name="Picture 2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0" name="Picture 22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общего имущества в многоквартирном жилом доме </w:t>
      </w:r>
      <w:r w:rsidR="00A87A81">
        <w:t>№</w:t>
      </w:r>
      <w:r>
        <w:t xml:space="preserve"> 1 по промзоне Тураево, Пожарное депо в городе Лыткарино Московской области на период 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</w:t>
      </w:r>
      <w:r>
        <w:rPr>
          <w:noProof/>
        </w:rPr>
        <w:drawing>
          <wp:inline distT="0" distB="0" distL="0" distR="0" wp14:anchorId="4FF54A0E" wp14:editId="1026E266">
            <wp:extent cx="3047" cy="6097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результатам открытого конкурса.</w:t>
      </w:r>
    </w:p>
    <w:p w14:paraId="7F7BB7F8" w14:textId="77489127" w:rsidR="00DB6DE9" w:rsidRDefault="00DB6DE9" w:rsidP="00E137BF">
      <w:pPr>
        <w:spacing w:after="0" w:line="276" w:lineRule="auto"/>
        <w:ind w:firstLine="1134"/>
      </w:pPr>
      <w:r>
        <w:t xml:space="preserve">2. </w:t>
      </w:r>
      <w:r w:rsidR="001D307A">
        <w:t>Директору ООО «Стробэт-Л</w:t>
      </w:r>
      <w:r w:rsidR="00DF6F72">
        <w:t>»</w:t>
      </w:r>
      <w:r w:rsidR="001D307A">
        <w:t xml:space="preserve"> Т.В. Куницыной:</w:t>
      </w:r>
    </w:p>
    <w:p w14:paraId="08AA3854" w14:textId="2E2CF41B" w:rsidR="00F748C7" w:rsidRDefault="00DB6DE9" w:rsidP="00E137BF">
      <w:pPr>
        <w:spacing w:after="0" w:line="276" w:lineRule="auto"/>
        <w:ind w:firstLine="1134"/>
      </w:pPr>
      <w:r>
        <w:t xml:space="preserve">2.1. </w:t>
      </w:r>
      <w:r w:rsidR="001D307A">
        <w:t xml:space="preserve">Обеспечить предоставление коммунальных услуг в многоквартирный дом </w:t>
      </w:r>
      <w:r w:rsidR="00DF6F72">
        <w:t>№</w:t>
      </w:r>
      <w:r w:rsidR="001D307A">
        <w:t xml:space="preserve"> 1 по промзоне Тураево, Пожарное депо в городе Лыткарино Московской области.</w:t>
      </w:r>
    </w:p>
    <w:p w14:paraId="053F94BC" w14:textId="26B4A261" w:rsidR="00F748C7" w:rsidRDefault="00DB6DE9" w:rsidP="00E137BF">
      <w:pPr>
        <w:spacing w:after="0" w:line="276" w:lineRule="auto"/>
        <w:ind w:firstLine="1134"/>
      </w:pPr>
      <w:r>
        <w:t xml:space="preserve">2.2. </w:t>
      </w:r>
      <w:r w:rsidR="001D307A">
        <w:t xml:space="preserve">Проинформировать собственников помещений и нанимателей жилых помещений путем размещения объявлений на информационных досках в </w:t>
      </w:r>
      <w:r w:rsidR="001D307A">
        <w:lastRenderedPageBreak/>
        <w:t xml:space="preserve">подъездах о временном исполнении ООО </w:t>
      </w:r>
      <w:r w:rsidR="00DF6F72">
        <w:t>«</w:t>
      </w:r>
      <w:r w:rsidR="001D307A">
        <w:t xml:space="preserve">Стробэт-Л» обязанностей управляющей организации для оказания услуг по содержанию </w:t>
      </w:r>
      <w:r w:rsidR="001D307A">
        <w:rPr>
          <w:noProof/>
        </w:rPr>
        <w:drawing>
          <wp:inline distT="0" distB="0" distL="0" distR="0" wp14:anchorId="3EC80A8B" wp14:editId="1B4945C6">
            <wp:extent cx="3049" cy="3049"/>
            <wp:effectExtent l="0" t="0" r="0" b="0"/>
            <wp:docPr id="3327" name="Picture 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07A">
        <w:t xml:space="preserve">и ремонту общего имущества в многоквартирном жилом доме </w:t>
      </w:r>
      <w:r w:rsidR="00DF6F72">
        <w:t xml:space="preserve">№ </w:t>
      </w:r>
      <w:r w:rsidR="001D307A">
        <w:t xml:space="preserve">1 по </w:t>
      </w:r>
      <w:r w:rsidR="001D307A">
        <w:rPr>
          <w:noProof/>
        </w:rPr>
        <w:drawing>
          <wp:inline distT="0" distB="0" distL="0" distR="0" wp14:anchorId="65067726" wp14:editId="4415CBD0">
            <wp:extent cx="3047" cy="6098"/>
            <wp:effectExtent l="0" t="0" r="0" b="0"/>
            <wp:docPr id="3328" name="Picture 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07A">
        <w:t xml:space="preserve">промзоне Тураево, Пожарное депо в городе Лыткарино Московской области и о необходимости оплаты за предоставление жилищно-коммунальных услуг </w:t>
      </w:r>
      <w:r w:rsidR="001D307A">
        <w:rPr>
          <w:noProof/>
        </w:rPr>
        <w:drawing>
          <wp:inline distT="0" distB="0" distL="0" distR="0" wp14:anchorId="1338D0B1" wp14:editId="05AADFE2">
            <wp:extent cx="3048" cy="6098"/>
            <wp:effectExtent l="0" t="0" r="0" b="0"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07A">
        <w:t>ООО «Стробэт-Л</w:t>
      </w:r>
      <w:r w:rsidR="00DF6F72">
        <w:t>»</w:t>
      </w:r>
      <w:r w:rsidR="001D307A">
        <w:t xml:space="preserve"> с 11.11.2022 по единому платежному документу.</w:t>
      </w:r>
    </w:p>
    <w:p w14:paraId="733995D5" w14:textId="6E5A9760" w:rsidR="00F748C7" w:rsidRDefault="00A87A81" w:rsidP="00E137BF">
      <w:pPr>
        <w:spacing w:after="0" w:line="276" w:lineRule="auto"/>
        <w:ind w:firstLine="1134"/>
      </w:pPr>
      <w:r>
        <w:t>3</w:t>
      </w:r>
      <w:r w:rsidR="001D307A">
        <w:t xml:space="preserve">. Установить перечень работ и услуг по содержанию и ремонту общего имущества, услуг и работ по управлению многоквартирным домом </w:t>
      </w:r>
      <w:r w:rsidR="00E137BF">
        <w:br/>
      </w:r>
      <w:r w:rsidR="00DF6F72">
        <w:t>№ 1</w:t>
      </w:r>
      <w:r w:rsidR="001D307A">
        <w:t xml:space="preserve"> по промзоне Тураево, Пожарное депо в городе Лыткарино Московской области согласно Приложению, с оплатой их стоимости в размере, установленном Решением Совета депутатов городского округа Лыткарино Московской </w:t>
      </w:r>
      <w:r w:rsidR="001D307A">
        <w:rPr>
          <w:noProof/>
        </w:rPr>
        <w:drawing>
          <wp:inline distT="0" distB="0" distL="0" distR="0" wp14:anchorId="501C104D" wp14:editId="5FAA4904">
            <wp:extent cx="6096" cy="6098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07A">
        <w:t xml:space="preserve">области от 20.04.2022 </w:t>
      </w:r>
      <w:r w:rsidR="00DF6F72">
        <w:t>№ 208/27</w:t>
      </w:r>
      <w:r w:rsidR="001D307A">
        <w:t xml:space="preserve"> «Об установлении размера платы за содержание жилого помещения на территории городского округа Лыткарино».</w:t>
      </w:r>
    </w:p>
    <w:p w14:paraId="03360CA9" w14:textId="538F9737" w:rsidR="00F748C7" w:rsidRDefault="001D307A" w:rsidP="00B52312">
      <w:pPr>
        <w:numPr>
          <w:ilvl w:val="2"/>
          <w:numId w:val="1"/>
        </w:numPr>
        <w:spacing w:after="0" w:line="276" w:lineRule="auto"/>
        <w:ind w:left="0" w:firstLine="113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BFFFA3" wp14:editId="3ABEDA3F">
            <wp:simplePos x="0" y="0"/>
            <wp:positionH relativeFrom="page">
              <wp:posOffset>6937248</wp:posOffset>
            </wp:positionH>
            <wp:positionV relativeFrom="page">
              <wp:posOffset>3713523</wp:posOffset>
            </wp:positionV>
            <wp:extent cx="9144" cy="6098"/>
            <wp:effectExtent l="0" t="0" r="0" b="0"/>
            <wp:wrapSquare wrapText="bothSides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6C7680C" wp14:editId="6AEF60EF">
            <wp:simplePos x="0" y="0"/>
            <wp:positionH relativeFrom="page">
              <wp:posOffset>6922009</wp:posOffset>
            </wp:positionH>
            <wp:positionV relativeFrom="page">
              <wp:posOffset>4085485</wp:posOffset>
            </wp:positionV>
            <wp:extent cx="12192" cy="6097"/>
            <wp:effectExtent l="0" t="0" r="0" b="0"/>
            <wp:wrapSquare wrapText="bothSides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B3AA6A6" wp14:editId="46A8F97D">
            <wp:simplePos x="0" y="0"/>
            <wp:positionH relativeFrom="page">
              <wp:posOffset>6888481</wp:posOffset>
            </wp:positionH>
            <wp:positionV relativeFrom="page">
              <wp:posOffset>4088534</wp:posOffset>
            </wp:positionV>
            <wp:extent cx="3048" cy="3049"/>
            <wp:effectExtent l="0" t="0" r="0" b="0"/>
            <wp:wrapSquare wrapText="bothSides"/>
            <wp:docPr id="3337" name="Picture 3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" name="Picture 33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E7AE5DF" wp14:editId="7BD18775">
            <wp:simplePos x="0" y="0"/>
            <wp:positionH relativeFrom="page">
              <wp:posOffset>731520</wp:posOffset>
            </wp:positionH>
            <wp:positionV relativeFrom="page">
              <wp:posOffset>2792765</wp:posOffset>
            </wp:positionV>
            <wp:extent cx="12192" cy="9147"/>
            <wp:effectExtent l="0" t="0" r="0" b="0"/>
            <wp:wrapSquare wrapText="bothSides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Заместителю Главы Администрации городского округа Лыткарино </w:t>
      </w:r>
      <w:r>
        <w:rPr>
          <w:noProof/>
        </w:rPr>
        <w:drawing>
          <wp:inline distT="0" distB="0" distL="0" distR="0" wp14:anchorId="23A22C2A" wp14:editId="1F84F9B0">
            <wp:extent cx="3049" cy="3049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М.В. Новикову — в случае отсутствия решения собственников помещений о выборе способа управления многоквартирным домом </w:t>
      </w:r>
      <w:r w:rsidR="00DF6F72">
        <w:t>№</w:t>
      </w:r>
      <w:r>
        <w:t xml:space="preserve"> 1 по промзоне </w:t>
      </w:r>
      <w:r>
        <w:rPr>
          <w:noProof/>
        </w:rPr>
        <w:drawing>
          <wp:inline distT="0" distB="0" distL="0" distR="0" wp14:anchorId="4B6B91C7" wp14:editId="78C46C03">
            <wp:extent cx="6096" cy="6098"/>
            <wp:effectExtent l="0" t="0" r="0" b="0"/>
            <wp:docPr id="3340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Тураево, Пожарное депо в городе Лыткарино Московской области </w:t>
      </w:r>
      <w:r w:rsidR="00DF6F72">
        <w:rPr>
          <w:noProof/>
        </w:rPr>
        <w:t xml:space="preserve"> - </w:t>
      </w:r>
      <w:r>
        <w:t xml:space="preserve">организовать проведение открытого конкурса по отбору управляющей организации на право управления указанным многоквартирным домом в срок </w:t>
      </w:r>
      <w:r>
        <w:rPr>
          <w:noProof/>
        </w:rPr>
        <w:drawing>
          <wp:inline distT="0" distB="0" distL="0" distR="0" wp14:anchorId="65D03C1A" wp14:editId="009E963A">
            <wp:extent cx="3049" cy="3049"/>
            <wp:effectExtent l="0" t="0" r="0" b="0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 07 апреля 2023 г.</w:t>
      </w:r>
    </w:p>
    <w:p w14:paraId="4B9061AC" w14:textId="246E4127" w:rsidR="00F748C7" w:rsidRDefault="001D307A" w:rsidP="00B52312">
      <w:pPr>
        <w:numPr>
          <w:ilvl w:val="2"/>
          <w:numId w:val="1"/>
        </w:numPr>
        <w:spacing w:after="0" w:line="276" w:lineRule="auto"/>
        <w:ind w:left="0" w:firstLine="1134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5EF5EE4F" wp14:editId="1BC4323B">
            <wp:simplePos x="0" y="0"/>
            <wp:positionH relativeFrom="column">
              <wp:posOffset>268224</wp:posOffset>
            </wp:positionH>
            <wp:positionV relativeFrom="paragraph">
              <wp:posOffset>222118</wp:posOffset>
            </wp:positionV>
            <wp:extent cx="3048" cy="3049"/>
            <wp:effectExtent l="0" t="0" r="0" b="0"/>
            <wp:wrapSquare wrapText="bothSides"/>
            <wp:docPr id="3344" name="Picture 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" name="Picture 33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Начальнику Управления ЖКХ и РГИ города Лыткарино </w:t>
      </w:r>
      <w:r>
        <w:rPr>
          <w:noProof/>
        </w:rPr>
        <w:drawing>
          <wp:inline distT="0" distB="0" distL="0" distR="0" wp14:anchorId="50C7C518" wp14:editId="1AE10462">
            <wp:extent cx="6097" cy="3049"/>
            <wp:effectExtent l="0" t="0" r="0" b="0"/>
            <wp:docPr id="3343" name="Picture 3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" name="Picture 33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7BF">
        <w:br/>
      </w:r>
      <w:r>
        <w:t xml:space="preserve">М.А. Стреле обеспечить опубликование настоящего постановления в установленном порядке и размещение на официальном сайте городского </w:t>
      </w:r>
      <w:r>
        <w:rPr>
          <w:noProof/>
        </w:rPr>
        <w:drawing>
          <wp:inline distT="0" distB="0" distL="0" distR="0" wp14:anchorId="4571F533" wp14:editId="3FD877F3">
            <wp:extent cx="3048" cy="3049"/>
            <wp:effectExtent l="0" t="0" r="0" b="0"/>
            <wp:docPr id="3345" name="Picture 3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5" name="Picture 33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округа Лыткарино Московской области в сети «Интернет».</w:t>
      </w:r>
    </w:p>
    <w:p w14:paraId="7CFFD8C0" w14:textId="77777777" w:rsidR="00F748C7" w:rsidRDefault="001D307A" w:rsidP="00B52312">
      <w:pPr>
        <w:numPr>
          <w:ilvl w:val="2"/>
          <w:numId w:val="1"/>
        </w:numPr>
        <w:spacing w:after="0" w:line="276" w:lineRule="auto"/>
        <w:ind w:left="0" w:firstLine="1134"/>
      </w:pPr>
      <w:r>
        <w:t>Контроль за исполнением настоящего постановления возложить на заместителя главы Администрации городского округа Лыткарино М.В. Новикова.</w:t>
      </w:r>
      <w:r>
        <w:rPr>
          <w:noProof/>
        </w:rPr>
        <w:drawing>
          <wp:inline distT="0" distB="0" distL="0" distR="0" wp14:anchorId="6E7E779F" wp14:editId="04C00082">
            <wp:extent cx="3048" cy="3049"/>
            <wp:effectExtent l="0" t="0" r="0" b="0"/>
            <wp:docPr id="3346" name="Picture 3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" name="Picture 33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21B6" w14:textId="77777777" w:rsidR="00A87A81" w:rsidRDefault="00A87A81" w:rsidP="00A87A81">
      <w:pPr>
        <w:spacing w:after="0" w:line="276" w:lineRule="auto"/>
        <w:ind w:left="1344" w:firstLine="0"/>
      </w:pPr>
    </w:p>
    <w:p w14:paraId="6A78EA08" w14:textId="77777777" w:rsidR="00B52312" w:rsidRDefault="00B52312" w:rsidP="00A87A81">
      <w:pPr>
        <w:spacing w:after="0" w:line="276" w:lineRule="auto"/>
        <w:ind w:left="1344" w:firstLine="0"/>
      </w:pPr>
    </w:p>
    <w:p w14:paraId="7EC5219B" w14:textId="77777777" w:rsidR="00B52312" w:rsidRDefault="00B52312" w:rsidP="00A87A81">
      <w:pPr>
        <w:spacing w:after="0" w:line="276" w:lineRule="auto"/>
        <w:ind w:left="1344" w:firstLine="0"/>
      </w:pPr>
    </w:p>
    <w:p w14:paraId="7E2B49B6" w14:textId="77777777" w:rsidR="00F748C7" w:rsidRDefault="001D307A" w:rsidP="00B52312">
      <w:pPr>
        <w:ind w:right="14" w:firstLine="0"/>
      </w:pPr>
      <w:r>
        <w:t>И.о. главы городского округа Лыткарино</w:t>
      </w:r>
    </w:p>
    <w:p w14:paraId="5DB7D702" w14:textId="366B75B6" w:rsidR="00F748C7" w:rsidRDefault="001D307A" w:rsidP="00B52312">
      <w:pPr>
        <w:spacing w:after="310"/>
        <w:ind w:right="14" w:firstLine="0"/>
      </w:pPr>
      <w:r>
        <w:t>Московской области</w:t>
      </w:r>
      <w:r w:rsidR="00A87A81">
        <w:t xml:space="preserve">                                                       </w:t>
      </w:r>
      <w:r w:rsidR="00B52312">
        <w:t xml:space="preserve">           </w:t>
      </w:r>
      <w:r w:rsidR="00A87A81">
        <w:t xml:space="preserve">                </w:t>
      </w:r>
      <w:r>
        <w:t>В.В. Шаров</w:t>
      </w:r>
    </w:p>
    <w:p w14:paraId="39027939" w14:textId="77777777" w:rsidR="00A87A81" w:rsidRDefault="00A87A81">
      <w:pPr>
        <w:spacing w:after="5" w:line="250" w:lineRule="auto"/>
        <w:ind w:left="6394" w:right="4" w:firstLine="1733"/>
        <w:rPr>
          <w:sz w:val="24"/>
        </w:rPr>
      </w:pPr>
    </w:p>
    <w:p w14:paraId="7902C430" w14:textId="77777777" w:rsidR="00A87A81" w:rsidRDefault="00A87A81">
      <w:pPr>
        <w:spacing w:after="5" w:line="250" w:lineRule="auto"/>
        <w:ind w:left="6394" w:right="4" w:firstLine="1733"/>
        <w:rPr>
          <w:sz w:val="24"/>
        </w:rPr>
      </w:pPr>
    </w:p>
    <w:p w14:paraId="3EA9C368" w14:textId="77777777" w:rsidR="00E137BF" w:rsidRDefault="00E137BF">
      <w:pPr>
        <w:spacing w:after="5" w:line="250" w:lineRule="auto"/>
        <w:ind w:left="6394" w:right="4" w:firstLine="1733"/>
        <w:rPr>
          <w:sz w:val="24"/>
        </w:rPr>
      </w:pPr>
    </w:p>
    <w:p w14:paraId="325F317F" w14:textId="77777777" w:rsidR="00E137BF" w:rsidRDefault="00E137BF">
      <w:pPr>
        <w:spacing w:after="5" w:line="250" w:lineRule="auto"/>
        <w:ind w:left="6394" w:right="4" w:firstLine="1733"/>
        <w:rPr>
          <w:sz w:val="24"/>
        </w:rPr>
      </w:pPr>
    </w:p>
    <w:p w14:paraId="39596512" w14:textId="10D053BD" w:rsidR="001D5D7C" w:rsidRDefault="001D5D7C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14:paraId="66C49826" w14:textId="69C63747" w:rsidR="00F748C7" w:rsidRDefault="001D307A" w:rsidP="00E137BF">
      <w:pPr>
        <w:spacing w:after="5" w:line="250" w:lineRule="auto"/>
        <w:ind w:left="6394" w:right="4" w:firstLine="0"/>
        <w:jc w:val="right"/>
      </w:pPr>
      <w:r>
        <w:rPr>
          <w:sz w:val="24"/>
        </w:rPr>
        <w:lastRenderedPageBreak/>
        <w:t>Приложен</w:t>
      </w:r>
      <w:r w:rsidR="00E137BF">
        <w:rPr>
          <w:sz w:val="24"/>
        </w:rPr>
        <w:t>и</w:t>
      </w:r>
      <w:r>
        <w:rPr>
          <w:sz w:val="24"/>
        </w:rPr>
        <w:t xml:space="preserve">е </w:t>
      </w:r>
      <w:r w:rsidR="00E137BF">
        <w:rPr>
          <w:sz w:val="24"/>
        </w:rPr>
        <w:br/>
      </w:r>
      <w:r>
        <w:rPr>
          <w:sz w:val="24"/>
        </w:rPr>
        <w:t>к постановлению главы</w:t>
      </w:r>
      <w:r w:rsidR="00E137BF">
        <w:rPr>
          <w:sz w:val="24"/>
        </w:rPr>
        <w:t xml:space="preserve"> </w:t>
      </w:r>
      <w:r>
        <w:rPr>
          <w:sz w:val="24"/>
        </w:rPr>
        <w:t>городского округа</w:t>
      </w:r>
      <w:r w:rsidR="00E137BF">
        <w:rPr>
          <w:sz w:val="24"/>
        </w:rPr>
        <w:t xml:space="preserve"> </w:t>
      </w:r>
      <w:r>
        <w:rPr>
          <w:sz w:val="24"/>
        </w:rPr>
        <w:t>Лыткарино</w:t>
      </w:r>
    </w:p>
    <w:p w14:paraId="1F0DD87A" w14:textId="77777777" w:rsidR="00F748C7" w:rsidRDefault="001D307A" w:rsidP="00E137BF">
      <w:pPr>
        <w:spacing w:after="0" w:line="259" w:lineRule="auto"/>
        <w:ind w:right="62" w:firstLine="0"/>
        <w:jc w:val="right"/>
      </w:pPr>
      <w:r>
        <w:rPr>
          <w:sz w:val="24"/>
        </w:rPr>
        <w:t>Московской области</w:t>
      </w:r>
    </w:p>
    <w:p w14:paraId="71367EA8" w14:textId="4119A779" w:rsidR="00F748C7" w:rsidRDefault="00E137BF" w:rsidP="00E137BF">
      <w:pPr>
        <w:spacing w:after="764" w:line="259" w:lineRule="auto"/>
        <w:ind w:left="6336" w:right="-34" w:firstLine="0"/>
        <w:jc w:val="right"/>
      </w:pPr>
      <w:r>
        <w:rPr>
          <w:noProof/>
          <w:sz w:val="24"/>
          <w:szCs w:val="24"/>
        </w:rPr>
        <w:t>о</w:t>
      </w:r>
      <w:r w:rsidRPr="00E137BF">
        <w:rPr>
          <w:noProof/>
          <w:sz w:val="24"/>
          <w:szCs w:val="24"/>
        </w:rPr>
        <w:t>т</w:t>
      </w:r>
      <w:r>
        <w:rPr>
          <w:noProof/>
        </w:rPr>
        <w:t xml:space="preserve"> </w:t>
      </w:r>
      <w:r w:rsidRPr="00E137BF">
        <w:rPr>
          <w:noProof/>
          <w:sz w:val="24"/>
          <w:szCs w:val="24"/>
          <w:u w:val="single"/>
        </w:rPr>
        <w:t>11.11.2022</w:t>
      </w:r>
      <w:r>
        <w:rPr>
          <w:noProof/>
        </w:rPr>
        <w:t xml:space="preserve"> </w:t>
      </w:r>
      <w:r w:rsidRPr="00E137BF">
        <w:rPr>
          <w:noProof/>
          <w:sz w:val="24"/>
          <w:szCs w:val="24"/>
        </w:rPr>
        <w:t xml:space="preserve">№ </w:t>
      </w:r>
      <w:r w:rsidRPr="00E137BF">
        <w:rPr>
          <w:noProof/>
          <w:sz w:val="24"/>
          <w:szCs w:val="24"/>
          <w:u w:val="single"/>
        </w:rPr>
        <w:t>691-п</w:t>
      </w:r>
    </w:p>
    <w:p w14:paraId="52A5F807" w14:textId="0CFE04D1" w:rsidR="00F748C7" w:rsidRPr="001D5D7C" w:rsidRDefault="001D307A" w:rsidP="001D5D7C">
      <w:pPr>
        <w:spacing w:after="0"/>
        <w:ind w:firstLine="0"/>
        <w:jc w:val="center"/>
        <w:rPr>
          <w:b/>
          <w:bCs/>
        </w:rPr>
      </w:pPr>
      <w:r w:rsidRPr="001D5D7C">
        <w:rPr>
          <w:b/>
          <w:bCs/>
        </w:rPr>
        <w:t xml:space="preserve">Перечень работ и (или) услуг по управлению многоквартирным домом, </w:t>
      </w:r>
      <w:r w:rsidRPr="001D5D7C">
        <w:rPr>
          <w:b/>
          <w:bCs/>
          <w:noProof/>
        </w:rPr>
        <w:drawing>
          <wp:inline distT="0" distB="0" distL="0" distR="0" wp14:anchorId="6C27C2D1" wp14:editId="4C69B0A1">
            <wp:extent cx="152400" cy="45733"/>
            <wp:effectExtent l="0" t="0" r="0" b="0"/>
            <wp:docPr id="22803" name="Picture 2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3" name="Picture 228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D7C">
        <w:rPr>
          <w:b/>
          <w:bCs/>
        </w:rPr>
        <w:t xml:space="preserve">услуг и работ по содержанию и ремонт общего имущества в многоквартирном доме </w:t>
      </w:r>
      <w:r w:rsidR="00E137BF" w:rsidRPr="001D5D7C">
        <w:rPr>
          <w:b/>
          <w:bCs/>
        </w:rPr>
        <w:t xml:space="preserve">№ </w:t>
      </w:r>
      <w:r w:rsidRPr="001D5D7C">
        <w:rPr>
          <w:b/>
          <w:bCs/>
        </w:rPr>
        <w:t xml:space="preserve">1 по промзоне Тураево, Пожарное депо </w:t>
      </w:r>
      <w:r w:rsidR="001D5D7C">
        <w:rPr>
          <w:b/>
          <w:bCs/>
        </w:rPr>
        <w:br/>
      </w:r>
      <w:r w:rsidRPr="001D5D7C">
        <w:rPr>
          <w:b/>
          <w:bCs/>
          <w:noProof/>
        </w:rPr>
        <w:drawing>
          <wp:inline distT="0" distB="0" distL="0" distR="0" wp14:anchorId="0DA9EF20" wp14:editId="4B4761E9">
            <wp:extent cx="6096" cy="6098"/>
            <wp:effectExtent l="0" t="0" r="0" b="0"/>
            <wp:docPr id="7684" name="Picture 7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" name="Picture 76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D7C">
        <w:rPr>
          <w:b/>
          <w:bCs/>
        </w:rPr>
        <w:t>в городе Лыткарино Московской области</w:t>
      </w:r>
      <w:r w:rsidRPr="001D5D7C">
        <w:rPr>
          <w:b/>
          <w:bCs/>
          <w:noProof/>
        </w:rPr>
        <w:drawing>
          <wp:inline distT="0" distB="0" distL="0" distR="0" wp14:anchorId="0C8405D5" wp14:editId="3FE07C38">
            <wp:extent cx="48768" cy="9147"/>
            <wp:effectExtent l="0" t="0" r="0" b="0"/>
            <wp:docPr id="22805" name="Picture 2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5" name="Picture 228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58B8" w14:textId="77777777" w:rsidR="00E137BF" w:rsidRPr="007A7D93" w:rsidRDefault="00E137BF">
      <w:pPr>
        <w:spacing w:after="2" w:line="268" w:lineRule="auto"/>
        <w:ind w:left="557" w:right="115" w:hanging="34"/>
        <w:jc w:val="center"/>
        <w:rPr>
          <w:sz w:val="22"/>
        </w:rPr>
      </w:pPr>
    </w:p>
    <w:tbl>
      <w:tblPr>
        <w:tblStyle w:val="TableGrid"/>
        <w:tblW w:w="9445" w:type="dxa"/>
        <w:jc w:val="center"/>
        <w:tblInd w:w="0" w:type="dxa"/>
        <w:tblLayout w:type="fixed"/>
        <w:tblCellMar>
          <w:top w:w="14" w:type="dxa"/>
          <w:left w:w="64" w:type="dxa"/>
        </w:tblCellMar>
        <w:tblLook w:val="04A0" w:firstRow="1" w:lastRow="0" w:firstColumn="1" w:lastColumn="0" w:noHBand="0" w:noVBand="1"/>
      </w:tblPr>
      <w:tblGrid>
        <w:gridCol w:w="5667"/>
        <w:gridCol w:w="3778"/>
      </w:tblGrid>
      <w:tr w:rsidR="00E11697" w14:paraId="4BF750A2" w14:textId="77777777" w:rsidTr="004E2A66">
        <w:trPr>
          <w:trHeight w:val="444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BF81" w14:textId="315498F9" w:rsidR="00E11697" w:rsidRPr="001D5D7C" w:rsidRDefault="00E11697" w:rsidP="001D5D7C">
            <w:pPr>
              <w:spacing w:before="120" w:after="120" w:line="240" w:lineRule="auto"/>
              <w:ind w:firstLine="0"/>
              <w:jc w:val="center"/>
            </w:pPr>
            <w:r w:rsidRPr="001D5D7C">
              <w:rPr>
                <w:sz w:val="24"/>
              </w:rPr>
              <w:t>Виды работ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38377" w14:textId="77777777" w:rsidR="00E11697" w:rsidRPr="001D5D7C" w:rsidRDefault="00E11697" w:rsidP="001D5D7C">
            <w:pPr>
              <w:spacing w:before="120" w:after="120" w:line="240" w:lineRule="auto"/>
              <w:ind w:firstLine="0"/>
              <w:jc w:val="center"/>
            </w:pPr>
            <w:r w:rsidRPr="001D5D7C">
              <w:rPr>
                <w:sz w:val="24"/>
              </w:rPr>
              <w:t>Периодичность</w:t>
            </w:r>
          </w:p>
        </w:tc>
      </w:tr>
      <w:tr w:rsidR="00E11697" w14:paraId="6A9DD68A" w14:textId="77777777" w:rsidTr="004E2A66">
        <w:trPr>
          <w:trHeight w:val="243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3FF9" w14:textId="77777777" w:rsidR="00E11697" w:rsidRDefault="00E11697" w:rsidP="00D64598">
            <w:pPr>
              <w:spacing w:after="0" w:line="240" w:lineRule="auto"/>
              <w:ind w:right="5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C2D97" w14:textId="77777777" w:rsidR="00E11697" w:rsidRDefault="00E11697" w:rsidP="00D64598">
            <w:pPr>
              <w:spacing w:after="0" w:line="240" w:lineRule="auto"/>
              <w:ind w:right="70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E11697" w14:paraId="5B4BE57A" w14:textId="77777777" w:rsidTr="001D5D7C">
        <w:trPr>
          <w:trHeight w:val="495"/>
          <w:jc w:val="center"/>
        </w:trPr>
        <w:tc>
          <w:tcPr>
            <w:tcW w:w="9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606C" w14:textId="77777777" w:rsidR="00E11697" w:rsidRPr="001D5D7C" w:rsidRDefault="00E11697" w:rsidP="00D64598">
            <w:pPr>
              <w:spacing w:after="0" w:line="240" w:lineRule="auto"/>
              <w:ind w:right="6" w:firstLine="0"/>
              <w:jc w:val="center"/>
              <w:rPr>
                <w:b/>
                <w:bCs/>
              </w:rPr>
            </w:pPr>
            <w:r w:rsidRPr="001D5D7C">
              <w:rPr>
                <w:b/>
                <w:bCs/>
                <w:sz w:val="24"/>
              </w:rPr>
              <w:t>1. Содержание помещений общего пользования:</w:t>
            </w:r>
          </w:p>
        </w:tc>
      </w:tr>
      <w:tr w:rsidR="00E11697" w14:paraId="4D19973D" w14:textId="77777777" w:rsidTr="004E2A66">
        <w:trPr>
          <w:trHeight w:val="490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55C9" w14:textId="77777777" w:rsidR="00E11697" w:rsidRDefault="00E11697" w:rsidP="00D64598">
            <w:pPr>
              <w:spacing w:after="0" w:line="240" w:lineRule="auto"/>
              <w:ind w:left="25" w:hanging="5"/>
              <w:jc w:val="left"/>
            </w:pPr>
            <w:r>
              <w:rPr>
                <w:sz w:val="24"/>
              </w:rPr>
              <w:t>Подметание полов во всех помещениях общего пользования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AB90B" w14:textId="77777777" w:rsidR="00E11697" w:rsidRDefault="00E11697" w:rsidP="00D6459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>5 раз в неделю</w:t>
            </w:r>
          </w:p>
        </w:tc>
      </w:tr>
      <w:tr w:rsidR="00E11697" w14:paraId="6A9733AF" w14:textId="77777777" w:rsidTr="004E2A66">
        <w:trPr>
          <w:trHeight w:val="682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DA7F" w14:textId="77777777" w:rsidR="00E11697" w:rsidRDefault="00E11697" w:rsidP="00D64598">
            <w:pPr>
              <w:spacing w:after="0" w:line="240" w:lineRule="auto"/>
              <w:ind w:left="20" w:firstLine="0"/>
              <w:jc w:val="left"/>
            </w:pPr>
            <w:r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A2416" w14:textId="5CC9A4DB" w:rsidR="00E11697" w:rsidRDefault="00E11697" w:rsidP="00D64598">
            <w:pPr>
              <w:spacing w:after="0" w:line="240" w:lineRule="auto"/>
              <w:ind w:right="416" w:firstLine="5"/>
              <w:jc w:val="left"/>
            </w:pPr>
            <w:r>
              <w:rPr>
                <w:sz w:val="24"/>
              </w:rPr>
              <w:t xml:space="preserve">Первый этаж ежедневно </w:t>
            </w:r>
            <w:r>
              <w:rPr>
                <w:sz w:val="24"/>
              </w:rPr>
              <w:br/>
              <w:t>Выше первого этажа — раз в неделю</w:t>
            </w:r>
          </w:p>
        </w:tc>
      </w:tr>
      <w:tr w:rsidR="00E11697" w14:paraId="286D1423" w14:textId="77777777" w:rsidTr="003B3322">
        <w:trPr>
          <w:trHeight w:val="234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BCA8" w14:textId="77777777" w:rsidR="00E11697" w:rsidRDefault="00E11697" w:rsidP="00D64598">
            <w:pPr>
              <w:spacing w:after="0" w:line="240" w:lineRule="auto"/>
              <w:ind w:left="29" w:firstLine="0"/>
              <w:jc w:val="left"/>
            </w:pPr>
            <w:r>
              <w:rPr>
                <w:sz w:val="22"/>
              </w:rPr>
              <w:t>Мытье окон подъездов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04B14" w14:textId="77777777" w:rsidR="00E11697" w:rsidRDefault="00E11697" w:rsidP="00D64598">
            <w:pPr>
              <w:spacing w:after="0" w:line="240" w:lineRule="auto"/>
              <w:ind w:left="24" w:firstLine="0"/>
              <w:jc w:val="left"/>
            </w:pPr>
            <w:r>
              <w:rPr>
                <w:sz w:val="24"/>
              </w:rPr>
              <w:t>1 раз в год</w:t>
            </w:r>
          </w:p>
        </w:tc>
      </w:tr>
      <w:tr w:rsidR="00E11697" w14:paraId="4CD97CDE" w14:textId="77777777" w:rsidTr="001D5D7C">
        <w:trPr>
          <w:trHeight w:val="480"/>
          <w:jc w:val="center"/>
        </w:trPr>
        <w:tc>
          <w:tcPr>
            <w:tcW w:w="9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3C55" w14:textId="77777777" w:rsidR="00E11697" w:rsidRPr="001D5D7C" w:rsidRDefault="00E11697" w:rsidP="00D6459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1D5D7C">
              <w:rPr>
                <w:b/>
                <w:bCs/>
                <w:sz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E11697" w14:paraId="283D3FF6" w14:textId="77777777" w:rsidTr="004E2A66">
        <w:trPr>
          <w:trHeight w:val="274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3161" w14:textId="77777777" w:rsidR="00E11697" w:rsidRDefault="00E11697" w:rsidP="00D64598">
            <w:pPr>
              <w:spacing w:after="0" w:line="240" w:lineRule="auto"/>
              <w:ind w:left="25" w:firstLine="0"/>
              <w:jc w:val="left"/>
            </w:pPr>
            <w:r>
              <w:rPr>
                <w:sz w:val="24"/>
              </w:rPr>
              <w:t>Подметание земельного участка в летний период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432F" w14:textId="77777777" w:rsidR="00E11697" w:rsidRDefault="00E11697" w:rsidP="00D64598">
            <w:pPr>
              <w:spacing w:after="0" w:line="240" w:lineRule="auto"/>
              <w:ind w:left="10" w:firstLine="0"/>
              <w:jc w:val="left"/>
            </w:pPr>
            <w:r>
              <w:rPr>
                <w:sz w:val="24"/>
              </w:rPr>
              <w:t>5 раз в неделю</w:t>
            </w:r>
          </w:p>
        </w:tc>
      </w:tr>
      <w:tr w:rsidR="00E11697" w14:paraId="02252220" w14:textId="77777777" w:rsidTr="004E2A66">
        <w:trPr>
          <w:trHeight w:val="723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8AB2" w14:textId="77777777" w:rsidR="00E11697" w:rsidRDefault="00E11697" w:rsidP="00D64598">
            <w:pPr>
              <w:spacing w:after="0" w:line="240" w:lineRule="auto"/>
              <w:ind w:left="20" w:firstLine="0"/>
              <w:jc w:val="left"/>
            </w:pPr>
            <w:r>
              <w:rPr>
                <w:sz w:val="24"/>
              </w:rPr>
              <w:t>Уборка мусора с газона, очистка урн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AFB3" w14:textId="370BDA7C" w:rsidR="00E11697" w:rsidRDefault="00E11697" w:rsidP="00D64598">
            <w:pPr>
              <w:spacing w:after="0" w:line="240" w:lineRule="auto"/>
              <w:ind w:left="5" w:right="1016" w:firstLine="0"/>
              <w:jc w:val="left"/>
            </w:pPr>
            <w:r>
              <w:rPr>
                <w:sz w:val="24"/>
              </w:rPr>
              <w:t>5 раз в неделю в летний период 4 раза в неделю в зимний период</w:t>
            </w:r>
          </w:p>
        </w:tc>
      </w:tr>
      <w:tr w:rsidR="00E11697" w14:paraId="696EA170" w14:textId="77777777" w:rsidTr="004E2A66">
        <w:trPr>
          <w:trHeight w:val="711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CCA9" w14:textId="77777777" w:rsidR="00E11697" w:rsidRDefault="00E11697" w:rsidP="00D64598">
            <w:pPr>
              <w:spacing w:after="0" w:line="240" w:lineRule="auto"/>
              <w:ind w:left="25" w:firstLine="0"/>
              <w:jc w:val="left"/>
            </w:pPr>
            <w:r>
              <w:rPr>
                <w:sz w:val="24"/>
              </w:rPr>
              <w:t>Выкашивание газонов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CE31" w14:textId="77777777" w:rsidR="00D64598" w:rsidRDefault="00E11697" w:rsidP="00D64598">
            <w:pPr>
              <w:spacing w:after="0" w:line="240" w:lineRule="auto"/>
              <w:ind w:left="5" w:right="46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роста травы (трава не выше </w:t>
            </w:r>
          </w:p>
          <w:p w14:paraId="7EAA6196" w14:textId="5C23D0CA" w:rsidR="00E11697" w:rsidRDefault="00E11697" w:rsidP="00D64598">
            <w:pPr>
              <w:spacing w:after="0" w:line="240" w:lineRule="auto"/>
              <w:ind w:left="5" w:right="464" w:firstLine="0"/>
              <w:jc w:val="left"/>
            </w:pPr>
            <w:r>
              <w:rPr>
                <w:sz w:val="24"/>
              </w:rPr>
              <w:t>20 см.</w:t>
            </w:r>
            <w:r w:rsidR="00D64598">
              <w:rPr>
                <w:sz w:val="24"/>
              </w:rPr>
              <w:t>)</w:t>
            </w:r>
          </w:p>
        </w:tc>
      </w:tr>
      <w:tr w:rsidR="00E11697" w14:paraId="2D93A9A3" w14:textId="77777777" w:rsidTr="004E2A66">
        <w:trPr>
          <w:trHeight w:val="251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3FE5" w14:textId="77777777" w:rsidR="00E11697" w:rsidRDefault="00E11697" w:rsidP="00D64598">
            <w:pPr>
              <w:spacing w:after="0" w:line="240" w:lineRule="auto"/>
              <w:ind w:left="25" w:firstLine="0"/>
              <w:jc w:val="left"/>
            </w:pPr>
            <w:r>
              <w:rPr>
                <w:sz w:val="24"/>
              </w:rPr>
              <w:t>Уборка мусора на контейнерных площадках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417D8" w14:textId="77777777" w:rsidR="00E11697" w:rsidRDefault="00E11697" w:rsidP="00D64598">
            <w:pPr>
              <w:spacing w:after="0" w:line="240" w:lineRule="auto"/>
              <w:ind w:left="10" w:firstLine="0"/>
              <w:jc w:val="left"/>
            </w:pPr>
            <w:r>
              <w:rPr>
                <w:sz w:val="24"/>
              </w:rPr>
              <w:t>5 раз в неделю</w:t>
            </w:r>
          </w:p>
        </w:tc>
      </w:tr>
      <w:tr w:rsidR="00E11697" w14:paraId="685D9A75" w14:textId="77777777" w:rsidTr="004E2A66">
        <w:trPr>
          <w:trHeight w:val="451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A8E9" w14:textId="77777777" w:rsidR="00E11697" w:rsidRDefault="00E11697" w:rsidP="00D64598">
            <w:pPr>
              <w:spacing w:after="0" w:line="240" w:lineRule="auto"/>
              <w:ind w:left="25" w:firstLine="5"/>
              <w:jc w:val="left"/>
            </w:pPr>
            <w:r>
              <w:rPr>
                <w:sz w:val="24"/>
              </w:rPr>
              <w:t>Сдвижка и подметание снега при отсутствии снегопадов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AC30" w14:textId="77777777" w:rsidR="00E11697" w:rsidRDefault="00E11697" w:rsidP="00D6459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>1 раз в сутки при отсутствии снегопада</w:t>
            </w:r>
          </w:p>
        </w:tc>
      </w:tr>
      <w:tr w:rsidR="00E11697" w14:paraId="11858BE6" w14:textId="77777777" w:rsidTr="003B3322">
        <w:trPr>
          <w:trHeight w:val="588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B5F5B" w14:textId="77777777" w:rsidR="00E11697" w:rsidRDefault="00E11697" w:rsidP="00D64598">
            <w:pPr>
              <w:spacing w:after="0" w:line="240" w:lineRule="auto"/>
              <w:ind w:left="29" w:right="166" w:firstLine="0"/>
            </w:pPr>
            <w:r>
              <w:rPr>
                <w:sz w:val="24"/>
              </w:rPr>
              <w:t>Сдвижка и подметание по мере необходимости снега при снегопаде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BF72" w14:textId="77777777" w:rsidR="004E2A66" w:rsidRDefault="00E11697" w:rsidP="00D64598">
            <w:pPr>
              <w:spacing w:after="0" w:line="240" w:lineRule="auto"/>
              <w:ind w:left="5" w:right="23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Начало работ не позднее 2 </w:t>
            </w:r>
          </w:p>
          <w:p w14:paraId="6B8612A1" w14:textId="4CB489FE" w:rsidR="00E11697" w:rsidRDefault="00E11697" w:rsidP="00D64598">
            <w:pPr>
              <w:spacing w:after="0" w:line="240" w:lineRule="auto"/>
              <w:ind w:left="5" w:right="238" w:firstLine="0"/>
              <w:jc w:val="left"/>
            </w:pPr>
            <w:r>
              <w:rPr>
                <w:sz w:val="24"/>
              </w:rPr>
              <w:t>часов после начала снегопада</w:t>
            </w:r>
          </w:p>
        </w:tc>
      </w:tr>
      <w:tr w:rsidR="00E11697" w14:paraId="4B8215B8" w14:textId="77777777" w:rsidTr="004E2A66">
        <w:trPr>
          <w:trHeight w:val="483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AF20" w14:textId="77777777" w:rsidR="00E11697" w:rsidRDefault="00E11697" w:rsidP="00D64598">
            <w:pPr>
              <w:spacing w:after="0" w:line="240" w:lineRule="auto"/>
              <w:ind w:left="30" w:hanging="10"/>
              <w:jc w:val="left"/>
            </w:pPr>
            <w:r>
              <w:rPr>
                <w:sz w:val="24"/>
              </w:rPr>
              <w:t>Посыпка территории песком или песчано-соляной смесью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DCA" w14:textId="77777777" w:rsidR="00E11697" w:rsidRDefault="00E11697" w:rsidP="00D64598">
            <w:pPr>
              <w:spacing w:after="0" w:line="240" w:lineRule="auto"/>
              <w:ind w:left="29" w:firstLine="0"/>
              <w:jc w:val="left"/>
            </w:pPr>
            <w:r>
              <w:rPr>
                <w:sz w:val="24"/>
              </w:rPr>
              <w:t>1 раз в сутки во время гололеда</w:t>
            </w:r>
          </w:p>
        </w:tc>
      </w:tr>
      <w:tr w:rsidR="00E11697" w14:paraId="1C35040D" w14:textId="77777777" w:rsidTr="004E2A66">
        <w:trPr>
          <w:trHeight w:val="487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81B8B" w14:textId="77777777" w:rsidR="00E11697" w:rsidRDefault="00E11697" w:rsidP="00D64598">
            <w:pPr>
              <w:spacing w:after="0" w:line="240" w:lineRule="auto"/>
              <w:ind w:left="34" w:firstLine="0"/>
              <w:jc w:val="left"/>
            </w:pPr>
            <w:r>
              <w:rPr>
                <w:sz w:val="24"/>
              </w:rPr>
              <w:t>Очистка дворовых территорий от наледи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8C51" w14:textId="77777777" w:rsidR="00E11697" w:rsidRDefault="00E11697" w:rsidP="00D64598">
            <w:pPr>
              <w:spacing w:after="0" w:line="240" w:lineRule="auto"/>
              <w:ind w:left="10" w:firstLine="0"/>
              <w:jc w:val="left"/>
            </w:pPr>
            <w:r>
              <w:rPr>
                <w:sz w:val="24"/>
              </w:rPr>
              <w:t>1 раз в двое суток во время гололеда</w:t>
            </w:r>
          </w:p>
        </w:tc>
      </w:tr>
      <w:tr w:rsidR="00E11697" w14:paraId="27C2517E" w14:textId="77777777" w:rsidTr="004E2A66">
        <w:trPr>
          <w:trHeight w:val="681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2DAE" w14:textId="77777777" w:rsidR="00E11697" w:rsidRDefault="00E11697" w:rsidP="00D64598">
            <w:pPr>
              <w:spacing w:after="0" w:line="240" w:lineRule="auto"/>
              <w:ind w:left="28" w:right="624" w:firstLine="0"/>
            </w:pPr>
            <w:r>
              <w:rPr>
                <w:sz w:val="24"/>
              </w:rPr>
              <w:t>Ремонт, покраска оборудования спортивных, хозяйственно- бытовых площадок, скамеек, урн п и наличии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A4693" w14:textId="77777777" w:rsidR="00E11697" w:rsidRDefault="00E11697" w:rsidP="00D64598">
            <w:pPr>
              <w:spacing w:after="0" w:line="240" w:lineRule="auto"/>
              <w:ind w:left="14" w:firstLine="0"/>
              <w:jc w:val="left"/>
            </w:pPr>
            <w:r>
              <w:rPr>
                <w:sz w:val="24"/>
              </w:rPr>
              <w:t>по мере необходимости</w:t>
            </w:r>
          </w:p>
        </w:tc>
      </w:tr>
      <w:tr w:rsidR="00E11697" w14:paraId="05EC9DE6" w14:textId="77777777" w:rsidTr="004E2A66">
        <w:trPr>
          <w:trHeight w:val="597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0B50" w14:textId="77777777" w:rsidR="00E11697" w:rsidRDefault="00E11697" w:rsidP="00D64598">
            <w:pPr>
              <w:spacing w:after="0" w:line="240" w:lineRule="auto"/>
              <w:ind w:left="34" w:firstLine="0"/>
              <w:jc w:val="left"/>
            </w:pPr>
            <w:r>
              <w:rPr>
                <w:sz w:val="24"/>
              </w:rPr>
              <w:t>Вывоз твёрдых бытовых отходов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5A38" w14:textId="77777777" w:rsidR="007A7D93" w:rsidRDefault="00E11697" w:rsidP="00D64598">
            <w:pPr>
              <w:spacing w:after="0" w:line="240" w:lineRule="auto"/>
              <w:ind w:left="10" w:right="584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графика на вывоз </w:t>
            </w:r>
          </w:p>
          <w:p w14:paraId="4367F346" w14:textId="60D8D294" w:rsidR="00E11697" w:rsidRDefault="00E11697" w:rsidP="00D64598">
            <w:pPr>
              <w:spacing w:after="0" w:line="240" w:lineRule="auto"/>
              <w:ind w:left="10" w:right="584" w:firstLine="0"/>
              <w:jc w:val="left"/>
            </w:pPr>
            <w:r>
              <w:rPr>
                <w:sz w:val="24"/>
              </w:rPr>
              <w:t>ТБО, но не реже 1 раза в два дня</w:t>
            </w:r>
          </w:p>
        </w:tc>
      </w:tr>
      <w:tr w:rsidR="00E11697" w14:paraId="7490B098" w14:textId="77777777" w:rsidTr="001D5D7C">
        <w:trPr>
          <w:trHeight w:val="317"/>
          <w:jc w:val="center"/>
        </w:trPr>
        <w:tc>
          <w:tcPr>
            <w:tcW w:w="9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2F62" w14:textId="77777777" w:rsidR="00E11697" w:rsidRPr="001D5D7C" w:rsidRDefault="00E11697" w:rsidP="00D64598">
            <w:pPr>
              <w:spacing w:after="0" w:line="240" w:lineRule="auto"/>
              <w:ind w:left="22" w:firstLine="0"/>
              <w:jc w:val="center"/>
              <w:rPr>
                <w:b/>
                <w:bCs/>
              </w:rPr>
            </w:pPr>
            <w:r w:rsidRPr="001D5D7C">
              <w:rPr>
                <w:b/>
                <w:bCs/>
                <w:sz w:val="24"/>
              </w:rPr>
              <w:t>III. Подготовка многоквартирного дома к сезону эксплуатации</w:t>
            </w:r>
          </w:p>
        </w:tc>
      </w:tr>
      <w:tr w:rsidR="00E11697" w14:paraId="4B8EB84C" w14:textId="77777777" w:rsidTr="004E2A66">
        <w:trPr>
          <w:trHeight w:val="292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A9EE" w14:textId="77777777" w:rsidR="00E11697" w:rsidRDefault="00E11697" w:rsidP="00D64598">
            <w:pPr>
              <w:spacing w:after="0" w:line="240" w:lineRule="auto"/>
              <w:ind w:left="34" w:firstLine="0"/>
              <w:jc w:val="left"/>
            </w:pPr>
            <w:r>
              <w:rPr>
                <w:sz w:val="24"/>
              </w:rPr>
              <w:t>Укрепление водосточных труб, колен и воронок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342" w14:textId="58DC624F" w:rsidR="00E11697" w:rsidRDefault="00E11697" w:rsidP="00D6459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1 раз в год</w:t>
            </w:r>
          </w:p>
        </w:tc>
      </w:tr>
      <w:tr w:rsidR="004E2A66" w14:paraId="1FADA783" w14:textId="77777777" w:rsidTr="004E2A66">
        <w:trPr>
          <w:trHeight w:val="292"/>
          <w:jc w:val="center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2F005" w14:textId="7673BB31" w:rsidR="004E2A66" w:rsidRDefault="004E2A66" w:rsidP="00D64598">
            <w:pPr>
              <w:spacing w:after="0" w:line="240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Очистка кровель, козырьков от снега, сосулек, наледи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6ED9FE" w14:textId="605410E7" w:rsidR="004E2A66" w:rsidRDefault="004E2A66" w:rsidP="00D64598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мере необходимости в зимний период</w:t>
            </w:r>
          </w:p>
        </w:tc>
      </w:tr>
    </w:tbl>
    <w:p w14:paraId="5DC7D8AC" w14:textId="77777777" w:rsidR="00D64598" w:rsidRDefault="00D64598">
      <w:pPr>
        <w:spacing w:after="194" w:line="259" w:lineRule="auto"/>
        <w:ind w:left="384" w:firstLine="0"/>
        <w:jc w:val="center"/>
        <w:rPr>
          <w:sz w:val="26"/>
        </w:rPr>
      </w:pPr>
    </w:p>
    <w:p w14:paraId="40AFECDF" w14:textId="650DCEEA" w:rsidR="00F748C7" w:rsidRPr="00D64598" w:rsidRDefault="001D307A" w:rsidP="00D64598">
      <w:pPr>
        <w:spacing w:after="194" w:line="259" w:lineRule="auto"/>
        <w:ind w:left="142" w:hanging="284"/>
        <w:jc w:val="center"/>
        <w:rPr>
          <w:b/>
          <w:bCs/>
        </w:rPr>
      </w:pPr>
      <w:r w:rsidRPr="00D64598">
        <w:rPr>
          <w:b/>
          <w:bCs/>
          <w:sz w:val="26"/>
        </w:rPr>
        <w:t>Перечень работ (услуг) по управлению многоквартирным домом.</w:t>
      </w:r>
    </w:p>
    <w:p w14:paraId="381EEE0B" w14:textId="77516C3E" w:rsidR="00F748C7" w:rsidRDefault="001D307A" w:rsidP="003B3322">
      <w:pPr>
        <w:pStyle w:val="a3"/>
        <w:numPr>
          <w:ilvl w:val="0"/>
          <w:numId w:val="7"/>
        </w:numPr>
        <w:spacing w:after="0" w:line="250" w:lineRule="auto"/>
        <w:ind w:left="142" w:hanging="284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42372C2F" wp14:editId="59A6D599">
            <wp:simplePos x="0" y="0"/>
            <wp:positionH relativeFrom="page">
              <wp:posOffset>6906769</wp:posOffset>
            </wp:positionH>
            <wp:positionV relativeFrom="page">
              <wp:posOffset>3673888</wp:posOffset>
            </wp:positionV>
            <wp:extent cx="42672" cy="42685"/>
            <wp:effectExtent l="0" t="0" r="0" b="0"/>
            <wp:wrapTopAndBottom/>
            <wp:docPr id="22809" name="Picture 22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9" name="Picture 228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598">
        <w:rPr>
          <w:sz w:val="24"/>
        </w:rPr>
        <w:t xml:space="preserve">Организация технического обслуживания и текущего ремонта общего имущества </w:t>
      </w:r>
      <w:r>
        <w:rPr>
          <w:noProof/>
        </w:rPr>
        <w:drawing>
          <wp:inline distT="0" distB="0" distL="0" distR="0" wp14:anchorId="705D3635" wp14:editId="42F5711C">
            <wp:extent cx="3048" cy="3049"/>
            <wp:effectExtent l="0" t="0" r="0" b="0"/>
            <wp:docPr id="11433" name="Picture 1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3" name="Picture 1143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598">
        <w:rPr>
          <w:sz w:val="24"/>
        </w:rPr>
        <w:t>многоквартирного дома.</w:t>
      </w:r>
    </w:p>
    <w:p w14:paraId="159EFD55" w14:textId="1CA043BE" w:rsidR="00F748C7" w:rsidRDefault="001D307A" w:rsidP="003B3322">
      <w:pPr>
        <w:pStyle w:val="a3"/>
        <w:numPr>
          <w:ilvl w:val="0"/>
          <w:numId w:val="7"/>
        </w:numPr>
        <w:spacing w:after="0" w:line="250" w:lineRule="auto"/>
        <w:ind w:left="142" w:hanging="284"/>
      </w:pPr>
      <w:r w:rsidRPr="00D64598">
        <w:rPr>
          <w:sz w:val="24"/>
        </w:rPr>
        <w:t>Хранение и ведение технической документации на многоквартирный дом, внутридомовое инженерное оборудование.</w:t>
      </w:r>
    </w:p>
    <w:p w14:paraId="372A3F9F" w14:textId="16C72741" w:rsidR="003B3322" w:rsidRDefault="001D307A" w:rsidP="003B3322">
      <w:pPr>
        <w:pStyle w:val="a3"/>
        <w:numPr>
          <w:ilvl w:val="0"/>
          <w:numId w:val="7"/>
        </w:numPr>
        <w:spacing w:after="0" w:line="250" w:lineRule="auto"/>
        <w:ind w:left="142" w:hanging="284"/>
        <w:rPr>
          <w:sz w:val="24"/>
        </w:rPr>
      </w:pPr>
      <w:r w:rsidRPr="003B3322">
        <w:rPr>
          <w:sz w:val="24"/>
        </w:rPr>
        <w:t>За</w:t>
      </w:r>
      <w:r w:rsidR="00E11697" w:rsidRPr="003B3322">
        <w:rPr>
          <w:sz w:val="24"/>
        </w:rPr>
        <w:t>к</w:t>
      </w:r>
      <w:r w:rsidRPr="003B3322">
        <w:rPr>
          <w:sz w:val="24"/>
        </w:rPr>
        <w:t>лючение и сопровождение договоров</w:t>
      </w:r>
      <w:r w:rsidR="00D64598" w:rsidRPr="003B3322">
        <w:rPr>
          <w:sz w:val="24"/>
        </w:rPr>
        <w:t xml:space="preserve"> </w:t>
      </w:r>
      <w:r w:rsidRPr="003B3322">
        <w:rPr>
          <w:sz w:val="24"/>
        </w:rPr>
        <w:t>с</w:t>
      </w:r>
      <w:r w:rsidR="00E11697" w:rsidRPr="003B3322">
        <w:rPr>
          <w:sz w:val="24"/>
        </w:rPr>
        <w:t xml:space="preserve"> </w:t>
      </w:r>
      <w:r w:rsidRPr="003B3322">
        <w:rPr>
          <w:sz w:val="24"/>
        </w:rPr>
        <w:t>ресурсоснабжающими и</w:t>
      </w:r>
      <w:r w:rsidR="00E11697" w:rsidRPr="003B3322">
        <w:rPr>
          <w:sz w:val="24"/>
        </w:rPr>
        <w:t xml:space="preserve"> </w:t>
      </w:r>
      <w:r w:rsidRPr="003B3322">
        <w:rPr>
          <w:sz w:val="24"/>
        </w:rPr>
        <w:t>специализированными обслуживающими организациями.</w:t>
      </w:r>
    </w:p>
    <w:p w14:paraId="2EA79385" w14:textId="466B24CE" w:rsidR="003B3322" w:rsidRPr="003B3322" w:rsidRDefault="003B3322" w:rsidP="003B3322">
      <w:pPr>
        <w:spacing w:after="0" w:line="250" w:lineRule="auto"/>
        <w:ind w:left="142" w:hanging="284"/>
        <w:rPr>
          <w:sz w:val="24"/>
        </w:rPr>
      </w:pPr>
      <w:r w:rsidRPr="003B3322">
        <w:rPr>
          <w:sz w:val="24"/>
        </w:rPr>
        <w:t>4.</w:t>
      </w:r>
      <w:r>
        <w:rPr>
          <w:sz w:val="24"/>
        </w:rPr>
        <w:t xml:space="preserve"> </w:t>
      </w:r>
      <w:r w:rsidRPr="003B3322">
        <w:rPr>
          <w:sz w:val="24"/>
        </w:rPr>
        <w:t>Начисление и сбор платы за жилищно-коммунальные услуги, распечатка и распространение счет- квитанции на оплату жилищно-коммунальных услуг (самостоятельно либо посредством заключения договора)</w:t>
      </w:r>
    </w:p>
    <w:p w14:paraId="63888D0E" w14:textId="4C6C6D87" w:rsidR="00F748C7" w:rsidRDefault="001D307A" w:rsidP="003B3322">
      <w:pPr>
        <w:pStyle w:val="a3"/>
        <w:numPr>
          <w:ilvl w:val="0"/>
          <w:numId w:val="4"/>
        </w:numPr>
        <w:spacing w:after="0" w:line="250" w:lineRule="auto"/>
        <w:ind w:left="142" w:hanging="284"/>
      </w:pPr>
      <w:r w:rsidRPr="00D64598">
        <w:rPr>
          <w:sz w:val="24"/>
        </w:rPr>
        <w:t>Взыскание задолженности по оплате жилищно-коммунальных услуг.</w:t>
      </w:r>
    </w:p>
    <w:p w14:paraId="1D08D39F" w14:textId="76834D4E" w:rsidR="00D64598" w:rsidRPr="00D64598" w:rsidRDefault="001D307A" w:rsidP="003B3322">
      <w:pPr>
        <w:pStyle w:val="a3"/>
        <w:numPr>
          <w:ilvl w:val="0"/>
          <w:numId w:val="4"/>
        </w:numPr>
        <w:spacing w:after="0" w:line="250" w:lineRule="auto"/>
        <w:ind w:left="142" w:hanging="284"/>
      </w:pPr>
      <w:r w:rsidRPr="00D64598">
        <w:rPr>
          <w:sz w:val="24"/>
        </w:rPr>
        <w:t xml:space="preserve">Осуществление ведения бухгалтерской, статистической и иной документации. </w:t>
      </w:r>
    </w:p>
    <w:p w14:paraId="08983D50" w14:textId="47EE6528" w:rsidR="00F748C7" w:rsidRDefault="001D307A" w:rsidP="003B3322">
      <w:pPr>
        <w:pStyle w:val="a3"/>
        <w:numPr>
          <w:ilvl w:val="0"/>
          <w:numId w:val="4"/>
        </w:numPr>
        <w:spacing w:after="0" w:line="250" w:lineRule="auto"/>
        <w:ind w:left="142" w:hanging="284"/>
      </w:pPr>
      <w:r w:rsidRPr="00D64598">
        <w:rPr>
          <w:sz w:val="24"/>
        </w:rPr>
        <w:t>Предоставление разъяснений собственникам либо пользователям помещения о порядке пользования помещениями и общим имуществом многоквартирного дома.</w:t>
      </w:r>
    </w:p>
    <w:p w14:paraId="5374D6C4" w14:textId="77777777" w:rsidR="00F748C7" w:rsidRDefault="001D307A" w:rsidP="003B3322">
      <w:pPr>
        <w:numPr>
          <w:ilvl w:val="0"/>
          <w:numId w:val="4"/>
        </w:numPr>
        <w:spacing w:after="0" w:line="250" w:lineRule="auto"/>
        <w:ind w:left="142" w:hanging="284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5D0121B3" wp14:editId="0F76CAC3">
            <wp:simplePos x="0" y="0"/>
            <wp:positionH relativeFrom="page">
              <wp:posOffset>844296</wp:posOffset>
            </wp:positionH>
            <wp:positionV relativeFrom="page">
              <wp:posOffset>2789716</wp:posOffset>
            </wp:positionV>
            <wp:extent cx="9144" cy="6098"/>
            <wp:effectExtent l="0" t="0" r="0" b="0"/>
            <wp:wrapSquare wrapText="bothSides"/>
            <wp:docPr id="12788" name="Picture 1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8" name="Picture 127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Ведение учёта доходов и расходов по многоквартирному дому.</w:t>
      </w:r>
    </w:p>
    <w:p w14:paraId="445FF997" w14:textId="77777777" w:rsidR="00F748C7" w:rsidRDefault="001D307A" w:rsidP="003B3322">
      <w:pPr>
        <w:numPr>
          <w:ilvl w:val="0"/>
          <w:numId w:val="4"/>
        </w:numPr>
        <w:spacing w:after="0" w:line="250" w:lineRule="auto"/>
        <w:ind w:left="142" w:hanging="284"/>
      </w:pPr>
      <w:r>
        <w:rPr>
          <w:sz w:val="24"/>
        </w:rPr>
        <w:t>Ведение домовой книги многоквартирного дома.</w:t>
      </w:r>
    </w:p>
    <w:p w14:paraId="4B85ECDA" w14:textId="76F760F4" w:rsidR="00D64598" w:rsidRPr="00D64598" w:rsidRDefault="001D307A" w:rsidP="00D64598">
      <w:pPr>
        <w:pStyle w:val="a3"/>
        <w:numPr>
          <w:ilvl w:val="0"/>
          <w:numId w:val="4"/>
        </w:numPr>
        <w:tabs>
          <w:tab w:val="left" w:pos="284"/>
        </w:tabs>
        <w:spacing w:after="0" w:line="227" w:lineRule="auto"/>
        <w:ind w:left="-142" w:firstLine="0"/>
        <w:jc w:val="left"/>
        <w:rPr>
          <w:sz w:val="24"/>
        </w:rPr>
      </w:pPr>
      <w:r w:rsidRPr="00D64598">
        <w:rPr>
          <w:sz w:val="24"/>
        </w:rPr>
        <w:t xml:space="preserve">Выдача следующих справок: </w:t>
      </w:r>
      <w:r>
        <w:rPr>
          <w:noProof/>
        </w:rPr>
        <w:drawing>
          <wp:inline distT="0" distB="0" distL="0" distR="0" wp14:anchorId="6A0B85F3" wp14:editId="571EA1EE">
            <wp:extent cx="237744" cy="24391"/>
            <wp:effectExtent l="0" t="0" r="0" b="0"/>
            <wp:docPr id="22816" name="Picture 2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6" name="Picture 2281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29E3" w14:textId="77777777" w:rsidR="00B52312" w:rsidRDefault="001D307A" w:rsidP="00B52312">
      <w:pPr>
        <w:spacing w:after="0" w:line="227" w:lineRule="auto"/>
        <w:ind w:firstLine="0"/>
        <w:jc w:val="left"/>
        <w:rPr>
          <w:sz w:val="24"/>
        </w:rPr>
      </w:pPr>
      <w:r w:rsidRPr="00B52312">
        <w:rPr>
          <w:sz w:val="24"/>
        </w:rPr>
        <w:t xml:space="preserve">копия лицевого счета, </w:t>
      </w:r>
    </w:p>
    <w:p w14:paraId="423DFEC5" w14:textId="77777777" w:rsidR="00B52312" w:rsidRDefault="001D307A" w:rsidP="00B52312">
      <w:pPr>
        <w:spacing w:after="0" w:line="227" w:lineRule="auto"/>
        <w:ind w:firstLine="0"/>
        <w:jc w:val="left"/>
        <w:rPr>
          <w:sz w:val="24"/>
        </w:rPr>
      </w:pPr>
      <w:r w:rsidRPr="00B52312">
        <w:rPr>
          <w:sz w:val="24"/>
        </w:rPr>
        <w:t xml:space="preserve">о проверке жилищных условий, </w:t>
      </w:r>
    </w:p>
    <w:p w14:paraId="30F6EE46" w14:textId="06C4AD6E" w:rsidR="00F748C7" w:rsidRDefault="001D307A" w:rsidP="00B52312">
      <w:pPr>
        <w:spacing w:after="0" w:line="227" w:lineRule="auto"/>
        <w:ind w:firstLine="0"/>
        <w:jc w:val="left"/>
      </w:pPr>
      <w:r w:rsidRPr="00B52312">
        <w:rPr>
          <w:sz w:val="24"/>
        </w:rPr>
        <w:t>выписка из домовой книги, (вк</w:t>
      </w:r>
      <w:r w:rsidR="00E11697" w:rsidRPr="00B52312">
        <w:rPr>
          <w:sz w:val="24"/>
        </w:rPr>
        <w:t>лю</w:t>
      </w:r>
      <w:r w:rsidRPr="00B52312">
        <w:rPr>
          <w:sz w:val="24"/>
        </w:rPr>
        <w:t>чая архивные выписки) об оплате коммунальных услуг, подача сведений о жильцах допризывного возраста, справки для оформления субсидии, заверение копий документов и доверенностей в соответствии с Гражданским кодексом РФ.</w:t>
      </w:r>
    </w:p>
    <w:sectPr w:rsidR="00F748C7" w:rsidSect="003B3322">
      <w:pgSz w:w="11904" w:h="16834"/>
      <w:pgMar w:top="851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;visibility:visible;mso-wrap-style:square" o:bullet="t">
        <v:imagedata r:id="rId1" o:title=""/>
      </v:shape>
    </w:pict>
  </w:numPicBullet>
  <w:abstractNum w:abstractNumId="0">
    <w:nsid w:val="0E602BF4"/>
    <w:multiLevelType w:val="hybridMultilevel"/>
    <w:tmpl w:val="1364431A"/>
    <w:lvl w:ilvl="0" w:tplc="C666E19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60C9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A5C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254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EEC3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C11C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091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58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24B2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9696D"/>
    <w:multiLevelType w:val="multilevel"/>
    <w:tmpl w:val="7012CDF6"/>
    <w:lvl w:ilvl="0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3.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962843"/>
    <w:multiLevelType w:val="hybridMultilevel"/>
    <w:tmpl w:val="4C721D04"/>
    <w:lvl w:ilvl="0" w:tplc="8CE6F9FE">
      <w:start w:val="6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42EF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2F9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4773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05C7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40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0564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8CE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E2F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CE4740"/>
    <w:multiLevelType w:val="hybridMultilevel"/>
    <w:tmpl w:val="F01E5FB4"/>
    <w:lvl w:ilvl="0" w:tplc="F6FCEE5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60C9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A5C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254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EEC3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C11C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091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58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24B2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5307B5"/>
    <w:multiLevelType w:val="hybridMultilevel"/>
    <w:tmpl w:val="A7A841C4"/>
    <w:lvl w:ilvl="0" w:tplc="627EDC20">
      <w:start w:val="4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BA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4ABF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0CA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C72F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A394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0C5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E13A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8761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630A95"/>
    <w:multiLevelType w:val="hybridMultilevel"/>
    <w:tmpl w:val="2B9EA702"/>
    <w:lvl w:ilvl="0" w:tplc="A97EF0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66C1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EACA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35C26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C420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02D2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7B68C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BE47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4DE66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739A28E3"/>
    <w:multiLevelType w:val="hybridMultilevel"/>
    <w:tmpl w:val="1364431A"/>
    <w:lvl w:ilvl="0" w:tplc="C666E19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60C9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A5C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254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EEC3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C11C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091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58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24B2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2A19E4"/>
    <w:multiLevelType w:val="hybridMultilevel"/>
    <w:tmpl w:val="05525A94"/>
    <w:lvl w:ilvl="0" w:tplc="263AF1C0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C7"/>
    <w:rsid w:val="001D307A"/>
    <w:rsid w:val="001D5D7C"/>
    <w:rsid w:val="00360943"/>
    <w:rsid w:val="003B3322"/>
    <w:rsid w:val="004E2A66"/>
    <w:rsid w:val="00795436"/>
    <w:rsid w:val="007A7D93"/>
    <w:rsid w:val="008A0729"/>
    <w:rsid w:val="00A87A81"/>
    <w:rsid w:val="00B31522"/>
    <w:rsid w:val="00B52312"/>
    <w:rsid w:val="00D64598"/>
    <w:rsid w:val="00DB6DE9"/>
    <w:rsid w:val="00DF6F72"/>
    <w:rsid w:val="00E11697"/>
    <w:rsid w:val="00E137BF"/>
    <w:rsid w:val="00F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EE"/>
  <w15:docId w15:val="{990E4CFD-8DAA-4609-AD29-FE7B22B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59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Оля</cp:lastModifiedBy>
  <cp:revision>2</cp:revision>
  <dcterms:created xsi:type="dcterms:W3CDTF">2023-09-05T11:46:00Z</dcterms:created>
  <dcterms:modified xsi:type="dcterms:W3CDTF">2023-09-05T11:46:00Z</dcterms:modified>
</cp:coreProperties>
</file>