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41" w:rsidRPr="003118FB" w:rsidRDefault="00366D41" w:rsidP="00366D41">
      <w:pPr>
        <w:widowControl/>
        <w:suppressAutoHyphens/>
        <w:spacing w:after="200" w:line="276" w:lineRule="auto"/>
        <w:jc w:val="center"/>
        <w:rPr>
          <w:rFonts w:ascii="Times New Roman" w:eastAsia="Times New Roman" w:hAnsi="Times New Roman" w:cs="Calibri"/>
          <w:color w:val="auto"/>
          <w:kern w:val="2"/>
          <w:sz w:val="32"/>
          <w:szCs w:val="22"/>
          <w:lang w:eastAsia="ar-SA" w:bidi="ar-SA"/>
        </w:rPr>
      </w:pPr>
      <w:r>
        <w:rPr>
          <w:rFonts w:ascii="Times New Roman" w:eastAsia="Times New Roman" w:hAnsi="Times New Roman" w:cs="Calibri"/>
          <w:noProof/>
          <w:color w:val="auto"/>
          <w:kern w:val="2"/>
          <w:sz w:val="22"/>
          <w:szCs w:val="22"/>
          <w:lang w:bidi="ar-SA"/>
        </w:rPr>
        <w:drawing>
          <wp:inline distT="0" distB="0" distL="0" distR="0" wp14:anchorId="67509F6C" wp14:editId="1B00E8C6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41" w:rsidRPr="008C2B77" w:rsidRDefault="00366D41" w:rsidP="00366D41">
      <w:pPr>
        <w:widowControl/>
        <w:suppressAutoHyphens/>
        <w:spacing w:line="200" w:lineRule="atLeast"/>
        <w:jc w:val="center"/>
        <w:rPr>
          <w:rFonts w:ascii="Times New Roman" w:eastAsia="Times New Roman" w:hAnsi="Times New Roman" w:cs="Calibri"/>
          <w:color w:val="auto"/>
          <w:kern w:val="2"/>
          <w:sz w:val="32"/>
          <w:szCs w:val="22"/>
          <w:lang w:eastAsia="ar-SA" w:bidi="ar-SA"/>
        </w:rPr>
      </w:pPr>
      <w:r w:rsidRPr="008C2B77">
        <w:rPr>
          <w:rFonts w:ascii="Times New Roman" w:eastAsia="Times New Roman" w:hAnsi="Times New Roman" w:cs="Calibri"/>
          <w:color w:val="auto"/>
          <w:kern w:val="2"/>
          <w:sz w:val="32"/>
          <w:szCs w:val="22"/>
          <w:lang w:eastAsia="ar-SA" w:bidi="ar-SA"/>
        </w:rPr>
        <w:t>ГЛАВА  ГОРОДСКОГО ОКРУГА  ЛЫТКАРИНО</w:t>
      </w:r>
    </w:p>
    <w:p w:rsidR="00366D41" w:rsidRPr="008C2B77" w:rsidRDefault="00366D41" w:rsidP="008C2B77">
      <w:pPr>
        <w:widowControl/>
        <w:suppressAutoHyphens/>
        <w:jc w:val="center"/>
        <w:rPr>
          <w:rFonts w:ascii="Times New Roman" w:eastAsia="Times New Roman" w:hAnsi="Times New Roman" w:cs="Calibri"/>
          <w:color w:val="auto"/>
          <w:kern w:val="2"/>
          <w:sz w:val="32"/>
          <w:szCs w:val="22"/>
          <w:lang w:eastAsia="ar-SA" w:bidi="ar-SA"/>
        </w:rPr>
      </w:pPr>
      <w:r w:rsidRPr="008C2B77">
        <w:rPr>
          <w:rFonts w:ascii="Times New Roman" w:eastAsia="Times New Roman" w:hAnsi="Times New Roman" w:cs="Calibri"/>
          <w:color w:val="auto"/>
          <w:kern w:val="2"/>
          <w:sz w:val="32"/>
          <w:szCs w:val="22"/>
          <w:lang w:eastAsia="ar-SA" w:bidi="ar-SA"/>
        </w:rPr>
        <w:t>МОСКОВСКОЙ ОБЛАСТИ</w:t>
      </w:r>
    </w:p>
    <w:p w:rsidR="00366D41" w:rsidRPr="00E6261F" w:rsidRDefault="00366D41" w:rsidP="008C2B77">
      <w:pPr>
        <w:widowControl/>
        <w:suppressAutoHyphens/>
        <w:jc w:val="center"/>
        <w:rPr>
          <w:rFonts w:ascii="Times New Roman" w:eastAsia="Times New Roman" w:hAnsi="Times New Roman" w:cs="Calibri"/>
          <w:b/>
          <w:color w:val="auto"/>
          <w:kern w:val="2"/>
          <w:sz w:val="32"/>
          <w:szCs w:val="22"/>
          <w:lang w:eastAsia="ar-SA" w:bidi="ar-SA"/>
        </w:rPr>
      </w:pPr>
    </w:p>
    <w:p w:rsidR="00366D41" w:rsidRPr="003118FB" w:rsidRDefault="00366D41" w:rsidP="008C2B77">
      <w:pPr>
        <w:widowControl/>
        <w:suppressAutoHyphens/>
        <w:jc w:val="center"/>
        <w:rPr>
          <w:rFonts w:ascii="Times New Roman" w:eastAsia="Times New Roman" w:hAnsi="Times New Roman" w:cs="Calibri"/>
          <w:b/>
          <w:color w:val="auto"/>
          <w:kern w:val="2"/>
          <w:sz w:val="36"/>
          <w:szCs w:val="22"/>
          <w:lang w:eastAsia="ar-SA" w:bidi="ar-SA"/>
        </w:rPr>
      </w:pPr>
      <w:r w:rsidRPr="003118FB">
        <w:rPr>
          <w:rFonts w:ascii="Times New Roman" w:eastAsia="Times New Roman" w:hAnsi="Times New Roman" w:cs="Calibri"/>
          <w:b/>
          <w:color w:val="auto"/>
          <w:kern w:val="2"/>
          <w:sz w:val="36"/>
          <w:szCs w:val="22"/>
          <w:lang w:eastAsia="ar-SA" w:bidi="ar-SA"/>
        </w:rPr>
        <w:t>ПОСТАНОВЛЕНИЕ</w:t>
      </w:r>
    </w:p>
    <w:p w:rsidR="00366D41" w:rsidRPr="00252358" w:rsidRDefault="00366D41" w:rsidP="008C2B77">
      <w:pPr>
        <w:widowControl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4"/>
          <w:szCs w:val="4"/>
          <w:u w:val="single"/>
          <w:lang w:bidi="ar-SA"/>
        </w:rPr>
      </w:pPr>
    </w:p>
    <w:p w:rsidR="00366D41" w:rsidRPr="00252358" w:rsidRDefault="008C2B77" w:rsidP="008C2B77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14.10.2021</w:t>
      </w:r>
      <w:r w:rsidR="00366D41" w:rsidRPr="00252358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№</w:t>
      </w:r>
      <w:r w:rsidR="00366D41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502-П</w:t>
      </w:r>
    </w:p>
    <w:p w:rsidR="00366D41" w:rsidRPr="00252358" w:rsidRDefault="00366D41" w:rsidP="00366D41">
      <w:pPr>
        <w:widowControl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4"/>
          <w:szCs w:val="4"/>
          <w:lang w:bidi="ar-SA"/>
        </w:rPr>
      </w:pPr>
    </w:p>
    <w:p w:rsidR="00366D41" w:rsidRDefault="00366D41" w:rsidP="00366D41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2523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г.о</w:t>
      </w:r>
      <w:proofErr w:type="spellEnd"/>
      <w:r w:rsidRPr="002523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Лыткарино</w:t>
      </w:r>
    </w:p>
    <w:p w:rsidR="00366D41" w:rsidRDefault="00366D41" w:rsidP="00366D41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66D41" w:rsidRPr="00252358" w:rsidRDefault="00366D41" w:rsidP="00366D41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66D41" w:rsidRDefault="00366D41" w:rsidP="00366D41">
      <w:pPr>
        <w:pStyle w:val="1"/>
        <w:spacing w:after="640"/>
        <w:jc w:val="center"/>
      </w:pPr>
      <w:r>
        <w:t>О внесении изменений в Перечень заказчиков городского округа Лыткарино,</w:t>
      </w:r>
      <w:r w:rsidRPr="00C16B9A">
        <w:t xml:space="preserve"> </w:t>
      </w:r>
      <w:r>
        <w:t>определение поставщиков (подрядчиков, исполнителей) для которых осуществляет уполномоченное учреждение</w:t>
      </w:r>
    </w:p>
    <w:p w:rsidR="00366D41" w:rsidRDefault="00366D41" w:rsidP="00366D41">
      <w:pPr>
        <w:pStyle w:val="1"/>
        <w:shd w:val="clear" w:color="auto" w:fill="auto"/>
        <w:ind w:firstLine="720"/>
        <w:jc w:val="both"/>
      </w:pPr>
      <w:r>
        <w:t>В связи с возникшей необходимостью и в целях централизации закупок для муниципальных нужд городского округа Лыткарино, постановляю:</w:t>
      </w:r>
    </w:p>
    <w:p w:rsidR="00366D41" w:rsidRDefault="00366D41" w:rsidP="00366D41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ind w:firstLine="720"/>
        <w:jc w:val="both"/>
      </w:pPr>
      <w:r>
        <w:t>Внести изменения в Перечень заказчиков городского округа Лыткарино, определение поставщиков (подрядчиков, исполнителей) для которых осуществляет уполномоченное учреждение, утвержденный постановлением главы городского округа Лыткарино от 15.10.2019 № 775-п изложив его в новой редакции (прилагается).</w:t>
      </w:r>
    </w:p>
    <w:p w:rsidR="00366D41" w:rsidRDefault="00366D41" w:rsidP="00366D41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ind w:firstLine="720"/>
        <w:jc w:val="both"/>
      </w:pPr>
      <w:r>
        <w:t>Директору МКУ «Комитет по торгам города Лыткарино» (Д.С. Дорофеевой) обеспечить опубликование настоящего постановления в установленном порядке и размещение на официальном сайте городского округа  Лыткарино в сети «Интернет».</w:t>
      </w:r>
    </w:p>
    <w:p w:rsidR="00366D41" w:rsidRDefault="00366D41" w:rsidP="00366D41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after="320"/>
        <w:ind w:firstLine="720"/>
        <w:jc w:val="both"/>
      </w:pPr>
      <w:proofErr w:type="gramStart"/>
      <w:r>
        <w:t>Контроль 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Лыткарино Е.В. </w:t>
      </w:r>
      <w:proofErr w:type="spellStart"/>
      <w:r>
        <w:t>Бразгину</w:t>
      </w:r>
      <w:proofErr w:type="spellEnd"/>
      <w:r>
        <w:t>.</w:t>
      </w:r>
    </w:p>
    <w:p w:rsidR="00366D41" w:rsidRDefault="00366D41" w:rsidP="00366D41">
      <w:pPr>
        <w:pStyle w:val="1"/>
        <w:shd w:val="clear" w:color="auto" w:fill="auto"/>
        <w:tabs>
          <w:tab w:val="left" w:pos="1101"/>
        </w:tabs>
        <w:spacing w:after="320"/>
        <w:ind w:left="720" w:firstLine="0"/>
        <w:jc w:val="right"/>
      </w:pPr>
      <w:r>
        <w:t xml:space="preserve">    </w:t>
      </w:r>
    </w:p>
    <w:p w:rsidR="00366D41" w:rsidRDefault="008C2B77" w:rsidP="008C2B77">
      <w:pPr>
        <w:pStyle w:val="1"/>
        <w:shd w:val="clear" w:color="auto" w:fill="auto"/>
        <w:tabs>
          <w:tab w:val="left" w:pos="1101"/>
        </w:tabs>
        <w:spacing w:after="320"/>
        <w:ind w:firstLine="0"/>
      </w:pPr>
      <w:proofErr w:type="spellStart"/>
      <w:r>
        <w:t>И.о</w:t>
      </w:r>
      <w:proofErr w:type="spellEnd"/>
      <w:r>
        <w:t>. главы городского округа Лыткарино                                           В.В. Шаров</w:t>
      </w:r>
      <w:bookmarkStart w:id="0" w:name="_GoBack"/>
      <w:bookmarkEnd w:id="0"/>
    </w:p>
    <w:p w:rsidR="00366D41" w:rsidRDefault="00366D41" w:rsidP="00366D41"/>
    <w:p w:rsidR="00366D41" w:rsidRPr="003500A4" w:rsidRDefault="00366D41" w:rsidP="00366D41"/>
    <w:p w:rsidR="00366D41" w:rsidRPr="003500A4" w:rsidRDefault="00366D41" w:rsidP="00366D41"/>
    <w:p w:rsidR="00366D41" w:rsidRPr="003500A4" w:rsidRDefault="00366D41" w:rsidP="00366D41"/>
    <w:p w:rsidR="00366D41" w:rsidRPr="003500A4" w:rsidRDefault="00366D41" w:rsidP="00366D41"/>
    <w:p w:rsidR="00366D41" w:rsidRPr="003500A4" w:rsidRDefault="00366D41" w:rsidP="00366D41"/>
    <w:p w:rsidR="00366D41" w:rsidRPr="003500A4" w:rsidRDefault="00366D41" w:rsidP="00366D41"/>
    <w:p w:rsidR="00366D41" w:rsidRPr="003500A4" w:rsidRDefault="00366D41" w:rsidP="00366D41"/>
    <w:p w:rsidR="00366D41" w:rsidRPr="003500A4" w:rsidRDefault="00366D41" w:rsidP="00366D41"/>
    <w:p w:rsidR="00366D41" w:rsidRPr="003500A4" w:rsidRDefault="00366D41" w:rsidP="00366D41"/>
    <w:p w:rsidR="00366D41" w:rsidRPr="003500A4" w:rsidRDefault="00366D41" w:rsidP="00366D41"/>
    <w:p w:rsidR="00366D41" w:rsidRPr="003500A4" w:rsidRDefault="00366D41" w:rsidP="00366D41"/>
    <w:p w:rsidR="00366D41" w:rsidRPr="000E5BD1" w:rsidRDefault="00366D41" w:rsidP="00366D41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366D41" w:rsidRPr="000E5BD1" w:rsidRDefault="00366D41" w:rsidP="00366D41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постановлению г</w:t>
      </w:r>
      <w:r w:rsidRPr="000E5BD1">
        <w:rPr>
          <w:rFonts w:ascii="Times New Roman" w:eastAsia="Times New Roman" w:hAnsi="Times New Roman"/>
        </w:rPr>
        <w:t xml:space="preserve">лавы </w:t>
      </w:r>
    </w:p>
    <w:p w:rsidR="00366D41" w:rsidRPr="000E5BD1" w:rsidRDefault="00366D41" w:rsidP="00366D41">
      <w:pPr>
        <w:jc w:val="right"/>
        <w:rPr>
          <w:rFonts w:ascii="Times New Roman" w:eastAsia="Times New Roman" w:hAnsi="Times New Roman"/>
        </w:rPr>
      </w:pPr>
      <w:r w:rsidRPr="00285E9F">
        <w:rPr>
          <w:rFonts w:ascii="Times New Roman" w:eastAsia="Times New Roman" w:hAnsi="Times New Roman"/>
        </w:rPr>
        <w:t>городского округа</w:t>
      </w:r>
      <w:r w:rsidRPr="000E5BD1">
        <w:rPr>
          <w:rFonts w:ascii="Times New Roman" w:eastAsia="Times New Roman" w:hAnsi="Times New Roman"/>
        </w:rPr>
        <w:t xml:space="preserve"> Лыткарино</w:t>
      </w:r>
    </w:p>
    <w:p w:rsidR="00366D41" w:rsidRPr="000E5BD1" w:rsidRDefault="00366D41" w:rsidP="00366D41">
      <w:pPr>
        <w:jc w:val="right"/>
        <w:rPr>
          <w:rFonts w:ascii="Times New Roman" w:eastAsia="Times New Roman" w:hAnsi="Times New Roman"/>
        </w:rPr>
      </w:pPr>
      <w:r w:rsidRPr="000E5BD1">
        <w:rPr>
          <w:rFonts w:ascii="Times New Roman" w:eastAsia="Times New Roman" w:hAnsi="Times New Roman"/>
        </w:rPr>
        <w:t xml:space="preserve">от </w:t>
      </w:r>
      <w:r>
        <w:rPr>
          <w:rFonts w:ascii="Times New Roman" w:eastAsia="Times New Roman" w:hAnsi="Times New Roman"/>
        </w:rPr>
        <w:t>«</w:t>
      </w:r>
      <w:r w:rsidR="008C2B77">
        <w:rPr>
          <w:rFonts w:ascii="Times New Roman" w:eastAsia="Times New Roman" w:hAnsi="Times New Roman"/>
        </w:rPr>
        <w:t>14</w:t>
      </w:r>
      <w:r>
        <w:rPr>
          <w:rFonts w:ascii="Times New Roman" w:eastAsia="Times New Roman" w:hAnsi="Times New Roman"/>
        </w:rPr>
        <w:t xml:space="preserve">» </w:t>
      </w:r>
      <w:r w:rsidR="008C2B77">
        <w:rPr>
          <w:rFonts w:ascii="Times New Roman" w:eastAsia="Times New Roman" w:hAnsi="Times New Roman"/>
        </w:rPr>
        <w:t>октября</w:t>
      </w:r>
      <w:r>
        <w:rPr>
          <w:rFonts w:ascii="Times New Roman" w:eastAsia="Times New Roman" w:hAnsi="Times New Roman"/>
        </w:rPr>
        <w:t xml:space="preserve"> 2021 г.</w:t>
      </w:r>
      <w:r w:rsidRPr="000E5BD1">
        <w:rPr>
          <w:rFonts w:ascii="Times New Roman" w:eastAsia="Times New Roman" w:hAnsi="Times New Roman"/>
        </w:rPr>
        <w:t xml:space="preserve"> № </w:t>
      </w:r>
      <w:r w:rsidR="008C2B77">
        <w:rPr>
          <w:rFonts w:ascii="Times New Roman" w:eastAsia="Times New Roman" w:hAnsi="Times New Roman"/>
        </w:rPr>
        <w:t>502-П</w:t>
      </w:r>
    </w:p>
    <w:p w:rsidR="00366D41" w:rsidRDefault="00366D41" w:rsidP="00366D41">
      <w:pPr>
        <w:spacing w:line="276" w:lineRule="auto"/>
        <w:jc w:val="right"/>
        <w:rPr>
          <w:rFonts w:ascii="Times New Roman" w:eastAsia="Times New Roman" w:hAnsi="Times New Roman"/>
        </w:rPr>
      </w:pPr>
    </w:p>
    <w:p w:rsidR="00366D41" w:rsidRPr="000E5BD1" w:rsidRDefault="00366D41" w:rsidP="00366D41">
      <w:pPr>
        <w:spacing w:line="276" w:lineRule="auto"/>
        <w:jc w:val="right"/>
        <w:rPr>
          <w:rFonts w:ascii="Times New Roman" w:eastAsia="Times New Roman" w:hAnsi="Times New Roman"/>
        </w:rPr>
      </w:pPr>
    </w:p>
    <w:p w:rsidR="00366D41" w:rsidRPr="00FF64F7" w:rsidRDefault="00366D41" w:rsidP="00366D4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FF64F7">
        <w:rPr>
          <w:rFonts w:ascii="Times New Roman" w:eastAsia="Times New Roman" w:hAnsi="Times New Roman"/>
        </w:rPr>
        <w:t>Перечень</w:t>
      </w:r>
    </w:p>
    <w:p w:rsidR="00366D41" w:rsidRPr="00FF64F7" w:rsidRDefault="00366D41" w:rsidP="00366D4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заказчиков городского округа</w:t>
      </w:r>
      <w:r w:rsidRPr="00FF64F7">
        <w:rPr>
          <w:rFonts w:ascii="Times New Roman" w:eastAsia="Times New Roman" w:hAnsi="Times New Roman"/>
        </w:rPr>
        <w:t xml:space="preserve"> Лыткарино</w:t>
      </w:r>
      <w:r w:rsidR="0073754D">
        <w:rPr>
          <w:rFonts w:ascii="Times New Roman" w:eastAsia="Times New Roman" w:hAnsi="Times New Roman"/>
        </w:rPr>
        <w:t xml:space="preserve">, </w:t>
      </w:r>
      <w:r w:rsidR="0073754D" w:rsidRPr="0073754D">
        <w:rPr>
          <w:rFonts w:ascii="Times New Roman" w:eastAsia="Times New Roman" w:hAnsi="Times New Roman"/>
        </w:rPr>
        <w:t>определение поставщиков (подрядчиков, исполнителей) для которых осуществляет уполномоченное учреждение</w:t>
      </w:r>
    </w:p>
    <w:p w:rsidR="00366D41" w:rsidRPr="0093325D" w:rsidRDefault="00366D41" w:rsidP="00366D4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66D41" w:rsidRDefault="00366D41" w:rsidP="00366D41">
      <w:pPr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426"/>
        <w:contextualSpacing/>
        <w:jc w:val="both"/>
        <w:rPr>
          <w:rFonts w:ascii="Times New Roman" w:eastAsia="Times New Roman" w:hAnsi="Times New Roman"/>
        </w:rPr>
      </w:pPr>
      <w:r w:rsidRPr="0093325D">
        <w:rPr>
          <w:rFonts w:ascii="Times New Roman" w:eastAsia="Times New Roman" w:hAnsi="Times New Roman"/>
        </w:rPr>
        <w:t>Заказчики, осуществляющие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366D41" w:rsidRPr="0093325D" w:rsidRDefault="00366D41" w:rsidP="00366D41">
      <w:pPr>
        <w:autoSpaceDE w:val="0"/>
        <w:autoSpaceDN w:val="0"/>
        <w:adjustRightInd w:val="0"/>
        <w:spacing w:line="276" w:lineRule="auto"/>
        <w:ind w:left="1800"/>
        <w:contextualSpacing/>
        <w:jc w:val="both"/>
        <w:rPr>
          <w:rFonts w:ascii="Times New Roman" w:eastAsia="Times New Roman" w:hAnsi="Times New Roman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366D41" w:rsidRPr="00E1074F" w:rsidTr="0094333B">
        <w:trPr>
          <w:trHeight w:val="189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Администрация городского округа Лыткарино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Совет депутатов городского округа Лыткарино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Финансовое управление города Лыткарино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Ком</w:t>
            </w:r>
            <w:r>
              <w:rPr>
                <w:rFonts w:ascii="Times New Roman" w:hAnsi="Times New Roman"/>
              </w:rPr>
              <w:t>итет по управлению имуществом города</w:t>
            </w:r>
            <w:r w:rsidRPr="00FE612D">
              <w:rPr>
                <w:rFonts w:ascii="Times New Roman" w:hAnsi="Times New Roman"/>
              </w:rPr>
              <w:t xml:space="preserve"> Лыткарино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Контрольно-счетная палата городского округа</w:t>
            </w:r>
            <w:r w:rsidRPr="00FE612D">
              <w:rPr>
                <w:rFonts w:ascii="Times New Roman" w:hAnsi="Times New Roman"/>
              </w:rPr>
              <w:t xml:space="preserve"> Лыткарино Московской области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Управление архитектуры, градостроительства и инвестиционной политики города Лыткарино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Управление жилищно-коммунального хозяйства и развития городской инфраструктуры города Лыткарино Московской области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учреждение «</w:t>
            </w:r>
            <w:r w:rsidRPr="00FE612D">
              <w:rPr>
                <w:rFonts w:ascii="Times New Roman" w:hAnsi="Times New Roman"/>
              </w:rPr>
              <w:t>Центра</w:t>
            </w:r>
            <w:r>
              <w:rPr>
                <w:rFonts w:ascii="Times New Roman" w:hAnsi="Times New Roman"/>
              </w:rPr>
              <w:t>лизованная библиотечная система»</w:t>
            </w:r>
          </w:p>
        </w:tc>
      </w:tr>
      <w:tr w:rsidR="00366D41" w:rsidRPr="00E1074F" w:rsidTr="0094333B">
        <w:trPr>
          <w:trHeight w:val="211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учреждение «</w:t>
            </w:r>
            <w:proofErr w:type="spellStart"/>
            <w:r w:rsidRPr="00FE612D">
              <w:rPr>
                <w:rFonts w:ascii="Times New Roman" w:hAnsi="Times New Roman"/>
              </w:rPr>
              <w:t>Лыткаринский</w:t>
            </w:r>
            <w:proofErr w:type="spellEnd"/>
            <w:r w:rsidRPr="00FE612D">
              <w:rPr>
                <w:rFonts w:ascii="Times New Roman" w:hAnsi="Times New Roman"/>
              </w:rPr>
              <w:t xml:space="preserve"> историко-краеведческий музей»</w:t>
            </w:r>
          </w:p>
        </w:tc>
      </w:tr>
      <w:tr w:rsidR="00366D41" w:rsidRPr="00E1074F" w:rsidTr="0094333B">
        <w:trPr>
          <w:trHeight w:val="166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</w:t>
            </w:r>
            <w:r>
              <w:rPr>
                <w:rFonts w:ascii="Times New Roman" w:hAnsi="Times New Roman"/>
              </w:rPr>
              <w:t xml:space="preserve"> учреждение «Дом Культуры «Центр Молодежи»</w:t>
            </w:r>
          </w:p>
        </w:tc>
      </w:tr>
      <w:tr w:rsidR="00366D41" w:rsidRPr="00E1074F" w:rsidTr="0094333B">
        <w:trPr>
          <w:trHeight w:val="333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образовательное учреждение дополнительного образования детей «Детская музыкальная школа»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иципальное казенное учреждение «</w:t>
            </w:r>
            <w:r w:rsidRPr="00FE612D">
              <w:rPr>
                <w:rFonts w:ascii="Times New Roman" w:hAnsi="Times New Roman"/>
              </w:rPr>
              <w:t>Единая дежурно</w:t>
            </w:r>
            <w:r>
              <w:rPr>
                <w:rFonts w:ascii="Times New Roman" w:hAnsi="Times New Roman"/>
              </w:rPr>
              <w:t>-диспетчерская служба Лыткарино»</w:t>
            </w:r>
          </w:p>
          <w:p w:rsidR="00366D41" w:rsidRPr="007469DC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7469DC">
              <w:rPr>
                <w:rFonts w:ascii="Times New Roman" w:hAnsi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иципальное казенное учреждение «Ритуал - Сервис Лыткарино»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бюджетное учреждение «Лесопарк – Лыткарино»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казенное учреждение «Управление обеспечения деятельности Администрации города Лыткарино»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казенное учреждение «Комитет по делам культуры, молодежи, спорта и туризма города Лыткарино»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бюджетное учреждение «ЛАТП - автотранспортное обслуживание»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учреждение «Дворец культуры «Мир»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казенное учреждение «Комитет по торгам города Лыткарино»</w:t>
            </w:r>
          </w:p>
        </w:tc>
      </w:tr>
      <w:tr w:rsidR="00366D41" w:rsidRPr="00E1074F" w:rsidTr="0094333B">
        <w:trPr>
          <w:trHeight w:val="179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учреждение «Централизованная бухгалтерия»</w:t>
            </w:r>
          </w:p>
        </w:tc>
      </w:tr>
      <w:tr w:rsidR="00366D41" w:rsidRPr="00E1074F" w:rsidTr="0094333B">
        <w:trPr>
          <w:trHeight w:val="196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Управление образования города Лыткарино Московской области</w:t>
            </w:r>
          </w:p>
          <w:p w:rsidR="00366D41" w:rsidRPr="003500A4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10715B">
              <w:rPr>
                <w:rFonts w:ascii="Times New Roman" w:hAnsi="Times New Roman"/>
              </w:rPr>
              <w:t>Муниципальное дошкольное образовательное учреждение – детский сад № 3 «</w:t>
            </w:r>
            <w:proofErr w:type="spellStart"/>
            <w:r w:rsidRPr="0010715B">
              <w:rPr>
                <w:rFonts w:ascii="Times New Roman" w:hAnsi="Times New Roman"/>
              </w:rPr>
              <w:t>Дельфинчик</w:t>
            </w:r>
            <w:proofErr w:type="spellEnd"/>
            <w:r w:rsidRPr="0010715B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комбинированного</w:t>
            </w:r>
            <w:r w:rsidRPr="0010715B">
              <w:rPr>
                <w:rFonts w:ascii="Times New Roman" w:hAnsi="Times New Roman"/>
              </w:rPr>
              <w:t xml:space="preserve"> вида</w:t>
            </w:r>
          </w:p>
        </w:tc>
      </w:tr>
      <w:tr w:rsidR="00366D41" w:rsidRPr="00E1074F" w:rsidTr="0094333B">
        <w:trPr>
          <w:trHeight w:val="333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10715B">
              <w:rPr>
                <w:rFonts w:ascii="Times New Roman" w:hAnsi="Times New Roman"/>
              </w:rPr>
              <w:t>Муниципальное дошкольное образовательное учреждение – детский сад №5 «Веснянка» комбинированного вида</w:t>
            </w:r>
          </w:p>
        </w:tc>
      </w:tr>
      <w:tr w:rsidR="00366D41" w:rsidRPr="00E1074F" w:rsidTr="0094333B">
        <w:trPr>
          <w:trHeight w:val="333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д</w:t>
            </w:r>
            <w:r w:rsidRPr="0010715B">
              <w:rPr>
                <w:rFonts w:ascii="Times New Roman" w:hAnsi="Times New Roman"/>
              </w:rPr>
              <w:t xml:space="preserve">ошкольное образовательное учреждение детский сад № 9 </w:t>
            </w:r>
            <w:r w:rsidRPr="0010715B">
              <w:rPr>
                <w:rFonts w:ascii="Times New Roman" w:hAnsi="Times New Roman"/>
              </w:rPr>
              <w:lastRenderedPageBreak/>
              <w:t xml:space="preserve">«Ёлочка» </w:t>
            </w:r>
            <w:r>
              <w:rPr>
                <w:rFonts w:ascii="Times New Roman" w:hAnsi="Times New Roman"/>
              </w:rPr>
              <w:t>комбинированного</w:t>
            </w:r>
            <w:r w:rsidRPr="0010715B">
              <w:rPr>
                <w:rFonts w:ascii="Times New Roman" w:hAnsi="Times New Roman"/>
              </w:rPr>
              <w:t xml:space="preserve"> вида</w:t>
            </w:r>
          </w:p>
        </w:tc>
      </w:tr>
      <w:tr w:rsidR="00366D41" w:rsidRPr="00E1074F" w:rsidTr="0094333B">
        <w:trPr>
          <w:trHeight w:val="333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Муниципальное д</w:t>
            </w:r>
            <w:r w:rsidRPr="00FE612D">
              <w:rPr>
                <w:rFonts w:ascii="Times New Roman" w:hAnsi="Times New Roman"/>
              </w:rPr>
              <w:t xml:space="preserve">ошкольное образовательное учреждение детский сад № </w:t>
            </w:r>
            <w:r>
              <w:rPr>
                <w:rFonts w:ascii="Times New Roman" w:hAnsi="Times New Roman"/>
              </w:rPr>
              <w:t>12</w:t>
            </w:r>
            <w:r w:rsidRPr="00FE612D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Яблонька</w:t>
            </w:r>
            <w:r w:rsidRPr="00FE612D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комбинированного</w:t>
            </w:r>
            <w:r w:rsidRPr="00FE612D">
              <w:rPr>
                <w:rFonts w:ascii="Times New Roman" w:hAnsi="Times New Roman"/>
              </w:rPr>
              <w:t xml:space="preserve"> вида</w:t>
            </w:r>
          </w:p>
        </w:tc>
      </w:tr>
      <w:tr w:rsidR="00366D41" w:rsidRPr="00E1074F" w:rsidTr="0094333B">
        <w:trPr>
          <w:trHeight w:val="333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д</w:t>
            </w:r>
            <w:r w:rsidRPr="00FE612D">
              <w:rPr>
                <w:rFonts w:ascii="Times New Roman" w:hAnsi="Times New Roman"/>
              </w:rPr>
              <w:t xml:space="preserve">ошкольное образовательное учреждение детский сад № </w:t>
            </w:r>
            <w:r>
              <w:rPr>
                <w:rFonts w:ascii="Times New Roman" w:hAnsi="Times New Roman"/>
              </w:rPr>
              <w:t>19</w:t>
            </w:r>
            <w:r w:rsidRPr="00FE612D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Берёзка</w:t>
            </w:r>
            <w:r w:rsidRPr="00FE612D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комбинированного</w:t>
            </w:r>
            <w:r w:rsidRPr="00FE612D">
              <w:rPr>
                <w:rFonts w:ascii="Times New Roman" w:hAnsi="Times New Roman"/>
              </w:rPr>
              <w:t xml:space="preserve"> вида</w:t>
            </w:r>
          </w:p>
        </w:tc>
      </w:tr>
      <w:tr w:rsidR="00366D41" w:rsidRPr="00E1074F" w:rsidTr="0094333B">
        <w:trPr>
          <w:trHeight w:val="333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д</w:t>
            </w:r>
            <w:r w:rsidRPr="00FE612D">
              <w:rPr>
                <w:rFonts w:ascii="Times New Roman" w:hAnsi="Times New Roman"/>
              </w:rPr>
              <w:t xml:space="preserve">ошкольное образовательное учреждение детский сад № </w:t>
            </w:r>
            <w:r>
              <w:rPr>
                <w:rFonts w:ascii="Times New Roman" w:hAnsi="Times New Roman"/>
              </w:rPr>
              <w:t>24</w:t>
            </w:r>
            <w:r w:rsidRPr="00FE612D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Кораблик</w:t>
            </w:r>
            <w:r w:rsidRPr="00FE612D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комбинированного</w:t>
            </w:r>
            <w:r w:rsidRPr="00FE612D">
              <w:rPr>
                <w:rFonts w:ascii="Times New Roman" w:hAnsi="Times New Roman"/>
              </w:rPr>
              <w:t xml:space="preserve"> вида</w:t>
            </w:r>
          </w:p>
        </w:tc>
      </w:tr>
      <w:tr w:rsidR="00366D41" w:rsidRPr="00E1074F" w:rsidTr="0094333B">
        <w:trPr>
          <w:trHeight w:val="333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общеобразовательное учреждение Гимназия №1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общеобразовательное учреждение средняя   общеобразовательная школа № 2</w:t>
            </w:r>
          </w:p>
        </w:tc>
      </w:tr>
      <w:tr w:rsidR="00366D41" w:rsidRPr="00E1074F" w:rsidTr="0094333B">
        <w:trPr>
          <w:trHeight w:val="354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366D41" w:rsidRPr="00E1074F" w:rsidTr="0094333B">
        <w:trPr>
          <w:trHeight w:val="352"/>
        </w:trPr>
        <w:tc>
          <w:tcPr>
            <w:tcW w:w="9640" w:type="dxa"/>
            <w:shd w:val="clear" w:color="000000" w:fill="FFFFFF"/>
          </w:tcPr>
          <w:p w:rsidR="00366D41" w:rsidRPr="00391BFB" w:rsidRDefault="00366D41" w:rsidP="0094333B">
            <w:pPr>
              <w:pStyle w:val="a6"/>
              <w:numPr>
                <w:ilvl w:val="0"/>
                <w:numId w:val="2"/>
              </w:numPr>
              <w:tabs>
                <w:tab w:val="left" w:pos="914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E612D">
              <w:rPr>
                <w:rFonts w:eastAsia="Calibri"/>
                <w:color w:val="000000"/>
                <w:sz w:val="24"/>
                <w:szCs w:val="24"/>
              </w:rPr>
              <w:t>Муниципальное общеобразовательное учреждение гимназия № 4</w:t>
            </w:r>
          </w:p>
          <w:p w:rsidR="00366D41" w:rsidRPr="00FE612D" w:rsidRDefault="00366D41" w:rsidP="0094333B">
            <w:pPr>
              <w:pStyle w:val="a6"/>
              <w:numPr>
                <w:ilvl w:val="0"/>
                <w:numId w:val="2"/>
              </w:numPr>
              <w:tabs>
                <w:tab w:val="left" w:pos="914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E612D">
              <w:rPr>
                <w:rFonts w:eastAsia="Calibri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 города Лыткарино Московской области</w:t>
            </w:r>
          </w:p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общеобразовательное учреждение гимназия №7</w:t>
            </w:r>
          </w:p>
        </w:tc>
      </w:tr>
      <w:tr w:rsidR="00366D41" w:rsidRPr="00E1074F" w:rsidTr="0094333B">
        <w:trPr>
          <w:trHeight w:val="333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бюджетное</w:t>
            </w:r>
            <w:r w:rsidRPr="00FE612D">
              <w:rPr>
                <w:rFonts w:ascii="Times New Roman" w:hAnsi="Times New Roman"/>
              </w:rPr>
              <w:t xml:space="preserve"> образовательное учреждение </w:t>
            </w:r>
            <w:r>
              <w:rPr>
                <w:rFonts w:ascii="Times New Roman" w:hAnsi="Times New Roman"/>
              </w:rPr>
              <w:t xml:space="preserve">«Школа №8 </w:t>
            </w:r>
            <w:r w:rsidRPr="00FE612D">
              <w:rPr>
                <w:rFonts w:ascii="Times New Roman" w:hAnsi="Times New Roman"/>
              </w:rPr>
              <w:t xml:space="preserve">для </w:t>
            </w:r>
            <w:proofErr w:type="gramStart"/>
            <w:r w:rsidRPr="00FE612D">
              <w:rPr>
                <w:rFonts w:ascii="Times New Roman" w:hAnsi="Times New Roman"/>
              </w:rPr>
              <w:t>обучающихся</w:t>
            </w:r>
            <w:proofErr w:type="gramEnd"/>
            <w:r w:rsidRPr="00FE612D">
              <w:rPr>
                <w:rFonts w:ascii="Times New Roman" w:hAnsi="Times New Roman"/>
              </w:rPr>
              <w:t xml:space="preserve">, с ограниченными возможностями здоровья </w:t>
            </w:r>
            <w:r>
              <w:rPr>
                <w:rFonts w:ascii="Times New Roman" w:hAnsi="Times New Roman"/>
              </w:rPr>
              <w:t>городского округа Лыткарино Московской области»</w:t>
            </w:r>
          </w:p>
        </w:tc>
      </w:tr>
      <w:tr w:rsidR="00366D41" w:rsidRPr="00E1074F" w:rsidTr="0094333B">
        <w:trPr>
          <w:trHeight w:val="333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учреждение дополнительного образова</w:t>
            </w:r>
            <w:r>
              <w:rPr>
                <w:rFonts w:ascii="Times New Roman" w:hAnsi="Times New Roman"/>
              </w:rPr>
              <w:t>ния Центр детского творчества «</w:t>
            </w:r>
            <w:r w:rsidRPr="00FE612D">
              <w:rPr>
                <w:rFonts w:ascii="Times New Roman" w:hAnsi="Times New Roman"/>
              </w:rPr>
              <w:t>Искатель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366D41" w:rsidRPr="00E1074F" w:rsidTr="0094333B">
        <w:trPr>
          <w:trHeight w:val="333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Муниципальное учреждение дополнительного образования Дом детского творчества</w:t>
            </w:r>
          </w:p>
        </w:tc>
      </w:tr>
      <w:tr w:rsidR="00366D41" w:rsidRPr="00E1074F" w:rsidTr="0094333B">
        <w:trPr>
          <w:trHeight w:val="179"/>
        </w:trPr>
        <w:tc>
          <w:tcPr>
            <w:tcW w:w="9640" w:type="dxa"/>
            <w:shd w:val="clear" w:color="000000" w:fill="FFFFFF"/>
          </w:tcPr>
          <w:p w:rsidR="00366D41" w:rsidRPr="00FE612D" w:rsidRDefault="00366D41" w:rsidP="0094333B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FE612D">
              <w:rPr>
                <w:rFonts w:ascii="Times New Roman" w:hAnsi="Times New Roman"/>
              </w:rPr>
              <w:t>Муни</w:t>
            </w:r>
            <w:r>
              <w:rPr>
                <w:rFonts w:ascii="Times New Roman" w:hAnsi="Times New Roman"/>
              </w:rPr>
              <w:t>ципальное бюджетное учреждение «</w:t>
            </w:r>
            <w:r w:rsidRPr="00FE612D">
              <w:rPr>
                <w:rFonts w:ascii="Times New Roman" w:hAnsi="Times New Roman"/>
              </w:rPr>
              <w:t xml:space="preserve">Спортивная школа </w:t>
            </w:r>
            <w:r>
              <w:rPr>
                <w:rFonts w:ascii="Times New Roman" w:hAnsi="Times New Roman"/>
              </w:rPr>
              <w:t xml:space="preserve">«Ориент» </w:t>
            </w:r>
            <w:r w:rsidRPr="00FE612D">
              <w:rPr>
                <w:rFonts w:ascii="Times New Roman" w:hAnsi="Times New Roman"/>
              </w:rPr>
              <w:t xml:space="preserve"> Лыткарино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366D41" w:rsidRPr="00E1074F" w:rsidTr="0094333B">
        <w:trPr>
          <w:trHeight w:val="333"/>
        </w:trPr>
        <w:tc>
          <w:tcPr>
            <w:tcW w:w="9640" w:type="dxa"/>
            <w:shd w:val="clear" w:color="000000" w:fill="FFFFFF"/>
          </w:tcPr>
          <w:p w:rsidR="00366D41" w:rsidRDefault="00366D41" w:rsidP="0094333B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E612D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ципальное бюджетное учреждение «</w:t>
            </w:r>
            <w:r w:rsidRPr="00FE61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Спортивная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школа Лыткарино»</w:t>
            </w:r>
          </w:p>
          <w:p w:rsidR="00366D41" w:rsidRDefault="00366D41" w:rsidP="0094333B">
            <w:pPr>
              <w:pStyle w:val="a6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66D41" w:rsidRPr="00FE612D" w:rsidRDefault="00366D41" w:rsidP="0094333B">
            <w:pPr>
              <w:pStyle w:val="a6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66D41" w:rsidRPr="00FE612D" w:rsidRDefault="00366D41" w:rsidP="00366D41">
      <w:pPr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568"/>
        <w:contextualSpacing/>
        <w:jc w:val="both"/>
        <w:rPr>
          <w:rFonts w:ascii="Times New Roman" w:eastAsia="Times New Roman" w:hAnsi="Times New Roman"/>
        </w:rPr>
      </w:pPr>
      <w:r w:rsidRPr="00FE612D">
        <w:rPr>
          <w:rFonts w:ascii="Times New Roman" w:eastAsia="Times New Roman" w:hAnsi="Times New Roman"/>
        </w:rPr>
        <w:t>Заказчики, осуществляющие закупки в соответствии с Федеральным законом от 18.07.2011 № 223-ФЗ "О закупках товаров, работ, услуг отдельными видами юридических лиц":</w:t>
      </w:r>
    </w:p>
    <w:p w:rsidR="00366D41" w:rsidRPr="00FE612D" w:rsidRDefault="00366D41" w:rsidP="00366D41">
      <w:pPr>
        <w:autoSpaceDE w:val="0"/>
        <w:autoSpaceDN w:val="0"/>
        <w:adjustRightInd w:val="0"/>
        <w:spacing w:line="276" w:lineRule="auto"/>
        <w:ind w:left="1800"/>
        <w:contextualSpacing/>
        <w:jc w:val="both"/>
        <w:rPr>
          <w:rFonts w:ascii="Times New Roman" w:eastAsia="Times New Roman" w:hAnsi="Times New Roman"/>
        </w:rPr>
      </w:pPr>
    </w:p>
    <w:p w:rsidR="00366D41" w:rsidRPr="00FE612D" w:rsidRDefault="00366D41" w:rsidP="00366D41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Times New Roman" w:hAnsi="Times New Roman"/>
        </w:rPr>
      </w:pPr>
      <w:r w:rsidRPr="00FE612D">
        <w:rPr>
          <w:rFonts w:ascii="Times New Roman" w:eastAsia="Times New Roman" w:hAnsi="Times New Roman"/>
        </w:rPr>
        <w:t>Муниципальное предприятие «</w:t>
      </w:r>
      <w:proofErr w:type="spellStart"/>
      <w:r w:rsidRPr="00FE612D">
        <w:rPr>
          <w:rFonts w:ascii="Times New Roman" w:eastAsia="Times New Roman" w:hAnsi="Times New Roman"/>
        </w:rPr>
        <w:t>Лыткаринская</w:t>
      </w:r>
      <w:proofErr w:type="spellEnd"/>
      <w:r w:rsidRPr="00FE612D">
        <w:rPr>
          <w:rFonts w:ascii="Times New Roman" w:eastAsia="Times New Roman" w:hAnsi="Times New Roman"/>
        </w:rPr>
        <w:t xml:space="preserve"> теплосеть»</w:t>
      </w:r>
    </w:p>
    <w:p w:rsidR="00366D41" w:rsidRPr="00FE612D" w:rsidRDefault="00366D41" w:rsidP="00366D41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Times New Roman" w:hAnsi="Times New Roman"/>
        </w:rPr>
      </w:pPr>
      <w:r w:rsidRPr="00FE612D">
        <w:rPr>
          <w:rFonts w:ascii="Times New Roman" w:eastAsia="Times New Roman" w:hAnsi="Times New Roman"/>
        </w:rPr>
        <w:t>Муниципальное предприятие «Водоканал»</w:t>
      </w:r>
    </w:p>
    <w:p w:rsidR="00366D41" w:rsidRPr="005A07FE" w:rsidRDefault="00366D41" w:rsidP="00366D41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Times New Roman" w:eastAsia="Times New Roman" w:hAnsi="Times New Roman"/>
        </w:rPr>
      </w:pPr>
      <w:r w:rsidRPr="005A07FE">
        <w:rPr>
          <w:rFonts w:ascii="Times New Roman" w:eastAsia="Times New Roman" w:hAnsi="Times New Roman"/>
        </w:rPr>
        <w:t>Муниципальное автономное учреждение «Ледовый спортивный                                 комплекс Лыткарино»</w:t>
      </w:r>
    </w:p>
    <w:p w:rsidR="00366D41" w:rsidRPr="00FE612D" w:rsidRDefault="00366D41" w:rsidP="00366D41">
      <w:pPr>
        <w:pStyle w:val="a6"/>
        <w:numPr>
          <w:ilvl w:val="0"/>
          <w:numId w:val="4"/>
        </w:numPr>
        <w:ind w:left="709" w:hanging="283"/>
        <w:jc w:val="both"/>
        <w:rPr>
          <w:color w:val="000000"/>
          <w:sz w:val="24"/>
          <w:szCs w:val="24"/>
        </w:rPr>
      </w:pPr>
      <w:r w:rsidRPr="007469DC">
        <w:rPr>
          <w:color w:val="000000"/>
          <w:sz w:val="24"/>
          <w:szCs w:val="24"/>
        </w:rPr>
        <w:t>Муниципальное унитарное предприятие "Дирекция единого заказчика - Лыткарино"</w:t>
      </w:r>
    </w:p>
    <w:p w:rsidR="00366D41" w:rsidRPr="00E01503" w:rsidRDefault="00366D41" w:rsidP="00366D41">
      <w:pPr>
        <w:pStyle w:val="a6"/>
        <w:spacing w:line="276" w:lineRule="auto"/>
        <w:ind w:left="2160"/>
        <w:jc w:val="both"/>
        <w:rPr>
          <w:color w:val="000000"/>
          <w:sz w:val="24"/>
          <w:szCs w:val="24"/>
        </w:rPr>
      </w:pPr>
    </w:p>
    <w:p w:rsidR="003500A4" w:rsidRDefault="003500A4" w:rsidP="003500A4">
      <w:pPr>
        <w:tabs>
          <w:tab w:val="left" w:pos="1215"/>
        </w:tabs>
      </w:pPr>
    </w:p>
    <w:p w:rsidR="003500A4" w:rsidRPr="003500A4" w:rsidRDefault="003500A4" w:rsidP="003500A4">
      <w:pPr>
        <w:tabs>
          <w:tab w:val="left" w:pos="1215"/>
        </w:tabs>
      </w:pPr>
    </w:p>
    <w:p w:rsidR="007D6DB0" w:rsidRPr="003500A4" w:rsidRDefault="007D6DB0" w:rsidP="003500A4"/>
    <w:sectPr w:rsidR="007D6DB0" w:rsidRPr="003500A4" w:rsidSect="008C2B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4D1"/>
    <w:multiLevelType w:val="multilevel"/>
    <w:tmpl w:val="CDD27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7614B"/>
    <w:multiLevelType w:val="hybridMultilevel"/>
    <w:tmpl w:val="A2D8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0D73"/>
    <w:multiLevelType w:val="hybridMultilevel"/>
    <w:tmpl w:val="FA006D6C"/>
    <w:lvl w:ilvl="0" w:tplc="2392EB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87A00"/>
    <w:multiLevelType w:val="hybridMultilevel"/>
    <w:tmpl w:val="9BD6E5AE"/>
    <w:lvl w:ilvl="0" w:tplc="07D85E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A4"/>
    <w:rsid w:val="003500A4"/>
    <w:rsid w:val="00366D41"/>
    <w:rsid w:val="0073754D"/>
    <w:rsid w:val="007D6DB0"/>
    <w:rsid w:val="007F30ED"/>
    <w:rsid w:val="008C2B77"/>
    <w:rsid w:val="009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0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500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500A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50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0A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qFormat/>
    <w:rsid w:val="003500A4"/>
    <w:pPr>
      <w:widowControl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0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500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500A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50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0A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qFormat/>
    <w:rsid w:val="003500A4"/>
    <w:pPr>
      <w:widowControl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ЮО-1</dc:creator>
  <cp:lastModifiedBy>ОПО-2</cp:lastModifiedBy>
  <cp:revision>6</cp:revision>
  <cp:lastPrinted>2021-10-01T08:49:00Z</cp:lastPrinted>
  <dcterms:created xsi:type="dcterms:W3CDTF">2021-09-20T10:46:00Z</dcterms:created>
  <dcterms:modified xsi:type="dcterms:W3CDTF">2021-10-20T11:05:00Z</dcterms:modified>
</cp:coreProperties>
</file>