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07D9" w14:textId="23A12FA1" w:rsidR="00995967" w:rsidRDefault="00995967" w:rsidP="00231F5E">
      <w:pPr>
        <w:ind w:left="-567" w:right="140"/>
        <w:jc w:val="center"/>
        <w:rPr>
          <w:b/>
          <w:sz w:val="28"/>
          <w:szCs w:val="28"/>
        </w:rPr>
      </w:pPr>
      <w:r w:rsidRPr="00606A5A">
        <w:rPr>
          <w:noProof/>
        </w:rPr>
        <w:drawing>
          <wp:inline distT="0" distB="0" distL="0" distR="0" wp14:anchorId="79ACEEE7" wp14:editId="7A5615B1">
            <wp:extent cx="571500" cy="687388"/>
            <wp:effectExtent l="0" t="0" r="0" b="0"/>
            <wp:docPr id="10" name="Picture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B2F41" w14:textId="7EA21206" w:rsidR="006A3F87" w:rsidRPr="0001695E" w:rsidRDefault="00995967" w:rsidP="00231F5E">
      <w:pPr>
        <w:ind w:left="-567" w:right="140"/>
        <w:jc w:val="center"/>
        <w:rPr>
          <w:bCs/>
          <w:sz w:val="36"/>
          <w:szCs w:val="36"/>
        </w:rPr>
      </w:pPr>
      <w:r w:rsidRPr="0001695E">
        <w:rPr>
          <w:bCs/>
          <w:sz w:val="36"/>
          <w:szCs w:val="36"/>
        </w:rPr>
        <w:t>ГЛАВА ГОРОДСКОГО ОКРУГА ЛЫТКАРИНО</w:t>
      </w:r>
    </w:p>
    <w:p w14:paraId="387083CA" w14:textId="54CC95D7" w:rsidR="006A3F87" w:rsidRPr="0001695E" w:rsidRDefault="00995967" w:rsidP="00231F5E">
      <w:pPr>
        <w:ind w:left="-567" w:right="140"/>
        <w:jc w:val="center"/>
        <w:rPr>
          <w:bCs/>
          <w:sz w:val="36"/>
          <w:szCs w:val="36"/>
        </w:rPr>
      </w:pPr>
      <w:r w:rsidRPr="0001695E">
        <w:rPr>
          <w:bCs/>
          <w:sz w:val="36"/>
          <w:szCs w:val="36"/>
        </w:rPr>
        <w:t>МОСКОВ</w:t>
      </w:r>
      <w:r w:rsidR="006A3F87" w:rsidRPr="0001695E">
        <w:rPr>
          <w:bCs/>
          <w:sz w:val="36"/>
          <w:szCs w:val="36"/>
        </w:rPr>
        <w:t>СКОЙ ОБЛАСТИ</w:t>
      </w:r>
    </w:p>
    <w:p w14:paraId="4F7CB88B" w14:textId="77777777" w:rsidR="006A3F87" w:rsidRDefault="006A3F87" w:rsidP="00231F5E">
      <w:pPr>
        <w:ind w:left="-567" w:right="140"/>
        <w:rPr>
          <w:sz w:val="28"/>
          <w:szCs w:val="28"/>
        </w:rPr>
      </w:pPr>
    </w:p>
    <w:p w14:paraId="7EC0965E" w14:textId="38AF6017" w:rsidR="006A3F87" w:rsidRPr="0001695E" w:rsidRDefault="00506100" w:rsidP="00231F5E">
      <w:pPr>
        <w:ind w:left="-567" w:right="1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BB556B">
        <w:rPr>
          <w:b/>
          <w:sz w:val="36"/>
          <w:szCs w:val="36"/>
        </w:rPr>
        <w:t>ЕНИЕ</w:t>
      </w:r>
    </w:p>
    <w:p w14:paraId="0220EDFD" w14:textId="30985870" w:rsidR="00995967" w:rsidRDefault="00C1660A" w:rsidP="00930A39">
      <w:pPr>
        <w:ind w:left="3402" w:right="140" w:hanging="425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 xml:space="preserve">01.04.2022 </w:t>
      </w:r>
      <w:r w:rsidR="00995967" w:rsidRPr="0001695E">
        <w:rPr>
          <w:sz w:val="22"/>
          <w:szCs w:val="22"/>
        </w:rPr>
        <w:t>№</w:t>
      </w:r>
      <w:r w:rsidR="00930A39">
        <w:rPr>
          <w:sz w:val="28"/>
          <w:szCs w:val="28"/>
          <w:u w:val="single"/>
        </w:rPr>
        <w:t xml:space="preserve"> </w:t>
      </w:r>
      <w:bookmarkStart w:id="0" w:name="_Hlk99723953"/>
      <w:r w:rsidR="00930A39">
        <w:rPr>
          <w:sz w:val="28"/>
          <w:szCs w:val="28"/>
          <w:u w:val="single"/>
        </w:rPr>
        <w:t>167-п</w:t>
      </w:r>
      <w:r w:rsidR="00930A39" w:rsidRPr="00930A39">
        <w:rPr>
          <w:sz w:val="28"/>
          <w:szCs w:val="28"/>
          <w:u w:val="single"/>
        </w:rPr>
        <w:t xml:space="preserve">  </w:t>
      </w:r>
      <w:bookmarkEnd w:id="0"/>
    </w:p>
    <w:p w14:paraId="1B630EB5" w14:textId="1B503E58" w:rsidR="00995967" w:rsidRPr="00995967" w:rsidRDefault="00995967" w:rsidP="00231F5E">
      <w:pPr>
        <w:spacing w:before="20"/>
        <w:ind w:left="-567" w:right="140"/>
        <w:jc w:val="center"/>
        <w:rPr>
          <w:sz w:val="22"/>
          <w:szCs w:val="22"/>
        </w:rPr>
      </w:pPr>
      <w:proofErr w:type="spellStart"/>
      <w:r w:rsidRPr="00995967">
        <w:rPr>
          <w:sz w:val="22"/>
          <w:szCs w:val="22"/>
        </w:rPr>
        <w:t>г.о</w:t>
      </w:r>
      <w:proofErr w:type="spellEnd"/>
      <w:r w:rsidRPr="00995967">
        <w:rPr>
          <w:sz w:val="22"/>
          <w:szCs w:val="22"/>
        </w:rPr>
        <w:t>. Лыткарино</w:t>
      </w:r>
    </w:p>
    <w:p w14:paraId="15320901" w14:textId="2C54BE15" w:rsidR="006A3F87" w:rsidRDefault="006A3F87" w:rsidP="00231F5E">
      <w:pPr>
        <w:ind w:right="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14:paraId="3B9016AC" w14:textId="188D2D11" w:rsidR="006A3F87" w:rsidRDefault="006A3F87" w:rsidP="001B64C1">
      <w:pPr>
        <w:ind w:right="566"/>
        <w:rPr>
          <w:sz w:val="28"/>
          <w:szCs w:val="28"/>
        </w:rPr>
      </w:pPr>
    </w:p>
    <w:p w14:paraId="7B06B053" w14:textId="77777777" w:rsidR="00260AD3" w:rsidRDefault="00260AD3" w:rsidP="001B64C1">
      <w:pPr>
        <w:ind w:right="566"/>
        <w:rPr>
          <w:sz w:val="28"/>
          <w:szCs w:val="28"/>
        </w:rPr>
      </w:pPr>
    </w:p>
    <w:p w14:paraId="2D9ABFB1" w14:textId="77777777" w:rsidR="00A754B2" w:rsidRDefault="00A754B2" w:rsidP="001B64C1">
      <w:pPr>
        <w:ind w:right="566"/>
        <w:rPr>
          <w:sz w:val="28"/>
          <w:szCs w:val="28"/>
        </w:rPr>
      </w:pPr>
    </w:p>
    <w:p w14:paraId="02F407BA" w14:textId="77777777" w:rsidR="0067106B" w:rsidRDefault="0001695E" w:rsidP="00231F5E">
      <w:pPr>
        <w:ind w:left="-567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7106B">
        <w:rPr>
          <w:sz w:val="28"/>
          <w:szCs w:val="28"/>
        </w:rPr>
        <w:t>регламента работ по перемещению</w:t>
      </w:r>
      <w:r w:rsidR="00260AD3">
        <w:rPr>
          <w:sz w:val="28"/>
          <w:szCs w:val="28"/>
        </w:rPr>
        <w:t xml:space="preserve"> </w:t>
      </w:r>
      <w:r w:rsidR="0067106B">
        <w:rPr>
          <w:sz w:val="28"/>
          <w:szCs w:val="28"/>
        </w:rPr>
        <w:t xml:space="preserve">транспортных средств </w:t>
      </w:r>
    </w:p>
    <w:p w14:paraId="3249900F" w14:textId="159EAA32" w:rsidR="00260AD3" w:rsidRDefault="0067106B" w:rsidP="00231F5E">
      <w:pPr>
        <w:ind w:left="-567" w:right="140"/>
        <w:jc w:val="center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уборочных и иных видов работ</w:t>
      </w:r>
    </w:p>
    <w:p w14:paraId="422F689A" w14:textId="66D90997" w:rsidR="006A3F87" w:rsidRDefault="0067106B" w:rsidP="0067106B">
      <w:pPr>
        <w:ind w:left="-567" w:right="14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60AD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260AD3">
        <w:rPr>
          <w:sz w:val="28"/>
          <w:szCs w:val="28"/>
        </w:rPr>
        <w:t xml:space="preserve"> городского округа Лыткарино Московской области</w:t>
      </w:r>
    </w:p>
    <w:p w14:paraId="2ED9DDC8" w14:textId="771DFD99" w:rsidR="0001695E" w:rsidRDefault="0001695E" w:rsidP="0001695E">
      <w:pPr>
        <w:ind w:left="-567"/>
        <w:jc w:val="center"/>
        <w:rPr>
          <w:sz w:val="28"/>
          <w:szCs w:val="28"/>
        </w:rPr>
      </w:pPr>
    </w:p>
    <w:p w14:paraId="5496BC69" w14:textId="77777777" w:rsidR="0001695E" w:rsidRDefault="0001695E" w:rsidP="001B64C1">
      <w:pPr>
        <w:ind w:left="-567" w:right="566"/>
        <w:jc w:val="center"/>
        <w:rPr>
          <w:sz w:val="28"/>
          <w:szCs w:val="28"/>
        </w:rPr>
      </w:pPr>
    </w:p>
    <w:p w14:paraId="07D1EA69" w14:textId="4C542161" w:rsidR="006A3F87" w:rsidRDefault="006A3F87" w:rsidP="00231F5E">
      <w:pPr>
        <w:ind w:left="-567" w:right="14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695E">
        <w:rPr>
          <w:sz w:val="28"/>
          <w:szCs w:val="28"/>
        </w:rPr>
        <w:t xml:space="preserve">В соответствии с </w:t>
      </w:r>
      <w:r w:rsidR="00260AD3">
        <w:rPr>
          <w:sz w:val="28"/>
          <w:szCs w:val="28"/>
        </w:rPr>
        <w:t>Федеральным з</w:t>
      </w:r>
      <w:r w:rsidR="0001695E">
        <w:rPr>
          <w:sz w:val="28"/>
          <w:szCs w:val="28"/>
        </w:rPr>
        <w:t xml:space="preserve">аконом от </w:t>
      </w:r>
      <w:r w:rsidR="00260AD3">
        <w:rPr>
          <w:sz w:val="28"/>
          <w:szCs w:val="28"/>
        </w:rPr>
        <w:t>0</w:t>
      </w:r>
      <w:r w:rsidR="0001695E">
        <w:rPr>
          <w:sz w:val="28"/>
          <w:szCs w:val="28"/>
        </w:rPr>
        <w:t>6.1</w:t>
      </w:r>
      <w:r w:rsidR="00260AD3">
        <w:rPr>
          <w:sz w:val="28"/>
          <w:szCs w:val="28"/>
        </w:rPr>
        <w:t>0</w:t>
      </w:r>
      <w:r w:rsidR="0001695E">
        <w:rPr>
          <w:sz w:val="28"/>
          <w:szCs w:val="28"/>
        </w:rPr>
        <w:t>.20</w:t>
      </w:r>
      <w:r w:rsidR="00260AD3">
        <w:rPr>
          <w:sz w:val="28"/>
          <w:szCs w:val="28"/>
        </w:rPr>
        <w:t>03</w:t>
      </w:r>
      <w:r w:rsidR="0001695E">
        <w:rPr>
          <w:sz w:val="28"/>
          <w:szCs w:val="28"/>
        </w:rPr>
        <w:t xml:space="preserve"> №</w:t>
      </w:r>
      <w:r w:rsidR="00BB556B">
        <w:rPr>
          <w:sz w:val="28"/>
          <w:szCs w:val="28"/>
        </w:rPr>
        <w:t xml:space="preserve"> </w:t>
      </w:r>
      <w:r w:rsidR="00260AD3">
        <w:rPr>
          <w:sz w:val="28"/>
          <w:szCs w:val="28"/>
        </w:rPr>
        <w:t>131</w:t>
      </w:r>
      <w:r w:rsidR="0001695E" w:rsidRPr="0001695E">
        <w:rPr>
          <w:sz w:val="28"/>
          <w:szCs w:val="28"/>
        </w:rPr>
        <w:t>-</w:t>
      </w:r>
      <w:r w:rsidR="00260AD3">
        <w:rPr>
          <w:sz w:val="28"/>
          <w:szCs w:val="28"/>
        </w:rPr>
        <w:t>Ф</w:t>
      </w:r>
      <w:r w:rsidR="0001695E">
        <w:rPr>
          <w:sz w:val="28"/>
          <w:szCs w:val="28"/>
        </w:rPr>
        <w:t xml:space="preserve">З «Об </w:t>
      </w:r>
      <w:r w:rsidR="00260AD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01695E">
        <w:rPr>
          <w:sz w:val="28"/>
          <w:szCs w:val="28"/>
        </w:rPr>
        <w:t>»,</w:t>
      </w:r>
      <w:r w:rsidR="00BB556B">
        <w:rPr>
          <w:sz w:val="28"/>
          <w:szCs w:val="28"/>
        </w:rPr>
        <w:t xml:space="preserve"> Законом Московской области № 191</w:t>
      </w:r>
      <w:r w:rsidR="00BB556B" w:rsidRPr="00BB556B">
        <w:rPr>
          <w:sz w:val="28"/>
          <w:szCs w:val="28"/>
        </w:rPr>
        <w:t>/</w:t>
      </w:r>
      <w:r w:rsidR="00BB556B">
        <w:rPr>
          <w:sz w:val="28"/>
          <w:szCs w:val="28"/>
        </w:rPr>
        <w:t>2014-ОЗ «О регулировании дополнительных вопросов в сфере благоустройства в Московской области»,</w:t>
      </w:r>
      <w:r w:rsidR="0001695E">
        <w:rPr>
          <w:sz w:val="28"/>
          <w:szCs w:val="28"/>
        </w:rPr>
        <w:t xml:space="preserve"> </w:t>
      </w:r>
      <w:r w:rsidR="00260AD3">
        <w:rPr>
          <w:sz w:val="28"/>
          <w:szCs w:val="28"/>
        </w:rPr>
        <w:t>Правилами благоустройства территории городского округа Лыткарино Московской области, утвержденными решением Совета депутатов городского округа Лыткарино Московской области от 06.02.2020 №500</w:t>
      </w:r>
      <w:r w:rsidR="00260AD3" w:rsidRPr="00260AD3">
        <w:rPr>
          <w:sz w:val="28"/>
          <w:szCs w:val="28"/>
        </w:rPr>
        <w:t>/</w:t>
      </w:r>
      <w:r w:rsidR="00260AD3">
        <w:rPr>
          <w:sz w:val="28"/>
          <w:szCs w:val="28"/>
        </w:rPr>
        <w:t>59,</w:t>
      </w:r>
      <w:r w:rsidR="008A7499">
        <w:rPr>
          <w:sz w:val="28"/>
          <w:szCs w:val="28"/>
        </w:rPr>
        <w:t xml:space="preserve"> </w:t>
      </w:r>
      <w:r w:rsidR="00F260C0">
        <w:rPr>
          <w:sz w:val="28"/>
          <w:szCs w:val="28"/>
        </w:rPr>
        <w:t>с учетом пис</w:t>
      </w:r>
      <w:r w:rsidR="008B30F0">
        <w:rPr>
          <w:sz w:val="28"/>
          <w:szCs w:val="28"/>
        </w:rPr>
        <w:t>ьма</w:t>
      </w:r>
      <w:r w:rsidR="00F260C0">
        <w:rPr>
          <w:sz w:val="28"/>
          <w:szCs w:val="28"/>
        </w:rPr>
        <w:t xml:space="preserve"> </w:t>
      </w:r>
      <w:r w:rsidR="00C05D56">
        <w:rPr>
          <w:sz w:val="28"/>
          <w:szCs w:val="28"/>
        </w:rPr>
        <w:t xml:space="preserve">Главного управления содержания территорий Московской области от </w:t>
      </w:r>
      <w:r w:rsidR="00B350EF" w:rsidRPr="00B350EF">
        <w:rPr>
          <w:sz w:val="28"/>
          <w:szCs w:val="28"/>
        </w:rPr>
        <w:t>16</w:t>
      </w:r>
      <w:r w:rsidR="00C05D56">
        <w:rPr>
          <w:sz w:val="28"/>
          <w:szCs w:val="28"/>
        </w:rPr>
        <w:t>.0</w:t>
      </w:r>
      <w:r w:rsidR="00B350EF" w:rsidRPr="00B350EF">
        <w:rPr>
          <w:sz w:val="28"/>
          <w:szCs w:val="28"/>
        </w:rPr>
        <w:t>3</w:t>
      </w:r>
      <w:r w:rsidR="00C05D56">
        <w:rPr>
          <w:sz w:val="28"/>
          <w:szCs w:val="28"/>
        </w:rPr>
        <w:t>.2022 № 06ИСХ-</w:t>
      </w:r>
      <w:r w:rsidR="00B350EF" w:rsidRPr="00B350EF">
        <w:rPr>
          <w:sz w:val="28"/>
          <w:szCs w:val="28"/>
        </w:rPr>
        <w:t>5143</w:t>
      </w:r>
      <w:r w:rsidR="00C05D56" w:rsidRPr="00C05D56">
        <w:rPr>
          <w:sz w:val="28"/>
          <w:szCs w:val="28"/>
        </w:rPr>
        <w:t>/</w:t>
      </w:r>
      <w:r w:rsidR="00C05D56">
        <w:rPr>
          <w:sz w:val="28"/>
          <w:szCs w:val="28"/>
        </w:rPr>
        <w:t>06-01</w:t>
      </w:r>
      <w:r w:rsidR="00B350EF" w:rsidRPr="00B350EF">
        <w:rPr>
          <w:sz w:val="28"/>
          <w:szCs w:val="28"/>
        </w:rPr>
        <w:t>.01</w:t>
      </w:r>
      <w:r w:rsidR="00EA3370" w:rsidRPr="00EA3370">
        <w:rPr>
          <w:sz w:val="28"/>
          <w:szCs w:val="28"/>
        </w:rPr>
        <w:t>:</w:t>
      </w:r>
    </w:p>
    <w:p w14:paraId="2D8215DF" w14:textId="77777777" w:rsidR="00260AD3" w:rsidRPr="00EA3370" w:rsidRDefault="00260AD3" w:rsidP="00231F5E">
      <w:pPr>
        <w:ind w:left="-567" w:right="140" w:firstLine="283"/>
        <w:jc w:val="both"/>
        <w:rPr>
          <w:sz w:val="28"/>
          <w:szCs w:val="28"/>
        </w:rPr>
      </w:pPr>
    </w:p>
    <w:p w14:paraId="1B1A6D6D" w14:textId="3D1A29A4" w:rsidR="006A3F87" w:rsidRDefault="006A3F87" w:rsidP="00E043ED">
      <w:pPr>
        <w:numPr>
          <w:ilvl w:val="0"/>
          <w:numId w:val="1"/>
        </w:numPr>
        <w:ind w:left="-567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B30F0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 w:rsidR="008A7499">
        <w:rPr>
          <w:sz w:val="28"/>
          <w:szCs w:val="28"/>
        </w:rPr>
        <w:t>Регламент работ по перемещению транспортных средств</w:t>
      </w:r>
      <w:r w:rsidR="00260AD3">
        <w:rPr>
          <w:sz w:val="28"/>
          <w:szCs w:val="28"/>
        </w:rPr>
        <w:t xml:space="preserve"> в </w:t>
      </w:r>
      <w:r w:rsidR="008A7499">
        <w:rPr>
          <w:sz w:val="28"/>
          <w:szCs w:val="28"/>
        </w:rPr>
        <w:t>целях</w:t>
      </w:r>
      <w:r w:rsidR="00260AD3">
        <w:rPr>
          <w:sz w:val="28"/>
          <w:szCs w:val="28"/>
        </w:rPr>
        <w:t xml:space="preserve"> </w:t>
      </w:r>
      <w:r w:rsidR="008A7499">
        <w:rPr>
          <w:sz w:val="28"/>
          <w:szCs w:val="28"/>
        </w:rPr>
        <w:t>обеспечения проведения уборочных и иных видов работ на</w:t>
      </w:r>
      <w:r w:rsidR="00260AD3">
        <w:rPr>
          <w:sz w:val="28"/>
          <w:szCs w:val="28"/>
        </w:rPr>
        <w:t xml:space="preserve"> территори</w:t>
      </w:r>
      <w:r w:rsidR="008A7499">
        <w:rPr>
          <w:sz w:val="28"/>
          <w:szCs w:val="28"/>
        </w:rPr>
        <w:t>и</w:t>
      </w:r>
      <w:r w:rsidR="00260AD3">
        <w:rPr>
          <w:sz w:val="28"/>
          <w:szCs w:val="28"/>
        </w:rPr>
        <w:t xml:space="preserve"> городского округа Лыткарино Московской области (</w:t>
      </w:r>
      <w:r w:rsidR="008B30F0">
        <w:rPr>
          <w:sz w:val="28"/>
          <w:szCs w:val="28"/>
        </w:rPr>
        <w:t>далее - регламент</w:t>
      </w:r>
      <w:r w:rsidR="00260AD3">
        <w:rPr>
          <w:sz w:val="28"/>
          <w:szCs w:val="28"/>
        </w:rPr>
        <w:t>).</w:t>
      </w:r>
    </w:p>
    <w:p w14:paraId="53747717" w14:textId="253FFA37" w:rsidR="00EA3370" w:rsidRDefault="008B30F0" w:rsidP="00E043ED">
      <w:pPr>
        <w:numPr>
          <w:ilvl w:val="0"/>
          <w:numId w:val="1"/>
        </w:numPr>
        <w:ind w:left="-567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городского округа Лыткарино о</w:t>
      </w:r>
      <w:r w:rsidR="008A7499">
        <w:rPr>
          <w:sz w:val="28"/>
          <w:szCs w:val="28"/>
        </w:rPr>
        <w:t xml:space="preserve">публиковать настоящее </w:t>
      </w:r>
      <w:r w:rsidR="00F4001E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  <w:r w:rsidR="008A7499">
        <w:rPr>
          <w:sz w:val="28"/>
          <w:szCs w:val="28"/>
        </w:rPr>
        <w:t xml:space="preserve"> в официальном печатном издании и разместить на официально</w:t>
      </w:r>
      <w:r>
        <w:rPr>
          <w:sz w:val="28"/>
          <w:szCs w:val="28"/>
        </w:rPr>
        <w:t>м</w:t>
      </w:r>
      <w:r w:rsidR="008A7499">
        <w:rPr>
          <w:sz w:val="28"/>
          <w:szCs w:val="28"/>
        </w:rPr>
        <w:t xml:space="preserve"> сайте городского округа Лыткарино </w:t>
      </w:r>
      <w:r w:rsidR="003C1AFF">
        <w:rPr>
          <w:sz w:val="28"/>
          <w:szCs w:val="28"/>
        </w:rPr>
        <w:t>в сети «Интернет»</w:t>
      </w:r>
      <w:r w:rsidR="008A7499">
        <w:rPr>
          <w:sz w:val="28"/>
          <w:szCs w:val="28"/>
        </w:rPr>
        <w:t>.</w:t>
      </w:r>
    </w:p>
    <w:p w14:paraId="1C007CAA" w14:textId="17847A78" w:rsidR="00B350EF" w:rsidRPr="00B350EF" w:rsidRDefault="00B350EF" w:rsidP="00B350EF">
      <w:pPr>
        <w:numPr>
          <w:ilvl w:val="0"/>
          <w:numId w:val="1"/>
        </w:numPr>
        <w:ind w:left="-567" w:right="140" w:firstLine="709"/>
        <w:jc w:val="both"/>
        <w:rPr>
          <w:sz w:val="28"/>
          <w:szCs w:val="28"/>
        </w:rPr>
      </w:pPr>
      <w:r w:rsidRPr="00B350EF">
        <w:rPr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вступления в силу Закона Московской области от 14.03.2022 N 19/2022-ОЗ "О внесении изменений в Закон Московской области "О регулировании дополнительных вопросов в сфере благоустройства в Московской области". </w:t>
      </w:r>
    </w:p>
    <w:p w14:paraId="04CD86DE" w14:textId="0382388B" w:rsidR="001F4EED" w:rsidRDefault="001F4EED" w:rsidP="00E043ED">
      <w:pPr>
        <w:numPr>
          <w:ilvl w:val="0"/>
          <w:numId w:val="1"/>
        </w:numPr>
        <w:ind w:left="-567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8A7499">
        <w:rPr>
          <w:sz w:val="28"/>
          <w:szCs w:val="28"/>
        </w:rPr>
        <w:t>р</w:t>
      </w:r>
      <w:r w:rsidR="00A71D45">
        <w:rPr>
          <w:sz w:val="28"/>
          <w:szCs w:val="28"/>
        </w:rPr>
        <w:t>аспоряжения</w:t>
      </w:r>
      <w:r w:rsidR="008A7499">
        <w:rPr>
          <w:sz w:val="28"/>
          <w:szCs w:val="28"/>
        </w:rPr>
        <w:t xml:space="preserve"> возложить на заместителя главы Администрации городского округа Лыткарино Московской области</w:t>
      </w:r>
      <w:r w:rsidR="00C33525">
        <w:rPr>
          <w:sz w:val="28"/>
          <w:szCs w:val="28"/>
        </w:rPr>
        <w:t xml:space="preserve"> М.В.</w:t>
      </w:r>
      <w:r w:rsidR="008A7499">
        <w:rPr>
          <w:sz w:val="28"/>
          <w:szCs w:val="28"/>
        </w:rPr>
        <w:t xml:space="preserve"> Новикова</w:t>
      </w:r>
      <w:r>
        <w:rPr>
          <w:sz w:val="28"/>
          <w:szCs w:val="28"/>
        </w:rPr>
        <w:t>.</w:t>
      </w:r>
    </w:p>
    <w:p w14:paraId="6CB18B0D" w14:textId="77777777" w:rsidR="005B5D8A" w:rsidRDefault="005B5D8A" w:rsidP="005B5D8A">
      <w:pPr>
        <w:ind w:right="140"/>
        <w:rPr>
          <w:sz w:val="28"/>
          <w:szCs w:val="28"/>
        </w:rPr>
      </w:pPr>
    </w:p>
    <w:p w14:paraId="44A40478" w14:textId="77777777" w:rsidR="005B5D8A" w:rsidRDefault="005B5D8A" w:rsidP="005B5D8A">
      <w:pPr>
        <w:ind w:right="140"/>
        <w:rPr>
          <w:sz w:val="28"/>
          <w:szCs w:val="28"/>
        </w:rPr>
      </w:pPr>
    </w:p>
    <w:p w14:paraId="768E54CC" w14:textId="428DA559" w:rsidR="006A3F87" w:rsidRDefault="005B5D8A" w:rsidP="005B5D8A">
      <w:pPr>
        <w:ind w:left="-567" w:right="14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Лыткарино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</w:t>
      </w:r>
      <w:r w:rsidR="006A3F8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3F87">
        <w:rPr>
          <w:sz w:val="28"/>
          <w:szCs w:val="28"/>
        </w:rPr>
        <w:t xml:space="preserve">. </w:t>
      </w:r>
      <w:r>
        <w:rPr>
          <w:sz w:val="28"/>
          <w:szCs w:val="28"/>
        </w:rPr>
        <w:t>Шар</w:t>
      </w:r>
      <w:r w:rsidR="00152647">
        <w:rPr>
          <w:sz w:val="28"/>
          <w:szCs w:val="28"/>
        </w:rPr>
        <w:t>ов</w:t>
      </w:r>
    </w:p>
    <w:p w14:paraId="4D580561" w14:textId="77777777" w:rsidR="006A3F87" w:rsidRDefault="006A3F87" w:rsidP="006A3F87"/>
    <w:p w14:paraId="44D32A09" w14:textId="66803D0C" w:rsidR="00CF75FB" w:rsidRDefault="00CF75FB"/>
    <w:p w14:paraId="0E3275FD" w14:textId="6405BC2B" w:rsidR="0068316D" w:rsidRDefault="0068316D" w:rsidP="00253C5E">
      <w:pPr>
        <w:pStyle w:val="ConsPlusNormal"/>
        <w:ind w:right="140"/>
        <w:jc w:val="right"/>
      </w:pPr>
      <w:r>
        <w:lastRenderedPageBreak/>
        <w:t>Приложение</w:t>
      </w:r>
      <w:r w:rsidR="00253C5E">
        <w:t xml:space="preserve"> 1</w:t>
      </w:r>
    </w:p>
    <w:p w14:paraId="114D1C87" w14:textId="130D5616" w:rsidR="00253C5E" w:rsidRDefault="0068316D" w:rsidP="00253C5E">
      <w:pPr>
        <w:pStyle w:val="ConsPlusNormal"/>
        <w:ind w:right="140"/>
        <w:jc w:val="right"/>
      </w:pPr>
      <w:r>
        <w:t xml:space="preserve">к </w:t>
      </w:r>
      <w:r w:rsidR="00B350EF">
        <w:t>постановл</w:t>
      </w:r>
      <w:r w:rsidR="008B30F0">
        <w:t>ению</w:t>
      </w:r>
      <w:r>
        <w:t xml:space="preserve"> главы </w:t>
      </w:r>
    </w:p>
    <w:p w14:paraId="0C6F897D" w14:textId="182CFF5C" w:rsidR="0068316D" w:rsidRDefault="0068316D" w:rsidP="00253C5E">
      <w:pPr>
        <w:pStyle w:val="ConsPlusNormal"/>
        <w:ind w:right="140"/>
        <w:jc w:val="right"/>
      </w:pPr>
      <w:r>
        <w:t xml:space="preserve">городского округа Лыткарино </w:t>
      </w:r>
    </w:p>
    <w:p w14:paraId="312A695F" w14:textId="36CBF132" w:rsidR="0068316D" w:rsidRDefault="0068316D" w:rsidP="00253C5E">
      <w:pPr>
        <w:pStyle w:val="ConsPlusNormal"/>
        <w:ind w:right="140"/>
        <w:jc w:val="right"/>
      </w:pPr>
      <w:r>
        <w:t>Московской области</w:t>
      </w:r>
    </w:p>
    <w:p w14:paraId="6BC271F7" w14:textId="217A88C5" w:rsidR="00253C5E" w:rsidRPr="00CC3977" w:rsidRDefault="00253C5E" w:rsidP="00253C5E">
      <w:pPr>
        <w:widowControl w:val="0"/>
        <w:autoSpaceDE w:val="0"/>
        <w:autoSpaceDN w:val="0"/>
        <w:adjustRightInd w:val="0"/>
        <w:ind w:right="140"/>
        <w:jc w:val="right"/>
      </w:pPr>
      <w:r>
        <w:t xml:space="preserve">от </w:t>
      </w:r>
      <w:r w:rsidR="00930A39" w:rsidRPr="00930A39">
        <w:rPr>
          <w:u w:val="single"/>
          <w:lang w:val="en-US"/>
        </w:rPr>
        <w:t>01.04.2022</w:t>
      </w:r>
      <w:r w:rsidR="00930A39">
        <w:rPr>
          <w:sz w:val="28"/>
          <w:szCs w:val="28"/>
          <w:u w:val="single"/>
        </w:rPr>
        <w:t xml:space="preserve"> </w:t>
      </w:r>
      <w:r>
        <w:t>№</w:t>
      </w:r>
      <w:r w:rsidRPr="00CC3977">
        <w:t xml:space="preserve"> </w:t>
      </w:r>
      <w:r w:rsidR="00930A39" w:rsidRPr="00930A39">
        <w:rPr>
          <w:u w:val="single"/>
        </w:rPr>
        <w:t xml:space="preserve">167-п  </w:t>
      </w:r>
    </w:p>
    <w:p w14:paraId="1D9B07DE" w14:textId="77777777" w:rsidR="00253C5E" w:rsidRDefault="00253C5E" w:rsidP="00253C5E">
      <w:pPr>
        <w:pStyle w:val="ConsPlusNormal"/>
        <w:jc w:val="both"/>
      </w:pPr>
    </w:p>
    <w:p w14:paraId="48F0EE98" w14:textId="2901E79E" w:rsidR="00253C5E" w:rsidRPr="00253C5E" w:rsidRDefault="00253C5E" w:rsidP="00253C5E">
      <w:pPr>
        <w:pStyle w:val="ConsPlusNormal"/>
        <w:ind w:right="140"/>
        <w:jc w:val="center"/>
        <w:rPr>
          <w:b/>
          <w:bCs/>
        </w:rPr>
      </w:pPr>
    </w:p>
    <w:p w14:paraId="6A2E9AB4" w14:textId="77777777" w:rsidR="00253C5E" w:rsidRPr="00253C5E" w:rsidRDefault="00253C5E" w:rsidP="00A67B7A">
      <w:pPr>
        <w:pStyle w:val="ConsPlusNormal"/>
        <w:ind w:left="-567" w:right="140" w:firstLine="283"/>
        <w:jc w:val="center"/>
        <w:rPr>
          <w:b/>
          <w:bCs/>
          <w:sz w:val="28"/>
          <w:szCs w:val="28"/>
        </w:rPr>
      </w:pPr>
      <w:r w:rsidRPr="00253C5E">
        <w:rPr>
          <w:b/>
          <w:bCs/>
          <w:sz w:val="28"/>
          <w:szCs w:val="28"/>
        </w:rPr>
        <w:t xml:space="preserve">Регламент работ по перемещению транспортных средств </w:t>
      </w:r>
    </w:p>
    <w:p w14:paraId="10CBBBB8" w14:textId="77777777" w:rsidR="00253C5E" w:rsidRPr="00253C5E" w:rsidRDefault="00253C5E" w:rsidP="00A67B7A">
      <w:pPr>
        <w:pStyle w:val="ConsPlusNormal"/>
        <w:ind w:left="-567" w:right="140" w:firstLine="283"/>
        <w:jc w:val="center"/>
        <w:rPr>
          <w:b/>
          <w:bCs/>
          <w:sz w:val="28"/>
          <w:szCs w:val="28"/>
        </w:rPr>
      </w:pPr>
      <w:r w:rsidRPr="00253C5E">
        <w:rPr>
          <w:b/>
          <w:bCs/>
          <w:sz w:val="28"/>
          <w:szCs w:val="28"/>
        </w:rPr>
        <w:t xml:space="preserve">в целях обеспечения проведения уборочных и иных видов работ </w:t>
      </w:r>
    </w:p>
    <w:p w14:paraId="491F5265" w14:textId="0C8F13A1" w:rsidR="00253C5E" w:rsidRDefault="00253C5E" w:rsidP="00A67B7A">
      <w:pPr>
        <w:pStyle w:val="ConsPlusNormal"/>
        <w:ind w:left="-567" w:right="140" w:firstLine="283"/>
        <w:jc w:val="center"/>
        <w:rPr>
          <w:b/>
          <w:bCs/>
          <w:sz w:val="28"/>
          <w:szCs w:val="28"/>
        </w:rPr>
      </w:pPr>
      <w:r w:rsidRPr="00253C5E">
        <w:rPr>
          <w:b/>
          <w:bCs/>
          <w:sz w:val="28"/>
          <w:szCs w:val="28"/>
        </w:rPr>
        <w:t>на территории городского округа Лыткарино Московской области</w:t>
      </w:r>
    </w:p>
    <w:p w14:paraId="67F0BFAF" w14:textId="1F2913EF" w:rsidR="00A67B7A" w:rsidRDefault="00A67B7A" w:rsidP="00A67B7A">
      <w:pPr>
        <w:pStyle w:val="ConsPlusNormal"/>
        <w:ind w:left="-567" w:right="140" w:firstLine="283"/>
        <w:jc w:val="center"/>
        <w:rPr>
          <w:b/>
          <w:bCs/>
          <w:sz w:val="28"/>
          <w:szCs w:val="28"/>
        </w:rPr>
      </w:pPr>
    </w:p>
    <w:p w14:paraId="05EE7ABD" w14:textId="77777777" w:rsidR="00700123" w:rsidRDefault="00700123" w:rsidP="00A67B7A">
      <w:pPr>
        <w:pStyle w:val="ConsPlusNormal"/>
        <w:ind w:left="-567" w:right="140" w:firstLine="283"/>
        <w:jc w:val="center"/>
        <w:rPr>
          <w:b/>
          <w:bCs/>
          <w:sz w:val="28"/>
          <w:szCs w:val="28"/>
        </w:rPr>
      </w:pPr>
    </w:p>
    <w:p w14:paraId="4862ABB3" w14:textId="6C4117E8" w:rsidR="00A67B7A" w:rsidRPr="00A67B7A" w:rsidRDefault="00A67B7A" w:rsidP="00A67B7A">
      <w:pPr>
        <w:pStyle w:val="ConsPlusNormal"/>
        <w:numPr>
          <w:ilvl w:val="0"/>
          <w:numId w:val="3"/>
        </w:numPr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Термины и определения</w:t>
      </w:r>
    </w:p>
    <w:p w14:paraId="0C61E08D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2EF86E37" w14:textId="14FBE912" w:rsidR="00224A28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1.1.  Заказчик - организация, ответственная за обеспечение мероприятий по проведению уборочных и иных видов работ на территории городского округа Лыткарино.</w:t>
      </w:r>
    </w:p>
    <w:p w14:paraId="65D4DBCF" w14:textId="1343395A" w:rsidR="00224A28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уборки.</w:t>
      </w:r>
    </w:p>
    <w:p w14:paraId="276BF0CE" w14:textId="6ACB45D7" w:rsidR="00224A28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14:paraId="2DDCDEC1" w14:textId="2B5158E0" w:rsidR="00DE495F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</w:t>
      </w:r>
      <w:r w:rsidR="00DE495F">
        <w:rPr>
          <w:sz w:val="28"/>
          <w:szCs w:val="28"/>
        </w:rPr>
        <w:t>, фотоматериалов</w:t>
      </w:r>
      <w:r w:rsidRPr="00A67B7A">
        <w:rPr>
          <w:sz w:val="28"/>
          <w:szCs w:val="28"/>
        </w:rPr>
        <w:t xml:space="preserve"> перемещенных транспортных средств.</w:t>
      </w:r>
    </w:p>
    <w:p w14:paraId="6FC4C7B7" w14:textId="65C4006E" w:rsidR="00DE495F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1.5. Перемещение транспортных средств -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городского округа Лыткарино Московской области.</w:t>
      </w:r>
    </w:p>
    <w:p w14:paraId="640F2127" w14:textId="7823629A" w:rsidR="00A67B7A" w:rsidRPr="00A67B7A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</w:t>
      </w:r>
      <w:r w:rsidR="00DE495F">
        <w:rPr>
          <w:sz w:val="28"/>
          <w:szCs w:val="28"/>
        </w:rPr>
        <w:t xml:space="preserve"> и после</w:t>
      </w:r>
      <w:r w:rsidRPr="00A67B7A">
        <w:rPr>
          <w:sz w:val="28"/>
          <w:szCs w:val="28"/>
        </w:rPr>
        <w:t>.</w:t>
      </w:r>
      <w:r w:rsidR="00DE495F">
        <w:rPr>
          <w:sz w:val="28"/>
          <w:szCs w:val="28"/>
        </w:rPr>
        <w:t xml:space="preserve"> К акту прикладывается фотоматериалы транспортного средства. </w:t>
      </w:r>
    </w:p>
    <w:p w14:paraId="3377C556" w14:textId="2075C575" w:rsid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6124D226" w14:textId="77777777" w:rsidR="00DE495F" w:rsidRPr="00A67B7A" w:rsidRDefault="00DE495F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14DA4ADD" w14:textId="4AABA3E4" w:rsidR="00A67B7A" w:rsidRPr="00A67B7A" w:rsidRDefault="00A67B7A" w:rsidP="00A67B7A">
      <w:pPr>
        <w:pStyle w:val="ConsPlusNormal"/>
        <w:numPr>
          <w:ilvl w:val="0"/>
          <w:numId w:val="3"/>
        </w:numPr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Регламентные требования к перемещению транспортных</w:t>
      </w:r>
    </w:p>
    <w:p w14:paraId="1576B2DD" w14:textId="77777777" w:rsidR="00A67B7A" w:rsidRPr="00A67B7A" w:rsidRDefault="00A67B7A" w:rsidP="00A67B7A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средств для целей обеспечения проведения уборочных работ</w:t>
      </w:r>
    </w:p>
    <w:p w14:paraId="05B89311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586C3549" w14:textId="08D72990" w:rsidR="00A67B7A" w:rsidRPr="00A67B7A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2.1. Общие положения:</w:t>
      </w:r>
    </w:p>
    <w:p w14:paraId="606D9A66" w14:textId="17E2758A" w:rsidR="00DE495F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lastRenderedPageBreak/>
        <w:t>2.1.1. Настоящий Регламент определяет единые требования и порядок организации работ по перемещению транспортных средств в целях обеспечения проведения уборочных и иных видов работ на территории городского округа Лыткарино Московской области.</w:t>
      </w:r>
    </w:p>
    <w:p w14:paraId="35B38685" w14:textId="1158D4A5" w:rsidR="00DE495F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 xml:space="preserve">2.1.2. Порядок проведения уборочных и иных видов работ на территории городского округа Лыткарино Московской области осуществляется в соответствии с </w:t>
      </w:r>
      <w:r w:rsidR="00DE495F" w:rsidRPr="00DE495F">
        <w:rPr>
          <w:sz w:val="28"/>
          <w:szCs w:val="28"/>
        </w:rPr>
        <w:t>Законом Московской области   N 191/2014-ОЗ «О регулировании</w:t>
      </w:r>
      <w:r w:rsidR="00DE495F">
        <w:rPr>
          <w:sz w:val="28"/>
          <w:szCs w:val="28"/>
        </w:rPr>
        <w:t xml:space="preserve"> </w:t>
      </w:r>
      <w:r w:rsidR="00DE495F" w:rsidRPr="00DE495F">
        <w:rPr>
          <w:sz w:val="28"/>
          <w:szCs w:val="28"/>
        </w:rPr>
        <w:t>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14:paraId="56A4E82F" w14:textId="3A45584A" w:rsidR="004651BB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2.1.3. Основная цель перемещения транспортного средства - устранение помех для проведения уборочных и иных видов работ на территории городского округа Лыткарино Московской области.</w:t>
      </w:r>
    </w:p>
    <w:p w14:paraId="6381F129" w14:textId="3B40A6A2" w:rsidR="004651BB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2.1.4. Перемещение транспортных средств осуществляется Уполномоченной организацией.</w:t>
      </w:r>
    </w:p>
    <w:p w14:paraId="108E09ED" w14:textId="3FA86BE9" w:rsidR="004651BB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2.1.5. Комплекс мероприятий по перемещению транспортных средств включает следующие виды работ:</w:t>
      </w:r>
    </w:p>
    <w:p w14:paraId="417DCCC8" w14:textId="1708E499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организационные работы;</w:t>
      </w:r>
    </w:p>
    <w:p w14:paraId="524A062E" w14:textId="3F9A21A1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подготовку транспортных средств к перемещению;</w:t>
      </w:r>
    </w:p>
    <w:p w14:paraId="1F58E901" w14:textId="7E4923A8" w:rsidR="004651BB" w:rsidRPr="00A67B7A" w:rsidRDefault="00A67B7A" w:rsidP="0067336C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транспортного средства.</w:t>
      </w:r>
    </w:p>
    <w:p w14:paraId="71D8ADA2" w14:textId="4B8B7230" w:rsidR="004651BB" w:rsidRPr="00A67B7A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2.2. Организационные работы включают:</w:t>
      </w:r>
    </w:p>
    <w:p w14:paraId="7ECA63DB" w14:textId="6BB2AD2F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выявление транспортных средств, мешающих проведению уборочных и иных видов работ на территории городского округа Лыткарино Московской области;</w:t>
      </w:r>
    </w:p>
    <w:p w14:paraId="40844A37" w14:textId="40AAE374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прием заявок (</w:t>
      </w:r>
      <w:hyperlink w:anchor="Par163" w:tooltip="ЗАЯВКА от &quot;___&quot; ________ 201_ года" w:history="1">
        <w:r w:rsidRPr="00A67B7A">
          <w:rPr>
            <w:rStyle w:val="ab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4651BB">
          <w:rPr>
            <w:rStyle w:val="ab"/>
            <w:color w:val="000000" w:themeColor="text1"/>
            <w:sz w:val="28"/>
            <w:szCs w:val="28"/>
            <w:u w:val="none"/>
          </w:rPr>
          <w:t>2</w:t>
        </w:r>
      </w:hyperlink>
      <w:r w:rsidRPr="00A67B7A">
        <w:rPr>
          <w:sz w:val="28"/>
          <w:szCs w:val="28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городского округа Лыткарино Московской области;</w:t>
      </w:r>
    </w:p>
    <w:p w14:paraId="1895236F" w14:textId="76E4AAE2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подтверждение заявок от Заказчика с одновременным подтверждением обеспечения или отказа в выполнении заявки;</w:t>
      </w:r>
    </w:p>
    <w:p w14:paraId="55FED385" w14:textId="3D7CA6D3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обработку заявок;</w:t>
      </w:r>
    </w:p>
    <w:p w14:paraId="6A82C0CD" w14:textId="7218B6E7" w:rsidR="004651BB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оформление сопутствующей документации, необходимой для выезда автомобиля-эвакуатора;</w:t>
      </w:r>
    </w:p>
    <w:p w14:paraId="2A9F62B2" w14:textId="7A5DDF36" w:rsidR="00E6686D" w:rsidRPr="00A67B7A" w:rsidRDefault="00A67B7A" w:rsidP="0067336C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выпуск автомобиля-эвакуатора к месту перемещения транспортного средства.</w:t>
      </w:r>
    </w:p>
    <w:p w14:paraId="2FAB1817" w14:textId="3D35946A" w:rsidR="00E6686D" w:rsidRDefault="00A67B7A" w:rsidP="0070012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2.3. Подготовка транспортных средств к перемещению включает:</w:t>
      </w:r>
    </w:p>
    <w:p w14:paraId="1109F5ED" w14:textId="152F08F4" w:rsidR="00E6686D" w:rsidRPr="00A67B7A" w:rsidRDefault="00E6686D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86D">
        <w:rPr>
          <w:sz w:val="28"/>
          <w:szCs w:val="28"/>
        </w:rPr>
        <w:t xml:space="preserve">информирование Заказчиком населения о проведении уборочных и иных видов работ и о возможном перемещения транспортных средств, мешающих </w:t>
      </w:r>
      <w:r w:rsidRPr="00E6686D">
        <w:rPr>
          <w:sz w:val="28"/>
          <w:szCs w:val="28"/>
        </w:rPr>
        <w:lastRenderedPageBreak/>
        <w:t>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</w:p>
    <w:p w14:paraId="4CE78B66" w14:textId="6D84E107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прибытие автомобиля-эвакуатора на место перемещения транспортного средства;</w:t>
      </w:r>
    </w:p>
    <w:p w14:paraId="2D681721" w14:textId="1DB9BFEF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выявление предполагаемого к перемещению транспортного средства;</w:t>
      </w:r>
    </w:p>
    <w:p w14:paraId="3897FCF2" w14:textId="5C3ACA63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определение места перемещения транспортного средства</w:t>
      </w:r>
      <w:r w:rsidR="00E6686D">
        <w:rPr>
          <w:sz w:val="28"/>
          <w:szCs w:val="28"/>
        </w:rPr>
        <w:t xml:space="preserve"> с соблюдением требований ПДД и законодательства в области благоустройства</w:t>
      </w:r>
      <w:r w:rsidRPr="00A67B7A">
        <w:rPr>
          <w:sz w:val="28"/>
          <w:szCs w:val="28"/>
        </w:rPr>
        <w:t>;</w:t>
      </w:r>
    </w:p>
    <w:p w14:paraId="6D0F5589" w14:textId="616DA17F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составление акта перемещения транспортного средства с подписанием его Заказчиком и Уполномоченной организацией</w:t>
      </w:r>
      <w:r w:rsidR="00E6686D">
        <w:rPr>
          <w:sz w:val="28"/>
          <w:szCs w:val="28"/>
        </w:rPr>
        <w:t xml:space="preserve"> (с фотографированием перемещаемого транспортного средства)</w:t>
      </w:r>
      <w:r w:rsidRPr="00A67B7A">
        <w:rPr>
          <w:sz w:val="28"/>
          <w:szCs w:val="28"/>
        </w:rPr>
        <w:t>;</w:t>
      </w:r>
    </w:p>
    <w:p w14:paraId="4BB3E6F8" w14:textId="1CCB59EC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14:paraId="438801A2" w14:textId="40456709" w:rsidR="000C3E47" w:rsidRPr="00A67B7A" w:rsidRDefault="00A67B7A" w:rsidP="00E6686D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внесение информации в Базу данных Уполномоченной организации;</w:t>
      </w:r>
    </w:p>
    <w:p w14:paraId="27CA2266" w14:textId="418E95DE" w:rsidR="000C3E47" w:rsidRPr="00A67B7A" w:rsidRDefault="00A67B7A" w:rsidP="0067336C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информирование Заказчиком населения о перемещениях транспортных средств, мешающих проведению уборочных и иных работ на территории городского округа Лыткарино Московской области;</w:t>
      </w:r>
    </w:p>
    <w:p w14:paraId="5CCFFA35" w14:textId="31BEA8C8" w:rsidR="0067336C" w:rsidRPr="00A67B7A" w:rsidRDefault="00A67B7A" w:rsidP="0067336C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организация работы на месте перемещений транспортных средств.</w:t>
      </w:r>
    </w:p>
    <w:p w14:paraId="0618828B" w14:textId="3A2BDCE3" w:rsidR="00BB28BB" w:rsidRPr="00A67B7A" w:rsidRDefault="00A67B7A" w:rsidP="0067336C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2.4. Перемещение транспортных средств включает:</w:t>
      </w:r>
    </w:p>
    <w:p w14:paraId="6DBE6DE5" w14:textId="3FC5BBD8" w:rsidR="000C3E47" w:rsidRPr="00A67B7A" w:rsidRDefault="00A67B7A" w:rsidP="0067336C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погрузку перемещаемого транспортного средства на платформу автомобиля-эвакуатора;</w:t>
      </w:r>
    </w:p>
    <w:p w14:paraId="1346ADED" w14:textId="1FC41CF8" w:rsidR="000C3E47" w:rsidRPr="00A67B7A" w:rsidRDefault="00A67B7A" w:rsidP="0067336C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транспортировку перемещаемого транспортного средства;</w:t>
      </w:r>
    </w:p>
    <w:p w14:paraId="05D9D6A8" w14:textId="41982538" w:rsidR="000C3E47" w:rsidRPr="00A67B7A" w:rsidRDefault="00A67B7A" w:rsidP="0067336C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разгрузку перемещенного транспортного средства;</w:t>
      </w:r>
    </w:p>
    <w:p w14:paraId="2DB3812F" w14:textId="04D8A7FE" w:rsidR="000C3E47" w:rsidRPr="00A67B7A" w:rsidRDefault="00A67B7A" w:rsidP="0067336C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информирование Уполномоченной организацией о месте, куда было перемещено транспортное средство;</w:t>
      </w:r>
    </w:p>
    <w:p w14:paraId="0CF34733" w14:textId="06B17C2A" w:rsidR="00BB28BB" w:rsidRPr="00A67B7A" w:rsidRDefault="00A67B7A" w:rsidP="0067336C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внесение информации о месте (адресе) перемещения транспортного средства в Базу данных Уполномоченной организации.</w:t>
      </w:r>
    </w:p>
    <w:p w14:paraId="53FC99D0" w14:textId="61F51645" w:rsidR="00A67B7A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2.5. Выполнение работ по перемещению транспортных средств осуществляется ежедневно, круглосуточно.</w:t>
      </w:r>
    </w:p>
    <w:p w14:paraId="737C85D3" w14:textId="2B294DAC" w:rsidR="000C3E47" w:rsidRDefault="000C3E47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6A959221" w14:textId="77777777" w:rsidR="0067336C" w:rsidRPr="00A67B7A" w:rsidRDefault="0067336C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1CA59635" w14:textId="77777777" w:rsidR="00A67B7A" w:rsidRPr="00A67B7A" w:rsidRDefault="00A67B7A" w:rsidP="00BB28BB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3. Порядок действий Заказчика</w:t>
      </w:r>
    </w:p>
    <w:p w14:paraId="17803A56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  <w:bookmarkStart w:id="1" w:name="_Hlk94943908"/>
    </w:p>
    <w:p w14:paraId="67C6F2E2" w14:textId="15D08DA4" w:rsidR="0067336C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3.1. Заказчик определяет места и время проведения уборочных и иных видов работ на соответствующей территории городского округа Лыткарино.</w:t>
      </w:r>
    </w:p>
    <w:bookmarkEnd w:id="1"/>
    <w:p w14:paraId="243D2C42" w14:textId="7563744A" w:rsidR="00A67B7A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</w:t>
      </w:r>
      <w:r w:rsidRPr="00A67B7A">
        <w:rPr>
          <w:sz w:val="28"/>
          <w:szCs w:val="28"/>
        </w:rPr>
        <w:lastRenderedPageBreak/>
        <w:t>выделение автомобилей-эвакуаторов для перемещения транспортных средств</w:t>
      </w:r>
      <w:r w:rsidR="00770938" w:rsidRPr="00770938">
        <w:rPr>
          <w:sz w:val="28"/>
          <w:szCs w:val="28"/>
        </w:rPr>
        <w:t xml:space="preserve"> (</w:t>
      </w:r>
      <w:r w:rsidR="00770938">
        <w:rPr>
          <w:sz w:val="28"/>
          <w:szCs w:val="28"/>
        </w:rPr>
        <w:t xml:space="preserve">согласно приложению </w:t>
      </w:r>
      <w:r w:rsidR="00013B04">
        <w:rPr>
          <w:sz w:val="28"/>
          <w:szCs w:val="28"/>
        </w:rPr>
        <w:t>2)</w:t>
      </w:r>
      <w:r w:rsidRPr="00A67B7A">
        <w:rPr>
          <w:sz w:val="28"/>
          <w:szCs w:val="28"/>
        </w:rPr>
        <w:t>.</w:t>
      </w:r>
    </w:p>
    <w:p w14:paraId="02675E78" w14:textId="4518DC56" w:rsidR="005E0163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14:paraId="19BD72E0" w14:textId="59A25EBA" w:rsidR="005E0163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14:paraId="646BC3A7" w14:textId="77DDA88F" w:rsidR="00A67B7A" w:rsidRPr="00A67B7A" w:rsidRDefault="00A67B7A" w:rsidP="005E0163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</w:t>
      </w:r>
      <w:r w:rsidR="00BB28BB">
        <w:rPr>
          <w:sz w:val="28"/>
          <w:szCs w:val="28"/>
        </w:rPr>
        <w:t>.5</w:t>
      </w:r>
      <w:r w:rsidRPr="00A67B7A">
        <w:rPr>
          <w:sz w:val="28"/>
          <w:szCs w:val="28"/>
        </w:rPr>
        <w:t>. На месте перемещения транспортных средств Заказчик:</w:t>
      </w:r>
    </w:p>
    <w:p w14:paraId="6787F989" w14:textId="74E5D9D1" w:rsidR="000C3E47" w:rsidRPr="00A67B7A" w:rsidRDefault="00A67B7A" w:rsidP="005E0163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определяет транспортные средства, подлежащие перемещению, а также места, куда будут перемещены автомобили;</w:t>
      </w:r>
    </w:p>
    <w:p w14:paraId="6349B667" w14:textId="30E2301F" w:rsidR="000C3E47" w:rsidRPr="00A67B7A" w:rsidRDefault="00A67B7A" w:rsidP="005E0163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при отсутствии претензий к акту о перемещении транспортного средства подписывает его;</w:t>
      </w:r>
    </w:p>
    <w:p w14:paraId="791108F8" w14:textId="2C3626B1" w:rsidR="005E0163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14:paraId="08DBC390" w14:textId="347723BA" w:rsidR="005E0163" w:rsidRPr="00C33525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3.</w:t>
      </w:r>
      <w:r w:rsidR="00BB28BB">
        <w:rPr>
          <w:sz w:val="28"/>
          <w:szCs w:val="28"/>
        </w:rPr>
        <w:t>6</w:t>
      </w:r>
      <w:r w:rsidRPr="00A67B7A">
        <w:rPr>
          <w:sz w:val="28"/>
          <w:szCs w:val="28"/>
        </w:rPr>
        <w:t>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14:paraId="44AE7E6D" w14:textId="3F68C99E" w:rsidR="00BB28BB" w:rsidRPr="00A67B7A" w:rsidRDefault="00A67B7A" w:rsidP="007343A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3.</w:t>
      </w:r>
      <w:r w:rsidR="00BB28BB">
        <w:rPr>
          <w:sz w:val="28"/>
          <w:szCs w:val="28"/>
        </w:rPr>
        <w:t>7</w:t>
      </w:r>
      <w:r w:rsidRPr="00A67B7A">
        <w:rPr>
          <w:sz w:val="28"/>
          <w:szCs w:val="28"/>
        </w:rPr>
        <w:t>. Требования, соблюдение которых необходимо при осуществлении перемещения транспортных средств:</w:t>
      </w:r>
    </w:p>
    <w:p w14:paraId="5667A77C" w14:textId="320B8BDD" w:rsidR="000C3E47" w:rsidRPr="00A67B7A" w:rsidRDefault="00A67B7A" w:rsidP="007343A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14:paraId="19864984" w14:textId="0001727C" w:rsidR="000C3E47" w:rsidRPr="00A67B7A" w:rsidRDefault="00A67B7A" w:rsidP="007343A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автомобили-эвакуаторы должны быть исправны;</w:t>
      </w:r>
    </w:p>
    <w:p w14:paraId="6DD689C0" w14:textId="5291A050" w:rsidR="000C3E47" w:rsidRPr="00A67B7A" w:rsidRDefault="00A67B7A" w:rsidP="007343A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обученный и квалифицированный персонал Уполномоченной организации;</w:t>
      </w:r>
    </w:p>
    <w:p w14:paraId="02D993E9" w14:textId="107BE2A6" w:rsidR="000C3E47" w:rsidRDefault="00A67B7A" w:rsidP="007343AA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14:paraId="7BB2A995" w14:textId="1020AA93" w:rsidR="007343AA" w:rsidRDefault="007343AA" w:rsidP="007343AA">
      <w:pPr>
        <w:pStyle w:val="ConsPlusNormal"/>
        <w:ind w:left="-567" w:right="140" w:firstLine="709"/>
        <w:rPr>
          <w:sz w:val="28"/>
          <w:szCs w:val="28"/>
        </w:rPr>
      </w:pPr>
    </w:p>
    <w:p w14:paraId="503C7D2D" w14:textId="77777777" w:rsidR="007343AA" w:rsidRPr="00A67B7A" w:rsidRDefault="007343AA" w:rsidP="007343AA">
      <w:pPr>
        <w:pStyle w:val="ConsPlusNormal"/>
        <w:ind w:left="-567" w:right="140" w:firstLine="709"/>
        <w:rPr>
          <w:sz w:val="28"/>
          <w:szCs w:val="28"/>
        </w:rPr>
      </w:pPr>
    </w:p>
    <w:p w14:paraId="626AD564" w14:textId="77777777" w:rsidR="00A67B7A" w:rsidRPr="00A67B7A" w:rsidRDefault="00A67B7A" w:rsidP="000C3E47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4. Порядок действий Уполномоченной организации</w:t>
      </w:r>
    </w:p>
    <w:p w14:paraId="37894362" w14:textId="77777777" w:rsidR="00A67B7A" w:rsidRPr="00A67B7A" w:rsidRDefault="00A67B7A" w:rsidP="00E043ED">
      <w:pPr>
        <w:pStyle w:val="ConsPlusNormal"/>
        <w:ind w:right="140"/>
        <w:rPr>
          <w:sz w:val="28"/>
          <w:szCs w:val="28"/>
        </w:rPr>
      </w:pPr>
    </w:p>
    <w:p w14:paraId="2C4EF69D" w14:textId="37C00FC8" w:rsidR="00BB28BB" w:rsidRPr="00A67B7A" w:rsidRDefault="00A67B7A" w:rsidP="007343A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4.1. Уполномоченная организация обеспечивает:</w:t>
      </w:r>
    </w:p>
    <w:p w14:paraId="188663EE" w14:textId="5E2A3084" w:rsidR="000C3E47" w:rsidRPr="00A67B7A" w:rsidRDefault="00A67B7A" w:rsidP="007343A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14:paraId="00A6BBCB" w14:textId="13940F06" w:rsidR="000C3E47" w:rsidRPr="00A67B7A" w:rsidRDefault="00A67B7A" w:rsidP="00D25366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lastRenderedPageBreak/>
        <w:t>- прием подтверждений заявок от Заказчика с одновременным подтверждением обеспечения или отказа в выполнении заявки;</w:t>
      </w:r>
    </w:p>
    <w:p w14:paraId="7F3D7ECB" w14:textId="32110F34" w:rsidR="000C3E47" w:rsidRPr="00A67B7A" w:rsidRDefault="00A67B7A" w:rsidP="00D25366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14:paraId="38DB3382" w14:textId="5381164E" w:rsidR="000C3E47" w:rsidRPr="00A67B7A" w:rsidRDefault="00A67B7A" w:rsidP="00D25366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транспортных средств в места, определенные представителем Заказчика;</w:t>
      </w:r>
    </w:p>
    <w:p w14:paraId="49817A96" w14:textId="1A419511" w:rsidR="000C3E47" w:rsidRPr="00A67B7A" w:rsidRDefault="00A67B7A" w:rsidP="00D25366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 xml:space="preserve">- возможность информирования владельцев о перемещенных транспортных средствах (телефон: </w:t>
      </w:r>
      <w:r w:rsidR="00F27D39">
        <w:rPr>
          <w:sz w:val="28"/>
          <w:szCs w:val="28"/>
        </w:rPr>
        <w:t>Единая дежурная диспетчерская служба</w:t>
      </w:r>
      <w:r w:rsidR="00F27D39" w:rsidRPr="00F27D39">
        <w:rPr>
          <w:sz w:val="28"/>
          <w:szCs w:val="28"/>
        </w:rPr>
        <w:t xml:space="preserve"> - </w:t>
      </w:r>
      <w:r w:rsidRPr="00A67B7A">
        <w:rPr>
          <w:sz w:val="28"/>
          <w:szCs w:val="28"/>
        </w:rPr>
        <w:t>8 (</w:t>
      </w:r>
      <w:r w:rsidR="006F1B8C">
        <w:rPr>
          <w:sz w:val="28"/>
          <w:szCs w:val="28"/>
        </w:rPr>
        <w:t>495</w:t>
      </w:r>
      <w:r w:rsidRPr="00A67B7A">
        <w:rPr>
          <w:sz w:val="28"/>
          <w:szCs w:val="28"/>
        </w:rPr>
        <w:t xml:space="preserve">) </w:t>
      </w:r>
      <w:r w:rsidR="006F1B8C">
        <w:rPr>
          <w:sz w:val="28"/>
          <w:szCs w:val="28"/>
        </w:rPr>
        <w:t>555</w:t>
      </w:r>
      <w:r w:rsidRPr="00A67B7A">
        <w:rPr>
          <w:sz w:val="28"/>
          <w:szCs w:val="28"/>
        </w:rPr>
        <w:t>-</w:t>
      </w:r>
      <w:r w:rsidR="006F1B8C">
        <w:rPr>
          <w:sz w:val="28"/>
          <w:szCs w:val="28"/>
        </w:rPr>
        <w:t>24</w:t>
      </w:r>
      <w:r w:rsidRPr="00A67B7A">
        <w:rPr>
          <w:sz w:val="28"/>
          <w:szCs w:val="28"/>
        </w:rPr>
        <w:t>-</w:t>
      </w:r>
      <w:r w:rsidR="006F1B8C">
        <w:rPr>
          <w:sz w:val="28"/>
          <w:szCs w:val="28"/>
        </w:rPr>
        <w:t>24</w:t>
      </w:r>
      <w:r w:rsidR="00F27D39">
        <w:rPr>
          <w:sz w:val="28"/>
          <w:szCs w:val="28"/>
        </w:rPr>
        <w:t>, Отдел ГО ЧС и территориальной безопасности - 8 (495) 967-78-33)</w:t>
      </w:r>
      <w:r w:rsidRPr="00A67B7A">
        <w:rPr>
          <w:sz w:val="28"/>
          <w:szCs w:val="28"/>
        </w:rPr>
        <w:t>;</w:t>
      </w:r>
    </w:p>
    <w:p w14:paraId="34B89020" w14:textId="4796D1A8" w:rsidR="00BB28BB" w:rsidRPr="00A67B7A" w:rsidRDefault="00A67B7A" w:rsidP="00D25366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ведение базы данных о перемещенных транспортных средствах</w:t>
      </w:r>
      <w:r w:rsidR="00D25366">
        <w:rPr>
          <w:sz w:val="28"/>
          <w:szCs w:val="28"/>
        </w:rPr>
        <w:t xml:space="preserve"> с фотоматериалами</w:t>
      </w:r>
      <w:r w:rsidRPr="00A67B7A">
        <w:rPr>
          <w:sz w:val="28"/>
          <w:szCs w:val="28"/>
        </w:rPr>
        <w:t>.</w:t>
      </w:r>
    </w:p>
    <w:p w14:paraId="1837F398" w14:textId="2E8E82A1" w:rsidR="00D25366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4.2. Порядок действий представителя Уполномоченной организации.</w:t>
      </w:r>
    </w:p>
    <w:p w14:paraId="5BA68DE2" w14:textId="6A61372C" w:rsidR="00D25366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4.2.1. Представитель Уполномоченной организации прибывает на место в указанное в заявке время.</w:t>
      </w:r>
    </w:p>
    <w:p w14:paraId="484F3880" w14:textId="488D28C0" w:rsidR="00D25366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14:paraId="261FD2D9" w14:textId="6C530692" w:rsidR="00BB28BB" w:rsidRPr="00A67B7A" w:rsidRDefault="00A67B7A" w:rsidP="00D25366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4.2.3. Осуществляет все необходимые мероприятия по приему и перемещению транспортных средств, а именно:</w:t>
      </w:r>
    </w:p>
    <w:p w14:paraId="0AEDC7DD" w14:textId="6A84D2CA" w:rsidR="000C3E47" w:rsidRPr="00A67B7A" w:rsidRDefault="00A67B7A" w:rsidP="00D25366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</w:t>
      </w:r>
      <w:r w:rsidR="00D25366">
        <w:rPr>
          <w:sz w:val="28"/>
          <w:szCs w:val="28"/>
        </w:rPr>
        <w:t>, производит фотографирование перемещаемого транспортного средства</w:t>
      </w:r>
      <w:r w:rsidRPr="00A67B7A">
        <w:rPr>
          <w:sz w:val="28"/>
          <w:szCs w:val="28"/>
        </w:rPr>
        <w:t>;</w:t>
      </w:r>
    </w:p>
    <w:p w14:paraId="604C03B4" w14:textId="745E6AF1" w:rsidR="000C3E47" w:rsidRPr="00A67B7A" w:rsidRDefault="00A67B7A" w:rsidP="006C3864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14:paraId="58742EBA" w14:textId="1BD18B31" w:rsidR="000C3E47" w:rsidRPr="00A67B7A" w:rsidRDefault="00A67B7A" w:rsidP="006C3864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14:paraId="0F862114" w14:textId="77777777" w:rsidR="000C3E47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 xml:space="preserve">4.2.4. В случае если по каким-либо причинам работы по перемещению </w:t>
      </w:r>
    </w:p>
    <w:p w14:paraId="693CA086" w14:textId="7A4F200A" w:rsidR="006C3864" w:rsidRPr="00A67B7A" w:rsidRDefault="00A67B7A" w:rsidP="00AB3D4A">
      <w:pPr>
        <w:pStyle w:val="ConsPlusNormal"/>
        <w:spacing w:after="240"/>
        <w:ind w:left="-567" w:right="140"/>
        <w:rPr>
          <w:sz w:val="28"/>
          <w:szCs w:val="28"/>
        </w:rPr>
      </w:pPr>
      <w:r w:rsidRPr="00A67B7A">
        <w:rPr>
          <w:sz w:val="28"/>
          <w:szCs w:val="28"/>
        </w:rPr>
        <w:t>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14:paraId="4A9511D9" w14:textId="267A4EEB" w:rsidR="000C3E47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ответственному лицу Уполномоченной организации для получения информации о дальнейших мероприятиях.</w:t>
      </w:r>
    </w:p>
    <w:p w14:paraId="219CB702" w14:textId="77777777" w:rsidR="006C3864" w:rsidRPr="00A67B7A" w:rsidRDefault="006C3864" w:rsidP="00C33525">
      <w:pPr>
        <w:pStyle w:val="ConsPlusNormal"/>
        <w:ind w:left="-567" w:right="140" w:firstLine="709"/>
        <w:rPr>
          <w:sz w:val="28"/>
          <w:szCs w:val="28"/>
        </w:rPr>
      </w:pPr>
    </w:p>
    <w:p w14:paraId="10FEC023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181DA874" w14:textId="77777777" w:rsidR="00A67B7A" w:rsidRPr="00A67B7A" w:rsidRDefault="00A67B7A" w:rsidP="000C3E47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5. Погрузочно-разгрузочные работы при перемещении</w:t>
      </w:r>
    </w:p>
    <w:p w14:paraId="44D42449" w14:textId="77777777" w:rsidR="00A67B7A" w:rsidRPr="00A67B7A" w:rsidRDefault="00A67B7A" w:rsidP="000C3E47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транспортных средств</w:t>
      </w:r>
    </w:p>
    <w:p w14:paraId="1980DC90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14063221" w14:textId="7631648E" w:rsidR="006C3864" w:rsidRPr="00A67B7A" w:rsidRDefault="00A67B7A" w:rsidP="00AB3D4A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 xml:space="preserve">5.1. </w:t>
      </w:r>
      <w:r w:rsidR="006C3864" w:rsidRPr="006C3864">
        <w:rPr>
          <w:sz w:val="28"/>
          <w:szCs w:val="28"/>
        </w:rPr>
        <w:t>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14:paraId="52067420" w14:textId="0B859EE6" w:rsidR="00BB28BB" w:rsidRPr="00A67B7A" w:rsidRDefault="00A67B7A" w:rsidP="006C3864">
      <w:pPr>
        <w:pStyle w:val="ConsPlusNormal"/>
        <w:spacing w:after="24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5.2. При производстве работ с применением грузоподъемных кранов-манипуляторов не допускается:</w:t>
      </w:r>
    </w:p>
    <w:p w14:paraId="61D37263" w14:textId="202D930E" w:rsidR="000C3E47" w:rsidRPr="00A67B7A" w:rsidRDefault="00A67B7A" w:rsidP="006C3864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14:paraId="09207CFA" w14:textId="2870DE0B" w:rsidR="000C3E47" w:rsidRPr="003C1AFF" w:rsidRDefault="00A67B7A" w:rsidP="006C3864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груза при нахождении рядом с ним или под ним людей.</w:t>
      </w:r>
      <w:r w:rsidR="006C3864">
        <w:rPr>
          <w:sz w:val="28"/>
          <w:szCs w:val="28"/>
        </w:rPr>
        <w:t xml:space="preserve"> </w:t>
      </w:r>
      <w:r w:rsidRPr="00A67B7A">
        <w:rPr>
          <w:sz w:val="28"/>
          <w:szCs w:val="28"/>
        </w:rPr>
        <w:t>Оператор (машинист) может находиться возле груза, если груз находится на высоте не более 1000 мм от уровня его установки;</w:t>
      </w:r>
    </w:p>
    <w:p w14:paraId="18055A02" w14:textId="3C137F34" w:rsidR="000C3E47" w:rsidRPr="00A67B7A" w:rsidRDefault="00A67B7A" w:rsidP="006C3864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груза, находящегося в неустойчивом положении;</w:t>
      </w:r>
    </w:p>
    <w:p w14:paraId="55C0608A" w14:textId="5303C63B" w:rsidR="000C3E47" w:rsidRPr="00A67B7A" w:rsidRDefault="00A67B7A" w:rsidP="00AB3D4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людей или груза с находящимися на нем людьми;</w:t>
      </w:r>
    </w:p>
    <w:p w14:paraId="6DAB723A" w14:textId="52D8A531" w:rsidR="000C3E47" w:rsidRPr="00A67B7A" w:rsidRDefault="00A67B7A" w:rsidP="00AB3D4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выравнивание перемещаемого груза руками, а также поправка стропов на весу;</w:t>
      </w:r>
    </w:p>
    <w:p w14:paraId="64F9F5B6" w14:textId="5C4627E2" w:rsidR="000C3E47" w:rsidRPr="00A67B7A" w:rsidRDefault="00A67B7A" w:rsidP="00AB3D4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пользование концевыми выключателями в качестве рабочих органов для автоматической остановки механизмов;</w:t>
      </w:r>
    </w:p>
    <w:p w14:paraId="0EA5D8F5" w14:textId="0A74F633" w:rsidR="000C3E47" w:rsidRPr="00A67B7A" w:rsidRDefault="00A67B7A" w:rsidP="00AB3D4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работа при отключенных или неисправных приборах безопасности и тормозах;</w:t>
      </w:r>
    </w:p>
    <w:p w14:paraId="6C7FE334" w14:textId="4415C7FC" w:rsidR="000C3E47" w:rsidRPr="00A67B7A" w:rsidRDefault="00A67B7A" w:rsidP="00AB3D4A">
      <w:pPr>
        <w:pStyle w:val="ConsPlusNormal"/>
        <w:spacing w:after="120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перемещение грузов над перекрытиями, под которыми размещены помещения, где могут находиться люди;</w:t>
      </w:r>
    </w:p>
    <w:p w14:paraId="533ACA81" w14:textId="31A7ED26" w:rsidR="00A67B7A" w:rsidRDefault="00A67B7A" w:rsidP="00AB3D4A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14:paraId="12419091" w14:textId="7853C245" w:rsidR="00AB3D4A" w:rsidRDefault="00AB3D4A" w:rsidP="00AB3D4A">
      <w:pPr>
        <w:pStyle w:val="ConsPlusNormal"/>
        <w:ind w:left="-567" w:right="140" w:firstLine="709"/>
        <w:rPr>
          <w:sz w:val="28"/>
          <w:szCs w:val="28"/>
        </w:rPr>
      </w:pPr>
    </w:p>
    <w:p w14:paraId="4050C8BA" w14:textId="77777777" w:rsidR="00AB3D4A" w:rsidRPr="00A67B7A" w:rsidRDefault="00AB3D4A" w:rsidP="00AB3D4A">
      <w:pPr>
        <w:pStyle w:val="ConsPlusNormal"/>
        <w:ind w:left="-567" w:right="140" w:firstLine="709"/>
        <w:rPr>
          <w:sz w:val="28"/>
          <w:szCs w:val="28"/>
        </w:rPr>
      </w:pPr>
    </w:p>
    <w:p w14:paraId="11778983" w14:textId="77777777" w:rsidR="00A67B7A" w:rsidRPr="00A67B7A" w:rsidRDefault="00A67B7A" w:rsidP="000C3E47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A67B7A">
        <w:rPr>
          <w:sz w:val="28"/>
          <w:szCs w:val="28"/>
        </w:rPr>
        <w:t>6. Ответственность</w:t>
      </w:r>
    </w:p>
    <w:p w14:paraId="31E3277B" w14:textId="77777777" w:rsidR="00A67B7A" w:rsidRPr="00A67B7A" w:rsidRDefault="00A67B7A" w:rsidP="00A67B7A">
      <w:pPr>
        <w:pStyle w:val="ConsPlusNormal"/>
        <w:ind w:left="-567" w:right="140" w:firstLine="283"/>
        <w:rPr>
          <w:sz w:val="28"/>
          <w:szCs w:val="28"/>
        </w:rPr>
      </w:pPr>
    </w:p>
    <w:p w14:paraId="726E58B2" w14:textId="77777777" w:rsidR="00A67B7A" w:rsidRPr="00A67B7A" w:rsidRDefault="00A67B7A" w:rsidP="00C33525">
      <w:pPr>
        <w:pStyle w:val="ConsPlusNormal"/>
        <w:ind w:left="-567" w:right="140" w:firstLine="709"/>
        <w:rPr>
          <w:sz w:val="28"/>
          <w:szCs w:val="28"/>
        </w:rPr>
      </w:pPr>
      <w:r w:rsidRPr="00A67B7A">
        <w:rPr>
          <w:sz w:val="28"/>
          <w:szCs w:val="28"/>
        </w:rPr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14:paraId="52591A3A" w14:textId="46B5F43B" w:rsidR="00A67B7A" w:rsidRDefault="00A67B7A" w:rsidP="00BB28BB">
      <w:pPr>
        <w:pStyle w:val="ConsPlusNormal"/>
        <w:ind w:right="140"/>
        <w:rPr>
          <w:sz w:val="28"/>
          <w:szCs w:val="28"/>
        </w:rPr>
      </w:pPr>
    </w:p>
    <w:p w14:paraId="2C282A67" w14:textId="1BEF8B2F" w:rsidR="006F1B8C" w:rsidRDefault="006F1B8C" w:rsidP="00BB28BB">
      <w:pPr>
        <w:pStyle w:val="ConsPlusNormal"/>
        <w:ind w:right="140"/>
        <w:rPr>
          <w:sz w:val="28"/>
          <w:szCs w:val="28"/>
        </w:rPr>
      </w:pPr>
    </w:p>
    <w:p w14:paraId="788061E6" w14:textId="70389B94" w:rsidR="006F1B8C" w:rsidRDefault="006F1B8C" w:rsidP="00BB28BB">
      <w:pPr>
        <w:pStyle w:val="ConsPlusNormal"/>
        <w:ind w:right="140"/>
        <w:rPr>
          <w:sz w:val="28"/>
          <w:szCs w:val="28"/>
        </w:rPr>
      </w:pPr>
    </w:p>
    <w:p w14:paraId="282ED17A" w14:textId="2726FCBB" w:rsidR="006F1B8C" w:rsidRDefault="006F1B8C" w:rsidP="00BB28BB">
      <w:pPr>
        <w:pStyle w:val="ConsPlusNormal"/>
        <w:ind w:right="140"/>
        <w:rPr>
          <w:sz w:val="28"/>
          <w:szCs w:val="28"/>
        </w:rPr>
      </w:pPr>
    </w:p>
    <w:p w14:paraId="71EF6A04" w14:textId="12909675" w:rsidR="00C44EE8" w:rsidRPr="001D01F5" w:rsidRDefault="00C44EE8" w:rsidP="00C44EE8">
      <w:pPr>
        <w:pStyle w:val="ConsPlusNormal"/>
        <w:ind w:left="-284" w:right="140" w:firstLine="142"/>
        <w:jc w:val="right"/>
        <w:outlineLvl w:val="1"/>
      </w:pPr>
      <w:r>
        <w:lastRenderedPageBreak/>
        <w:t xml:space="preserve">Приложение </w:t>
      </w:r>
      <w:r w:rsidR="00013B04">
        <w:t>2</w:t>
      </w:r>
    </w:p>
    <w:p w14:paraId="08C30BC6" w14:textId="77777777" w:rsidR="00C44EE8" w:rsidRPr="000F597B" w:rsidRDefault="00C44EE8" w:rsidP="00C44EE8">
      <w:pPr>
        <w:pStyle w:val="ConsPlusNormal"/>
        <w:ind w:left="-284" w:right="140" w:firstLine="142"/>
        <w:jc w:val="right"/>
      </w:pPr>
      <w:r w:rsidRPr="000F597B">
        <w:t xml:space="preserve">К </w:t>
      </w:r>
      <w:hyperlink w:anchor="Par39" w:tooltip="РЕГЛАМЕНТ" w:history="1">
        <w:r w:rsidRPr="000F597B">
          <w:t>Регламент</w:t>
        </w:r>
      </w:hyperlink>
      <w:r w:rsidRPr="000F597B">
        <w:t>у</w:t>
      </w:r>
    </w:p>
    <w:p w14:paraId="3DA76932" w14:textId="77777777" w:rsidR="00C44EE8" w:rsidRDefault="00C44EE8" w:rsidP="00C44EE8">
      <w:pPr>
        <w:pStyle w:val="ConsPlusNormal"/>
        <w:ind w:left="-284" w:right="140" w:firstLine="142"/>
        <w:jc w:val="right"/>
      </w:pPr>
      <w:r>
        <w:t xml:space="preserve"> работ по перемещению </w:t>
      </w:r>
    </w:p>
    <w:p w14:paraId="5A7B7AD4" w14:textId="77777777" w:rsidR="00C44EE8" w:rsidRDefault="00C44EE8" w:rsidP="00C44EE8">
      <w:pPr>
        <w:pStyle w:val="ConsPlusNormal"/>
        <w:ind w:left="-284" w:right="140" w:firstLine="142"/>
        <w:jc w:val="right"/>
      </w:pPr>
      <w:r>
        <w:t xml:space="preserve">транспортных средств в целях </w:t>
      </w:r>
    </w:p>
    <w:p w14:paraId="4E2404C9" w14:textId="77777777" w:rsidR="00C44EE8" w:rsidRDefault="00C44EE8" w:rsidP="00C44EE8">
      <w:pPr>
        <w:pStyle w:val="ConsPlusNormal"/>
        <w:ind w:left="-284" w:right="140" w:firstLine="142"/>
        <w:jc w:val="right"/>
      </w:pPr>
      <w:r>
        <w:t xml:space="preserve">обеспечения проведения уборочных и иных </w:t>
      </w:r>
    </w:p>
    <w:p w14:paraId="56D870D4" w14:textId="77777777" w:rsidR="00C44EE8" w:rsidRDefault="00C44EE8" w:rsidP="00C44EE8">
      <w:pPr>
        <w:pStyle w:val="ConsPlusNormal"/>
        <w:ind w:left="-284" w:right="140" w:firstLine="142"/>
        <w:jc w:val="right"/>
      </w:pPr>
      <w:r>
        <w:t xml:space="preserve">видов работ на территории городского округа </w:t>
      </w:r>
    </w:p>
    <w:p w14:paraId="1DBA4962" w14:textId="2E6C512E" w:rsidR="006F1B8C" w:rsidRDefault="00C44EE8" w:rsidP="00C44EE8">
      <w:pPr>
        <w:pStyle w:val="ConsPlusNormal"/>
        <w:ind w:left="-284" w:right="140" w:firstLine="142"/>
        <w:jc w:val="right"/>
      </w:pPr>
      <w:r>
        <w:t>Лыткарино Московской области</w:t>
      </w:r>
    </w:p>
    <w:p w14:paraId="0C730D95" w14:textId="34DCC5A0" w:rsidR="00C44EE8" w:rsidRDefault="00C44EE8" w:rsidP="00C44EE8">
      <w:pPr>
        <w:pStyle w:val="ConsPlusNormal"/>
        <w:ind w:left="-284" w:right="140" w:firstLine="142"/>
        <w:jc w:val="right"/>
      </w:pPr>
    </w:p>
    <w:p w14:paraId="14966352" w14:textId="686CEC3F" w:rsidR="00C44EE8" w:rsidRDefault="00C44EE8" w:rsidP="00C44EE8">
      <w:pPr>
        <w:pStyle w:val="ConsPlusNormal"/>
        <w:ind w:left="-284" w:right="140" w:firstLine="142"/>
        <w:rPr>
          <w:sz w:val="28"/>
          <w:szCs w:val="28"/>
        </w:rPr>
      </w:pPr>
    </w:p>
    <w:p w14:paraId="35B01437" w14:textId="3F0447F7" w:rsidR="00C44EE8" w:rsidRDefault="00C44EE8" w:rsidP="00C44EE8">
      <w:pPr>
        <w:pStyle w:val="ConsPlusNormal"/>
        <w:ind w:left="-284" w:right="140" w:firstLine="142"/>
        <w:rPr>
          <w:sz w:val="28"/>
          <w:szCs w:val="28"/>
        </w:rPr>
      </w:pPr>
    </w:p>
    <w:p w14:paraId="22499B3C" w14:textId="7CD511BA" w:rsidR="00C44EE8" w:rsidRDefault="00C44EE8" w:rsidP="00C44EE8">
      <w:pPr>
        <w:pStyle w:val="ConsPlusNormal"/>
        <w:ind w:left="-284" w:right="140" w:firstLine="142"/>
        <w:rPr>
          <w:sz w:val="28"/>
          <w:szCs w:val="28"/>
        </w:rPr>
      </w:pPr>
    </w:p>
    <w:p w14:paraId="658A0BBE" w14:textId="77777777" w:rsidR="00C44EE8" w:rsidRPr="00C44EE8" w:rsidRDefault="00C44EE8" w:rsidP="009139A9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C44EE8">
        <w:rPr>
          <w:sz w:val="28"/>
          <w:szCs w:val="28"/>
        </w:rPr>
        <w:t>ЗАЯВКА от "___" ________ 2022 года</w:t>
      </w:r>
    </w:p>
    <w:p w14:paraId="7BF17201" w14:textId="77777777" w:rsidR="00C44EE8" w:rsidRPr="00C44EE8" w:rsidRDefault="00C44EE8" w:rsidP="009139A9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C44EE8">
        <w:rPr>
          <w:sz w:val="28"/>
          <w:szCs w:val="28"/>
        </w:rPr>
        <w:t>в Уполномоченную организацию на перемещение транспортных</w:t>
      </w:r>
    </w:p>
    <w:p w14:paraId="78AF8579" w14:textId="03A4CFD7" w:rsidR="00C44EE8" w:rsidRPr="00C44EE8" w:rsidRDefault="00C44EE8" w:rsidP="009139A9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C44EE8">
        <w:rPr>
          <w:sz w:val="28"/>
          <w:szCs w:val="28"/>
        </w:rPr>
        <w:t>средств, препятствующих проведению уборочных и иных работ</w:t>
      </w:r>
    </w:p>
    <w:p w14:paraId="00A06F91" w14:textId="64C61D9B" w:rsidR="00C44EE8" w:rsidRPr="00C44EE8" w:rsidRDefault="00C44EE8" w:rsidP="009139A9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C44EE8">
        <w:rPr>
          <w:sz w:val="28"/>
          <w:szCs w:val="28"/>
        </w:rPr>
        <w:t>на территории городского округа Лыткарино Московской области</w:t>
      </w:r>
    </w:p>
    <w:p w14:paraId="25E4C3DA" w14:textId="77777777" w:rsidR="00C44EE8" w:rsidRPr="00C44EE8" w:rsidRDefault="00C44EE8" w:rsidP="009139A9">
      <w:pPr>
        <w:pStyle w:val="ConsPlusNormal"/>
        <w:ind w:left="-567" w:right="140" w:firstLine="283"/>
        <w:jc w:val="center"/>
        <w:rPr>
          <w:sz w:val="28"/>
          <w:szCs w:val="28"/>
        </w:rPr>
      </w:pPr>
      <w:r w:rsidRPr="00C44EE8">
        <w:rPr>
          <w:sz w:val="28"/>
          <w:szCs w:val="28"/>
        </w:rPr>
        <w:t>от ___________________________________</w:t>
      </w:r>
    </w:p>
    <w:p w14:paraId="151610F9" w14:textId="1F6AAD7C" w:rsidR="00C44EE8" w:rsidRDefault="00C44EE8" w:rsidP="00C44EE8">
      <w:pPr>
        <w:pStyle w:val="ConsPlusNormal"/>
        <w:ind w:left="-284" w:right="140" w:firstLine="142"/>
        <w:rPr>
          <w:sz w:val="28"/>
          <w:szCs w:val="28"/>
        </w:rPr>
      </w:pPr>
    </w:p>
    <w:tbl>
      <w:tblPr>
        <w:tblW w:w="10196" w:type="dxa"/>
        <w:tblInd w:w="-7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28"/>
        <w:gridCol w:w="1077"/>
        <w:gridCol w:w="1247"/>
        <w:gridCol w:w="2268"/>
        <w:gridCol w:w="2338"/>
      </w:tblGrid>
      <w:tr w:rsidR="00C44EE8" w:rsidRPr="00CC3977" w14:paraId="417A2122" w14:textId="77777777" w:rsidTr="001C73F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B8C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D2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9C2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FDB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Количество требуемой специализированной техники (ед.)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915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Ориентировочное количество перемещаемого транспорта (ед.)</w:t>
            </w:r>
          </w:p>
        </w:tc>
      </w:tr>
      <w:tr w:rsidR="00C44EE8" w:rsidRPr="00CC3977" w14:paraId="362E28E9" w14:textId="77777777" w:rsidTr="001C73F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9CD" w14:textId="77777777" w:rsidR="00C44EE8" w:rsidRPr="00CC3977" w:rsidRDefault="00C44EE8" w:rsidP="00FD352D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5C9" w14:textId="77777777" w:rsidR="00C44EE8" w:rsidRPr="00CC3977" w:rsidRDefault="00C44EE8" w:rsidP="00FD352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F38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0F6" w14:textId="77777777" w:rsidR="00C44EE8" w:rsidRPr="00CC3977" w:rsidRDefault="00C44EE8" w:rsidP="00FD352D">
            <w:pPr>
              <w:pStyle w:val="ConsPlusNormal"/>
              <w:jc w:val="center"/>
            </w:pPr>
            <w:r w:rsidRPr="00CC3977"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A22" w14:textId="77777777" w:rsidR="00C44EE8" w:rsidRPr="00CC3977" w:rsidRDefault="00C44EE8" w:rsidP="00FD352D">
            <w:pPr>
              <w:pStyle w:val="ConsPlusNormal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01B" w14:textId="77777777" w:rsidR="00C44EE8" w:rsidRPr="00CC3977" w:rsidRDefault="00C44EE8" w:rsidP="00FD352D">
            <w:pPr>
              <w:pStyle w:val="ConsPlusNormal"/>
              <w:jc w:val="center"/>
            </w:pPr>
          </w:p>
        </w:tc>
      </w:tr>
      <w:tr w:rsidR="00C44EE8" w:rsidRPr="00CC3977" w14:paraId="1EDFF92C" w14:textId="77777777" w:rsidTr="001C73F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8F7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8CD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55F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07E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996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B32" w14:textId="77777777" w:rsidR="00C44EE8" w:rsidRPr="00CC3977" w:rsidRDefault="00C44EE8" w:rsidP="00FD352D">
            <w:pPr>
              <w:pStyle w:val="ConsPlusNormal"/>
            </w:pPr>
          </w:p>
        </w:tc>
      </w:tr>
      <w:tr w:rsidR="00C44EE8" w:rsidRPr="00CC3977" w14:paraId="4E26E494" w14:textId="77777777" w:rsidTr="001C73F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824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7AC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CF8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DFB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1A3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0AF" w14:textId="77777777" w:rsidR="00C44EE8" w:rsidRPr="00CC3977" w:rsidRDefault="00C44EE8" w:rsidP="00FD352D">
            <w:pPr>
              <w:pStyle w:val="ConsPlusNormal"/>
            </w:pPr>
          </w:p>
        </w:tc>
      </w:tr>
      <w:tr w:rsidR="00C44EE8" w:rsidRPr="00CC3977" w14:paraId="69201C53" w14:textId="77777777" w:rsidTr="001C73F5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4C9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6BF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486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B2E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6AA" w14:textId="77777777" w:rsidR="00C44EE8" w:rsidRPr="00CC3977" w:rsidRDefault="00C44EE8" w:rsidP="00FD352D">
            <w:pPr>
              <w:pStyle w:val="ConsPlusNormal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F04" w14:textId="77777777" w:rsidR="00C44EE8" w:rsidRPr="00CC3977" w:rsidRDefault="00C44EE8" w:rsidP="00FD352D">
            <w:pPr>
              <w:pStyle w:val="ConsPlusNormal"/>
            </w:pPr>
          </w:p>
        </w:tc>
      </w:tr>
    </w:tbl>
    <w:p w14:paraId="5A8E3048" w14:textId="12FA539C" w:rsidR="00C44EE8" w:rsidRDefault="00C44EE8" w:rsidP="00C44EE8">
      <w:pPr>
        <w:pStyle w:val="ConsPlusNormal"/>
        <w:ind w:left="-284" w:right="140" w:firstLine="142"/>
        <w:rPr>
          <w:sz w:val="28"/>
          <w:szCs w:val="28"/>
        </w:rPr>
      </w:pPr>
    </w:p>
    <w:p w14:paraId="78398CF8" w14:textId="657DC4A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947609"/>
      <w:r w:rsidRPr="001C73F5">
        <w:rPr>
          <w:rFonts w:ascii="Times New Roman" w:hAnsi="Times New Roman" w:cs="Times New Roman"/>
          <w:sz w:val="24"/>
          <w:szCs w:val="24"/>
        </w:rPr>
        <w:t>Заказчик: _________________________________________      Тел.: ___________</w:t>
      </w:r>
    </w:p>
    <w:bookmarkEnd w:id="2"/>
    <w:p w14:paraId="52E20000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3F5">
        <w:rPr>
          <w:rFonts w:ascii="Times New Roman" w:hAnsi="Times New Roman" w:cs="Times New Roman"/>
          <w:sz w:val="24"/>
          <w:szCs w:val="24"/>
        </w:rPr>
        <w:t xml:space="preserve">          (Лицо, ответственное за проведение работ)</w:t>
      </w:r>
    </w:p>
    <w:p w14:paraId="4326EE38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8DBB9A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62D3F2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3F5">
        <w:rPr>
          <w:rFonts w:ascii="Times New Roman" w:hAnsi="Times New Roman" w:cs="Times New Roman"/>
          <w:sz w:val="24"/>
          <w:szCs w:val="24"/>
        </w:rPr>
        <w:t>Заявку передал: ___________________________________       Тел.: ___________</w:t>
      </w:r>
    </w:p>
    <w:p w14:paraId="2169ABF4" w14:textId="3139F762" w:rsid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3F5">
        <w:rPr>
          <w:rFonts w:ascii="Times New Roman" w:hAnsi="Times New Roman" w:cs="Times New Roman"/>
          <w:sz w:val="24"/>
          <w:szCs w:val="24"/>
        </w:rPr>
        <w:t xml:space="preserve">                (Заказчик, представитель заказчика)</w:t>
      </w:r>
    </w:p>
    <w:p w14:paraId="17D4432B" w14:textId="452196EC" w:rsid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A7AE75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F67C97" w14:textId="3625DC36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3F5">
        <w:rPr>
          <w:rFonts w:ascii="Times New Roman" w:hAnsi="Times New Roman" w:cs="Times New Roman"/>
          <w:sz w:val="24"/>
          <w:szCs w:val="24"/>
        </w:rPr>
        <w:t>Заявку принял: _______________________________________ Тел.: ___________</w:t>
      </w:r>
    </w:p>
    <w:p w14:paraId="24169B9A" w14:textId="77777777" w:rsidR="001C73F5" w:rsidRPr="001C73F5" w:rsidRDefault="001C73F5" w:rsidP="001C73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3F5">
        <w:rPr>
          <w:rFonts w:ascii="Times New Roman" w:hAnsi="Times New Roman" w:cs="Times New Roman"/>
          <w:sz w:val="24"/>
          <w:szCs w:val="24"/>
        </w:rPr>
        <w:t xml:space="preserve">               (Представитель Уполномоченной организации)</w:t>
      </w:r>
    </w:p>
    <w:p w14:paraId="286650E1" w14:textId="77777777" w:rsidR="001C73F5" w:rsidRPr="00A67B7A" w:rsidRDefault="001C73F5" w:rsidP="00C44EE8">
      <w:pPr>
        <w:pStyle w:val="ConsPlusNormal"/>
        <w:ind w:left="-284" w:right="140" w:firstLine="142"/>
        <w:rPr>
          <w:sz w:val="28"/>
          <w:szCs w:val="28"/>
        </w:rPr>
      </w:pPr>
    </w:p>
    <w:sectPr w:rsidR="001C73F5" w:rsidRPr="00A67B7A" w:rsidSect="005D59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D47" w14:textId="77777777" w:rsidR="00E00E75" w:rsidRDefault="00E00E75" w:rsidP="00260AD3">
      <w:r>
        <w:separator/>
      </w:r>
    </w:p>
  </w:endnote>
  <w:endnote w:type="continuationSeparator" w:id="0">
    <w:p w14:paraId="6C38AC02" w14:textId="77777777" w:rsidR="00E00E75" w:rsidRDefault="00E00E75" w:rsidP="0026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052C" w14:textId="77777777" w:rsidR="00E00E75" w:rsidRDefault="00E00E75" w:rsidP="00260AD3">
      <w:r>
        <w:separator/>
      </w:r>
    </w:p>
  </w:footnote>
  <w:footnote w:type="continuationSeparator" w:id="0">
    <w:p w14:paraId="648142F3" w14:textId="77777777" w:rsidR="00E00E75" w:rsidRDefault="00E00E75" w:rsidP="0026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EF6"/>
    <w:multiLevelType w:val="hybridMultilevel"/>
    <w:tmpl w:val="5380B1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3E4668"/>
    <w:multiLevelType w:val="hybridMultilevel"/>
    <w:tmpl w:val="3E5A855A"/>
    <w:lvl w:ilvl="0" w:tplc="E9560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15539C"/>
    <w:multiLevelType w:val="hybridMultilevel"/>
    <w:tmpl w:val="9A38DC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2FA03C2"/>
    <w:multiLevelType w:val="hybridMultilevel"/>
    <w:tmpl w:val="6CD6D04A"/>
    <w:lvl w:ilvl="0" w:tplc="211C91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13B04"/>
    <w:rsid w:val="0001695E"/>
    <w:rsid w:val="00035F68"/>
    <w:rsid w:val="00036800"/>
    <w:rsid w:val="00055418"/>
    <w:rsid w:val="00086F94"/>
    <w:rsid w:val="00090091"/>
    <w:rsid w:val="000C3E47"/>
    <w:rsid w:val="001373A6"/>
    <w:rsid w:val="00152647"/>
    <w:rsid w:val="001B5781"/>
    <w:rsid w:val="001B64C1"/>
    <w:rsid w:val="001C73F5"/>
    <w:rsid w:val="001D01F5"/>
    <w:rsid w:val="001F4EED"/>
    <w:rsid w:val="00211B8C"/>
    <w:rsid w:val="00224A28"/>
    <w:rsid w:val="00231F5E"/>
    <w:rsid w:val="00253C5E"/>
    <w:rsid w:val="00260AD3"/>
    <w:rsid w:val="00260EA6"/>
    <w:rsid w:val="0026415A"/>
    <w:rsid w:val="002B5675"/>
    <w:rsid w:val="0032739F"/>
    <w:rsid w:val="003C1AFF"/>
    <w:rsid w:val="003E3643"/>
    <w:rsid w:val="004630FE"/>
    <w:rsid w:val="004651BB"/>
    <w:rsid w:val="004E459A"/>
    <w:rsid w:val="00506100"/>
    <w:rsid w:val="00530E15"/>
    <w:rsid w:val="005960C9"/>
    <w:rsid w:val="00597670"/>
    <w:rsid w:val="005B5D8A"/>
    <w:rsid w:val="005B766D"/>
    <w:rsid w:val="005D596A"/>
    <w:rsid w:val="005E0163"/>
    <w:rsid w:val="005F7E7F"/>
    <w:rsid w:val="0062781E"/>
    <w:rsid w:val="0067106B"/>
    <w:rsid w:val="0067336C"/>
    <w:rsid w:val="0068316D"/>
    <w:rsid w:val="006A3F87"/>
    <w:rsid w:val="006C3864"/>
    <w:rsid w:val="006F1B8C"/>
    <w:rsid w:val="006F1F31"/>
    <w:rsid w:val="00700123"/>
    <w:rsid w:val="007343AA"/>
    <w:rsid w:val="00756AC8"/>
    <w:rsid w:val="00770938"/>
    <w:rsid w:val="007D0963"/>
    <w:rsid w:val="007E37A2"/>
    <w:rsid w:val="008177A4"/>
    <w:rsid w:val="00844B80"/>
    <w:rsid w:val="008A7499"/>
    <w:rsid w:val="008B30F0"/>
    <w:rsid w:val="009139A9"/>
    <w:rsid w:val="00930A39"/>
    <w:rsid w:val="00993E8F"/>
    <w:rsid w:val="00995967"/>
    <w:rsid w:val="009A0F97"/>
    <w:rsid w:val="009D6107"/>
    <w:rsid w:val="009F1165"/>
    <w:rsid w:val="00A4760B"/>
    <w:rsid w:val="00A63BEE"/>
    <w:rsid w:val="00A67B7A"/>
    <w:rsid w:val="00A71D45"/>
    <w:rsid w:val="00A754B2"/>
    <w:rsid w:val="00AB3D4A"/>
    <w:rsid w:val="00B350EF"/>
    <w:rsid w:val="00B74CDF"/>
    <w:rsid w:val="00BB28BB"/>
    <w:rsid w:val="00BB556B"/>
    <w:rsid w:val="00C04520"/>
    <w:rsid w:val="00C05D56"/>
    <w:rsid w:val="00C1660A"/>
    <w:rsid w:val="00C20B40"/>
    <w:rsid w:val="00C33525"/>
    <w:rsid w:val="00C33BDB"/>
    <w:rsid w:val="00C44EE8"/>
    <w:rsid w:val="00C535F3"/>
    <w:rsid w:val="00C54D82"/>
    <w:rsid w:val="00C82794"/>
    <w:rsid w:val="00CD577A"/>
    <w:rsid w:val="00CE3248"/>
    <w:rsid w:val="00CF75FB"/>
    <w:rsid w:val="00D25366"/>
    <w:rsid w:val="00DE495F"/>
    <w:rsid w:val="00E00E75"/>
    <w:rsid w:val="00E040FF"/>
    <w:rsid w:val="00E043ED"/>
    <w:rsid w:val="00E6686D"/>
    <w:rsid w:val="00EA3370"/>
    <w:rsid w:val="00F07C4B"/>
    <w:rsid w:val="00F260C0"/>
    <w:rsid w:val="00F27D39"/>
    <w:rsid w:val="00F4001E"/>
    <w:rsid w:val="00F96F5F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09FE82E5-6CC2-474B-A75C-9324AAF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370"/>
    <w:pPr>
      <w:ind w:left="720"/>
      <w:contextualSpacing/>
    </w:pPr>
  </w:style>
  <w:style w:type="table" w:styleId="a6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67B7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67B7A"/>
    <w:rPr>
      <w:color w:val="605E5C"/>
      <w:shd w:val="clear" w:color="auto" w:fill="E1DFDD"/>
    </w:rPr>
  </w:style>
  <w:style w:type="paragraph" w:customStyle="1" w:styleId="ConsPlusTextList1">
    <w:name w:val="ConsPlusTextList1"/>
    <w:uiPriority w:val="99"/>
    <w:rsid w:val="00C4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D084-A6BC-47B3-856A-69E28D4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 Зуев</cp:lastModifiedBy>
  <cp:revision>2</cp:revision>
  <cp:lastPrinted>2022-03-31T14:34:00Z</cp:lastPrinted>
  <dcterms:created xsi:type="dcterms:W3CDTF">2022-04-01T13:46:00Z</dcterms:created>
  <dcterms:modified xsi:type="dcterms:W3CDTF">2022-04-01T13:46:00Z</dcterms:modified>
</cp:coreProperties>
</file>