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84" w:rsidRDefault="00305084" w:rsidP="00305084">
      <w:pPr>
        <w:jc w:val="center"/>
      </w:pPr>
      <w:r>
        <w:rPr>
          <w:b/>
          <w:bCs/>
          <w:noProof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84" w:rsidRDefault="00305084" w:rsidP="00305084">
      <w:pPr>
        <w:pStyle w:val="2"/>
        <w:rPr>
          <w:sz w:val="32"/>
        </w:rPr>
      </w:pPr>
    </w:p>
    <w:p w:rsidR="00305084" w:rsidRPr="001A17E9" w:rsidRDefault="00305084" w:rsidP="00305084">
      <w:pPr>
        <w:pStyle w:val="2"/>
        <w:rPr>
          <w:spacing w:val="20"/>
        </w:rPr>
      </w:pPr>
      <w:r w:rsidRPr="001A17E9">
        <w:rPr>
          <w:spacing w:val="20"/>
        </w:rPr>
        <w:t>ГЛАВА ГОРОДА ЛЫТКАРИНО</w:t>
      </w:r>
    </w:p>
    <w:p w:rsidR="00305084" w:rsidRPr="001A17E9" w:rsidRDefault="00305084" w:rsidP="00305084">
      <w:pPr>
        <w:jc w:val="center"/>
        <w:rPr>
          <w:rFonts w:ascii="Times New Roman" w:hAnsi="Times New Roman"/>
          <w:b/>
          <w:bCs/>
          <w:spacing w:val="20"/>
          <w:sz w:val="36"/>
        </w:rPr>
      </w:pPr>
      <w:r w:rsidRPr="001A17E9">
        <w:rPr>
          <w:rFonts w:ascii="Times New Roman" w:hAnsi="Times New Roman"/>
          <w:b/>
          <w:bCs/>
          <w:spacing w:val="20"/>
          <w:sz w:val="36"/>
        </w:rPr>
        <w:t>МОСКОВСКОЙ ОБЛАСТИ</w:t>
      </w:r>
    </w:p>
    <w:p w:rsidR="00305084" w:rsidRDefault="00305084" w:rsidP="00305084">
      <w:pPr>
        <w:jc w:val="center"/>
        <w:rPr>
          <w:rFonts w:ascii="Times New Roman" w:hAnsi="Times New Roman"/>
          <w:b/>
          <w:bCs/>
          <w:sz w:val="32"/>
        </w:rPr>
      </w:pPr>
    </w:p>
    <w:p w:rsidR="00305084" w:rsidRDefault="00305084" w:rsidP="00305084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305084" w:rsidRPr="00E4054B" w:rsidRDefault="00305084" w:rsidP="00305084">
      <w:pPr>
        <w:jc w:val="center"/>
        <w:rPr>
          <w:rFonts w:ascii="Times New Roman" w:hAnsi="Times New Roman"/>
          <w:sz w:val="16"/>
          <w:szCs w:val="16"/>
        </w:rPr>
      </w:pPr>
    </w:p>
    <w:p w:rsidR="00305084" w:rsidRPr="00B11BF7" w:rsidRDefault="004917B9" w:rsidP="003050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29.11.2016</w:t>
      </w:r>
      <w:r w:rsidR="00305084" w:rsidRPr="00B11BF7">
        <w:rPr>
          <w:rFonts w:ascii="Times New Roman" w:hAnsi="Times New Roman"/>
        </w:rPr>
        <w:t xml:space="preserve"> </w:t>
      </w:r>
      <w:r w:rsidR="00B2493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812-п</w:t>
      </w:r>
      <w:bookmarkStart w:id="0" w:name="_GoBack"/>
      <w:bookmarkEnd w:id="0"/>
    </w:p>
    <w:p w:rsidR="00305084" w:rsidRPr="00E4054B" w:rsidRDefault="00305084" w:rsidP="00305084">
      <w:pPr>
        <w:jc w:val="center"/>
        <w:rPr>
          <w:rFonts w:ascii="Times New Roman" w:hAnsi="Times New Roman"/>
          <w:sz w:val="18"/>
          <w:szCs w:val="18"/>
        </w:rPr>
      </w:pPr>
    </w:p>
    <w:p w:rsidR="00305084" w:rsidRPr="008D6E39" w:rsidRDefault="00305084" w:rsidP="008D6E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г.Лыткарино</w:t>
      </w:r>
    </w:p>
    <w:p w:rsidR="00305084" w:rsidRPr="00E4054B" w:rsidRDefault="00305084" w:rsidP="00305084">
      <w:pPr>
        <w:rPr>
          <w:sz w:val="16"/>
          <w:szCs w:val="16"/>
        </w:rPr>
      </w:pPr>
    </w:p>
    <w:p w:rsidR="00E34AE5" w:rsidRPr="00CC18A8" w:rsidRDefault="00E34AE5" w:rsidP="00B47830"/>
    <w:p w:rsidR="00E34AE5" w:rsidRDefault="001C56D8" w:rsidP="00215C39">
      <w:pPr>
        <w:tabs>
          <w:tab w:val="left" w:pos="7575"/>
        </w:tabs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</w:t>
      </w:r>
      <w:r w:rsidR="00E34AE5">
        <w:rPr>
          <w:rFonts w:ascii="Times New Roman" w:hAnsi="Times New Roman"/>
          <w:sz w:val="28"/>
          <w:szCs w:val="28"/>
        </w:rPr>
        <w:t>Рабочей группы по 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E34AE5">
        <w:rPr>
          <w:rFonts w:ascii="Times New Roman" w:hAnsi="Times New Roman"/>
          <w:sz w:val="28"/>
          <w:szCs w:val="28"/>
        </w:rPr>
        <w:t xml:space="preserve">проектов </w:t>
      </w:r>
    </w:p>
    <w:p w:rsidR="00E34AE5" w:rsidRDefault="00215C39" w:rsidP="00E34AE5">
      <w:pPr>
        <w:tabs>
          <w:tab w:val="left" w:pos="7575"/>
        </w:tabs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ведомственных и </w:t>
      </w:r>
      <w:r w:rsidR="00E34AE5">
        <w:rPr>
          <w:rFonts w:ascii="Times New Roman" w:hAnsi="Times New Roman"/>
          <w:sz w:val="28"/>
          <w:szCs w:val="28"/>
        </w:rPr>
        <w:t>муниципальных программ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</w:p>
    <w:p w:rsidR="00B47830" w:rsidRPr="00E4054B" w:rsidRDefault="00B47830" w:rsidP="00E34AE5">
      <w:pPr>
        <w:tabs>
          <w:tab w:val="left" w:pos="7575"/>
        </w:tabs>
        <w:spacing w:line="288" w:lineRule="auto"/>
        <w:jc w:val="center"/>
        <w:rPr>
          <w:rFonts w:ascii="Times New Roman" w:hAnsi="Times New Roman"/>
          <w:sz w:val="16"/>
          <w:szCs w:val="16"/>
        </w:rPr>
      </w:pPr>
    </w:p>
    <w:p w:rsidR="00E34AE5" w:rsidRDefault="00E34AE5" w:rsidP="00B47830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4"/>
          <w:szCs w:val="34"/>
        </w:rPr>
        <w:tab/>
      </w:r>
      <w:r w:rsidRPr="00E34AE5">
        <w:rPr>
          <w:rFonts w:ascii="Times New Roman" w:hAnsi="Times New Roman"/>
          <w:sz w:val="28"/>
          <w:szCs w:val="28"/>
        </w:rPr>
        <w:t xml:space="preserve">В </w:t>
      </w:r>
      <w:r w:rsidR="001C56D8">
        <w:rPr>
          <w:rFonts w:ascii="Times New Roman" w:hAnsi="Times New Roman"/>
          <w:sz w:val="28"/>
          <w:szCs w:val="28"/>
        </w:rPr>
        <w:t xml:space="preserve">соответствии с </w:t>
      </w:r>
      <w:r w:rsidR="00215C39">
        <w:rPr>
          <w:rFonts w:ascii="Times New Roman" w:hAnsi="Times New Roman"/>
          <w:sz w:val="28"/>
          <w:szCs w:val="28"/>
        </w:rPr>
        <w:t>пунктом 11 Положения о муниципальных программах города Лыткарино, утвержденного постановлением Главы г.Лыткарино от 12.09.2013 № 665-п (</w:t>
      </w:r>
      <w:r w:rsidR="00884D06">
        <w:rPr>
          <w:rFonts w:ascii="Times New Roman" w:hAnsi="Times New Roman"/>
          <w:sz w:val="28"/>
          <w:szCs w:val="28"/>
        </w:rPr>
        <w:t>с последующими изменениями и дополнениями</w:t>
      </w:r>
      <w:r w:rsidR="00215C3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E4054B" w:rsidRDefault="001C56D8" w:rsidP="00677533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6D8">
        <w:rPr>
          <w:rFonts w:ascii="Times New Roman" w:hAnsi="Times New Roman"/>
          <w:sz w:val="28"/>
          <w:szCs w:val="28"/>
        </w:rPr>
        <w:t xml:space="preserve">Создать </w:t>
      </w:r>
      <w:r w:rsidR="00E4054B">
        <w:rPr>
          <w:rFonts w:ascii="Times New Roman" w:hAnsi="Times New Roman"/>
          <w:sz w:val="28"/>
          <w:szCs w:val="28"/>
        </w:rPr>
        <w:t>Р</w:t>
      </w:r>
      <w:r w:rsidRPr="001C56D8">
        <w:rPr>
          <w:rFonts w:ascii="Times New Roman" w:hAnsi="Times New Roman"/>
          <w:sz w:val="28"/>
          <w:szCs w:val="28"/>
        </w:rPr>
        <w:t>абочую группу</w:t>
      </w:r>
      <w:r w:rsidR="00E34AE5" w:rsidRPr="001C56D8">
        <w:rPr>
          <w:rFonts w:ascii="Times New Roman" w:hAnsi="Times New Roman"/>
          <w:sz w:val="28"/>
          <w:szCs w:val="28"/>
        </w:rPr>
        <w:t xml:space="preserve"> по рассмотрению </w:t>
      </w:r>
      <w:r w:rsidR="00EB68E2">
        <w:rPr>
          <w:rFonts w:ascii="Times New Roman" w:hAnsi="Times New Roman"/>
          <w:sz w:val="28"/>
          <w:szCs w:val="28"/>
        </w:rPr>
        <w:t>проектов ведомственных и муниципальных программ</w:t>
      </w:r>
      <w:r w:rsidR="00B47830">
        <w:rPr>
          <w:rFonts w:ascii="Times New Roman" w:hAnsi="Times New Roman"/>
          <w:sz w:val="28"/>
          <w:szCs w:val="28"/>
        </w:rPr>
        <w:t xml:space="preserve"> </w:t>
      </w:r>
      <w:r w:rsidR="00E4054B">
        <w:rPr>
          <w:rFonts w:ascii="Times New Roman" w:hAnsi="Times New Roman"/>
          <w:sz w:val="28"/>
          <w:szCs w:val="28"/>
        </w:rPr>
        <w:t>города Лыткарино.</w:t>
      </w:r>
    </w:p>
    <w:p w:rsidR="001C56D8" w:rsidRDefault="00E4054B" w:rsidP="00677533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Рабочей группы</w:t>
      </w:r>
      <w:r w:rsidRPr="001C56D8">
        <w:rPr>
          <w:rFonts w:ascii="Times New Roman" w:hAnsi="Times New Roman"/>
          <w:sz w:val="28"/>
          <w:szCs w:val="28"/>
        </w:rPr>
        <w:t xml:space="preserve"> по рассмотрению </w:t>
      </w:r>
      <w:r>
        <w:rPr>
          <w:rFonts w:ascii="Times New Roman" w:hAnsi="Times New Roman"/>
          <w:sz w:val="28"/>
          <w:szCs w:val="28"/>
        </w:rPr>
        <w:t>проектов ведомственных и муниципальных программ города Лыткарино (приложение № 1).</w:t>
      </w:r>
    </w:p>
    <w:p w:rsidR="001C56D8" w:rsidRPr="001C56D8" w:rsidRDefault="00E4054B" w:rsidP="00677533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Р</w:t>
      </w:r>
      <w:r w:rsidR="001C56D8">
        <w:rPr>
          <w:rFonts w:ascii="Times New Roman" w:hAnsi="Times New Roman"/>
          <w:sz w:val="28"/>
          <w:szCs w:val="28"/>
        </w:rPr>
        <w:t xml:space="preserve">абочей группе по рассмотрению проектов </w:t>
      </w:r>
      <w:r w:rsidR="00B46374">
        <w:rPr>
          <w:rFonts w:ascii="Times New Roman" w:hAnsi="Times New Roman"/>
          <w:sz w:val="28"/>
          <w:szCs w:val="28"/>
        </w:rPr>
        <w:t xml:space="preserve">ведомственных и </w:t>
      </w:r>
      <w:r w:rsidR="001C56D8">
        <w:rPr>
          <w:rFonts w:ascii="Times New Roman" w:hAnsi="Times New Roman"/>
          <w:sz w:val="28"/>
          <w:szCs w:val="28"/>
        </w:rPr>
        <w:t>мун</w:t>
      </w:r>
      <w:r w:rsidR="00B47830">
        <w:rPr>
          <w:rFonts w:ascii="Times New Roman" w:hAnsi="Times New Roman"/>
          <w:sz w:val="28"/>
          <w:szCs w:val="28"/>
        </w:rPr>
        <w:t>иципальных программ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="00B47830">
        <w:rPr>
          <w:rFonts w:ascii="Times New Roman" w:hAnsi="Times New Roman"/>
          <w:sz w:val="28"/>
          <w:szCs w:val="28"/>
        </w:rPr>
        <w:t xml:space="preserve"> (приложение № 2</w:t>
      </w:r>
      <w:r w:rsidR="001C56D8">
        <w:rPr>
          <w:rFonts w:ascii="Times New Roman" w:hAnsi="Times New Roman"/>
          <w:sz w:val="28"/>
          <w:szCs w:val="28"/>
        </w:rPr>
        <w:t>).</w:t>
      </w:r>
    </w:p>
    <w:p w:rsidR="00E34AE5" w:rsidRPr="001C56D8" w:rsidRDefault="00E34AE5" w:rsidP="00677533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6D8">
        <w:rPr>
          <w:rFonts w:ascii="Times New Roman" w:hAnsi="Times New Roman"/>
          <w:sz w:val="28"/>
          <w:szCs w:val="28"/>
        </w:rPr>
        <w:t>Считать утратившим</w:t>
      </w:r>
      <w:r w:rsidR="00B46374">
        <w:rPr>
          <w:rFonts w:ascii="Times New Roman" w:hAnsi="Times New Roman"/>
          <w:sz w:val="28"/>
          <w:szCs w:val="28"/>
        </w:rPr>
        <w:t>и</w:t>
      </w:r>
      <w:r w:rsidRPr="001C56D8">
        <w:rPr>
          <w:rFonts w:ascii="Times New Roman" w:hAnsi="Times New Roman"/>
          <w:sz w:val="28"/>
          <w:szCs w:val="28"/>
        </w:rPr>
        <w:t xml:space="preserve"> силу</w:t>
      </w:r>
      <w:r w:rsidR="00B46374">
        <w:rPr>
          <w:rFonts w:ascii="Times New Roman" w:hAnsi="Times New Roman"/>
          <w:sz w:val="28"/>
          <w:szCs w:val="28"/>
        </w:rPr>
        <w:t xml:space="preserve"> постановления</w:t>
      </w:r>
      <w:r w:rsidR="00E53909">
        <w:rPr>
          <w:rFonts w:ascii="Times New Roman" w:hAnsi="Times New Roman"/>
          <w:sz w:val="28"/>
          <w:szCs w:val="28"/>
        </w:rPr>
        <w:t xml:space="preserve"> Главы города Лыткарино от 16.09.2011 № 461</w:t>
      </w:r>
      <w:r w:rsidRPr="001C56D8">
        <w:rPr>
          <w:rFonts w:ascii="Times New Roman" w:hAnsi="Times New Roman"/>
          <w:sz w:val="28"/>
          <w:szCs w:val="28"/>
        </w:rPr>
        <w:t>-п «О</w:t>
      </w:r>
      <w:r w:rsidR="00E53909">
        <w:rPr>
          <w:rFonts w:ascii="Times New Roman" w:hAnsi="Times New Roman"/>
          <w:sz w:val="28"/>
          <w:szCs w:val="28"/>
        </w:rPr>
        <w:t xml:space="preserve"> создании</w:t>
      </w:r>
      <w:r w:rsidRPr="001C56D8">
        <w:rPr>
          <w:rFonts w:ascii="Times New Roman" w:hAnsi="Times New Roman"/>
          <w:sz w:val="28"/>
          <w:szCs w:val="28"/>
        </w:rPr>
        <w:t xml:space="preserve"> </w:t>
      </w:r>
      <w:r w:rsidR="00677533">
        <w:rPr>
          <w:rFonts w:ascii="Times New Roman" w:hAnsi="Times New Roman"/>
          <w:sz w:val="28"/>
          <w:szCs w:val="28"/>
        </w:rPr>
        <w:t xml:space="preserve">Рабочей </w:t>
      </w:r>
      <w:r w:rsidRPr="001C56D8">
        <w:rPr>
          <w:rFonts w:ascii="Times New Roman" w:hAnsi="Times New Roman"/>
          <w:sz w:val="28"/>
          <w:szCs w:val="28"/>
        </w:rPr>
        <w:t>группы по рассмотрению предложений о разработке и согласованию проектов ведомственных и</w:t>
      </w:r>
      <w:r w:rsidR="00E53909">
        <w:rPr>
          <w:rFonts w:ascii="Times New Roman" w:hAnsi="Times New Roman"/>
          <w:sz w:val="28"/>
          <w:szCs w:val="28"/>
        </w:rPr>
        <w:t xml:space="preserve"> долгосрочных целевых программ», от 05.09.2012 № 762-п</w:t>
      </w:r>
      <w:r w:rsidR="00E4054B">
        <w:rPr>
          <w:rFonts w:ascii="Times New Roman" w:hAnsi="Times New Roman"/>
          <w:sz w:val="28"/>
          <w:szCs w:val="28"/>
        </w:rPr>
        <w:t xml:space="preserve"> «Об утверждении нового состава Рабочей группы по рассмотрению предложений о разработке и согласованию проектов ведомственных и долгосрочных целевых программ», </w:t>
      </w:r>
      <w:r w:rsidR="00E53909">
        <w:rPr>
          <w:rFonts w:ascii="Times New Roman" w:hAnsi="Times New Roman"/>
          <w:sz w:val="28"/>
          <w:szCs w:val="28"/>
        </w:rPr>
        <w:t>от 29.07.2013 № 560-п</w:t>
      </w:r>
      <w:r w:rsidR="00E4054B">
        <w:rPr>
          <w:rFonts w:ascii="Times New Roman" w:hAnsi="Times New Roman"/>
          <w:sz w:val="28"/>
          <w:szCs w:val="28"/>
        </w:rPr>
        <w:t xml:space="preserve"> «Об утверждении нового состава Рабочей группы по рассмотрению предложений о разработке и согласованию проектов ведомственных и долгосрочных целевых программ»</w:t>
      </w:r>
      <w:r w:rsidR="00E53909">
        <w:rPr>
          <w:rFonts w:ascii="Times New Roman" w:hAnsi="Times New Roman"/>
          <w:sz w:val="28"/>
          <w:szCs w:val="28"/>
        </w:rPr>
        <w:t xml:space="preserve">. </w:t>
      </w:r>
    </w:p>
    <w:p w:rsidR="00D771C8" w:rsidRDefault="00D771C8" w:rsidP="00B47830">
      <w:pPr>
        <w:pStyle w:val="a3"/>
        <w:numPr>
          <w:ilvl w:val="0"/>
          <w:numId w:val="15"/>
        </w:numPr>
        <w:tabs>
          <w:tab w:val="center" w:pos="0"/>
          <w:tab w:val="center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A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</w:t>
      </w:r>
      <w:r w:rsidRPr="00E34AE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Л.С. Иванову. </w:t>
      </w:r>
    </w:p>
    <w:p w:rsidR="00B47830" w:rsidRDefault="00B47830" w:rsidP="00B47830">
      <w:pPr>
        <w:tabs>
          <w:tab w:val="center" w:pos="0"/>
          <w:tab w:val="center" w:pos="709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47830" w:rsidRDefault="00B47830" w:rsidP="00305084">
      <w:pPr>
        <w:pStyle w:val="a3"/>
        <w:ind w:left="7092" w:firstLine="696"/>
        <w:jc w:val="center"/>
        <w:rPr>
          <w:rFonts w:ascii="Times New Roman" w:hAnsi="Times New Roman"/>
          <w:sz w:val="28"/>
          <w:szCs w:val="28"/>
        </w:rPr>
      </w:pPr>
    </w:p>
    <w:p w:rsidR="00305084" w:rsidRPr="000A35FC" w:rsidRDefault="00C24AE7" w:rsidP="00305084">
      <w:pPr>
        <w:pStyle w:val="a3"/>
        <w:ind w:left="7092" w:firstLine="696"/>
        <w:jc w:val="center"/>
        <w:rPr>
          <w:rFonts w:ascii="Times New Roman" w:hAnsi="Times New Roman"/>
          <w:sz w:val="28"/>
          <w:szCs w:val="28"/>
        </w:rPr>
        <w:sectPr w:rsidR="00305084" w:rsidRPr="000A35FC" w:rsidSect="00275FFB">
          <w:pgSz w:w="11906" w:h="16838"/>
          <w:pgMar w:top="568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Е.В. Серёгин</w:t>
      </w:r>
    </w:p>
    <w:p w:rsidR="00D771C8" w:rsidRDefault="00D771C8" w:rsidP="00D771C8">
      <w:pPr>
        <w:jc w:val="right"/>
        <w:rPr>
          <w:rFonts w:ascii="Times New Roman" w:hAnsi="Times New Roman"/>
          <w:sz w:val="22"/>
          <w:szCs w:val="22"/>
        </w:rPr>
      </w:pPr>
    </w:p>
    <w:p w:rsidR="00D771C8" w:rsidRDefault="00D771C8" w:rsidP="00E34AE5">
      <w:pPr>
        <w:rPr>
          <w:rFonts w:ascii="Times New Roman" w:hAnsi="Times New Roman"/>
          <w:sz w:val="22"/>
          <w:szCs w:val="22"/>
        </w:rPr>
      </w:pPr>
    </w:p>
    <w:p w:rsidR="00E34AE5" w:rsidRDefault="00E34AE5" w:rsidP="00D771C8">
      <w:pPr>
        <w:jc w:val="right"/>
        <w:rPr>
          <w:rFonts w:ascii="Times New Roman" w:hAnsi="Times New Roman"/>
          <w:sz w:val="28"/>
          <w:szCs w:val="28"/>
        </w:rPr>
      </w:pPr>
    </w:p>
    <w:p w:rsidR="00E34AE5" w:rsidRDefault="00E34AE5" w:rsidP="00D771C8">
      <w:pPr>
        <w:jc w:val="right"/>
        <w:rPr>
          <w:rFonts w:ascii="Times New Roman" w:hAnsi="Times New Roman"/>
          <w:sz w:val="28"/>
          <w:szCs w:val="28"/>
        </w:rPr>
      </w:pPr>
    </w:p>
    <w:p w:rsidR="00E34AE5" w:rsidRDefault="00E34AE5" w:rsidP="00D771C8">
      <w:pPr>
        <w:jc w:val="right"/>
        <w:rPr>
          <w:rFonts w:ascii="Times New Roman" w:hAnsi="Times New Roman"/>
          <w:sz w:val="28"/>
          <w:szCs w:val="28"/>
        </w:rPr>
      </w:pPr>
    </w:p>
    <w:p w:rsidR="00E34AE5" w:rsidRDefault="00E34AE5" w:rsidP="00D771C8">
      <w:pPr>
        <w:jc w:val="right"/>
        <w:rPr>
          <w:rFonts w:ascii="Times New Roman" w:hAnsi="Times New Roman"/>
          <w:sz w:val="28"/>
          <w:szCs w:val="28"/>
        </w:rPr>
      </w:pPr>
    </w:p>
    <w:p w:rsidR="004F30ED" w:rsidRDefault="004F30ED" w:rsidP="004F30ED">
      <w:pPr>
        <w:spacing w:line="264" w:lineRule="auto"/>
        <w:ind w:left="1701" w:right="850" w:firstLine="567"/>
        <w:jc w:val="right"/>
        <w:rPr>
          <w:color w:val="000000"/>
          <w:szCs w:val="28"/>
        </w:rPr>
      </w:pPr>
    </w:p>
    <w:p w:rsidR="004F30ED" w:rsidRDefault="004F30ED" w:rsidP="004F30ED">
      <w:pPr>
        <w:spacing w:line="264" w:lineRule="auto"/>
        <w:ind w:left="1701" w:right="850" w:firstLine="567"/>
        <w:jc w:val="right"/>
        <w:rPr>
          <w:color w:val="000000"/>
          <w:szCs w:val="28"/>
        </w:rPr>
      </w:pPr>
    </w:p>
    <w:p w:rsidR="004F30ED" w:rsidRDefault="004F30ED" w:rsidP="004F30ED">
      <w:pPr>
        <w:spacing w:line="264" w:lineRule="auto"/>
        <w:ind w:left="1701" w:right="850" w:firstLine="567"/>
        <w:jc w:val="right"/>
        <w:rPr>
          <w:color w:val="000000"/>
          <w:szCs w:val="28"/>
        </w:rPr>
      </w:pPr>
    </w:p>
    <w:p w:rsidR="004F30ED" w:rsidRDefault="004F30ED" w:rsidP="004F30ED">
      <w:pPr>
        <w:spacing w:line="264" w:lineRule="auto"/>
        <w:ind w:left="1701" w:right="850" w:firstLine="567"/>
        <w:jc w:val="right"/>
        <w:rPr>
          <w:color w:val="000000"/>
          <w:szCs w:val="28"/>
        </w:rPr>
      </w:pPr>
    </w:p>
    <w:p w:rsidR="004F30ED" w:rsidRDefault="004F30ED" w:rsidP="004F30ED">
      <w:pPr>
        <w:spacing w:line="264" w:lineRule="auto"/>
        <w:ind w:left="1701" w:right="850" w:firstLine="567"/>
        <w:jc w:val="right"/>
        <w:rPr>
          <w:color w:val="000000"/>
          <w:szCs w:val="28"/>
        </w:rPr>
      </w:pPr>
    </w:p>
    <w:p w:rsidR="004F30ED" w:rsidRDefault="004F30ED" w:rsidP="004F30ED">
      <w:pPr>
        <w:spacing w:line="264" w:lineRule="auto"/>
        <w:ind w:left="1701" w:right="850" w:firstLine="567"/>
        <w:jc w:val="right"/>
        <w:rPr>
          <w:color w:val="000000"/>
          <w:szCs w:val="28"/>
        </w:rPr>
      </w:pPr>
    </w:p>
    <w:p w:rsidR="004F30ED" w:rsidRDefault="004F30ED" w:rsidP="004F30ED">
      <w:pPr>
        <w:ind w:righ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</w:t>
      </w:r>
    </w:p>
    <w:p w:rsidR="00261C43" w:rsidRDefault="00261C43" w:rsidP="004F30ED">
      <w:pPr>
        <w:ind w:right="567"/>
        <w:jc w:val="both"/>
        <w:rPr>
          <w:color w:val="000000"/>
          <w:szCs w:val="28"/>
        </w:rPr>
      </w:pPr>
    </w:p>
    <w:p w:rsidR="00261C43" w:rsidRDefault="00261C43" w:rsidP="004F30ED">
      <w:pPr>
        <w:ind w:right="567"/>
        <w:jc w:val="both"/>
        <w:rPr>
          <w:color w:val="000000"/>
          <w:szCs w:val="28"/>
        </w:rPr>
      </w:pPr>
    </w:p>
    <w:p w:rsidR="00261C43" w:rsidRDefault="00261C43" w:rsidP="004F30ED">
      <w:pPr>
        <w:ind w:right="567"/>
        <w:jc w:val="both"/>
        <w:rPr>
          <w:color w:val="000000"/>
          <w:szCs w:val="28"/>
        </w:rPr>
      </w:pPr>
    </w:p>
    <w:p w:rsidR="00261C43" w:rsidRDefault="00261C43" w:rsidP="004F30ED">
      <w:pPr>
        <w:ind w:right="567"/>
        <w:jc w:val="both"/>
        <w:rPr>
          <w:color w:val="000000"/>
          <w:szCs w:val="28"/>
        </w:rPr>
      </w:pPr>
    </w:p>
    <w:p w:rsidR="00261C43" w:rsidRDefault="00261C43" w:rsidP="004F30ED">
      <w:pPr>
        <w:ind w:right="567"/>
        <w:jc w:val="both"/>
        <w:rPr>
          <w:color w:val="000000"/>
          <w:szCs w:val="28"/>
        </w:rPr>
      </w:pPr>
    </w:p>
    <w:p w:rsidR="00261C43" w:rsidRDefault="00261C43" w:rsidP="004F30ED">
      <w:pPr>
        <w:ind w:right="567"/>
        <w:jc w:val="both"/>
        <w:rPr>
          <w:color w:val="000000"/>
          <w:szCs w:val="28"/>
        </w:rPr>
      </w:pPr>
    </w:p>
    <w:p w:rsidR="00261C43" w:rsidRDefault="00261C43" w:rsidP="004F30ED">
      <w:pPr>
        <w:ind w:right="567"/>
        <w:jc w:val="both"/>
        <w:rPr>
          <w:color w:val="000000"/>
          <w:szCs w:val="28"/>
        </w:rPr>
      </w:pPr>
    </w:p>
    <w:p w:rsidR="004F30ED" w:rsidRDefault="004F30ED" w:rsidP="004F30ED">
      <w:pPr>
        <w:ind w:righ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</w:t>
      </w:r>
    </w:p>
    <w:p w:rsidR="004F30ED" w:rsidRDefault="004F30ED" w:rsidP="004F30ED">
      <w:pPr>
        <w:ind w:right="567"/>
        <w:jc w:val="both"/>
        <w:rPr>
          <w:color w:val="000000"/>
          <w:szCs w:val="28"/>
        </w:rPr>
      </w:pPr>
    </w:p>
    <w:p w:rsidR="004F30ED" w:rsidRDefault="004F30ED" w:rsidP="004F30ED">
      <w:pPr>
        <w:ind w:right="567"/>
        <w:jc w:val="both"/>
        <w:rPr>
          <w:color w:val="000000"/>
          <w:szCs w:val="28"/>
        </w:rPr>
      </w:pPr>
    </w:p>
    <w:p w:rsidR="004F30ED" w:rsidRDefault="004F30ED" w:rsidP="004F30ED">
      <w:pPr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Cs w:val="28"/>
        </w:rPr>
        <w:t xml:space="preserve"> </w:t>
      </w:r>
      <w:r w:rsidRPr="004F30ED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0E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F30ED" w:rsidRPr="004F30ED" w:rsidRDefault="004F30ED" w:rsidP="004F30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4F30E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F30E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F30ED">
        <w:rPr>
          <w:rFonts w:ascii="Times New Roman" w:hAnsi="Times New Roman"/>
          <w:sz w:val="28"/>
          <w:szCs w:val="28"/>
        </w:rPr>
        <w:t xml:space="preserve">   Л.С. Иванова</w:t>
      </w:r>
    </w:p>
    <w:p w:rsidR="004F30ED" w:rsidRPr="004F30ED" w:rsidRDefault="004F30ED" w:rsidP="004F30ED">
      <w:pPr>
        <w:ind w:left="1418" w:right="567"/>
        <w:jc w:val="both"/>
        <w:rPr>
          <w:rFonts w:ascii="Times New Roman" w:hAnsi="Times New Roman"/>
          <w:sz w:val="28"/>
          <w:szCs w:val="28"/>
        </w:rPr>
      </w:pPr>
    </w:p>
    <w:p w:rsidR="004F30ED" w:rsidRPr="004F30ED" w:rsidRDefault="004F30ED" w:rsidP="004F30ED">
      <w:pPr>
        <w:ind w:left="1418" w:right="567"/>
        <w:jc w:val="both"/>
        <w:rPr>
          <w:rFonts w:ascii="Times New Roman" w:hAnsi="Times New Roman"/>
          <w:sz w:val="28"/>
          <w:szCs w:val="28"/>
        </w:rPr>
      </w:pPr>
    </w:p>
    <w:p w:rsidR="004F30ED" w:rsidRPr="004F30ED" w:rsidRDefault="004F30ED" w:rsidP="00E53909">
      <w:pPr>
        <w:tabs>
          <w:tab w:val="left" w:pos="3000"/>
        </w:tabs>
        <w:ind w:right="567"/>
        <w:jc w:val="both"/>
        <w:rPr>
          <w:rFonts w:ascii="Times New Roman" w:hAnsi="Times New Roman"/>
          <w:sz w:val="28"/>
          <w:szCs w:val="28"/>
        </w:rPr>
      </w:pPr>
      <w:r w:rsidRPr="004F30ED">
        <w:rPr>
          <w:rFonts w:ascii="Times New Roman" w:hAnsi="Times New Roman"/>
          <w:sz w:val="28"/>
          <w:szCs w:val="28"/>
        </w:rPr>
        <w:t>Юридический отдел</w:t>
      </w:r>
      <w:r w:rsidR="00E53909">
        <w:rPr>
          <w:rFonts w:ascii="Times New Roman" w:hAnsi="Times New Roman"/>
          <w:sz w:val="28"/>
          <w:szCs w:val="28"/>
        </w:rPr>
        <w:t xml:space="preserve"> </w:t>
      </w:r>
      <w:r w:rsidR="00E53909" w:rsidRPr="004F30ED">
        <w:rPr>
          <w:rFonts w:ascii="Times New Roman" w:hAnsi="Times New Roman"/>
          <w:sz w:val="28"/>
          <w:szCs w:val="28"/>
        </w:rPr>
        <w:t>Администрации г.</w:t>
      </w:r>
      <w:r w:rsidR="00E53909">
        <w:rPr>
          <w:rFonts w:ascii="Times New Roman" w:hAnsi="Times New Roman"/>
          <w:sz w:val="28"/>
          <w:szCs w:val="28"/>
        </w:rPr>
        <w:t xml:space="preserve">Лыткарино      </w:t>
      </w:r>
      <w:r w:rsidR="00604DBD">
        <w:rPr>
          <w:rFonts w:ascii="Times New Roman" w:hAnsi="Times New Roman"/>
          <w:sz w:val="28"/>
          <w:szCs w:val="28"/>
        </w:rPr>
        <w:t xml:space="preserve">            </w:t>
      </w:r>
      <w:r w:rsidR="00E53909">
        <w:rPr>
          <w:rFonts w:ascii="Times New Roman" w:hAnsi="Times New Roman"/>
          <w:sz w:val="28"/>
          <w:szCs w:val="28"/>
        </w:rPr>
        <w:t xml:space="preserve">              </w:t>
      </w:r>
      <w:r w:rsidR="00E53909" w:rsidRPr="004F30E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F30ED" w:rsidRPr="004F30ED" w:rsidRDefault="004F30ED" w:rsidP="004F30ED">
      <w:pPr>
        <w:ind w:left="1418" w:right="567"/>
        <w:jc w:val="both"/>
        <w:rPr>
          <w:rFonts w:ascii="Times New Roman" w:hAnsi="Times New Roman"/>
          <w:sz w:val="28"/>
          <w:szCs w:val="28"/>
        </w:rPr>
      </w:pPr>
    </w:p>
    <w:p w:rsidR="00884D06" w:rsidRDefault="00884D06" w:rsidP="00884D06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4F30ED">
        <w:rPr>
          <w:rFonts w:ascii="Times New Roman" w:hAnsi="Times New Roman"/>
          <w:sz w:val="28"/>
          <w:szCs w:val="28"/>
        </w:rPr>
        <w:t>Начальник отдела 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0ED">
        <w:rPr>
          <w:rFonts w:ascii="Times New Roman" w:hAnsi="Times New Roman"/>
          <w:sz w:val="28"/>
          <w:szCs w:val="28"/>
        </w:rPr>
        <w:t>и перспективного</w:t>
      </w:r>
    </w:p>
    <w:p w:rsidR="00884D06" w:rsidRPr="004F30ED" w:rsidRDefault="00884D06" w:rsidP="00884D06">
      <w:pPr>
        <w:jc w:val="both"/>
        <w:rPr>
          <w:rFonts w:ascii="Times New Roman" w:hAnsi="Times New Roman"/>
          <w:sz w:val="28"/>
          <w:szCs w:val="28"/>
        </w:rPr>
      </w:pPr>
      <w:r w:rsidRPr="004F30ED">
        <w:rPr>
          <w:rFonts w:ascii="Times New Roman" w:hAnsi="Times New Roman"/>
          <w:sz w:val="28"/>
          <w:szCs w:val="28"/>
        </w:rPr>
        <w:t>развития Администрации г.</w:t>
      </w:r>
      <w:r>
        <w:rPr>
          <w:rFonts w:ascii="Times New Roman" w:hAnsi="Times New Roman"/>
          <w:sz w:val="28"/>
          <w:szCs w:val="28"/>
        </w:rPr>
        <w:t xml:space="preserve">Лыткарино                    </w:t>
      </w:r>
      <w:r w:rsidRPr="004F30ED">
        <w:rPr>
          <w:rFonts w:ascii="Times New Roman" w:hAnsi="Times New Roman"/>
          <w:sz w:val="28"/>
          <w:szCs w:val="28"/>
        </w:rPr>
        <w:t xml:space="preserve">                          О.Н. Демидова</w:t>
      </w:r>
    </w:p>
    <w:p w:rsidR="004F30ED" w:rsidRPr="004F30ED" w:rsidRDefault="004F30ED" w:rsidP="004F30ED">
      <w:pPr>
        <w:ind w:left="1418" w:right="567"/>
        <w:jc w:val="both"/>
        <w:rPr>
          <w:rFonts w:ascii="Times New Roman" w:hAnsi="Times New Roman"/>
          <w:sz w:val="28"/>
          <w:szCs w:val="28"/>
        </w:rPr>
      </w:pPr>
    </w:p>
    <w:p w:rsidR="004F30ED" w:rsidRDefault="004F30ED" w:rsidP="004F30ED">
      <w:pPr>
        <w:ind w:left="1418" w:right="567"/>
        <w:jc w:val="both"/>
      </w:pPr>
    </w:p>
    <w:p w:rsidR="004F30ED" w:rsidRDefault="004F30ED" w:rsidP="004F30ED">
      <w:pPr>
        <w:ind w:left="1418" w:right="567"/>
        <w:jc w:val="both"/>
      </w:pPr>
    </w:p>
    <w:p w:rsidR="004F30ED" w:rsidRDefault="004F30ED" w:rsidP="004F30ED">
      <w:pPr>
        <w:ind w:left="1418" w:right="567"/>
        <w:jc w:val="both"/>
      </w:pPr>
    </w:p>
    <w:p w:rsidR="004F30ED" w:rsidRDefault="004F30ED" w:rsidP="004F30ED">
      <w:pPr>
        <w:ind w:left="1418" w:right="567"/>
        <w:jc w:val="both"/>
      </w:pPr>
    </w:p>
    <w:p w:rsidR="004F30ED" w:rsidRDefault="004F30ED" w:rsidP="004F30ED">
      <w:pPr>
        <w:ind w:left="1418"/>
        <w:rPr>
          <w:sz w:val="20"/>
        </w:rPr>
      </w:pPr>
    </w:p>
    <w:p w:rsidR="004F30ED" w:rsidRDefault="004F30ED" w:rsidP="004F30ED">
      <w:pPr>
        <w:ind w:left="1418"/>
        <w:rPr>
          <w:sz w:val="20"/>
        </w:rPr>
      </w:pPr>
    </w:p>
    <w:p w:rsidR="004F30ED" w:rsidRDefault="004F30ED" w:rsidP="00261C43">
      <w:pPr>
        <w:tabs>
          <w:tab w:val="left" w:pos="2595"/>
        </w:tabs>
        <w:rPr>
          <w:sz w:val="20"/>
        </w:rPr>
      </w:pPr>
    </w:p>
    <w:p w:rsidR="004F30ED" w:rsidRDefault="004F30ED" w:rsidP="004F30ED">
      <w:pPr>
        <w:ind w:left="1418"/>
        <w:rPr>
          <w:sz w:val="20"/>
        </w:rPr>
      </w:pPr>
    </w:p>
    <w:p w:rsidR="004F30ED" w:rsidRDefault="004F30ED" w:rsidP="004F30ED">
      <w:pPr>
        <w:ind w:left="1418"/>
        <w:rPr>
          <w:sz w:val="20"/>
        </w:rPr>
      </w:pPr>
    </w:p>
    <w:p w:rsidR="004F30ED" w:rsidRDefault="004F30ED" w:rsidP="004F30ED">
      <w:pPr>
        <w:rPr>
          <w:sz w:val="20"/>
        </w:rPr>
      </w:pPr>
    </w:p>
    <w:p w:rsidR="00E70443" w:rsidRPr="004F30ED" w:rsidRDefault="004F30ED" w:rsidP="004F30ED">
      <w:pPr>
        <w:tabs>
          <w:tab w:val="left" w:pos="14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4F30ED">
        <w:rPr>
          <w:rFonts w:ascii="Times New Roman" w:hAnsi="Times New Roman"/>
          <w:sz w:val="20"/>
        </w:rPr>
        <w:t>Рассылка:</w:t>
      </w:r>
    </w:p>
    <w:p w:rsidR="004F30ED" w:rsidRDefault="00885AA5" w:rsidP="004F30ED">
      <w:pPr>
        <w:tabs>
          <w:tab w:val="left" w:pos="14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4F30ED" w:rsidRPr="004F30ED">
        <w:rPr>
          <w:rFonts w:ascii="Times New Roman" w:hAnsi="Times New Roman"/>
          <w:sz w:val="20"/>
        </w:rPr>
        <w:t>. Заместитель Главы Администрации города Лыткарино Иванова Л.С.</w:t>
      </w:r>
    </w:p>
    <w:p w:rsidR="004F30ED" w:rsidRDefault="00885AA5" w:rsidP="004F30ED">
      <w:pPr>
        <w:tabs>
          <w:tab w:val="left" w:pos="14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4F30ED" w:rsidRPr="004F30ED">
        <w:rPr>
          <w:rFonts w:ascii="Times New Roman" w:hAnsi="Times New Roman"/>
          <w:sz w:val="20"/>
        </w:rPr>
        <w:t>. Заместитель Главы Администрации города Лыткарино</w:t>
      </w:r>
      <w:r w:rsidR="004F30ED">
        <w:rPr>
          <w:rFonts w:ascii="Times New Roman" w:hAnsi="Times New Roman"/>
          <w:sz w:val="20"/>
        </w:rPr>
        <w:t xml:space="preserve"> Титаев А.И.</w:t>
      </w:r>
    </w:p>
    <w:p w:rsidR="004F30ED" w:rsidRDefault="00885AA5" w:rsidP="004F30ED">
      <w:pPr>
        <w:tabs>
          <w:tab w:val="left" w:pos="14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4F30ED">
        <w:rPr>
          <w:rFonts w:ascii="Times New Roman" w:hAnsi="Times New Roman"/>
          <w:sz w:val="20"/>
        </w:rPr>
        <w:t xml:space="preserve">. </w:t>
      </w:r>
      <w:r w:rsidR="004F30ED" w:rsidRPr="004F30ED">
        <w:rPr>
          <w:rFonts w:ascii="Times New Roman" w:hAnsi="Times New Roman"/>
          <w:sz w:val="20"/>
        </w:rPr>
        <w:t>Заместитель Главы Администрации города Лыткарино</w:t>
      </w:r>
      <w:r w:rsidR="004F30ED">
        <w:rPr>
          <w:rFonts w:ascii="Times New Roman" w:hAnsi="Times New Roman"/>
          <w:sz w:val="20"/>
        </w:rPr>
        <w:t xml:space="preserve"> Макаров Н.В.</w:t>
      </w:r>
    </w:p>
    <w:p w:rsidR="004F30ED" w:rsidRDefault="00885AA5" w:rsidP="004F30ED">
      <w:pPr>
        <w:tabs>
          <w:tab w:val="left" w:pos="14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4F30ED">
        <w:rPr>
          <w:rFonts w:ascii="Times New Roman" w:hAnsi="Times New Roman"/>
          <w:sz w:val="20"/>
        </w:rPr>
        <w:t xml:space="preserve">. </w:t>
      </w:r>
      <w:r w:rsidR="004F30ED" w:rsidRPr="004F30ED">
        <w:rPr>
          <w:rFonts w:ascii="Times New Roman" w:hAnsi="Times New Roman"/>
          <w:sz w:val="20"/>
        </w:rPr>
        <w:t>Заместитель Главы Администрации города Лыткарино</w:t>
      </w:r>
      <w:r w:rsidR="004F30ED">
        <w:rPr>
          <w:rFonts w:ascii="Times New Roman" w:hAnsi="Times New Roman"/>
          <w:sz w:val="20"/>
        </w:rPr>
        <w:t xml:space="preserve"> Заброда В.Б.</w:t>
      </w:r>
    </w:p>
    <w:p w:rsidR="004F30ED" w:rsidRDefault="00885AA5" w:rsidP="004F30ED">
      <w:pPr>
        <w:tabs>
          <w:tab w:val="left" w:pos="14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4F30ED">
        <w:rPr>
          <w:rFonts w:ascii="Times New Roman" w:hAnsi="Times New Roman"/>
          <w:sz w:val="20"/>
        </w:rPr>
        <w:t>. Контрольно-счетная палата города Лыткарино</w:t>
      </w:r>
      <w:r w:rsidR="00884D06">
        <w:rPr>
          <w:rFonts w:ascii="Times New Roman" w:hAnsi="Times New Roman"/>
          <w:sz w:val="20"/>
        </w:rPr>
        <w:t xml:space="preserve"> Московской области</w:t>
      </w:r>
    </w:p>
    <w:p w:rsidR="004F30ED" w:rsidRDefault="00885AA5" w:rsidP="004F30ED">
      <w:pPr>
        <w:tabs>
          <w:tab w:val="left" w:pos="14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4F30ED">
        <w:rPr>
          <w:rFonts w:ascii="Times New Roman" w:hAnsi="Times New Roman"/>
          <w:sz w:val="20"/>
        </w:rPr>
        <w:t>.</w:t>
      </w:r>
      <w:r w:rsidR="004F30ED" w:rsidRPr="004F30ED">
        <w:rPr>
          <w:rFonts w:ascii="Times New Roman" w:hAnsi="Times New Roman"/>
          <w:sz w:val="20"/>
        </w:rPr>
        <w:t xml:space="preserve"> </w:t>
      </w:r>
      <w:r w:rsidR="004F30ED">
        <w:rPr>
          <w:rFonts w:ascii="Times New Roman" w:hAnsi="Times New Roman"/>
          <w:sz w:val="20"/>
        </w:rPr>
        <w:t>Финансовое управление г.Лыткарино</w:t>
      </w:r>
    </w:p>
    <w:p w:rsidR="004F30ED" w:rsidRDefault="00885AA5" w:rsidP="004F30ED">
      <w:pPr>
        <w:tabs>
          <w:tab w:val="left" w:pos="14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="004F30ED">
        <w:rPr>
          <w:rFonts w:ascii="Times New Roman" w:hAnsi="Times New Roman"/>
          <w:sz w:val="20"/>
        </w:rPr>
        <w:t>. МКУ «Комитет по делам культуры, молодежи, спорта и туризма города Лыткарино»</w:t>
      </w:r>
    </w:p>
    <w:p w:rsidR="00E34AE5" w:rsidRPr="004F30ED" w:rsidRDefault="00885AA5" w:rsidP="004F30ED">
      <w:pPr>
        <w:tabs>
          <w:tab w:val="left" w:pos="142"/>
        </w:tabs>
        <w:ind w:right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4F30ED">
        <w:rPr>
          <w:rFonts w:ascii="Times New Roman" w:hAnsi="Times New Roman"/>
          <w:sz w:val="20"/>
        </w:rPr>
        <w:t>.</w:t>
      </w:r>
      <w:r w:rsidR="004F30ED" w:rsidRPr="004F30ED">
        <w:rPr>
          <w:rFonts w:ascii="Times New Roman" w:hAnsi="Times New Roman"/>
          <w:sz w:val="20"/>
        </w:rPr>
        <w:t xml:space="preserve"> Юридический отдел</w:t>
      </w:r>
      <w:r w:rsidR="00604DBD">
        <w:rPr>
          <w:rFonts w:ascii="Times New Roman" w:hAnsi="Times New Roman"/>
          <w:sz w:val="20"/>
        </w:rPr>
        <w:t xml:space="preserve"> </w:t>
      </w:r>
      <w:r w:rsidR="00604DBD" w:rsidRPr="004F30ED">
        <w:rPr>
          <w:rFonts w:ascii="Times New Roman" w:hAnsi="Times New Roman"/>
          <w:sz w:val="20"/>
        </w:rPr>
        <w:t>Администрации города Лыткарино</w:t>
      </w:r>
    </w:p>
    <w:p w:rsidR="00F854DF" w:rsidRPr="004F30ED" w:rsidRDefault="00885AA5" w:rsidP="00F854DF">
      <w:pPr>
        <w:tabs>
          <w:tab w:val="left" w:pos="14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="00F854DF">
        <w:rPr>
          <w:rFonts w:ascii="Times New Roman" w:hAnsi="Times New Roman"/>
          <w:sz w:val="20"/>
        </w:rPr>
        <w:t xml:space="preserve">. </w:t>
      </w:r>
      <w:r w:rsidR="00F854DF" w:rsidRPr="004F30ED">
        <w:rPr>
          <w:rFonts w:ascii="Times New Roman" w:hAnsi="Times New Roman"/>
          <w:sz w:val="20"/>
        </w:rPr>
        <w:t>Отдел экономики</w:t>
      </w:r>
      <w:r w:rsidR="00F854DF">
        <w:rPr>
          <w:rFonts w:ascii="Times New Roman" w:hAnsi="Times New Roman"/>
          <w:sz w:val="20"/>
        </w:rPr>
        <w:t xml:space="preserve"> и перспективного развития </w:t>
      </w:r>
      <w:r w:rsidR="00604DBD" w:rsidRPr="004F30ED">
        <w:rPr>
          <w:rFonts w:ascii="Times New Roman" w:hAnsi="Times New Roman"/>
          <w:sz w:val="20"/>
        </w:rPr>
        <w:t>Администрации города Лыткарино</w:t>
      </w:r>
    </w:p>
    <w:p w:rsidR="00E34AE5" w:rsidRDefault="00E34AE5" w:rsidP="004F30ED">
      <w:pPr>
        <w:rPr>
          <w:rFonts w:ascii="Times New Roman" w:hAnsi="Times New Roman"/>
          <w:sz w:val="28"/>
          <w:szCs w:val="28"/>
        </w:rPr>
      </w:pPr>
    </w:p>
    <w:p w:rsidR="00B47830" w:rsidRDefault="00B47830" w:rsidP="00D771C8">
      <w:pPr>
        <w:jc w:val="right"/>
        <w:rPr>
          <w:rFonts w:ascii="Times New Roman" w:hAnsi="Times New Roman"/>
        </w:rPr>
      </w:pPr>
    </w:p>
    <w:p w:rsidR="00B574E9" w:rsidRDefault="00B574E9" w:rsidP="00D771C8">
      <w:pPr>
        <w:jc w:val="right"/>
        <w:rPr>
          <w:rFonts w:ascii="Times New Roman" w:hAnsi="Times New Roman"/>
        </w:rPr>
      </w:pPr>
    </w:p>
    <w:p w:rsidR="006A3FF1" w:rsidRDefault="00D771C8" w:rsidP="00D771C8">
      <w:pPr>
        <w:jc w:val="right"/>
        <w:rPr>
          <w:rFonts w:ascii="Times New Roman" w:hAnsi="Times New Roman"/>
        </w:rPr>
      </w:pPr>
      <w:r w:rsidRPr="004F30ED">
        <w:rPr>
          <w:rFonts w:ascii="Times New Roman" w:hAnsi="Times New Roman"/>
        </w:rPr>
        <w:lastRenderedPageBreak/>
        <w:t>Приложение</w:t>
      </w:r>
      <w:r w:rsidR="00B47830">
        <w:rPr>
          <w:rFonts w:ascii="Times New Roman" w:hAnsi="Times New Roman"/>
        </w:rPr>
        <w:t xml:space="preserve"> № 1</w:t>
      </w:r>
    </w:p>
    <w:p w:rsidR="004F30ED" w:rsidRDefault="004F30ED" w:rsidP="00D771C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Главы</w:t>
      </w:r>
    </w:p>
    <w:p w:rsidR="004F30ED" w:rsidRDefault="004F30ED" w:rsidP="00D771C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города Лыткарино</w:t>
      </w:r>
    </w:p>
    <w:p w:rsidR="004F30ED" w:rsidRDefault="004F30ED" w:rsidP="00D771C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</w:t>
      </w:r>
      <w:r w:rsidR="007F3876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________№_______ </w:t>
      </w:r>
    </w:p>
    <w:p w:rsidR="004F30ED" w:rsidRDefault="004F30ED" w:rsidP="00D771C8">
      <w:pPr>
        <w:jc w:val="right"/>
        <w:rPr>
          <w:rFonts w:ascii="Times New Roman" w:hAnsi="Times New Roman"/>
        </w:rPr>
      </w:pPr>
    </w:p>
    <w:p w:rsidR="004F30ED" w:rsidRPr="004F30ED" w:rsidRDefault="004F30ED" w:rsidP="004F30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F30ED">
        <w:rPr>
          <w:rFonts w:ascii="Times New Roman" w:hAnsi="Times New Roman"/>
          <w:sz w:val="28"/>
          <w:szCs w:val="28"/>
        </w:rPr>
        <w:t>Состав</w:t>
      </w:r>
    </w:p>
    <w:p w:rsidR="00437D9C" w:rsidRDefault="004F30ED" w:rsidP="004F30ED">
      <w:pPr>
        <w:spacing w:line="276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4F30ED">
        <w:rPr>
          <w:rFonts w:ascii="Times New Roman" w:hAnsi="Times New Roman"/>
          <w:sz w:val="28"/>
          <w:szCs w:val="28"/>
        </w:rPr>
        <w:t xml:space="preserve">Рабочей группы по рассмотрению </w:t>
      </w:r>
      <w:r>
        <w:rPr>
          <w:rFonts w:ascii="Times New Roman" w:hAnsi="Times New Roman"/>
          <w:sz w:val="28"/>
          <w:szCs w:val="28"/>
        </w:rPr>
        <w:t>проектов</w:t>
      </w:r>
      <w:r w:rsidR="00437D9C">
        <w:rPr>
          <w:rFonts w:ascii="Times New Roman" w:hAnsi="Times New Roman"/>
          <w:sz w:val="28"/>
          <w:szCs w:val="28"/>
        </w:rPr>
        <w:t xml:space="preserve"> ведомственных и </w:t>
      </w:r>
    </w:p>
    <w:p w:rsidR="004F30ED" w:rsidRDefault="004F30ED" w:rsidP="004F30ED">
      <w:pPr>
        <w:spacing w:line="276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программ</w:t>
      </w:r>
      <w:r w:rsidR="00E4054B">
        <w:rPr>
          <w:rFonts w:ascii="Times New Roman" w:hAnsi="Times New Roman"/>
          <w:sz w:val="28"/>
          <w:szCs w:val="28"/>
        </w:rPr>
        <w:t xml:space="preserve"> города Лыткарино</w:t>
      </w:r>
    </w:p>
    <w:p w:rsidR="004F30ED" w:rsidRDefault="002655FF" w:rsidP="002655F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652"/>
      </w:tblGrid>
      <w:tr w:rsidR="002655FF" w:rsidTr="007F3876">
        <w:tc>
          <w:tcPr>
            <w:tcW w:w="3345" w:type="dxa"/>
          </w:tcPr>
          <w:p w:rsidR="002655FF" w:rsidRDefault="002655FF" w:rsidP="007F3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Л.С.   </w:t>
            </w:r>
          </w:p>
        </w:tc>
        <w:tc>
          <w:tcPr>
            <w:tcW w:w="6652" w:type="dxa"/>
          </w:tcPr>
          <w:p w:rsidR="002655FF" w:rsidRDefault="002655FF" w:rsidP="007F3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руководитель Рабочей группы, заместитель Главы Администрации г.Лыткарино</w:t>
            </w:r>
          </w:p>
        </w:tc>
      </w:tr>
      <w:tr w:rsidR="002655FF" w:rsidTr="007F3876">
        <w:tc>
          <w:tcPr>
            <w:tcW w:w="3345" w:type="dxa"/>
          </w:tcPr>
          <w:p w:rsidR="002655FF" w:rsidRDefault="002655FF" w:rsidP="007F3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Титаев А.И.</w:t>
            </w:r>
          </w:p>
        </w:tc>
        <w:tc>
          <w:tcPr>
            <w:tcW w:w="6652" w:type="dxa"/>
          </w:tcPr>
          <w:p w:rsidR="002655FF" w:rsidRDefault="002655FF" w:rsidP="007F3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F387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г.Лыткарино</w:t>
            </w:r>
          </w:p>
        </w:tc>
      </w:tr>
      <w:tr w:rsidR="002655FF" w:rsidTr="007F3876">
        <w:tc>
          <w:tcPr>
            <w:tcW w:w="3345" w:type="dxa"/>
          </w:tcPr>
          <w:p w:rsidR="002655FF" w:rsidRDefault="002655FF" w:rsidP="007F3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Н.В.</w:t>
            </w:r>
          </w:p>
        </w:tc>
        <w:tc>
          <w:tcPr>
            <w:tcW w:w="6652" w:type="dxa"/>
          </w:tcPr>
          <w:p w:rsidR="002655FF" w:rsidRDefault="002655FF" w:rsidP="007F3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7F3876">
              <w:rPr>
                <w:rFonts w:ascii="Times New Roman" w:hAnsi="Times New Roman"/>
                <w:sz w:val="28"/>
                <w:szCs w:val="28"/>
              </w:rPr>
              <w:t xml:space="preserve"> заместитель Главы Администрации г.Лыткарино</w:t>
            </w:r>
          </w:p>
        </w:tc>
      </w:tr>
      <w:tr w:rsidR="002655FF" w:rsidTr="007F3876">
        <w:tc>
          <w:tcPr>
            <w:tcW w:w="3345" w:type="dxa"/>
          </w:tcPr>
          <w:p w:rsidR="002655FF" w:rsidRDefault="002655FF" w:rsidP="007F3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Заброда В.Б.</w:t>
            </w:r>
          </w:p>
        </w:tc>
        <w:tc>
          <w:tcPr>
            <w:tcW w:w="6652" w:type="dxa"/>
          </w:tcPr>
          <w:p w:rsidR="002655FF" w:rsidRDefault="002655FF" w:rsidP="007F3876">
            <w:pPr>
              <w:spacing w:line="360" w:lineRule="auto"/>
            </w:pPr>
            <w:r w:rsidRPr="009D63E5">
              <w:rPr>
                <w:rFonts w:ascii="Times New Roman" w:hAnsi="Times New Roman"/>
                <w:sz w:val="28"/>
                <w:szCs w:val="28"/>
              </w:rPr>
              <w:t>–</w:t>
            </w:r>
            <w:r w:rsidR="007F3876">
              <w:rPr>
                <w:rFonts w:ascii="Times New Roman" w:hAnsi="Times New Roman"/>
                <w:sz w:val="28"/>
                <w:szCs w:val="28"/>
              </w:rPr>
              <w:t xml:space="preserve"> заместитель Главы Администрации г.Лыткарино</w:t>
            </w:r>
          </w:p>
        </w:tc>
      </w:tr>
      <w:tr w:rsidR="002655FF" w:rsidTr="007F3876">
        <w:tc>
          <w:tcPr>
            <w:tcW w:w="3345" w:type="dxa"/>
          </w:tcPr>
          <w:p w:rsidR="002655FF" w:rsidRDefault="002655FF" w:rsidP="007F3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В.И.</w:t>
            </w:r>
          </w:p>
        </w:tc>
        <w:tc>
          <w:tcPr>
            <w:tcW w:w="6652" w:type="dxa"/>
          </w:tcPr>
          <w:p w:rsidR="002655FF" w:rsidRDefault="002655FF" w:rsidP="007F3876">
            <w:pPr>
              <w:spacing w:line="360" w:lineRule="auto"/>
            </w:pPr>
            <w:r w:rsidRPr="009D63E5">
              <w:rPr>
                <w:rFonts w:ascii="Times New Roman" w:hAnsi="Times New Roman"/>
                <w:sz w:val="28"/>
                <w:szCs w:val="28"/>
              </w:rPr>
              <w:t>–</w:t>
            </w:r>
            <w:r w:rsidR="007F3876">
              <w:rPr>
                <w:rFonts w:ascii="Times New Roman" w:hAnsi="Times New Roman"/>
                <w:sz w:val="28"/>
                <w:szCs w:val="28"/>
              </w:rPr>
              <w:t xml:space="preserve"> председатель Контрольно-счётной палаты города Лыткарино</w:t>
            </w:r>
            <w:r w:rsidR="00884D06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="007F387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655FF" w:rsidTr="007F3876">
        <w:tc>
          <w:tcPr>
            <w:tcW w:w="3345" w:type="dxa"/>
          </w:tcPr>
          <w:p w:rsidR="002655FF" w:rsidRDefault="002655FF" w:rsidP="007F3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Н.П.</w:t>
            </w:r>
          </w:p>
        </w:tc>
        <w:tc>
          <w:tcPr>
            <w:tcW w:w="6652" w:type="dxa"/>
          </w:tcPr>
          <w:p w:rsidR="002655FF" w:rsidRDefault="002655FF" w:rsidP="007F3876">
            <w:pPr>
              <w:spacing w:line="360" w:lineRule="auto"/>
            </w:pPr>
            <w:r w:rsidRPr="009D63E5">
              <w:rPr>
                <w:rFonts w:ascii="Times New Roman" w:hAnsi="Times New Roman"/>
                <w:sz w:val="28"/>
                <w:szCs w:val="28"/>
              </w:rPr>
              <w:t>–</w:t>
            </w:r>
            <w:r w:rsidR="007F3876">
              <w:rPr>
                <w:rFonts w:ascii="Times New Roman" w:hAnsi="Times New Roman"/>
                <w:sz w:val="28"/>
                <w:szCs w:val="28"/>
              </w:rPr>
              <w:t xml:space="preserve"> начальник Финансового управления г.Лыткарино</w:t>
            </w:r>
          </w:p>
        </w:tc>
      </w:tr>
      <w:tr w:rsidR="002655FF" w:rsidTr="007F3876">
        <w:tc>
          <w:tcPr>
            <w:tcW w:w="3345" w:type="dxa"/>
          </w:tcPr>
          <w:p w:rsidR="002655FF" w:rsidRDefault="002655FF" w:rsidP="007F3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Шишкина Т.Ф.</w:t>
            </w:r>
          </w:p>
        </w:tc>
        <w:tc>
          <w:tcPr>
            <w:tcW w:w="6652" w:type="dxa"/>
          </w:tcPr>
          <w:p w:rsidR="002655FF" w:rsidRDefault="002655FF" w:rsidP="007F3876">
            <w:pPr>
              <w:spacing w:line="360" w:lineRule="auto"/>
            </w:pPr>
            <w:r w:rsidRPr="009D63E5">
              <w:rPr>
                <w:rFonts w:ascii="Times New Roman" w:hAnsi="Times New Roman"/>
                <w:sz w:val="28"/>
                <w:szCs w:val="28"/>
              </w:rPr>
              <w:t>–</w:t>
            </w:r>
            <w:r w:rsidR="007F3876"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Финансового управления г.Лыткарино (по согласованию)</w:t>
            </w:r>
          </w:p>
        </w:tc>
      </w:tr>
      <w:tr w:rsidR="002655FF" w:rsidTr="007F3876">
        <w:tc>
          <w:tcPr>
            <w:tcW w:w="3345" w:type="dxa"/>
          </w:tcPr>
          <w:p w:rsidR="002655FF" w:rsidRDefault="002655FF" w:rsidP="007F3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Фоминых Т.А.</w:t>
            </w:r>
          </w:p>
        </w:tc>
        <w:tc>
          <w:tcPr>
            <w:tcW w:w="6652" w:type="dxa"/>
          </w:tcPr>
          <w:p w:rsidR="002655FF" w:rsidRDefault="002655FF" w:rsidP="007F3876">
            <w:pPr>
              <w:spacing w:line="360" w:lineRule="auto"/>
            </w:pPr>
            <w:r w:rsidRPr="009D63E5">
              <w:rPr>
                <w:rFonts w:ascii="Times New Roman" w:hAnsi="Times New Roman"/>
                <w:sz w:val="28"/>
                <w:szCs w:val="28"/>
              </w:rPr>
              <w:t>–</w:t>
            </w:r>
            <w:r w:rsidR="007F3876"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Финансового управления г.Лыткарино (по согласованию) </w:t>
            </w:r>
          </w:p>
        </w:tc>
      </w:tr>
      <w:tr w:rsidR="002655FF" w:rsidTr="007F3876">
        <w:tc>
          <w:tcPr>
            <w:tcW w:w="3345" w:type="dxa"/>
          </w:tcPr>
          <w:p w:rsidR="002655FF" w:rsidRDefault="00437D9C" w:rsidP="007F3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 w:rsidR="002655FF">
              <w:rPr>
                <w:rFonts w:ascii="Times New Roman" w:hAnsi="Times New Roman"/>
                <w:sz w:val="28"/>
                <w:szCs w:val="28"/>
              </w:rPr>
              <w:t>нова О.В.</w:t>
            </w:r>
          </w:p>
        </w:tc>
        <w:tc>
          <w:tcPr>
            <w:tcW w:w="6652" w:type="dxa"/>
          </w:tcPr>
          <w:p w:rsidR="002655FF" w:rsidRDefault="002655FF" w:rsidP="007F3876">
            <w:pPr>
              <w:spacing w:line="360" w:lineRule="auto"/>
            </w:pPr>
            <w:r w:rsidRPr="009D63E5">
              <w:rPr>
                <w:rFonts w:ascii="Times New Roman" w:hAnsi="Times New Roman"/>
                <w:sz w:val="28"/>
                <w:szCs w:val="28"/>
              </w:rPr>
              <w:t>–</w:t>
            </w:r>
            <w:r w:rsidR="00437D9C">
              <w:rPr>
                <w:rFonts w:ascii="Times New Roman" w:hAnsi="Times New Roman"/>
                <w:sz w:val="28"/>
                <w:szCs w:val="28"/>
              </w:rPr>
              <w:t xml:space="preserve"> председатель МКУ «Комитет</w:t>
            </w:r>
            <w:r w:rsidR="007F3876">
              <w:rPr>
                <w:rFonts w:ascii="Times New Roman" w:hAnsi="Times New Roman"/>
                <w:sz w:val="28"/>
                <w:szCs w:val="28"/>
              </w:rPr>
              <w:t xml:space="preserve"> по делам культуры, молодежи, спорта и туризма города Лыткарино»</w:t>
            </w:r>
          </w:p>
        </w:tc>
      </w:tr>
      <w:tr w:rsidR="002655FF" w:rsidTr="007F3876">
        <w:tc>
          <w:tcPr>
            <w:tcW w:w="3345" w:type="dxa"/>
          </w:tcPr>
          <w:p w:rsidR="002655FF" w:rsidRDefault="002655FF" w:rsidP="007F3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Демидова О.Н.</w:t>
            </w:r>
          </w:p>
          <w:p w:rsidR="00E70443" w:rsidRDefault="00E70443" w:rsidP="007F3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0443" w:rsidRDefault="000905C5" w:rsidP="007F3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Жокова</w:t>
            </w:r>
            <w:r w:rsidR="00E70443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6652" w:type="dxa"/>
          </w:tcPr>
          <w:p w:rsidR="002655FF" w:rsidRDefault="002655FF" w:rsidP="007F3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4301">
              <w:rPr>
                <w:rFonts w:ascii="Times New Roman" w:hAnsi="Times New Roman"/>
                <w:sz w:val="28"/>
                <w:szCs w:val="28"/>
              </w:rPr>
              <w:t>–</w:t>
            </w:r>
            <w:r w:rsidR="007F3876">
              <w:rPr>
                <w:rFonts w:ascii="Times New Roman" w:hAnsi="Times New Roman"/>
                <w:sz w:val="28"/>
                <w:szCs w:val="28"/>
              </w:rPr>
              <w:t xml:space="preserve"> начальник отдела экономики и перспективного развития Администрации г.Лыткарино</w:t>
            </w:r>
          </w:p>
          <w:p w:rsidR="00E70443" w:rsidRDefault="00E70443" w:rsidP="00E70443">
            <w:pPr>
              <w:spacing w:line="360" w:lineRule="auto"/>
            </w:pPr>
            <w:r w:rsidRPr="002F430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B5F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 Администрации г.Лыткарино</w:t>
            </w:r>
          </w:p>
        </w:tc>
      </w:tr>
      <w:tr w:rsidR="002655FF" w:rsidTr="007F3876">
        <w:tc>
          <w:tcPr>
            <w:tcW w:w="3345" w:type="dxa"/>
          </w:tcPr>
          <w:p w:rsidR="002655FF" w:rsidRDefault="002655FF" w:rsidP="007F3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Приваленкова Г.М.</w:t>
            </w:r>
          </w:p>
        </w:tc>
        <w:tc>
          <w:tcPr>
            <w:tcW w:w="6652" w:type="dxa"/>
          </w:tcPr>
          <w:p w:rsidR="002655FF" w:rsidRDefault="002655FF" w:rsidP="007F3876">
            <w:pPr>
              <w:spacing w:line="360" w:lineRule="auto"/>
            </w:pPr>
            <w:r w:rsidRPr="002F4301">
              <w:rPr>
                <w:rFonts w:ascii="Times New Roman" w:hAnsi="Times New Roman"/>
                <w:sz w:val="28"/>
                <w:szCs w:val="28"/>
              </w:rPr>
              <w:t>–</w:t>
            </w:r>
            <w:r w:rsidR="007F3876">
              <w:rPr>
                <w:rFonts w:ascii="Times New Roman" w:hAnsi="Times New Roman"/>
                <w:sz w:val="28"/>
                <w:szCs w:val="28"/>
              </w:rPr>
              <w:t xml:space="preserve"> секретарь Рабочей группы, главный эксперт отдела экономики и перспективного развития Администрации г.Лыткарино </w:t>
            </w:r>
          </w:p>
        </w:tc>
      </w:tr>
    </w:tbl>
    <w:p w:rsidR="00B47830" w:rsidRDefault="00B47830" w:rsidP="007F3876">
      <w:pPr>
        <w:tabs>
          <w:tab w:val="left" w:pos="9450"/>
        </w:tabs>
        <w:rPr>
          <w:rFonts w:ascii="Times New Roman" w:hAnsi="Times New Roman"/>
          <w:sz w:val="28"/>
          <w:szCs w:val="28"/>
        </w:rPr>
      </w:pPr>
    </w:p>
    <w:p w:rsidR="00B574E9" w:rsidRDefault="00B574E9" w:rsidP="00B47830">
      <w:pPr>
        <w:jc w:val="right"/>
        <w:rPr>
          <w:rFonts w:ascii="Times New Roman" w:hAnsi="Times New Roman"/>
        </w:rPr>
      </w:pPr>
    </w:p>
    <w:p w:rsidR="00B574E9" w:rsidRDefault="00B574E9" w:rsidP="00B47830">
      <w:pPr>
        <w:jc w:val="right"/>
        <w:rPr>
          <w:rFonts w:ascii="Times New Roman" w:hAnsi="Times New Roman"/>
        </w:rPr>
      </w:pPr>
    </w:p>
    <w:p w:rsidR="00885AA5" w:rsidRDefault="00885AA5" w:rsidP="00B47830">
      <w:pPr>
        <w:jc w:val="right"/>
        <w:rPr>
          <w:rFonts w:ascii="Times New Roman" w:hAnsi="Times New Roman"/>
        </w:rPr>
      </w:pPr>
    </w:p>
    <w:p w:rsidR="00885AA5" w:rsidRDefault="00885AA5" w:rsidP="00B47830">
      <w:pPr>
        <w:jc w:val="right"/>
        <w:rPr>
          <w:rFonts w:ascii="Times New Roman" w:hAnsi="Times New Roman"/>
        </w:rPr>
      </w:pPr>
    </w:p>
    <w:p w:rsidR="00B574E9" w:rsidRDefault="00B574E9" w:rsidP="00B47830">
      <w:pPr>
        <w:jc w:val="right"/>
        <w:rPr>
          <w:rFonts w:ascii="Times New Roman" w:hAnsi="Times New Roman"/>
        </w:rPr>
      </w:pPr>
    </w:p>
    <w:p w:rsidR="00B574E9" w:rsidRDefault="00B574E9" w:rsidP="00B47830">
      <w:pPr>
        <w:jc w:val="right"/>
        <w:rPr>
          <w:rFonts w:ascii="Times New Roman" w:hAnsi="Times New Roman"/>
        </w:rPr>
      </w:pPr>
    </w:p>
    <w:p w:rsidR="00B47830" w:rsidRDefault="00B47830" w:rsidP="00B47830">
      <w:pPr>
        <w:jc w:val="right"/>
        <w:rPr>
          <w:rFonts w:ascii="Times New Roman" w:hAnsi="Times New Roman"/>
        </w:rPr>
      </w:pPr>
      <w:r w:rsidRPr="004F30ED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2</w:t>
      </w:r>
    </w:p>
    <w:p w:rsidR="00B47830" w:rsidRDefault="00B47830" w:rsidP="00B4783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Главы</w:t>
      </w:r>
    </w:p>
    <w:p w:rsidR="00B47830" w:rsidRDefault="00B47830" w:rsidP="00B4783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города Лыткарино</w:t>
      </w:r>
    </w:p>
    <w:p w:rsidR="00B47830" w:rsidRDefault="00B47830" w:rsidP="00B47830">
      <w:pPr>
        <w:tabs>
          <w:tab w:val="left" w:pos="945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_____________№_______</w:t>
      </w:r>
    </w:p>
    <w:p w:rsidR="00B47830" w:rsidRDefault="00B47830" w:rsidP="007F3876">
      <w:pPr>
        <w:tabs>
          <w:tab w:val="left" w:pos="9450"/>
        </w:tabs>
        <w:rPr>
          <w:rFonts w:ascii="Times New Roman" w:hAnsi="Times New Roman"/>
          <w:sz w:val="28"/>
          <w:szCs w:val="28"/>
        </w:rPr>
      </w:pPr>
    </w:p>
    <w:p w:rsidR="00D81631" w:rsidRDefault="00D81631" w:rsidP="007F3876">
      <w:pPr>
        <w:tabs>
          <w:tab w:val="left" w:pos="9450"/>
        </w:tabs>
        <w:rPr>
          <w:rFonts w:ascii="Times New Roman" w:hAnsi="Times New Roman"/>
          <w:sz w:val="28"/>
          <w:szCs w:val="28"/>
        </w:rPr>
      </w:pPr>
    </w:p>
    <w:p w:rsidR="00B47830" w:rsidRDefault="00B47830" w:rsidP="00F21A9B">
      <w:pPr>
        <w:tabs>
          <w:tab w:val="left" w:pos="94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845F87" w:rsidRDefault="00B47830" w:rsidP="00F21A9B">
      <w:pPr>
        <w:tabs>
          <w:tab w:val="left" w:pos="94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4054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абочей группе по рассмотрению проектов</w:t>
      </w:r>
      <w:r w:rsidR="00845F87">
        <w:rPr>
          <w:rFonts w:ascii="Times New Roman" w:hAnsi="Times New Roman"/>
          <w:sz w:val="28"/>
          <w:szCs w:val="28"/>
        </w:rPr>
        <w:t xml:space="preserve"> ведомственных и </w:t>
      </w:r>
    </w:p>
    <w:p w:rsidR="00B47830" w:rsidRDefault="00B47830" w:rsidP="00F21A9B">
      <w:pPr>
        <w:tabs>
          <w:tab w:val="left" w:pos="94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программ</w:t>
      </w:r>
      <w:r w:rsidR="00E4054B">
        <w:rPr>
          <w:rFonts w:ascii="Times New Roman" w:hAnsi="Times New Roman"/>
          <w:sz w:val="28"/>
          <w:szCs w:val="28"/>
        </w:rPr>
        <w:t xml:space="preserve"> города Лыткарино</w:t>
      </w:r>
    </w:p>
    <w:p w:rsidR="00B47830" w:rsidRDefault="0035371E" w:rsidP="0035371E">
      <w:pPr>
        <w:tabs>
          <w:tab w:val="left" w:pos="3990"/>
          <w:tab w:val="left" w:pos="9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7830" w:rsidRDefault="00994C6A" w:rsidP="00F21A9B">
      <w:pPr>
        <w:pStyle w:val="a3"/>
        <w:numPr>
          <w:ilvl w:val="0"/>
          <w:numId w:val="16"/>
        </w:numPr>
        <w:tabs>
          <w:tab w:val="left" w:pos="94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</w:t>
      </w:r>
      <w:r w:rsidR="00B47830" w:rsidRPr="00113E03">
        <w:rPr>
          <w:rFonts w:ascii="Times New Roman" w:hAnsi="Times New Roman"/>
          <w:sz w:val="28"/>
          <w:szCs w:val="28"/>
        </w:rPr>
        <w:t xml:space="preserve">е </w:t>
      </w:r>
      <w:r w:rsidR="00113E03">
        <w:rPr>
          <w:rFonts w:ascii="Times New Roman" w:hAnsi="Times New Roman"/>
          <w:sz w:val="28"/>
          <w:szCs w:val="28"/>
        </w:rPr>
        <w:t>положения</w:t>
      </w:r>
    </w:p>
    <w:p w:rsidR="00113E03" w:rsidRPr="00113E03" w:rsidRDefault="00113E03" w:rsidP="00113E03">
      <w:pPr>
        <w:pStyle w:val="a3"/>
        <w:tabs>
          <w:tab w:val="left" w:pos="9450"/>
        </w:tabs>
        <w:rPr>
          <w:rFonts w:ascii="Times New Roman" w:hAnsi="Times New Roman"/>
          <w:sz w:val="28"/>
          <w:szCs w:val="28"/>
        </w:rPr>
      </w:pPr>
    </w:p>
    <w:p w:rsidR="00B47830" w:rsidRDefault="00B47830" w:rsidP="00512066">
      <w:pPr>
        <w:pStyle w:val="a3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по рассмотрению проектов</w:t>
      </w:r>
      <w:r w:rsidR="00845F87">
        <w:rPr>
          <w:rFonts w:ascii="Times New Roman" w:hAnsi="Times New Roman"/>
          <w:sz w:val="28"/>
          <w:szCs w:val="28"/>
        </w:rPr>
        <w:t xml:space="preserve"> ведомственных и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="00E4054B">
        <w:rPr>
          <w:rFonts w:ascii="Times New Roman" w:hAnsi="Times New Roman"/>
          <w:sz w:val="28"/>
          <w:szCs w:val="28"/>
        </w:rPr>
        <w:t xml:space="preserve"> города Лыткарино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38580E">
        <w:rPr>
          <w:rFonts w:ascii="Times New Roman" w:hAnsi="Times New Roman"/>
          <w:sz w:val="28"/>
          <w:szCs w:val="28"/>
        </w:rPr>
        <w:t xml:space="preserve"> </w:t>
      </w:r>
      <w:r w:rsidR="00E405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Рабочая группа) является коллегиальным совещательным органом для выработки решений в целях определения целесообра</w:t>
      </w:r>
      <w:r w:rsidR="00677533">
        <w:rPr>
          <w:rFonts w:ascii="Times New Roman" w:hAnsi="Times New Roman"/>
          <w:sz w:val="28"/>
          <w:szCs w:val="28"/>
        </w:rPr>
        <w:t>зности разработки и согласования</w:t>
      </w:r>
      <w:r>
        <w:rPr>
          <w:rFonts w:ascii="Times New Roman" w:hAnsi="Times New Roman"/>
          <w:sz w:val="28"/>
          <w:szCs w:val="28"/>
        </w:rPr>
        <w:t xml:space="preserve"> проектов</w:t>
      </w:r>
      <w:r w:rsidR="00EE302A">
        <w:rPr>
          <w:rFonts w:ascii="Times New Roman" w:hAnsi="Times New Roman"/>
          <w:sz w:val="28"/>
          <w:szCs w:val="28"/>
        </w:rPr>
        <w:t xml:space="preserve"> ведомственных</w:t>
      </w:r>
      <w:r w:rsidR="00677533">
        <w:rPr>
          <w:rFonts w:ascii="Times New Roman" w:hAnsi="Times New Roman"/>
          <w:sz w:val="28"/>
          <w:szCs w:val="28"/>
        </w:rPr>
        <w:t xml:space="preserve"> целевых программ</w:t>
      </w:r>
      <w:r w:rsidR="00EE302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муниципальных программ (далее</w:t>
      </w:r>
      <w:r w:rsidR="0067753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884D0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).</w:t>
      </w:r>
    </w:p>
    <w:p w:rsidR="00B47830" w:rsidRDefault="00B47830" w:rsidP="00512066">
      <w:pPr>
        <w:pStyle w:val="a3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в своей деятельност</w:t>
      </w:r>
      <w:r w:rsidR="009A6327">
        <w:rPr>
          <w:rFonts w:ascii="Times New Roman" w:hAnsi="Times New Roman"/>
          <w:sz w:val="28"/>
          <w:szCs w:val="28"/>
        </w:rPr>
        <w:t xml:space="preserve">и руководствуется Положением о муниципальных программах города </w:t>
      </w:r>
      <w:r>
        <w:rPr>
          <w:rFonts w:ascii="Times New Roman" w:hAnsi="Times New Roman"/>
          <w:sz w:val="28"/>
          <w:szCs w:val="28"/>
        </w:rPr>
        <w:t>Лыткарино</w:t>
      </w:r>
      <w:r w:rsidR="009A6327">
        <w:rPr>
          <w:rFonts w:ascii="Times New Roman" w:hAnsi="Times New Roman"/>
          <w:sz w:val="28"/>
          <w:szCs w:val="28"/>
        </w:rPr>
        <w:t>, утвержденным постановлением Главы города Лыткарино от 12.09.2013 № 665-п</w:t>
      </w:r>
      <w:r w:rsidR="00677533">
        <w:rPr>
          <w:rFonts w:ascii="Times New Roman" w:hAnsi="Times New Roman"/>
          <w:sz w:val="28"/>
          <w:szCs w:val="28"/>
        </w:rPr>
        <w:t>, а также Порядком разработки, утверждения и реализации ведомственных целевых программ города Лыткарино</w:t>
      </w:r>
      <w:r w:rsidR="00202C5F">
        <w:rPr>
          <w:rFonts w:ascii="Times New Roman" w:hAnsi="Times New Roman"/>
          <w:sz w:val="28"/>
          <w:szCs w:val="28"/>
        </w:rPr>
        <w:t>,</w:t>
      </w:r>
      <w:r w:rsidR="00677533">
        <w:rPr>
          <w:rFonts w:ascii="Times New Roman" w:hAnsi="Times New Roman"/>
          <w:sz w:val="28"/>
          <w:szCs w:val="28"/>
        </w:rPr>
        <w:t xml:space="preserve"> </w:t>
      </w:r>
      <w:r w:rsidR="009F5F2A">
        <w:rPr>
          <w:rFonts w:ascii="Times New Roman" w:hAnsi="Times New Roman"/>
          <w:sz w:val="28"/>
          <w:szCs w:val="28"/>
        </w:rPr>
        <w:t>утвержденным постановлением Главы города Лыткарино от 25.12.2009 № 796-п.</w:t>
      </w:r>
    </w:p>
    <w:p w:rsidR="009A6327" w:rsidRPr="00B574E9" w:rsidRDefault="009A6327" w:rsidP="00512066">
      <w:pPr>
        <w:pStyle w:val="a3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Рабочей группы формируется из числа руководителей и специалистов Администрации города</w:t>
      </w:r>
      <w:r w:rsidR="005F256E">
        <w:rPr>
          <w:rFonts w:ascii="Times New Roman" w:hAnsi="Times New Roman"/>
          <w:sz w:val="28"/>
          <w:szCs w:val="28"/>
        </w:rPr>
        <w:t xml:space="preserve"> Лыткарино</w:t>
      </w:r>
      <w:r>
        <w:rPr>
          <w:rFonts w:ascii="Times New Roman" w:hAnsi="Times New Roman"/>
          <w:sz w:val="28"/>
          <w:szCs w:val="28"/>
        </w:rPr>
        <w:t>, Финансового управления г</w:t>
      </w:r>
      <w:r w:rsidR="005F256E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>Лыткарино, Контрольно – счетной палаты города Лыткарино</w:t>
      </w:r>
      <w:r w:rsidR="005F256E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574E9">
        <w:rPr>
          <w:rFonts w:ascii="Times New Roman" w:hAnsi="Times New Roman"/>
          <w:sz w:val="28"/>
          <w:szCs w:val="28"/>
        </w:rPr>
        <w:t>,</w:t>
      </w:r>
      <w:r w:rsidR="00E4054B">
        <w:rPr>
          <w:rFonts w:ascii="Times New Roman" w:hAnsi="Times New Roman"/>
          <w:sz w:val="28"/>
          <w:szCs w:val="28"/>
        </w:rPr>
        <w:t xml:space="preserve"> муниципальных учреждений города Лыткарино</w:t>
      </w:r>
      <w:r w:rsidR="00B574E9">
        <w:rPr>
          <w:rFonts w:ascii="Times New Roman" w:hAnsi="Times New Roman"/>
          <w:sz w:val="28"/>
          <w:szCs w:val="28"/>
        </w:rPr>
        <w:t>.</w:t>
      </w:r>
    </w:p>
    <w:p w:rsidR="009A6327" w:rsidRDefault="009A6327" w:rsidP="00F21A9B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A6327" w:rsidRDefault="009A6327" w:rsidP="00F21A9B">
      <w:pPr>
        <w:pStyle w:val="a3"/>
        <w:numPr>
          <w:ilvl w:val="0"/>
          <w:numId w:val="16"/>
        </w:num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 функции Рабочей группы</w:t>
      </w:r>
    </w:p>
    <w:p w:rsidR="009A6327" w:rsidRDefault="009A6327" w:rsidP="00F21A9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9A6327" w:rsidRDefault="009A6327" w:rsidP="00512066">
      <w:pPr>
        <w:pStyle w:val="a3"/>
        <w:numPr>
          <w:ilvl w:val="1"/>
          <w:numId w:val="16"/>
        </w:numPr>
        <w:tabs>
          <w:tab w:val="left" w:pos="0"/>
        </w:tabs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Рабочей группы являются:</w:t>
      </w:r>
    </w:p>
    <w:p w:rsidR="009A6327" w:rsidRDefault="009A6327" w:rsidP="00F21A9B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 проектов Программ;</w:t>
      </w:r>
    </w:p>
    <w:p w:rsidR="009A6327" w:rsidRDefault="009A6327" w:rsidP="00F21A9B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согласование проектов Программ.</w:t>
      </w:r>
    </w:p>
    <w:p w:rsidR="009A6327" w:rsidRDefault="00884D06" w:rsidP="00512066">
      <w:pPr>
        <w:pStyle w:val="a3"/>
        <w:tabs>
          <w:tab w:val="left" w:pos="1418"/>
        </w:tabs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 </w:t>
      </w:r>
      <w:r w:rsidR="009A6327">
        <w:rPr>
          <w:rFonts w:ascii="Times New Roman" w:hAnsi="Times New Roman"/>
          <w:sz w:val="28"/>
          <w:szCs w:val="28"/>
        </w:rPr>
        <w:t>При выработке решений Рабочая группа учитывает:</w:t>
      </w:r>
    </w:p>
    <w:p w:rsidR="009A6327" w:rsidRDefault="005B0B42" w:rsidP="00F21A9B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социальную значимость Программы для жителей города;</w:t>
      </w:r>
    </w:p>
    <w:p w:rsidR="005B0B42" w:rsidRDefault="005B0B42" w:rsidP="00F21A9B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соответствие структуры Программы Положению о муниципальных программ</w:t>
      </w:r>
      <w:r w:rsidR="00E4054B">
        <w:rPr>
          <w:rFonts w:ascii="Times New Roman" w:hAnsi="Times New Roman"/>
          <w:sz w:val="28"/>
          <w:szCs w:val="28"/>
        </w:rPr>
        <w:t>ах города Лыткарино, утвержденному постановлением Главы города Лыткарино от 12.09.2013 № 665-п</w:t>
      </w:r>
      <w:r w:rsidR="009F5F2A">
        <w:rPr>
          <w:rFonts w:ascii="Times New Roman" w:hAnsi="Times New Roman"/>
          <w:sz w:val="28"/>
          <w:szCs w:val="28"/>
        </w:rPr>
        <w:t>, либо Порядку разработки, утверждения и реализации ведомственных целевых программ города Лыткарино, утвержденному постановлением Главы города Лыткарино от 25.12.2009 № 796-п;</w:t>
      </w:r>
    </w:p>
    <w:p w:rsidR="005B0B42" w:rsidRDefault="005B0B42" w:rsidP="00F21A9B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соответствие мероприятий Программы заявленной тактической задаче;</w:t>
      </w:r>
    </w:p>
    <w:p w:rsidR="005B0B42" w:rsidRDefault="005B0B42" w:rsidP="00F21A9B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обоснованность, системность программных мероприятий, сроки их реализации;</w:t>
      </w:r>
    </w:p>
    <w:p w:rsidR="005B0B42" w:rsidRPr="00D81631" w:rsidRDefault="00D81631" w:rsidP="00F21A9B">
      <w:pPr>
        <w:pStyle w:val="a7"/>
        <w:jc w:val="both"/>
        <w:rPr>
          <w:sz w:val="28"/>
          <w:szCs w:val="28"/>
        </w:rPr>
      </w:pPr>
      <w:r w:rsidRPr="00D816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B0B42" w:rsidRPr="00D81631">
        <w:rPr>
          <w:sz w:val="28"/>
          <w:szCs w:val="28"/>
        </w:rPr>
        <w:t xml:space="preserve">наличие </w:t>
      </w:r>
      <w:r w:rsidR="008C177E">
        <w:rPr>
          <w:sz w:val="28"/>
          <w:szCs w:val="28"/>
        </w:rPr>
        <w:t xml:space="preserve"> </w:t>
      </w:r>
      <w:r w:rsidR="005B0B42" w:rsidRPr="00D81631">
        <w:rPr>
          <w:sz w:val="28"/>
          <w:szCs w:val="28"/>
        </w:rPr>
        <w:t xml:space="preserve">количественных </w:t>
      </w:r>
      <w:r w:rsidR="008C177E">
        <w:rPr>
          <w:sz w:val="28"/>
          <w:szCs w:val="28"/>
        </w:rPr>
        <w:t xml:space="preserve"> </w:t>
      </w:r>
      <w:r w:rsidR="005B0B42" w:rsidRPr="00D81631">
        <w:rPr>
          <w:sz w:val="28"/>
          <w:szCs w:val="28"/>
        </w:rPr>
        <w:t xml:space="preserve">значений </w:t>
      </w:r>
      <w:r w:rsidR="008C177E">
        <w:rPr>
          <w:sz w:val="28"/>
          <w:szCs w:val="28"/>
        </w:rPr>
        <w:t xml:space="preserve"> </w:t>
      </w:r>
      <w:r w:rsidR="005B0B42" w:rsidRPr="00D81631">
        <w:rPr>
          <w:sz w:val="28"/>
          <w:szCs w:val="28"/>
        </w:rPr>
        <w:t>показателей</w:t>
      </w:r>
      <w:r w:rsidR="008C177E">
        <w:rPr>
          <w:sz w:val="28"/>
          <w:szCs w:val="28"/>
        </w:rPr>
        <w:t xml:space="preserve"> </w:t>
      </w:r>
      <w:r w:rsidR="005B0B42" w:rsidRPr="00D81631">
        <w:rPr>
          <w:sz w:val="28"/>
          <w:szCs w:val="28"/>
        </w:rPr>
        <w:t xml:space="preserve"> оценки </w:t>
      </w:r>
      <w:r w:rsidR="008C177E">
        <w:rPr>
          <w:sz w:val="28"/>
          <w:szCs w:val="28"/>
        </w:rPr>
        <w:t xml:space="preserve"> </w:t>
      </w:r>
      <w:r w:rsidR="005B0B42" w:rsidRPr="00D81631">
        <w:rPr>
          <w:sz w:val="28"/>
          <w:szCs w:val="28"/>
        </w:rPr>
        <w:t xml:space="preserve">эффективности </w:t>
      </w:r>
      <w:r w:rsidR="008C177E">
        <w:rPr>
          <w:sz w:val="28"/>
          <w:szCs w:val="28"/>
        </w:rPr>
        <w:t xml:space="preserve">  </w:t>
      </w:r>
      <w:r w:rsidR="005B0B42" w:rsidRPr="00D81631">
        <w:rPr>
          <w:sz w:val="28"/>
          <w:szCs w:val="28"/>
        </w:rPr>
        <w:t>реализации Программы;</w:t>
      </w:r>
    </w:p>
    <w:p w:rsidR="00ED007F" w:rsidRDefault="00ED007F" w:rsidP="00F21A9B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обоснованность затрат на реализацию программных мероприятий;</w:t>
      </w:r>
    </w:p>
    <w:p w:rsidR="00ED007F" w:rsidRDefault="00ED007F" w:rsidP="00F21A9B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возможность финансирования Программы в предполагаемых объемах.</w:t>
      </w:r>
    </w:p>
    <w:p w:rsidR="00ED007F" w:rsidRDefault="00ED007F" w:rsidP="00F21A9B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D007F" w:rsidRDefault="00ED007F" w:rsidP="00F21A9B">
      <w:pPr>
        <w:pStyle w:val="a3"/>
        <w:numPr>
          <w:ilvl w:val="0"/>
          <w:numId w:val="16"/>
        </w:num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деятельности Рабочей группы</w:t>
      </w:r>
    </w:p>
    <w:p w:rsidR="00CE413A" w:rsidRPr="00946342" w:rsidRDefault="00CE413A" w:rsidP="00F21A9B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E413A" w:rsidRPr="00251847" w:rsidRDefault="00ED007F" w:rsidP="00512066">
      <w:pPr>
        <w:pStyle w:val="a3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="00EF412F">
        <w:rPr>
          <w:rFonts w:ascii="Times New Roman" w:hAnsi="Times New Roman"/>
          <w:sz w:val="28"/>
          <w:szCs w:val="28"/>
        </w:rPr>
        <w:t>Рабочей группы проводятся по мере необходимости</w:t>
      </w:r>
      <w:r w:rsidR="00CE413A">
        <w:rPr>
          <w:rFonts w:ascii="Times New Roman" w:hAnsi="Times New Roman"/>
          <w:sz w:val="28"/>
          <w:szCs w:val="28"/>
        </w:rPr>
        <w:t>,</w:t>
      </w:r>
      <w:r w:rsidR="00EE6653">
        <w:rPr>
          <w:rFonts w:ascii="Times New Roman" w:hAnsi="Times New Roman"/>
          <w:sz w:val="28"/>
          <w:szCs w:val="28"/>
        </w:rPr>
        <w:t xml:space="preserve"> в соответствии с Положением о муниципальных программах города Лыткарино</w:t>
      </w:r>
      <w:r w:rsidR="0050248B">
        <w:rPr>
          <w:rFonts w:ascii="Times New Roman" w:hAnsi="Times New Roman"/>
          <w:sz w:val="28"/>
          <w:szCs w:val="28"/>
        </w:rPr>
        <w:t>,</w:t>
      </w:r>
      <w:r w:rsidR="00F04BC9" w:rsidRPr="00F04BC9">
        <w:rPr>
          <w:rFonts w:ascii="Times New Roman" w:hAnsi="Times New Roman"/>
          <w:sz w:val="28"/>
          <w:szCs w:val="28"/>
        </w:rPr>
        <w:t xml:space="preserve"> </w:t>
      </w:r>
      <w:r w:rsidR="00F04BC9">
        <w:rPr>
          <w:rFonts w:ascii="Times New Roman" w:hAnsi="Times New Roman"/>
          <w:sz w:val="28"/>
          <w:szCs w:val="28"/>
        </w:rPr>
        <w:t>утвержденным постановлением Главы г</w:t>
      </w:r>
      <w:r w:rsidR="0050248B">
        <w:rPr>
          <w:rFonts w:ascii="Times New Roman" w:hAnsi="Times New Roman"/>
          <w:sz w:val="28"/>
          <w:szCs w:val="28"/>
        </w:rPr>
        <w:t xml:space="preserve">орода </w:t>
      </w:r>
      <w:r w:rsidR="00F04BC9">
        <w:rPr>
          <w:rFonts w:ascii="Times New Roman" w:hAnsi="Times New Roman"/>
          <w:sz w:val="28"/>
          <w:szCs w:val="28"/>
        </w:rPr>
        <w:t>Лыткарино от 12.09.2013 № 665-п</w:t>
      </w:r>
      <w:r w:rsidR="00BF61D7">
        <w:rPr>
          <w:rFonts w:ascii="Times New Roman" w:hAnsi="Times New Roman"/>
          <w:sz w:val="28"/>
          <w:szCs w:val="28"/>
        </w:rPr>
        <w:t>,</w:t>
      </w:r>
      <w:r w:rsidR="00F04BC9">
        <w:rPr>
          <w:rFonts w:ascii="Times New Roman" w:hAnsi="Times New Roman"/>
          <w:sz w:val="28"/>
          <w:szCs w:val="28"/>
        </w:rPr>
        <w:t xml:space="preserve"> </w:t>
      </w:r>
      <w:r w:rsidR="00CE413A">
        <w:rPr>
          <w:rFonts w:ascii="Times New Roman" w:hAnsi="Times New Roman"/>
          <w:sz w:val="28"/>
          <w:szCs w:val="28"/>
        </w:rPr>
        <w:t xml:space="preserve"> или </w:t>
      </w:r>
      <w:r w:rsidR="00EF412F">
        <w:rPr>
          <w:rFonts w:ascii="Times New Roman" w:hAnsi="Times New Roman"/>
          <w:sz w:val="28"/>
          <w:szCs w:val="28"/>
        </w:rPr>
        <w:t xml:space="preserve">в соответствии с </w:t>
      </w:r>
      <w:r w:rsidR="00251847">
        <w:rPr>
          <w:rFonts w:ascii="Times New Roman" w:hAnsi="Times New Roman"/>
          <w:sz w:val="28"/>
          <w:szCs w:val="28"/>
        </w:rPr>
        <w:t>Порядком  разработки, утверждения и реализации ведомственных целевых программ города Лыткарино, утвержденным постановлением Главы города Лыткарино от 25.12.2009 № 796-п;</w:t>
      </w:r>
    </w:p>
    <w:p w:rsidR="00EF412F" w:rsidRDefault="00EF412F" w:rsidP="00F21A9B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Дату, время и место проведения заседания Рабочей группы определяет ее руководитель либо лицо, исполняющее его обязанности.</w:t>
      </w:r>
    </w:p>
    <w:p w:rsidR="00E91C43" w:rsidRDefault="00F86614" w:rsidP="00512066">
      <w:pPr>
        <w:pStyle w:val="a3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Рабочей группы является правомо</w:t>
      </w:r>
      <w:r w:rsidR="00303654">
        <w:rPr>
          <w:rFonts w:ascii="Times New Roman" w:hAnsi="Times New Roman"/>
          <w:sz w:val="28"/>
          <w:szCs w:val="28"/>
        </w:rPr>
        <w:t>чным, если на нем присутствуют</w:t>
      </w:r>
      <w:r>
        <w:rPr>
          <w:rFonts w:ascii="Times New Roman" w:hAnsi="Times New Roman"/>
          <w:sz w:val="28"/>
          <w:szCs w:val="28"/>
        </w:rPr>
        <w:t xml:space="preserve"> более половины от установленного числа членов Рабочей группы.</w:t>
      </w:r>
    </w:p>
    <w:p w:rsidR="008A1A0C" w:rsidRDefault="00E91C43" w:rsidP="00512066">
      <w:pPr>
        <w:pStyle w:val="a3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C43">
        <w:rPr>
          <w:rFonts w:ascii="Times New Roman" w:hAnsi="Times New Roman"/>
          <w:sz w:val="28"/>
          <w:szCs w:val="28"/>
        </w:rPr>
        <w:t>Заседание Рабочей группы</w:t>
      </w:r>
      <w:r>
        <w:rPr>
          <w:rFonts w:ascii="Times New Roman" w:hAnsi="Times New Roman"/>
          <w:sz w:val="28"/>
          <w:szCs w:val="28"/>
        </w:rPr>
        <w:t xml:space="preserve"> проводится руководителем Рабочей группы или лицом, исполняющим его обязанности.</w:t>
      </w:r>
    </w:p>
    <w:p w:rsidR="00E91C43" w:rsidRDefault="00E91C43" w:rsidP="00512066">
      <w:pPr>
        <w:pStyle w:val="a3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может:</w:t>
      </w:r>
    </w:p>
    <w:p w:rsidR="00E91C43" w:rsidRDefault="00E91C43" w:rsidP="00F21A9B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6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мотивированным решением отложить рассмотрение вопроса и представленных материалов на определенный срок;</w:t>
      </w:r>
    </w:p>
    <w:p w:rsidR="00E91C43" w:rsidRDefault="00E91C43" w:rsidP="00F21A9B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</w:t>
      </w:r>
      <w:r w:rsidR="002F6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 </w:t>
      </w:r>
      <w:r w:rsidR="002F6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структурных </w:t>
      </w:r>
      <w:r w:rsidR="002F6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подразделений</w:t>
      </w:r>
      <w:r w:rsidR="002F6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(органов) </w:t>
      </w:r>
      <w:r w:rsidR="002F6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195E43">
        <w:rPr>
          <w:rFonts w:ascii="Times New Roman" w:hAnsi="Times New Roman"/>
          <w:sz w:val="28"/>
          <w:szCs w:val="28"/>
        </w:rPr>
        <w:t xml:space="preserve"> города Лыткарино</w:t>
      </w:r>
      <w:r>
        <w:rPr>
          <w:rFonts w:ascii="Times New Roman" w:hAnsi="Times New Roman"/>
          <w:sz w:val="28"/>
          <w:szCs w:val="28"/>
        </w:rPr>
        <w:t>, ответственных за разработку Программы материалы, необходимые для принятия решения;</w:t>
      </w:r>
    </w:p>
    <w:p w:rsidR="00E91C43" w:rsidRDefault="00E91C43" w:rsidP="00F21A9B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приглашать и заслушивать на своих заседаниях представителей структурных подразделений (органов) Администрации</w:t>
      </w:r>
      <w:r w:rsidR="00195E43">
        <w:rPr>
          <w:rFonts w:ascii="Times New Roman" w:hAnsi="Times New Roman"/>
          <w:sz w:val="28"/>
          <w:szCs w:val="28"/>
        </w:rPr>
        <w:t xml:space="preserve"> города Лыткарино</w:t>
      </w:r>
      <w:r>
        <w:rPr>
          <w:rFonts w:ascii="Times New Roman" w:hAnsi="Times New Roman"/>
          <w:sz w:val="28"/>
          <w:szCs w:val="28"/>
        </w:rPr>
        <w:t>, ответственных за разработку Программы.</w:t>
      </w:r>
    </w:p>
    <w:p w:rsidR="00C02271" w:rsidRDefault="00884D06" w:rsidP="00512066">
      <w:pPr>
        <w:pStyle w:val="a3"/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C02271">
        <w:rPr>
          <w:rFonts w:ascii="Times New Roman" w:hAnsi="Times New Roman"/>
          <w:sz w:val="28"/>
          <w:szCs w:val="28"/>
        </w:rPr>
        <w:t xml:space="preserve">Решение </w:t>
      </w:r>
      <w:r w:rsidR="00C5286B">
        <w:rPr>
          <w:rFonts w:ascii="Times New Roman" w:hAnsi="Times New Roman"/>
          <w:sz w:val="28"/>
          <w:szCs w:val="28"/>
        </w:rPr>
        <w:t xml:space="preserve"> </w:t>
      </w:r>
      <w:r w:rsidR="00C02271">
        <w:rPr>
          <w:rFonts w:ascii="Times New Roman" w:hAnsi="Times New Roman"/>
          <w:sz w:val="28"/>
          <w:szCs w:val="28"/>
        </w:rPr>
        <w:t>Рабочей</w:t>
      </w:r>
      <w:r w:rsidR="00C5286B">
        <w:rPr>
          <w:rFonts w:ascii="Times New Roman" w:hAnsi="Times New Roman"/>
          <w:sz w:val="28"/>
          <w:szCs w:val="28"/>
        </w:rPr>
        <w:t xml:space="preserve"> </w:t>
      </w:r>
      <w:r w:rsidR="00C02271">
        <w:rPr>
          <w:rFonts w:ascii="Times New Roman" w:hAnsi="Times New Roman"/>
          <w:sz w:val="28"/>
          <w:szCs w:val="28"/>
        </w:rPr>
        <w:t xml:space="preserve"> группы </w:t>
      </w:r>
      <w:r w:rsidR="00C5286B">
        <w:rPr>
          <w:rFonts w:ascii="Times New Roman" w:hAnsi="Times New Roman"/>
          <w:sz w:val="28"/>
          <w:szCs w:val="28"/>
        </w:rPr>
        <w:t xml:space="preserve"> </w:t>
      </w:r>
      <w:r w:rsidR="00C02271">
        <w:rPr>
          <w:rFonts w:ascii="Times New Roman" w:hAnsi="Times New Roman"/>
          <w:sz w:val="28"/>
          <w:szCs w:val="28"/>
        </w:rPr>
        <w:t xml:space="preserve">принимается </w:t>
      </w:r>
      <w:r w:rsidR="00C5286B">
        <w:rPr>
          <w:rFonts w:ascii="Times New Roman" w:hAnsi="Times New Roman"/>
          <w:sz w:val="28"/>
          <w:szCs w:val="28"/>
        </w:rPr>
        <w:t xml:space="preserve"> </w:t>
      </w:r>
      <w:r w:rsidR="00C02271">
        <w:rPr>
          <w:rFonts w:ascii="Times New Roman" w:hAnsi="Times New Roman"/>
          <w:sz w:val="28"/>
          <w:szCs w:val="28"/>
        </w:rPr>
        <w:t xml:space="preserve">путем </w:t>
      </w:r>
      <w:r w:rsidR="00C5286B">
        <w:rPr>
          <w:rFonts w:ascii="Times New Roman" w:hAnsi="Times New Roman"/>
          <w:sz w:val="28"/>
          <w:szCs w:val="28"/>
        </w:rPr>
        <w:t xml:space="preserve"> </w:t>
      </w:r>
      <w:r w:rsidR="00C02271">
        <w:rPr>
          <w:rFonts w:ascii="Times New Roman" w:hAnsi="Times New Roman"/>
          <w:sz w:val="28"/>
          <w:szCs w:val="28"/>
        </w:rPr>
        <w:t>открытого</w:t>
      </w:r>
      <w:r w:rsidR="00C5286B">
        <w:rPr>
          <w:rFonts w:ascii="Times New Roman" w:hAnsi="Times New Roman"/>
          <w:sz w:val="28"/>
          <w:szCs w:val="28"/>
        </w:rPr>
        <w:t xml:space="preserve"> </w:t>
      </w:r>
      <w:r w:rsidR="00C02271">
        <w:rPr>
          <w:rFonts w:ascii="Times New Roman" w:hAnsi="Times New Roman"/>
          <w:sz w:val="28"/>
          <w:szCs w:val="28"/>
        </w:rPr>
        <w:t xml:space="preserve"> голосования простым большинством голосов от числа членов </w:t>
      </w:r>
      <w:r w:rsidR="0052211D">
        <w:rPr>
          <w:rFonts w:ascii="Times New Roman" w:hAnsi="Times New Roman"/>
          <w:sz w:val="28"/>
          <w:szCs w:val="28"/>
        </w:rPr>
        <w:t>Рабочей группы, при</w:t>
      </w:r>
      <w:r w:rsidR="00303654">
        <w:rPr>
          <w:rFonts w:ascii="Times New Roman" w:hAnsi="Times New Roman"/>
          <w:sz w:val="28"/>
          <w:szCs w:val="28"/>
        </w:rPr>
        <w:t xml:space="preserve">сутствующих на </w:t>
      </w:r>
      <w:r w:rsidR="00544E36">
        <w:rPr>
          <w:rFonts w:ascii="Times New Roman" w:hAnsi="Times New Roman"/>
          <w:sz w:val="28"/>
          <w:szCs w:val="28"/>
        </w:rPr>
        <w:t>заседании. В случае равенства голосов г</w:t>
      </w:r>
      <w:r w:rsidR="004711D7">
        <w:rPr>
          <w:rFonts w:ascii="Times New Roman" w:hAnsi="Times New Roman"/>
          <w:sz w:val="28"/>
          <w:szCs w:val="28"/>
        </w:rPr>
        <w:t>олос председательствующего на</w:t>
      </w:r>
      <w:r w:rsidR="00544E36">
        <w:rPr>
          <w:rFonts w:ascii="Times New Roman" w:hAnsi="Times New Roman"/>
          <w:sz w:val="28"/>
          <w:szCs w:val="28"/>
        </w:rPr>
        <w:t xml:space="preserve"> заседании является решающим.</w:t>
      </w:r>
    </w:p>
    <w:p w:rsidR="00544E36" w:rsidRDefault="00544E36" w:rsidP="00512066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884D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Протокол заседания Рабочей группы</w:t>
      </w:r>
      <w:r w:rsidR="00034FE9">
        <w:rPr>
          <w:rFonts w:ascii="Times New Roman" w:hAnsi="Times New Roman"/>
          <w:sz w:val="28"/>
          <w:szCs w:val="28"/>
        </w:rPr>
        <w:t xml:space="preserve"> оформляется в течении 3-х дней</w:t>
      </w:r>
      <w:r w:rsidR="004711D7">
        <w:rPr>
          <w:rFonts w:ascii="Times New Roman" w:hAnsi="Times New Roman"/>
          <w:sz w:val="28"/>
          <w:szCs w:val="28"/>
        </w:rPr>
        <w:t xml:space="preserve">, </w:t>
      </w:r>
      <w:r w:rsidR="00034FE9">
        <w:rPr>
          <w:rFonts w:ascii="Times New Roman" w:hAnsi="Times New Roman"/>
          <w:sz w:val="28"/>
          <w:szCs w:val="28"/>
        </w:rPr>
        <w:t>подписывается секретарем и утверждается руководителем Рабочей группы</w:t>
      </w:r>
      <w:r w:rsidR="00195E43">
        <w:rPr>
          <w:rFonts w:ascii="Times New Roman" w:hAnsi="Times New Roman"/>
          <w:sz w:val="28"/>
          <w:szCs w:val="28"/>
        </w:rPr>
        <w:t>,</w:t>
      </w:r>
      <w:r w:rsidR="00034FE9">
        <w:rPr>
          <w:rFonts w:ascii="Times New Roman" w:hAnsi="Times New Roman"/>
          <w:sz w:val="28"/>
          <w:szCs w:val="28"/>
        </w:rPr>
        <w:t xml:space="preserve"> или лицом, исполняющим его обязанности.</w:t>
      </w:r>
    </w:p>
    <w:p w:rsidR="00034FE9" w:rsidRDefault="00034FE9" w:rsidP="00512066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 </w:t>
      </w:r>
      <w:r w:rsidR="00512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решения Рабочей группы готовится положительное или отрицательное заключение о целесообразности разработки Программы.</w:t>
      </w:r>
    </w:p>
    <w:p w:rsidR="00034FE9" w:rsidRDefault="00884D06" w:rsidP="00512066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="00512066">
        <w:rPr>
          <w:rFonts w:ascii="Times New Roman" w:hAnsi="Times New Roman"/>
          <w:sz w:val="28"/>
          <w:szCs w:val="28"/>
        </w:rPr>
        <w:t xml:space="preserve"> </w:t>
      </w:r>
      <w:r w:rsidR="00034FE9">
        <w:rPr>
          <w:rFonts w:ascii="Times New Roman" w:hAnsi="Times New Roman"/>
          <w:sz w:val="28"/>
          <w:szCs w:val="28"/>
        </w:rPr>
        <w:t xml:space="preserve">Положительное заключение о целесообразности разработки Программы является основанием для </w:t>
      </w:r>
      <w:r w:rsidR="00EE302A">
        <w:rPr>
          <w:rFonts w:ascii="Times New Roman" w:hAnsi="Times New Roman"/>
          <w:sz w:val="28"/>
          <w:szCs w:val="28"/>
        </w:rPr>
        <w:t>подготовки проекта постановления</w:t>
      </w:r>
      <w:r w:rsidR="00A60D36">
        <w:rPr>
          <w:rFonts w:ascii="Times New Roman" w:hAnsi="Times New Roman"/>
          <w:sz w:val="28"/>
          <w:szCs w:val="28"/>
        </w:rPr>
        <w:t xml:space="preserve"> о разработке соответствующей Программы.</w:t>
      </w:r>
    </w:p>
    <w:p w:rsidR="008A1A0C" w:rsidRPr="00F21A9B" w:rsidRDefault="00884D06" w:rsidP="00512066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 </w:t>
      </w:r>
      <w:r w:rsidR="00A60D36">
        <w:rPr>
          <w:rFonts w:ascii="Times New Roman" w:hAnsi="Times New Roman"/>
          <w:sz w:val="28"/>
          <w:szCs w:val="28"/>
        </w:rPr>
        <w:t xml:space="preserve">Решение Рабочей группы о согласовании Программы является основанием для подготовки проекта постановления об утверждении соответствующей Программы. </w:t>
      </w:r>
    </w:p>
    <w:sectPr w:rsidR="008A1A0C" w:rsidRPr="00F21A9B" w:rsidSect="00F86614">
      <w:pgSz w:w="11906" w:h="16838"/>
      <w:pgMar w:top="709" w:right="84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82" w:rsidRDefault="00C16B82" w:rsidP="00F00045">
      <w:r>
        <w:separator/>
      </w:r>
    </w:p>
  </w:endnote>
  <w:endnote w:type="continuationSeparator" w:id="0">
    <w:p w:rsidR="00C16B82" w:rsidRDefault="00C16B82" w:rsidP="00F0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82" w:rsidRDefault="00C16B82" w:rsidP="00F00045">
      <w:r>
        <w:separator/>
      </w:r>
    </w:p>
  </w:footnote>
  <w:footnote w:type="continuationSeparator" w:id="0">
    <w:p w:rsidR="00C16B82" w:rsidRDefault="00C16B82" w:rsidP="00F00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5AE7"/>
    <w:multiLevelType w:val="hybridMultilevel"/>
    <w:tmpl w:val="459260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2A2116"/>
    <w:multiLevelType w:val="multilevel"/>
    <w:tmpl w:val="F72E4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3B0669"/>
    <w:multiLevelType w:val="hybridMultilevel"/>
    <w:tmpl w:val="36CEE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3C30E6"/>
    <w:multiLevelType w:val="hybridMultilevel"/>
    <w:tmpl w:val="C4046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67DA3"/>
    <w:multiLevelType w:val="hybridMultilevel"/>
    <w:tmpl w:val="70D89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84020"/>
    <w:multiLevelType w:val="hybridMultilevel"/>
    <w:tmpl w:val="0D56E2AA"/>
    <w:lvl w:ilvl="0" w:tplc="D4A20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D7B34"/>
    <w:multiLevelType w:val="hybridMultilevel"/>
    <w:tmpl w:val="0A467F34"/>
    <w:lvl w:ilvl="0" w:tplc="B6F692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5B56B7"/>
    <w:multiLevelType w:val="hybridMultilevel"/>
    <w:tmpl w:val="2206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663A28"/>
    <w:multiLevelType w:val="hybridMultilevel"/>
    <w:tmpl w:val="B714019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70AD8"/>
    <w:multiLevelType w:val="hybridMultilevel"/>
    <w:tmpl w:val="816EE6C4"/>
    <w:lvl w:ilvl="0" w:tplc="A474A3D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5"/>
  </w:num>
  <w:num w:numId="5">
    <w:abstractNumId w:val="12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15"/>
  </w:num>
  <w:num w:numId="11">
    <w:abstractNumId w:val="2"/>
  </w:num>
  <w:num w:numId="12">
    <w:abstractNumId w:val="4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A"/>
    <w:rsid w:val="000062F3"/>
    <w:rsid w:val="00006A2E"/>
    <w:rsid w:val="00021049"/>
    <w:rsid w:val="00034FE9"/>
    <w:rsid w:val="0003635C"/>
    <w:rsid w:val="000559C6"/>
    <w:rsid w:val="000768DD"/>
    <w:rsid w:val="000840D9"/>
    <w:rsid w:val="00086E16"/>
    <w:rsid w:val="000905C5"/>
    <w:rsid w:val="00093821"/>
    <w:rsid w:val="000A7C7E"/>
    <w:rsid w:val="000B0E11"/>
    <w:rsid w:val="000B1B66"/>
    <w:rsid w:val="000C0DD6"/>
    <w:rsid w:val="000C4FED"/>
    <w:rsid w:val="000D1662"/>
    <w:rsid w:val="000D7CE0"/>
    <w:rsid w:val="000E03FF"/>
    <w:rsid w:val="000E5C2A"/>
    <w:rsid w:val="000E7333"/>
    <w:rsid w:val="000E73F2"/>
    <w:rsid w:val="000F215B"/>
    <w:rsid w:val="000F2232"/>
    <w:rsid w:val="000F26C5"/>
    <w:rsid w:val="001013BA"/>
    <w:rsid w:val="001103E2"/>
    <w:rsid w:val="001105CC"/>
    <w:rsid w:val="00113E03"/>
    <w:rsid w:val="00116727"/>
    <w:rsid w:val="00130B7C"/>
    <w:rsid w:val="00140A20"/>
    <w:rsid w:val="001547FC"/>
    <w:rsid w:val="00154A5D"/>
    <w:rsid w:val="001654E8"/>
    <w:rsid w:val="00166173"/>
    <w:rsid w:val="0018265F"/>
    <w:rsid w:val="001846B2"/>
    <w:rsid w:val="0018738F"/>
    <w:rsid w:val="00195E43"/>
    <w:rsid w:val="001A02E7"/>
    <w:rsid w:val="001B49C1"/>
    <w:rsid w:val="001C56D8"/>
    <w:rsid w:val="001C7610"/>
    <w:rsid w:val="001E3D0E"/>
    <w:rsid w:val="001E4BBB"/>
    <w:rsid w:val="001F36A5"/>
    <w:rsid w:val="00201114"/>
    <w:rsid w:val="00202C5F"/>
    <w:rsid w:val="00215C39"/>
    <w:rsid w:val="002341F8"/>
    <w:rsid w:val="00241715"/>
    <w:rsid w:val="00251847"/>
    <w:rsid w:val="00252889"/>
    <w:rsid w:val="00261C43"/>
    <w:rsid w:val="0026299E"/>
    <w:rsid w:val="002655FF"/>
    <w:rsid w:val="0027303F"/>
    <w:rsid w:val="00273CB4"/>
    <w:rsid w:val="00275FFB"/>
    <w:rsid w:val="00287D74"/>
    <w:rsid w:val="002905A9"/>
    <w:rsid w:val="002A1220"/>
    <w:rsid w:val="002A79E1"/>
    <w:rsid w:val="002C48D9"/>
    <w:rsid w:val="002D5B5A"/>
    <w:rsid w:val="002E0799"/>
    <w:rsid w:val="002E2648"/>
    <w:rsid w:val="002F3C8D"/>
    <w:rsid w:val="002F5DCD"/>
    <w:rsid w:val="002F6D8C"/>
    <w:rsid w:val="00303654"/>
    <w:rsid w:val="00305084"/>
    <w:rsid w:val="0030665D"/>
    <w:rsid w:val="003069E2"/>
    <w:rsid w:val="003142D2"/>
    <w:rsid w:val="0032079E"/>
    <w:rsid w:val="00320A5A"/>
    <w:rsid w:val="003414B3"/>
    <w:rsid w:val="0034421D"/>
    <w:rsid w:val="00344544"/>
    <w:rsid w:val="00350956"/>
    <w:rsid w:val="0035371E"/>
    <w:rsid w:val="00357DE2"/>
    <w:rsid w:val="003629AB"/>
    <w:rsid w:val="003630C5"/>
    <w:rsid w:val="00371ED5"/>
    <w:rsid w:val="00372F59"/>
    <w:rsid w:val="00374A08"/>
    <w:rsid w:val="00374F3F"/>
    <w:rsid w:val="00375E51"/>
    <w:rsid w:val="0038580E"/>
    <w:rsid w:val="00387715"/>
    <w:rsid w:val="00397A2C"/>
    <w:rsid w:val="003A084F"/>
    <w:rsid w:val="003A1857"/>
    <w:rsid w:val="003B4BC8"/>
    <w:rsid w:val="003C1410"/>
    <w:rsid w:val="003C5F58"/>
    <w:rsid w:val="003C71FC"/>
    <w:rsid w:val="003D263E"/>
    <w:rsid w:val="003D5122"/>
    <w:rsid w:val="003F25ED"/>
    <w:rsid w:val="00403B79"/>
    <w:rsid w:val="00407035"/>
    <w:rsid w:val="00415953"/>
    <w:rsid w:val="004213DD"/>
    <w:rsid w:val="004269AF"/>
    <w:rsid w:val="00434BE4"/>
    <w:rsid w:val="00437D9C"/>
    <w:rsid w:val="004432E6"/>
    <w:rsid w:val="00445701"/>
    <w:rsid w:val="0045174C"/>
    <w:rsid w:val="00455485"/>
    <w:rsid w:val="00462AA7"/>
    <w:rsid w:val="004653ED"/>
    <w:rsid w:val="004711D7"/>
    <w:rsid w:val="004739DE"/>
    <w:rsid w:val="00474980"/>
    <w:rsid w:val="0048121D"/>
    <w:rsid w:val="004917B9"/>
    <w:rsid w:val="00492405"/>
    <w:rsid w:val="004B6CFC"/>
    <w:rsid w:val="004C1D89"/>
    <w:rsid w:val="004C212C"/>
    <w:rsid w:val="004C662D"/>
    <w:rsid w:val="004C68A6"/>
    <w:rsid w:val="004D3B6A"/>
    <w:rsid w:val="004D58C4"/>
    <w:rsid w:val="004E70A7"/>
    <w:rsid w:val="004F0F82"/>
    <w:rsid w:val="004F30ED"/>
    <w:rsid w:val="004F3B39"/>
    <w:rsid w:val="004F79DB"/>
    <w:rsid w:val="00501A06"/>
    <w:rsid w:val="0050248B"/>
    <w:rsid w:val="00502A48"/>
    <w:rsid w:val="005036E4"/>
    <w:rsid w:val="00512066"/>
    <w:rsid w:val="0052211D"/>
    <w:rsid w:val="00523614"/>
    <w:rsid w:val="005317ED"/>
    <w:rsid w:val="005318C1"/>
    <w:rsid w:val="00544E36"/>
    <w:rsid w:val="00560FD9"/>
    <w:rsid w:val="00584FE2"/>
    <w:rsid w:val="00597A1E"/>
    <w:rsid w:val="005A279B"/>
    <w:rsid w:val="005A3E07"/>
    <w:rsid w:val="005A43B5"/>
    <w:rsid w:val="005A4BAE"/>
    <w:rsid w:val="005B0B42"/>
    <w:rsid w:val="005B351F"/>
    <w:rsid w:val="005C0628"/>
    <w:rsid w:val="005E70BA"/>
    <w:rsid w:val="005F256E"/>
    <w:rsid w:val="005F6F1C"/>
    <w:rsid w:val="005F79D9"/>
    <w:rsid w:val="006036D9"/>
    <w:rsid w:val="00604DBD"/>
    <w:rsid w:val="006106B9"/>
    <w:rsid w:val="0061199A"/>
    <w:rsid w:val="00616954"/>
    <w:rsid w:val="00622C59"/>
    <w:rsid w:val="00625575"/>
    <w:rsid w:val="006261B0"/>
    <w:rsid w:val="006313A9"/>
    <w:rsid w:val="006339E6"/>
    <w:rsid w:val="00645EA1"/>
    <w:rsid w:val="00650FAC"/>
    <w:rsid w:val="00654AC0"/>
    <w:rsid w:val="00657E54"/>
    <w:rsid w:val="0066240B"/>
    <w:rsid w:val="006628C0"/>
    <w:rsid w:val="0066405E"/>
    <w:rsid w:val="00664BF3"/>
    <w:rsid w:val="00673AC9"/>
    <w:rsid w:val="00677533"/>
    <w:rsid w:val="00680DF9"/>
    <w:rsid w:val="00686D68"/>
    <w:rsid w:val="006A2E57"/>
    <w:rsid w:val="006A3FF1"/>
    <w:rsid w:val="006B2A8E"/>
    <w:rsid w:val="006B451F"/>
    <w:rsid w:val="006B468E"/>
    <w:rsid w:val="006C37F6"/>
    <w:rsid w:val="006D0596"/>
    <w:rsid w:val="006F7480"/>
    <w:rsid w:val="007005CF"/>
    <w:rsid w:val="00702C41"/>
    <w:rsid w:val="007063EE"/>
    <w:rsid w:val="007065D2"/>
    <w:rsid w:val="00713374"/>
    <w:rsid w:val="00714FB3"/>
    <w:rsid w:val="007324BC"/>
    <w:rsid w:val="00735217"/>
    <w:rsid w:val="00757F70"/>
    <w:rsid w:val="00760E73"/>
    <w:rsid w:val="00767B92"/>
    <w:rsid w:val="00772B82"/>
    <w:rsid w:val="007738C7"/>
    <w:rsid w:val="00780855"/>
    <w:rsid w:val="00780ACE"/>
    <w:rsid w:val="00790FF3"/>
    <w:rsid w:val="00791B8B"/>
    <w:rsid w:val="007A6117"/>
    <w:rsid w:val="007B4F84"/>
    <w:rsid w:val="007C57D9"/>
    <w:rsid w:val="007D3E30"/>
    <w:rsid w:val="007E469E"/>
    <w:rsid w:val="007E4FD4"/>
    <w:rsid w:val="007E5136"/>
    <w:rsid w:val="007F3876"/>
    <w:rsid w:val="008000AD"/>
    <w:rsid w:val="00801610"/>
    <w:rsid w:val="008030BB"/>
    <w:rsid w:val="008261B1"/>
    <w:rsid w:val="0083206A"/>
    <w:rsid w:val="00832CA9"/>
    <w:rsid w:val="00835B49"/>
    <w:rsid w:val="00845F87"/>
    <w:rsid w:val="008471D9"/>
    <w:rsid w:val="008561BB"/>
    <w:rsid w:val="00876D8F"/>
    <w:rsid w:val="00880341"/>
    <w:rsid w:val="008803CE"/>
    <w:rsid w:val="00884D06"/>
    <w:rsid w:val="00885AA5"/>
    <w:rsid w:val="008913B8"/>
    <w:rsid w:val="008A0307"/>
    <w:rsid w:val="008A0AF3"/>
    <w:rsid w:val="008A1A0C"/>
    <w:rsid w:val="008B1AAE"/>
    <w:rsid w:val="008B4630"/>
    <w:rsid w:val="008C177E"/>
    <w:rsid w:val="008C2462"/>
    <w:rsid w:val="008C7182"/>
    <w:rsid w:val="008D6E39"/>
    <w:rsid w:val="008D77D5"/>
    <w:rsid w:val="008E5DDB"/>
    <w:rsid w:val="008E61CD"/>
    <w:rsid w:val="008F1B7F"/>
    <w:rsid w:val="008F30F6"/>
    <w:rsid w:val="00913398"/>
    <w:rsid w:val="00917D82"/>
    <w:rsid w:val="00920407"/>
    <w:rsid w:val="009205E5"/>
    <w:rsid w:val="00923BF5"/>
    <w:rsid w:val="00924CC9"/>
    <w:rsid w:val="00927050"/>
    <w:rsid w:val="00931771"/>
    <w:rsid w:val="00936E63"/>
    <w:rsid w:val="00941861"/>
    <w:rsid w:val="00943475"/>
    <w:rsid w:val="00945F73"/>
    <w:rsid w:val="00946342"/>
    <w:rsid w:val="00947ED8"/>
    <w:rsid w:val="00956108"/>
    <w:rsid w:val="009636FD"/>
    <w:rsid w:val="00964AD6"/>
    <w:rsid w:val="00991932"/>
    <w:rsid w:val="00994022"/>
    <w:rsid w:val="00994C6A"/>
    <w:rsid w:val="00995DFD"/>
    <w:rsid w:val="00997609"/>
    <w:rsid w:val="009A6327"/>
    <w:rsid w:val="009A6EEC"/>
    <w:rsid w:val="009B750E"/>
    <w:rsid w:val="009C2C4B"/>
    <w:rsid w:val="009C54B7"/>
    <w:rsid w:val="009C6F81"/>
    <w:rsid w:val="009D00AD"/>
    <w:rsid w:val="009D4419"/>
    <w:rsid w:val="009D5164"/>
    <w:rsid w:val="009E7F40"/>
    <w:rsid w:val="009F058D"/>
    <w:rsid w:val="009F3252"/>
    <w:rsid w:val="009F37ED"/>
    <w:rsid w:val="009F5F2A"/>
    <w:rsid w:val="009F6A92"/>
    <w:rsid w:val="00A01A24"/>
    <w:rsid w:val="00A02003"/>
    <w:rsid w:val="00A123A9"/>
    <w:rsid w:val="00A3089B"/>
    <w:rsid w:val="00A52B5F"/>
    <w:rsid w:val="00A60D36"/>
    <w:rsid w:val="00A830C7"/>
    <w:rsid w:val="00A9748C"/>
    <w:rsid w:val="00AB5C39"/>
    <w:rsid w:val="00AB7CE6"/>
    <w:rsid w:val="00AD2B1B"/>
    <w:rsid w:val="00AD49F1"/>
    <w:rsid w:val="00B0133F"/>
    <w:rsid w:val="00B0741B"/>
    <w:rsid w:val="00B11BF7"/>
    <w:rsid w:val="00B24931"/>
    <w:rsid w:val="00B40268"/>
    <w:rsid w:val="00B4066D"/>
    <w:rsid w:val="00B44CFB"/>
    <w:rsid w:val="00B45B5E"/>
    <w:rsid w:val="00B46374"/>
    <w:rsid w:val="00B47830"/>
    <w:rsid w:val="00B506A6"/>
    <w:rsid w:val="00B513C9"/>
    <w:rsid w:val="00B574E9"/>
    <w:rsid w:val="00B57CF9"/>
    <w:rsid w:val="00B60A0C"/>
    <w:rsid w:val="00B73D09"/>
    <w:rsid w:val="00B84C26"/>
    <w:rsid w:val="00B87AF1"/>
    <w:rsid w:val="00B90FB1"/>
    <w:rsid w:val="00BA49E9"/>
    <w:rsid w:val="00BB7B69"/>
    <w:rsid w:val="00BD4276"/>
    <w:rsid w:val="00BD5D7B"/>
    <w:rsid w:val="00BE5C21"/>
    <w:rsid w:val="00BF3B6A"/>
    <w:rsid w:val="00BF518A"/>
    <w:rsid w:val="00BF61D7"/>
    <w:rsid w:val="00C01621"/>
    <w:rsid w:val="00C02271"/>
    <w:rsid w:val="00C044A5"/>
    <w:rsid w:val="00C16B82"/>
    <w:rsid w:val="00C208C5"/>
    <w:rsid w:val="00C217CD"/>
    <w:rsid w:val="00C24AE7"/>
    <w:rsid w:val="00C40A2A"/>
    <w:rsid w:val="00C47A18"/>
    <w:rsid w:val="00C5286B"/>
    <w:rsid w:val="00C53EAB"/>
    <w:rsid w:val="00C5619E"/>
    <w:rsid w:val="00C57A5A"/>
    <w:rsid w:val="00C643A0"/>
    <w:rsid w:val="00C67B9E"/>
    <w:rsid w:val="00C70AE1"/>
    <w:rsid w:val="00C8283E"/>
    <w:rsid w:val="00C84595"/>
    <w:rsid w:val="00C86ACE"/>
    <w:rsid w:val="00C96196"/>
    <w:rsid w:val="00CB090E"/>
    <w:rsid w:val="00CB11C1"/>
    <w:rsid w:val="00CB18A8"/>
    <w:rsid w:val="00CD1D03"/>
    <w:rsid w:val="00CE2A0F"/>
    <w:rsid w:val="00CE413A"/>
    <w:rsid w:val="00CF06DF"/>
    <w:rsid w:val="00CF08D3"/>
    <w:rsid w:val="00CF208D"/>
    <w:rsid w:val="00CF409D"/>
    <w:rsid w:val="00CF609C"/>
    <w:rsid w:val="00D01F9E"/>
    <w:rsid w:val="00D10D28"/>
    <w:rsid w:val="00D354C0"/>
    <w:rsid w:val="00D4302B"/>
    <w:rsid w:val="00D4575E"/>
    <w:rsid w:val="00D72908"/>
    <w:rsid w:val="00D73541"/>
    <w:rsid w:val="00D75B1D"/>
    <w:rsid w:val="00D771C8"/>
    <w:rsid w:val="00D77514"/>
    <w:rsid w:val="00D81631"/>
    <w:rsid w:val="00D979CA"/>
    <w:rsid w:val="00DA0270"/>
    <w:rsid w:val="00DA3E6A"/>
    <w:rsid w:val="00DA4BE5"/>
    <w:rsid w:val="00DB03A2"/>
    <w:rsid w:val="00DB187C"/>
    <w:rsid w:val="00DB65AA"/>
    <w:rsid w:val="00DC662A"/>
    <w:rsid w:val="00DC72F7"/>
    <w:rsid w:val="00DD3850"/>
    <w:rsid w:val="00DD4471"/>
    <w:rsid w:val="00DE1C1E"/>
    <w:rsid w:val="00DE4EA8"/>
    <w:rsid w:val="00DF48E4"/>
    <w:rsid w:val="00DF73BF"/>
    <w:rsid w:val="00E10DAE"/>
    <w:rsid w:val="00E23C6C"/>
    <w:rsid w:val="00E248B6"/>
    <w:rsid w:val="00E3144B"/>
    <w:rsid w:val="00E34AE5"/>
    <w:rsid w:val="00E4054B"/>
    <w:rsid w:val="00E42E3B"/>
    <w:rsid w:val="00E46A64"/>
    <w:rsid w:val="00E53909"/>
    <w:rsid w:val="00E54CFB"/>
    <w:rsid w:val="00E55F3D"/>
    <w:rsid w:val="00E60AFA"/>
    <w:rsid w:val="00E61701"/>
    <w:rsid w:val="00E61FF8"/>
    <w:rsid w:val="00E646D1"/>
    <w:rsid w:val="00E70443"/>
    <w:rsid w:val="00E70ECB"/>
    <w:rsid w:val="00E75C12"/>
    <w:rsid w:val="00E82A3D"/>
    <w:rsid w:val="00E82EEF"/>
    <w:rsid w:val="00E85A9A"/>
    <w:rsid w:val="00E91C43"/>
    <w:rsid w:val="00EA03F6"/>
    <w:rsid w:val="00EB61C8"/>
    <w:rsid w:val="00EB68E2"/>
    <w:rsid w:val="00EC2693"/>
    <w:rsid w:val="00EC7A06"/>
    <w:rsid w:val="00ED007F"/>
    <w:rsid w:val="00EE302A"/>
    <w:rsid w:val="00EE5C3B"/>
    <w:rsid w:val="00EE6653"/>
    <w:rsid w:val="00EF075B"/>
    <w:rsid w:val="00EF412F"/>
    <w:rsid w:val="00F00045"/>
    <w:rsid w:val="00F025B9"/>
    <w:rsid w:val="00F04BC9"/>
    <w:rsid w:val="00F074E6"/>
    <w:rsid w:val="00F10196"/>
    <w:rsid w:val="00F21A9B"/>
    <w:rsid w:val="00F257FF"/>
    <w:rsid w:val="00F3260A"/>
    <w:rsid w:val="00F36555"/>
    <w:rsid w:val="00F407E7"/>
    <w:rsid w:val="00F517AA"/>
    <w:rsid w:val="00F57AEA"/>
    <w:rsid w:val="00F60015"/>
    <w:rsid w:val="00F642CB"/>
    <w:rsid w:val="00F6440C"/>
    <w:rsid w:val="00F64A29"/>
    <w:rsid w:val="00F74B39"/>
    <w:rsid w:val="00F76D13"/>
    <w:rsid w:val="00F854DF"/>
    <w:rsid w:val="00F85A00"/>
    <w:rsid w:val="00F86614"/>
    <w:rsid w:val="00F92B43"/>
    <w:rsid w:val="00F93465"/>
    <w:rsid w:val="00F93DFA"/>
    <w:rsid w:val="00FA4416"/>
    <w:rsid w:val="00FA6184"/>
    <w:rsid w:val="00FB6DF9"/>
    <w:rsid w:val="00FB6F66"/>
    <w:rsid w:val="00FD316E"/>
    <w:rsid w:val="00FF0E2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11708-8BC4-4A06-8FA6-53CD0BD8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D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D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5084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287D74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084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paragraph" w:styleId="a3">
    <w:name w:val="List Paragraph"/>
    <w:basedOn w:val="a"/>
    <w:uiPriority w:val="34"/>
    <w:qFormat/>
    <w:rsid w:val="00305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0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D7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287D74"/>
    <w:rPr>
      <w:rFonts w:ascii="Times New Roman" w:eastAsia="Times New Roman" w:hAnsi="Times New Roman" w:cs="Times New Roman"/>
      <w:b/>
      <w:sz w:val="40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87D74"/>
  </w:style>
  <w:style w:type="paragraph" w:customStyle="1" w:styleId="ConsPlusNormal">
    <w:name w:val="ConsPlusNormal"/>
    <w:rsid w:val="00287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7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287D7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287D74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287D7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87D74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28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87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87D7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8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7D7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8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24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73521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521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FF0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C8436-45E7-44AA-99DE-429EDDFB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2016-11-25T13:28:00Z</cp:lastPrinted>
  <dcterms:created xsi:type="dcterms:W3CDTF">2020-11-02T10:49:00Z</dcterms:created>
  <dcterms:modified xsi:type="dcterms:W3CDTF">2020-11-02T10:49:00Z</dcterms:modified>
</cp:coreProperties>
</file>