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-5" w:type="dxa"/>
        <w:tblLook w:val="04A0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</w:t>
            </w:r>
            <w:bookmarkStart w:id="0" w:name="_GoBack"/>
            <w:bookmarkEnd w:id="0"/>
            <w:r w:rsidRPr="005F0D95">
              <w:rPr>
                <w:sz w:val="34"/>
                <w:szCs w:val="34"/>
              </w:rPr>
              <w:t>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CE7627" w:rsidRDefault="000C17D2" w:rsidP="003B26B8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09.03.2021</w:t>
            </w:r>
            <w:r w:rsidR="003B26B8">
              <w:rPr>
                <w:sz w:val="22"/>
              </w:rPr>
              <w:t xml:space="preserve">  №  </w:t>
            </w:r>
            <w:r w:rsidRPr="000C17D2">
              <w:rPr>
                <w:sz w:val="22"/>
                <w:u w:val="single"/>
              </w:rPr>
              <w:t>107-п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33A3E" w:rsidRDefault="00433A3E" w:rsidP="003B26B8">
            <w:pPr>
              <w:jc w:val="center"/>
              <w:rPr>
                <w:sz w:val="20"/>
              </w:rPr>
            </w:pPr>
          </w:p>
          <w:p w:rsidR="00433A3E" w:rsidRDefault="00433A3E" w:rsidP="003B26B8">
            <w:pPr>
              <w:jc w:val="center"/>
              <w:rPr>
                <w:sz w:val="20"/>
              </w:rPr>
            </w:pPr>
          </w:p>
          <w:p w:rsidR="00433A3E" w:rsidRPr="00345E9A" w:rsidRDefault="00433A3E" w:rsidP="00433A3E">
            <w:pPr>
              <w:tabs>
                <w:tab w:val="left" w:pos="7655"/>
              </w:tabs>
              <w:ind w:left="-137" w:right="-79"/>
              <w:jc w:val="center"/>
              <w:rPr>
                <w:szCs w:val="28"/>
              </w:rPr>
            </w:pPr>
            <w:r w:rsidRPr="00345E9A">
              <w:rPr>
                <w:szCs w:val="28"/>
              </w:rPr>
              <w:t>О проведени</w:t>
            </w:r>
            <w:r>
              <w:rPr>
                <w:szCs w:val="28"/>
              </w:rPr>
              <w:t>и</w:t>
            </w:r>
            <w:r w:rsidR="00E067A7">
              <w:rPr>
                <w:szCs w:val="28"/>
              </w:rPr>
              <w:t xml:space="preserve"> </w:t>
            </w:r>
            <w:r w:rsidRPr="00345E9A">
              <w:rPr>
                <w:szCs w:val="28"/>
              </w:rPr>
              <w:t xml:space="preserve">рейтингового голосования по выбору </w:t>
            </w:r>
            <w:r w:rsidR="00E067A7">
              <w:rPr>
                <w:szCs w:val="28"/>
              </w:rPr>
              <w:t xml:space="preserve">общественных </w:t>
            </w:r>
            <w:r w:rsidR="005E5A49">
              <w:rPr>
                <w:szCs w:val="28"/>
              </w:rPr>
              <w:t>территорий</w:t>
            </w:r>
            <w:r w:rsidR="00D42840">
              <w:rPr>
                <w:szCs w:val="28"/>
              </w:rPr>
              <w:t xml:space="preserve"> городского округа Лыткарино</w:t>
            </w:r>
            <w:r w:rsidR="005E5A49">
              <w:rPr>
                <w:szCs w:val="28"/>
              </w:rPr>
              <w:t xml:space="preserve">, </w:t>
            </w:r>
            <w:r w:rsidR="00D42840">
              <w:rPr>
                <w:szCs w:val="28"/>
              </w:rPr>
              <w:t>подлежащих благоустройству</w:t>
            </w:r>
            <w:r w:rsidRPr="00345E9A">
              <w:rPr>
                <w:szCs w:val="28"/>
              </w:rPr>
              <w:t xml:space="preserve"> в 202</w:t>
            </w:r>
            <w:r w:rsidR="00A65893">
              <w:rPr>
                <w:szCs w:val="28"/>
              </w:rPr>
              <w:t>2</w:t>
            </w:r>
            <w:r w:rsidR="00D42840">
              <w:rPr>
                <w:szCs w:val="28"/>
              </w:rPr>
              <w:t xml:space="preserve"> году</w:t>
            </w:r>
          </w:p>
          <w:p w:rsidR="00433A3E" w:rsidRPr="00A66BEF" w:rsidRDefault="00433A3E" w:rsidP="00433A3E">
            <w:pPr>
              <w:pStyle w:val="ConsPlusTitle"/>
              <w:suppressAutoHyphens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33A3E" w:rsidRDefault="00A842B5" w:rsidP="00B96FB0">
            <w:pPr>
              <w:spacing w:line="276" w:lineRule="auto"/>
              <w:ind w:left="13" w:firstLine="688"/>
              <w:jc w:val="both"/>
              <w:rPr>
                <w:szCs w:val="28"/>
              </w:rPr>
            </w:pPr>
            <w:proofErr w:type="gramStart"/>
            <w:r w:rsidRPr="00A842B5">
              <w:rPr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предусмотренного паспортом регионального проекта Московской области «Формирование комфортной городской среды в Московской области», утвержденным Губернатором</w:t>
            </w:r>
            <w:proofErr w:type="gramEnd"/>
            <w:r w:rsidRPr="00A842B5">
              <w:rPr>
                <w:szCs w:val="28"/>
              </w:rPr>
              <w:t xml:space="preserve"> Московской области от 17.12.2018</w:t>
            </w:r>
            <w:r w:rsidR="00E067A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7D4A78">
              <w:rPr>
                <w:szCs w:val="28"/>
              </w:rPr>
              <w:t>письмом Министерства благоустройства Московской области от 20.02.2021 №10Исх-658/6</w:t>
            </w:r>
            <w:r>
              <w:rPr>
                <w:szCs w:val="28"/>
              </w:rPr>
              <w:t>,</w:t>
            </w:r>
            <w:r w:rsidR="00433A3E">
              <w:rPr>
                <w:szCs w:val="28"/>
              </w:rPr>
              <w:t xml:space="preserve"> постановляю:</w:t>
            </w:r>
          </w:p>
          <w:p w:rsidR="00A30B01" w:rsidRDefault="00A842B5" w:rsidP="00B96FB0">
            <w:pPr>
              <w:pStyle w:val="a6"/>
              <w:spacing w:line="276" w:lineRule="auto"/>
              <w:ind w:left="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842B5">
              <w:rPr>
                <w:sz w:val="28"/>
                <w:szCs w:val="28"/>
              </w:rPr>
              <w:t>Провести рейтинговое голосование по выбору общественн</w:t>
            </w:r>
            <w:r>
              <w:rPr>
                <w:sz w:val="28"/>
                <w:szCs w:val="28"/>
              </w:rPr>
              <w:t>ых</w:t>
            </w:r>
            <w:r w:rsidRPr="00A842B5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  <w:r w:rsidRPr="00A842B5">
              <w:rPr>
                <w:sz w:val="28"/>
                <w:szCs w:val="28"/>
              </w:rPr>
              <w:t xml:space="preserve"> городского округа Лыткарино, подлежащих благоустройству в 2022 году (далее – Голосование), в срок с 26.04.2021 по 30.05.2021 года посредством информационно-телек</w:t>
            </w:r>
            <w:r w:rsidR="00A30B01">
              <w:rPr>
                <w:sz w:val="28"/>
                <w:szCs w:val="28"/>
              </w:rPr>
              <w:t>оммуникационной сети «Интернет».</w:t>
            </w:r>
          </w:p>
          <w:p w:rsidR="00A30B01" w:rsidRDefault="00A30B01" w:rsidP="00B96FB0">
            <w:pPr>
              <w:pStyle w:val="a6"/>
              <w:spacing w:line="276" w:lineRule="auto"/>
              <w:ind w:left="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Голосование проводится </w:t>
            </w:r>
            <w:r w:rsidR="00A842B5" w:rsidRPr="00B96FB0">
              <w:rPr>
                <w:sz w:val="28"/>
                <w:szCs w:val="28"/>
              </w:rPr>
              <w:t xml:space="preserve">по общественным территориям, отобранным </w:t>
            </w:r>
            <w:r w:rsidRPr="00A30B01">
              <w:rPr>
                <w:sz w:val="28"/>
                <w:szCs w:val="28"/>
              </w:rPr>
              <w:t>О</w:t>
            </w:r>
            <w:r w:rsidR="00A842B5" w:rsidRPr="00A30B01">
              <w:rPr>
                <w:sz w:val="28"/>
                <w:szCs w:val="28"/>
              </w:rPr>
              <w:t>бщественной комиссией</w:t>
            </w:r>
            <w:r w:rsidR="00B96FB0" w:rsidRPr="00A30B01">
              <w:rPr>
                <w:sz w:val="28"/>
                <w:szCs w:val="28"/>
              </w:rPr>
              <w:t xml:space="preserve"> городского округа Лыткарино</w:t>
            </w:r>
            <w:r>
              <w:rPr>
                <w:sz w:val="28"/>
                <w:szCs w:val="28"/>
              </w:rPr>
              <w:t xml:space="preserve"> по выбору территорий для участия в рейтинговом голосовании</w:t>
            </w:r>
            <w:r w:rsidR="00A842B5" w:rsidRPr="00B96FB0">
              <w:rPr>
                <w:sz w:val="28"/>
                <w:szCs w:val="28"/>
              </w:rPr>
              <w:t>:</w:t>
            </w:r>
          </w:p>
          <w:p w:rsidR="00A30B01" w:rsidRDefault="00A30B01" w:rsidP="00B96FB0">
            <w:pPr>
              <w:pStyle w:val="a6"/>
              <w:spacing w:line="276" w:lineRule="auto"/>
              <w:ind w:left="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Первомайская;</w:t>
            </w:r>
          </w:p>
          <w:p w:rsidR="00A842B5" w:rsidRPr="00B96FB0" w:rsidRDefault="00A30B01" w:rsidP="00B96FB0">
            <w:pPr>
              <w:pStyle w:val="a6"/>
              <w:spacing w:line="276" w:lineRule="auto"/>
              <w:ind w:left="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42B5" w:rsidRPr="00B96FB0">
              <w:rPr>
                <w:sz w:val="28"/>
                <w:szCs w:val="28"/>
              </w:rPr>
              <w:t>проезд Горбачева.</w:t>
            </w:r>
          </w:p>
          <w:p w:rsidR="00B96FB0" w:rsidRPr="00B96FB0" w:rsidRDefault="00B96FB0" w:rsidP="00B96FB0">
            <w:pPr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B96FB0">
              <w:rPr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96FB0">
              <w:rPr>
                <w:szCs w:val="28"/>
              </w:rPr>
              <w:t xml:space="preserve">В </w:t>
            </w:r>
            <w:r>
              <w:rPr>
                <w:szCs w:val="28"/>
              </w:rPr>
              <w:t>Голосовании</w:t>
            </w:r>
            <w:r w:rsidRPr="00B96FB0">
              <w:rPr>
                <w:szCs w:val="28"/>
              </w:rPr>
              <w:t xml:space="preserve"> могут принимать участие граждане Российской Федерации, имеющие документ, удостоверяющий личность в установленном законодательством Российской Федерации порядке, и проживающие на территории городского округа </w:t>
            </w:r>
            <w:r>
              <w:rPr>
                <w:szCs w:val="28"/>
              </w:rPr>
              <w:t>Лыткарино</w:t>
            </w:r>
            <w:r w:rsidRPr="00B96FB0">
              <w:rPr>
                <w:szCs w:val="28"/>
              </w:rPr>
              <w:t xml:space="preserve"> Московской области.</w:t>
            </w:r>
          </w:p>
          <w:p w:rsidR="00B96FB0" w:rsidRPr="00B96FB0" w:rsidRDefault="00A30B01" w:rsidP="00B96FB0">
            <w:pPr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B96FB0" w:rsidRPr="00B96FB0">
              <w:rPr>
                <w:szCs w:val="28"/>
              </w:rPr>
              <w:t xml:space="preserve">Регистрация (идентификация) участников </w:t>
            </w:r>
            <w:r w:rsidR="00B96FB0">
              <w:rPr>
                <w:szCs w:val="28"/>
              </w:rPr>
              <w:t>Г</w:t>
            </w:r>
            <w:r w:rsidR="00B96FB0" w:rsidRPr="00B96FB0">
              <w:rPr>
                <w:szCs w:val="28"/>
              </w:rPr>
              <w:t>олосования осуществляется с учетом возможностей электронного сервиса через учетную запись в Единой системе идентификац</w:t>
            </w:r>
            <w:proofErr w:type="gramStart"/>
            <w:r w:rsidR="00B96FB0" w:rsidRPr="00B96FB0">
              <w:rPr>
                <w:szCs w:val="28"/>
              </w:rPr>
              <w:t>ии и ау</w:t>
            </w:r>
            <w:proofErr w:type="gramEnd"/>
            <w:r w:rsidR="00B96FB0" w:rsidRPr="00B96FB0">
              <w:rPr>
                <w:szCs w:val="28"/>
              </w:rPr>
              <w:t xml:space="preserve">тентификации </w:t>
            </w:r>
            <w:r w:rsidR="00B96FB0" w:rsidRPr="00B96FB0">
              <w:rPr>
                <w:szCs w:val="28"/>
              </w:rPr>
              <w:lastRenderedPageBreak/>
              <w:t>(ЕСИА) либо посредством идентификации по номеру мобильного телефона.</w:t>
            </w:r>
          </w:p>
          <w:p w:rsidR="00B96FB0" w:rsidRPr="00B96FB0" w:rsidRDefault="00A30B01" w:rsidP="00B96FB0">
            <w:pPr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96FB0" w:rsidRPr="00B96FB0">
              <w:rPr>
                <w:szCs w:val="28"/>
              </w:rPr>
              <w:t xml:space="preserve">. При проведении </w:t>
            </w:r>
            <w:r w:rsidR="00B96FB0">
              <w:rPr>
                <w:szCs w:val="28"/>
              </w:rPr>
              <w:t xml:space="preserve">Голосования участникам </w:t>
            </w:r>
            <w:r w:rsidR="00B96FB0" w:rsidRPr="00B96FB0">
              <w:rPr>
                <w:szCs w:val="28"/>
              </w:rPr>
              <w:t>предоставляется возможность:</w:t>
            </w:r>
          </w:p>
          <w:p w:rsidR="00B96FB0" w:rsidRPr="00B96FB0" w:rsidRDefault="00B96FB0" w:rsidP="00B96FB0">
            <w:pPr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96FB0">
              <w:rPr>
                <w:szCs w:val="28"/>
              </w:rPr>
      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 с возможностью выбора не более одной общественной территории;</w:t>
            </w:r>
          </w:p>
          <w:p w:rsidR="00A842B5" w:rsidRPr="00B96FB0" w:rsidRDefault="00B96FB0" w:rsidP="00B96FB0">
            <w:pPr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96FB0">
              <w:rPr>
                <w:szCs w:val="28"/>
              </w:rPr>
              <w:t xml:space="preserve">ознакомиться с описанием общественных территорий, предлагаемых для </w:t>
            </w:r>
            <w:r w:rsidR="00A30B01">
              <w:rPr>
                <w:szCs w:val="28"/>
              </w:rPr>
              <w:t>Г</w:t>
            </w:r>
            <w:r w:rsidRPr="00B96FB0">
              <w:rPr>
                <w:szCs w:val="28"/>
              </w:rPr>
              <w:t>олосования по общественным территориям.</w:t>
            </w:r>
          </w:p>
          <w:p w:rsidR="00433A3E" w:rsidRPr="000E5A6A" w:rsidRDefault="00A30B01" w:rsidP="00B96FB0">
            <w:pPr>
              <w:spacing w:line="276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433A3E" w:rsidRPr="000E5A6A">
              <w:rPr>
                <w:szCs w:val="28"/>
              </w:rPr>
              <w:t xml:space="preserve">. Начальнику Управления архитектуры, градостроительства и инвестиционной политики </w:t>
            </w:r>
            <w:proofErr w:type="gramStart"/>
            <w:r w:rsidR="00433A3E" w:rsidRPr="000E5A6A">
              <w:rPr>
                <w:szCs w:val="28"/>
              </w:rPr>
              <w:t>г</w:t>
            </w:r>
            <w:proofErr w:type="gramEnd"/>
            <w:r w:rsidR="00433A3E" w:rsidRPr="000E5A6A">
              <w:rPr>
                <w:szCs w:val="28"/>
              </w:rPr>
              <w:t>.</w:t>
            </w:r>
            <w:r w:rsidR="006D558C">
              <w:rPr>
                <w:szCs w:val="28"/>
              </w:rPr>
              <w:t xml:space="preserve"> </w:t>
            </w:r>
            <w:r w:rsidR="00433A3E" w:rsidRPr="000E5A6A">
              <w:rPr>
                <w:szCs w:val="28"/>
              </w:rPr>
              <w:t>Лыткарино (А.И. Панин):</w:t>
            </w:r>
          </w:p>
          <w:p w:rsidR="00B96FB0" w:rsidRDefault="00433A3E" w:rsidP="00B96FB0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0E5A6A">
              <w:rPr>
                <w:szCs w:val="28"/>
              </w:rPr>
              <w:t xml:space="preserve">- </w:t>
            </w:r>
            <w:r w:rsidR="00B96FB0">
              <w:rPr>
                <w:szCs w:val="28"/>
              </w:rPr>
              <w:t>о</w:t>
            </w:r>
            <w:r w:rsidR="00B96FB0" w:rsidRPr="00B96FB0">
              <w:rPr>
                <w:szCs w:val="28"/>
              </w:rPr>
              <w:t xml:space="preserve">беспечить информирование жителей о возможности участия в </w:t>
            </w:r>
            <w:r w:rsidR="00B96FB0">
              <w:rPr>
                <w:szCs w:val="28"/>
              </w:rPr>
              <w:t>Г</w:t>
            </w:r>
            <w:r w:rsidR="00B96FB0" w:rsidRPr="00B96FB0">
              <w:rPr>
                <w:szCs w:val="28"/>
              </w:rPr>
              <w:t>олосовании в срок не позднее 7 календа</w:t>
            </w:r>
            <w:r w:rsidR="00A30B01">
              <w:rPr>
                <w:szCs w:val="28"/>
              </w:rPr>
              <w:t>рных дней до начала проведения Г</w:t>
            </w:r>
            <w:r w:rsidR="00B96FB0" w:rsidRPr="00B96FB0">
              <w:rPr>
                <w:szCs w:val="28"/>
              </w:rPr>
              <w:t>олосования по общественным территориям</w:t>
            </w:r>
            <w:r w:rsidR="00B96FB0">
              <w:rPr>
                <w:sz w:val="24"/>
                <w:szCs w:val="24"/>
              </w:rPr>
              <w:t>;</w:t>
            </w:r>
          </w:p>
          <w:p w:rsidR="00433A3E" w:rsidRPr="003B535B" w:rsidRDefault="00433A3E" w:rsidP="00B96FB0">
            <w:pPr>
              <w:spacing w:line="276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- о</w:t>
            </w:r>
            <w:r w:rsidRPr="003B535B">
              <w:rPr>
                <w:szCs w:val="28"/>
              </w:rPr>
              <w:t xml:space="preserve">публиковать итоги </w:t>
            </w:r>
            <w:r w:rsidR="00531090">
              <w:rPr>
                <w:szCs w:val="28"/>
              </w:rPr>
              <w:t xml:space="preserve">рейтингового </w:t>
            </w:r>
            <w:r w:rsidR="00B96FB0">
              <w:rPr>
                <w:szCs w:val="28"/>
              </w:rPr>
              <w:t xml:space="preserve">Голосования </w:t>
            </w:r>
            <w:r w:rsidRPr="003B535B">
              <w:rPr>
                <w:szCs w:val="28"/>
              </w:rPr>
              <w:t>в периодическом печатном издании «</w:t>
            </w:r>
            <w:proofErr w:type="spellStart"/>
            <w:r>
              <w:rPr>
                <w:szCs w:val="28"/>
              </w:rPr>
              <w:t>Лыткаринские</w:t>
            </w:r>
            <w:proofErr w:type="spellEnd"/>
            <w:r>
              <w:rPr>
                <w:szCs w:val="28"/>
              </w:rPr>
              <w:t xml:space="preserve"> вести</w:t>
            </w:r>
            <w:r w:rsidRPr="003B535B">
              <w:rPr>
                <w:szCs w:val="28"/>
              </w:rPr>
              <w:t xml:space="preserve">» и разместить </w:t>
            </w:r>
            <w:r w:rsidRPr="00342081">
              <w:rPr>
                <w:szCs w:val="28"/>
              </w:rPr>
              <w:t>на официальном сайте городского округа Лыткарино в сети «Инте</w:t>
            </w:r>
            <w:r>
              <w:rPr>
                <w:szCs w:val="28"/>
              </w:rPr>
              <w:t>рнет»;</w:t>
            </w:r>
          </w:p>
          <w:p w:rsidR="00433A3E" w:rsidRPr="00342081" w:rsidRDefault="00433A3E" w:rsidP="00B96FB0">
            <w:pPr>
              <w:spacing w:line="276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42081">
              <w:rPr>
                <w:szCs w:val="28"/>
              </w:rPr>
              <w:t>обеспечить</w:t>
            </w:r>
            <w:r>
              <w:rPr>
                <w:szCs w:val="28"/>
              </w:rPr>
              <w:t xml:space="preserve"> </w:t>
            </w:r>
            <w:r w:rsidRPr="00342081">
              <w:rPr>
                <w:szCs w:val="28"/>
              </w:rPr>
              <w:t>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433A3E" w:rsidRPr="00342081" w:rsidRDefault="00A30B01" w:rsidP="00433A3E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33A3E" w:rsidRPr="00A66BEF">
              <w:rPr>
                <w:szCs w:val="28"/>
              </w:rPr>
              <w:t xml:space="preserve">. </w:t>
            </w:r>
            <w:proofErr w:type="gramStart"/>
            <w:r w:rsidR="00433A3E" w:rsidRPr="00A66BEF">
              <w:rPr>
                <w:szCs w:val="28"/>
              </w:rPr>
              <w:t>Контроль  за</w:t>
            </w:r>
            <w:proofErr w:type="gramEnd"/>
            <w:r w:rsidR="00433A3E" w:rsidRPr="00A66BEF">
              <w:rPr>
                <w:szCs w:val="28"/>
              </w:rPr>
              <w:t xml:space="preserve"> исполнением настоящего постановления возложить на </w:t>
            </w:r>
            <w:r w:rsidR="00433A3E" w:rsidRPr="00342081">
              <w:rPr>
                <w:szCs w:val="28"/>
              </w:rPr>
              <w:t xml:space="preserve">заместителя Главы Администрации городского округа Лыткарино                    В.С. </w:t>
            </w:r>
            <w:proofErr w:type="spellStart"/>
            <w:r w:rsidR="00433A3E" w:rsidRPr="00342081">
              <w:rPr>
                <w:szCs w:val="28"/>
              </w:rPr>
              <w:t>Трещинкина</w:t>
            </w:r>
            <w:proofErr w:type="spellEnd"/>
            <w:r w:rsidR="00433A3E" w:rsidRPr="00342081">
              <w:rPr>
                <w:szCs w:val="28"/>
              </w:rPr>
              <w:t>.</w:t>
            </w:r>
          </w:p>
          <w:p w:rsidR="00433A3E" w:rsidRPr="00342081" w:rsidRDefault="00433A3E" w:rsidP="00433A3E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</w:p>
          <w:p w:rsidR="00433A3E" w:rsidRPr="00342081" w:rsidRDefault="00433A3E" w:rsidP="00433A3E">
            <w:pPr>
              <w:jc w:val="center"/>
              <w:rPr>
                <w:szCs w:val="28"/>
              </w:rPr>
            </w:pPr>
          </w:p>
          <w:p w:rsidR="004251F6" w:rsidRDefault="00D732F0" w:rsidP="00433A3E">
            <w:r>
              <w:rPr>
                <w:szCs w:val="28"/>
              </w:rPr>
              <w:t xml:space="preserve">                                                                                                           К.А. Кравцов</w:t>
            </w:r>
          </w:p>
        </w:tc>
      </w:tr>
    </w:tbl>
    <w:p w:rsidR="006D558C" w:rsidRPr="006D558C" w:rsidRDefault="00F913A7" w:rsidP="006D558C">
      <w:pPr>
        <w:spacing w:line="276" w:lineRule="auto"/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6D558C" w:rsidRPr="006D558C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243"/>
    <w:multiLevelType w:val="hybridMultilevel"/>
    <w:tmpl w:val="6A92FCDC"/>
    <w:lvl w:ilvl="0" w:tplc="C04CA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51F6"/>
    <w:rsid w:val="000C17D2"/>
    <w:rsid w:val="000F7C83"/>
    <w:rsid w:val="00146139"/>
    <w:rsid w:val="00190440"/>
    <w:rsid w:val="002D5D93"/>
    <w:rsid w:val="00321B8F"/>
    <w:rsid w:val="00374418"/>
    <w:rsid w:val="003B26B8"/>
    <w:rsid w:val="004251F6"/>
    <w:rsid w:val="00433A3E"/>
    <w:rsid w:val="00447B39"/>
    <w:rsid w:val="0050222B"/>
    <w:rsid w:val="00531090"/>
    <w:rsid w:val="00554F29"/>
    <w:rsid w:val="005E5A49"/>
    <w:rsid w:val="00613AB3"/>
    <w:rsid w:val="006313F1"/>
    <w:rsid w:val="006D558C"/>
    <w:rsid w:val="00723B9D"/>
    <w:rsid w:val="007263F9"/>
    <w:rsid w:val="0075498F"/>
    <w:rsid w:val="00777FD8"/>
    <w:rsid w:val="007D4A78"/>
    <w:rsid w:val="007D7B19"/>
    <w:rsid w:val="00833980"/>
    <w:rsid w:val="008A583E"/>
    <w:rsid w:val="008D3159"/>
    <w:rsid w:val="00A30B01"/>
    <w:rsid w:val="00A65893"/>
    <w:rsid w:val="00A842B5"/>
    <w:rsid w:val="00B43FBE"/>
    <w:rsid w:val="00B96FB0"/>
    <w:rsid w:val="00CB72BF"/>
    <w:rsid w:val="00CE7627"/>
    <w:rsid w:val="00CF685B"/>
    <w:rsid w:val="00D42840"/>
    <w:rsid w:val="00D732F0"/>
    <w:rsid w:val="00DB201C"/>
    <w:rsid w:val="00E067A7"/>
    <w:rsid w:val="00F46DE1"/>
    <w:rsid w:val="00F569DE"/>
    <w:rsid w:val="00F9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33A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6">
    <w:name w:val="List Paragraph"/>
    <w:basedOn w:val="a"/>
    <w:qFormat/>
    <w:rsid w:val="00A842B5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isogd2</cp:lastModifiedBy>
  <cp:revision>15</cp:revision>
  <cp:lastPrinted>2018-06-28T08:59:00Z</cp:lastPrinted>
  <dcterms:created xsi:type="dcterms:W3CDTF">2021-01-18T08:41:00Z</dcterms:created>
  <dcterms:modified xsi:type="dcterms:W3CDTF">2021-03-09T08:47:00Z</dcterms:modified>
</cp:coreProperties>
</file>