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A" w:rsidRPr="0050091E" w:rsidRDefault="00C50DE1" w:rsidP="00C50DE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8"/>
          <w:szCs w:val="20"/>
        </w:rPr>
      </w:pPr>
      <w:r w:rsidRPr="0050091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7" w:rsidRPr="0050091E">
        <w:rPr>
          <w:rFonts w:ascii="Times New Roman" w:hAnsi="Times New Roman"/>
          <w:b/>
          <w:sz w:val="28"/>
          <w:szCs w:val="20"/>
        </w:rPr>
        <w:t xml:space="preserve"> </w:t>
      </w:r>
      <w:r w:rsidRPr="0050091E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FD0F5B">
        <w:rPr>
          <w:rFonts w:ascii="Times New Roman" w:hAnsi="Times New Roman"/>
          <w:sz w:val="34"/>
          <w:szCs w:val="34"/>
        </w:rPr>
        <w:t>ОБЛАСТИ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4C1A1A" w:rsidRPr="001B4CA2" w:rsidRDefault="00FD320E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12.11.2021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 w:rsidR="004C1A1A" w:rsidRPr="008D5EFD">
        <w:rPr>
          <w:rFonts w:ascii="Times New Roman" w:hAnsi="Times New Roman"/>
          <w:sz w:val="22"/>
          <w:szCs w:val="20"/>
        </w:rPr>
        <w:t>№</w:t>
      </w:r>
      <w:r w:rsidR="004C1A1A">
        <w:rPr>
          <w:rFonts w:ascii="Times New Roman" w:hAnsi="Times New Roman"/>
          <w:sz w:val="22"/>
          <w:szCs w:val="20"/>
        </w:rPr>
        <w:t xml:space="preserve"> </w:t>
      </w:r>
      <w:r w:rsidRPr="00FD320E">
        <w:rPr>
          <w:rFonts w:ascii="Times New Roman" w:hAnsi="Times New Roman"/>
          <w:sz w:val="22"/>
          <w:szCs w:val="20"/>
          <w:u w:val="single"/>
        </w:rPr>
        <w:t>554-п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4C1A1A" w:rsidRPr="00FD0F5B" w:rsidRDefault="004C1A1A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4C1A1A" w:rsidRPr="00FD0F5B" w:rsidRDefault="004C1A1A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4C1A1A" w:rsidRPr="00FD0F5B" w:rsidRDefault="004C1A1A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4C1A1A" w:rsidRPr="00264B80" w:rsidRDefault="004C1A1A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от </w:t>
      </w:r>
      <w:r>
        <w:rPr>
          <w:rFonts w:ascii="Times New Roman" w:hAnsi="Times New Roman"/>
          <w:sz w:val="26"/>
          <w:szCs w:val="26"/>
        </w:rPr>
        <w:t>10</w:t>
      </w:r>
      <w:r w:rsidRPr="00285253">
        <w:rPr>
          <w:rFonts w:ascii="Times New Roman" w:hAnsi="Times New Roman"/>
          <w:sz w:val="26"/>
          <w:szCs w:val="26"/>
        </w:rPr>
        <w:t>.12.20</w:t>
      </w:r>
      <w:r>
        <w:rPr>
          <w:rFonts w:ascii="Times New Roman" w:hAnsi="Times New Roman"/>
          <w:sz w:val="26"/>
          <w:szCs w:val="26"/>
        </w:rPr>
        <w:t>20</w:t>
      </w:r>
      <w:r w:rsidRPr="00285253">
        <w:rPr>
          <w:rFonts w:ascii="Times New Roman" w:hAnsi="Times New Roman"/>
          <w:sz w:val="26"/>
          <w:szCs w:val="26"/>
        </w:rPr>
        <w:t xml:space="preserve"> № 4</w:t>
      </w:r>
      <w:r>
        <w:rPr>
          <w:rFonts w:ascii="Times New Roman" w:hAnsi="Times New Roman"/>
          <w:sz w:val="26"/>
          <w:szCs w:val="26"/>
        </w:rPr>
        <w:t>8</w:t>
      </w:r>
      <w:r w:rsidRPr="0028525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</w:t>
      </w:r>
      <w:r w:rsidRPr="00FD0F5B">
        <w:rPr>
          <w:rFonts w:ascii="Times New Roman" w:hAnsi="Times New Roman"/>
          <w:sz w:val="26"/>
          <w:szCs w:val="26"/>
        </w:rPr>
        <w:t xml:space="preserve"> «Об утверждении бюджета городского округа Лыткарино на 202</w:t>
      </w:r>
      <w:r>
        <w:rPr>
          <w:rFonts w:ascii="Times New Roman" w:hAnsi="Times New Roman"/>
          <w:sz w:val="26"/>
          <w:szCs w:val="26"/>
        </w:rPr>
        <w:t>1</w:t>
      </w:r>
      <w:r w:rsidRPr="00FD0F5B">
        <w:rPr>
          <w:rFonts w:ascii="Times New Roman" w:hAnsi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</w:rPr>
        <w:t>2</w:t>
      </w:r>
      <w:r w:rsidRPr="00FD0F5B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3</w:t>
      </w:r>
      <w:r w:rsidRPr="00FD0F5B">
        <w:rPr>
          <w:rFonts w:ascii="Times New Roman" w:hAnsi="Times New Roman"/>
          <w:sz w:val="26"/>
          <w:szCs w:val="26"/>
        </w:rPr>
        <w:t xml:space="preserve"> годов» </w:t>
      </w:r>
      <w:r w:rsidRPr="00D50444">
        <w:rPr>
          <w:rFonts w:ascii="Times New Roman" w:hAnsi="Times New Roman"/>
          <w:sz w:val="26"/>
          <w:szCs w:val="26"/>
        </w:rPr>
        <w:t>(в редакции решения Совета депутатов городского округа Лыткарино от</w:t>
      </w:r>
      <w:r w:rsidR="005F014F">
        <w:rPr>
          <w:rFonts w:ascii="Times New Roman" w:hAnsi="Times New Roman"/>
          <w:sz w:val="26"/>
          <w:szCs w:val="26"/>
        </w:rPr>
        <w:t xml:space="preserve"> 20</w:t>
      </w:r>
      <w:r w:rsidRPr="00D50444">
        <w:rPr>
          <w:rFonts w:ascii="Times New Roman" w:hAnsi="Times New Roman"/>
          <w:sz w:val="26"/>
          <w:szCs w:val="26"/>
        </w:rPr>
        <w:t>.</w:t>
      </w:r>
      <w:r w:rsidR="005F014F">
        <w:rPr>
          <w:rFonts w:ascii="Times New Roman" w:hAnsi="Times New Roman"/>
          <w:sz w:val="26"/>
          <w:szCs w:val="26"/>
        </w:rPr>
        <w:t>10</w:t>
      </w:r>
      <w:r w:rsidRPr="00D50444">
        <w:rPr>
          <w:rFonts w:ascii="Times New Roman" w:hAnsi="Times New Roman"/>
          <w:sz w:val="26"/>
          <w:szCs w:val="26"/>
        </w:rPr>
        <w:t xml:space="preserve">.2021 № </w:t>
      </w:r>
      <w:r w:rsidR="005F014F">
        <w:rPr>
          <w:rFonts w:ascii="Times New Roman" w:hAnsi="Times New Roman"/>
          <w:sz w:val="26"/>
          <w:szCs w:val="26"/>
        </w:rPr>
        <w:t>140</w:t>
      </w:r>
      <w:r w:rsidRPr="00D50444">
        <w:rPr>
          <w:rFonts w:ascii="Times New Roman" w:hAnsi="Times New Roman"/>
          <w:sz w:val="26"/>
          <w:szCs w:val="26"/>
        </w:rPr>
        <w:t>/</w:t>
      </w:r>
      <w:r w:rsidR="005F014F">
        <w:rPr>
          <w:rFonts w:ascii="Times New Roman" w:hAnsi="Times New Roman"/>
          <w:sz w:val="26"/>
          <w:szCs w:val="26"/>
        </w:rPr>
        <w:t>19</w:t>
      </w:r>
      <w:r w:rsidRPr="00D50444">
        <w:rPr>
          <w:rFonts w:ascii="Times New Roman" w:hAnsi="Times New Roman"/>
          <w:sz w:val="26"/>
          <w:szCs w:val="26"/>
        </w:rPr>
        <w:t xml:space="preserve">), </w:t>
      </w:r>
      <w:r w:rsidRPr="00FD0F5B">
        <w:rPr>
          <w:rFonts w:ascii="Times New Roman" w:hAnsi="Times New Roman"/>
          <w:sz w:val="26"/>
          <w:szCs w:val="26"/>
        </w:rPr>
        <w:t xml:space="preserve">руководствуясь Положением о муниципальных программах городского округа Лыткарино, утверждённым постановлением </w:t>
      </w:r>
      <w:r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 xml:space="preserve">лавы городского округа Лыткарино от 02.11.2020 № 548-п, с учётом заключения Контрольно-счётной палаты городского округа Лыткарино Московской </w:t>
      </w:r>
      <w:r w:rsidRPr="00264B80">
        <w:rPr>
          <w:rFonts w:ascii="Times New Roman" w:hAnsi="Times New Roman"/>
          <w:sz w:val="26"/>
          <w:szCs w:val="26"/>
        </w:rPr>
        <w:t xml:space="preserve">области по результатам проведения финансово-экономической экспертизы </w:t>
      </w:r>
      <w:r w:rsidRPr="00E34074">
        <w:rPr>
          <w:rFonts w:ascii="Times New Roman" w:hAnsi="Times New Roman"/>
          <w:sz w:val="26"/>
          <w:szCs w:val="26"/>
        </w:rPr>
        <w:t xml:space="preserve">от </w:t>
      </w:r>
      <w:r w:rsidR="00E17FC3">
        <w:rPr>
          <w:rFonts w:ascii="Times New Roman" w:hAnsi="Times New Roman"/>
          <w:sz w:val="26"/>
          <w:szCs w:val="26"/>
        </w:rPr>
        <w:t>27</w:t>
      </w:r>
      <w:r w:rsidR="00D50444" w:rsidRPr="00D50444">
        <w:rPr>
          <w:rFonts w:ascii="Times New Roman" w:hAnsi="Times New Roman"/>
          <w:sz w:val="26"/>
          <w:szCs w:val="26"/>
        </w:rPr>
        <w:t>.</w:t>
      </w:r>
      <w:r w:rsidR="00E17FC3">
        <w:rPr>
          <w:rFonts w:ascii="Times New Roman" w:hAnsi="Times New Roman"/>
          <w:sz w:val="26"/>
          <w:szCs w:val="26"/>
        </w:rPr>
        <w:t>10</w:t>
      </w:r>
      <w:r w:rsidRPr="00D50444">
        <w:rPr>
          <w:rFonts w:ascii="Times New Roman" w:hAnsi="Times New Roman"/>
          <w:sz w:val="26"/>
          <w:szCs w:val="26"/>
        </w:rPr>
        <w:t xml:space="preserve">.2021 № </w:t>
      </w:r>
      <w:r w:rsidR="00E17FC3">
        <w:rPr>
          <w:rFonts w:ascii="Times New Roman" w:hAnsi="Times New Roman"/>
          <w:sz w:val="26"/>
          <w:szCs w:val="26"/>
        </w:rPr>
        <w:t>122</w:t>
      </w:r>
      <w:r w:rsidRPr="00D50444">
        <w:rPr>
          <w:rFonts w:ascii="Times New Roman" w:hAnsi="Times New Roman"/>
          <w:sz w:val="26"/>
          <w:szCs w:val="26"/>
        </w:rPr>
        <w:t xml:space="preserve">,  </w:t>
      </w:r>
      <w:r w:rsidRPr="00264B80">
        <w:rPr>
          <w:rFonts w:ascii="Times New Roman" w:hAnsi="Times New Roman"/>
          <w:sz w:val="26"/>
          <w:szCs w:val="26"/>
        </w:rPr>
        <w:t>постановляю:</w:t>
      </w:r>
    </w:p>
    <w:p w:rsidR="004C1A1A" w:rsidRPr="005F171C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 xml:space="preserve"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</w:t>
      </w:r>
      <w:r>
        <w:rPr>
          <w:rFonts w:ascii="Times New Roman" w:hAnsi="Times New Roman"/>
          <w:sz w:val="26"/>
          <w:szCs w:val="26"/>
          <w:lang w:eastAsia="en-US"/>
        </w:rPr>
        <w:t xml:space="preserve">     № 836-п</w:t>
      </w:r>
      <w:r w:rsidR="005F014F">
        <w:rPr>
          <w:rFonts w:ascii="Times New Roman" w:hAnsi="Times New Roman"/>
          <w:sz w:val="26"/>
          <w:szCs w:val="26"/>
          <w:lang w:eastAsia="en-US"/>
        </w:rPr>
        <w:t xml:space="preserve"> (прилагаю</w:t>
      </w:r>
      <w:r w:rsidRPr="005F171C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4C1A1A" w:rsidRPr="00FD0F5B" w:rsidRDefault="004C1A1A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C1A1A" w:rsidRPr="00FD0F5B" w:rsidRDefault="004C1A1A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4C1A1A" w:rsidRPr="00FD0F5B" w:rsidRDefault="004C1A1A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 w:rsidP="006712C6">
      <w:pPr>
        <w:jc w:val="right"/>
        <w:rPr>
          <w:rFonts w:ascii="Times New Roman" w:hAnsi="Times New Roman"/>
          <w:sz w:val="26"/>
          <w:szCs w:val="26"/>
        </w:rPr>
      </w:pPr>
    </w:p>
    <w:p w:rsidR="004C1A1A" w:rsidRDefault="004C1A1A">
      <w:pPr>
        <w:rPr>
          <w:rFonts w:ascii="Times New Roman" w:hAnsi="Times New Roman"/>
          <w:sz w:val="26"/>
          <w:szCs w:val="26"/>
        </w:rPr>
      </w:pPr>
    </w:p>
    <w:p w:rsidR="004C1A1A" w:rsidRPr="00FD0F5B" w:rsidRDefault="004C1A1A" w:rsidP="00E07C65">
      <w:pPr>
        <w:ind w:left="12616" w:hanging="12616"/>
        <w:rPr>
          <w:rFonts w:ascii="Times New Roman" w:hAnsi="Times New Roman"/>
          <w:szCs w:val="28"/>
        </w:rPr>
        <w:sectPr w:rsidR="004C1A1A" w:rsidRPr="00FD0F5B" w:rsidSect="00C50DE1">
          <w:type w:val="continuous"/>
          <w:pgSz w:w="11906" w:h="16838"/>
          <w:pgMar w:top="284" w:right="851" w:bottom="1134" w:left="1701" w:header="279" w:footer="709" w:gutter="0"/>
          <w:cols w:space="708"/>
          <w:docGrid w:linePitch="360"/>
        </w:sectPr>
      </w:pPr>
    </w:p>
    <w:tbl>
      <w:tblPr>
        <w:tblW w:w="0" w:type="auto"/>
        <w:tblInd w:w="11477" w:type="dxa"/>
        <w:tblLook w:val="00A0" w:firstRow="1" w:lastRow="0" w:firstColumn="1" w:lastColumn="0" w:noHBand="0" w:noVBand="0"/>
      </w:tblPr>
      <w:tblGrid>
        <w:gridCol w:w="3397"/>
      </w:tblGrid>
      <w:tr w:rsidR="004C1A1A" w:rsidRPr="002425FF" w:rsidTr="001A7A75">
        <w:trPr>
          <w:trHeight w:val="983"/>
        </w:trPr>
        <w:tc>
          <w:tcPr>
            <w:tcW w:w="3397" w:type="dxa"/>
          </w:tcPr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4C1A1A" w:rsidRPr="002425FF" w:rsidRDefault="00C204FC" w:rsidP="001A7A7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п</w:t>
            </w:r>
            <w:r w:rsidR="004C1A1A" w:rsidRPr="002425FF">
              <w:rPr>
                <w:rFonts w:ascii="Times New Roman" w:hAnsi="Times New Roman"/>
                <w:szCs w:val="28"/>
              </w:rPr>
              <w:t>остановлению главы</w:t>
            </w:r>
          </w:p>
          <w:p w:rsidR="004C1A1A" w:rsidRPr="002425FF" w:rsidRDefault="004C1A1A" w:rsidP="001A7A75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4C1A1A" w:rsidRPr="002425FF" w:rsidRDefault="004C1A1A" w:rsidP="00FD320E">
            <w:pPr>
              <w:jc w:val="center"/>
              <w:rPr>
                <w:rFonts w:ascii="Times New Roman" w:hAnsi="Times New Roman"/>
                <w:szCs w:val="28"/>
              </w:rPr>
            </w:pPr>
            <w:r w:rsidRPr="002425FF">
              <w:rPr>
                <w:rFonts w:ascii="Times New Roman" w:hAnsi="Times New Roman"/>
                <w:szCs w:val="28"/>
              </w:rPr>
              <w:t xml:space="preserve">от </w:t>
            </w:r>
            <w:r w:rsidR="00FD320E">
              <w:rPr>
                <w:rFonts w:ascii="Times New Roman" w:hAnsi="Times New Roman"/>
                <w:szCs w:val="28"/>
                <w:u w:val="single"/>
              </w:rPr>
              <w:t>12.11.2021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425FF">
              <w:rPr>
                <w:rFonts w:ascii="Times New Roman" w:hAnsi="Times New Roman"/>
                <w:szCs w:val="28"/>
              </w:rPr>
              <w:t xml:space="preserve">№ </w:t>
            </w:r>
            <w:r w:rsidR="00FD320E" w:rsidRPr="00FD320E">
              <w:rPr>
                <w:rFonts w:ascii="Times New Roman" w:hAnsi="Times New Roman"/>
                <w:szCs w:val="28"/>
                <w:u w:val="single"/>
              </w:rPr>
              <w:t>554-п</w:t>
            </w:r>
          </w:p>
        </w:tc>
      </w:tr>
    </w:tbl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2425FF" w:rsidRDefault="004C1A1A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4C1A1A" w:rsidRPr="009F0747" w:rsidRDefault="004C1A1A" w:rsidP="00B1638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014F" w:rsidRPr="00A957FC" w:rsidRDefault="005F014F" w:rsidP="005F014F">
      <w:pPr>
        <w:jc w:val="center"/>
        <w:rPr>
          <w:rFonts w:ascii="Times New Roman" w:hAnsi="Times New Roman"/>
          <w:sz w:val="28"/>
          <w:szCs w:val="28"/>
        </w:rPr>
      </w:pPr>
      <w:r w:rsidRPr="00A957FC">
        <w:rPr>
          <w:rFonts w:ascii="Times New Roman" w:hAnsi="Times New Roman"/>
          <w:sz w:val="28"/>
          <w:szCs w:val="28"/>
        </w:rPr>
        <w:t xml:space="preserve">Изменения </w:t>
      </w:r>
    </w:p>
    <w:p w:rsidR="005F014F" w:rsidRPr="00CF18EE" w:rsidRDefault="005F014F" w:rsidP="005F014F">
      <w:p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5F014F" w:rsidRDefault="005F014F" w:rsidP="005F014F">
      <w:pPr>
        <w:jc w:val="center"/>
        <w:rPr>
          <w:rFonts w:ascii="Times New Roman" w:hAnsi="Times New Roman"/>
          <w:b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на 2020-2024 годы</w:t>
      </w:r>
    </w:p>
    <w:p w:rsidR="004C1A1A" w:rsidRPr="009F0747" w:rsidRDefault="004C1A1A" w:rsidP="005548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14F" w:rsidRPr="006B70BA" w:rsidRDefault="005F014F" w:rsidP="005F014F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CF18EE">
        <w:rPr>
          <w:rFonts w:ascii="Times New Roman" w:hAnsi="Times New Roman"/>
          <w:sz w:val="28"/>
          <w:szCs w:val="28"/>
        </w:rPr>
        <w:t>Раздел 1. 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0BA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6B70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C1A1A" w:rsidRPr="009F0747" w:rsidRDefault="004C1A1A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465"/>
      </w:tblGrid>
      <w:tr w:rsidR="009F0747" w:rsidRPr="009F0747" w:rsidTr="005D79D5">
        <w:trPr>
          <w:trHeight w:val="320"/>
        </w:trPr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5D79D5" w:rsidRPr="009F0747" w:rsidRDefault="005F39F7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Заместитель г</w:t>
            </w:r>
            <w:r w:rsidR="005D79D5" w:rsidRPr="009F0747">
              <w:rPr>
                <w:rFonts w:ascii="Times New Roman" w:hAnsi="Times New Roman"/>
              </w:rPr>
              <w:t>лавы Администрации городского округа Лыткарино К.Н. Юшковский</w:t>
            </w:r>
          </w:p>
        </w:tc>
      </w:tr>
      <w:tr w:rsidR="009F0747" w:rsidRPr="009F0747" w:rsidTr="005D79D5">
        <w:trPr>
          <w:trHeight w:val="320"/>
        </w:trPr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632" w:type="dxa"/>
            <w:gridSpan w:val="6"/>
          </w:tcPr>
          <w:p w:rsidR="005D79D5" w:rsidRPr="009F0747" w:rsidRDefault="005D79D5" w:rsidP="005F39F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</w:t>
            </w:r>
            <w:r w:rsidR="005F39F7" w:rsidRPr="009F0747">
              <w:rPr>
                <w:rFonts w:ascii="Times New Roman" w:hAnsi="Times New Roman"/>
              </w:rPr>
              <w:t>ского округа</w:t>
            </w:r>
            <w:r w:rsidRPr="009F0747">
              <w:rPr>
                <w:rFonts w:ascii="Times New Roman" w:hAnsi="Times New Roman"/>
              </w:rPr>
              <w:t xml:space="preserve"> Лыткарино Московской области, повышение уровня и результативности борьбы с преступностью.</w:t>
            </w:r>
          </w:p>
        </w:tc>
      </w:tr>
      <w:tr w:rsidR="009F0747" w:rsidRPr="009F0747" w:rsidTr="005D79D5">
        <w:trPr>
          <w:trHeight w:val="1691"/>
        </w:trPr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632" w:type="dxa"/>
            <w:gridSpan w:val="6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Cs w:val="28"/>
              </w:rPr>
              <w:t xml:space="preserve">1.   </w:t>
            </w:r>
            <w:r w:rsidRPr="009F0747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</w:t>
            </w:r>
            <w:r w:rsidR="005C0562" w:rsidRPr="009F0747">
              <w:rPr>
                <w:rFonts w:ascii="Times New Roman" w:hAnsi="Times New Roman"/>
                <w:lang w:eastAsia="en-US"/>
              </w:rPr>
              <w:t xml:space="preserve"> на территории городского округа Лыткарино Московской области</w:t>
            </w:r>
            <w:r w:rsidRPr="009F0747">
              <w:rPr>
                <w:rFonts w:ascii="Times New Roman" w:hAnsi="Times New Roman"/>
                <w:szCs w:val="28"/>
              </w:rPr>
              <w:t>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 xml:space="preserve">3.   Развитие и совершенствование систем оповещения и информирования населения </w:t>
            </w:r>
            <w:r w:rsidR="005C0562" w:rsidRPr="009F0747">
              <w:rPr>
                <w:rFonts w:ascii="Times New Roman" w:hAnsi="Times New Roman"/>
              </w:rPr>
              <w:t xml:space="preserve">городского округа Лыткарино </w:t>
            </w:r>
            <w:r w:rsidRPr="009F0747">
              <w:rPr>
                <w:rFonts w:ascii="Times New Roman" w:hAnsi="Times New Roman"/>
              </w:rPr>
              <w:t>Московской области.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  <w:szCs w:val="28"/>
              </w:rPr>
              <w:t>4.   Обеспечение пожарной безопасности</w:t>
            </w:r>
            <w:r w:rsidR="00183300" w:rsidRPr="009F0747">
              <w:rPr>
                <w:rFonts w:ascii="Times New Roman" w:hAnsi="Times New Roman"/>
                <w:szCs w:val="28"/>
              </w:rPr>
              <w:t xml:space="preserve"> </w:t>
            </w:r>
            <w:r w:rsidR="00183300" w:rsidRPr="009F0747">
              <w:rPr>
                <w:rFonts w:ascii="Times New Roman" w:hAnsi="Times New Roman"/>
                <w:lang w:eastAsia="en-US"/>
              </w:rPr>
              <w:t>на территории городского округа Лыткарино Московской области</w:t>
            </w:r>
            <w:r w:rsidR="00183300" w:rsidRPr="009F0747">
              <w:rPr>
                <w:rFonts w:ascii="Times New Roman" w:hAnsi="Times New Roman"/>
                <w:szCs w:val="28"/>
              </w:rPr>
              <w:t>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9F0747">
              <w:rPr>
                <w:rFonts w:ascii="Times New Roman" w:hAnsi="Times New Roman"/>
              </w:rPr>
              <w:t xml:space="preserve">5.   </w:t>
            </w:r>
            <w:r w:rsidRPr="009F0747">
              <w:rPr>
                <w:rFonts w:ascii="Times New Roman" w:hAnsi="Times New Roman"/>
                <w:szCs w:val="28"/>
              </w:rPr>
              <w:t>Обеспечение мероприятий гражданской обороны</w:t>
            </w:r>
            <w:r w:rsidR="00183300" w:rsidRPr="009F0747">
              <w:rPr>
                <w:rFonts w:ascii="Times New Roman" w:hAnsi="Times New Roman"/>
                <w:szCs w:val="28"/>
              </w:rPr>
              <w:t xml:space="preserve"> </w:t>
            </w:r>
            <w:r w:rsidR="00183300" w:rsidRPr="009F0747">
              <w:rPr>
                <w:rFonts w:ascii="Times New Roman" w:hAnsi="Times New Roman"/>
                <w:lang w:eastAsia="en-US"/>
              </w:rPr>
              <w:t>на территории городского округа Лыткарино Московской области</w:t>
            </w:r>
            <w:r w:rsidR="00183300" w:rsidRPr="009F0747">
              <w:rPr>
                <w:rFonts w:ascii="Times New Roman" w:hAnsi="Times New Roman"/>
                <w:szCs w:val="28"/>
              </w:rPr>
              <w:t>.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9F0747" w:rsidRPr="009F0747" w:rsidTr="005D79D5">
        <w:tc>
          <w:tcPr>
            <w:tcW w:w="4531" w:type="dxa"/>
            <w:vMerge w:val="restart"/>
          </w:tcPr>
          <w:p w:rsidR="005D79D5" w:rsidRPr="009F0747" w:rsidRDefault="005D79D5" w:rsidP="008B47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32" w:type="dxa"/>
            <w:gridSpan w:val="6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F0747" w:rsidRPr="009F0747" w:rsidTr="005D79D5">
        <w:tc>
          <w:tcPr>
            <w:tcW w:w="4531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2023 год</w:t>
            </w:r>
          </w:p>
        </w:tc>
        <w:tc>
          <w:tcPr>
            <w:tcW w:w="146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2024 год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1 079,00</w:t>
            </w:r>
          </w:p>
        </w:tc>
        <w:tc>
          <w:tcPr>
            <w:tcW w:w="2126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75,00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  <w:tc>
          <w:tcPr>
            <w:tcW w:w="146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251,00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D52C31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Средства бюджета г.о. Лыткарино</w:t>
            </w:r>
          </w:p>
        </w:tc>
        <w:tc>
          <w:tcPr>
            <w:tcW w:w="1956" w:type="dxa"/>
          </w:tcPr>
          <w:p w:rsidR="005D79D5" w:rsidRPr="008A0961" w:rsidRDefault="005D79D5" w:rsidP="00F42BA1">
            <w:pPr>
              <w:tabs>
                <w:tab w:val="center" w:pos="870"/>
              </w:tabs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 xml:space="preserve">     212 2</w:t>
            </w:r>
            <w:r w:rsidR="00F42BA1" w:rsidRPr="008A0961">
              <w:rPr>
                <w:rFonts w:ascii="Times New Roman" w:hAnsi="Times New Roman"/>
              </w:rPr>
              <w:t>61,1</w:t>
            </w:r>
            <w:r w:rsidRPr="008A0961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5D79D5" w:rsidRPr="008A0961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47 899,00</w:t>
            </w:r>
          </w:p>
        </w:tc>
        <w:tc>
          <w:tcPr>
            <w:tcW w:w="1695" w:type="dxa"/>
          </w:tcPr>
          <w:p w:rsidR="005D79D5" w:rsidRPr="008A0961" w:rsidRDefault="00F42BA1" w:rsidP="00F42BA1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61 880,0</w:t>
            </w:r>
            <w:r w:rsidR="005D79D5" w:rsidRPr="008A0961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34 160,70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34 160,70</w:t>
            </w:r>
          </w:p>
        </w:tc>
        <w:tc>
          <w:tcPr>
            <w:tcW w:w="1465" w:type="dxa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34 160,70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5D79D5" w:rsidRPr="008A0961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5D79D5" w:rsidRPr="008A0961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5D79D5" w:rsidRPr="008A0961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0,00</w:t>
            </w:r>
          </w:p>
        </w:tc>
        <w:tc>
          <w:tcPr>
            <w:tcW w:w="146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0,00</w:t>
            </w:r>
          </w:p>
        </w:tc>
      </w:tr>
      <w:tr w:rsidR="009F0747" w:rsidRPr="009F0747" w:rsidTr="005D79D5">
        <w:tc>
          <w:tcPr>
            <w:tcW w:w="4531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5D79D5" w:rsidRPr="008A0961" w:rsidRDefault="005D79D5" w:rsidP="00F42BA1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213 4</w:t>
            </w:r>
            <w:r w:rsidR="00F42BA1" w:rsidRPr="008A0961">
              <w:rPr>
                <w:rFonts w:ascii="Times New Roman" w:hAnsi="Times New Roman"/>
              </w:rPr>
              <w:t>70,1</w:t>
            </w:r>
            <w:r w:rsidRPr="008A0961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5D79D5" w:rsidRPr="008A0961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 xml:space="preserve">48 104,00 </w:t>
            </w:r>
          </w:p>
        </w:tc>
        <w:tc>
          <w:tcPr>
            <w:tcW w:w="1695" w:type="dxa"/>
          </w:tcPr>
          <w:p w:rsidR="005D79D5" w:rsidRPr="008A0961" w:rsidRDefault="005D79D5" w:rsidP="00F42BA1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62 1</w:t>
            </w:r>
            <w:r w:rsidR="00F42BA1" w:rsidRPr="008A0961">
              <w:rPr>
                <w:rFonts w:ascii="Times New Roman" w:hAnsi="Times New Roman"/>
              </w:rPr>
              <w:t>31,0</w:t>
            </w:r>
            <w:r w:rsidRPr="008A0961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34 411,70</w:t>
            </w:r>
          </w:p>
        </w:tc>
        <w:tc>
          <w:tcPr>
            <w:tcW w:w="1695" w:type="dxa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34 411,70</w:t>
            </w:r>
          </w:p>
        </w:tc>
        <w:tc>
          <w:tcPr>
            <w:tcW w:w="1465" w:type="dxa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</w:rPr>
              <w:t>34 411,70</w:t>
            </w:r>
          </w:p>
        </w:tc>
      </w:tr>
    </w:tbl>
    <w:p w:rsidR="005F014F" w:rsidRPr="00C72A8C" w:rsidRDefault="005F014F" w:rsidP="005F014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2A8C">
        <w:rPr>
          <w:rFonts w:ascii="Times New Roman" w:hAnsi="Times New Roman"/>
          <w:sz w:val="28"/>
          <w:szCs w:val="28"/>
        </w:rPr>
        <w:lastRenderedPageBreak/>
        <w:t xml:space="preserve">2. Раздел </w:t>
      </w:r>
      <w:r>
        <w:rPr>
          <w:rFonts w:ascii="Times New Roman" w:hAnsi="Times New Roman"/>
          <w:sz w:val="28"/>
          <w:szCs w:val="28"/>
        </w:rPr>
        <w:t>6</w:t>
      </w:r>
      <w:r w:rsidRPr="00C72A8C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>
        <w:rPr>
          <w:rFonts w:ascii="Times New Roman" w:hAnsi="Times New Roman"/>
          <w:sz w:val="28"/>
          <w:szCs w:val="28"/>
        </w:rPr>
        <w:t>1</w:t>
      </w:r>
      <w:r w:rsidRPr="00C72A8C">
        <w:rPr>
          <w:rFonts w:ascii="Times New Roman" w:hAnsi="Times New Roman"/>
          <w:sz w:val="28"/>
          <w:szCs w:val="28"/>
        </w:rPr>
        <w:t xml:space="preserve"> «</w:t>
      </w:r>
      <w:r w:rsidRPr="009F0747">
        <w:rPr>
          <w:rFonts w:ascii="Times New Roman" w:hAnsi="Times New Roman"/>
          <w:sz w:val="28"/>
          <w:szCs w:val="28"/>
        </w:rPr>
        <w:t>Профилактика преступлений и иных правонарушений</w:t>
      </w:r>
      <w:r w:rsidRPr="00C72A8C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C72A8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446C8" w:rsidRPr="009F0747" w:rsidRDefault="008446C8" w:rsidP="00E6014F">
      <w:pPr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D79D5" w:rsidRPr="009F0747" w:rsidRDefault="005D79D5" w:rsidP="00E6014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2013"/>
        <w:gridCol w:w="1134"/>
        <w:gridCol w:w="1134"/>
        <w:gridCol w:w="1134"/>
        <w:gridCol w:w="1276"/>
        <w:gridCol w:w="1134"/>
        <w:gridCol w:w="1275"/>
      </w:tblGrid>
      <w:tr w:rsidR="009F0747" w:rsidRPr="009F0747" w:rsidTr="005D79D5">
        <w:trPr>
          <w:trHeight w:val="235"/>
        </w:trPr>
        <w:tc>
          <w:tcPr>
            <w:tcW w:w="1985" w:type="dxa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 xml:space="preserve">Муниципальный 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 xml:space="preserve">заказчик 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w="13495" w:type="dxa"/>
            <w:gridSpan w:val="8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  <w:r w:rsidR="00D52C31" w:rsidRPr="009F0747">
              <w:rPr>
                <w:rFonts w:ascii="Times New Roman" w:hAnsi="Times New Roman"/>
                <w:sz w:val="22"/>
              </w:rPr>
              <w:t xml:space="preserve"> Московской области</w:t>
            </w:r>
          </w:p>
        </w:tc>
      </w:tr>
      <w:tr w:rsidR="009F0747" w:rsidRPr="009F0747" w:rsidTr="005D79D5">
        <w:trPr>
          <w:trHeight w:val="120"/>
        </w:trPr>
        <w:tc>
          <w:tcPr>
            <w:tcW w:w="1985" w:type="dxa"/>
            <w:vMerge w:val="restart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финансирования подпрограммы по годам реализации и главным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распорядителям бюджетных средств, в том числе по годам: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</w:rPr>
            </w:pPr>
          </w:p>
          <w:p w:rsidR="005D79D5" w:rsidRPr="009F0747" w:rsidRDefault="005D79D5" w:rsidP="005D79D5">
            <w:pPr>
              <w:tabs>
                <w:tab w:val="left" w:pos="2070"/>
              </w:tabs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395" w:type="dxa"/>
            <w:vMerge w:val="restart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013" w:type="dxa"/>
            <w:vMerge w:val="restart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Источники</w:t>
            </w:r>
          </w:p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7087" w:type="dxa"/>
            <w:gridSpan w:val="6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9F0747" w:rsidRPr="009F0747" w:rsidTr="005D79D5">
        <w:trPr>
          <w:trHeight w:val="297"/>
        </w:trPr>
        <w:tc>
          <w:tcPr>
            <w:tcW w:w="1985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Итого</w:t>
            </w:r>
          </w:p>
        </w:tc>
      </w:tr>
      <w:tr w:rsidR="009F0747" w:rsidRPr="009F0747" w:rsidTr="005D79D5">
        <w:trPr>
          <w:trHeight w:val="340"/>
        </w:trPr>
        <w:tc>
          <w:tcPr>
            <w:tcW w:w="1985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 xml:space="preserve"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</w:t>
            </w:r>
            <w:r w:rsidR="00DD0864" w:rsidRPr="009F0747">
              <w:rPr>
                <w:rFonts w:ascii="Times New Roman" w:hAnsi="Times New Roman"/>
                <w:sz w:val="22"/>
              </w:rPr>
              <w:t>городского округа Лыткарино</w:t>
            </w:r>
            <w:r w:rsidRPr="009F0747">
              <w:rPr>
                <w:rFonts w:ascii="Times New Roman" w:hAnsi="Times New Roman"/>
                <w:sz w:val="22"/>
              </w:rPr>
              <w:t xml:space="preserve">», Отдел ГО ЧС и ТБ Администрации г.о. Лыткарино, МКУ «ЕДДС Лыткарино», МУ ЦБС, МУ ДК «Мир», ООО «Веллком-Л», МКУ «Ритуал-Сервис Лыткарино», КУИ </w:t>
            </w:r>
            <w:r w:rsidR="00DD0864" w:rsidRPr="009F0747">
              <w:rPr>
                <w:rFonts w:ascii="Times New Roman" w:hAnsi="Times New Roman"/>
                <w:sz w:val="22"/>
              </w:rPr>
              <w:t>городского округа Лыткарино</w:t>
            </w:r>
            <w:r w:rsidRPr="009F0747">
              <w:rPr>
                <w:rFonts w:ascii="Times New Roman" w:hAnsi="Times New Roman"/>
                <w:sz w:val="22"/>
              </w:rPr>
              <w:t>, Управление ЖКХ и РГИ г. Лыткарино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Всего, в том числе: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24 050,90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9F0747" w:rsidRDefault="006315C1" w:rsidP="006315C1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37</w:t>
            </w:r>
            <w:r w:rsidR="005D79D5" w:rsidRPr="009F0747">
              <w:rPr>
                <w:rFonts w:ascii="Times New Roman" w:hAnsi="Times New Roman"/>
                <w:sz w:val="22"/>
              </w:rPr>
              <w:t xml:space="preserve"> </w:t>
            </w:r>
            <w:r w:rsidRPr="009F0747">
              <w:rPr>
                <w:rFonts w:ascii="Times New Roman" w:hAnsi="Times New Roman"/>
                <w:sz w:val="22"/>
              </w:rPr>
              <w:t>431,0</w:t>
            </w:r>
            <w:r w:rsidR="005D79D5" w:rsidRPr="009F074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14 173,80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6315C1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10</w:t>
            </w:r>
            <w:r w:rsidR="006315C1" w:rsidRPr="009F0747">
              <w:rPr>
                <w:rFonts w:ascii="Times New Roman" w:hAnsi="Times New Roman"/>
                <w:sz w:val="22"/>
              </w:rPr>
              <w:t>4 003</w:t>
            </w:r>
            <w:r w:rsidRPr="009F0747">
              <w:rPr>
                <w:rFonts w:ascii="Times New Roman" w:hAnsi="Times New Roman"/>
                <w:sz w:val="22"/>
              </w:rPr>
              <w:t>,</w:t>
            </w:r>
            <w:r w:rsidR="006315C1" w:rsidRPr="009F0747">
              <w:rPr>
                <w:rFonts w:ascii="Times New Roman" w:hAnsi="Times New Roman"/>
                <w:sz w:val="22"/>
              </w:rPr>
              <w:t>3</w:t>
            </w:r>
            <w:r w:rsidRPr="009F0747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F0747" w:rsidRPr="009F0747" w:rsidTr="005D79D5">
        <w:trPr>
          <w:trHeight w:val="438"/>
        </w:trPr>
        <w:tc>
          <w:tcPr>
            <w:tcW w:w="1985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5D79D5" w:rsidRPr="009F0747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251,00</w:t>
            </w:r>
          </w:p>
        </w:tc>
        <w:tc>
          <w:tcPr>
            <w:tcW w:w="1275" w:type="dxa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1 079,00</w:t>
            </w:r>
          </w:p>
        </w:tc>
      </w:tr>
      <w:tr w:rsidR="009F0747" w:rsidRPr="009F0747" w:rsidTr="005D79D5">
        <w:trPr>
          <w:trHeight w:val="502"/>
        </w:trPr>
        <w:tc>
          <w:tcPr>
            <w:tcW w:w="1985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5D79D5" w:rsidRPr="009F0747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 xml:space="preserve">Средства бюджета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г.</w:t>
            </w:r>
            <w:r w:rsidR="00F12731" w:rsidRPr="009F0747">
              <w:rPr>
                <w:rFonts w:ascii="Times New Roman" w:hAnsi="Times New Roman"/>
                <w:sz w:val="22"/>
              </w:rPr>
              <w:t>о.</w:t>
            </w:r>
            <w:r w:rsidRPr="009F0747">
              <w:rPr>
                <w:rFonts w:ascii="Times New Roman" w:hAnsi="Times New Roman"/>
                <w:sz w:val="22"/>
              </w:rPr>
              <w:t xml:space="preserve"> Лыткарино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23 885,90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6315C1" w:rsidP="006315C1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37 180,0</w:t>
            </w:r>
            <w:r w:rsidR="005D79D5" w:rsidRPr="009F074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13 922,80</w:t>
            </w:r>
          </w:p>
        </w:tc>
        <w:tc>
          <w:tcPr>
            <w:tcW w:w="1275" w:type="dxa"/>
            <w:vAlign w:val="center"/>
          </w:tcPr>
          <w:p w:rsidR="005D79D5" w:rsidRPr="009F0747" w:rsidRDefault="005D79D5" w:rsidP="006315C1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10</w:t>
            </w:r>
            <w:r w:rsidR="006315C1" w:rsidRPr="009F0747">
              <w:rPr>
                <w:rFonts w:ascii="Times New Roman" w:hAnsi="Times New Roman"/>
                <w:sz w:val="22"/>
              </w:rPr>
              <w:t>2</w:t>
            </w:r>
            <w:r w:rsidRPr="009F0747">
              <w:rPr>
                <w:rFonts w:ascii="Times New Roman" w:hAnsi="Times New Roman"/>
                <w:sz w:val="22"/>
              </w:rPr>
              <w:t xml:space="preserve"> </w:t>
            </w:r>
            <w:r w:rsidR="006315C1" w:rsidRPr="009F0747">
              <w:rPr>
                <w:rFonts w:ascii="Times New Roman" w:hAnsi="Times New Roman"/>
                <w:sz w:val="22"/>
              </w:rPr>
              <w:t>834,3</w:t>
            </w:r>
            <w:r w:rsidRPr="009F0747">
              <w:rPr>
                <w:rFonts w:ascii="Times New Roman" w:hAnsi="Times New Roman"/>
                <w:sz w:val="22"/>
              </w:rPr>
              <w:t>0</w:t>
            </w:r>
          </w:p>
        </w:tc>
      </w:tr>
      <w:tr w:rsidR="009F0747" w:rsidRPr="009F0747" w:rsidTr="005D79D5">
        <w:trPr>
          <w:trHeight w:val="406"/>
        </w:trPr>
        <w:tc>
          <w:tcPr>
            <w:tcW w:w="1985" w:type="dxa"/>
            <w:vMerge/>
          </w:tcPr>
          <w:p w:rsidR="005D79D5" w:rsidRPr="009F0747" w:rsidRDefault="005D79D5" w:rsidP="005D79D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5D79D5" w:rsidRPr="009F0747" w:rsidRDefault="005D79D5" w:rsidP="005D79D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nil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 xml:space="preserve">Внебюджетные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</w:rPr>
              <w:t>90,00</w:t>
            </w:r>
          </w:p>
        </w:tc>
      </w:tr>
    </w:tbl>
    <w:p w:rsidR="004C1A1A" w:rsidRPr="009F0747" w:rsidRDefault="004C1A1A" w:rsidP="00B34B30">
      <w:pPr>
        <w:jc w:val="center"/>
        <w:rPr>
          <w:rFonts w:ascii="Times New Roman" w:hAnsi="Times New Roman"/>
          <w:b/>
          <w:sz w:val="16"/>
          <w:szCs w:val="28"/>
        </w:rPr>
      </w:pPr>
    </w:p>
    <w:p w:rsidR="005F014F" w:rsidRPr="00C72A8C" w:rsidRDefault="005F014F" w:rsidP="005F014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72A8C">
        <w:rPr>
          <w:rFonts w:ascii="Times New Roman" w:hAnsi="Times New Roman"/>
          <w:sz w:val="28"/>
          <w:szCs w:val="28"/>
        </w:rPr>
        <w:t xml:space="preserve">3. Раздел </w:t>
      </w:r>
      <w:r>
        <w:rPr>
          <w:rFonts w:ascii="Times New Roman" w:hAnsi="Times New Roman"/>
          <w:sz w:val="28"/>
          <w:szCs w:val="28"/>
        </w:rPr>
        <w:t>7</w:t>
      </w:r>
      <w:r w:rsidRPr="00C72A8C">
        <w:rPr>
          <w:rFonts w:ascii="Times New Roman" w:hAnsi="Times New Roman"/>
          <w:sz w:val="28"/>
          <w:szCs w:val="28"/>
        </w:rPr>
        <w:t>. Переч</w:t>
      </w:r>
      <w:r>
        <w:rPr>
          <w:rFonts w:ascii="Times New Roman" w:hAnsi="Times New Roman"/>
          <w:sz w:val="28"/>
          <w:szCs w:val="28"/>
        </w:rPr>
        <w:t xml:space="preserve">ень мероприятий подпрограммы № 1 </w:t>
      </w:r>
      <w:r w:rsidRPr="00C72A8C">
        <w:rPr>
          <w:rFonts w:ascii="Times New Roman" w:hAnsi="Times New Roman"/>
          <w:sz w:val="28"/>
          <w:szCs w:val="28"/>
        </w:rPr>
        <w:t>«</w:t>
      </w:r>
      <w:r w:rsidRPr="009F0747">
        <w:rPr>
          <w:rFonts w:ascii="Times New Roman" w:hAnsi="Times New Roman"/>
          <w:sz w:val="28"/>
          <w:szCs w:val="28"/>
        </w:rPr>
        <w:t>Профилактика преступлений и иных правонарушений</w:t>
      </w:r>
      <w:r w:rsidRPr="00C72A8C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C72A8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C1A1A" w:rsidRPr="009F0747" w:rsidRDefault="004C1A1A" w:rsidP="00993140">
      <w:pPr>
        <w:rPr>
          <w:rFonts w:ascii="Times New Roman" w:hAnsi="Times New Roman"/>
          <w:sz w:val="18"/>
          <w:szCs w:val="28"/>
        </w:rPr>
      </w:pPr>
    </w:p>
    <w:tbl>
      <w:tblPr>
        <w:tblW w:w="2262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699"/>
        <w:gridCol w:w="2680"/>
        <w:gridCol w:w="875"/>
        <w:gridCol w:w="962"/>
        <w:gridCol w:w="9"/>
        <w:gridCol w:w="1126"/>
        <w:gridCol w:w="992"/>
        <w:gridCol w:w="993"/>
        <w:gridCol w:w="868"/>
        <w:gridCol w:w="856"/>
        <w:gridCol w:w="855"/>
        <w:gridCol w:w="840"/>
        <w:gridCol w:w="11"/>
        <w:gridCol w:w="1673"/>
        <w:gridCol w:w="2296"/>
        <w:gridCol w:w="2296"/>
        <w:gridCol w:w="2296"/>
        <w:gridCol w:w="2296"/>
      </w:tblGrid>
      <w:tr w:rsidR="009F0747" w:rsidRPr="009F0747" w:rsidTr="008C3D6D">
        <w:trPr>
          <w:gridAfter w:val="3"/>
          <w:wAfter w:w="6888" w:type="dxa"/>
          <w:trHeight w:val="794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9D5" w:rsidRPr="009F0747" w:rsidRDefault="005D79D5" w:rsidP="005D79D5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Сроки </w:t>
            </w:r>
          </w:p>
          <w:p w:rsidR="005D79D5" w:rsidRPr="009F0747" w:rsidRDefault="005D79D5" w:rsidP="005D79D5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исполнения </w:t>
            </w:r>
          </w:p>
          <w:p w:rsidR="005D79D5" w:rsidRPr="009F0747" w:rsidRDefault="005D79D5" w:rsidP="005D79D5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79D5" w:rsidRPr="009F0747" w:rsidRDefault="005D79D5" w:rsidP="008C3D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747">
              <w:rPr>
                <w:rFonts w:ascii="Times New Roman" w:hAnsi="Times New Roman"/>
                <w:b/>
                <w:sz w:val="16"/>
                <w:szCs w:val="16"/>
              </w:rPr>
              <w:t>Объем финансирования мероприятия</w:t>
            </w:r>
          </w:p>
          <w:p w:rsidR="005D79D5" w:rsidRPr="009F0747" w:rsidRDefault="005D79D5" w:rsidP="008C3D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0747">
              <w:rPr>
                <w:rFonts w:ascii="Times New Roman" w:hAnsi="Times New Roman"/>
                <w:b/>
                <w:sz w:val="16"/>
                <w:szCs w:val="16"/>
              </w:rPr>
              <w:t>в году, предшествующему году начала реализации программы</w:t>
            </w:r>
          </w:p>
          <w:p w:rsidR="005D79D5" w:rsidRPr="009F0747" w:rsidRDefault="005D79D5" w:rsidP="008C3D6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0747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9F0747" w:rsidRPr="009F0747" w:rsidTr="008C3D6D">
        <w:trPr>
          <w:gridAfter w:val="3"/>
          <w:wAfter w:w="6888" w:type="dxa"/>
          <w:trHeight w:val="1100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2 541,80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1 283,80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9F0747" w:rsidRPr="009F0747" w:rsidTr="008C3D6D">
        <w:trPr>
          <w:gridAfter w:val="3"/>
          <w:wAfter w:w="6888" w:type="dxa"/>
          <w:trHeight w:val="62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2 541,80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1 283,80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Управление образования, 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9F0747" w:rsidRPr="009F0747" w:rsidTr="008C3D6D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F0747" w:rsidRPr="009F0747" w:rsidTr="008C3D6D">
        <w:trPr>
          <w:gridAfter w:val="3"/>
          <w:wAfter w:w="6888" w:type="dxa"/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01.03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контроль и оповещение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 возникновении угроз.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2 341,80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1233,80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9F0747" w:rsidRPr="009F0747" w:rsidTr="008C3D6D">
        <w:trPr>
          <w:gridAfter w:val="3"/>
          <w:wAfter w:w="6888" w:type="dxa"/>
          <w:trHeight w:val="54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1 329,00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221,00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271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МУ ЦБС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27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МОУ ДОД «ДМШ»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2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МУ ДК «Мир»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5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883,80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883,80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pStyle w:val="a7"/>
              <w:rPr>
                <w:sz w:val="18"/>
                <w:szCs w:val="18"/>
              </w:rPr>
            </w:pPr>
            <w:r w:rsidRPr="009F0747">
              <w:rPr>
                <w:sz w:val="18"/>
                <w:szCs w:val="18"/>
              </w:rPr>
              <w:t>МУ ДК «Центр молодежи»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3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9F0747" w:rsidRPr="009F0747" w:rsidTr="008C3D6D">
        <w:trPr>
          <w:gridAfter w:val="3"/>
          <w:wAfter w:w="6888" w:type="dxa"/>
          <w:trHeight w:val="5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02.01 </w:t>
            </w:r>
          </w:p>
          <w:p w:rsidR="00ED16B5" w:rsidRPr="009F0747" w:rsidRDefault="005D79D5" w:rsidP="008C3D6D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9F0747" w:rsidRPr="009F0747" w:rsidTr="008C3D6D">
        <w:trPr>
          <w:gridAfter w:val="3"/>
          <w:wAfter w:w="6888" w:type="dxa"/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02.02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9F0747" w:rsidRPr="009F0747" w:rsidTr="008C3D6D">
        <w:trPr>
          <w:gridAfter w:val="3"/>
          <w:wAfter w:w="6888" w:type="dxa"/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02.03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народных дружин;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9F0747" w:rsidRPr="009F0747" w:rsidTr="008C3D6D">
        <w:trPr>
          <w:gridAfter w:val="3"/>
          <w:wAfter w:w="6888" w:type="dxa"/>
          <w:trHeight w:val="7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02.04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граждан;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9F0747" w:rsidRPr="009F0747" w:rsidTr="008C3D6D">
        <w:trPr>
          <w:gridAfter w:val="3"/>
          <w:wAfter w:w="6888" w:type="dxa"/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02.05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9F0747" w:rsidRPr="009F0747" w:rsidTr="008C3D6D">
        <w:trPr>
          <w:gridAfter w:val="3"/>
          <w:wAfter w:w="6888" w:type="dxa"/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03.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9F0747" w:rsidRPr="009F0747" w:rsidTr="008C3D6D">
        <w:trPr>
          <w:gridAfter w:val="3"/>
          <w:wAfter w:w="6888" w:type="dxa"/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03.01 </w:t>
            </w:r>
          </w:p>
          <w:p w:rsidR="008446C8" w:rsidRPr="009F0747" w:rsidRDefault="005D79D5" w:rsidP="00BD356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</w:t>
            </w: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9F0747" w:rsidRPr="009F0747" w:rsidTr="00AC07D4">
        <w:trPr>
          <w:gridAfter w:val="3"/>
          <w:wAfter w:w="6888" w:type="dxa"/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03.02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</w:t>
            </w:r>
            <w:r w:rsidR="00DD0864" w:rsidRPr="009F0747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нет в наличии</w:t>
            </w:r>
          </w:p>
        </w:tc>
      </w:tr>
      <w:tr w:rsidR="009F0747" w:rsidRPr="009F0747" w:rsidTr="008C3D6D">
        <w:trPr>
          <w:gridAfter w:val="3"/>
          <w:wAfter w:w="6888" w:type="dxa"/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7"/>
              </w:rPr>
            </w:pPr>
            <w:r w:rsidRPr="009F0747">
              <w:rPr>
                <w:rFonts w:ascii="Times New Roman" w:hAnsi="Times New Roman"/>
                <w:sz w:val="18"/>
                <w:szCs w:val="17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</w:p>
        </w:tc>
      </w:tr>
      <w:tr w:rsidR="009F0747" w:rsidRPr="009F0747" w:rsidTr="008C3D6D">
        <w:trPr>
          <w:gridAfter w:val="3"/>
          <w:wAfter w:w="6888" w:type="dxa"/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03.03.01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73,00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9F0747" w:rsidRPr="009F0747" w:rsidTr="008C3D6D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03.03.02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Организация экскурсии для несовершеннолетних и их законных представителей или </w:t>
            </w: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Отдел по делам несовершеннолетних и защите их прав Администрации г.о. </w:t>
            </w: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Снижение доли несовершеннолетних в общем числе лиц, совершивших преступления</w:t>
            </w:r>
          </w:p>
        </w:tc>
      </w:tr>
      <w:tr w:rsidR="009F0747" w:rsidRPr="009F0747" w:rsidTr="008C3D6D">
        <w:trPr>
          <w:gridAfter w:val="3"/>
          <w:wAfter w:w="6888" w:type="dxa"/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03.03.03 </w:t>
            </w:r>
          </w:p>
          <w:p w:rsidR="005D79D5" w:rsidRPr="009F0747" w:rsidRDefault="005D79D5" w:rsidP="005D79D5">
            <w:pPr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Недопущение (снижение) преступлений экстремистской направленности</w:t>
            </w:r>
          </w:p>
        </w:tc>
      </w:tr>
      <w:tr w:rsidR="009F0747" w:rsidRPr="009F0747" w:rsidTr="008C3D6D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03.04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9F0747" w:rsidRPr="009F0747" w:rsidTr="008C3D6D">
        <w:trPr>
          <w:gridAfter w:val="3"/>
          <w:wAfter w:w="6888" w:type="dxa"/>
          <w:trHeight w:val="18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03.05 </w:t>
            </w:r>
          </w:p>
          <w:p w:rsidR="005D79D5" w:rsidRPr="009F0747" w:rsidRDefault="005D79D5" w:rsidP="00F12731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9F0747" w:rsidRPr="009F0747" w:rsidTr="008C3D6D">
        <w:trPr>
          <w:gridAfter w:val="3"/>
          <w:wAfter w:w="6888" w:type="dxa"/>
          <w:trHeight w:val="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03.06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9F0747" w:rsidRPr="009F0747" w:rsidTr="00AC07D4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8C3D6D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C3D6D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03.07 </w:t>
            </w:r>
          </w:p>
          <w:p w:rsidR="008C3D6D" w:rsidRDefault="005D79D5" w:rsidP="008C3D6D">
            <w:pPr>
              <w:rPr>
                <w:rFonts w:ascii="Times New Roman" w:hAnsi="Times New Roman"/>
                <w:sz w:val="18"/>
                <w:szCs w:val="18"/>
              </w:rPr>
            </w:pPr>
            <w:r w:rsidRPr="008C3D6D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</w:t>
            </w:r>
            <w:r w:rsidRPr="008C3D6D">
              <w:rPr>
                <w:rFonts w:ascii="Times New Roman" w:hAnsi="Times New Roman"/>
                <w:sz w:val="18"/>
                <w:szCs w:val="18"/>
              </w:rPr>
              <w:lastRenderedPageBreak/>
              <w:t>сти, в целях размещения подразделений Главного следственного управления Следственного комитета Российской Федерации по Московской области;</w:t>
            </w:r>
          </w:p>
          <w:p w:rsidR="008C3D6D" w:rsidRPr="008C3D6D" w:rsidRDefault="008C3D6D" w:rsidP="008C3D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Зданий (помещений) занимаемых подразделениями Главного следственного комитета Российской Федерации по Московской области на территории </w:t>
            </w:r>
            <w:r w:rsidR="00DD0864" w:rsidRPr="009F0747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нет в наличии</w:t>
            </w:r>
          </w:p>
        </w:tc>
      </w:tr>
      <w:tr w:rsidR="009F0747" w:rsidRPr="009F0747" w:rsidTr="008C3D6D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D6D" w:rsidRDefault="008C3D6D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03.08 </w:t>
            </w:r>
          </w:p>
          <w:p w:rsidR="005D79D5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      </w:r>
          </w:p>
          <w:p w:rsidR="008C3D6D" w:rsidRPr="009F0747" w:rsidRDefault="008C3D6D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</w:t>
            </w:r>
          </w:p>
        </w:tc>
      </w:tr>
      <w:tr w:rsidR="009F0747" w:rsidRPr="009F0747" w:rsidTr="00AC07D4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CA2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D6D" w:rsidRDefault="008C3D6D" w:rsidP="00BA3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BA3CA2" w:rsidRPr="009F0747" w:rsidRDefault="00BA3CA2" w:rsidP="00BA3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F07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Мероприятие 03.09</w:t>
            </w:r>
          </w:p>
          <w:p w:rsidR="00BA3CA2" w:rsidRDefault="00BA3CA2" w:rsidP="00BA3CA2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F07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  <w:r w:rsidR="008646C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8C3D6D" w:rsidRPr="009F0747" w:rsidRDefault="008C3D6D" w:rsidP="00BA3C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CA2" w:rsidRPr="009F0747" w:rsidRDefault="00BA3CA2" w:rsidP="005D79D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Объектов самовольного строительства на территории </w:t>
            </w:r>
            <w:r w:rsidR="00DD0864" w:rsidRPr="009F0747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нет в наличии</w:t>
            </w:r>
          </w:p>
        </w:tc>
      </w:tr>
      <w:tr w:rsidR="009F0747" w:rsidRPr="009F0747" w:rsidTr="00AC07D4">
        <w:trPr>
          <w:gridAfter w:val="3"/>
          <w:wAfter w:w="6888" w:type="dxa"/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CA2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D6D" w:rsidRDefault="008C3D6D" w:rsidP="00BA3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BA3CA2" w:rsidRPr="009F0747" w:rsidRDefault="00BA3CA2" w:rsidP="00BA3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F07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Мероприятие 03.10</w:t>
            </w:r>
          </w:p>
          <w:p w:rsidR="00BA3CA2" w:rsidRDefault="00BA3CA2" w:rsidP="00BA3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F07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  <w:r w:rsidR="008646C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8C3D6D" w:rsidRPr="009F0747" w:rsidRDefault="008C3D6D" w:rsidP="00BA3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5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CA2" w:rsidRPr="009F0747" w:rsidRDefault="00A5618E" w:rsidP="00A561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Зданий (помещений) в которых располагаются подразделения Военного комиссариата Московской области на территории </w:t>
            </w:r>
            <w:r w:rsidR="00DD0864" w:rsidRPr="009F0747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нет в наличии</w:t>
            </w:r>
          </w:p>
        </w:tc>
      </w:tr>
      <w:tr w:rsidR="009F0747" w:rsidRPr="009F0747" w:rsidTr="008C3D6D">
        <w:trPr>
          <w:gridAfter w:val="3"/>
          <w:wAfter w:w="6888" w:type="dxa"/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04.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8A6E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5</w:t>
            </w:r>
            <w:r w:rsidR="00D50444" w:rsidRPr="009F0747">
              <w:rPr>
                <w:rFonts w:ascii="Times New Roman" w:hAnsi="Times New Roman"/>
                <w:sz w:val="18"/>
                <w:szCs w:val="18"/>
              </w:rPr>
              <w:t>0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 </w:t>
            </w:r>
            <w:r w:rsidR="008A6ED4" w:rsidRPr="009F0747">
              <w:rPr>
                <w:rFonts w:ascii="Times New Roman" w:hAnsi="Times New Roman"/>
                <w:sz w:val="18"/>
                <w:szCs w:val="18"/>
              </w:rPr>
              <w:t>454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,</w:t>
            </w:r>
            <w:r w:rsidR="008A6ED4" w:rsidRPr="009F07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11 629,8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0444" w:rsidP="00D504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19</w:t>
            </w:r>
            <w:r w:rsidR="005D79D5" w:rsidRPr="009F0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351</w:t>
            </w:r>
            <w:r w:rsidR="005D79D5" w:rsidRPr="009F0747">
              <w:rPr>
                <w:rFonts w:ascii="Times New Roman" w:hAnsi="Times New Roman"/>
                <w:sz w:val="18"/>
                <w:szCs w:val="18"/>
              </w:rPr>
              <w:t>,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9D5" w:rsidRPr="00ED16B5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  <w:r w:rsidRPr="00ED16B5">
              <w:rPr>
                <w:rFonts w:ascii="Times New Roman" w:hAnsi="Times New Roman"/>
                <w:sz w:val="17"/>
                <w:szCs w:val="17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9F0747" w:rsidRPr="009F0747" w:rsidTr="008C3D6D">
        <w:trPr>
          <w:gridAfter w:val="3"/>
          <w:wAfter w:w="6888" w:type="dxa"/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8A6ED4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50 364,1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9F074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0444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19 351,3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«Веллком-Л»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B5" w:rsidRDefault="00ED16B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04.01 </w:t>
            </w:r>
          </w:p>
          <w:p w:rsidR="005D79D5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  <w:p w:rsidR="00ED16B5" w:rsidRPr="009F0747" w:rsidRDefault="00ED16B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44" w:rsidRPr="009F0747" w:rsidRDefault="00D50444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40 559,70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074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439,</w:t>
            </w:r>
            <w:r w:rsidRPr="009F074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D504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</w:t>
            </w:r>
            <w:r w:rsidR="00D50444" w:rsidRPr="009F0747">
              <w:rPr>
                <w:rFonts w:ascii="Times New Roman" w:hAnsi="Times New Roman"/>
                <w:sz w:val="18"/>
                <w:szCs w:val="18"/>
              </w:rPr>
              <w:t>1 647,1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6 491,0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9F0747" w:rsidRPr="009F0747" w:rsidTr="008C3D6D">
        <w:trPr>
          <w:gridAfter w:val="3"/>
          <w:wAfter w:w="6888" w:type="dxa"/>
          <w:trHeight w:val="691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04.02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9F0747" w:rsidRPr="009F0747" w:rsidTr="008C3D6D">
        <w:trPr>
          <w:gridAfter w:val="3"/>
          <w:wAfter w:w="6888" w:type="dxa"/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«Веллком-Л»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B5" w:rsidRDefault="00ED16B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04.03 </w:t>
            </w:r>
          </w:p>
          <w:p w:rsidR="005D79D5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Обслуживание, модернизация и развитие системы «Безопасный регион»;</w:t>
            </w:r>
          </w:p>
          <w:p w:rsidR="00ED16B5" w:rsidRPr="009F0747" w:rsidRDefault="00ED16B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185,00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6 755,00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9F0747" w:rsidRPr="009F0747" w:rsidTr="00AC07D4">
        <w:trPr>
          <w:gridAfter w:val="3"/>
          <w:wAfter w:w="6888" w:type="dxa"/>
          <w:trHeight w:val="19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B5" w:rsidRDefault="00ED16B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04.04 </w:t>
            </w:r>
          </w:p>
          <w:p w:rsidR="005D79D5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регион»;</w:t>
            </w:r>
          </w:p>
          <w:p w:rsidR="00ED16B5" w:rsidRPr="009F0747" w:rsidRDefault="00ED16B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Неденежное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9F0747" w:rsidRPr="009F0747" w:rsidTr="008C3D6D">
        <w:trPr>
          <w:gridAfter w:val="3"/>
          <w:wAfter w:w="6888" w:type="dxa"/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BA3CA2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B5" w:rsidRDefault="00ED16B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04.05 </w:t>
            </w:r>
          </w:p>
          <w:p w:rsidR="005D79D5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и 2020 годов МКУ «ЕДДС» на осуществление мероприятий в сфере профилактики правонарушений.</w:t>
            </w:r>
          </w:p>
          <w:p w:rsidR="00ED16B5" w:rsidRPr="009F0747" w:rsidRDefault="00ED16B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2 864,4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949,20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A5618E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05.</w:t>
            </w:r>
          </w:p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D79D5" w:rsidRPr="009F0747" w:rsidRDefault="005D79D5" w:rsidP="005D79D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9F0747" w:rsidRPr="009F0747" w:rsidTr="008C3D6D">
        <w:trPr>
          <w:gridAfter w:val="3"/>
          <w:wAfter w:w="6888" w:type="dxa"/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D52C31" w:rsidP="005D79D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79D5" w:rsidRPr="009F0747" w:rsidRDefault="005D79D5" w:rsidP="005D79D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9D5" w:rsidRPr="009F0747" w:rsidRDefault="005D79D5" w:rsidP="005D79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ind w:right="-108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F0747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Мероприятие 05.01 </w:t>
            </w:r>
          </w:p>
          <w:p w:rsidR="009D206B" w:rsidRPr="009F0747" w:rsidRDefault="009D206B" w:rsidP="009D206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</w:t>
            </w:r>
            <w:r w:rsidRPr="009F074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законного потребления наркотических средств и психотропных веществ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D04" w:rsidRPr="009F0747" w:rsidRDefault="00811D04" w:rsidP="00811D04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г.о. Лыткарино, Управление образования </w:t>
            </w:r>
          </w:p>
          <w:p w:rsidR="009D206B" w:rsidRPr="009F0747" w:rsidRDefault="00811D04" w:rsidP="00811D04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9F0747" w:rsidRPr="009F0747" w:rsidTr="008C3D6D">
        <w:trPr>
          <w:gridAfter w:val="3"/>
          <w:wAfter w:w="6888" w:type="dxa"/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3</w:t>
            </w:r>
            <w:r w:rsidR="00C204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05.02 </w:t>
            </w:r>
          </w:p>
          <w:p w:rsidR="009D206B" w:rsidRPr="009F0747" w:rsidRDefault="009D206B" w:rsidP="009D206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9F0747" w:rsidRPr="009F0747" w:rsidTr="008C3D6D">
        <w:trPr>
          <w:gridAfter w:val="3"/>
          <w:wAfter w:w="6888" w:type="dxa"/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05.03 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9F0747" w:rsidRPr="009F0747" w:rsidTr="008C3D6D">
        <w:trPr>
          <w:gridAfter w:val="3"/>
          <w:wAfter w:w="6888" w:type="dxa"/>
          <w:trHeight w:val="411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Мероприятие 05.04</w:t>
            </w:r>
          </w:p>
          <w:p w:rsidR="009D206B" w:rsidRPr="00153FAE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153FAE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38BB" w:rsidRPr="009F0747" w:rsidRDefault="00FD38B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9F0747" w:rsidRPr="009F0747" w:rsidTr="00AC07D4">
        <w:trPr>
          <w:gridAfter w:val="3"/>
          <w:wAfter w:w="6888" w:type="dxa"/>
          <w:trHeight w:val="18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Мероприятие 05.05</w:t>
            </w:r>
            <w:r w:rsidRPr="009F074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тестирования.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6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9F0747" w:rsidRPr="009F0747" w:rsidTr="008C3D6D">
        <w:trPr>
          <w:gridAfter w:val="3"/>
          <w:wAfter w:w="6888" w:type="dxa"/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07.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7"/>
                <w:szCs w:val="17"/>
              </w:rPr>
            </w:pPr>
            <w:r w:rsidRPr="009F0747">
              <w:rPr>
                <w:rFonts w:ascii="Times New Roman" w:hAnsi="Times New Roman"/>
                <w:sz w:val="17"/>
                <w:szCs w:val="17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48 257,40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12 263,1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16 133,4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6 620,30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811D04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317FDF" w:rsidRPr="009F0747">
              <w:rPr>
                <w:rFonts w:ascii="Times New Roman" w:hAnsi="Times New Roman"/>
                <w:sz w:val="18"/>
                <w:szCs w:val="18"/>
              </w:rPr>
              <w:t>санитарными нормами,</w:t>
            </w:r>
            <w:r w:rsidRPr="009F0747">
              <w:rPr>
                <w:rFonts w:ascii="Times New Roman" w:hAnsi="Times New Roman"/>
                <w:sz w:val="18"/>
                <w:szCs w:val="18"/>
              </w:rPr>
              <w:t xml:space="preserve"> и правилами</w:t>
            </w:r>
          </w:p>
        </w:tc>
      </w:tr>
      <w:tr w:rsidR="009F0747" w:rsidRPr="009F0747" w:rsidTr="008C3D6D">
        <w:trPr>
          <w:gridAfter w:val="3"/>
          <w:wAfter w:w="6888" w:type="dxa"/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D90902" w:rsidRDefault="009D206B" w:rsidP="009D206B">
            <w:pPr>
              <w:rPr>
                <w:rFonts w:ascii="Times New Roman" w:hAnsi="Times New Roman"/>
                <w:sz w:val="16"/>
                <w:szCs w:val="17"/>
              </w:rPr>
            </w:pPr>
            <w:r w:rsidRPr="00D90902">
              <w:rPr>
                <w:rFonts w:ascii="Times New Roman" w:hAnsi="Times New Roman"/>
                <w:sz w:val="16"/>
                <w:szCs w:val="17"/>
                <w:lang w:eastAsia="en-US"/>
              </w:rPr>
              <w:t>Средства бюджета Московской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1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D90902" w:rsidRDefault="009D206B" w:rsidP="009D206B">
            <w:pPr>
              <w:rPr>
                <w:rFonts w:ascii="Times New Roman" w:hAnsi="Times New Roman"/>
                <w:sz w:val="16"/>
                <w:szCs w:val="17"/>
              </w:rPr>
            </w:pPr>
            <w:r w:rsidRPr="00D90902">
              <w:rPr>
                <w:rFonts w:ascii="Times New Roman" w:hAnsi="Times New Roman"/>
                <w:sz w:val="16"/>
                <w:szCs w:val="17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47 178,40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12 188,1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15 882,4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6 369,30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747" w:rsidRPr="009F0747" w:rsidTr="008C3D6D">
        <w:trPr>
          <w:gridAfter w:val="3"/>
          <w:wAfter w:w="6888" w:type="dxa"/>
          <w:trHeight w:val="121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07.01 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F0747" w:rsidRPr="009F0747" w:rsidTr="008C3D6D">
        <w:trPr>
          <w:gridAfter w:val="3"/>
          <w:wAfter w:w="6888" w:type="dxa"/>
          <w:trHeight w:val="4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07.02 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</w:t>
            </w:r>
            <w:r w:rsidR="0023085A">
              <w:rPr>
                <w:rFonts w:ascii="Times New Roman" w:hAnsi="Times New Roman"/>
                <w:sz w:val="18"/>
                <w:szCs w:val="18"/>
              </w:rPr>
              <w:t>услуг) в сфере похоронного дела, в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D8089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23 967</w:t>
            </w:r>
            <w:r w:rsidR="009D206B" w:rsidRPr="009F0747">
              <w:rPr>
                <w:rFonts w:ascii="Times New Roman" w:hAnsi="Times New Roman"/>
                <w:sz w:val="18"/>
                <w:szCs w:val="18"/>
              </w:rPr>
              <w:t>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4 832,00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D8089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4 783</w:t>
            </w:r>
            <w:r w:rsidR="009D206B" w:rsidRPr="009F0747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D8089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4 783</w:t>
            </w:r>
            <w:r w:rsidR="009D206B" w:rsidRPr="009F0747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D8089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4 783</w:t>
            </w:r>
            <w:r w:rsidR="009D206B" w:rsidRPr="009F0747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D8089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4783</w:t>
            </w:r>
            <w:r w:rsidR="009D206B" w:rsidRPr="009F0747"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725DD4" w:rsidRPr="009F0747" w:rsidTr="008C3D6D">
        <w:trPr>
          <w:gridAfter w:val="3"/>
          <w:wAfter w:w="6888" w:type="dxa"/>
          <w:trHeight w:val="3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Default="00725DD4" w:rsidP="0023085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>Мероприя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тие 07.02.01</w:t>
            </w:r>
          </w:p>
          <w:p w:rsidR="00725DD4" w:rsidRPr="009F0747" w:rsidRDefault="00725DD4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Организация ритуальных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 xml:space="preserve">Оказание услуг, предоставляемых согласно гарантированному перечню услуг по погребению на безвозмездной основе </w:t>
            </w:r>
            <w:r w:rsidRPr="008F5267">
              <w:rPr>
                <w:rFonts w:ascii="Times New Roman" w:hAnsi="Times New Roman"/>
                <w:sz w:val="18"/>
                <w:szCs w:val="18"/>
              </w:rPr>
              <w:lastRenderedPageBreak/>
              <w:t>умерших, личность которых не установлена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8C3D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ED16B5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ED16B5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8F5267" w:rsidRDefault="00725DD4" w:rsidP="00ED16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8F5267" w:rsidRDefault="00725DD4" w:rsidP="00ED16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8F5267" w:rsidRDefault="00725DD4" w:rsidP="00ED16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8F5267" w:rsidRDefault="00725DD4" w:rsidP="00ED16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D4" w:rsidRPr="009F0747" w:rsidRDefault="00725DD4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9F0747" w:rsidRPr="009F0747" w:rsidTr="008C3D6D">
        <w:trPr>
          <w:gridAfter w:val="3"/>
          <w:wAfter w:w="6888" w:type="dxa"/>
          <w:trHeight w:val="2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C204FC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074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07.03 </w:t>
            </w:r>
          </w:p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06B" w:rsidRPr="009F0747" w:rsidRDefault="0023085A" w:rsidP="0023085A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КУИ городского округа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06B" w:rsidRPr="009F0747" w:rsidRDefault="009D206B" w:rsidP="009D206B">
            <w:pPr>
              <w:rPr>
                <w:rFonts w:ascii="Times New Roman" w:hAnsi="Times New Roman"/>
                <w:sz w:val="18"/>
                <w:szCs w:val="18"/>
              </w:rPr>
            </w:pPr>
            <w:r w:rsidRPr="009F074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D90902" w:rsidRPr="008F5267" w:rsidTr="008C3D6D">
        <w:trPr>
          <w:gridAfter w:val="3"/>
          <w:wAfter w:w="6888" w:type="dxa"/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07.04 </w:t>
            </w:r>
          </w:p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фондов, в том числе: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23085A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23 210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7 356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11 098,5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Лыткарино», Управление ЖКХ и РГИ г. Лыткарино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D90902" w:rsidRPr="008F5267" w:rsidTr="008C3D6D">
        <w:trPr>
          <w:gridAfter w:val="3"/>
          <w:wAfter w:w="6888" w:type="dxa"/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D90902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23 210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7 356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11 098,5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1 585,40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02" w:rsidRPr="008F5267" w:rsidRDefault="00D90902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267" w:rsidRPr="008F5267" w:rsidTr="008C3D6D">
        <w:trPr>
          <w:gridAfter w:val="3"/>
          <w:wAfter w:w="6888" w:type="dxa"/>
          <w:trHeight w:val="13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>Мероприятие 07.04.01</w:t>
            </w:r>
          </w:p>
          <w:p w:rsidR="005C07CC" w:rsidRPr="008F5267" w:rsidRDefault="005C07CC" w:rsidP="003844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и 2020 го</w:t>
            </w:r>
            <w:r w:rsidR="00384478" w:rsidRPr="008F5267">
              <w:rPr>
                <w:rFonts w:ascii="Times New Roman" w:hAnsi="Times New Roman"/>
                <w:sz w:val="18"/>
                <w:szCs w:val="18"/>
              </w:rPr>
              <w:t>д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>ов</w:t>
            </w:r>
            <w:r w:rsidR="00384478" w:rsidRPr="008F5267">
              <w:rPr>
                <w:rFonts w:ascii="Times New Roman" w:hAnsi="Times New Roman"/>
                <w:sz w:val="18"/>
                <w:szCs w:val="18"/>
              </w:rPr>
              <w:t>.</w:t>
            </w:r>
            <w:r w:rsidRPr="008F5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2019-2020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1 202,5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89,00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</w:t>
            </w:r>
          </w:p>
        </w:tc>
      </w:tr>
      <w:tr w:rsidR="008F5267" w:rsidRPr="008F5267" w:rsidTr="008C3D6D">
        <w:trPr>
          <w:gridAfter w:val="3"/>
          <w:wAfter w:w="6888" w:type="dxa"/>
          <w:trHeight w:val="7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Управление ЖКХ и РГИ г. Лыткарино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267" w:rsidRPr="008F5267" w:rsidTr="008C3D6D">
        <w:trPr>
          <w:gridAfter w:val="3"/>
          <w:wAfter w:w="6888" w:type="dxa"/>
          <w:trHeight w:val="27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C20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65" w:rsidRPr="008F5267" w:rsidRDefault="00BD3565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07.05 </w:t>
            </w:r>
          </w:p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  <w:p w:rsidR="00BD3565" w:rsidRPr="008F5267" w:rsidRDefault="00BD3565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F5267" w:rsidRPr="008F5267" w:rsidTr="008C3D6D">
        <w:trPr>
          <w:gridAfter w:val="3"/>
          <w:wAfter w:w="6888" w:type="dxa"/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07.06 </w:t>
            </w:r>
          </w:p>
          <w:p w:rsidR="005C07CC" w:rsidRPr="008F5267" w:rsidRDefault="005C07CC" w:rsidP="008C3D6D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</w:t>
            </w:r>
            <w:r w:rsidRPr="008F5267">
              <w:rPr>
                <w:rFonts w:ascii="Times New Roman" w:hAnsi="Times New Roman"/>
                <w:sz w:val="18"/>
                <w:szCs w:val="18"/>
              </w:rPr>
              <w:lastRenderedPageBreak/>
              <w:t>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законодательства, санитарными нормами и </w:t>
            </w:r>
            <w:r w:rsidRPr="008F5267">
              <w:rPr>
                <w:rFonts w:ascii="Times New Roman" w:hAnsi="Times New Roman"/>
                <w:sz w:val="18"/>
                <w:szCs w:val="18"/>
              </w:rPr>
              <w:lastRenderedPageBreak/>
              <w:t>правилами</w:t>
            </w:r>
          </w:p>
        </w:tc>
      </w:tr>
      <w:tr w:rsidR="008F5267" w:rsidRPr="008F5267" w:rsidTr="008C3D6D">
        <w:trPr>
          <w:gridAfter w:val="3"/>
          <w:wAfter w:w="6888" w:type="dxa"/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07.07 </w:t>
            </w:r>
          </w:p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565" w:rsidRPr="008F5267" w:rsidRDefault="005C07CC" w:rsidP="008C3D6D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F5267" w:rsidRPr="008F5267" w:rsidTr="008C3D6D">
        <w:trPr>
          <w:gridAfter w:val="3"/>
          <w:wAfter w:w="6888" w:type="dxa"/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07.08 </w:t>
            </w:r>
          </w:p>
          <w:p w:rsidR="00153FAE" w:rsidRPr="008F5267" w:rsidRDefault="005C07CC" w:rsidP="008C3D6D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8F5267" w:rsidRPr="008F5267" w:rsidTr="008C3D6D">
        <w:trPr>
          <w:gridAfter w:val="3"/>
          <w:wAfter w:w="6888" w:type="dxa"/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07.09 </w:t>
            </w:r>
          </w:p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происшествия для проведения судебно-медицинской экспертизы;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8F5267" w:rsidRPr="008F5267" w:rsidTr="008C3D6D">
        <w:trPr>
          <w:gridAfter w:val="3"/>
          <w:wAfter w:w="6888" w:type="dxa"/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F5267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267" w:rsidRPr="008F5267" w:rsidTr="008C3D6D">
        <w:trPr>
          <w:gridAfter w:val="3"/>
          <w:wAfter w:w="6888" w:type="dxa"/>
          <w:trHeight w:val="58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267" w:rsidRPr="008F5267" w:rsidTr="008C3D6D">
        <w:trPr>
          <w:gridAfter w:val="3"/>
          <w:wAfter w:w="6888" w:type="dxa"/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C204F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F5267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07.10 </w:t>
            </w:r>
          </w:p>
          <w:p w:rsidR="00EF6E28" w:rsidRPr="008F5267" w:rsidRDefault="005C07CC" w:rsidP="008C3D6D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8F5267" w:rsidRPr="008F5267" w:rsidTr="008C3D6D">
        <w:trPr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104 003,3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24 050,9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37 431,0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14 173,8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</w:tcPr>
          <w:p w:rsidR="005C07CC" w:rsidRPr="008F5267" w:rsidRDefault="005C07CC" w:rsidP="005C07CC"/>
        </w:tc>
        <w:tc>
          <w:tcPr>
            <w:tcW w:w="2296" w:type="dxa"/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267" w:rsidRPr="008F5267" w:rsidTr="008C3D6D">
        <w:trPr>
          <w:gridAfter w:val="3"/>
          <w:wAfter w:w="6888" w:type="dxa"/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1 079,0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5267" w:rsidRPr="008F5267" w:rsidTr="008C3D6D">
        <w:trPr>
          <w:gridAfter w:val="3"/>
          <w:wAfter w:w="6888" w:type="dxa"/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102 834,3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23 885,9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37 180,0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13 922,8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5267" w:rsidRPr="008F5267" w:rsidTr="008C3D6D">
        <w:trPr>
          <w:gridAfter w:val="3"/>
          <w:wAfter w:w="6888" w:type="dxa"/>
          <w:trHeight w:val="255"/>
        </w:trPr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7CC" w:rsidRPr="008F5267" w:rsidRDefault="005C07CC" w:rsidP="005C07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26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4C1A1A" w:rsidRPr="008F5267" w:rsidRDefault="004C1A1A" w:rsidP="00E6014F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5F014F" w:rsidRDefault="005F014F" w:rsidP="005F014F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72A8C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12</w:t>
      </w:r>
      <w:r w:rsidRPr="00C72A8C">
        <w:rPr>
          <w:rFonts w:ascii="Times New Roman" w:hAnsi="Times New Roman"/>
          <w:sz w:val="28"/>
          <w:szCs w:val="28"/>
        </w:rPr>
        <w:t xml:space="preserve">. 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C72A8C">
        <w:rPr>
          <w:rFonts w:ascii="Times New Roman" w:hAnsi="Times New Roman"/>
          <w:sz w:val="28"/>
          <w:szCs w:val="28"/>
        </w:rPr>
        <w:t xml:space="preserve"> «</w:t>
      </w:r>
      <w:r w:rsidRPr="009F0747">
        <w:rPr>
          <w:rFonts w:ascii="Times New Roman" w:hAnsi="Times New Roman"/>
          <w:sz w:val="28"/>
          <w:szCs w:val="28"/>
        </w:rPr>
        <w:t>Обеспечение пожарной безопасности на территории городского округа Лыткарино Московской области</w:t>
      </w:r>
      <w:r w:rsidRPr="00C72A8C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C72A8C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C72A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71570" w:rsidRPr="00C72A8C" w:rsidRDefault="00871570" w:rsidP="005F014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2126"/>
        <w:gridCol w:w="1176"/>
        <w:gridCol w:w="1177"/>
        <w:gridCol w:w="1176"/>
        <w:gridCol w:w="1177"/>
        <w:gridCol w:w="1176"/>
        <w:gridCol w:w="1177"/>
      </w:tblGrid>
      <w:tr w:rsidR="009F0747" w:rsidRPr="009F0747" w:rsidTr="00C05680">
        <w:trPr>
          <w:trHeight w:val="235"/>
        </w:trPr>
        <w:tc>
          <w:tcPr>
            <w:tcW w:w="2978" w:type="dxa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445" w:type="dxa"/>
            <w:gridSpan w:val="8"/>
            <w:vAlign w:val="center"/>
          </w:tcPr>
          <w:p w:rsidR="004C1A1A" w:rsidRPr="009F0747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Лыткарино</w:t>
            </w:r>
            <w:r w:rsidR="00410FB4" w:rsidRPr="009F0747">
              <w:rPr>
                <w:rFonts w:ascii="Times New Roman" w:hAnsi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9F0747" w:rsidRPr="009F0747" w:rsidTr="00C05680">
        <w:trPr>
          <w:trHeight w:val="226"/>
        </w:trPr>
        <w:tc>
          <w:tcPr>
            <w:tcW w:w="2978" w:type="dxa"/>
            <w:vMerge w:val="restart"/>
          </w:tcPr>
          <w:p w:rsidR="004C1A1A" w:rsidRPr="009F0747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4C1A1A" w:rsidRPr="009F0747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4C1A1A" w:rsidRPr="009F0747" w:rsidRDefault="004C1A1A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9F0747" w:rsidRPr="009F0747" w:rsidTr="00C05680">
        <w:trPr>
          <w:trHeight w:val="181"/>
        </w:trPr>
        <w:tc>
          <w:tcPr>
            <w:tcW w:w="2978" w:type="dxa"/>
            <w:vMerge/>
          </w:tcPr>
          <w:p w:rsidR="004C1A1A" w:rsidRPr="009F0747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4C1A1A" w:rsidRPr="009F0747" w:rsidRDefault="004C1A1A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4C1A1A" w:rsidRPr="009F0747" w:rsidRDefault="004C1A1A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F0747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8A0961" w:rsidRPr="008A0961" w:rsidTr="00C05680">
        <w:trPr>
          <w:trHeight w:val="511"/>
        </w:trPr>
        <w:tc>
          <w:tcPr>
            <w:tcW w:w="2978" w:type="dxa"/>
            <w:vMerge/>
          </w:tcPr>
          <w:p w:rsidR="004C1A1A" w:rsidRPr="008A0961" w:rsidRDefault="004C1A1A" w:rsidP="009A721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C1A1A" w:rsidRPr="008A0961" w:rsidRDefault="004C1A1A" w:rsidP="00E72257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«ЛЗОС», МУ «ЛИКМ»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C1A1A" w:rsidRPr="008A0961" w:rsidRDefault="004C1A1A" w:rsidP="009A7213">
            <w:pPr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4C1A1A" w:rsidRPr="008A0961" w:rsidRDefault="004C1A1A" w:rsidP="009A7213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1 259,50</w:t>
            </w:r>
          </w:p>
        </w:tc>
        <w:tc>
          <w:tcPr>
            <w:tcW w:w="1177" w:type="dxa"/>
            <w:vAlign w:val="center"/>
          </w:tcPr>
          <w:p w:rsidR="004C1A1A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1 733</w:t>
            </w:r>
            <w:r w:rsidR="004C1A1A" w:rsidRPr="008A0961">
              <w:rPr>
                <w:rFonts w:ascii="Times New Roman" w:hAnsi="Times New Roman"/>
                <w:sz w:val="22"/>
                <w:szCs w:val="22"/>
              </w:rPr>
              <w:t>,</w:t>
            </w:r>
            <w:r w:rsidRPr="008A0961">
              <w:rPr>
                <w:rFonts w:ascii="Times New Roman" w:hAnsi="Times New Roman"/>
                <w:sz w:val="22"/>
                <w:szCs w:val="22"/>
              </w:rPr>
              <w:t>0</w:t>
            </w:r>
            <w:r w:rsidR="004C1A1A" w:rsidRPr="008A0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76" w:type="dxa"/>
            <w:vAlign w:val="center"/>
          </w:tcPr>
          <w:p w:rsidR="004C1A1A" w:rsidRPr="008A0961" w:rsidRDefault="004C1A1A" w:rsidP="009A7213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656,00</w:t>
            </w:r>
          </w:p>
        </w:tc>
        <w:tc>
          <w:tcPr>
            <w:tcW w:w="1177" w:type="dxa"/>
            <w:vAlign w:val="center"/>
          </w:tcPr>
          <w:p w:rsidR="004C1A1A" w:rsidRPr="008A0961" w:rsidRDefault="004C1A1A" w:rsidP="009A7213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656,00</w:t>
            </w:r>
          </w:p>
        </w:tc>
        <w:tc>
          <w:tcPr>
            <w:tcW w:w="1176" w:type="dxa"/>
            <w:vAlign w:val="center"/>
          </w:tcPr>
          <w:p w:rsidR="004C1A1A" w:rsidRPr="008A0961" w:rsidRDefault="004C1A1A" w:rsidP="009A7213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656,00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4 960,5</w:t>
            </w:r>
            <w:r w:rsidR="004C1A1A" w:rsidRPr="008A09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A0961" w:rsidRPr="008A0961" w:rsidTr="00C05680">
        <w:trPr>
          <w:trHeight w:val="145"/>
        </w:trPr>
        <w:tc>
          <w:tcPr>
            <w:tcW w:w="2978" w:type="dxa"/>
            <w:vMerge/>
          </w:tcPr>
          <w:p w:rsidR="00871570" w:rsidRPr="008A0961" w:rsidRDefault="00871570" w:rsidP="0087157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871570" w:rsidRPr="008A0961" w:rsidRDefault="00871570" w:rsidP="0087157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</w:p>
          <w:p w:rsidR="00871570" w:rsidRPr="008A0961" w:rsidRDefault="00871570" w:rsidP="00871570">
            <w:pPr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г.о.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1 259,50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1 733,00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656,00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656,00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656,00</w:t>
            </w:r>
          </w:p>
        </w:tc>
        <w:tc>
          <w:tcPr>
            <w:tcW w:w="1177" w:type="dxa"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4 960,50</w:t>
            </w:r>
          </w:p>
        </w:tc>
      </w:tr>
      <w:tr w:rsidR="008A0961" w:rsidRPr="008A0961" w:rsidTr="00C05680">
        <w:trPr>
          <w:trHeight w:val="507"/>
        </w:trPr>
        <w:tc>
          <w:tcPr>
            <w:tcW w:w="2978" w:type="dxa"/>
            <w:vMerge/>
          </w:tcPr>
          <w:p w:rsidR="004C1A1A" w:rsidRPr="008A0961" w:rsidRDefault="004C1A1A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4C1A1A" w:rsidRPr="008A0961" w:rsidRDefault="004C1A1A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4C1A1A" w:rsidRPr="008A0961" w:rsidRDefault="004C1A1A" w:rsidP="004E2A0D">
            <w:pPr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 xml:space="preserve">Внебюджетные </w:t>
            </w:r>
          </w:p>
          <w:p w:rsidR="004C1A1A" w:rsidRPr="008A0961" w:rsidRDefault="004C1A1A" w:rsidP="004E2A0D">
            <w:pPr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8A0961" w:rsidRDefault="004C1A1A" w:rsidP="004E2A0D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8A0961" w:rsidRDefault="004C1A1A" w:rsidP="004E2A0D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8A0961" w:rsidRDefault="004C1A1A" w:rsidP="004E2A0D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8A0961" w:rsidRDefault="004C1A1A" w:rsidP="004E2A0D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4C1A1A" w:rsidRPr="008A0961" w:rsidRDefault="004C1A1A" w:rsidP="004E2A0D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4C1A1A" w:rsidRPr="008A0961" w:rsidRDefault="004C1A1A" w:rsidP="004E2A0D">
            <w:pPr>
              <w:jc w:val="center"/>
              <w:rPr>
                <w:rFonts w:ascii="Times New Roman" w:hAnsi="Times New Roman"/>
              </w:rPr>
            </w:pPr>
            <w:r w:rsidRPr="008A0961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E356E8" w:rsidRDefault="00E356E8" w:rsidP="00413359">
      <w:pPr>
        <w:pStyle w:val="a3"/>
        <w:rPr>
          <w:rFonts w:ascii="Times New Roman" w:hAnsi="Times New Roman"/>
          <w:sz w:val="16"/>
          <w:szCs w:val="16"/>
          <w:lang w:eastAsia="en-US"/>
        </w:rPr>
      </w:pPr>
    </w:p>
    <w:p w:rsidR="008C3D6D" w:rsidRPr="008A0961" w:rsidRDefault="008C3D6D" w:rsidP="00413359">
      <w:pPr>
        <w:pStyle w:val="a3"/>
        <w:rPr>
          <w:rFonts w:ascii="Times New Roman" w:hAnsi="Times New Roman"/>
          <w:sz w:val="16"/>
          <w:szCs w:val="16"/>
          <w:lang w:eastAsia="en-US"/>
        </w:rPr>
      </w:pPr>
    </w:p>
    <w:p w:rsidR="005F014F" w:rsidRDefault="005F014F" w:rsidP="00E6014F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8A0961">
        <w:rPr>
          <w:rFonts w:ascii="Times New Roman" w:hAnsi="Times New Roman"/>
          <w:sz w:val="28"/>
          <w:szCs w:val="28"/>
          <w:lang w:eastAsia="en-US"/>
        </w:rPr>
        <w:t>5. Раздел 13. Перечень мероприятий подпрограммы № 4 «</w:t>
      </w:r>
      <w:r w:rsidRPr="008A0961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Pr="008A0961">
        <w:t xml:space="preserve"> </w:t>
      </w:r>
      <w:r w:rsidRPr="008A0961">
        <w:rPr>
          <w:rFonts w:ascii="Times New Roman" w:hAnsi="Times New Roman"/>
          <w:sz w:val="28"/>
          <w:szCs w:val="28"/>
        </w:rPr>
        <w:t>на территории городского округа Лыткарино Московской области</w:t>
      </w:r>
      <w:r w:rsidRPr="008A0961">
        <w:rPr>
          <w:rFonts w:ascii="Times New Roman" w:hAnsi="Times New Roman"/>
          <w:sz w:val="28"/>
          <w:szCs w:val="28"/>
          <w:lang w:eastAsia="en-US"/>
        </w:rPr>
        <w:t>» муниципальной программы «Безопасность и обеспечение безопасности жизнедеятельности населения» изложить в следующей редакции:</w:t>
      </w:r>
    </w:p>
    <w:p w:rsidR="008C3D6D" w:rsidRPr="008A0961" w:rsidRDefault="008C3D6D" w:rsidP="00E6014F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1A1A" w:rsidRPr="008A0961" w:rsidRDefault="004C1A1A" w:rsidP="00E6014F">
      <w:pPr>
        <w:rPr>
          <w:rFonts w:ascii="Times New Roman" w:hAnsi="Times New Roman"/>
          <w:sz w:val="16"/>
          <w:szCs w:val="16"/>
        </w:rPr>
      </w:pPr>
    </w:p>
    <w:p w:rsidR="00871570" w:rsidRPr="008A0961" w:rsidRDefault="00871570" w:rsidP="00E6014F">
      <w:pPr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8A0961" w:rsidRPr="008A0961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4C1A1A" w:rsidRPr="008A0961" w:rsidRDefault="004C1A1A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8A0961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8A0961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4C1A1A" w:rsidRPr="008A0961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  <w:p w:rsidR="004C1A1A" w:rsidRPr="008A0961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8A0961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961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4C1A1A" w:rsidRPr="008A0961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961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4C1A1A" w:rsidRPr="008A0961" w:rsidRDefault="004C1A1A" w:rsidP="0049020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961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A1A" w:rsidRPr="008A0961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A1A" w:rsidRPr="008A0961" w:rsidRDefault="004C1A1A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8A0961" w:rsidRPr="008A0961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8C3D6D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8A0961" w:rsidRDefault="004C1A1A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8A0961" w:rsidRDefault="004C1A1A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8A0961" w:rsidRDefault="004C1A1A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«Повышение степени пожарной безопасности», в том числе:</w:t>
            </w:r>
          </w:p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4 9</w:t>
            </w:r>
            <w:r w:rsidR="00871570" w:rsidRPr="008A0961">
              <w:rPr>
                <w:rFonts w:ascii="Times New Roman" w:hAnsi="Times New Roman"/>
                <w:sz w:val="18"/>
                <w:szCs w:val="18"/>
              </w:rPr>
              <w:t>60,5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4E2A0D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17</w:t>
            </w:r>
            <w:r w:rsidR="00871570" w:rsidRPr="008A0961">
              <w:rPr>
                <w:rFonts w:ascii="Times New Roman" w:hAnsi="Times New Roman"/>
                <w:sz w:val="18"/>
                <w:szCs w:val="18"/>
              </w:rPr>
              <w:t>33,0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C05680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4 960,50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1733,00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2800D1">
        <w:trPr>
          <w:trHeight w:val="6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C056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01.01 </w:t>
            </w:r>
          </w:p>
          <w:p w:rsidR="004C1A1A" w:rsidRPr="008A0961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C05680">
        <w:trPr>
          <w:trHeight w:val="1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C05680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01.02 </w:t>
            </w:r>
          </w:p>
          <w:p w:rsidR="004C1A1A" w:rsidRPr="008A0961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6B2322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F42BA1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01.03 </w:t>
            </w:r>
          </w:p>
          <w:p w:rsidR="004C1A1A" w:rsidRPr="008A0961" w:rsidRDefault="00E356E8" w:rsidP="00E356E8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Создание, о</w:t>
            </w:r>
            <w:r w:rsidR="00A365DC" w:rsidRPr="008A0961">
              <w:rPr>
                <w:rFonts w:ascii="Times New Roman" w:hAnsi="Times New Roman"/>
                <w:sz w:val="18"/>
                <w:szCs w:val="18"/>
              </w:rPr>
              <w:t>борудование и содержание (в том числе очистка) противопожарных водоемов</w:t>
            </w:r>
            <w:r w:rsidR="004C1A1A" w:rsidRPr="008A096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F42BA1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01.04 </w:t>
            </w:r>
          </w:p>
          <w:p w:rsidR="004C1A1A" w:rsidRPr="008A0961" w:rsidRDefault="004C1A1A" w:rsidP="00BA36A2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D52C31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F42BA1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D6D" w:rsidRDefault="008C3D6D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A1A" w:rsidRPr="008A0961" w:rsidRDefault="004C1A1A" w:rsidP="00BA36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 </w:t>
            </w:r>
          </w:p>
          <w:p w:rsidR="004C1A1A" w:rsidRDefault="00E356E8" w:rsidP="00E356E8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Установка и с</w:t>
            </w:r>
            <w:r w:rsidR="004C1A1A" w:rsidRPr="008A0961">
              <w:rPr>
                <w:rFonts w:ascii="Times New Roman" w:hAnsi="Times New Roman"/>
                <w:sz w:val="18"/>
                <w:szCs w:val="18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собственности, в том числе:</w:t>
            </w:r>
          </w:p>
          <w:p w:rsidR="008C3D6D" w:rsidRPr="008A0961" w:rsidRDefault="008C3D6D" w:rsidP="00E356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871570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3 289,1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BD3565" w:rsidP="00BD3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1611,0</w:t>
            </w:r>
            <w:r w:rsidR="004C1A1A" w:rsidRPr="008A0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534,00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534,00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534,00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73D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473DB9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F42BA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871570" w:rsidRPr="008A0961">
              <w:rPr>
                <w:rFonts w:ascii="Times New Roman" w:hAnsi="Times New Roman"/>
                <w:sz w:val="18"/>
                <w:szCs w:val="18"/>
              </w:rPr>
              <w:t>289,1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BD3565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1611,00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534,00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F42BA1">
        <w:trPr>
          <w:trHeight w:val="29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Мероприятие 01.05.01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Оснащение территории общего пользования первичными средствами пожаротушения и противопожарным инвентарем на территории </w:t>
            </w:r>
            <w:r w:rsidR="00DD0864" w:rsidRPr="008A0961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1008E3">
        <w:trPr>
          <w:trHeight w:val="6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E34074">
        <w:trPr>
          <w:trHeight w:val="1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МУ ЦБС, МУ ДК «Мир»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Мероприятие 01.05.02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Огнезащитная 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01.05.03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Лыткарино,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Мероприятие 01.05.04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 и подведомственных ей учреждений;</w:t>
            </w:r>
          </w:p>
          <w:p w:rsidR="00E356E8" w:rsidRPr="008A0961" w:rsidRDefault="00E356E8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3F197C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01.05.05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888,70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3F197C">
        <w:trPr>
          <w:trHeight w:val="6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816,00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г.о. Лыткарино 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E34074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E34074">
        <w:trPr>
          <w:trHeight w:val="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Мероприятие 01.05.06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Техническое обслуживание средств автоматической пожарной сигнализации и опове</w:t>
            </w: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BD3565" w:rsidP="00BD3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1 008,4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BD3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</w:t>
            </w:r>
            <w:r w:rsidR="00BD3565" w:rsidRPr="008A0961">
              <w:rPr>
                <w:rFonts w:ascii="Times New Roman" w:hAnsi="Times New Roman"/>
                <w:sz w:val="18"/>
                <w:szCs w:val="18"/>
              </w:rPr>
              <w:t>12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,</w:t>
            </w:r>
            <w:r w:rsidR="00BD3565" w:rsidRPr="008A0961">
              <w:rPr>
                <w:rFonts w:ascii="Times New Roman" w:hAnsi="Times New Roman"/>
                <w:sz w:val="18"/>
                <w:szCs w:val="18"/>
              </w:rPr>
              <w:t>3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Лыткарино, Управление архи</w:t>
            </w: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Повышение степени пожарной защищенности муниципального образования, по отношению к </w:t>
            </w: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базовому периоду</w:t>
            </w:r>
          </w:p>
        </w:tc>
      </w:tr>
      <w:tr w:rsidR="008A0961" w:rsidRPr="008A0961" w:rsidTr="00273A6B">
        <w:trPr>
          <w:trHeight w:val="16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01.05.07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средств автоматической пожарной сигнализации и оповещение людей о пожаре в зданиях (помещениях) учреждений культуры </w:t>
            </w:r>
            <w:r w:rsidR="00DD0864" w:rsidRPr="008A0961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01.05.08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</w:t>
            </w:r>
            <w:r w:rsidR="00DD0864" w:rsidRPr="008A0961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01.05.09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Замер заземления и сопротивления изоляции токоведущих частей силового и осветительного оборудования, испытание электрооборудования.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Лыткарино, 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01.06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273A6B">
        <w:trPr>
          <w:trHeight w:val="4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Мероприятие 01.06.01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Обучение работников муниципальных организаций и образовательных учреждений, соблюдениям мер пожарной безопасности в целях предотвращения </w:t>
            </w: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гибели и травматизма людей на пожарах на территории </w:t>
            </w:r>
            <w:r w:rsidR="00DD0864" w:rsidRPr="008A0961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>Мероприятие 01.06.02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Изготовление полиграфической продукции по противопожарной пропаганде населения </w:t>
            </w:r>
            <w:r w:rsidR="00DD0864" w:rsidRPr="008A0961">
              <w:rPr>
                <w:rFonts w:ascii="Times New Roman" w:hAnsi="Times New Roman"/>
                <w:sz w:val="18"/>
                <w:szCs w:val="18"/>
              </w:rPr>
              <w:t>городского округа Лыткарино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01.07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  <w:r w:rsidR="00A365DC" w:rsidRPr="008A0961">
              <w:rPr>
                <w:rFonts w:ascii="Times New Roman" w:hAnsi="Times New Roman"/>
                <w:sz w:val="18"/>
                <w:szCs w:val="18"/>
              </w:rPr>
              <w:t xml:space="preserve"> (в том числе установка видеокамер для мониторинга обстановки в местах, граничащих с лесным массивом, сельскохозяйственными землями)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01.08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5F171C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01.09 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D52C31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A1A" w:rsidRPr="008A0961" w:rsidRDefault="004C1A1A" w:rsidP="009C18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1A" w:rsidRPr="008A0961" w:rsidRDefault="004C1A1A" w:rsidP="009C18D7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5F171C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01.10 </w:t>
            </w:r>
          </w:p>
          <w:p w:rsidR="00A365DC" w:rsidRPr="008A0961" w:rsidRDefault="00A365DC" w:rsidP="00A00D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 xml:space="preserve">Проведения работ по созданию условий для забора воды из </w:t>
            </w:r>
            <w:r w:rsidR="00A00DA5" w:rsidRPr="008A0961">
              <w:rPr>
                <w:rFonts w:ascii="Times New Roman" w:hAnsi="Times New Roman"/>
                <w:sz w:val="18"/>
                <w:szCs w:val="18"/>
              </w:rPr>
              <w:t>водоемов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 xml:space="preserve"> в любое время года (обустройство подъездов, с площадками с твердым покрытием, для установки пожарных автомобилей).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8A0961" w:rsidRPr="008A0961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01.11 </w:t>
            </w:r>
          </w:p>
          <w:p w:rsidR="00A365DC" w:rsidRPr="008A0961" w:rsidRDefault="00A365DC" w:rsidP="00A365D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2019 года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г.о. Лыткарино, МУ ДК «Центр молодежи», 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961" w:rsidRPr="008A0961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4 960,5</w:t>
            </w:r>
            <w:r w:rsidR="00A365DC" w:rsidRPr="008A0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1 7</w:t>
            </w:r>
            <w:r w:rsidR="00871570" w:rsidRPr="008A0961">
              <w:rPr>
                <w:rFonts w:ascii="Times New Roman" w:hAnsi="Times New Roman"/>
                <w:sz w:val="18"/>
                <w:szCs w:val="18"/>
              </w:rPr>
              <w:t>33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,</w:t>
            </w:r>
            <w:r w:rsidR="00871570" w:rsidRPr="008A0961">
              <w:rPr>
                <w:rFonts w:ascii="Times New Roman" w:hAnsi="Times New Roman"/>
                <w:sz w:val="18"/>
                <w:szCs w:val="18"/>
              </w:rPr>
              <w:t>0</w:t>
            </w:r>
            <w:r w:rsidRPr="008A09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A0961" w:rsidRPr="008A0961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Средства бюджета г.о.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4 960,50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1 733,00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656,00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570" w:rsidRPr="008A0961" w:rsidRDefault="00871570" w:rsidP="0087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A0961" w:rsidRPr="008A0961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96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5DC" w:rsidRPr="008A0961" w:rsidRDefault="00A365DC" w:rsidP="00A365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1A1A" w:rsidRPr="008A0961" w:rsidRDefault="004C1A1A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sectPr w:rsidR="004C1A1A" w:rsidRPr="008A0961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4C" w:rsidRDefault="0034324C" w:rsidP="00C50DE1">
      <w:r>
        <w:separator/>
      </w:r>
    </w:p>
  </w:endnote>
  <w:endnote w:type="continuationSeparator" w:id="0">
    <w:p w:rsidR="0034324C" w:rsidRDefault="0034324C" w:rsidP="00C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4C" w:rsidRDefault="0034324C" w:rsidP="00C50DE1">
      <w:r>
        <w:separator/>
      </w:r>
    </w:p>
  </w:footnote>
  <w:footnote w:type="continuationSeparator" w:id="0">
    <w:p w:rsidR="0034324C" w:rsidRDefault="0034324C" w:rsidP="00C5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B"/>
    <w:rsid w:val="000000B0"/>
    <w:rsid w:val="000007AE"/>
    <w:rsid w:val="000007C0"/>
    <w:rsid w:val="00004ED0"/>
    <w:rsid w:val="00007513"/>
    <w:rsid w:val="00007E94"/>
    <w:rsid w:val="00010702"/>
    <w:rsid w:val="00011E8E"/>
    <w:rsid w:val="00012A5F"/>
    <w:rsid w:val="00012B90"/>
    <w:rsid w:val="000135A8"/>
    <w:rsid w:val="000141B5"/>
    <w:rsid w:val="00014798"/>
    <w:rsid w:val="000147F2"/>
    <w:rsid w:val="00014DEB"/>
    <w:rsid w:val="0001538F"/>
    <w:rsid w:val="000154A5"/>
    <w:rsid w:val="0002033D"/>
    <w:rsid w:val="0002097C"/>
    <w:rsid w:val="000218B4"/>
    <w:rsid w:val="00021D69"/>
    <w:rsid w:val="000224F3"/>
    <w:rsid w:val="0002277B"/>
    <w:rsid w:val="00022B1E"/>
    <w:rsid w:val="000236D6"/>
    <w:rsid w:val="00024115"/>
    <w:rsid w:val="00024CEA"/>
    <w:rsid w:val="00025917"/>
    <w:rsid w:val="00027234"/>
    <w:rsid w:val="00027AC8"/>
    <w:rsid w:val="00031D32"/>
    <w:rsid w:val="0003296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46AC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677A5"/>
    <w:rsid w:val="0007425F"/>
    <w:rsid w:val="00074B94"/>
    <w:rsid w:val="00076316"/>
    <w:rsid w:val="00076436"/>
    <w:rsid w:val="000771BE"/>
    <w:rsid w:val="00077204"/>
    <w:rsid w:val="000772A9"/>
    <w:rsid w:val="00077F0A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C27E5"/>
    <w:rsid w:val="000C4C66"/>
    <w:rsid w:val="000D219B"/>
    <w:rsid w:val="000D5012"/>
    <w:rsid w:val="000D5731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E60B2"/>
    <w:rsid w:val="000E6A41"/>
    <w:rsid w:val="000F2C44"/>
    <w:rsid w:val="000F61A6"/>
    <w:rsid w:val="001008E3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66D"/>
    <w:rsid w:val="00111E44"/>
    <w:rsid w:val="00113979"/>
    <w:rsid w:val="00114D2D"/>
    <w:rsid w:val="0011511E"/>
    <w:rsid w:val="0011570E"/>
    <w:rsid w:val="0011690E"/>
    <w:rsid w:val="001231F3"/>
    <w:rsid w:val="001245AB"/>
    <w:rsid w:val="001249FA"/>
    <w:rsid w:val="001251F2"/>
    <w:rsid w:val="001253E6"/>
    <w:rsid w:val="00125723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40D9"/>
    <w:rsid w:val="00145975"/>
    <w:rsid w:val="0014651D"/>
    <w:rsid w:val="001473AD"/>
    <w:rsid w:val="0015133E"/>
    <w:rsid w:val="00151F87"/>
    <w:rsid w:val="00153EB2"/>
    <w:rsid w:val="00153F93"/>
    <w:rsid w:val="00153FAE"/>
    <w:rsid w:val="00155748"/>
    <w:rsid w:val="00160321"/>
    <w:rsid w:val="00162684"/>
    <w:rsid w:val="00164E64"/>
    <w:rsid w:val="0016707E"/>
    <w:rsid w:val="001741E2"/>
    <w:rsid w:val="00177EC7"/>
    <w:rsid w:val="00180BBC"/>
    <w:rsid w:val="00180BEC"/>
    <w:rsid w:val="00181EDD"/>
    <w:rsid w:val="00183300"/>
    <w:rsid w:val="00183C99"/>
    <w:rsid w:val="00184BE2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A7A75"/>
    <w:rsid w:val="001B1531"/>
    <w:rsid w:val="001B4CA2"/>
    <w:rsid w:val="001B4CEC"/>
    <w:rsid w:val="001B50F1"/>
    <w:rsid w:val="001B7923"/>
    <w:rsid w:val="001C03BC"/>
    <w:rsid w:val="001C0E6D"/>
    <w:rsid w:val="001C5034"/>
    <w:rsid w:val="001D1478"/>
    <w:rsid w:val="001D17F7"/>
    <w:rsid w:val="001D24AC"/>
    <w:rsid w:val="001D4A4C"/>
    <w:rsid w:val="001D609E"/>
    <w:rsid w:val="001D6136"/>
    <w:rsid w:val="001E13FB"/>
    <w:rsid w:val="001E1575"/>
    <w:rsid w:val="001E29CE"/>
    <w:rsid w:val="001E39C5"/>
    <w:rsid w:val="001E4787"/>
    <w:rsid w:val="001E4AFB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667"/>
    <w:rsid w:val="00220BF2"/>
    <w:rsid w:val="002210C7"/>
    <w:rsid w:val="0022142D"/>
    <w:rsid w:val="00225C49"/>
    <w:rsid w:val="0022613D"/>
    <w:rsid w:val="0023085A"/>
    <w:rsid w:val="002308BF"/>
    <w:rsid w:val="00230936"/>
    <w:rsid w:val="00234C8A"/>
    <w:rsid w:val="002357AD"/>
    <w:rsid w:val="002361F4"/>
    <w:rsid w:val="00237D69"/>
    <w:rsid w:val="00241450"/>
    <w:rsid w:val="002417DF"/>
    <w:rsid w:val="002425F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38D"/>
    <w:rsid w:val="00254E60"/>
    <w:rsid w:val="00255FB0"/>
    <w:rsid w:val="002566CD"/>
    <w:rsid w:val="002577B0"/>
    <w:rsid w:val="00260380"/>
    <w:rsid w:val="00260398"/>
    <w:rsid w:val="0026280F"/>
    <w:rsid w:val="00262EFA"/>
    <w:rsid w:val="00264AB9"/>
    <w:rsid w:val="00264B80"/>
    <w:rsid w:val="00265E00"/>
    <w:rsid w:val="00266C30"/>
    <w:rsid w:val="0027044E"/>
    <w:rsid w:val="00270A96"/>
    <w:rsid w:val="00270FD6"/>
    <w:rsid w:val="0027215A"/>
    <w:rsid w:val="00272B2B"/>
    <w:rsid w:val="00272EBB"/>
    <w:rsid w:val="00273A6B"/>
    <w:rsid w:val="002743D9"/>
    <w:rsid w:val="0027544D"/>
    <w:rsid w:val="002767E8"/>
    <w:rsid w:val="002773D6"/>
    <w:rsid w:val="002800D1"/>
    <w:rsid w:val="00283252"/>
    <w:rsid w:val="002835EF"/>
    <w:rsid w:val="00284547"/>
    <w:rsid w:val="00285151"/>
    <w:rsid w:val="00285253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5D6A"/>
    <w:rsid w:val="00296622"/>
    <w:rsid w:val="00296F4A"/>
    <w:rsid w:val="0029763D"/>
    <w:rsid w:val="00297841"/>
    <w:rsid w:val="002A0954"/>
    <w:rsid w:val="002A17C3"/>
    <w:rsid w:val="002A35C5"/>
    <w:rsid w:val="002A44B4"/>
    <w:rsid w:val="002B0A3A"/>
    <w:rsid w:val="002B2646"/>
    <w:rsid w:val="002B2E42"/>
    <w:rsid w:val="002B2E98"/>
    <w:rsid w:val="002B4B36"/>
    <w:rsid w:val="002B519C"/>
    <w:rsid w:val="002B64D6"/>
    <w:rsid w:val="002B6ECF"/>
    <w:rsid w:val="002C33A9"/>
    <w:rsid w:val="002C420D"/>
    <w:rsid w:val="002C45A5"/>
    <w:rsid w:val="002C48D0"/>
    <w:rsid w:val="002C4E5E"/>
    <w:rsid w:val="002C5466"/>
    <w:rsid w:val="002C5CAF"/>
    <w:rsid w:val="002D15A1"/>
    <w:rsid w:val="002D5BAE"/>
    <w:rsid w:val="002D61D4"/>
    <w:rsid w:val="002E0700"/>
    <w:rsid w:val="002E0E77"/>
    <w:rsid w:val="002E4393"/>
    <w:rsid w:val="002E4B60"/>
    <w:rsid w:val="002E5BD2"/>
    <w:rsid w:val="002F17FF"/>
    <w:rsid w:val="002F2154"/>
    <w:rsid w:val="002F2DAE"/>
    <w:rsid w:val="002F3296"/>
    <w:rsid w:val="002F4293"/>
    <w:rsid w:val="002F5AFB"/>
    <w:rsid w:val="002F6EE2"/>
    <w:rsid w:val="002F788E"/>
    <w:rsid w:val="003018C3"/>
    <w:rsid w:val="00302EAE"/>
    <w:rsid w:val="003036A7"/>
    <w:rsid w:val="003063A4"/>
    <w:rsid w:val="00307FFC"/>
    <w:rsid w:val="00310BBD"/>
    <w:rsid w:val="003115C9"/>
    <w:rsid w:val="00312162"/>
    <w:rsid w:val="0031411E"/>
    <w:rsid w:val="00315C80"/>
    <w:rsid w:val="0031754F"/>
    <w:rsid w:val="00317FDF"/>
    <w:rsid w:val="0032674D"/>
    <w:rsid w:val="00327CA8"/>
    <w:rsid w:val="0033107C"/>
    <w:rsid w:val="00335435"/>
    <w:rsid w:val="00336364"/>
    <w:rsid w:val="003369F0"/>
    <w:rsid w:val="003411AF"/>
    <w:rsid w:val="0034324C"/>
    <w:rsid w:val="00345123"/>
    <w:rsid w:val="0034522A"/>
    <w:rsid w:val="00350DF7"/>
    <w:rsid w:val="00350EAC"/>
    <w:rsid w:val="00351424"/>
    <w:rsid w:val="00351B4C"/>
    <w:rsid w:val="00352BDA"/>
    <w:rsid w:val="003539E5"/>
    <w:rsid w:val="00354434"/>
    <w:rsid w:val="00354877"/>
    <w:rsid w:val="00354943"/>
    <w:rsid w:val="00355B95"/>
    <w:rsid w:val="00356909"/>
    <w:rsid w:val="003609A6"/>
    <w:rsid w:val="003612DD"/>
    <w:rsid w:val="00361C5F"/>
    <w:rsid w:val="003642C5"/>
    <w:rsid w:val="00364888"/>
    <w:rsid w:val="00366742"/>
    <w:rsid w:val="00367627"/>
    <w:rsid w:val="003677A3"/>
    <w:rsid w:val="00367906"/>
    <w:rsid w:val="0037257B"/>
    <w:rsid w:val="00372A37"/>
    <w:rsid w:val="00373886"/>
    <w:rsid w:val="00375D01"/>
    <w:rsid w:val="00383BED"/>
    <w:rsid w:val="00384478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C6EC7"/>
    <w:rsid w:val="003D13EC"/>
    <w:rsid w:val="003D1C79"/>
    <w:rsid w:val="003D3068"/>
    <w:rsid w:val="003D3940"/>
    <w:rsid w:val="003D395F"/>
    <w:rsid w:val="003D489E"/>
    <w:rsid w:val="003D6D3D"/>
    <w:rsid w:val="003D6F58"/>
    <w:rsid w:val="003E0A48"/>
    <w:rsid w:val="003E1E97"/>
    <w:rsid w:val="003E4F79"/>
    <w:rsid w:val="003F0D4E"/>
    <w:rsid w:val="003F197C"/>
    <w:rsid w:val="003F1C48"/>
    <w:rsid w:val="003F478E"/>
    <w:rsid w:val="003F4993"/>
    <w:rsid w:val="003F531A"/>
    <w:rsid w:val="003F6620"/>
    <w:rsid w:val="003F7EB1"/>
    <w:rsid w:val="0040081B"/>
    <w:rsid w:val="00401543"/>
    <w:rsid w:val="0040229C"/>
    <w:rsid w:val="00402327"/>
    <w:rsid w:val="004023D2"/>
    <w:rsid w:val="00402DB5"/>
    <w:rsid w:val="00405F72"/>
    <w:rsid w:val="00406BF2"/>
    <w:rsid w:val="00406E0F"/>
    <w:rsid w:val="004079EC"/>
    <w:rsid w:val="004101CA"/>
    <w:rsid w:val="00410FB4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0B95"/>
    <w:rsid w:val="00423EF7"/>
    <w:rsid w:val="00431573"/>
    <w:rsid w:val="004355FB"/>
    <w:rsid w:val="0043584E"/>
    <w:rsid w:val="004372F2"/>
    <w:rsid w:val="00440BE0"/>
    <w:rsid w:val="00442144"/>
    <w:rsid w:val="004432FC"/>
    <w:rsid w:val="00444F5E"/>
    <w:rsid w:val="004465C2"/>
    <w:rsid w:val="004477BB"/>
    <w:rsid w:val="004503F5"/>
    <w:rsid w:val="00452756"/>
    <w:rsid w:val="00453F6E"/>
    <w:rsid w:val="00455A4B"/>
    <w:rsid w:val="004601C8"/>
    <w:rsid w:val="00460BCD"/>
    <w:rsid w:val="004634E6"/>
    <w:rsid w:val="00463DBC"/>
    <w:rsid w:val="004646AA"/>
    <w:rsid w:val="00467341"/>
    <w:rsid w:val="0047012C"/>
    <w:rsid w:val="004708BE"/>
    <w:rsid w:val="00470C8D"/>
    <w:rsid w:val="00470E7E"/>
    <w:rsid w:val="00473DB9"/>
    <w:rsid w:val="00475721"/>
    <w:rsid w:val="00480615"/>
    <w:rsid w:val="0048193E"/>
    <w:rsid w:val="00481B06"/>
    <w:rsid w:val="004836C4"/>
    <w:rsid w:val="004840A3"/>
    <w:rsid w:val="00484463"/>
    <w:rsid w:val="00490209"/>
    <w:rsid w:val="00491C88"/>
    <w:rsid w:val="0049424F"/>
    <w:rsid w:val="00495121"/>
    <w:rsid w:val="00495C4B"/>
    <w:rsid w:val="004A2F67"/>
    <w:rsid w:val="004A444A"/>
    <w:rsid w:val="004A550F"/>
    <w:rsid w:val="004A628D"/>
    <w:rsid w:val="004B0AD8"/>
    <w:rsid w:val="004B1108"/>
    <w:rsid w:val="004B11EA"/>
    <w:rsid w:val="004B2201"/>
    <w:rsid w:val="004B25B5"/>
    <w:rsid w:val="004B2A18"/>
    <w:rsid w:val="004B33BE"/>
    <w:rsid w:val="004B5055"/>
    <w:rsid w:val="004B689C"/>
    <w:rsid w:val="004C0434"/>
    <w:rsid w:val="004C0E7F"/>
    <w:rsid w:val="004C14F8"/>
    <w:rsid w:val="004C1A1A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079"/>
    <w:rsid w:val="004F0426"/>
    <w:rsid w:val="004F09C7"/>
    <w:rsid w:val="004F1C72"/>
    <w:rsid w:val="004F266A"/>
    <w:rsid w:val="004F5178"/>
    <w:rsid w:val="004F556C"/>
    <w:rsid w:val="004F5602"/>
    <w:rsid w:val="0050091E"/>
    <w:rsid w:val="00501974"/>
    <w:rsid w:val="0050252B"/>
    <w:rsid w:val="005072D1"/>
    <w:rsid w:val="00507B29"/>
    <w:rsid w:val="00510B92"/>
    <w:rsid w:val="00513595"/>
    <w:rsid w:val="00514AB1"/>
    <w:rsid w:val="00516CC9"/>
    <w:rsid w:val="00517ADB"/>
    <w:rsid w:val="0052002D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548D9"/>
    <w:rsid w:val="0056050F"/>
    <w:rsid w:val="005627BE"/>
    <w:rsid w:val="00563B80"/>
    <w:rsid w:val="00563FD2"/>
    <w:rsid w:val="0056745F"/>
    <w:rsid w:val="00567DEA"/>
    <w:rsid w:val="005705EB"/>
    <w:rsid w:val="00570AFF"/>
    <w:rsid w:val="00573623"/>
    <w:rsid w:val="0057477E"/>
    <w:rsid w:val="005747CE"/>
    <w:rsid w:val="00574FB5"/>
    <w:rsid w:val="005759A0"/>
    <w:rsid w:val="00576FB8"/>
    <w:rsid w:val="00580C2B"/>
    <w:rsid w:val="00580C7D"/>
    <w:rsid w:val="00581328"/>
    <w:rsid w:val="00584144"/>
    <w:rsid w:val="0058431F"/>
    <w:rsid w:val="005853E8"/>
    <w:rsid w:val="005924E4"/>
    <w:rsid w:val="00593416"/>
    <w:rsid w:val="00593852"/>
    <w:rsid w:val="00597540"/>
    <w:rsid w:val="005979F8"/>
    <w:rsid w:val="005A0558"/>
    <w:rsid w:val="005A0753"/>
    <w:rsid w:val="005A0EDD"/>
    <w:rsid w:val="005A7A1D"/>
    <w:rsid w:val="005B1D64"/>
    <w:rsid w:val="005B3322"/>
    <w:rsid w:val="005B518C"/>
    <w:rsid w:val="005B60AE"/>
    <w:rsid w:val="005B7B66"/>
    <w:rsid w:val="005C0562"/>
    <w:rsid w:val="005C07CC"/>
    <w:rsid w:val="005C1357"/>
    <w:rsid w:val="005C137B"/>
    <w:rsid w:val="005C26B6"/>
    <w:rsid w:val="005C4F17"/>
    <w:rsid w:val="005C5B02"/>
    <w:rsid w:val="005C6630"/>
    <w:rsid w:val="005C740E"/>
    <w:rsid w:val="005D0562"/>
    <w:rsid w:val="005D16C9"/>
    <w:rsid w:val="005D2AD7"/>
    <w:rsid w:val="005D351F"/>
    <w:rsid w:val="005D542D"/>
    <w:rsid w:val="005D68C5"/>
    <w:rsid w:val="005D79D5"/>
    <w:rsid w:val="005E047A"/>
    <w:rsid w:val="005E180F"/>
    <w:rsid w:val="005E18A6"/>
    <w:rsid w:val="005E2E5B"/>
    <w:rsid w:val="005E4634"/>
    <w:rsid w:val="005E4F40"/>
    <w:rsid w:val="005E5C6E"/>
    <w:rsid w:val="005E5DB2"/>
    <w:rsid w:val="005E6160"/>
    <w:rsid w:val="005E6C66"/>
    <w:rsid w:val="005E7737"/>
    <w:rsid w:val="005E7CCA"/>
    <w:rsid w:val="005F014F"/>
    <w:rsid w:val="005F08F4"/>
    <w:rsid w:val="005F171C"/>
    <w:rsid w:val="005F17B4"/>
    <w:rsid w:val="005F39F7"/>
    <w:rsid w:val="005F430E"/>
    <w:rsid w:val="005F56F8"/>
    <w:rsid w:val="005F5787"/>
    <w:rsid w:val="005F5DFF"/>
    <w:rsid w:val="005F5FE0"/>
    <w:rsid w:val="005F74E6"/>
    <w:rsid w:val="006017F8"/>
    <w:rsid w:val="006019ED"/>
    <w:rsid w:val="00602775"/>
    <w:rsid w:val="00604181"/>
    <w:rsid w:val="00605C15"/>
    <w:rsid w:val="00610191"/>
    <w:rsid w:val="0061035E"/>
    <w:rsid w:val="006111A2"/>
    <w:rsid w:val="006119F7"/>
    <w:rsid w:val="00611A26"/>
    <w:rsid w:val="00612F64"/>
    <w:rsid w:val="00613325"/>
    <w:rsid w:val="00614F3B"/>
    <w:rsid w:val="0061765D"/>
    <w:rsid w:val="00620833"/>
    <w:rsid w:val="00620D05"/>
    <w:rsid w:val="00622749"/>
    <w:rsid w:val="00622B16"/>
    <w:rsid w:val="00622FEF"/>
    <w:rsid w:val="00623350"/>
    <w:rsid w:val="00624716"/>
    <w:rsid w:val="006305D0"/>
    <w:rsid w:val="006309C2"/>
    <w:rsid w:val="00630FED"/>
    <w:rsid w:val="006315C1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1DE7"/>
    <w:rsid w:val="00642008"/>
    <w:rsid w:val="0064321D"/>
    <w:rsid w:val="00643E23"/>
    <w:rsid w:val="00644E32"/>
    <w:rsid w:val="00652F47"/>
    <w:rsid w:val="006570BE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284E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090"/>
    <w:rsid w:val="006A7A3A"/>
    <w:rsid w:val="006A7BAD"/>
    <w:rsid w:val="006B0179"/>
    <w:rsid w:val="006B0A39"/>
    <w:rsid w:val="006B18A8"/>
    <w:rsid w:val="006B1C51"/>
    <w:rsid w:val="006B2322"/>
    <w:rsid w:val="006B460C"/>
    <w:rsid w:val="006B5126"/>
    <w:rsid w:val="006B69F6"/>
    <w:rsid w:val="006B7C42"/>
    <w:rsid w:val="006C0114"/>
    <w:rsid w:val="006C0A83"/>
    <w:rsid w:val="006C0DD6"/>
    <w:rsid w:val="006C13EF"/>
    <w:rsid w:val="006C1F97"/>
    <w:rsid w:val="006C2075"/>
    <w:rsid w:val="006C3B51"/>
    <w:rsid w:val="006C419C"/>
    <w:rsid w:val="006C51AE"/>
    <w:rsid w:val="006D1B30"/>
    <w:rsid w:val="006D3353"/>
    <w:rsid w:val="006D5395"/>
    <w:rsid w:val="006D5B3D"/>
    <w:rsid w:val="006D71F8"/>
    <w:rsid w:val="006E4156"/>
    <w:rsid w:val="006E4344"/>
    <w:rsid w:val="006E4E3E"/>
    <w:rsid w:val="006E66C7"/>
    <w:rsid w:val="006E7EA0"/>
    <w:rsid w:val="006F0F9E"/>
    <w:rsid w:val="006F2E56"/>
    <w:rsid w:val="00700523"/>
    <w:rsid w:val="007009D9"/>
    <w:rsid w:val="00700AAC"/>
    <w:rsid w:val="00700C50"/>
    <w:rsid w:val="007020AE"/>
    <w:rsid w:val="007028C2"/>
    <w:rsid w:val="00702E68"/>
    <w:rsid w:val="00704CDB"/>
    <w:rsid w:val="00711C9A"/>
    <w:rsid w:val="00713FE5"/>
    <w:rsid w:val="00714D40"/>
    <w:rsid w:val="00714D98"/>
    <w:rsid w:val="007155BD"/>
    <w:rsid w:val="00720D87"/>
    <w:rsid w:val="007225DB"/>
    <w:rsid w:val="00723255"/>
    <w:rsid w:val="00724DD1"/>
    <w:rsid w:val="00725DD4"/>
    <w:rsid w:val="00727800"/>
    <w:rsid w:val="007318C3"/>
    <w:rsid w:val="00731DCB"/>
    <w:rsid w:val="00734BD0"/>
    <w:rsid w:val="00736542"/>
    <w:rsid w:val="0073659B"/>
    <w:rsid w:val="007366BD"/>
    <w:rsid w:val="00737488"/>
    <w:rsid w:val="0074016E"/>
    <w:rsid w:val="007428F9"/>
    <w:rsid w:val="00742DB6"/>
    <w:rsid w:val="00742DD0"/>
    <w:rsid w:val="00743262"/>
    <w:rsid w:val="00744071"/>
    <w:rsid w:val="00744773"/>
    <w:rsid w:val="00745CA3"/>
    <w:rsid w:val="007503D0"/>
    <w:rsid w:val="00751319"/>
    <w:rsid w:val="0075139A"/>
    <w:rsid w:val="007528BB"/>
    <w:rsid w:val="007605FC"/>
    <w:rsid w:val="00760F61"/>
    <w:rsid w:val="0076140F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5B30"/>
    <w:rsid w:val="007760AD"/>
    <w:rsid w:val="00776E2C"/>
    <w:rsid w:val="0077757E"/>
    <w:rsid w:val="007848C6"/>
    <w:rsid w:val="007865AB"/>
    <w:rsid w:val="00786D44"/>
    <w:rsid w:val="007906AD"/>
    <w:rsid w:val="00790F7A"/>
    <w:rsid w:val="007922F4"/>
    <w:rsid w:val="007947EE"/>
    <w:rsid w:val="007948A5"/>
    <w:rsid w:val="007961D8"/>
    <w:rsid w:val="00796607"/>
    <w:rsid w:val="007A0439"/>
    <w:rsid w:val="007A214C"/>
    <w:rsid w:val="007A3402"/>
    <w:rsid w:val="007A3DD6"/>
    <w:rsid w:val="007A4D94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6AF3"/>
    <w:rsid w:val="007C743C"/>
    <w:rsid w:val="007C743D"/>
    <w:rsid w:val="007D16D8"/>
    <w:rsid w:val="007D24ED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40C"/>
    <w:rsid w:val="007F0B14"/>
    <w:rsid w:val="007F0E3E"/>
    <w:rsid w:val="007F0FD7"/>
    <w:rsid w:val="007F0FE6"/>
    <w:rsid w:val="007F2A96"/>
    <w:rsid w:val="007F7B1C"/>
    <w:rsid w:val="008042CD"/>
    <w:rsid w:val="008044E2"/>
    <w:rsid w:val="0080519C"/>
    <w:rsid w:val="0080562D"/>
    <w:rsid w:val="00811D04"/>
    <w:rsid w:val="00815E81"/>
    <w:rsid w:val="008174A8"/>
    <w:rsid w:val="00817FCB"/>
    <w:rsid w:val="00820C62"/>
    <w:rsid w:val="008210F1"/>
    <w:rsid w:val="00821EC5"/>
    <w:rsid w:val="0082210D"/>
    <w:rsid w:val="00823D21"/>
    <w:rsid w:val="00824075"/>
    <w:rsid w:val="0082546F"/>
    <w:rsid w:val="008260F9"/>
    <w:rsid w:val="00826FE2"/>
    <w:rsid w:val="00827771"/>
    <w:rsid w:val="00827DFD"/>
    <w:rsid w:val="00830647"/>
    <w:rsid w:val="008307E0"/>
    <w:rsid w:val="0083243B"/>
    <w:rsid w:val="0083461C"/>
    <w:rsid w:val="008363DD"/>
    <w:rsid w:val="00836B2F"/>
    <w:rsid w:val="0083795F"/>
    <w:rsid w:val="00837A14"/>
    <w:rsid w:val="00837F93"/>
    <w:rsid w:val="00840B53"/>
    <w:rsid w:val="00843116"/>
    <w:rsid w:val="008444C3"/>
    <w:rsid w:val="008446C8"/>
    <w:rsid w:val="00845178"/>
    <w:rsid w:val="008518D2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6C3"/>
    <w:rsid w:val="00864BFC"/>
    <w:rsid w:val="00866C91"/>
    <w:rsid w:val="00867DC3"/>
    <w:rsid w:val="008711A6"/>
    <w:rsid w:val="00871570"/>
    <w:rsid w:val="008721E6"/>
    <w:rsid w:val="008807D6"/>
    <w:rsid w:val="00880D5F"/>
    <w:rsid w:val="0088107D"/>
    <w:rsid w:val="008813BB"/>
    <w:rsid w:val="008815E3"/>
    <w:rsid w:val="00885A52"/>
    <w:rsid w:val="00886323"/>
    <w:rsid w:val="00886326"/>
    <w:rsid w:val="008873F6"/>
    <w:rsid w:val="0088790C"/>
    <w:rsid w:val="0089221C"/>
    <w:rsid w:val="00893D59"/>
    <w:rsid w:val="00894665"/>
    <w:rsid w:val="0089550E"/>
    <w:rsid w:val="008972F9"/>
    <w:rsid w:val="00897E4F"/>
    <w:rsid w:val="00897EA3"/>
    <w:rsid w:val="008A0961"/>
    <w:rsid w:val="008A22DD"/>
    <w:rsid w:val="008A23B0"/>
    <w:rsid w:val="008A360B"/>
    <w:rsid w:val="008A3F6D"/>
    <w:rsid w:val="008A42A1"/>
    <w:rsid w:val="008A4411"/>
    <w:rsid w:val="008A5234"/>
    <w:rsid w:val="008A56DC"/>
    <w:rsid w:val="008A6ED4"/>
    <w:rsid w:val="008B10BB"/>
    <w:rsid w:val="008B1C12"/>
    <w:rsid w:val="008B1E19"/>
    <w:rsid w:val="008B2572"/>
    <w:rsid w:val="008B4771"/>
    <w:rsid w:val="008B4C10"/>
    <w:rsid w:val="008B5069"/>
    <w:rsid w:val="008B6153"/>
    <w:rsid w:val="008C074A"/>
    <w:rsid w:val="008C1F7A"/>
    <w:rsid w:val="008C3D6D"/>
    <w:rsid w:val="008C52F4"/>
    <w:rsid w:val="008C56A8"/>
    <w:rsid w:val="008C7627"/>
    <w:rsid w:val="008D17C9"/>
    <w:rsid w:val="008D1D35"/>
    <w:rsid w:val="008D5EFD"/>
    <w:rsid w:val="008D6761"/>
    <w:rsid w:val="008D7621"/>
    <w:rsid w:val="008D76E0"/>
    <w:rsid w:val="008D7E6E"/>
    <w:rsid w:val="008E0691"/>
    <w:rsid w:val="008E21EF"/>
    <w:rsid w:val="008E53CD"/>
    <w:rsid w:val="008E606E"/>
    <w:rsid w:val="008F0045"/>
    <w:rsid w:val="008F043A"/>
    <w:rsid w:val="008F1C53"/>
    <w:rsid w:val="008F4802"/>
    <w:rsid w:val="008F5267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5A36"/>
    <w:rsid w:val="009177AB"/>
    <w:rsid w:val="00920461"/>
    <w:rsid w:val="009219DE"/>
    <w:rsid w:val="00921B71"/>
    <w:rsid w:val="0092245C"/>
    <w:rsid w:val="0092320F"/>
    <w:rsid w:val="0092350F"/>
    <w:rsid w:val="00925070"/>
    <w:rsid w:val="0092710B"/>
    <w:rsid w:val="009317CF"/>
    <w:rsid w:val="00931FA7"/>
    <w:rsid w:val="00932920"/>
    <w:rsid w:val="00933DD7"/>
    <w:rsid w:val="0093431E"/>
    <w:rsid w:val="0093686C"/>
    <w:rsid w:val="00937852"/>
    <w:rsid w:val="009409F7"/>
    <w:rsid w:val="00940CE8"/>
    <w:rsid w:val="00941A1A"/>
    <w:rsid w:val="009439AC"/>
    <w:rsid w:val="009448D4"/>
    <w:rsid w:val="0095089C"/>
    <w:rsid w:val="009512BE"/>
    <w:rsid w:val="009513B2"/>
    <w:rsid w:val="009522E2"/>
    <w:rsid w:val="00953455"/>
    <w:rsid w:val="00953E52"/>
    <w:rsid w:val="0095439D"/>
    <w:rsid w:val="009574BB"/>
    <w:rsid w:val="009626CB"/>
    <w:rsid w:val="00964268"/>
    <w:rsid w:val="00967454"/>
    <w:rsid w:val="00967B47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18AF"/>
    <w:rsid w:val="009A4DD5"/>
    <w:rsid w:val="009A595D"/>
    <w:rsid w:val="009A62CC"/>
    <w:rsid w:val="009A6915"/>
    <w:rsid w:val="009A6B14"/>
    <w:rsid w:val="009A7213"/>
    <w:rsid w:val="009B3139"/>
    <w:rsid w:val="009B5B10"/>
    <w:rsid w:val="009C03AC"/>
    <w:rsid w:val="009C18D7"/>
    <w:rsid w:val="009C2016"/>
    <w:rsid w:val="009C25FD"/>
    <w:rsid w:val="009C2871"/>
    <w:rsid w:val="009C2D41"/>
    <w:rsid w:val="009C309C"/>
    <w:rsid w:val="009C5A05"/>
    <w:rsid w:val="009C67FA"/>
    <w:rsid w:val="009C6DB8"/>
    <w:rsid w:val="009D206B"/>
    <w:rsid w:val="009D2EF9"/>
    <w:rsid w:val="009D3AE9"/>
    <w:rsid w:val="009D495F"/>
    <w:rsid w:val="009D5D8E"/>
    <w:rsid w:val="009D6CAF"/>
    <w:rsid w:val="009D7036"/>
    <w:rsid w:val="009D7A90"/>
    <w:rsid w:val="009E0526"/>
    <w:rsid w:val="009E06C2"/>
    <w:rsid w:val="009E0C40"/>
    <w:rsid w:val="009E1639"/>
    <w:rsid w:val="009E1FF5"/>
    <w:rsid w:val="009E3758"/>
    <w:rsid w:val="009E399F"/>
    <w:rsid w:val="009F0747"/>
    <w:rsid w:val="009F0A8E"/>
    <w:rsid w:val="009F17A3"/>
    <w:rsid w:val="009F21AE"/>
    <w:rsid w:val="009F2BFB"/>
    <w:rsid w:val="009F30D3"/>
    <w:rsid w:val="009F471B"/>
    <w:rsid w:val="009F48D5"/>
    <w:rsid w:val="009F5D8F"/>
    <w:rsid w:val="009F70E8"/>
    <w:rsid w:val="00A00DA5"/>
    <w:rsid w:val="00A01035"/>
    <w:rsid w:val="00A028EC"/>
    <w:rsid w:val="00A03EB6"/>
    <w:rsid w:val="00A0699E"/>
    <w:rsid w:val="00A06E87"/>
    <w:rsid w:val="00A07842"/>
    <w:rsid w:val="00A118C4"/>
    <w:rsid w:val="00A13B20"/>
    <w:rsid w:val="00A14E2F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65DC"/>
    <w:rsid w:val="00A374B4"/>
    <w:rsid w:val="00A377F7"/>
    <w:rsid w:val="00A43E17"/>
    <w:rsid w:val="00A449F7"/>
    <w:rsid w:val="00A46616"/>
    <w:rsid w:val="00A524F3"/>
    <w:rsid w:val="00A5486B"/>
    <w:rsid w:val="00A5486D"/>
    <w:rsid w:val="00A5618E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757AA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597"/>
    <w:rsid w:val="00AA7EEE"/>
    <w:rsid w:val="00AB01A2"/>
    <w:rsid w:val="00AB0FF7"/>
    <w:rsid w:val="00AB1978"/>
    <w:rsid w:val="00AB25EA"/>
    <w:rsid w:val="00AB5323"/>
    <w:rsid w:val="00AB5FD5"/>
    <w:rsid w:val="00AB7C35"/>
    <w:rsid w:val="00AC07D4"/>
    <w:rsid w:val="00AC1406"/>
    <w:rsid w:val="00AC1409"/>
    <w:rsid w:val="00AC215F"/>
    <w:rsid w:val="00AC21E1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7EE"/>
    <w:rsid w:val="00AE2E7C"/>
    <w:rsid w:val="00AE418B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05AFA"/>
    <w:rsid w:val="00B05FFD"/>
    <w:rsid w:val="00B10CB8"/>
    <w:rsid w:val="00B10CC8"/>
    <w:rsid w:val="00B10F3C"/>
    <w:rsid w:val="00B16389"/>
    <w:rsid w:val="00B20933"/>
    <w:rsid w:val="00B20BD4"/>
    <w:rsid w:val="00B21F2D"/>
    <w:rsid w:val="00B2531A"/>
    <w:rsid w:val="00B254CB"/>
    <w:rsid w:val="00B25CA1"/>
    <w:rsid w:val="00B2617F"/>
    <w:rsid w:val="00B2737F"/>
    <w:rsid w:val="00B33F17"/>
    <w:rsid w:val="00B34B30"/>
    <w:rsid w:val="00B35832"/>
    <w:rsid w:val="00B36199"/>
    <w:rsid w:val="00B368E8"/>
    <w:rsid w:val="00B371AA"/>
    <w:rsid w:val="00B4203C"/>
    <w:rsid w:val="00B42467"/>
    <w:rsid w:val="00B45ECE"/>
    <w:rsid w:val="00B46004"/>
    <w:rsid w:val="00B46A0B"/>
    <w:rsid w:val="00B46D1D"/>
    <w:rsid w:val="00B501DA"/>
    <w:rsid w:val="00B51867"/>
    <w:rsid w:val="00B52C46"/>
    <w:rsid w:val="00B52E31"/>
    <w:rsid w:val="00B5335A"/>
    <w:rsid w:val="00B53920"/>
    <w:rsid w:val="00B57894"/>
    <w:rsid w:val="00B57BF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038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6A2"/>
    <w:rsid w:val="00BA3AF3"/>
    <w:rsid w:val="00BA3CA2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256A"/>
    <w:rsid w:val="00BC33C9"/>
    <w:rsid w:val="00BC41E4"/>
    <w:rsid w:val="00BC4CBB"/>
    <w:rsid w:val="00BC6E28"/>
    <w:rsid w:val="00BC73E6"/>
    <w:rsid w:val="00BD0F45"/>
    <w:rsid w:val="00BD32B9"/>
    <w:rsid w:val="00BD3565"/>
    <w:rsid w:val="00BD46E0"/>
    <w:rsid w:val="00BE0566"/>
    <w:rsid w:val="00BE1CB1"/>
    <w:rsid w:val="00BE202E"/>
    <w:rsid w:val="00BE21F2"/>
    <w:rsid w:val="00BE451C"/>
    <w:rsid w:val="00BE591D"/>
    <w:rsid w:val="00BE6B91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0773C"/>
    <w:rsid w:val="00C12270"/>
    <w:rsid w:val="00C14120"/>
    <w:rsid w:val="00C15C00"/>
    <w:rsid w:val="00C178E0"/>
    <w:rsid w:val="00C204FC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47DFE"/>
    <w:rsid w:val="00C50DE1"/>
    <w:rsid w:val="00C5100C"/>
    <w:rsid w:val="00C52AFD"/>
    <w:rsid w:val="00C53649"/>
    <w:rsid w:val="00C6020B"/>
    <w:rsid w:val="00C61CE3"/>
    <w:rsid w:val="00C621BB"/>
    <w:rsid w:val="00C62D09"/>
    <w:rsid w:val="00C65EB5"/>
    <w:rsid w:val="00C66145"/>
    <w:rsid w:val="00C66F62"/>
    <w:rsid w:val="00C703E8"/>
    <w:rsid w:val="00C71751"/>
    <w:rsid w:val="00C71AF2"/>
    <w:rsid w:val="00C71D9D"/>
    <w:rsid w:val="00C74616"/>
    <w:rsid w:val="00C74DC7"/>
    <w:rsid w:val="00C77021"/>
    <w:rsid w:val="00C777EC"/>
    <w:rsid w:val="00C80BEC"/>
    <w:rsid w:val="00C83084"/>
    <w:rsid w:val="00C83B4E"/>
    <w:rsid w:val="00C84099"/>
    <w:rsid w:val="00C84CDF"/>
    <w:rsid w:val="00C85539"/>
    <w:rsid w:val="00C85BFD"/>
    <w:rsid w:val="00C8603C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2E6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B6E6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333B"/>
    <w:rsid w:val="00CE40A3"/>
    <w:rsid w:val="00CE6507"/>
    <w:rsid w:val="00CF0AAE"/>
    <w:rsid w:val="00CF18EE"/>
    <w:rsid w:val="00CF2B47"/>
    <w:rsid w:val="00CF3EE6"/>
    <w:rsid w:val="00CF42F8"/>
    <w:rsid w:val="00CF4B27"/>
    <w:rsid w:val="00CF53CF"/>
    <w:rsid w:val="00CF6317"/>
    <w:rsid w:val="00CF7531"/>
    <w:rsid w:val="00CF7D42"/>
    <w:rsid w:val="00D00BF3"/>
    <w:rsid w:val="00D02DA2"/>
    <w:rsid w:val="00D0540B"/>
    <w:rsid w:val="00D11139"/>
    <w:rsid w:val="00D14F6E"/>
    <w:rsid w:val="00D15CA2"/>
    <w:rsid w:val="00D168BB"/>
    <w:rsid w:val="00D17D31"/>
    <w:rsid w:val="00D17E53"/>
    <w:rsid w:val="00D215C6"/>
    <w:rsid w:val="00D22B4D"/>
    <w:rsid w:val="00D24386"/>
    <w:rsid w:val="00D2455E"/>
    <w:rsid w:val="00D247DA"/>
    <w:rsid w:val="00D24E3D"/>
    <w:rsid w:val="00D25F33"/>
    <w:rsid w:val="00D26381"/>
    <w:rsid w:val="00D26775"/>
    <w:rsid w:val="00D30BB1"/>
    <w:rsid w:val="00D31357"/>
    <w:rsid w:val="00D31ADB"/>
    <w:rsid w:val="00D31C26"/>
    <w:rsid w:val="00D33D22"/>
    <w:rsid w:val="00D34FAA"/>
    <w:rsid w:val="00D35296"/>
    <w:rsid w:val="00D35D78"/>
    <w:rsid w:val="00D37D47"/>
    <w:rsid w:val="00D402F2"/>
    <w:rsid w:val="00D405C0"/>
    <w:rsid w:val="00D430A2"/>
    <w:rsid w:val="00D4368D"/>
    <w:rsid w:val="00D445BF"/>
    <w:rsid w:val="00D44A03"/>
    <w:rsid w:val="00D46078"/>
    <w:rsid w:val="00D50444"/>
    <w:rsid w:val="00D5216E"/>
    <w:rsid w:val="00D5286F"/>
    <w:rsid w:val="00D52C31"/>
    <w:rsid w:val="00D52E50"/>
    <w:rsid w:val="00D53403"/>
    <w:rsid w:val="00D55305"/>
    <w:rsid w:val="00D56179"/>
    <w:rsid w:val="00D56C11"/>
    <w:rsid w:val="00D57367"/>
    <w:rsid w:val="00D57AC6"/>
    <w:rsid w:val="00D620A8"/>
    <w:rsid w:val="00D62749"/>
    <w:rsid w:val="00D6281D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0894"/>
    <w:rsid w:val="00D82C9E"/>
    <w:rsid w:val="00D85A2C"/>
    <w:rsid w:val="00D8693C"/>
    <w:rsid w:val="00D9077A"/>
    <w:rsid w:val="00D90902"/>
    <w:rsid w:val="00D92376"/>
    <w:rsid w:val="00D950CE"/>
    <w:rsid w:val="00D953D1"/>
    <w:rsid w:val="00D96544"/>
    <w:rsid w:val="00DA0E72"/>
    <w:rsid w:val="00DA32C1"/>
    <w:rsid w:val="00DA3D36"/>
    <w:rsid w:val="00DA42F9"/>
    <w:rsid w:val="00DA726E"/>
    <w:rsid w:val="00DA75D2"/>
    <w:rsid w:val="00DA7D01"/>
    <w:rsid w:val="00DB255C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4C64"/>
    <w:rsid w:val="00DC6E6B"/>
    <w:rsid w:val="00DC7AA7"/>
    <w:rsid w:val="00DD0864"/>
    <w:rsid w:val="00DD15D1"/>
    <w:rsid w:val="00DD1DAA"/>
    <w:rsid w:val="00DD1E3B"/>
    <w:rsid w:val="00DD3169"/>
    <w:rsid w:val="00DD4BC8"/>
    <w:rsid w:val="00DE06EB"/>
    <w:rsid w:val="00DE13B9"/>
    <w:rsid w:val="00DE51CC"/>
    <w:rsid w:val="00DE7FB9"/>
    <w:rsid w:val="00DF0215"/>
    <w:rsid w:val="00DF2212"/>
    <w:rsid w:val="00DF2997"/>
    <w:rsid w:val="00E010AB"/>
    <w:rsid w:val="00E0248A"/>
    <w:rsid w:val="00E02830"/>
    <w:rsid w:val="00E048EF"/>
    <w:rsid w:val="00E053AC"/>
    <w:rsid w:val="00E05A5C"/>
    <w:rsid w:val="00E07007"/>
    <w:rsid w:val="00E07C65"/>
    <w:rsid w:val="00E115E3"/>
    <w:rsid w:val="00E13673"/>
    <w:rsid w:val="00E137DA"/>
    <w:rsid w:val="00E13B2D"/>
    <w:rsid w:val="00E14AA6"/>
    <w:rsid w:val="00E14D81"/>
    <w:rsid w:val="00E171B8"/>
    <w:rsid w:val="00E1750D"/>
    <w:rsid w:val="00E17FA1"/>
    <w:rsid w:val="00E17FC3"/>
    <w:rsid w:val="00E17FE1"/>
    <w:rsid w:val="00E22362"/>
    <w:rsid w:val="00E22D0E"/>
    <w:rsid w:val="00E22DAE"/>
    <w:rsid w:val="00E230F7"/>
    <w:rsid w:val="00E26DA3"/>
    <w:rsid w:val="00E304CC"/>
    <w:rsid w:val="00E31100"/>
    <w:rsid w:val="00E31629"/>
    <w:rsid w:val="00E33144"/>
    <w:rsid w:val="00E33DD7"/>
    <w:rsid w:val="00E34074"/>
    <w:rsid w:val="00E34813"/>
    <w:rsid w:val="00E3525D"/>
    <w:rsid w:val="00E356E8"/>
    <w:rsid w:val="00E3610F"/>
    <w:rsid w:val="00E36314"/>
    <w:rsid w:val="00E3658F"/>
    <w:rsid w:val="00E37768"/>
    <w:rsid w:val="00E37DE5"/>
    <w:rsid w:val="00E4296C"/>
    <w:rsid w:val="00E43DB0"/>
    <w:rsid w:val="00E45341"/>
    <w:rsid w:val="00E45ABD"/>
    <w:rsid w:val="00E4664A"/>
    <w:rsid w:val="00E46E47"/>
    <w:rsid w:val="00E47DF6"/>
    <w:rsid w:val="00E518CA"/>
    <w:rsid w:val="00E51E06"/>
    <w:rsid w:val="00E54C15"/>
    <w:rsid w:val="00E54FF7"/>
    <w:rsid w:val="00E5592C"/>
    <w:rsid w:val="00E60138"/>
    <w:rsid w:val="00E6014F"/>
    <w:rsid w:val="00E66F5A"/>
    <w:rsid w:val="00E72257"/>
    <w:rsid w:val="00E72E2D"/>
    <w:rsid w:val="00E73354"/>
    <w:rsid w:val="00E734D2"/>
    <w:rsid w:val="00E73BDB"/>
    <w:rsid w:val="00E74429"/>
    <w:rsid w:val="00E75733"/>
    <w:rsid w:val="00E8105B"/>
    <w:rsid w:val="00E83E65"/>
    <w:rsid w:val="00E8469C"/>
    <w:rsid w:val="00E8634A"/>
    <w:rsid w:val="00E9107B"/>
    <w:rsid w:val="00E911EB"/>
    <w:rsid w:val="00E9184A"/>
    <w:rsid w:val="00E9228D"/>
    <w:rsid w:val="00E922D8"/>
    <w:rsid w:val="00E92C05"/>
    <w:rsid w:val="00E93D09"/>
    <w:rsid w:val="00E95B66"/>
    <w:rsid w:val="00E97574"/>
    <w:rsid w:val="00E97C68"/>
    <w:rsid w:val="00EA3F36"/>
    <w:rsid w:val="00EA4053"/>
    <w:rsid w:val="00EA4789"/>
    <w:rsid w:val="00EA4910"/>
    <w:rsid w:val="00EA64FB"/>
    <w:rsid w:val="00EA7ADB"/>
    <w:rsid w:val="00EB28AD"/>
    <w:rsid w:val="00EB2C88"/>
    <w:rsid w:val="00EB3CFF"/>
    <w:rsid w:val="00EB4016"/>
    <w:rsid w:val="00EB47C4"/>
    <w:rsid w:val="00EB5944"/>
    <w:rsid w:val="00EB7563"/>
    <w:rsid w:val="00EC0EF2"/>
    <w:rsid w:val="00EC142A"/>
    <w:rsid w:val="00EC1EDA"/>
    <w:rsid w:val="00EC6572"/>
    <w:rsid w:val="00ED0455"/>
    <w:rsid w:val="00ED0804"/>
    <w:rsid w:val="00ED16B5"/>
    <w:rsid w:val="00ED2075"/>
    <w:rsid w:val="00ED2B2B"/>
    <w:rsid w:val="00ED44DE"/>
    <w:rsid w:val="00ED51AA"/>
    <w:rsid w:val="00ED6C67"/>
    <w:rsid w:val="00ED6D14"/>
    <w:rsid w:val="00ED6DD8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6E28"/>
    <w:rsid w:val="00EF72B4"/>
    <w:rsid w:val="00EF737D"/>
    <w:rsid w:val="00EF74CF"/>
    <w:rsid w:val="00EF78A5"/>
    <w:rsid w:val="00F00D1D"/>
    <w:rsid w:val="00F0179C"/>
    <w:rsid w:val="00F022E1"/>
    <w:rsid w:val="00F045F3"/>
    <w:rsid w:val="00F0721F"/>
    <w:rsid w:val="00F11766"/>
    <w:rsid w:val="00F11BD0"/>
    <w:rsid w:val="00F12731"/>
    <w:rsid w:val="00F12B3C"/>
    <w:rsid w:val="00F1354A"/>
    <w:rsid w:val="00F13574"/>
    <w:rsid w:val="00F1367F"/>
    <w:rsid w:val="00F13C01"/>
    <w:rsid w:val="00F1523F"/>
    <w:rsid w:val="00F15C6A"/>
    <w:rsid w:val="00F16D5C"/>
    <w:rsid w:val="00F17B08"/>
    <w:rsid w:val="00F212C1"/>
    <w:rsid w:val="00F22463"/>
    <w:rsid w:val="00F23025"/>
    <w:rsid w:val="00F2484F"/>
    <w:rsid w:val="00F254FC"/>
    <w:rsid w:val="00F26841"/>
    <w:rsid w:val="00F3024A"/>
    <w:rsid w:val="00F30E81"/>
    <w:rsid w:val="00F311CA"/>
    <w:rsid w:val="00F316B1"/>
    <w:rsid w:val="00F31BF2"/>
    <w:rsid w:val="00F32DC2"/>
    <w:rsid w:val="00F32F7A"/>
    <w:rsid w:val="00F33ACB"/>
    <w:rsid w:val="00F33D66"/>
    <w:rsid w:val="00F36075"/>
    <w:rsid w:val="00F37D2A"/>
    <w:rsid w:val="00F418DE"/>
    <w:rsid w:val="00F42BA1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617D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368F"/>
    <w:rsid w:val="00F84EF1"/>
    <w:rsid w:val="00F855F2"/>
    <w:rsid w:val="00F85D69"/>
    <w:rsid w:val="00F8664E"/>
    <w:rsid w:val="00F9078F"/>
    <w:rsid w:val="00F9130F"/>
    <w:rsid w:val="00F91F0C"/>
    <w:rsid w:val="00F935A6"/>
    <w:rsid w:val="00F93CE3"/>
    <w:rsid w:val="00F96042"/>
    <w:rsid w:val="00F964FF"/>
    <w:rsid w:val="00F97A55"/>
    <w:rsid w:val="00FA1371"/>
    <w:rsid w:val="00FA1618"/>
    <w:rsid w:val="00FA551A"/>
    <w:rsid w:val="00FB2768"/>
    <w:rsid w:val="00FB3021"/>
    <w:rsid w:val="00FB3C9E"/>
    <w:rsid w:val="00FB3E38"/>
    <w:rsid w:val="00FC1281"/>
    <w:rsid w:val="00FC28A5"/>
    <w:rsid w:val="00FC2DF2"/>
    <w:rsid w:val="00FC4013"/>
    <w:rsid w:val="00FC424F"/>
    <w:rsid w:val="00FC4541"/>
    <w:rsid w:val="00FC56EE"/>
    <w:rsid w:val="00FC62B9"/>
    <w:rsid w:val="00FC6414"/>
    <w:rsid w:val="00FC6B5C"/>
    <w:rsid w:val="00FD0F5B"/>
    <w:rsid w:val="00FD0F66"/>
    <w:rsid w:val="00FD1856"/>
    <w:rsid w:val="00FD320E"/>
    <w:rsid w:val="00FD38BB"/>
    <w:rsid w:val="00FD46DF"/>
    <w:rsid w:val="00FD47E5"/>
    <w:rsid w:val="00FD5511"/>
    <w:rsid w:val="00FD62A4"/>
    <w:rsid w:val="00FD6BAF"/>
    <w:rsid w:val="00FE0663"/>
    <w:rsid w:val="00FE0C36"/>
    <w:rsid w:val="00FE1A9B"/>
    <w:rsid w:val="00FE4DCF"/>
    <w:rsid w:val="00FE60DA"/>
    <w:rsid w:val="00FE67C7"/>
    <w:rsid w:val="00FE6866"/>
    <w:rsid w:val="00FE7AD5"/>
    <w:rsid w:val="00FE7E96"/>
    <w:rsid w:val="00FF0E3E"/>
    <w:rsid w:val="00FF11EE"/>
    <w:rsid w:val="00FF3D33"/>
    <w:rsid w:val="00FF5FFA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2AFFA4-03F4-49C3-BB86-8534C94A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DC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866C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AC46-505F-4E24-9C32-2C36739C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2021-10-28T12:52:00Z</cp:lastPrinted>
  <dcterms:created xsi:type="dcterms:W3CDTF">2021-10-28T12:54:00Z</dcterms:created>
  <dcterms:modified xsi:type="dcterms:W3CDTF">2021-11-12T13:28:00Z</dcterms:modified>
</cp:coreProperties>
</file>