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4251F6" w14:paraId="2F36C663" w14:textId="77777777" w:rsidTr="00973C0E">
        <w:trPr>
          <w:trHeight w:val="1530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05ACC9B" w14:textId="77777777"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E583F4" wp14:editId="4003FD0F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856CF" w14:textId="77777777" w:rsidR="004251F6" w:rsidRPr="005F0D95" w:rsidRDefault="004251F6" w:rsidP="004251F6">
            <w:pPr>
              <w:rPr>
                <w:sz w:val="4"/>
                <w:szCs w:val="4"/>
              </w:rPr>
            </w:pPr>
          </w:p>
          <w:p w14:paraId="4BD730D2" w14:textId="77777777"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14:paraId="1978B82A" w14:textId="77777777"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14:paraId="473DEEDC" w14:textId="77777777" w:rsidR="001D781E" w:rsidRPr="005F0D95" w:rsidRDefault="001D781E" w:rsidP="001D781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2E015254" w14:textId="77777777"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14:paraId="03C02348" w14:textId="1B366C50" w:rsidR="004251F6" w:rsidRPr="00FE568E" w:rsidRDefault="00FE568E" w:rsidP="00FE568E">
            <w:pPr>
              <w:rPr>
                <w:szCs w:val="28"/>
                <w:u w:val="single"/>
              </w:rPr>
            </w:pPr>
            <w:r>
              <w:rPr>
                <w:szCs w:val="28"/>
              </w:rPr>
              <w:t xml:space="preserve">                                              </w:t>
            </w:r>
            <w:r w:rsidRPr="00FE568E">
              <w:rPr>
                <w:szCs w:val="28"/>
                <w:u w:val="single"/>
              </w:rPr>
              <w:t>30.03.2026 №</w:t>
            </w:r>
            <w:r w:rsidR="002C1C02" w:rsidRPr="00FE568E">
              <w:rPr>
                <w:szCs w:val="28"/>
                <w:u w:val="single"/>
              </w:rPr>
              <w:t xml:space="preserve"> </w:t>
            </w:r>
            <w:r w:rsidRPr="00FE568E">
              <w:rPr>
                <w:szCs w:val="28"/>
                <w:u w:val="single"/>
              </w:rPr>
              <w:t>150-п</w:t>
            </w:r>
          </w:p>
          <w:p w14:paraId="7D162E8F" w14:textId="77777777" w:rsidR="004251F6" w:rsidRPr="00FE568E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14:paraId="570526FF" w14:textId="77777777" w:rsidR="004251F6" w:rsidRDefault="004251F6" w:rsidP="001B23C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7BB5F8FF" w14:textId="77777777" w:rsidR="000602DF" w:rsidRDefault="000602DF" w:rsidP="000602DF">
            <w:pPr>
              <w:spacing w:line="288" w:lineRule="auto"/>
              <w:ind w:firstLine="709"/>
              <w:jc w:val="both"/>
            </w:pPr>
          </w:p>
          <w:p w14:paraId="0F1E5237" w14:textId="629935F0" w:rsidR="008E6D71" w:rsidRDefault="00507547" w:rsidP="00FD0C1F">
            <w:pPr>
              <w:spacing w:line="276" w:lineRule="auto"/>
              <w:jc w:val="center"/>
              <w:rPr>
                <w:szCs w:val="28"/>
              </w:rPr>
            </w:pPr>
            <w:r>
              <w:t xml:space="preserve">О внесении изменений в </w:t>
            </w:r>
            <w:r w:rsidR="00960390">
              <w:t>п</w:t>
            </w:r>
            <w:r w:rsidRPr="008463A1">
              <w:rPr>
                <w:szCs w:val="28"/>
              </w:rPr>
              <w:t xml:space="preserve">остановление </w:t>
            </w:r>
            <w:r w:rsidR="00960390">
              <w:rPr>
                <w:szCs w:val="28"/>
              </w:rPr>
              <w:t>г</w:t>
            </w:r>
            <w:r w:rsidRPr="008463A1">
              <w:rPr>
                <w:szCs w:val="28"/>
              </w:rPr>
              <w:t>лавы городского округа Лыткарино</w:t>
            </w:r>
            <w:r>
              <w:rPr>
                <w:szCs w:val="28"/>
              </w:rPr>
              <w:t xml:space="preserve"> от</w:t>
            </w:r>
            <w:r w:rsidRPr="008463A1">
              <w:rPr>
                <w:szCs w:val="28"/>
              </w:rPr>
              <w:t xml:space="preserve"> </w:t>
            </w:r>
            <w:r>
              <w:t>14.03.2023 № 117-п</w:t>
            </w:r>
            <w:r w:rsidRPr="008463A1">
              <w:rPr>
                <w:szCs w:val="28"/>
              </w:rPr>
              <w:t xml:space="preserve"> «Об образовании избирательных </w:t>
            </w:r>
            <w:r>
              <w:rPr>
                <w:szCs w:val="28"/>
              </w:rPr>
              <w:br/>
            </w:r>
            <w:r w:rsidRPr="008463A1">
              <w:rPr>
                <w:szCs w:val="28"/>
              </w:rPr>
              <w:t>участков для проведения выборов на территории города Лыткарино»</w:t>
            </w:r>
          </w:p>
          <w:p w14:paraId="32ECFDFC" w14:textId="77777777" w:rsidR="00507547" w:rsidRDefault="00507547" w:rsidP="00AB245B">
            <w:pPr>
              <w:jc w:val="center"/>
              <w:rPr>
                <w:szCs w:val="28"/>
              </w:rPr>
            </w:pPr>
          </w:p>
          <w:p w14:paraId="21170446" w14:textId="7006AC81" w:rsidR="00F117CA" w:rsidRDefault="00442059" w:rsidP="00F117CA">
            <w:pPr>
              <w:spacing w:line="276" w:lineRule="auto"/>
              <w:ind w:firstLine="605"/>
              <w:jc w:val="both"/>
              <w:rPr>
                <w:szCs w:val="28"/>
              </w:rPr>
            </w:pPr>
            <w:r w:rsidRPr="00442059">
              <w:rPr>
                <w:szCs w:val="28"/>
              </w:rPr>
              <w:t xml:space="preserve">В соответствии </w:t>
            </w:r>
            <w:r w:rsidR="00E3640C">
              <w:rPr>
                <w:szCs w:val="28"/>
              </w:rPr>
              <w:t>с</w:t>
            </w:r>
            <w:r w:rsidR="00D121A1">
              <w:rPr>
                <w:szCs w:val="28"/>
              </w:rPr>
              <w:t>о</w:t>
            </w:r>
            <w:r w:rsidR="00657409">
              <w:rPr>
                <w:szCs w:val="28"/>
              </w:rPr>
              <w:t xml:space="preserve"> </w:t>
            </w:r>
            <w:r w:rsidR="00E3640C">
              <w:rPr>
                <w:szCs w:val="28"/>
              </w:rPr>
              <w:t>стать</w:t>
            </w:r>
            <w:r w:rsidR="00D121A1">
              <w:rPr>
                <w:szCs w:val="28"/>
              </w:rPr>
              <w:t>ей</w:t>
            </w:r>
            <w:r w:rsidRPr="00442059">
              <w:rPr>
                <w:szCs w:val="28"/>
              </w:rPr>
              <w:t xml:space="preserve"> 19 Федерального закона от 12.06.2002 </w:t>
            </w:r>
            <w:r w:rsidR="009261E5">
              <w:rPr>
                <w:szCs w:val="28"/>
              </w:rPr>
              <w:br/>
            </w:r>
            <w:r w:rsidRPr="00442059">
              <w:rPr>
                <w:szCs w:val="28"/>
              </w:rPr>
              <w:t>№ 67-ФЗ «Об основных гарантиях избирательных прав и права на участие в референдуме граждан Российской Федерации»</w:t>
            </w:r>
            <w:r w:rsidR="00F117CA">
              <w:rPr>
                <w:szCs w:val="28"/>
              </w:rPr>
              <w:t>,</w:t>
            </w:r>
            <w:r w:rsidR="009B7B96">
              <w:rPr>
                <w:szCs w:val="28"/>
              </w:rPr>
              <w:t xml:space="preserve"> в</w:t>
            </w:r>
            <w:r w:rsidR="009B7B96" w:rsidRPr="009B7B96">
              <w:rPr>
                <w:szCs w:val="28"/>
              </w:rPr>
              <w:t xml:space="preserve"> связи с</w:t>
            </w:r>
            <w:r w:rsidR="00D611DD">
              <w:rPr>
                <w:szCs w:val="28"/>
              </w:rPr>
              <w:t>о</w:t>
            </w:r>
            <w:r w:rsidR="009B7B96" w:rsidRPr="009B7B96">
              <w:rPr>
                <w:szCs w:val="28"/>
              </w:rPr>
              <w:t xml:space="preserve"> вводом в эксплуатацию нов</w:t>
            </w:r>
            <w:r w:rsidR="00FC2A43">
              <w:rPr>
                <w:szCs w:val="28"/>
              </w:rPr>
              <w:t>ых</w:t>
            </w:r>
            <w:r w:rsidR="009B7B96" w:rsidRPr="009B7B96">
              <w:rPr>
                <w:szCs w:val="28"/>
              </w:rPr>
              <w:t xml:space="preserve"> </w:t>
            </w:r>
            <w:r w:rsidR="00D611DD" w:rsidRPr="009B7B96">
              <w:rPr>
                <w:szCs w:val="28"/>
              </w:rPr>
              <w:t>многоквартирн</w:t>
            </w:r>
            <w:r w:rsidR="00FC2A43">
              <w:rPr>
                <w:szCs w:val="28"/>
              </w:rPr>
              <w:t>ых</w:t>
            </w:r>
            <w:r w:rsidR="00D611DD" w:rsidRPr="009B7B96">
              <w:rPr>
                <w:szCs w:val="28"/>
              </w:rPr>
              <w:t xml:space="preserve"> </w:t>
            </w:r>
            <w:r w:rsidR="009B7B96" w:rsidRPr="009B7B96">
              <w:rPr>
                <w:szCs w:val="28"/>
              </w:rPr>
              <w:t>жил</w:t>
            </w:r>
            <w:r w:rsidR="00FC2A43">
              <w:rPr>
                <w:szCs w:val="28"/>
              </w:rPr>
              <w:t>ых</w:t>
            </w:r>
            <w:r w:rsidR="009B7B96" w:rsidRPr="009B7B96">
              <w:rPr>
                <w:szCs w:val="28"/>
              </w:rPr>
              <w:t xml:space="preserve"> дом</w:t>
            </w:r>
            <w:r w:rsidR="00FC2A43">
              <w:rPr>
                <w:szCs w:val="28"/>
              </w:rPr>
              <w:t>ов</w:t>
            </w:r>
            <w:r w:rsidR="00A04F6A">
              <w:rPr>
                <w:szCs w:val="28"/>
              </w:rPr>
              <w:t xml:space="preserve"> и развитием территорий индивидуального жилищного строительства</w:t>
            </w:r>
            <w:r w:rsidR="00FC2A43">
              <w:rPr>
                <w:szCs w:val="28"/>
              </w:rPr>
              <w:t xml:space="preserve">, а также в целях уточнения перечня избирательных участков, участков референдума и их границ, образованных </w:t>
            </w:r>
            <w:r w:rsidR="00FC2A43" w:rsidRPr="00442059">
              <w:rPr>
                <w:szCs w:val="28"/>
              </w:rPr>
              <w:t xml:space="preserve">для проведения </w:t>
            </w:r>
            <w:r w:rsidR="00FC2A43">
              <w:rPr>
                <w:szCs w:val="28"/>
              </w:rPr>
              <w:t>голосования и подсчета голосов избирателей, участников референдума на территории</w:t>
            </w:r>
            <w:r w:rsidR="00954264">
              <w:rPr>
                <w:szCs w:val="28"/>
              </w:rPr>
              <w:t xml:space="preserve"> </w:t>
            </w:r>
            <w:r w:rsidR="00FC2A43">
              <w:rPr>
                <w:szCs w:val="28"/>
              </w:rPr>
              <w:t>городского округа Лыткарино</w:t>
            </w:r>
            <w:r w:rsidR="001676B5">
              <w:rPr>
                <w:szCs w:val="28"/>
              </w:rPr>
              <w:t>,</w:t>
            </w:r>
            <w:r w:rsidRPr="00442059">
              <w:rPr>
                <w:szCs w:val="28"/>
              </w:rPr>
              <w:t xml:space="preserve"> постановляю:</w:t>
            </w:r>
          </w:p>
          <w:p w14:paraId="1A6C375E" w14:textId="77777777" w:rsidR="00BC71CB" w:rsidRDefault="00507547" w:rsidP="00740AC5">
            <w:pPr>
              <w:pStyle w:val="a7"/>
              <w:numPr>
                <w:ilvl w:val="0"/>
                <w:numId w:val="5"/>
              </w:numPr>
              <w:tabs>
                <w:tab w:val="left" w:pos="889"/>
              </w:tabs>
              <w:spacing w:line="276" w:lineRule="auto"/>
              <w:ind w:left="0" w:firstLine="567"/>
              <w:jc w:val="both"/>
              <w:rPr>
                <w:szCs w:val="28"/>
              </w:rPr>
            </w:pPr>
            <w:r w:rsidRPr="00F117CA">
              <w:rPr>
                <w:szCs w:val="28"/>
              </w:rPr>
              <w:t>Внести</w:t>
            </w:r>
            <w:r w:rsidR="008D1F92" w:rsidRPr="00F117CA">
              <w:rPr>
                <w:szCs w:val="28"/>
              </w:rPr>
              <w:t xml:space="preserve"> </w:t>
            </w:r>
            <w:r w:rsidR="00BC71CB">
              <w:rPr>
                <w:szCs w:val="28"/>
              </w:rPr>
              <w:t xml:space="preserve">следующие </w:t>
            </w:r>
            <w:r w:rsidR="002639B8" w:rsidRPr="00772F05">
              <w:t xml:space="preserve">изменения </w:t>
            </w:r>
            <w:r w:rsidRPr="00772F05">
              <w:t xml:space="preserve">в </w:t>
            </w:r>
            <w:r w:rsidR="004C3627">
              <w:t>п</w:t>
            </w:r>
            <w:r w:rsidRPr="00F117CA">
              <w:rPr>
                <w:szCs w:val="28"/>
              </w:rPr>
              <w:t xml:space="preserve">остановление </w:t>
            </w:r>
            <w:r w:rsidR="004C3627" w:rsidRPr="00F117CA">
              <w:rPr>
                <w:szCs w:val="28"/>
              </w:rPr>
              <w:t>г</w:t>
            </w:r>
            <w:r w:rsidRPr="00F117CA">
              <w:rPr>
                <w:szCs w:val="28"/>
              </w:rPr>
              <w:t>лавы городского округа Лыткарино от</w:t>
            </w:r>
            <w:r w:rsidR="00827D2D" w:rsidRPr="00F117CA">
              <w:rPr>
                <w:szCs w:val="28"/>
              </w:rPr>
              <w:t xml:space="preserve"> </w:t>
            </w:r>
            <w:r w:rsidRPr="00772F05">
              <w:t>14.03.2023 № 117-п</w:t>
            </w:r>
            <w:r w:rsidRPr="00F117CA">
              <w:rPr>
                <w:szCs w:val="28"/>
              </w:rPr>
              <w:t xml:space="preserve"> «Об образовании избирательных участков для проведения выборов на территории города Лыткарино»</w:t>
            </w:r>
            <w:r w:rsidR="00BC71CB">
              <w:rPr>
                <w:szCs w:val="28"/>
              </w:rPr>
              <w:t xml:space="preserve"> (далее – Постановление):</w:t>
            </w:r>
          </w:p>
          <w:p w14:paraId="4750E9B3" w14:textId="60ACA4E9" w:rsidR="00F117CA" w:rsidRDefault="00740AC5" w:rsidP="00740AC5">
            <w:pPr>
              <w:pStyle w:val="a7"/>
              <w:numPr>
                <w:ilvl w:val="1"/>
                <w:numId w:val="5"/>
              </w:numPr>
              <w:tabs>
                <w:tab w:val="left" w:pos="889"/>
              </w:tabs>
              <w:spacing w:line="276" w:lineRule="auto"/>
              <w:ind w:left="1023" w:hanging="45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BC71CB">
              <w:rPr>
                <w:szCs w:val="28"/>
              </w:rPr>
              <w:t>Изложить Постановление в следующей редакции:</w:t>
            </w:r>
          </w:p>
          <w:p w14:paraId="0D828697" w14:textId="77777777" w:rsidR="00BC71CB" w:rsidRDefault="00BC71CB" w:rsidP="00BC71CB">
            <w:pPr>
              <w:jc w:val="center"/>
              <w:rPr>
                <w:szCs w:val="28"/>
              </w:rPr>
            </w:pPr>
          </w:p>
          <w:p w14:paraId="496168FB" w14:textId="29AFFD5E" w:rsidR="00BC71CB" w:rsidRPr="00442059" w:rsidRDefault="00BC71CB" w:rsidP="00BC71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«Об утверждении перечня избирательных участков, участков референдума и </w:t>
            </w:r>
            <w:r>
              <w:rPr>
                <w:szCs w:val="28"/>
              </w:rPr>
              <w:br/>
              <w:t xml:space="preserve">их границ, образованных </w:t>
            </w:r>
            <w:r w:rsidRPr="00442059">
              <w:rPr>
                <w:szCs w:val="28"/>
              </w:rPr>
              <w:t xml:space="preserve">для проведения </w:t>
            </w:r>
            <w:r>
              <w:rPr>
                <w:szCs w:val="28"/>
              </w:rPr>
              <w:t xml:space="preserve">голосования и подсчета </w:t>
            </w:r>
            <w:r>
              <w:rPr>
                <w:szCs w:val="28"/>
              </w:rPr>
              <w:br/>
              <w:t xml:space="preserve">голосов избирателей, участников референдума на территории </w:t>
            </w:r>
            <w:r>
              <w:rPr>
                <w:szCs w:val="28"/>
              </w:rPr>
              <w:br/>
              <w:t>городского округа Лыткарино</w:t>
            </w:r>
            <w:r w:rsidRPr="00442059">
              <w:rPr>
                <w:szCs w:val="28"/>
              </w:rPr>
              <w:t xml:space="preserve"> </w:t>
            </w:r>
          </w:p>
          <w:p w14:paraId="390533A2" w14:textId="77777777" w:rsidR="00BC71CB" w:rsidRDefault="00BC71CB" w:rsidP="00BC71CB">
            <w:pPr>
              <w:jc w:val="center"/>
              <w:rPr>
                <w:szCs w:val="28"/>
              </w:rPr>
            </w:pPr>
          </w:p>
          <w:p w14:paraId="179AAE83" w14:textId="4490A5E7" w:rsidR="00BC71CB" w:rsidRDefault="00BC71CB" w:rsidP="00BC71CB">
            <w:pPr>
              <w:spacing w:line="276" w:lineRule="auto"/>
              <w:ind w:firstLine="605"/>
              <w:jc w:val="both"/>
              <w:rPr>
                <w:szCs w:val="28"/>
              </w:rPr>
            </w:pPr>
            <w:r w:rsidRPr="00442059">
              <w:rPr>
                <w:szCs w:val="28"/>
              </w:rPr>
              <w:t xml:space="preserve">В соответствии </w:t>
            </w:r>
            <w:r>
              <w:rPr>
                <w:szCs w:val="28"/>
              </w:rPr>
              <w:t>со статьей</w:t>
            </w:r>
            <w:r w:rsidRPr="00442059">
              <w:rPr>
                <w:szCs w:val="28"/>
              </w:rPr>
              <w:t xml:space="preserve"> 19 Федерального закона от 12.06.2002 </w:t>
            </w:r>
            <w:r>
              <w:rPr>
                <w:szCs w:val="28"/>
              </w:rPr>
              <w:br/>
            </w:r>
            <w:r w:rsidRPr="00442059">
              <w:rPr>
                <w:szCs w:val="28"/>
              </w:rPr>
              <w:t>№ 67-ФЗ «Об основных гарантиях избирательных прав и права на участие в референдуме граждан Российской Федерации»</w:t>
            </w:r>
            <w:r>
              <w:rPr>
                <w:szCs w:val="28"/>
              </w:rPr>
              <w:t>, в</w:t>
            </w:r>
            <w:r w:rsidRPr="009B7B96">
              <w:rPr>
                <w:szCs w:val="28"/>
              </w:rPr>
              <w:t xml:space="preserve"> связи с</w:t>
            </w:r>
            <w:r>
              <w:rPr>
                <w:szCs w:val="28"/>
              </w:rPr>
              <w:t>о</w:t>
            </w:r>
            <w:r w:rsidRPr="009B7B96">
              <w:rPr>
                <w:szCs w:val="28"/>
              </w:rPr>
              <w:t xml:space="preserve"> вводом в эксплуатацию нов</w:t>
            </w:r>
            <w:r>
              <w:rPr>
                <w:szCs w:val="28"/>
              </w:rPr>
              <w:t>ых</w:t>
            </w:r>
            <w:r w:rsidRPr="009B7B96">
              <w:rPr>
                <w:szCs w:val="28"/>
              </w:rPr>
              <w:t xml:space="preserve"> многоквартирн</w:t>
            </w:r>
            <w:r>
              <w:rPr>
                <w:szCs w:val="28"/>
              </w:rPr>
              <w:t>ых</w:t>
            </w:r>
            <w:r w:rsidRPr="009B7B96">
              <w:rPr>
                <w:szCs w:val="28"/>
              </w:rPr>
              <w:t xml:space="preserve"> жил</w:t>
            </w:r>
            <w:r>
              <w:rPr>
                <w:szCs w:val="28"/>
              </w:rPr>
              <w:t>ых</w:t>
            </w:r>
            <w:r w:rsidRPr="009B7B96">
              <w:rPr>
                <w:szCs w:val="28"/>
              </w:rPr>
              <w:t xml:space="preserve"> дом</w:t>
            </w:r>
            <w:r>
              <w:rPr>
                <w:szCs w:val="28"/>
              </w:rPr>
              <w:t>ов и развитием территорий индивидуального жилищного строительства, исходя из необходимости создания максимальных удобств для избирателей, участников референдума,</w:t>
            </w:r>
            <w:r w:rsidRPr="00442059">
              <w:rPr>
                <w:szCs w:val="28"/>
              </w:rPr>
              <w:t xml:space="preserve"> постановляю:</w:t>
            </w:r>
          </w:p>
          <w:p w14:paraId="24259735" w14:textId="77777777" w:rsidR="00BC71CB" w:rsidRDefault="00BC71CB" w:rsidP="00BC71CB">
            <w:pPr>
              <w:pStyle w:val="a7"/>
              <w:numPr>
                <w:ilvl w:val="0"/>
                <w:numId w:val="11"/>
              </w:numPr>
              <w:tabs>
                <w:tab w:val="left" w:pos="1031"/>
              </w:tabs>
              <w:overflowPunct/>
              <w:autoSpaceDE/>
              <w:autoSpaceDN/>
              <w:adjustRightInd/>
              <w:spacing w:line="259" w:lineRule="auto"/>
              <w:ind w:left="0" w:firstLine="567"/>
              <w:jc w:val="both"/>
              <w:textAlignment w:val="auto"/>
              <w:rPr>
                <w:szCs w:val="28"/>
              </w:rPr>
            </w:pPr>
            <w:r w:rsidRPr="003929E2">
              <w:rPr>
                <w:szCs w:val="28"/>
              </w:rPr>
              <w:t xml:space="preserve">Утвердить перечень избирательных участков, участков референдума и их границ, образованных для проведения голосования и подсчета голосов </w:t>
            </w:r>
            <w:r w:rsidRPr="003929E2">
              <w:rPr>
                <w:szCs w:val="28"/>
              </w:rPr>
              <w:lastRenderedPageBreak/>
              <w:t>избирателей, участников референдума на территории городского округа Лыткарино, согласно приложению к настоящему постановлению.</w:t>
            </w:r>
          </w:p>
          <w:p w14:paraId="512687E5" w14:textId="077EFB79" w:rsidR="00BC71CB" w:rsidRPr="002721EB" w:rsidRDefault="00BC71CB" w:rsidP="00BC71CB">
            <w:pPr>
              <w:pStyle w:val="a7"/>
              <w:numPr>
                <w:ilvl w:val="0"/>
                <w:numId w:val="11"/>
              </w:numPr>
              <w:tabs>
                <w:tab w:val="left" w:pos="1031"/>
              </w:tabs>
              <w:overflowPunct/>
              <w:autoSpaceDE/>
              <w:autoSpaceDN/>
              <w:adjustRightInd/>
              <w:spacing w:line="259" w:lineRule="auto"/>
              <w:ind w:left="0" w:firstLine="567"/>
              <w:jc w:val="both"/>
              <w:textAlignment w:val="auto"/>
              <w:rPr>
                <w:szCs w:val="28"/>
              </w:rPr>
            </w:pPr>
            <w:r w:rsidRPr="002721EB">
              <w:rPr>
                <w:szCs w:val="28"/>
              </w:rPr>
              <w:t xml:space="preserve">Признать утратившими </w:t>
            </w:r>
            <w:r w:rsidRPr="0002646B">
              <w:rPr>
                <w:szCs w:val="28"/>
              </w:rPr>
              <w:t>силу постановления главы городского округа Лыткарино</w:t>
            </w:r>
            <w:r w:rsidRPr="0002646B">
              <w:rPr>
                <w:szCs w:val="28"/>
                <w:shd w:val="clear" w:color="auto" w:fill="FFFFFF"/>
              </w:rPr>
              <w:t xml:space="preserve"> от 23.11.2013 № 1000-п «Об образовании избирательных участков для проведения выборов на 2012-2017 годы», </w:t>
            </w:r>
            <w:r w:rsidRPr="0002646B">
              <w:rPr>
                <w:szCs w:val="28"/>
              </w:rPr>
              <w:t xml:space="preserve">от 12.07.2016 № 487-п </w:t>
            </w:r>
            <w:r w:rsidR="004A67A7" w:rsidRPr="0002646B">
              <w:rPr>
                <w:szCs w:val="28"/>
              </w:rPr>
              <w:br/>
            </w:r>
            <w:r w:rsidRPr="0002646B">
              <w:rPr>
                <w:szCs w:val="28"/>
              </w:rPr>
              <w:t xml:space="preserve">«О внесении изменений в постановление </w:t>
            </w:r>
            <w:r w:rsidRPr="002721EB">
              <w:rPr>
                <w:szCs w:val="28"/>
              </w:rPr>
              <w:t xml:space="preserve">главы города Лыткарино </w:t>
            </w:r>
            <w:r w:rsidR="004A67A7">
              <w:rPr>
                <w:szCs w:val="28"/>
              </w:rPr>
              <w:br/>
            </w:r>
            <w:r w:rsidRPr="002721EB">
              <w:rPr>
                <w:szCs w:val="28"/>
              </w:rPr>
              <w:t xml:space="preserve">«Об образовании избирательных участков для проведения выборов на 2012-2017 годы», от 06.02.2018 № 92-п «О внесении изменений в постановление главы города Лыткарино «Об образовании избирательных участков для проведения выборов на 2012-2017 годы», от 07.05.2018 № 326-п «О внесении изменений в постановление </w:t>
            </w:r>
            <w:r w:rsidR="0002646B">
              <w:rPr>
                <w:szCs w:val="28"/>
              </w:rPr>
              <w:t>г</w:t>
            </w:r>
            <w:r w:rsidRPr="002721EB">
              <w:rPr>
                <w:szCs w:val="28"/>
              </w:rPr>
              <w:t xml:space="preserve">лавы города Лыткарино «Об образовании избирательных участков для проведения выборов на 2012-2017 годы», от 11.03.2020 №138-п «О внесении изменений в постановление </w:t>
            </w:r>
            <w:r w:rsidR="004A67A7">
              <w:rPr>
                <w:szCs w:val="28"/>
              </w:rPr>
              <w:t>г</w:t>
            </w:r>
            <w:r w:rsidRPr="002721EB">
              <w:rPr>
                <w:szCs w:val="28"/>
              </w:rPr>
              <w:t>лавы города Лыткарино «Об образовании избирательных участков для проведения выборов на 2012-2017 годы», от 29.06.2021 № 354-п «О внесении изменений в постановление главы города Лыткарино «Об образовании избирательных участков для проведения выборов на 2012-2017 годы».</w:t>
            </w:r>
          </w:p>
          <w:p w14:paraId="4E384C82" w14:textId="77777777" w:rsidR="00BC71CB" w:rsidRDefault="00BC71CB" w:rsidP="00BC71CB">
            <w:pPr>
              <w:numPr>
                <w:ilvl w:val="0"/>
                <w:numId w:val="11"/>
              </w:numPr>
              <w:tabs>
                <w:tab w:val="left" w:pos="993"/>
              </w:tabs>
              <w:overflowPunct/>
              <w:autoSpaceDE/>
              <w:autoSpaceDN/>
              <w:adjustRightInd/>
              <w:spacing w:line="259" w:lineRule="auto"/>
              <w:ind w:left="0" w:firstLine="567"/>
              <w:jc w:val="both"/>
              <w:textAlignment w:val="auto"/>
              <w:rPr>
                <w:szCs w:val="28"/>
              </w:rPr>
            </w:pPr>
            <w:r w:rsidRPr="00743D1D">
              <w:rPr>
                <w:szCs w:val="28"/>
              </w:rPr>
              <w:t>Опубликовать настоящее постановление в установленном порядке и разместить на официальном сайте городского округа Лыткарино в сети «Интернет».</w:t>
            </w:r>
          </w:p>
          <w:p w14:paraId="60DBFBC7" w14:textId="09E759F7" w:rsidR="00BC71CB" w:rsidRPr="00BC71CB" w:rsidRDefault="00BC71CB" w:rsidP="00BC71CB">
            <w:pPr>
              <w:numPr>
                <w:ilvl w:val="0"/>
                <w:numId w:val="11"/>
              </w:numPr>
              <w:tabs>
                <w:tab w:val="left" w:pos="993"/>
              </w:tabs>
              <w:overflowPunct/>
              <w:autoSpaceDE/>
              <w:autoSpaceDN/>
              <w:adjustRightInd/>
              <w:spacing w:line="259" w:lineRule="auto"/>
              <w:ind w:left="0" w:firstLine="567"/>
              <w:jc w:val="both"/>
              <w:textAlignment w:val="auto"/>
              <w:rPr>
                <w:szCs w:val="28"/>
              </w:rPr>
            </w:pPr>
            <w:r>
              <w:t>Контроль за исполнением настоящего постановления возложить на заместителя</w:t>
            </w:r>
            <w:r w:rsidRPr="00801EFD">
              <w:t xml:space="preserve"> </w:t>
            </w:r>
            <w:r>
              <w:t>г</w:t>
            </w:r>
            <w:r w:rsidRPr="00801EFD">
              <w:t>лавы городского округа Лыткарино</w:t>
            </w:r>
            <w:r>
              <w:t xml:space="preserve"> </w:t>
            </w:r>
            <w:r w:rsidRPr="00801EFD">
              <w:t>–</w:t>
            </w:r>
            <w:r>
              <w:t xml:space="preserve"> управляющего делами Завьялову</w:t>
            </w:r>
            <w:r w:rsidRPr="00801EFD">
              <w:t xml:space="preserve"> Е.С.</w:t>
            </w:r>
            <w:r>
              <w:t>».</w:t>
            </w:r>
          </w:p>
          <w:p w14:paraId="3AAF9951" w14:textId="75D897C4" w:rsidR="00BC71CB" w:rsidRPr="00BC71CB" w:rsidRDefault="00BC71CB" w:rsidP="00BC71CB">
            <w:pPr>
              <w:tabs>
                <w:tab w:val="left" w:pos="1025"/>
              </w:tabs>
              <w:spacing w:line="276" w:lineRule="auto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1.2.</w:t>
            </w:r>
            <w:r w:rsidRPr="00BC71CB">
              <w:rPr>
                <w:szCs w:val="28"/>
              </w:rPr>
              <w:t xml:space="preserve"> дополнить Постановление приложением «Перечень избирательных участков, участков референдума и их границ, образованных для проведения голосования и подсчета голосов избирателей, участников референдума на территории городского округа Лыткарино» (прилагается).</w:t>
            </w:r>
          </w:p>
          <w:p w14:paraId="5CF71871" w14:textId="246F7AF9" w:rsidR="00F117CA" w:rsidRPr="00BC71CB" w:rsidRDefault="00BC71CB" w:rsidP="00740AC5">
            <w:pPr>
              <w:tabs>
                <w:tab w:val="left" w:pos="747"/>
                <w:tab w:val="left" w:pos="952"/>
                <w:tab w:val="left" w:pos="1172"/>
              </w:tabs>
              <w:overflowPunct/>
              <w:autoSpaceDE/>
              <w:autoSpaceDN/>
              <w:adjustRightInd/>
              <w:spacing w:line="276" w:lineRule="auto"/>
              <w:ind w:left="34" w:firstLine="533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7C370D">
              <w:rPr>
                <w:szCs w:val="28"/>
              </w:rPr>
              <w:t xml:space="preserve"> </w:t>
            </w:r>
            <w:r w:rsidR="00F117CA" w:rsidRPr="00BC71CB">
              <w:rPr>
                <w:szCs w:val="28"/>
              </w:rPr>
              <w:t>Опубликовать настоящее постановление в установленном порядке и разместить на официальном сайте городского округа Лыткарино в сети «Интернет».</w:t>
            </w:r>
          </w:p>
          <w:p w14:paraId="0E7189CF" w14:textId="5A3F5B7B" w:rsidR="00F117CA" w:rsidRPr="00BC71CB" w:rsidRDefault="00BC71CB" w:rsidP="00740AC5">
            <w:pPr>
              <w:tabs>
                <w:tab w:val="left" w:pos="609"/>
                <w:tab w:val="left" w:pos="940"/>
                <w:tab w:val="left" w:pos="1172"/>
              </w:tabs>
              <w:overflowPunct/>
              <w:autoSpaceDE/>
              <w:autoSpaceDN/>
              <w:adjustRightInd/>
              <w:spacing w:line="276" w:lineRule="auto"/>
              <w:ind w:firstLine="567"/>
              <w:jc w:val="both"/>
              <w:textAlignment w:val="auto"/>
              <w:rPr>
                <w:szCs w:val="28"/>
              </w:rPr>
            </w:pPr>
            <w:r>
              <w:t>3.</w:t>
            </w:r>
            <w:r w:rsidR="00740AC5">
              <w:t xml:space="preserve"> </w:t>
            </w:r>
            <w:r w:rsidR="00F117CA">
              <w:t>Контроль за исполнением настоящего постановления возложить на заместителя</w:t>
            </w:r>
            <w:r w:rsidR="00F117CA" w:rsidRPr="00801EFD">
              <w:t xml:space="preserve"> </w:t>
            </w:r>
            <w:r w:rsidR="00F117CA">
              <w:t>г</w:t>
            </w:r>
            <w:r w:rsidR="00F117CA" w:rsidRPr="00801EFD">
              <w:t>лавы городского округа Лыткарино</w:t>
            </w:r>
            <w:r w:rsidR="00F117CA">
              <w:t xml:space="preserve"> </w:t>
            </w:r>
            <w:r w:rsidR="00F117CA" w:rsidRPr="00801EFD">
              <w:t>–</w:t>
            </w:r>
            <w:r w:rsidR="00F117CA">
              <w:t xml:space="preserve"> управляющего делами Завьялову</w:t>
            </w:r>
            <w:r w:rsidR="00F117CA" w:rsidRPr="00801EFD">
              <w:t xml:space="preserve"> Е.С.</w:t>
            </w:r>
          </w:p>
          <w:p w14:paraId="34C08D1C" w14:textId="77777777" w:rsidR="00F117CA" w:rsidRDefault="00F117CA" w:rsidP="00F117CA">
            <w:pPr>
              <w:tabs>
                <w:tab w:val="left" w:pos="609"/>
              </w:tabs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8"/>
              </w:rPr>
            </w:pPr>
          </w:p>
          <w:p w14:paraId="59F24CE1" w14:textId="77777777" w:rsidR="00F117CA" w:rsidRDefault="00F117CA" w:rsidP="00F117CA">
            <w:pPr>
              <w:tabs>
                <w:tab w:val="left" w:pos="609"/>
              </w:tabs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Cs w:val="28"/>
              </w:rPr>
            </w:pPr>
          </w:p>
          <w:p w14:paraId="3F7C282F" w14:textId="77777777" w:rsidR="00F117CA" w:rsidRPr="00442059" w:rsidRDefault="00F117CA" w:rsidP="00F117CA">
            <w:pPr>
              <w:overflowPunct/>
              <w:autoSpaceDE/>
              <w:autoSpaceDN/>
              <w:adjustRightInd/>
              <w:spacing w:line="259" w:lineRule="auto"/>
              <w:ind w:firstLine="567"/>
              <w:jc w:val="right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14:paraId="191E61C0" w14:textId="77777777" w:rsidR="00F117CA" w:rsidRPr="00442059" w:rsidRDefault="00F117CA" w:rsidP="00F117CA">
            <w:pPr>
              <w:overflowPunct/>
              <w:autoSpaceDE/>
              <w:autoSpaceDN/>
              <w:adjustRightInd/>
              <w:spacing w:line="259" w:lineRule="auto"/>
              <w:ind w:firstLine="567"/>
              <w:jc w:val="right"/>
              <w:textAlignment w:val="auto"/>
              <w:rPr>
                <w:rFonts w:eastAsiaTheme="minorHAnsi"/>
                <w:szCs w:val="28"/>
                <w:lang w:eastAsia="en-US"/>
              </w:rPr>
            </w:pPr>
          </w:p>
          <w:p w14:paraId="3D98D1F3" w14:textId="77777777" w:rsidR="00F117CA" w:rsidRPr="00442059" w:rsidRDefault="00F117CA" w:rsidP="00F117CA">
            <w:pPr>
              <w:overflowPunct/>
              <w:autoSpaceDE/>
              <w:autoSpaceDN/>
              <w:adjustRightInd/>
              <w:spacing w:line="259" w:lineRule="auto"/>
              <w:ind w:firstLine="567"/>
              <w:jc w:val="right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442059">
              <w:rPr>
                <w:rFonts w:eastAsiaTheme="minorHAnsi"/>
                <w:szCs w:val="28"/>
                <w:lang w:eastAsia="en-US"/>
              </w:rPr>
              <w:t>К.А. Кравцов</w:t>
            </w:r>
          </w:p>
          <w:p w14:paraId="6E8E507B" w14:textId="77777777" w:rsidR="00F117CA" w:rsidRPr="00F117CA" w:rsidRDefault="00F117CA" w:rsidP="00F117CA">
            <w:pPr>
              <w:pStyle w:val="a7"/>
              <w:tabs>
                <w:tab w:val="left" w:pos="1034"/>
              </w:tabs>
              <w:spacing w:line="276" w:lineRule="auto"/>
              <w:ind w:left="749"/>
              <w:jc w:val="both"/>
              <w:rPr>
                <w:szCs w:val="28"/>
              </w:rPr>
            </w:pPr>
          </w:p>
          <w:p w14:paraId="2151661D" w14:textId="77777777" w:rsidR="00F117CA" w:rsidRDefault="00F117CA" w:rsidP="00F117CA">
            <w:pPr>
              <w:tabs>
                <w:tab w:val="left" w:pos="1034"/>
              </w:tabs>
              <w:spacing w:line="276" w:lineRule="auto"/>
              <w:jc w:val="both"/>
              <w:rPr>
                <w:szCs w:val="28"/>
              </w:rPr>
            </w:pPr>
          </w:p>
          <w:p w14:paraId="544BEA9B" w14:textId="77777777" w:rsidR="00F117CA" w:rsidRDefault="00F117CA" w:rsidP="00F117CA">
            <w:pPr>
              <w:tabs>
                <w:tab w:val="left" w:pos="1034"/>
              </w:tabs>
              <w:spacing w:line="276" w:lineRule="auto"/>
              <w:jc w:val="both"/>
              <w:rPr>
                <w:szCs w:val="28"/>
              </w:rPr>
            </w:pPr>
          </w:p>
          <w:p w14:paraId="72688803" w14:textId="4D3BDA42" w:rsidR="00945E80" w:rsidRDefault="00945E80" w:rsidP="00A54FF0">
            <w:pPr>
              <w:tabs>
                <w:tab w:val="left" w:pos="742"/>
                <w:tab w:val="left" w:pos="1025"/>
                <w:tab w:val="left" w:pos="1316"/>
              </w:tabs>
              <w:spacing w:line="276" w:lineRule="auto"/>
              <w:jc w:val="both"/>
            </w:pPr>
          </w:p>
        </w:tc>
      </w:tr>
    </w:tbl>
    <w:p w14:paraId="6365A1FF" w14:textId="77777777" w:rsidR="00931C93" w:rsidRPr="00931C93" w:rsidRDefault="00931C93" w:rsidP="00931C93">
      <w:pPr>
        <w:overflowPunct/>
        <w:autoSpaceDE/>
        <w:autoSpaceDN/>
        <w:adjustRightInd/>
        <w:textAlignment w:val="auto"/>
        <w:rPr>
          <w:sz w:val="4"/>
          <w:szCs w:val="16"/>
        </w:rPr>
      </w:pPr>
    </w:p>
    <w:p w14:paraId="4D04B244" w14:textId="77777777" w:rsidR="00931C93" w:rsidRPr="00931C93" w:rsidRDefault="00931C93" w:rsidP="00931C93">
      <w:pPr>
        <w:overflowPunct/>
        <w:autoSpaceDE/>
        <w:autoSpaceDN/>
        <w:adjustRightInd/>
        <w:textAlignment w:val="auto"/>
        <w:rPr>
          <w:sz w:val="4"/>
          <w:szCs w:val="16"/>
        </w:rPr>
      </w:pPr>
    </w:p>
    <w:p w14:paraId="4837B37E" w14:textId="77777777" w:rsidR="00931C93" w:rsidRPr="00931C93" w:rsidRDefault="00931C93" w:rsidP="00931C93">
      <w:pPr>
        <w:overflowPunct/>
        <w:autoSpaceDE/>
        <w:autoSpaceDN/>
        <w:adjustRightInd/>
        <w:textAlignment w:val="auto"/>
        <w:rPr>
          <w:sz w:val="4"/>
          <w:szCs w:val="16"/>
        </w:rPr>
      </w:pPr>
    </w:p>
    <w:tbl>
      <w:tblPr>
        <w:tblStyle w:val="1"/>
        <w:tblpPr w:leftFromText="181" w:rightFromText="181" w:vertAnchor="text" w:horzAnchor="margin" w:tblpXSpec="center" w:tblpY="1"/>
        <w:tblW w:w="12041" w:type="dxa"/>
        <w:jc w:val="center"/>
        <w:tblLook w:val="04A0" w:firstRow="1" w:lastRow="0" w:firstColumn="1" w:lastColumn="0" w:noHBand="0" w:noVBand="1"/>
      </w:tblPr>
      <w:tblGrid>
        <w:gridCol w:w="7371"/>
        <w:gridCol w:w="4670"/>
      </w:tblGrid>
      <w:tr w:rsidR="00931C93" w:rsidRPr="00931C93" w14:paraId="64DD7862" w14:textId="77777777" w:rsidTr="002149AB">
        <w:trPr>
          <w:jc w:val="center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BEDCBFB" w14:textId="77777777" w:rsidR="00931C93" w:rsidRPr="00931C93" w:rsidRDefault="00931C93" w:rsidP="00931C9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0E99E98D" w14:textId="77777777" w:rsidR="00BC71CB" w:rsidRPr="0067730A" w:rsidRDefault="00BC71CB" w:rsidP="00BC71C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7730A">
              <w:rPr>
                <w:sz w:val="22"/>
                <w:szCs w:val="22"/>
              </w:rPr>
              <w:t>Приложение</w:t>
            </w:r>
            <w:r w:rsidRPr="0067730A">
              <w:rPr>
                <w:sz w:val="22"/>
                <w:szCs w:val="22"/>
              </w:rPr>
              <w:br/>
              <w:t>к постановлению главы</w:t>
            </w:r>
          </w:p>
          <w:p w14:paraId="41A18DC8" w14:textId="77777777" w:rsidR="00BC71CB" w:rsidRPr="0067730A" w:rsidRDefault="00BC71CB" w:rsidP="00BC71C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7730A">
              <w:rPr>
                <w:sz w:val="22"/>
                <w:szCs w:val="22"/>
              </w:rPr>
              <w:t>городского округа Лыткарино</w:t>
            </w:r>
          </w:p>
          <w:p w14:paraId="6DC8F70A" w14:textId="46D61FC6" w:rsidR="00BC71CB" w:rsidRPr="0067730A" w:rsidRDefault="00BC71CB" w:rsidP="00BC71C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7730A">
              <w:rPr>
                <w:sz w:val="22"/>
                <w:szCs w:val="22"/>
              </w:rPr>
              <w:t>от «</w:t>
            </w:r>
            <w:r w:rsidR="00A271AB">
              <w:rPr>
                <w:sz w:val="22"/>
                <w:szCs w:val="22"/>
              </w:rPr>
              <w:t>30</w:t>
            </w:r>
            <w:r w:rsidRPr="0067730A">
              <w:rPr>
                <w:sz w:val="22"/>
                <w:szCs w:val="22"/>
              </w:rPr>
              <w:t xml:space="preserve">» </w:t>
            </w:r>
            <w:r w:rsidR="00A271AB">
              <w:rPr>
                <w:sz w:val="22"/>
                <w:szCs w:val="22"/>
              </w:rPr>
              <w:t>марта 2026</w:t>
            </w:r>
            <w:r w:rsidRPr="0067730A">
              <w:rPr>
                <w:sz w:val="22"/>
                <w:szCs w:val="22"/>
              </w:rPr>
              <w:t xml:space="preserve"> г. №</w:t>
            </w:r>
            <w:r w:rsidR="00A271AB">
              <w:rPr>
                <w:sz w:val="22"/>
                <w:szCs w:val="22"/>
              </w:rPr>
              <w:t xml:space="preserve"> 150-п</w:t>
            </w:r>
          </w:p>
          <w:p w14:paraId="53DBDE7C" w14:textId="77777777" w:rsidR="00BC71CB" w:rsidRDefault="00BC71CB" w:rsidP="002149A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14:paraId="702F6F33" w14:textId="77777777" w:rsidR="00BC71CB" w:rsidRDefault="00BC71CB" w:rsidP="002149A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14:paraId="68B4F779" w14:textId="51F828E1" w:rsidR="00931C93" w:rsidRPr="0067730A" w:rsidRDefault="00BC71CB" w:rsidP="002149A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F2708" w:rsidRPr="0067730A">
              <w:rPr>
                <w:sz w:val="22"/>
                <w:szCs w:val="22"/>
              </w:rPr>
              <w:t>Приложение</w:t>
            </w:r>
            <w:r w:rsidR="0066073E" w:rsidRPr="0067730A">
              <w:rPr>
                <w:sz w:val="22"/>
                <w:szCs w:val="22"/>
              </w:rPr>
              <w:br/>
            </w:r>
            <w:r w:rsidR="004F2708" w:rsidRPr="0067730A">
              <w:rPr>
                <w:sz w:val="22"/>
                <w:szCs w:val="22"/>
              </w:rPr>
              <w:t>к</w:t>
            </w:r>
            <w:r w:rsidR="0066073E" w:rsidRPr="0067730A">
              <w:rPr>
                <w:sz w:val="22"/>
                <w:szCs w:val="22"/>
              </w:rPr>
              <w:t xml:space="preserve"> </w:t>
            </w:r>
            <w:r w:rsidR="002934AE" w:rsidRPr="0067730A">
              <w:rPr>
                <w:sz w:val="22"/>
                <w:szCs w:val="22"/>
              </w:rPr>
              <w:t>п</w:t>
            </w:r>
            <w:r w:rsidR="008F71ED" w:rsidRPr="0067730A">
              <w:rPr>
                <w:sz w:val="22"/>
                <w:szCs w:val="22"/>
              </w:rPr>
              <w:t>остановлени</w:t>
            </w:r>
            <w:r w:rsidR="004F2708" w:rsidRPr="0067730A">
              <w:rPr>
                <w:sz w:val="22"/>
                <w:szCs w:val="22"/>
              </w:rPr>
              <w:t>ю</w:t>
            </w:r>
            <w:r w:rsidR="00931C93" w:rsidRPr="0067730A">
              <w:rPr>
                <w:sz w:val="22"/>
                <w:szCs w:val="22"/>
              </w:rPr>
              <w:t xml:space="preserve"> </w:t>
            </w:r>
            <w:r w:rsidR="002934AE" w:rsidRPr="0067730A">
              <w:rPr>
                <w:sz w:val="22"/>
                <w:szCs w:val="22"/>
              </w:rPr>
              <w:t>г</w:t>
            </w:r>
            <w:r w:rsidR="00931C93" w:rsidRPr="0067730A">
              <w:rPr>
                <w:sz w:val="22"/>
                <w:szCs w:val="22"/>
              </w:rPr>
              <w:t>лавы</w:t>
            </w:r>
          </w:p>
          <w:p w14:paraId="0186DA04" w14:textId="77777777" w:rsidR="00931C93" w:rsidRPr="0067730A" w:rsidRDefault="00931C93" w:rsidP="002149A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7730A">
              <w:rPr>
                <w:sz w:val="22"/>
                <w:szCs w:val="22"/>
              </w:rPr>
              <w:t>городского округа Лыткарино</w:t>
            </w:r>
          </w:p>
          <w:p w14:paraId="2D668500" w14:textId="341E3599" w:rsidR="00931C93" w:rsidRPr="0067730A" w:rsidRDefault="002934AE" w:rsidP="002149A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7730A">
              <w:rPr>
                <w:sz w:val="22"/>
                <w:szCs w:val="22"/>
              </w:rPr>
              <w:t>от «</w:t>
            </w:r>
            <w:r w:rsidR="00F117CA">
              <w:rPr>
                <w:sz w:val="22"/>
                <w:szCs w:val="22"/>
              </w:rPr>
              <w:t>14</w:t>
            </w:r>
            <w:r w:rsidRPr="0067730A">
              <w:rPr>
                <w:sz w:val="22"/>
                <w:szCs w:val="22"/>
              </w:rPr>
              <w:t xml:space="preserve">» </w:t>
            </w:r>
            <w:r w:rsidR="00F117CA">
              <w:rPr>
                <w:sz w:val="22"/>
                <w:szCs w:val="22"/>
              </w:rPr>
              <w:t xml:space="preserve">марта </w:t>
            </w:r>
            <w:r w:rsidRPr="0067730A">
              <w:rPr>
                <w:sz w:val="22"/>
                <w:szCs w:val="22"/>
              </w:rPr>
              <w:t>202</w:t>
            </w:r>
            <w:r w:rsidR="00F117CA">
              <w:rPr>
                <w:sz w:val="22"/>
                <w:szCs w:val="22"/>
              </w:rPr>
              <w:t>3</w:t>
            </w:r>
            <w:r w:rsidRPr="0067730A">
              <w:rPr>
                <w:sz w:val="22"/>
                <w:szCs w:val="22"/>
              </w:rPr>
              <w:t xml:space="preserve"> г. № </w:t>
            </w:r>
            <w:r w:rsidR="00F117CA">
              <w:rPr>
                <w:sz w:val="22"/>
                <w:szCs w:val="22"/>
              </w:rPr>
              <w:t>117-п</w:t>
            </w:r>
          </w:p>
          <w:p w14:paraId="510917A8" w14:textId="1C6DF28D" w:rsidR="00472D87" w:rsidRPr="00931C93" w:rsidRDefault="00472D87" w:rsidP="00DD69E1">
            <w:pPr>
              <w:widowControl w:val="0"/>
              <w:overflowPunct/>
              <w:autoSpaceDE/>
              <w:autoSpaceDN/>
              <w:adjustRightInd/>
              <w:ind w:right="1307"/>
              <w:textAlignment w:val="auto"/>
              <w:rPr>
                <w:b/>
                <w:sz w:val="24"/>
                <w:szCs w:val="24"/>
              </w:rPr>
            </w:pPr>
          </w:p>
        </w:tc>
      </w:tr>
    </w:tbl>
    <w:p w14:paraId="655C7433" w14:textId="77777777" w:rsidR="00CA6377" w:rsidRDefault="00CA6377" w:rsidP="00CD69F4">
      <w:pPr>
        <w:jc w:val="center"/>
      </w:pPr>
    </w:p>
    <w:p w14:paraId="4AEEE42C" w14:textId="117F8D4D" w:rsidR="00D77805" w:rsidRPr="00547B78" w:rsidRDefault="00D77805" w:rsidP="00CD69F4">
      <w:pPr>
        <w:jc w:val="center"/>
      </w:pPr>
      <w:r w:rsidRPr="00547B78">
        <w:t>Перечень избирательных участков, у</w:t>
      </w:r>
      <w:r w:rsidR="00D85EF2" w:rsidRPr="00547B78">
        <w:t>частков референдума и их границ</w:t>
      </w:r>
      <w:r w:rsidRPr="00547B78">
        <w:t>,</w:t>
      </w:r>
    </w:p>
    <w:p w14:paraId="49B44CF1" w14:textId="77777777" w:rsidR="00D77805" w:rsidRPr="00547B78" w:rsidRDefault="00D77805" w:rsidP="00CD69F4">
      <w:pPr>
        <w:jc w:val="center"/>
      </w:pPr>
      <w:r w:rsidRPr="00547B78">
        <w:t xml:space="preserve">образованных для проведения голосования и </w:t>
      </w:r>
    </w:p>
    <w:p w14:paraId="24F8950A" w14:textId="77777777" w:rsidR="00D77805" w:rsidRPr="00547B78" w:rsidRDefault="00D77805" w:rsidP="00CD69F4">
      <w:pPr>
        <w:jc w:val="center"/>
      </w:pPr>
      <w:r w:rsidRPr="00547B78">
        <w:t xml:space="preserve">подсчета голосов избирателей, участников референдума </w:t>
      </w:r>
    </w:p>
    <w:p w14:paraId="6F7A7227" w14:textId="77777777" w:rsidR="00F34258" w:rsidRPr="001757AA" w:rsidRDefault="00D77805" w:rsidP="00CD69F4">
      <w:pPr>
        <w:jc w:val="center"/>
      </w:pPr>
      <w:r w:rsidRPr="00547B78">
        <w:t>на территории городского округа Лыткарино</w:t>
      </w:r>
    </w:p>
    <w:p w14:paraId="477A33FC" w14:textId="77777777" w:rsidR="00D77805" w:rsidRPr="001757AA" w:rsidRDefault="00D77805" w:rsidP="00D77805">
      <w:pPr>
        <w:spacing w:line="288" w:lineRule="auto"/>
        <w:jc w:val="center"/>
      </w:pPr>
    </w:p>
    <w:p w14:paraId="04C1B452" w14:textId="2C317D94" w:rsidR="002934AE" w:rsidRPr="002934AE" w:rsidRDefault="00FB6D2B" w:rsidP="00547B78">
      <w:pPr>
        <w:suppressAutoHyphens/>
        <w:spacing w:after="120"/>
        <w:jc w:val="center"/>
        <w:rPr>
          <w:sz w:val="20"/>
        </w:rPr>
      </w:pPr>
      <w:r w:rsidRPr="00FB6D2B">
        <w:rPr>
          <w:rFonts w:eastAsiaTheme="minorHAnsi"/>
          <w:szCs w:val="28"/>
          <w:lang w:eastAsia="en-US"/>
        </w:rPr>
        <w:t>ИЗБИРАТЕЛЬНЫЙ УЧАСТОК</w:t>
      </w:r>
      <w:r w:rsidR="005C6702" w:rsidRPr="001757AA">
        <w:rPr>
          <w:rFonts w:eastAsiaTheme="minorHAnsi"/>
          <w:szCs w:val="28"/>
          <w:lang w:eastAsia="en-US"/>
        </w:rPr>
        <w:t xml:space="preserve"> № 1425</w:t>
      </w:r>
    </w:p>
    <w:p w14:paraId="62E74153" w14:textId="4735613E" w:rsidR="005C6702" w:rsidRPr="005C6702" w:rsidRDefault="005C6702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F037D0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35526">
        <w:rPr>
          <w:rFonts w:eastAsiaTheme="minorHAnsi"/>
          <w:szCs w:val="28"/>
          <w:lang w:eastAsia="en-US"/>
        </w:rPr>
        <w:t xml:space="preserve">: </w:t>
      </w:r>
      <w:r w:rsidR="00535526">
        <w:rPr>
          <w:rFonts w:eastAsiaTheme="minorHAnsi"/>
          <w:szCs w:val="28"/>
          <w:lang w:eastAsia="en-US"/>
        </w:rPr>
        <w:br/>
      </w:r>
      <w:bookmarkStart w:id="0" w:name="_Hlk225105234"/>
      <w:r w:rsidR="008726C3">
        <w:rPr>
          <w:rFonts w:eastAsiaTheme="minorHAnsi"/>
          <w:szCs w:val="28"/>
          <w:lang w:eastAsia="en-US"/>
        </w:rPr>
        <w:t>город Лыткарино,</w:t>
      </w:r>
      <w:bookmarkEnd w:id="0"/>
      <w:r w:rsidR="008726C3">
        <w:rPr>
          <w:rFonts w:eastAsiaTheme="minorHAnsi"/>
          <w:szCs w:val="28"/>
          <w:lang w:eastAsia="en-US"/>
        </w:rPr>
        <w:t xml:space="preserve"> </w:t>
      </w:r>
      <w:r w:rsidR="00535526">
        <w:rPr>
          <w:rFonts w:eastAsiaTheme="minorHAnsi"/>
          <w:szCs w:val="28"/>
          <w:lang w:eastAsia="en-US"/>
        </w:rPr>
        <w:t>микрорайон 6</w:t>
      </w:r>
      <w:r w:rsidR="008726C3">
        <w:rPr>
          <w:rFonts w:eastAsiaTheme="minorHAnsi"/>
          <w:szCs w:val="28"/>
          <w:lang w:eastAsia="en-US"/>
        </w:rPr>
        <w:t>-й</w:t>
      </w:r>
      <w:r w:rsidR="00535526">
        <w:rPr>
          <w:rFonts w:eastAsiaTheme="minorHAnsi"/>
          <w:szCs w:val="28"/>
          <w:lang w:eastAsia="en-US"/>
        </w:rPr>
        <w:t xml:space="preserve">, дома </w:t>
      </w:r>
      <w:r w:rsidRPr="005C6702">
        <w:rPr>
          <w:rFonts w:eastAsiaTheme="minorHAnsi"/>
          <w:szCs w:val="28"/>
          <w:lang w:eastAsia="en-US"/>
        </w:rPr>
        <w:t>1, 3, 5а, 9, 15А, 15Б, 15В, 15Г, 15Д, 18, 21, 22, 23, 24, 25, 32, 33.</w:t>
      </w:r>
    </w:p>
    <w:p w14:paraId="5CC2026A" w14:textId="6735F364" w:rsidR="005C6702" w:rsidRPr="005C6702" w:rsidRDefault="005C6702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</w:t>
      </w:r>
      <w:r w:rsidR="00577F6D">
        <w:t>ния -</w:t>
      </w:r>
      <w:r>
        <w:rPr>
          <w:rFonts w:eastAsiaTheme="minorHAnsi"/>
          <w:szCs w:val="28"/>
          <w:lang w:eastAsia="en-US"/>
        </w:rPr>
        <w:t xml:space="preserve"> в помещении </w:t>
      </w:r>
      <w:r w:rsidR="00A64180">
        <w:rPr>
          <w:szCs w:val="28"/>
          <w:shd w:val="clear" w:color="auto" w:fill="FFFFFF"/>
        </w:rPr>
        <w:t>МОУ гимназии</w:t>
      </w:r>
      <w:r w:rsidR="00A64180" w:rsidRPr="00A64180">
        <w:rPr>
          <w:szCs w:val="28"/>
          <w:shd w:val="clear" w:color="auto" w:fill="FFFFFF"/>
        </w:rPr>
        <w:t xml:space="preserve"> №</w:t>
      </w:r>
      <w:r w:rsidR="00786079">
        <w:rPr>
          <w:szCs w:val="28"/>
          <w:shd w:val="clear" w:color="auto" w:fill="FFFFFF"/>
        </w:rPr>
        <w:t xml:space="preserve"> </w:t>
      </w:r>
      <w:r w:rsidR="00A64180" w:rsidRPr="00A64180">
        <w:rPr>
          <w:szCs w:val="28"/>
          <w:shd w:val="clear" w:color="auto" w:fill="FFFFFF"/>
        </w:rPr>
        <w:t>4</w:t>
      </w:r>
      <w:r w:rsidRPr="00A64180">
        <w:rPr>
          <w:rFonts w:eastAsiaTheme="minorHAnsi"/>
          <w:szCs w:val="28"/>
          <w:lang w:eastAsia="en-US"/>
        </w:rPr>
        <w:t xml:space="preserve"> по</w:t>
      </w:r>
      <w:r>
        <w:rPr>
          <w:rFonts w:eastAsiaTheme="minorHAnsi"/>
          <w:szCs w:val="28"/>
          <w:lang w:eastAsia="en-US"/>
        </w:rPr>
        <w:t xml:space="preserve"> адресу: город Лыткарино,</w:t>
      </w:r>
      <w:r w:rsidRPr="005C6702">
        <w:rPr>
          <w:rFonts w:eastAsiaTheme="minorHAnsi"/>
          <w:szCs w:val="28"/>
          <w:lang w:eastAsia="en-US"/>
        </w:rPr>
        <w:t xml:space="preserve"> микрорайон</w:t>
      </w:r>
      <w:r w:rsidR="001757AA">
        <w:rPr>
          <w:rFonts w:eastAsiaTheme="minorHAnsi"/>
          <w:szCs w:val="28"/>
          <w:lang w:eastAsia="en-US"/>
        </w:rPr>
        <w:t xml:space="preserve"> </w:t>
      </w:r>
      <w:r w:rsidR="001757AA" w:rsidRPr="005C6702">
        <w:rPr>
          <w:rFonts w:eastAsiaTheme="minorHAnsi"/>
          <w:szCs w:val="28"/>
          <w:lang w:eastAsia="en-US"/>
        </w:rPr>
        <w:t>6</w:t>
      </w:r>
      <w:r w:rsidR="00C71A60">
        <w:rPr>
          <w:rFonts w:eastAsiaTheme="minorHAnsi"/>
          <w:szCs w:val="28"/>
          <w:lang w:eastAsia="en-US"/>
        </w:rPr>
        <w:t>-й, строение</w:t>
      </w:r>
      <w:r w:rsidRPr="005C6702">
        <w:rPr>
          <w:rFonts w:eastAsiaTheme="minorHAnsi"/>
          <w:szCs w:val="28"/>
          <w:lang w:eastAsia="en-US"/>
        </w:rPr>
        <w:t xml:space="preserve"> 26А.</w:t>
      </w:r>
    </w:p>
    <w:p w14:paraId="19E3809D" w14:textId="77777777" w:rsidR="005C6702" w:rsidRPr="00CD69F4" w:rsidRDefault="005C6702" w:rsidP="00FD0C1F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47C9D449" w14:textId="77777777" w:rsidR="005C6702" w:rsidRPr="00EE29F6" w:rsidRDefault="00BC7FC6" w:rsidP="00547B78">
      <w:pPr>
        <w:overflowPunct/>
        <w:autoSpaceDE/>
        <w:autoSpaceDN/>
        <w:adjustRightInd/>
        <w:spacing w:after="120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1426</w:t>
      </w:r>
    </w:p>
    <w:p w14:paraId="24E1D8C7" w14:textId="6AD5D006" w:rsidR="005C6702" w:rsidRPr="005C6702" w:rsidRDefault="00EE29F6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F037D0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5C6702">
        <w:rPr>
          <w:rFonts w:eastAsiaTheme="minorHAnsi"/>
          <w:szCs w:val="28"/>
          <w:lang w:eastAsia="en-US"/>
        </w:rPr>
        <w:t xml:space="preserve">: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5C6702">
        <w:rPr>
          <w:rFonts w:eastAsiaTheme="minorHAnsi"/>
          <w:szCs w:val="28"/>
          <w:lang w:eastAsia="en-US"/>
        </w:rPr>
        <w:t>микрорайон</w:t>
      </w:r>
      <w:r w:rsidR="00473440">
        <w:rPr>
          <w:rFonts w:eastAsiaTheme="minorHAnsi"/>
          <w:szCs w:val="28"/>
          <w:lang w:eastAsia="en-US"/>
        </w:rPr>
        <w:t xml:space="preserve"> 5</w:t>
      </w:r>
      <w:r w:rsidR="005C6702" w:rsidRPr="005C6702">
        <w:rPr>
          <w:rFonts w:eastAsiaTheme="minorHAnsi"/>
          <w:szCs w:val="28"/>
          <w:lang w:eastAsia="en-US"/>
        </w:rPr>
        <w:t>, квартал 1, дома</w:t>
      </w:r>
      <w:r w:rsidR="00473440">
        <w:rPr>
          <w:rFonts w:eastAsiaTheme="minorHAnsi"/>
          <w:szCs w:val="28"/>
          <w:lang w:eastAsia="en-US"/>
        </w:rPr>
        <w:t xml:space="preserve"> </w:t>
      </w:r>
      <w:r w:rsidR="005C6702" w:rsidRPr="005C6702">
        <w:rPr>
          <w:rFonts w:eastAsiaTheme="minorHAnsi"/>
          <w:szCs w:val="28"/>
          <w:lang w:eastAsia="en-US"/>
        </w:rPr>
        <w:t>12, 13, 14, 16, 17, 18, 19</w:t>
      </w:r>
      <w:r w:rsidR="00D77021">
        <w:rPr>
          <w:rFonts w:eastAsiaTheme="minorHAnsi"/>
          <w:szCs w:val="28"/>
          <w:lang w:eastAsia="en-US"/>
        </w:rPr>
        <w:t>а</w:t>
      </w:r>
      <w:r w:rsidR="005C6702" w:rsidRPr="005C6702">
        <w:rPr>
          <w:rFonts w:eastAsiaTheme="minorHAnsi"/>
          <w:szCs w:val="28"/>
          <w:lang w:eastAsia="en-US"/>
        </w:rPr>
        <w:t>, 19</w:t>
      </w:r>
      <w:r w:rsidR="00D77021">
        <w:rPr>
          <w:rFonts w:eastAsiaTheme="minorHAnsi"/>
          <w:szCs w:val="28"/>
          <w:lang w:eastAsia="en-US"/>
        </w:rPr>
        <w:t>б</w:t>
      </w:r>
      <w:r w:rsidR="005C6702" w:rsidRPr="005C6702">
        <w:rPr>
          <w:rFonts w:eastAsiaTheme="minorHAnsi"/>
          <w:szCs w:val="28"/>
          <w:lang w:eastAsia="en-US"/>
        </w:rPr>
        <w:t>, 20, 20А, 22.</w:t>
      </w:r>
    </w:p>
    <w:p w14:paraId="0745FF1F" w14:textId="2247D102" w:rsidR="005C6702" w:rsidRPr="005C6702" w:rsidRDefault="00472D8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4519E0">
        <w:t xml:space="preserve"> </w:t>
      </w:r>
      <w:r w:rsidR="00F7242E">
        <w:t xml:space="preserve">МОУ </w:t>
      </w:r>
      <w:r w:rsidR="004519E0">
        <w:rPr>
          <w:rFonts w:eastAsiaTheme="minorHAnsi"/>
          <w:szCs w:val="28"/>
          <w:lang w:eastAsia="en-US"/>
        </w:rPr>
        <w:t xml:space="preserve">гимназии № 7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F7242E">
        <w:rPr>
          <w:rFonts w:eastAsiaTheme="minorHAnsi"/>
          <w:szCs w:val="28"/>
          <w:lang w:eastAsia="en-US"/>
        </w:rPr>
        <w:t xml:space="preserve"> </w:t>
      </w:r>
      <w:r w:rsidR="005C6702" w:rsidRPr="005C6702">
        <w:rPr>
          <w:rFonts w:eastAsiaTheme="minorHAnsi"/>
          <w:szCs w:val="28"/>
          <w:lang w:eastAsia="en-US"/>
        </w:rPr>
        <w:t>микрорайон</w:t>
      </w:r>
      <w:r w:rsidR="00F7242E">
        <w:rPr>
          <w:rFonts w:eastAsiaTheme="minorHAnsi"/>
          <w:szCs w:val="28"/>
          <w:lang w:eastAsia="en-US"/>
        </w:rPr>
        <w:t xml:space="preserve"> 5, квартал 1, дом</w:t>
      </w:r>
      <w:r w:rsidR="005C6702" w:rsidRPr="005C6702">
        <w:rPr>
          <w:rFonts w:eastAsiaTheme="minorHAnsi"/>
          <w:szCs w:val="28"/>
          <w:lang w:eastAsia="en-US"/>
        </w:rPr>
        <w:t xml:space="preserve"> 21.</w:t>
      </w:r>
    </w:p>
    <w:p w14:paraId="2358FDEA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2811AF95" w14:textId="77777777" w:rsidR="005C6702" w:rsidRPr="00EE29F6" w:rsidRDefault="00EE29F6" w:rsidP="00547B78">
      <w:pPr>
        <w:overflowPunct/>
        <w:autoSpaceDE/>
        <w:autoSpaceDN/>
        <w:adjustRightInd/>
        <w:spacing w:after="120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1427</w:t>
      </w:r>
    </w:p>
    <w:p w14:paraId="4989BC19" w14:textId="6875EE5D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211863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91993">
        <w:rPr>
          <w:rFonts w:eastAsiaTheme="minorHAnsi"/>
          <w:szCs w:val="28"/>
          <w:lang w:eastAsia="en-US"/>
        </w:rPr>
        <w:t xml:space="preserve">: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микрорайон</w:t>
      </w:r>
      <w:r w:rsidR="00591993">
        <w:rPr>
          <w:rFonts w:eastAsiaTheme="minorHAnsi"/>
          <w:szCs w:val="28"/>
          <w:lang w:eastAsia="en-US"/>
        </w:rPr>
        <w:t xml:space="preserve"> 5</w:t>
      </w:r>
      <w:r w:rsidR="005C6702" w:rsidRPr="00EE29F6">
        <w:rPr>
          <w:rFonts w:eastAsiaTheme="minorHAnsi"/>
          <w:szCs w:val="28"/>
          <w:lang w:eastAsia="en-US"/>
        </w:rPr>
        <w:t>, квартал 2, дома 1, 2, 3, 5, 6, 7, 8, 9, 11.</w:t>
      </w:r>
    </w:p>
    <w:p w14:paraId="4401E42C" w14:textId="77777777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E10EC" w:rsidRPr="005E10EC">
        <w:t xml:space="preserve"> </w:t>
      </w:r>
      <w:r w:rsidR="005E10EC">
        <w:t>МОУ</w:t>
      </w:r>
      <w:r w:rsidR="005C6702" w:rsidRPr="00EE29F6">
        <w:rPr>
          <w:rFonts w:eastAsiaTheme="minorHAnsi"/>
          <w:szCs w:val="28"/>
          <w:lang w:eastAsia="en-US"/>
        </w:rPr>
        <w:t xml:space="preserve"> гимназии № 7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5C6702" w:rsidRPr="00EE29F6">
        <w:rPr>
          <w:rFonts w:eastAsiaTheme="minorHAnsi"/>
          <w:szCs w:val="28"/>
          <w:lang w:eastAsia="en-US"/>
        </w:rPr>
        <w:t xml:space="preserve"> микрорайон</w:t>
      </w:r>
      <w:r w:rsidR="005E10EC">
        <w:rPr>
          <w:rFonts w:eastAsiaTheme="minorHAnsi"/>
          <w:szCs w:val="28"/>
          <w:lang w:eastAsia="en-US"/>
        </w:rPr>
        <w:t xml:space="preserve"> </w:t>
      </w:r>
      <w:r w:rsidR="005E10EC" w:rsidRPr="00EE29F6">
        <w:rPr>
          <w:rFonts w:eastAsiaTheme="minorHAnsi"/>
          <w:szCs w:val="28"/>
          <w:lang w:eastAsia="en-US"/>
        </w:rPr>
        <w:t>5</w:t>
      </w:r>
      <w:r w:rsidR="005E10EC">
        <w:rPr>
          <w:rFonts w:eastAsiaTheme="minorHAnsi"/>
          <w:szCs w:val="28"/>
          <w:lang w:eastAsia="en-US"/>
        </w:rPr>
        <w:t xml:space="preserve">, квартал 1, дом </w:t>
      </w:r>
      <w:r w:rsidR="005C6702" w:rsidRPr="00EE29F6">
        <w:rPr>
          <w:rFonts w:eastAsiaTheme="minorHAnsi"/>
          <w:szCs w:val="28"/>
          <w:lang w:eastAsia="en-US"/>
        </w:rPr>
        <w:t>21.</w:t>
      </w:r>
    </w:p>
    <w:p w14:paraId="179B44B4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3AA76344" w14:textId="77777777" w:rsidR="005C6702" w:rsidRPr="00EE29F6" w:rsidRDefault="00EE29F6" w:rsidP="00547B78">
      <w:pPr>
        <w:overflowPunct/>
        <w:autoSpaceDE/>
        <w:autoSpaceDN/>
        <w:adjustRightInd/>
        <w:spacing w:after="120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1428</w:t>
      </w:r>
    </w:p>
    <w:p w14:paraId="4297F22F" w14:textId="15FDC38C" w:rsidR="00405AF1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bookmarkStart w:id="1" w:name="_Hlk225107065"/>
      <w:r w:rsidR="00211863">
        <w:rPr>
          <w:rFonts w:eastAsiaTheme="minorHAnsi"/>
          <w:szCs w:val="28"/>
          <w:lang w:eastAsia="en-US"/>
        </w:rPr>
        <w:t xml:space="preserve">следующие </w:t>
      </w:r>
      <w:bookmarkEnd w:id="1"/>
      <w:r>
        <w:rPr>
          <w:rFonts w:eastAsiaTheme="minorHAnsi"/>
          <w:szCs w:val="28"/>
          <w:lang w:eastAsia="en-US"/>
        </w:rPr>
        <w:t>жилые дома</w:t>
      </w:r>
      <w:r w:rsidR="00591993">
        <w:rPr>
          <w:rFonts w:eastAsiaTheme="minorHAnsi"/>
          <w:szCs w:val="28"/>
          <w:lang w:eastAsia="en-US"/>
        </w:rPr>
        <w:t>:</w:t>
      </w:r>
    </w:p>
    <w:p w14:paraId="5A32BDAE" w14:textId="77777777" w:rsidR="00405AF1" w:rsidRDefault="00211863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>город Лыткарино</w:t>
      </w:r>
      <w:r>
        <w:rPr>
          <w:rFonts w:eastAsiaTheme="minorHAnsi"/>
          <w:szCs w:val="28"/>
          <w:lang w:eastAsia="en-US"/>
        </w:rPr>
        <w:t xml:space="preserve">, </w:t>
      </w:r>
      <w:r w:rsidR="005C6702" w:rsidRPr="00EE29F6">
        <w:rPr>
          <w:rFonts w:eastAsiaTheme="minorHAnsi"/>
          <w:szCs w:val="28"/>
          <w:lang w:eastAsia="en-US"/>
        </w:rPr>
        <w:t>микрорайон</w:t>
      </w:r>
      <w:r w:rsidR="00591993">
        <w:rPr>
          <w:rFonts w:eastAsiaTheme="minorHAnsi"/>
          <w:szCs w:val="28"/>
          <w:lang w:eastAsia="en-US"/>
        </w:rPr>
        <w:t xml:space="preserve"> 5</w:t>
      </w:r>
      <w:r w:rsidR="005C6702" w:rsidRPr="00EE29F6">
        <w:rPr>
          <w:rFonts w:eastAsiaTheme="minorHAnsi"/>
          <w:szCs w:val="28"/>
          <w:lang w:eastAsia="en-US"/>
        </w:rPr>
        <w:t>, квартал 2, дома</w:t>
      </w:r>
      <w:r w:rsidR="002312A7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10, 10А, 12, 13, 14;</w:t>
      </w:r>
    </w:p>
    <w:p w14:paraId="67A3966C" w14:textId="77777777" w:rsidR="00405AF1" w:rsidRDefault="00211863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EE7BA1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Комсомольская, дом 8;</w:t>
      </w:r>
    </w:p>
    <w:p w14:paraId="09CEA1C0" w14:textId="77777777" w:rsidR="00405AF1" w:rsidRDefault="00211863" w:rsidP="006D70C1">
      <w:pPr>
        <w:overflowPunct/>
        <w:autoSpaceDE/>
        <w:autoSpaceDN/>
        <w:adjustRightInd/>
        <w:ind w:left="142" w:hanging="142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EE7BA1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Первомайская, дома 22, 22А, 24, 24А, 26, 26А, 28, 28А, 30А, 32, 32А, 34А, 36/5;</w:t>
      </w:r>
    </w:p>
    <w:p w14:paraId="57200788" w14:textId="77777777" w:rsidR="00405AF1" w:rsidRDefault="00211863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EE7BA1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Песчаная, дома 1, 5, 34Б;</w:t>
      </w:r>
      <w:bookmarkStart w:id="2" w:name="_Hlk225107605"/>
    </w:p>
    <w:p w14:paraId="02CDE2DF" w14:textId="77777777" w:rsidR="005C6702" w:rsidRPr="00EE29F6" w:rsidRDefault="00211863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- город Лыткарино,</w:t>
      </w:r>
      <w:bookmarkEnd w:id="2"/>
      <w:r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EE7BA1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Спортивная, дома 19Б, 21, 25, 26, 29А, 33/1, 36, 39/1.</w:t>
      </w:r>
    </w:p>
    <w:p w14:paraId="2F853F28" w14:textId="4AFDC8B5" w:rsidR="005C6702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r w:rsidR="00483725">
        <w:rPr>
          <w:rFonts w:eastAsiaTheme="minorHAnsi"/>
          <w:szCs w:val="28"/>
          <w:lang w:eastAsia="en-US"/>
        </w:rPr>
        <w:t xml:space="preserve">колледжа </w:t>
      </w:r>
      <w:r w:rsidR="00333B41">
        <w:rPr>
          <w:rFonts w:eastAsiaTheme="minorHAnsi"/>
          <w:szCs w:val="28"/>
          <w:lang w:eastAsia="en-US"/>
        </w:rPr>
        <w:t>«Политех «Лыткарино»</w:t>
      </w:r>
      <w:r w:rsidR="00FE1CEC">
        <w:rPr>
          <w:rFonts w:eastAsiaTheme="minorHAnsi"/>
          <w:szCs w:val="28"/>
          <w:lang w:eastAsia="en-US"/>
        </w:rPr>
        <w:t xml:space="preserve"> (филиал) ГБПОУ МО «</w:t>
      </w:r>
      <w:r w:rsidR="00333B41" w:rsidRPr="00333B41">
        <w:rPr>
          <w:rFonts w:eastAsiaTheme="minorHAnsi"/>
          <w:szCs w:val="28"/>
          <w:lang w:eastAsia="en-US"/>
        </w:rPr>
        <w:t>Подмо</w:t>
      </w:r>
      <w:r w:rsidR="00FE1CEC">
        <w:rPr>
          <w:rFonts w:eastAsiaTheme="minorHAnsi"/>
          <w:szCs w:val="28"/>
          <w:lang w:eastAsia="en-US"/>
        </w:rPr>
        <w:t>сковный политехнический колледж»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FE1CEC">
        <w:rPr>
          <w:rFonts w:eastAsiaTheme="minorHAnsi"/>
          <w:szCs w:val="28"/>
          <w:lang w:eastAsia="en-US"/>
        </w:rPr>
        <w:t xml:space="preserve"> улица Спортивная, строение</w:t>
      </w:r>
      <w:r w:rsidR="005C6702" w:rsidRPr="00EE29F6">
        <w:rPr>
          <w:rFonts w:eastAsiaTheme="minorHAnsi"/>
          <w:szCs w:val="28"/>
          <w:lang w:eastAsia="en-US"/>
        </w:rPr>
        <w:t xml:space="preserve"> 24.</w:t>
      </w:r>
    </w:p>
    <w:p w14:paraId="5C7CA8BF" w14:textId="77777777" w:rsidR="00045F43" w:rsidRPr="00045F43" w:rsidRDefault="00045F43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6CE0174A" w14:textId="77777777" w:rsidR="005C6702" w:rsidRPr="00EE29F6" w:rsidRDefault="00EE29F6" w:rsidP="0097482B">
      <w:pPr>
        <w:overflowPunct/>
        <w:autoSpaceDE/>
        <w:autoSpaceDN/>
        <w:adjustRightInd/>
        <w:spacing w:after="120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1429</w:t>
      </w:r>
    </w:p>
    <w:p w14:paraId="6BEA5862" w14:textId="7B1E1707" w:rsidR="00405AF1" w:rsidRDefault="002F7697" w:rsidP="006D70C1">
      <w:pPr>
        <w:tabs>
          <w:tab w:val="left" w:pos="142"/>
        </w:tabs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211863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184D9407" w14:textId="77777777" w:rsidR="00405AF1" w:rsidRDefault="00B511B1" w:rsidP="006D70C1">
      <w:pPr>
        <w:tabs>
          <w:tab w:val="left" w:pos="142"/>
        </w:tabs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ab/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DF18A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Коммунистическая, дома 22/18, 24, 26, 28, 28А, 30А;</w:t>
      </w:r>
    </w:p>
    <w:p w14:paraId="73347DB9" w14:textId="5487DC5F" w:rsidR="00405AF1" w:rsidRDefault="00B511B1" w:rsidP="006D70C1">
      <w:pPr>
        <w:tabs>
          <w:tab w:val="left" w:pos="142"/>
        </w:tabs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ab/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EE7BA1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Комсомольская, дома 16, 24А, 24Б;</w:t>
      </w:r>
    </w:p>
    <w:p w14:paraId="423E8F9A" w14:textId="77777777" w:rsidR="00CE78C7" w:rsidRDefault="00B511B1" w:rsidP="006D70C1">
      <w:pPr>
        <w:tabs>
          <w:tab w:val="left" w:pos="142"/>
        </w:tabs>
        <w:overflowPunct/>
        <w:autoSpaceDE/>
        <w:autoSpaceDN/>
        <w:adjustRightInd/>
        <w:ind w:left="142" w:hanging="142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182315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EE7BA1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Первомайская, дома 9/12, 11, 13, 15, 15А, 19, 19/1, 21А, 23</w:t>
      </w:r>
      <w:r w:rsidR="00FE1CEC">
        <w:rPr>
          <w:rFonts w:eastAsiaTheme="minorHAnsi"/>
          <w:szCs w:val="28"/>
          <w:lang w:eastAsia="en-US"/>
        </w:rPr>
        <w:t>;</w:t>
      </w:r>
    </w:p>
    <w:p w14:paraId="3FC8105A" w14:textId="5A0961ED" w:rsidR="005C6702" w:rsidRPr="00EE29F6" w:rsidRDefault="00CE78C7" w:rsidP="006D70C1">
      <w:pPr>
        <w:tabs>
          <w:tab w:val="left" w:pos="142"/>
        </w:tabs>
        <w:overflowPunct/>
        <w:autoSpaceDE/>
        <w:autoSpaceDN/>
        <w:adjustRightInd/>
        <w:ind w:left="142" w:hanging="142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город Лыткарино, </w:t>
      </w:r>
      <w:r w:rsidR="00FE1CEC">
        <w:rPr>
          <w:rFonts w:eastAsiaTheme="minorHAnsi"/>
          <w:szCs w:val="28"/>
          <w:lang w:eastAsia="en-US"/>
        </w:rPr>
        <w:t>ул</w:t>
      </w:r>
      <w:r w:rsidR="00EE7BA1">
        <w:rPr>
          <w:rFonts w:eastAsiaTheme="minorHAnsi"/>
          <w:szCs w:val="28"/>
          <w:lang w:eastAsia="en-US"/>
        </w:rPr>
        <w:t>ица</w:t>
      </w:r>
      <w:r w:rsidR="00FE1CEC">
        <w:rPr>
          <w:rFonts w:eastAsiaTheme="minorHAnsi"/>
          <w:szCs w:val="28"/>
          <w:lang w:eastAsia="en-US"/>
        </w:rPr>
        <w:t xml:space="preserve"> Песчаная, дома 4, 6, 8</w:t>
      </w:r>
      <w:r w:rsidR="005C6702" w:rsidRPr="00EE29F6">
        <w:rPr>
          <w:rFonts w:eastAsiaTheme="minorHAnsi"/>
          <w:szCs w:val="28"/>
          <w:lang w:eastAsia="en-US"/>
        </w:rPr>
        <w:t>.</w:t>
      </w:r>
    </w:p>
    <w:p w14:paraId="79282721" w14:textId="77777777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FE1CEC">
        <w:rPr>
          <w:rFonts w:eastAsiaTheme="minorHAnsi"/>
          <w:szCs w:val="28"/>
          <w:lang w:eastAsia="en-US"/>
        </w:rPr>
        <w:t xml:space="preserve"> МОУ</w:t>
      </w:r>
      <w:r w:rsidR="005C6702" w:rsidRPr="00EE29F6">
        <w:rPr>
          <w:rFonts w:eastAsiaTheme="minorHAnsi"/>
          <w:szCs w:val="28"/>
          <w:lang w:eastAsia="en-US"/>
        </w:rPr>
        <w:t xml:space="preserve"> гимназии № 7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FE1CEC">
        <w:rPr>
          <w:rFonts w:eastAsiaTheme="minorHAnsi"/>
          <w:szCs w:val="28"/>
          <w:lang w:eastAsia="en-US"/>
        </w:rPr>
        <w:t xml:space="preserve"> улица Комсомольская, дом</w:t>
      </w:r>
      <w:r w:rsidR="005C6702" w:rsidRPr="00EE29F6">
        <w:rPr>
          <w:rFonts w:eastAsiaTheme="minorHAnsi"/>
          <w:szCs w:val="28"/>
          <w:lang w:eastAsia="en-US"/>
        </w:rPr>
        <w:t xml:space="preserve"> 34.</w:t>
      </w:r>
    </w:p>
    <w:p w14:paraId="14722669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center"/>
        <w:textAlignment w:val="auto"/>
        <w:rPr>
          <w:rFonts w:eastAsiaTheme="minorHAnsi"/>
          <w:sz w:val="32"/>
          <w:szCs w:val="32"/>
          <w:lang w:eastAsia="en-US"/>
        </w:rPr>
      </w:pPr>
    </w:p>
    <w:p w14:paraId="7A3842B6" w14:textId="77777777" w:rsidR="005C6702" w:rsidRPr="00EE29F6" w:rsidRDefault="00EE29F6" w:rsidP="000A210D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1430</w:t>
      </w:r>
    </w:p>
    <w:p w14:paraId="5B6445A3" w14:textId="0F310184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9F3AB5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 xml:space="preserve">: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микрорайон</w:t>
      </w:r>
      <w:r w:rsidR="0049584B">
        <w:rPr>
          <w:rFonts w:eastAsiaTheme="minorHAnsi"/>
          <w:szCs w:val="28"/>
          <w:lang w:eastAsia="en-US"/>
        </w:rPr>
        <w:t xml:space="preserve"> 5</w:t>
      </w:r>
      <w:r w:rsidR="005C6702" w:rsidRPr="00EE29F6">
        <w:rPr>
          <w:rFonts w:eastAsiaTheme="minorHAnsi"/>
          <w:szCs w:val="28"/>
          <w:lang w:eastAsia="en-US"/>
        </w:rPr>
        <w:t>, квартал 1, дома 5, 7, 8, 9, 10, 11.</w:t>
      </w:r>
    </w:p>
    <w:p w14:paraId="30D0726E" w14:textId="77777777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r w:rsidR="00FE1CEC">
        <w:rPr>
          <w:rFonts w:eastAsiaTheme="minorHAnsi"/>
          <w:szCs w:val="28"/>
          <w:lang w:eastAsia="en-US"/>
        </w:rPr>
        <w:t xml:space="preserve">МОУ </w:t>
      </w:r>
      <w:r w:rsidR="005C6702" w:rsidRPr="00EE29F6">
        <w:rPr>
          <w:rFonts w:eastAsiaTheme="minorHAnsi"/>
          <w:szCs w:val="28"/>
          <w:lang w:eastAsia="en-US"/>
        </w:rPr>
        <w:t xml:space="preserve">гимназии № 7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FE1CEC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микрорайон</w:t>
      </w:r>
      <w:r w:rsidR="00FE1CEC">
        <w:rPr>
          <w:rFonts w:eastAsiaTheme="minorHAnsi"/>
          <w:szCs w:val="28"/>
          <w:lang w:eastAsia="en-US"/>
        </w:rPr>
        <w:t xml:space="preserve"> 5, квартал 1, дом </w:t>
      </w:r>
      <w:r w:rsidR="005C6702" w:rsidRPr="00EE29F6">
        <w:rPr>
          <w:rFonts w:eastAsiaTheme="minorHAnsi"/>
          <w:szCs w:val="28"/>
          <w:lang w:eastAsia="en-US"/>
        </w:rPr>
        <w:t>21.</w:t>
      </w:r>
    </w:p>
    <w:p w14:paraId="47C2B53C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13AF9F62" w14:textId="77777777" w:rsidR="005C6702" w:rsidRPr="00EE29F6" w:rsidRDefault="00EE29F6" w:rsidP="00297693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1431</w:t>
      </w:r>
    </w:p>
    <w:p w14:paraId="53822B3F" w14:textId="20FB75CD" w:rsidR="00405AF1" w:rsidRDefault="002F7697" w:rsidP="00297693">
      <w:pPr>
        <w:tabs>
          <w:tab w:val="left" w:pos="142"/>
        </w:tabs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9F3AB5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43C1F604" w14:textId="14B7EB5F" w:rsidR="00405AF1" w:rsidRDefault="00182315" w:rsidP="00297693">
      <w:pPr>
        <w:tabs>
          <w:tab w:val="left" w:pos="142"/>
        </w:tabs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ab/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EE7BA1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Нагорная, дома 1, </w:t>
      </w:r>
      <w:r w:rsidR="002D2FB0" w:rsidRPr="00CB7DDA">
        <w:rPr>
          <w:rFonts w:eastAsiaTheme="minorHAnsi"/>
          <w:szCs w:val="28"/>
          <w:lang w:eastAsia="en-US"/>
        </w:rPr>
        <w:t>2, 2А</w:t>
      </w:r>
      <w:r w:rsidR="002D2FB0">
        <w:rPr>
          <w:rFonts w:eastAsiaTheme="minorHAnsi"/>
          <w:szCs w:val="28"/>
          <w:lang w:eastAsia="en-US"/>
        </w:rPr>
        <w:t xml:space="preserve">, </w:t>
      </w:r>
      <w:r w:rsidR="005C6702" w:rsidRPr="00EE29F6">
        <w:rPr>
          <w:rFonts w:eastAsiaTheme="minorHAnsi"/>
          <w:szCs w:val="28"/>
          <w:lang w:eastAsia="en-US"/>
        </w:rPr>
        <w:t xml:space="preserve">5, 7, 9, 11, 13, </w:t>
      </w:r>
      <w:r w:rsidR="002D2FB0" w:rsidRPr="00CB7DDA">
        <w:rPr>
          <w:rFonts w:eastAsiaTheme="minorHAnsi"/>
          <w:szCs w:val="28"/>
          <w:lang w:eastAsia="en-US"/>
        </w:rPr>
        <w:t>13А,</w:t>
      </w:r>
      <w:r w:rsidR="002D2FB0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 xml:space="preserve">37; </w:t>
      </w:r>
      <w:bookmarkStart w:id="3" w:name="_Hlk225107751"/>
    </w:p>
    <w:p w14:paraId="0307C109" w14:textId="2B7D1994" w:rsidR="00405AF1" w:rsidRDefault="00182315" w:rsidP="00297693">
      <w:pPr>
        <w:tabs>
          <w:tab w:val="left" w:pos="142"/>
        </w:tabs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ab/>
        <w:t xml:space="preserve">город Лыткарино, </w:t>
      </w:r>
      <w:bookmarkEnd w:id="3"/>
      <w:r w:rsidR="005C6702" w:rsidRPr="00EE29F6">
        <w:rPr>
          <w:rFonts w:eastAsiaTheme="minorHAnsi"/>
          <w:szCs w:val="28"/>
          <w:lang w:eastAsia="en-US"/>
        </w:rPr>
        <w:t>микрорайон</w:t>
      </w:r>
      <w:r w:rsidR="0049584B">
        <w:rPr>
          <w:rFonts w:eastAsiaTheme="minorHAnsi"/>
          <w:szCs w:val="28"/>
          <w:lang w:eastAsia="en-US"/>
        </w:rPr>
        <w:t xml:space="preserve"> 5</w:t>
      </w:r>
      <w:r w:rsidR="005C6702" w:rsidRPr="00EE29F6">
        <w:rPr>
          <w:rFonts w:eastAsiaTheme="minorHAnsi"/>
          <w:szCs w:val="28"/>
          <w:lang w:eastAsia="en-US"/>
        </w:rPr>
        <w:t>, квартал 1, дома 1, 2, 3, 4, 6</w:t>
      </w:r>
      <w:r>
        <w:rPr>
          <w:rFonts w:eastAsiaTheme="minorHAnsi"/>
          <w:szCs w:val="28"/>
          <w:lang w:eastAsia="en-US"/>
        </w:rPr>
        <w:t>;</w:t>
      </w:r>
    </w:p>
    <w:p w14:paraId="5B8537FB" w14:textId="043FEF29" w:rsidR="00405AF1" w:rsidRDefault="00182315" w:rsidP="00673D47">
      <w:pPr>
        <w:tabs>
          <w:tab w:val="left" w:pos="142"/>
        </w:tabs>
        <w:overflowPunct/>
        <w:autoSpaceDE/>
        <w:autoSpaceDN/>
        <w:adjustRightInd/>
        <w:ind w:left="142" w:hanging="142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ab/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</w:t>
      </w:r>
      <w:r w:rsidR="00010EC8" w:rsidRPr="00EE29F6">
        <w:rPr>
          <w:rFonts w:eastAsiaTheme="minorHAnsi"/>
          <w:szCs w:val="28"/>
          <w:lang w:eastAsia="en-US"/>
        </w:rPr>
        <w:t>л</w:t>
      </w:r>
      <w:r w:rsidR="00EE7BA1">
        <w:rPr>
          <w:rFonts w:eastAsiaTheme="minorHAnsi"/>
          <w:szCs w:val="28"/>
          <w:lang w:eastAsia="en-US"/>
        </w:rPr>
        <w:t>ица</w:t>
      </w:r>
      <w:r w:rsidR="00010EC8" w:rsidRPr="00EE29F6">
        <w:rPr>
          <w:rFonts w:eastAsiaTheme="minorHAnsi"/>
          <w:szCs w:val="28"/>
          <w:lang w:eastAsia="en-US"/>
        </w:rPr>
        <w:t xml:space="preserve"> Колхозная, дома 1, 2, 3, </w:t>
      </w:r>
      <w:r w:rsidR="005C6702" w:rsidRPr="00EE29F6">
        <w:rPr>
          <w:rFonts w:eastAsiaTheme="minorHAnsi"/>
          <w:szCs w:val="28"/>
          <w:lang w:eastAsia="en-US"/>
        </w:rPr>
        <w:t>4,</w:t>
      </w:r>
      <w:r w:rsidR="002D2FB0">
        <w:rPr>
          <w:rFonts w:eastAsiaTheme="minorHAnsi"/>
          <w:szCs w:val="28"/>
          <w:lang w:eastAsia="en-US"/>
        </w:rPr>
        <w:t xml:space="preserve"> </w:t>
      </w:r>
      <w:r w:rsidR="002D2FB0" w:rsidRPr="00CB7DDA">
        <w:rPr>
          <w:rFonts w:eastAsiaTheme="minorHAnsi"/>
          <w:szCs w:val="28"/>
          <w:lang w:eastAsia="en-US"/>
        </w:rPr>
        <w:t>4А,</w:t>
      </w:r>
      <w:r w:rsidR="005C6702" w:rsidRPr="00EE29F6">
        <w:rPr>
          <w:rFonts w:eastAsiaTheme="minorHAnsi"/>
          <w:szCs w:val="28"/>
          <w:lang w:eastAsia="en-US"/>
        </w:rPr>
        <w:t xml:space="preserve"> 5, 6, 7, 8, 9, 10, 11, 12, 13, 14, 15, 16, 18, 18А, 19, 20, 21, 22, 22А, 24, 25, 26, 27, 28, 32, 34, 36, 40, 44, 46, 48, 50, 52, 54, 56, 56А, 58, 60, 62, 62А, 66, 68, 70, 72, 74, 74А, 78, 80, 80А, 84, 88</w:t>
      </w:r>
      <w:r w:rsidR="002D2FB0">
        <w:rPr>
          <w:rFonts w:eastAsiaTheme="minorHAnsi"/>
          <w:szCs w:val="28"/>
          <w:lang w:eastAsia="en-US"/>
        </w:rPr>
        <w:t xml:space="preserve">, </w:t>
      </w:r>
      <w:r w:rsidR="002D2FB0" w:rsidRPr="00CB7DDA">
        <w:rPr>
          <w:rFonts w:eastAsiaTheme="minorHAnsi"/>
          <w:szCs w:val="28"/>
          <w:lang w:eastAsia="en-US"/>
        </w:rPr>
        <w:t>88А, 88Б</w:t>
      </w:r>
      <w:r w:rsidR="005C6702" w:rsidRPr="00EE29F6">
        <w:rPr>
          <w:rFonts w:eastAsiaTheme="minorHAnsi"/>
          <w:szCs w:val="28"/>
          <w:lang w:eastAsia="en-US"/>
        </w:rPr>
        <w:t>;</w:t>
      </w:r>
    </w:p>
    <w:p w14:paraId="20C17D7E" w14:textId="078BC494" w:rsidR="005C6702" w:rsidRPr="00EE29F6" w:rsidRDefault="00182315" w:rsidP="00297693">
      <w:pPr>
        <w:tabs>
          <w:tab w:val="left" w:pos="142"/>
        </w:tabs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ab/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микрорайон 4а, дома 1, 2, 3</w:t>
      </w:r>
      <w:r w:rsidR="00B276B5">
        <w:rPr>
          <w:rFonts w:eastAsiaTheme="minorHAnsi"/>
          <w:szCs w:val="28"/>
          <w:lang w:eastAsia="en-US"/>
        </w:rPr>
        <w:t>.</w:t>
      </w:r>
    </w:p>
    <w:p w14:paraId="39F80511" w14:textId="718F045F" w:rsidR="005C6702" w:rsidRPr="00EE29F6" w:rsidRDefault="00EF7D7D" w:rsidP="00297693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 МОУ</w:t>
      </w:r>
      <w:r w:rsidRPr="00EE29F6">
        <w:rPr>
          <w:rFonts w:eastAsiaTheme="minorHAnsi"/>
          <w:szCs w:val="28"/>
          <w:lang w:eastAsia="en-US"/>
        </w:rPr>
        <w:t xml:space="preserve"> гимназии № 7 </w:t>
      </w:r>
      <w:r>
        <w:rPr>
          <w:rFonts w:eastAsiaTheme="minorHAnsi"/>
          <w:szCs w:val="28"/>
          <w:lang w:eastAsia="en-US"/>
        </w:rPr>
        <w:t>по адресу: город Лыткарино, улица Комсомольская, дом</w:t>
      </w:r>
      <w:r w:rsidRPr="00EE29F6">
        <w:rPr>
          <w:rFonts w:eastAsiaTheme="minorHAnsi"/>
          <w:szCs w:val="28"/>
          <w:lang w:eastAsia="en-US"/>
        </w:rPr>
        <w:t xml:space="preserve"> 34</w:t>
      </w:r>
      <w:r w:rsidR="005C6702" w:rsidRPr="00EE29F6">
        <w:rPr>
          <w:rFonts w:eastAsiaTheme="minorHAnsi"/>
          <w:szCs w:val="28"/>
          <w:lang w:eastAsia="en-US"/>
        </w:rPr>
        <w:t>.</w:t>
      </w:r>
    </w:p>
    <w:p w14:paraId="7AE74326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1508112D" w14:textId="77777777" w:rsidR="005C6702" w:rsidRPr="00EE29F6" w:rsidRDefault="00EE29F6" w:rsidP="00B276B5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3822</w:t>
      </w:r>
    </w:p>
    <w:p w14:paraId="7187B54D" w14:textId="73720EFF" w:rsidR="00405AF1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9F3AB5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7E432F86" w14:textId="1BDFE120" w:rsidR="00405AF1" w:rsidRDefault="00182315" w:rsidP="00673D47">
      <w:pPr>
        <w:overflowPunct/>
        <w:autoSpaceDE/>
        <w:autoSpaceDN/>
        <w:adjustRightInd/>
        <w:ind w:left="142" w:hanging="142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EE7BA1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Колхозная, дома 2 корп</w:t>
      </w:r>
      <w:r w:rsidR="00146B88">
        <w:rPr>
          <w:rFonts w:eastAsiaTheme="minorHAnsi"/>
          <w:szCs w:val="28"/>
          <w:lang w:eastAsia="en-US"/>
        </w:rPr>
        <w:t>ус</w:t>
      </w:r>
      <w:r w:rsidR="005C6702" w:rsidRPr="00EE29F6">
        <w:rPr>
          <w:rFonts w:eastAsiaTheme="minorHAnsi"/>
          <w:szCs w:val="28"/>
          <w:lang w:eastAsia="en-US"/>
        </w:rPr>
        <w:t xml:space="preserve"> 1, 4 корп</w:t>
      </w:r>
      <w:r w:rsidR="00146B88">
        <w:rPr>
          <w:rFonts w:eastAsiaTheme="minorHAnsi"/>
          <w:szCs w:val="28"/>
          <w:lang w:eastAsia="en-US"/>
        </w:rPr>
        <w:t>ус</w:t>
      </w:r>
      <w:r w:rsidR="005C6702" w:rsidRPr="00EE29F6">
        <w:rPr>
          <w:rFonts w:eastAsiaTheme="minorHAnsi"/>
          <w:szCs w:val="28"/>
          <w:lang w:eastAsia="en-US"/>
        </w:rPr>
        <w:t xml:space="preserve"> 2, 6 корп</w:t>
      </w:r>
      <w:r w:rsidR="00146B88">
        <w:rPr>
          <w:rFonts w:eastAsiaTheme="minorHAnsi"/>
          <w:szCs w:val="28"/>
          <w:lang w:eastAsia="en-US"/>
        </w:rPr>
        <w:t>ус</w:t>
      </w:r>
      <w:r w:rsidR="005C6702" w:rsidRPr="00EE29F6">
        <w:rPr>
          <w:rFonts w:eastAsiaTheme="minorHAnsi"/>
          <w:szCs w:val="28"/>
          <w:lang w:eastAsia="en-US"/>
        </w:rPr>
        <w:t xml:space="preserve"> 1, 6 корп</w:t>
      </w:r>
      <w:r w:rsidR="00146B88">
        <w:rPr>
          <w:rFonts w:eastAsiaTheme="minorHAnsi"/>
          <w:szCs w:val="28"/>
          <w:lang w:eastAsia="en-US"/>
        </w:rPr>
        <w:t>ус</w:t>
      </w:r>
      <w:r w:rsidR="005C6702" w:rsidRPr="00EE29F6">
        <w:rPr>
          <w:rFonts w:eastAsiaTheme="minorHAnsi"/>
          <w:szCs w:val="28"/>
          <w:lang w:eastAsia="en-US"/>
        </w:rPr>
        <w:t xml:space="preserve"> 2, 6 корп</w:t>
      </w:r>
      <w:r w:rsidR="00146B88">
        <w:rPr>
          <w:rFonts w:eastAsiaTheme="minorHAnsi"/>
          <w:szCs w:val="28"/>
          <w:lang w:eastAsia="en-US"/>
        </w:rPr>
        <w:t>ус</w:t>
      </w:r>
      <w:r w:rsidR="005C6702" w:rsidRPr="00EE29F6">
        <w:rPr>
          <w:rFonts w:eastAsiaTheme="minorHAnsi"/>
          <w:szCs w:val="28"/>
          <w:lang w:eastAsia="en-US"/>
        </w:rPr>
        <w:t xml:space="preserve"> 3, 6 корп</w:t>
      </w:r>
      <w:r w:rsidR="00146B88">
        <w:rPr>
          <w:rFonts w:eastAsiaTheme="minorHAnsi"/>
          <w:szCs w:val="28"/>
          <w:lang w:eastAsia="en-US"/>
        </w:rPr>
        <w:t>ус</w:t>
      </w:r>
      <w:r w:rsidR="005C6702" w:rsidRPr="00EE29F6">
        <w:rPr>
          <w:rFonts w:eastAsiaTheme="minorHAnsi"/>
          <w:szCs w:val="28"/>
          <w:lang w:eastAsia="en-US"/>
        </w:rPr>
        <w:t xml:space="preserve"> 4, 92, 94, 94</w:t>
      </w:r>
      <w:r w:rsidR="00146B88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>, 110, 112, 132, 134, 137, 138,</w:t>
      </w:r>
      <w:r w:rsidR="00A27A6E">
        <w:rPr>
          <w:rFonts w:eastAsiaTheme="minorHAnsi"/>
          <w:szCs w:val="28"/>
          <w:lang w:eastAsia="en-US"/>
        </w:rPr>
        <w:t xml:space="preserve"> </w:t>
      </w:r>
      <w:r w:rsidR="00A27A6E" w:rsidRPr="00CB7DDA">
        <w:rPr>
          <w:rFonts w:eastAsiaTheme="minorHAnsi"/>
          <w:szCs w:val="28"/>
          <w:lang w:eastAsia="en-US"/>
        </w:rPr>
        <w:t>138</w:t>
      </w:r>
      <w:r w:rsidR="00146B88" w:rsidRPr="00CB7DDA">
        <w:rPr>
          <w:rFonts w:eastAsiaTheme="minorHAnsi"/>
          <w:szCs w:val="28"/>
          <w:lang w:eastAsia="en-US"/>
        </w:rPr>
        <w:t>а</w:t>
      </w:r>
      <w:r w:rsidR="00A27A6E" w:rsidRPr="00CB7DDA">
        <w:rPr>
          <w:rFonts w:eastAsiaTheme="minorHAnsi"/>
          <w:szCs w:val="28"/>
          <w:lang w:eastAsia="en-US"/>
        </w:rPr>
        <w:t>,</w:t>
      </w:r>
      <w:r w:rsidR="005C6702" w:rsidRPr="00EE29F6">
        <w:rPr>
          <w:rFonts w:eastAsiaTheme="minorHAnsi"/>
          <w:szCs w:val="28"/>
          <w:lang w:eastAsia="en-US"/>
        </w:rPr>
        <w:t xml:space="preserve"> 141, 142, 144, 146, 146</w:t>
      </w:r>
      <w:r w:rsidR="00D7465B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>, 150, 152, 154, 156;</w:t>
      </w:r>
    </w:p>
    <w:p w14:paraId="72831EE3" w14:textId="391D4067" w:rsidR="005C6702" w:rsidRPr="00EE29F6" w:rsidRDefault="00182315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65235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микрорайон 4а, дома 5, 6, 7, 8</w:t>
      </w:r>
      <w:r>
        <w:rPr>
          <w:rFonts w:eastAsiaTheme="minorHAnsi"/>
          <w:szCs w:val="28"/>
          <w:lang w:eastAsia="en-US"/>
        </w:rPr>
        <w:t>.</w:t>
      </w:r>
    </w:p>
    <w:p w14:paraId="2B44EA5E" w14:textId="0BFD0D0A" w:rsidR="005C6702" w:rsidRPr="00EE29F6" w:rsidRDefault="006A1B52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lastRenderedPageBreak/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 МОУ</w:t>
      </w:r>
      <w:r w:rsidRPr="00EE29F6">
        <w:rPr>
          <w:rFonts w:eastAsiaTheme="minorHAnsi"/>
          <w:szCs w:val="28"/>
          <w:lang w:eastAsia="en-US"/>
        </w:rPr>
        <w:t xml:space="preserve"> гимназии № 7 </w:t>
      </w:r>
      <w:r>
        <w:rPr>
          <w:rFonts w:eastAsiaTheme="minorHAnsi"/>
          <w:szCs w:val="28"/>
          <w:lang w:eastAsia="en-US"/>
        </w:rPr>
        <w:t>по адресу: город Лыткарино, улица Комсомольская, дом</w:t>
      </w:r>
      <w:r w:rsidRPr="00EE29F6">
        <w:rPr>
          <w:rFonts w:eastAsiaTheme="minorHAnsi"/>
          <w:szCs w:val="28"/>
          <w:lang w:eastAsia="en-US"/>
        </w:rPr>
        <w:t xml:space="preserve"> 34</w:t>
      </w:r>
      <w:r w:rsidR="005C6702" w:rsidRPr="00EE29F6">
        <w:rPr>
          <w:rFonts w:eastAsiaTheme="minorHAnsi"/>
          <w:szCs w:val="28"/>
          <w:lang w:eastAsia="en-US"/>
        </w:rPr>
        <w:t>.</w:t>
      </w:r>
    </w:p>
    <w:p w14:paraId="70836380" w14:textId="77777777" w:rsidR="00CD69F4" w:rsidRPr="00CD69F4" w:rsidRDefault="00CD69F4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63AF4471" w14:textId="0C72BAC6" w:rsidR="005C6702" w:rsidRPr="00EE29F6" w:rsidRDefault="00EE29F6" w:rsidP="00F338F7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1432</w:t>
      </w:r>
    </w:p>
    <w:p w14:paraId="55E19205" w14:textId="637D3EC5" w:rsidR="00405AF1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9F3AB5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49ABA408" w14:textId="50AEADD9" w:rsidR="00405AF1" w:rsidRDefault="00783B86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265988" w:rsidRPr="00265988">
        <w:rPr>
          <w:rFonts w:eastAsiaTheme="minorHAnsi"/>
          <w:szCs w:val="28"/>
          <w:lang w:eastAsia="en-US"/>
        </w:rPr>
        <w:t>город Лыткарино, квартал 7-й</w:t>
      </w:r>
      <w:r w:rsidR="005C6702" w:rsidRPr="00EE29F6">
        <w:rPr>
          <w:rFonts w:eastAsiaTheme="minorHAnsi"/>
          <w:szCs w:val="28"/>
          <w:lang w:eastAsia="en-US"/>
        </w:rPr>
        <w:t>, дома 5А, 5Б, 7, 9, 11, 15, 17;</w:t>
      </w:r>
    </w:p>
    <w:p w14:paraId="58C0950E" w14:textId="21215B25" w:rsidR="005C6702" w:rsidRPr="00EE29F6" w:rsidRDefault="00783B86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2534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Комсомольская, дома 26, 28, 30, 32.</w:t>
      </w:r>
    </w:p>
    <w:p w14:paraId="6F23253B" w14:textId="324C550A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EE29F6">
        <w:rPr>
          <w:rFonts w:eastAsiaTheme="minorHAnsi"/>
          <w:szCs w:val="28"/>
          <w:lang w:eastAsia="en-US"/>
        </w:rPr>
        <w:t xml:space="preserve"> гимназии № 7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5C6702" w:rsidRPr="00EE29F6">
        <w:rPr>
          <w:rFonts w:eastAsiaTheme="minorHAnsi"/>
          <w:szCs w:val="28"/>
          <w:lang w:eastAsia="en-US"/>
        </w:rPr>
        <w:t xml:space="preserve"> ул</w:t>
      </w:r>
      <w:r w:rsidR="00DF18A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Комсомольская, д. 34.</w:t>
      </w:r>
    </w:p>
    <w:p w14:paraId="32583EE5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center"/>
        <w:textAlignment w:val="auto"/>
        <w:rPr>
          <w:rFonts w:eastAsiaTheme="minorHAnsi"/>
          <w:sz w:val="32"/>
          <w:szCs w:val="32"/>
          <w:lang w:eastAsia="en-US"/>
        </w:rPr>
      </w:pPr>
    </w:p>
    <w:p w14:paraId="7E71B7C5" w14:textId="77777777" w:rsidR="005C6702" w:rsidRPr="00EE29F6" w:rsidRDefault="00EE29F6" w:rsidP="00881E61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1433 </w:t>
      </w:r>
    </w:p>
    <w:p w14:paraId="6BA405F0" w14:textId="5E534944" w:rsidR="00405AF1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9F3AB5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0E84AE51" w14:textId="5E46672B" w:rsidR="00405AF1" w:rsidRDefault="00475746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квартал</w:t>
      </w:r>
      <w:r w:rsidR="00F653C2">
        <w:rPr>
          <w:rFonts w:eastAsiaTheme="minorHAnsi"/>
          <w:szCs w:val="28"/>
          <w:lang w:eastAsia="en-US"/>
        </w:rPr>
        <w:t xml:space="preserve"> 7-й</w:t>
      </w:r>
      <w:r w:rsidR="005C6702" w:rsidRPr="00EE29F6">
        <w:rPr>
          <w:rFonts w:eastAsiaTheme="minorHAnsi"/>
          <w:szCs w:val="28"/>
          <w:lang w:eastAsia="en-US"/>
        </w:rPr>
        <w:t xml:space="preserve">, дома 1, 2, 3А, 3Б, 4, 8, 12А, 12Б, 13, 14; </w:t>
      </w:r>
    </w:p>
    <w:p w14:paraId="1DC60355" w14:textId="40967178" w:rsidR="00265988" w:rsidRDefault="00475746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2534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DF18A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Колхозная, дом</w:t>
      </w:r>
      <w:r w:rsidR="00ED6B7C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13В;</w:t>
      </w:r>
    </w:p>
    <w:p w14:paraId="13202315" w14:textId="1F71EE63" w:rsidR="005C6702" w:rsidRPr="00EE29F6" w:rsidRDefault="00265988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2534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Советская, дом 14.</w:t>
      </w:r>
    </w:p>
    <w:p w14:paraId="2848A8E2" w14:textId="588673A1" w:rsidR="005C6702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EE29F6">
        <w:rPr>
          <w:rFonts w:eastAsiaTheme="minorHAnsi"/>
          <w:szCs w:val="28"/>
          <w:lang w:eastAsia="en-US"/>
        </w:rPr>
        <w:t xml:space="preserve"> выставочного зала </w:t>
      </w:r>
      <w:proofErr w:type="spellStart"/>
      <w:r w:rsidR="005C6702" w:rsidRPr="00EE29F6">
        <w:rPr>
          <w:rFonts w:eastAsiaTheme="minorHAnsi"/>
          <w:szCs w:val="28"/>
          <w:lang w:eastAsia="en-US"/>
        </w:rPr>
        <w:t>Лыт</w:t>
      </w:r>
      <w:r w:rsidR="009F3AB5">
        <w:rPr>
          <w:rFonts w:eastAsiaTheme="minorHAnsi"/>
          <w:szCs w:val="28"/>
          <w:lang w:eastAsia="en-US"/>
        </w:rPr>
        <w:t>к</w:t>
      </w:r>
      <w:r w:rsidR="005C6702" w:rsidRPr="00EE29F6">
        <w:rPr>
          <w:rFonts w:eastAsiaTheme="minorHAnsi"/>
          <w:szCs w:val="28"/>
          <w:lang w:eastAsia="en-US"/>
        </w:rPr>
        <w:t>аринского</w:t>
      </w:r>
      <w:proofErr w:type="spellEnd"/>
      <w:r w:rsidR="005C6702" w:rsidRPr="00EE29F6">
        <w:rPr>
          <w:rFonts w:eastAsiaTheme="minorHAnsi"/>
          <w:szCs w:val="28"/>
          <w:lang w:eastAsia="en-US"/>
        </w:rPr>
        <w:t xml:space="preserve"> историко-краеведческого музея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5C6702" w:rsidRPr="00EE29F6">
        <w:rPr>
          <w:rFonts w:eastAsiaTheme="minorHAnsi"/>
          <w:szCs w:val="28"/>
          <w:lang w:eastAsia="en-US"/>
        </w:rPr>
        <w:t xml:space="preserve"> ул</w:t>
      </w:r>
      <w:r w:rsidR="00DF18A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Коммунистическая, д</w:t>
      </w:r>
      <w:r w:rsidR="0029448D">
        <w:rPr>
          <w:rFonts w:eastAsiaTheme="minorHAnsi"/>
          <w:szCs w:val="28"/>
          <w:lang w:eastAsia="en-US"/>
        </w:rPr>
        <w:t xml:space="preserve">ом </w:t>
      </w:r>
      <w:r w:rsidR="005C6702" w:rsidRPr="00EE29F6">
        <w:rPr>
          <w:rFonts w:eastAsiaTheme="minorHAnsi"/>
          <w:szCs w:val="28"/>
          <w:lang w:eastAsia="en-US"/>
        </w:rPr>
        <w:t>10.</w:t>
      </w:r>
    </w:p>
    <w:p w14:paraId="0923A246" w14:textId="77777777" w:rsidR="00365990" w:rsidRPr="00CD69F4" w:rsidRDefault="00365990" w:rsidP="00365990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0683B022" w14:textId="77777777" w:rsidR="005C6702" w:rsidRPr="00EE29F6" w:rsidRDefault="00EE29F6" w:rsidP="00422FB2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1434</w:t>
      </w:r>
    </w:p>
    <w:p w14:paraId="48F14077" w14:textId="77777777" w:rsidR="00881E61" w:rsidRDefault="002F7697" w:rsidP="00422FB2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9F3AB5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 xml:space="preserve">: </w:t>
      </w:r>
    </w:p>
    <w:p w14:paraId="0508CD84" w14:textId="7A134F6F" w:rsidR="00821E81" w:rsidRDefault="00881E61" w:rsidP="00422FB2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6D70C1">
        <w:rPr>
          <w:rFonts w:eastAsiaTheme="minorHAnsi"/>
          <w:szCs w:val="28"/>
          <w:lang w:eastAsia="en-US"/>
        </w:rPr>
        <w:t xml:space="preserve">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Коммунистическая, дома 14, 16, 18, 20/11; </w:t>
      </w:r>
    </w:p>
    <w:p w14:paraId="3DC0E72B" w14:textId="34D78EFD" w:rsidR="00405AF1" w:rsidRDefault="00821E81" w:rsidP="00422FB2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2534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Комсомольская, дома 1/11, 9, 9А; </w:t>
      </w:r>
    </w:p>
    <w:p w14:paraId="2C712886" w14:textId="19C05F7E" w:rsidR="00405AF1" w:rsidRDefault="00405AF1" w:rsidP="00422FB2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2534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Первомайская, дома 5, 5</w:t>
      </w:r>
      <w:r w:rsidR="00F944D3">
        <w:rPr>
          <w:rFonts w:eastAsiaTheme="minorHAnsi"/>
          <w:szCs w:val="28"/>
          <w:lang w:eastAsia="en-US"/>
        </w:rPr>
        <w:t>б</w:t>
      </w:r>
      <w:r w:rsidR="005C6702" w:rsidRPr="00EE29F6">
        <w:rPr>
          <w:rFonts w:eastAsiaTheme="minorHAnsi"/>
          <w:szCs w:val="28"/>
          <w:lang w:eastAsia="en-US"/>
        </w:rPr>
        <w:t xml:space="preserve">, 7/7, 16, 18/5; </w:t>
      </w:r>
    </w:p>
    <w:p w14:paraId="0C2C7699" w14:textId="464550A0" w:rsidR="00405AF1" w:rsidRDefault="00405AF1" w:rsidP="00422FB2">
      <w:pPr>
        <w:overflowPunct/>
        <w:autoSpaceDE/>
        <w:autoSpaceDN/>
        <w:adjustRightInd/>
        <w:ind w:left="142" w:hanging="142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2534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Советская, дома 3/12, 4, 6/14, 8, 8 корп</w:t>
      </w:r>
      <w:r w:rsidR="00F944D3">
        <w:rPr>
          <w:rFonts w:eastAsiaTheme="minorHAnsi"/>
          <w:szCs w:val="28"/>
          <w:lang w:eastAsia="en-US"/>
        </w:rPr>
        <w:t>ус</w:t>
      </w:r>
      <w:r w:rsidR="008C3314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1, 8 корп</w:t>
      </w:r>
      <w:r w:rsidR="00F944D3">
        <w:rPr>
          <w:rFonts w:eastAsiaTheme="minorHAnsi"/>
          <w:szCs w:val="28"/>
          <w:lang w:eastAsia="en-US"/>
        </w:rPr>
        <w:t>ус</w:t>
      </w:r>
      <w:r w:rsidR="005C6702" w:rsidRPr="00EE29F6">
        <w:rPr>
          <w:rFonts w:eastAsiaTheme="minorHAnsi"/>
          <w:szCs w:val="28"/>
          <w:lang w:eastAsia="en-US"/>
        </w:rPr>
        <w:t xml:space="preserve"> 2, 12; </w:t>
      </w:r>
    </w:p>
    <w:p w14:paraId="20CE7DDC" w14:textId="265AF45A" w:rsidR="005C6702" w:rsidRPr="00EE29F6" w:rsidRDefault="00405AF1" w:rsidP="00422FB2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2534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Спортивная, дома 5/1, 7/2, 9.</w:t>
      </w:r>
    </w:p>
    <w:p w14:paraId="2CBF3631" w14:textId="293E2B63" w:rsidR="005C6702" w:rsidRPr="00EE29F6" w:rsidRDefault="002F7697" w:rsidP="00422FB2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r w:rsidR="007D53CB">
        <w:rPr>
          <w:rFonts w:eastAsiaTheme="minorHAnsi"/>
          <w:szCs w:val="28"/>
          <w:lang w:eastAsia="en-US"/>
        </w:rPr>
        <w:t>МОУ Г</w:t>
      </w:r>
      <w:r w:rsidR="005C6702" w:rsidRPr="00EE29F6">
        <w:rPr>
          <w:rFonts w:eastAsiaTheme="minorHAnsi"/>
          <w:szCs w:val="28"/>
          <w:lang w:eastAsia="en-US"/>
        </w:rPr>
        <w:t>имназии №</w:t>
      </w:r>
      <w:r w:rsidR="007D53CB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 xml:space="preserve">1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DF18AA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DF18A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Первомайская, д</w:t>
      </w:r>
      <w:r w:rsidR="007D53CB">
        <w:rPr>
          <w:rFonts w:eastAsiaTheme="minorHAnsi"/>
          <w:szCs w:val="28"/>
          <w:lang w:eastAsia="en-US"/>
        </w:rPr>
        <w:t>ом</w:t>
      </w:r>
      <w:r w:rsidR="005C6702" w:rsidRPr="00EE29F6">
        <w:rPr>
          <w:rFonts w:eastAsiaTheme="minorHAnsi"/>
          <w:szCs w:val="28"/>
          <w:lang w:eastAsia="en-US"/>
        </w:rPr>
        <w:t xml:space="preserve"> 1.</w:t>
      </w:r>
    </w:p>
    <w:p w14:paraId="3E8EC467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06116BA7" w14:textId="77777777" w:rsidR="005C6702" w:rsidRPr="00EE29F6" w:rsidRDefault="00EE29F6" w:rsidP="004811F5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1435</w:t>
      </w:r>
    </w:p>
    <w:p w14:paraId="655B9D0A" w14:textId="30972FB0" w:rsidR="0032303B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853E5F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06A46B64" w14:textId="15A6529B" w:rsidR="0032303B" w:rsidRDefault="0032303B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квартал 3</w:t>
      </w:r>
      <w:r w:rsidR="00A43EE6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>, дома 16, 18, 20, 21, 23, 24, 25, 29;</w:t>
      </w:r>
    </w:p>
    <w:p w14:paraId="79FC37A8" w14:textId="1C2258FD" w:rsidR="00CC314B" w:rsidRDefault="0032303B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321CC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Спортивная, дом</w:t>
      </w:r>
      <w:r w:rsidR="00CC314B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 xml:space="preserve"> 12, 20; </w:t>
      </w:r>
    </w:p>
    <w:p w14:paraId="6CB89E3D" w14:textId="1AB5DD63" w:rsidR="005C6702" w:rsidRPr="00EE29F6" w:rsidRDefault="00CC314B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321CC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С</w:t>
      </w:r>
      <w:r>
        <w:rPr>
          <w:rFonts w:eastAsiaTheme="minorHAnsi"/>
          <w:szCs w:val="28"/>
          <w:lang w:eastAsia="en-US"/>
        </w:rPr>
        <w:t>тепана</w:t>
      </w:r>
      <w:r w:rsidR="005C6702" w:rsidRPr="00EE29F6">
        <w:rPr>
          <w:rFonts w:eastAsiaTheme="minorHAnsi"/>
          <w:szCs w:val="28"/>
          <w:lang w:eastAsia="en-US"/>
        </w:rPr>
        <w:t xml:space="preserve"> Степанова</w:t>
      </w:r>
      <w:r>
        <w:rPr>
          <w:rFonts w:eastAsiaTheme="minorHAnsi"/>
          <w:szCs w:val="28"/>
          <w:lang w:eastAsia="en-US"/>
        </w:rPr>
        <w:t>,</w:t>
      </w:r>
      <w:r w:rsidR="005C6702" w:rsidRPr="00EE29F6">
        <w:rPr>
          <w:rFonts w:eastAsiaTheme="minorHAnsi"/>
          <w:szCs w:val="28"/>
          <w:lang w:eastAsia="en-US"/>
        </w:rPr>
        <w:t xml:space="preserve"> дом</w:t>
      </w:r>
      <w:r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2.</w:t>
      </w:r>
    </w:p>
    <w:p w14:paraId="019B6BDF" w14:textId="2E1CA00C" w:rsidR="005C6702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</w:t>
      </w:r>
      <w:r w:rsidR="00B325D4">
        <w:rPr>
          <w:rFonts w:eastAsiaTheme="minorHAnsi"/>
          <w:szCs w:val="28"/>
          <w:lang w:eastAsia="en-US"/>
        </w:rPr>
        <w:t>в помещении</w:t>
      </w:r>
      <w:r w:rsidR="00B325D4" w:rsidRPr="00EE29F6">
        <w:rPr>
          <w:rFonts w:eastAsiaTheme="minorHAnsi"/>
          <w:szCs w:val="28"/>
          <w:lang w:eastAsia="en-US"/>
        </w:rPr>
        <w:t xml:space="preserve"> </w:t>
      </w:r>
      <w:r w:rsidR="00B325D4">
        <w:rPr>
          <w:rFonts w:eastAsiaTheme="minorHAnsi"/>
          <w:szCs w:val="28"/>
          <w:lang w:eastAsia="en-US"/>
        </w:rPr>
        <w:t>колледжа «Политех «Лыткарино» (филиал) ГБПОУ МО «</w:t>
      </w:r>
      <w:r w:rsidR="00B325D4" w:rsidRPr="00333B41">
        <w:rPr>
          <w:rFonts w:eastAsiaTheme="minorHAnsi"/>
          <w:szCs w:val="28"/>
          <w:lang w:eastAsia="en-US"/>
        </w:rPr>
        <w:t>Подмо</w:t>
      </w:r>
      <w:r w:rsidR="00B325D4">
        <w:rPr>
          <w:rFonts w:eastAsiaTheme="minorHAnsi"/>
          <w:szCs w:val="28"/>
          <w:lang w:eastAsia="en-US"/>
        </w:rPr>
        <w:t>сковный политехнический колледж»</w:t>
      </w:r>
      <w:r w:rsidR="00B325D4" w:rsidRPr="00EE29F6">
        <w:rPr>
          <w:rFonts w:eastAsiaTheme="minorHAnsi"/>
          <w:szCs w:val="28"/>
          <w:lang w:eastAsia="en-US"/>
        </w:rPr>
        <w:t xml:space="preserve"> </w:t>
      </w:r>
      <w:r w:rsidR="00B325D4">
        <w:rPr>
          <w:rFonts w:eastAsiaTheme="minorHAnsi"/>
          <w:szCs w:val="28"/>
          <w:lang w:eastAsia="en-US"/>
        </w:rPr>
        <w:t>по адресу: город Лыткарино, улица Спортивная, строение</w:t>
      </w:r>
      <w:r w:rsidR="00B325D4" w:rsidRPr="00EE29F6">
        <w:rPr>
          <w:rFonts w:eastAsiaTheme="minorHAnsi"/>
          <w:szCs w:val="28"/>
          <w:lang w:eastAsia="en-US"/>
        </w:rPr>
        <w:t xml:space="preserve"> 24</w:t>
      </w:r>
      <w:r w:rsidR="005C6702" w:rsidRPr="00EE29F6">
        <w:rPr>
          <w:rFonts w:eastAsiaTheme="minorHAnsi"/>
          <w:szCs w:val="28"/>
          <w:lang w:eastAsia="en-US"/>
        </w:rPr>
        <w:t xml:space="preserve">. </w:t>
      </w:r>
    </w:p>
    <w:p w14:paraId="4285F818" w14:textId="77777777" w:rsidR="00B325D4" w:rsidRPr="00CD69F4" w:rsidRDefault="00B325D4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288B7F65" w14:textId="77777777" w:rsidR="005C6702" w:rsidRPr="00EE29F6" w:rsidRDefault="00EE29F6" w:rsidP="009F3864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lastRenderedPageBreak/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1436</w:t>
      </w:r>
    </w:p>
    <w:p w14:paraId="0AA3205C" w14:textId="77777777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9F3AB5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 xml:space="preserve">: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квартал 3А, дома 1А, 2, 3, 4, 5, 6, 7, 7А.</w:t>
      </w:r>
    </w:p>
    <w:p w14:paraId="2F1D14A8" w14:textId="4FFE02B8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EE29F6">
        <w:rPr>
          <w:rFonts w:eastAsiaTheme="minorHAnsi"/>
          <w:szCs w:val="28"/>
          <w:lang w:eastAsia="en-US"/>
        </w:rPr>
        <w:t xml:space="preserve"> гимназии № 4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5C6702" w:rsidRPr="00EE29F6">
        <w:rPr>
          <w:rFonts w:eastAsiaTheme="minorHAnsi"/>
          <w:szCs w:val="28"/>
          <w:lang w:eastAsia="en-US"/>
        </w:rPr>
        <w:t xml:space="preserve"> квартал 3</w:t>
      </w:r>
      <w:r w:rsidR="00F653C2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 xml:space="preserve">, дом 11. </w:t>
      </w:r>
    </w:p>
    <w:p w14:paraId="09AE4375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7D5E8B7C" w14:textId="77777777" w:rsidR="005C6702" w:rsidRPr="00EE29F6" w:rsidRDefault="00EE29F6" w:rsidP="009F3864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3823</w:t>
      </w:r>
    </w:p>
    <w:p w14:paraId="2F1A05CA" w14:textId="77777777" w:rsidR="0032303B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9F3AB5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145CE609" w14:textId="77777777" w:rsidR="0032303B" w:rsidRDefault="0032303B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квартал 3А, дома 8, 9, 10, 12, 22;</w:t>
      </w:r>
    </w:p>
    <w:p w14:paraId="4AF19DF8" w14:textId="51667208" w:rsidR="005C6702" w:rsidRPr="00EE29F6" w:rsidRDefault="0032303B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321CC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С</w:t>
      </w:r>
      <w:r w:rsidR="009E03C6">
        <w:rPr>
          <w:rFonts w:eastAsiaTheme="minorHAnsi"/>
          <w:szCs w:val="28"/>
          <w:lang w:eastAsia="en-US"/>
        </w:rPr>
        <w:t>тепана</w:t>
      </w:r>
      <w:r w:rsidR="005C6702" w:rsidRPr="00EE29F6">
        <w:rPr>
          <w:rFonts w:eastAsiaTheme="minorHAnsi"/>
          <w:szCs w:val="28"/>
          <w:lang w:eastAsia="en-US"/>
        </w:rPr>
        <w:t xml:space="preserve"> Степанова, дома 4, 6.</w:t>
      </w:r>
    </w:p>
    <w:p w14:paraId="3245FD80" w14:textId="0FACD024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r w:rsidR="009E03C6">
        <w:rPr>
          <w:rFonts w:eastAsiaTheme="minorHAnsi"/>
          <w:szCs w:val="28"/>
          <w:lang w:eastAsia="en-US"/>
        </w:rPr>
        <w:t xml:space="preserve">МОУ </w:t>
      </w:r>
      <w:r w:rsidR="005C6702" w:rsidRPr="00EE29F6">
        <w:rPr>
          <w:rFonts w:eastAsiaTheme="minorHAnsi"/>
          <w:szCs w:val="28"/>
          <w:lang w:eastAsia="en-US"/>
        </w:rPr>
        <w:t xml:space="preserve">гимназии № 4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5C6702" w:rsidRPr="00EE29F6">
        <w:rPr>
          <w:rFonts w:eastAsiaTheme="minorHAnsi"/>
          <w:szCs w:val="28"/>
          <w:lang w:eastAsia="en-US"/>
        </w:rPr>
        <w:t xml:space="preserve"> квартал 3</w:t>
      </w:r>
      <w:r w:rsidR="00F653C2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 xml:space="preserve">, дом 11. </w:t>
      </w:r>
    </w:p>
    <w:p w14:paraId="421AD923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1B08F20D" w14:textId="77777777" w:rsidR="005C6702" w:rsidRPr="00EE29F6" w:rsidRDefault="00EE29F6" w:rsidP="00A7290A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1437</w:t>
      </w:r>
    </w:p>
    <w:p w14:paraId="413AAA80" w14:textId="77777777" w:rsidR="00FA7B13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9F3AB5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02ABB8CF" w14:textId="0CD9E18F" w:rsidR="00FA7B13" w:rsidRDefault="00FA7B13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квартал 3А, дома</w:t>
      </w:r>
      <w:r w:rsidR="00FE141A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13, 13</w:t>
      </w:r>
      <w:r w:rsidR="009E03C6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>, 15, 15</w:t>
      </w:r>
      <w:r w:rsidR="009E03C6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>, 17, 26, 27, 28, 28</w:t>
      </w:r>
      <w:r w:rsidR="009E03C6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>;</w:t>
      </w:r>
    </w:p>
    <w:p w14:paraId="10DD9B8B" w14:textId="3BFB3881" w:rsidR="005C6702" w:rsidRPr="00EE29F6" w:rsidRDefault="00FA7B13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9004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DF18A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Спортивная, дома 8,</w:t>
      </w:r>
      <w:r w:rsidR="009E03C6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13.</w:t>
      </w:r>
    </w:p>
    <w:p w14:paraId="20A4DBC6" w14:textId="74A28BF0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r w:rsidR="009E03C6">
        <w:rPr>
          <w:rFonts w:eastAsiaTheme="minorHAnsi"/>
          <w:szCs w:val="28"/>
          <w:lang w:eastAsia="en-US"/>
        </w:rPr>
        <w:t>МОУ Г</w:t>
      </w:r>
      <w:r w:rsidR="005C6702" w:rsidRPr="00EE29F6">
        <w:rPr>
          <w:rFonts w:eastAsiaTheme="minorHAnsi"/>
          <w:szCs w:val="28"/>
          <w:lang w:eastAsia="en-US"/>
        </w:rPr>
        <w:t>имназии</w:t>
      </w:r>
      <w:r w:rsidR="009E03C6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№</w:t>
      </w:r>
      <w:r w:rsidR="00693FB5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 xml:space="preserve">1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5C6702" w:rsidRPr="00EE29F6">
        <w:rPr>
          <w:rFonts w:eastAsiaTheme="minorHAnsi"/>
          <w:szCs w:val="28"/>
          <w:lang w:eastAsia="en-US"/>
        </w:rPr>
        <w:t xml:space="preserve"> ул</w:t>
      </w:r>
      <w:r w:rsidR="00DF18A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Первомайская, д</w:t>
      </w:r>
      <w:r w:rsidR="009E03C6">
        <w:rPr>
          <w:rFonts w:eastAsiaTheme="minorHAnsi"/>
          <w:szCs w:val="28"/>
          <w:lang w:eastAsia="en-US"/>
        </w:rPr>
        <w:t>ом</w:t>
      </w:r>
      <w:r w:rsidR="005C6702" w:rsidRPr="00EE29F6">
        <w:rPr>
          <w:rFonts w:eastAsiaTheme="minorHAnsi"/>
          <w:szCs w:val="28"/>
          <w:lang w:eastAsia="en-US"/>
        </w:rPr>
        <w:t xml:space="preserve"> 1.</w:t>
      </w:r>
    </w:p>
    <w:p w14:paraId="7FCB1CAC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center"/>
        <w:textAlignment w:val="auto"/>
        <w:rPr>
          <w:rFonts w:eastAsiaTheme="minorHAnsi"/>
          <w:sz w:val="32"/>
          <w:szCs w:val="32"/>
          <w:lang w:eastAsia="en-US"/>
        </w:rPr>
      </w:pPr>
    </w:p>
    <w:p w14:paraId="2E17FFE0" w14:textId="77777777" w:rsidR="005C6702" w:rsidRPr="00EE29F6" w:rsidRDefault="00EE29F6" w:rsidP="00365990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1438</w:t>
      </w:r>
    </w:p>
    <w:p w14:paraId="69C004EC" w14:textId="15B0B427" w:rsidR="00FA7B13" w:rsidRDefault="002F7697" w:rsidP="00594217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9F3AB5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0689B5B1" w14:textId="2E7BEE79" w:rsidR="00FA7B13" w:rsidRDefault="00FA7B13" w:rsidP="00594217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Октябрьская, дома 2, 2</w:t>
      </w:r>
      <w:r w:rsidR="009E03C6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>, 4, 6;</w:t>
      </w:r>
    </w:p>
    <w:p w14:paraId="6C0C069D" w14:textId="6F28C509" w:rsidR="00FA7B13" w:rsidRDefault="00FA7B13" w:rsidP="00594217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9004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Первомайская, дома 2, 3/5, 4, 6, 10;</w:t>
      </w:r>
    </w:p>
    <w:p w14:paraId="2466A189" w14:textId="67BD86A4" w:rsidR="005C6702" w:rsidRPr="00EE29F6" w:rsidRDefault="00FA7B13" w:rsidP="00594217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9004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Спортивная, дома 1, 2, 2А, 3, 4, 6.</w:t>
      </w:r>
    </w:p>
    <w:p w14:paraId="104FB8D9" w14:textId="63A79B1D" w:rsidR="005C6702" w:rsidRPr="00EE29F6" w:rsidRDefault="002F7697" w:rsidP="00594217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r w:rsidR="00693FB5">
        <w:rPr>
          <w:rFonts w:eastAsiaTheme="minorHAnsi"/>
          <w:szCs w:val="28"/>
          <w:lang w:eastAsia="en-US"/>
        </w:rPr>
        <w:t>МОУ Г</w:t>
      </w:r>
      <w:r w:rsidR="005C6702" w:rsidRPr="00EE29F6">
        <w:rPr>
          <w:rFonts w:eastAsiaTheme="minorHAnsi"/>
          <w:szCs w:val="28"/>
          <w:lang w:eastAsia="en-US"/>
        </w:rPr>
        <w:t>имназии №</w:t>
      </w:r>
      <w:r w:rsidR="00693FB5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 xml:space="preserve">1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5C6702" w:rsidRPr="00EE29F6">
        <w:rPr>
          <w:rFonts w:eastAsiaTheme="minorHAnsi"/>
          <w:szCs w:val="28"/>
          <w:lang w:eastAsia="en-US"/>
        </w:rPr>
        <w:t xml:space="preserve"> ул</w:t>
      </w:r>
      <w:r w:rsidR="00DF18A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Первомайская, д</w:t>
      </w:r>
      <w:r w:rsidR="00693FB5">
        <w:rPr>
          <w:rFonts w:eastAsiaTheme="minorHAnsi"/>
          <w:szCs w:val="28"/>
          <w:lang w:eastAsia="en-US"/>
        </w:rPr>
        <w:t>ом</w:t>
      </w:r>
      <w:r w:rsidR="005C6702" w:rsidRPr="00EE29F6">
        <w:rPr>
          <w:rFonts w:eastAsiaTheme="minorHAnsi"/>
          <w:szCs w:val="28"/>
          <w:lang w:eastAsia="en-US"/>
        </w:rPr>
        <w:t xml:space="preserve"> 1.</w:t>
      </w:r>
    </w:p>
    <w:p w14:paraId="5D731986" w14:textId="77777777" w:rsidR="005C6702" w:rsidRPr="00CD69F4" w:rsidRDefault="005C6702" w:rsidP="00594217">
      <w:pPr>
        <w:overflowPunct/>
        <w:autoSpaceDE/>
        <w:autoSpaceDN/>
        <w:adjustRightInd/>
        <w:ind w:firstLine="567"/>
        <w:jc w:val="center"/>
        <w:textAlignment w:val="auto"/>
        <w:rPr>
          <w:rFonts w:eastAsiaTheme="minorHAnsi"/>
          <w:sz w:val="32"/>
          <w:szCs w:val="32"/>
          <w:lang w:eastAsia="en-US"/>
        </w:rPr>
      </w:pPr>
    </w:p>
    <w:p w14:paraId="23A70877" w14:textId="77777777" w:rsidR="005C6702" w:rsidRPr="00EE29F6" w:rsidRDefault="00EE29F6" w:rsidP="00C3623C">
      <w:pPr>
        <w:overflowPunct/>
        <w:autoSpaceDE/>
        <w:autoSpaceDN/>
        <w:adjustRightInd/>
        <w:spacing w:after="120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1439 </w:t>
      </w:r>
    </w:p>
    <w:p w14:paraId="59FC8E74" w14:textId="2140B55B" w:rsidR="00FA7B13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9F3AB5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48F1CE15" w14:textId="77777777" w:rsidR="00FA7B13" w:rsidRDefault="00FA7B13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Ленина, дома 1, 5, 9;</w:t>
      </w:r>
    </w:p>
    <w:p w14:paraId="7F7BE294" w14:textId="7562AE22" w:rsidR="00FA7B13" w:rsidRDefault="00FA7B13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9004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Октябрьская, дома 3, 5, 7/8, 10, 10</w:t>
      </w:r>
      <w:r w:rsidR="00454FDE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>, 12, 14;</w:t>
      </w:r>
    </w:p>
    <w:p w14:paraId="4EB037A2" w14:textId="781B64FC" w:rsidR="00FA7B13" w:rsidRDefault="00FA7B13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9004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Пионерская, дома 1/11, 3, 5, 7, 9, 11;</w:t>
      </w:r>
    </w:p>
    <w:p w14:paraId="59532308" w14:textId="25722EA3" w:rsidR="005C6702" w:rsidRPr="00EE29F6" w:rsidRDefault="00FA7B13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B9004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952158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Парковая, дома 1, 4, 6.</w:t>
      </w:r>
    </w:p>
    <w:p w14:paraId="6573DA4C" w14:textId="5570ED7D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454FDE">
        <w:rPr>
          <w:rFonts w:eastAsiaTheme="minorHAnsi"/>
          <w:szCs w:val="28"/>
          <w:lang w:eastAsia="en-US"/>
        </w:rPr>
        <w:t xml:space="preserve"> МУ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r w:rsidR="00454FDE">
        <w:rPr>
          <w:rFonts w:eastAsiaTheme="minorHAnsi"/>
          <w:szCs w:val="28"/>
          <w:lang w:eastAsia="en-US"/>
        </w:rPr>
        <w:t>«</w:t>
      </w:r>
      <w:r w:rsidR="005C6702" w:rsidRPr="00EE29F6">
        <w:rPr>
          <w:rFonts w:eastAsiaTheme="minorHAnsi"/>
          <w:szCs w:val="28"/>
          <w:lang w:eastAsia="en-US"/>
        </w:rPr>
        <w:t>Д</w:t>
      </w:r>
      <w:r w:rsidR="00454FDE">
        <w:rPr>
          <w:rFonts w:eastAsiaTheme="minorHAnsi"/>
          <w:szCs w:val="28"/>
          <w:lang w:eastAsia="en-US"/>
        </w:rPr>
        <w:t xml:space="preserve">ом </w:t>
      </w:r>
      <w:r w:rsidR="005C6702" w:rsidRPr="00EE29F6">
        <w:rPr>
          <w:rFonts w:eastAsiaTheme="minorHAnsi"/>
          <w:szCs w:val="28"/>
          <w:lang w:eastAsia="en-US"/>
        </w:rPr>
        <w:t>К</w:t>
      </w:r>
      <w:r w:rsidR="00454FDE">
        <w:rPr>
          <w:rFonts w:eastAsiaTheme="minorHAnsi"/>
          <w:szCs w:val="28"/>
          <w:lang w:eastAsia="en-US"/>
        </w:rPr>
        <w:t>ультуры</w:t>
      </w:r>
      <w:r w:rsidR="005C6702" w:rsidRPr="00EE29F6">
        <w:rPr>
          <w:rFonts w:eastAsiaTheme="minorHAnsi"/>
          <w:szCs w:val="28"/>
          <w:lang w:eastAsia="en-US"/>
        </w:rPr>
        <w:t xml:space="preserve"> «Центр молодежи»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5C6702" w:rsidRPr="00EE29F6">
        <w:rPr>
          <w:rFonts w:eastAsiaTheme="minorHAnsi"/>
          <w:szCs w:val="28"/>
          <w:lang w:eastAsia="en-US"/>
        </w:rPr>
        <w:t xml:space="preserve"> ул</w:t>
      </w:r>
      <w:r w:rsidR="00DB4C56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Парковая, д</w:t>
      </w:r>
      <w:r w:rsidR="00D5439B">
        <w:rPr>
          <w:rFonts w:eastAsiaTheme="minorHAnsi"/>
          <w:szCs w:val="28"/>
          <w:lang w:eastAsia="en-US"/>
        </w:rPr>
        <w:t xml:space="preserve">ом </w:t>
      </w:r>
      <w:r w:rsidR="005C6702" w:rsidRPr="00EE29F6">
        <w:rPr>
          <w:rFonts w:eastAsiaTheme="minorHAnsi"/>
          <w:szCs w:val="28"/>
          <w:lang w:eastAsia="en-US"/>
        </w:rPr>
        <w:t xml:space="preserve">16. </w:t>
      </w:r>
    </w:p>
    <w:p w14:paraId="288A8122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7191C5F9" w14:textId="77777777" w:rsidR="00985E9A" w:rsidRDefault="00985E9A" w:rsidP="00EE010E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</w:p>
    <w:p w14:paraId="6488C1ED" w14:textId="1414807C" w:rsidR="005C6702" w:rsidRPr="00EE29F6" w:rsidRDefault="00EE29F6" w:rsidP="00EE010E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lastRenderedPageBreak/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3824</w:t>
      </w:r>
    </w:p>
    <w:p w14:paraId="6D84935C" w14:textId="452BD813" w:rsidR="0066576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9F3AB5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121630B4" w14:textId="77777777" w:rsidR="00665766" w:rsidRDefault="00665766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DB4C56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Октябрьская, дома 9, 11, 16, 18, 18А, 24, 26, 30;</w:t>
      </w:r>
    </w:p>
    <w:p w14:paraId="78571BAA" w14:textId="7FAE937B" w:rsidR="005C6702" w:rsidRPr="00EE29F6" w:rsidRDefault="00665766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21341D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DB4C56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Ухтомского, дома 3, 4, 5, 6, 7, 9, 10, 12.</w:t>
      </w:r>
    </w:p>
    <w:p w14:paraId="40CD4464" w14:textId="18F71AAA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</w:t>
      </w:r>
      <w:r w:rsidR="00E30101">
        <w:rPr>
          <w:rFonts w:eastAsiaTheme="minorHAnsi"/>
          <w:szCs w:val="28"/>
          <w:lang w:eastAsia="en-US"/>
        </w:rPr>
        <w:t>в помещении МУ</w:t>
      </w:r>
      <w:r w:rsidR="00E30101" w:rsidRPr="00EE29F6">
        <w:rPr>
          <w:rFonts w:eastAsiaTheme="minorHAnsi"/>
          <w:szCs w:val="28"/>
          <w:lang w:eastAsia="en-US"/>
        </w:rPr>
        <w:t xml:space="preserve"> </w:t>
      </w:r>
      <w:r w:rsidR="00E30101">
        <w:rPr>
          <w:rFonts w:eastAsiaTheme="minorHAnsi"/>
          <w:szCs w:val="28"/>
          <w:lang w:eastAsia="en-US"/>
        </w:rPr>
        <w:t>«</w:t>
      </w:r>
      <w:r w:rsidR="00E30101" w:rsidRPr="00EE29F6">
        <w:rPr>
          <w:rFonts w:eastAsiaTheme="minorHAnsi"/>
          <w:szCs w:val="28"/>
          <w:lang w:eastAsia="en-US"/>
        </w:rPr>
        <w:t>Д</w:t>
      </w:r>
      <w:r w:rsidR="00E30101">
        <w:rPr>
          <w:rFonts w:eastAsiaTheme="minorHAnsi"/>
          <w:szCs w:val="28"/>
          <w:lang w:eastAsia="en-US"/>
        </w:rPr>
        <w:t xml:space="preserve">ом </w:t>
      </w:r>
      <w:r w:rsidR="00E30101" w:rsidRPr="00EE29F6">
        <w:rPr>
          <w:rFonts w:eastAsiaTheme="minorHAnsi"/>
          <w:szCs w:val="28"/>
          <w:lang w:eastAsia="en-US"/>
        </w:rPr>
        <w:t>К</w:t>
      </w:r>
      <w:r w:rsidR="00E30101">
        <w:rPr>
          <w:rFonts w:eastAsiaTheme="minorHAnsi"/>
          <w:szCs w:val="28"/>
          <w:lang w:eastAsia="en-US"/>
        </w:rPr>
        <w:t>ультуры</w:t>
      </w:r>
      <w:r w:rsidR="00E30101" w:rsidRPr="00EE29F6">
        <w:rPr>
          <w:rFonts w:eastAsiaTheme="minorHAnsi"/>
          <w:szCs w:val="28"/>
          <w:lang w:eastAsia="en-US"/>
        </w:rPr>
        <w:t xml:space="preserve"> «Центр молодежи» </w:t>
      </w:r>
      <w:r w:rsidR="00E30101">
        <w:rPr>
          <w:rFonts w:eastAsiaTheme="minorHAnsi"/>
          <w:szCs w:val="28"/>
          <w:lang w:eastAsia="en-US"/>
        </w:rPr>
        <w:t>по адресу: город Лыткарино,</w:t>
      </w:r>
      <w:r w:rsidR="00E30101" w:rsidRPr="00EE29F6">
        <w:rPr>
          <w:rFonts w:eastAsiaTheme="minorHAnsi"/>
          <w:szCs w:val="28"/>
          <w:lang w:eastAsia="en-US"/>
        </w:rPr>
        <w:t xml:space="preserve"> ул</w:t>
      </w:r>
      <w:r w:rsidR="00E30101">
        <w:rPr>
          <w:rFonts w:eastAsiaTheme="minorHAnsi"/>
          <w:szCs w:val="28"/>
          <w:lang w:eastAsia="en-US"/>
        </w:rPr>
        <w:t>ица</w:t>
      </w:r>
      <w:r w:rsidR="00E30101" w:rsidRPr="00EE29F6">
        <w:rPr>
          <w:rFonts w:eastAsiaTheme="minorHAnsi"/>
          <w:szCs w:val="28"/>
          <w:lang w:eastAsia="en-US"/>
        </w:rPr>
        <w:t xml:space="preserve"> Парковая, д</w:t>
      </w:r>
      <w:r w:rsidR="00E30101">
        <w:rPr>
          <w:rFonts w:eastAsiaTheme="minorHAnsi"/>
          <w:szCs w:val="28"/>
          <w:lang w:eastAsia="en-US"/>
        </w:rPr>
        <w:t xml:space="preserve">ом </w:t>
      </w:r>
      <w:r w:rsidR="00E30101" w:rsidRPr="00EE29F6">
        <w:rPr>
          <w:rFonts w:eastAsiaTheme="minorHAnsi"/>
          <w:szCs w:val="28"/>
          <w:lang w:eastAsia="en-US"/>
        </w:rPr>
        <w:t>16</w:t>
      </w:r>
      <w:r w:rsidR="005C6702" w:rsidRPr="00EE29F6">
        <w:rPr>
          <w:rFonts w:eastAsiaTheme="minorHAnsi"/>
          <w:szCs w:val="28"/>
          <w:lang w:eastAsia="en-US"/>
        </w:rPr>
        <w:t xml:space="preserve">. </w:t>
      </w:r>
    </w:p>
    <w:p w14:paraId="1DC57F15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3CA8F86F" w14:textId="72653BF3" w:rsidR="005C6702" w:rsidRPr="00EE29F6" w:rsidRDefault="00EE29F6" w:rsidP="00EE010E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1440 </w:t>
      </w:r>
    </w:p>
    <w:p w14:paraId="394F8FD1" w14:textId="1E87E3D8" w:rsidR="0066576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FA4D40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394343">
        <w:rPr>
          <w:rFonts w:eastAsiaTheme="minorHAnsi"/>
          <w:szCs w:val="28"/>
          <w:lang w:eastAsia="en-US"/>
        </w:rPr>
        <w:t xml:space="preserve"> и территории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3C4D286E" w14:textId="77777777" w:rsidR="00665766" w:rsidRDefault="00665766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DB4C56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Октябрьская, дома 1, 13, 15, 17, 19, 21, 25;</w:t>
      </w:r>
    </w:p>
    <w:p w14:paraId="7714E630" w14:textId="46B3CA35" w:rsidR="00665766" w:rsidRDefault="00665766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EB677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DB4C56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Парковая, дома 9, 12, 18;</w:t>
      </w:r>
    </w:p>
    <w:p w14:paraId="77CFC4A8" w14:textId="1B47E313" w:rsidR="00665766" w:rsidRDefault="00665766" w:rsidP="00AB3474">
      <w:pPr>
        <w:tabs>
          <w:tab w:val="left" w:pos="142"/>
        </w:tabs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AB3474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 xml:space="preserve">город Лыткарино, улицы </w:t>
      </w:r>
      <w:proofErr w:type="spellStart"/>
      <w:r w:rsidR="005C6702" w:rsidRPr="00EE29F6">
        <w:rPr>
          <w:rFonts w:eastAsiaTheme="minorHAnsi"/>
          <w:szCs w:val="28"/>
          <w:lang w:eastAsia="en-US"/>
        </w:rPr>
        <w:t>Тураевская</w:t>
      </w:r>
      <w:proofErr w:type="spellEnd"/>
      <w:r w:rsidR="005C6702" w:rsidRPr="00EE29F6">
        <w:rPr>
          <w:rFonts w:eastAsiaTheme="minorHAnsi"/>
          <w:szCs w:val="28"/>
          <w:lang w:eastAsia="en-US"/>
        </w:rPr>
        <w:t xml:space="preserve"> Лесная Сторожка; </w:t>
      </w:r>
      <w:proofErr w:type="spellStart"/>
      <w:r w:rsidR="005C6702" w:rsidRPr="00EE29F6">
        <w:rPr>
          <w:rFonts w:eastAsiaTheme="minorHAnsi"/>
          <w:szCs w:val="28"/>
          <w:lang w:eastAsia="en-US"/>
        </w:rPr>
        <w:t>Тураевская</w:t>
      </w:r>
      <w:proofErr w:type="spellEnd"/>
      <w:r w:rsidR="005C6702" w:rsidRPr="00EE29F6">
        <w:rPr>
          <w:rFonts w:eastAsiaTheme="minorHAnsi"/>
          <w:szCs w:val="28"/>
          <w:lang w:eastAsia="en-US"/>
        </w:rPr>
        <w:t xml:space="preserve"> сторожка;</w:t>
      </w:r>
    </w:p>
    <w:p w14:paraId="78B85FBB" w14:textId="2EA38A4A" w:rsidR="005C6702" w:rsidRPr="00EE29F6" w:rsidRDefault="00665766" w:rsidP="006D70C1">
      <w:pPr>
        <w:overflowPunct/>
        <w:autoSpaceDE/>
        <w:autoSpaceDN/>
        <w:adjustRightInd/>
        <w:ind w:left="284" w:hanging="284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EB677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город Лыткарино, территори</w:t>
      </w:r>
      <w:r w:rsidR="001C2749">
        <w:rPr>
          <w:rFonts w:eastAsiaTheme="minorHAnsi"/>
          <w:szCs w:val="28"/>
          <w:lang w:eastAsia="en-US"/>
        </w:rPr>
        <w:t>и:</w:t>
      </w:r>
      <w:r>
        <w:rPr>
          <w:rFonts w:eastAsiaTheme="minorHAnsi"/>
          <w:szCs w:val="28"/>
          <w:lang w:eastAsia="en-US"/>
        </w:rPr>
        <w:t xml:space="preserve"> </w:t>
      </w:r>
      <w:r w:rsidR="00382710" w:rsidRPr="00EE29F6">
        <w:rPr>
          <w:rFonts w:eastAsiaTheme="minorHAnsi"/>
          <w:szCs w:val="28"/>
          <w:lang w:eastAsia="en-US"/>
        </w:rPr>
        <w:t>Дет</w:t>
      </w:r>
      <w:r w:rsidR="00A87B74">
        <w:rPr>
          <w:rFonts w:eastAsiaTheme="minorHAnsi"/>
          <w:szCs w:val="28"/>
          <w:lang w:eastAsia="en-US"/>
        </w:rPr>
        <w:t xml:space="preserve">ский городок </w:t>
      </w:r>
      <w:r w:rsidR="00382710" w:rsidRPr="00EE29F6">
        <w:rPr>
          <w:rFonts w:eastAsiaTheme="minorHAnsi"/>
          <w:szCs w:val="28"/>
          <w:lang w:eastAsia="en-US"/>
        </w:rPr>
        <w:t>З</w:t>
      </w:r>
      <w:r w:rsidR="00A87B74">
        <w:rPr>
          <w:rFonts w:eastAsiaTheme="minorHAnsi"/>
          <w:szCs w:val="28"/>
          <w:lang w:eastAsia="en-US"/>
        </w:rPr>
        <w:t>ИЛ</w:t>
      </w:r>
      <w:r w:rsidR="00382710" w:rsidRPr="00EE29F6">
        <w:rPr>
          <w:rFonts w:eastAsiaTheme="minorHAnsi"/>
          <w:szCs w:val="28"/>
          <w:lang w:eastAsia="en-US"/>
        </w:rPr>
        <w:t>;</w:t>
      </w:r>
      <w:r w:rsidR="001C2749">
        <w:rPr>
          <w:rFonts w:eastAsiaTheme="minorHAnsi"/>
          <w:szCs w:val="28"/>
          <w:lang w:eastAsia="en-US"/>
        </w:rPr>
        <w:t xml:space="preserve"> </w:t>
      </w:r>
      <w:r w:rsidR="00A87B74">
        <w:rPr>
          <w:rFonts w:eastAsiaTheme="minorHAnsi"/>
          <w:szCs w:val="28"/>
          <w:lang w:eastAsia="en-US"/>
        </w:rPr>
        <w:t>п</w:t>
      </w:r>
      <w:r w:rsidR="005C6702" w:rsidRPr="00EE29F6">
        <w:rPr>
          <w:rFonts w:eastAsiaTheme="minorHAnsi"/>
          <w:szCs w:val="28"/>
          <w:lang w:eastAsia="en-US"/>
        </w:rPr>
        <w:t>ромзон</w:t>
      </w:r>
      <w:r w:rsidR="00A87B74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proofErr w:type="spellStart"/>
      <w:r w:rsidR="005C6702" w:rsidRPr="00EE29F6">
        <w:rPr>
          <w:rFonts w:eastAsiaTheme="minorHAnsi"/>
          <w:szCs w:val="28"/>
          <w:lang w:eastAsia="en-US"/>
        </w:rPr>
        <w:t>Тураево</w:t>
      </w:r>
      <w:proofErr w:type="spellEnd"/>
      <w:r w:rsidR="005C6702" w:rsidRPr="00EE29F6">
        <w:rPr>
          <w:rFonts w:eastAsiaTheme="minorHAnsi"/>
          <w:szCs w:val="28"/>
          <w:lang w:eastAsia="en-US"/>
        </w:rPr>
        <w:t>;</w:t>
      </w:r>
      <w:r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Промзон</w:t>
      </w:r>
      <w:r w:rsidR="001C2749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proofErr w:type="spellStart"/>
      <w:r w:rsidR="005C6702" w:rsidRPr="00EE29F6">
        <w:rPr>
          <w:rFonts w:eastAsiaTheme="minorHAnsi"/>
          <w:szCs w:val="28"/>
          <w:lang w:eastAsia="en-US"/>
        </w:rPr>
        <w:t>Тураево</w:t>
      </w:r>
      <w:proofErr w:type="spellEnd"/>
      <w:r w:rsidR="005C6702" w:rsidRPr="00EE29F6">
        <w:rPr>
          <w:rFonts w:eastAsiaTheme="minorHAnsi"/>
          <w:szCs w:val="28"/>
          <w:lang w:eastAsia="en-US"/>
        </w:rPr>
        <w:t xml:space="preserve"> ВП 5383 МОРФ; СНТ СН «Вишенка»; СНТ СН «Взл</w:t>
      </w:r>
      <w:r w:rsidR="00A87B74">
        <w:rPr>
          <w:rFonts w:eastAsiaTheme="minorHAnsi"/>
          <w:szCs w:val="28"/>
          <w:lang w:eastAsia="en-US"/>
        </w:rPr>
        <w:t>ё</w:t>
      </w:r>
      <w:r w:rsidR="005C6702" w:rsidRPr="00EE29F6">
        <w:rPr>
          <w:rFonts w:eastAsiaTheme="minorHAnsi"/>
          <w:szCs w:val="28"/>
          <w:lang w:eastAsia="en-US"/>
        </w:rPr>
        <w:t>т»;</w:t>
      </w:r>
      <w:r w:rsidR="00382710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СНТ «Васил</w:t>
      </w:r>
      <w:r w:rsidR="00A87B74">
        <w:rPr>
          <w:rFonts w:eastAsiaTheme="minorHAnsi"/>
          <w:szCs w:val="28"/>
          <w:lang w:eastAsia="en-US"/>
        </w:rPr>
        <w:t>ё</w:t>
      </w:r>
      <w:r w:rsidR="005C6702" w:rsidRPr="00EE29F6">
        <w:rPr>
          <w:rFonts w:eastAsiaTheme="minorHAnsi"/>
          <w:szCs w:val="28"/>
          <w:lang w:eastAsia="en-US"/>
        </w:rPr>
        <w:t>к»; СНТ «</w:t>
      </w:r>
      <w:proofErr w:type="spellStart"/>
      <w:r w:rsidR="005C6702" w:rsidRPr="00EE29F6">
        <w:rPr>
          <w:rFonts w:eastAsiaTheme="minorHAnsi"/>
          <w:szCs w:val="28"/>
          <w:lang w:eastAsia="en-US"/>
        </w:rPr>
        <w:t>Тураево</w:t>
      </w:r>
      <w:proofErr w:type="spellEnd"/>
      <w:r w:rsidR="005C6702" w:rsidRPr="00EE29F6">
        <w:rPr>
          <w:rFonts w:eastAsiaTheme="minorHAnsi"/>
          <w:szCs w:val="28"/>
          <w:lang w:eastAsia="en-US"/>
        </w:rPr>
        <w:t>»; СНТ СН «</w:t>
      </w:r>
      <w:proofErr w:type="spellStart"/>
      <w:r w:rsidR="005C6702" w:rsidRPr="00EE29F6">
        <w:rPr>
          <w:rFonts w:eastAsiaTheme="minorHAnsi"/>
          <w:szCs w:val="28"/>
          <w:lang w:eastAsia="en-US"/>
        </w:rPr>
        <w:t>Тураевский</w:t>
      </w:r>
      <w:proofErr w:type="spellEnd"/>
      <w:r w:rsidR="005C6702" w:rsidRPr="00EE29F6">
        <w:rPr>
          <w:rFonts w:eastAsiaTheme="minorHAnsi"/>
          <w:szCs w:val="28"/>
          <w:lang w:eastAsia="en-US"/>
        </w:rPr>
        <w:t>»; СТСН «Калинка»; СНТ «Тураево-3»; СНТ «Тураевский-2»; СНТ «Тураевский-3»; СНТ СН «Тураевский-4».</w:t>
      </w:r>
    </w:p>
    <w:p w14:paraId="543D8F21" w14:textId="51BC4E0F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</w:t>
      </w:r>
      <w:r w:rsidR="009A479A">
        <w:rPr>
          <w:rFonts w:eastAsiaTheme="minorHAnsi"/>
          <w:szCs w:val="28"/>
          <w:lang w:eastAsia="en-US"/>
        </w:rPr>
        <w:t>в помещении МУ</w:t>
      </w:r>
      <w:r w:rsidR="009A479A" w:rsidRPr="00EE29F6">
        <w:rPr>
          <w:rFonts w:eastAsiaTheme="minorHAnsi"/>
          <w:szCs w:val="28"/>
          <w:lang w:eastAsia="en-US"/>
        </w:rPr>
        <w:t xml:space="preserve"> </w:t>
      </w:r>
      <w:r w:rsidR="009A479A">
        <w:rPr>
          <w:rFonts w:eastAsiaTheme="minorHAnsi"/>
          <w:szCs w:val="28"/>
          <w:lang w:eastAsia="en-US"/>
        </w:rPr>
        <w:t>«</w:t>
      </w:r>
      <w:r w:rsidR="009A479A" w:rsidRPr="00EE29F6">
        <w:rPr>
          <w:rFonts w:eastAsiaTheme="minorHAnsi"/>
          <w:szCs w:val="28"/>
          <w:lang w:eastAsia="en-US"/>
        </w:rPr>
        <w:t>Д</w:t>
      </w:r>
      <w:r w:rsidR="009A479A">
        <w:rPr>
          <w:rFonts w:eastAsiaTheme="minorHAnsi"/>
          <w:szCs w:val="28"/>
          <w:lang w:eastAsia="en-US"/>
        </w:rPr>
        <w:t xml:space="preserve">ом </w:t>
      </w:r>
      <w:r w:rsidR="009A479A" w:rsidRPr="00EE29F6">
        <w:rPr>
          <w:rFonts w:eastAsiaTheme="minorHAnsi"/>
          <w:szCs w:val="28"/>
          <w:lang w:eastAsia="en-US"/>
        </w:rPr>
        <w:t>К</w:t>
      </w:r>
      <w:r w:rsidR="009A479A">
        <w:rPr>
          <w:rFonts w:eastAsiaTheme="minorHAnsi"/>
          <w:szCs w:val="28"/>
          <w:lang w:eastAsia="en-US"/>
        </w:rPr>
        <w:t>ультуры</w:t>
      </w:r>
      <w:r w:rsidR="009A479A" w:rsidRPr="00EE29F6">
        <w:rPr>
          <w:rFonts w:eastAsiaTheme="minorHAnsi"/>
          <w:szCs w:val="28"/>
          <w:lang w:eastAsia="en-US"/>
        </w:rPr>
        <w:t xml:space="preserve"> «Центр молодежи» </w:t>
      </w:r>
      <w:r w:rsidR="009A479A">
        <w:rPr>
          <w:rFonts w:eastAsiaTheme="minorHAnsi"/>
          <w:szCs w:val="28"/>
          <w:lang w:eastAsia="en-US"/>
        </w:rPr>
        <w:t>по адресу: город Лыткарино,</w:t>
      </w:r>
      <w:r w:rsidR="009A479A" w:rsidRPr="00EE29F6">
        <w:rPr>
          <w:rFonts w:eastAsiaTheme="minorHAnsi"/>
          <w:szCs w:val="28"/>
          <w:lang w:eastAsia="en-US"/>
        </w:rPr>
        <w:t xml:space="preserve"> ул</w:t>
      </w:r>
      <w:r w:rsidR="009A479A">
        <w:rPr>
          <w:rFonts w:eastAsiaTheme="minorHAnsi"/>
          <w:szCs w:val="28"/>
          <w:lang w:eastAsia="en-US"/>
        </w:rPr>
        <w:t>ица</w:t>
      </w:r>
      <w:r w:rsidR="009A479A" w:rsidRPr="00EE29F6">
        <w:rPr>
          <w:rFonts w:eastAsiaTheme="minorHAnsi"/>
          <w:szCs w:val="28"/>
          <w:lang w:eastAsia="en-US"/>
        </w:rPr>
        <w:t xml:space="preserve"> Парковая, д</w:t>
      </w:r>
      <w:r w:rsidR="009A479A">
        <w:rPr>
          <w:rFonts w:eastAsiaTheme="minorHAnsi"/>
          <w:szCs w:val="28"/>
          <w:lang w:eastAsia="en-US"/>
        </w:rPr>
        <w:t xml:space="preserve">ом </w:t>
      </w:r>
      <w:r w:rsidR="009A479A" w:rsidRPr="00EE29F6">
        <w:rPr>
          <w:rFonts w:eastAsiaTheme="minorHAnsi"/>
          <w:szCs w:val="28"/>
          <w:lang w:eastAsia="en-US"/>
        </w:rPr>
        <w:t>16</w:t>
      </w:r>
      <w:r w:rsidR="005C6702" w:rsidRPr="00EE29F6">
        <w:rPr>
          <w:rFonts w:eastAsiaTheme="minorHAnsi"/>
          <w:szCs w:val="28"/>
          <w:lang w:eastAsia="en-US"/>
        </w:rPr>
        <w:t xml:space="preserve">. </w:t>
      </w:r>
    </w:p>
    <w:p w14:paraId="58A8CB1D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center"/>
        <w:textAlignment w:val="auto"/>
        <w:rPr>
          <w:rFonts w:eastAsiaTheme="minorHAnsi"/>
          <w:sz w:val="32"/>
          <w:szCs w:val="32"/>
          <w:lang w:eastAsia="en-US"/>
        </w:rPr>
      </w:pPr>
    </w:p>
    <w:p w14:paraId="5E85077A" w14:textId="77777777" w:rsidR="005C6702" w:rsidRPr="00EE29F6" w:rsidRDefault="00EE29F6" w:rsidP="007B3A80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1441</w:t>
      </w:r>
    </w:p>
    <w:p w14:paraId="307CBB66" w14:textId="7E5528B3" w:rsidR="00382710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FA4D40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3C2DF6FF" w14:textId="2705039E" w:rsidR="00E03330" w:rsidRDefault="00382710" w:rsidP="006D70C1">
      <w:pPr>
        <w:overflowPunct/>
        <w:autoSpaceDE/>
        <w:autoSpaceDN/>
        <w:adjustRightInd/>
        <w:ind w:left="142" w:hanging="142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DB4C56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Набережная, дома</w:t>
      </w:r>
      <w:r w:rsidR="00FE141A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18/1, 18/2, 20, 20А, 20</w:t>
      </w:r>
      <w:r w:rsidR="00040E88">
        <w:rPr>
          <w:rFonts w:eastAsiaTheme="minorHAnsi"/>
          <w:szCs w:val="28"/>
          <w:lang w:eastAsia="en-US"/>
        </w:rPr>
        <w:t>б</w:t>
      </w:r>
      <w:r w:rsidR="005C6702" w:rsidRPr="00EE29F6">
        <w:rPr>
          <w:rFonts w:eastAsiaTheme="minorHAnsi"/>
          <w:szCs w:val="28"/>
          <w:lang w:eastAsia="en-US"/>
        </w:rPr>
        <w:t>, 20</w:t>
      </w:r>
      <w:r w:rsidR="00040E88">
        <w:rPr>
          <w:rFonts w:eastAsiaTheme="minorHAnsi"/>
          <w:szCs w:val="28"/>
          <w:lang w:eastAsia="en-US"/>
        </w:rPr>
        <w:t>в</w:t>
      </w:r>
      <w:r w:rsidR="005C6702" w:rsidRPr="00EE29F6">
        <w:rPr>
          <w:rFonts w:eastAsiaTheme="minorHAnsi"/>
          <w:szCs w:val="28"/>
          <w:lang w:eastAsia="en-US"/>
        </w:rPr>
        <w:t>, 22, 22</w:t>
      </w:r>
      <w:r w:rsidR="005D14EF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>, 22</w:t>
      </w:r>
      <w:r w:rsidR="005D14EF">
        <w:rPr>
          <w:rFonts w:eastAsiaTheme="minorHAnsi"/>
          <w:szCs w:val="28"/>
          <w:lang w:eastAsia="en-US"/>
        </w:rPr>
        <w:t>б</w:t>
      </w:r>
      <w:r w:rsidR="005C6702" w:rsidRPr="00EE29F6">
        <w:rPr>
          <w:rFonts w:eastAsiaTheme="minorHAnsi"/>
          <w:szCs w:val="28"/>
          <w:lang w:eastAsia="en-US"/>
        </w:rPr>
        <w:t>;</w:t>
      </w:r>
    </w:p>
    <w:p w14:paraId="4A695E4A" w14:textId="41E4DBF5" w:rsidR="00E03330" w:rsidRDefault="00E03330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72700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DB4C56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Парковая, дома 26, 28, 30/24;</w:t>
      </w:r>
    </w:p>
    <w:p w14:paraId="47532BED" w14:textId="6EC25514" w:rsidR="005C6702" w:rsidRPr="00EE29F6" w:rsidRDefault="00E03330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72700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176C7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Сафонова, дома 2, 4, 6, 8, 8 корп</w:t>
      </w:r>
      <w:r w:rsidR="006B07CB">
        <w:rPr>
          <w:rFonts w:eastAsiaTheme="minorHAnsi"/>
          <w:szCs w:val="28"/>
          <w:lang w:eastAsia="en-US"/>
        </w:rPr>
        <w:t>ус</w:t>
      </w:r>
      <w:r w:rsidR="005C6702" w:rsidRPr="00EE29F6">
        <w:rPr>
          <w:rFonts w:eastAsiaTheme="minorHAnsi"/>
          <w:szCs w:val="28"/>
          <w:lang w:eastAsia="en-US"/>
        </w:rPr>
        <w:t xml:space="preserve"> 1.</w:t>
      </w:r>
    </w:p>
    <w:p w14:paraId="5CC90447" w14:textId="1DD9FFB4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r w:rsidR="006B07CB">
        <w:rPr>
          <w:rFonts w:eastAsiaTheme="minorHAnsi"/>
          <w:szCs w:val="28"/>
          <w:lang w:eastAsia="en-US"/>
        </w:rPr>
        <w:t xml:space="preserve">МОУ </w:t>
      </w:r>
      <w:r w:rsidR="006B07CB" w:rsidRPr="006B07CB">
        <w:rPr>
          <w:rFonts w:eastAsiaTheme="minorHAnsi"/>
          <w:szCs w:val="28"/>
          <w:lang w:eastAsia="en-US"/>
        </w:rPr>
        <w:t xml:space="preserve">ДОД </w:t>
      </w:r>
      <w:r w:rsidR="006B07CB" w:rsidRPr="006B07CB">
        <w:rPr>
          <w:color w:val="000000"/>
          <w:szCs w:val="28"/>
          <w:shd w:val="clear" w:color="auto" w:fill="FFFFFF"/>
        </w:rPr>
        <w:t xml:space="preserve">«Детская музыкальная школа» </w:t>
      </w:r>
      <w:r w:rsidR="00104292" w:rsidRPr="006B07CB">
        <w:rPr>
          <w:rFonts w:eastAsiaTheme="minorHAnsi"/>
          <w:szCs w:val="28"/>
          <w:lang w:eastAsia="en-US"/>
        </w:rPr>
        <w:t>по</w:t>
      </w:r>
      <w:r w:rsidR="00104292">
        <w:rPr>
          <w:rFonts w:eastAsiaTheme="minorHAnsi"/>
          <w:szCs w:val="28"/>
          <w:lang w:eastAsia="en-US"/>
        </w:rPr>
        <w:t xml:space="preserve"> адресу: город Лыткарино,</w:t>
      </w:r>
      <w:r w:rsidR="005C6702" w:rsidRPr="00EE29F6">
        <w:rPr>
          <w:rFonts w:eastAsiaTheme="minorHAnsi"/>
          <w:szCs w:val="28"/>
          <w:lang w:eastAsia="en-US"/>
        </w:rPr>
        <w:t xml:space="preserve"> ул</w:t>
      </w:r>
      <w:r w:rsidR="00176C7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Сафонова, </w:t>
      </w:r>
      <w:r w:rsidR="006B07CB">
        <w:rPr>
          <w:rFonts w:eastAsiaTheme="minorHAnsi"/>
          <w:szCs w:val="28"/>
          <w:lang w:eastAsia="en-US"/>
        </w:rPr>
        <w:t>дом</w:t>
      </w:r>
      <w:r w:rsidR="005C6702" w:rsidRPr="00EE29F6">
        <w:rPr>
          <w:rFonts w:eastAsiaTheme="minorHAnsi"/>
          <w:szCs w:val="28"/>
          <w:lang w:eastAsia="en-US"/>
        </w:rPr>
        <w:t xml:space="preserve"> 2</w:t>
      </w:r>
      <w:r w:rsidR="006B07CB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>.</w:t>
      </w:r>
    </w:p>
    <w:p w14:paraId="26B60830" w14:textId="77777777" w:rsidR="005C6702" w:rsidRPr="00CD69F4" w:rsidRDefault="005C6702" w:rsidP="00E03330">
      <w:pPr>
        <w:overflowPunct/>
        <w:autoSpaceDE/>
        <w:autoSpaceDN/>
        <w:adjustRightInd/>
        <w:spacing w:line="276" w:lineRule="auto"/>
        <w:textAlignment w:val="auto"/>
        <w:rPr>
          <w:rFonts w:eastAsiaTheme="minorHAnsi"/>
          <w:sz w:val="32"/>
          <w:szCs w:val="32"/>
          <w:lang w:eastAsia="en-US"/>
        </w:rPr>
      </w:pPr>
    </w:p>
    <w:p w14:paraId="3064DE99" w14:textId="77777777" w:rsidR="005C6702" w:rsidRPr="00EE29F6" w:rsidRDefault="00EE29F6" w:rsidP="007B3A80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1442 </w:t>
      </w:r>
    </w:p>
    <w:p w14:paraId="28BC6029" w14:textId="5FBE2112" w:rsidR="00E03330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FA4D40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</w:p>
    <w:p w14:paraId="5DC1D0CC" w14:textId="77777777" w:rsidR="00E03330" w:rsidRDefault="00E03330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176C7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Ленина, дома 19, 21, 23, 25, 27;</w:t>
      </w:r>
    </w:p>
    <w:p w14:paraId="6F73FC05" w14:textId="1C7F4BAD" w:rsidR="00E03330" w:rsidRDefault="00E03330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3E2D7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DF18A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Набережная, дом</w:t>
      </w:r>
      <w:r w:rsidR="00FE141A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1;</w:t>
      </w:r>
    </w:p>
    <w:p w14:paraId="4F984AD2" w14:textId="59360C74" w:rsidR="005C6702" w:rsidRPr="00EE29F6" w:rsidRDefault="00E03330" w:rsidP="006D70C1">
      <w:pPr>
        <w:overflowPunct/>
        <w:autoSpaceDE/>
        <w:autoSpaceDN/>
        <w:adjustRightInd/>
        <w:ind w:left="142" w:hanging="142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3E2D7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176C7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Ухтомского, дома 9</w:t>
      </w:r>
      <w:r w:rsidR="00E84D32">
        <w:rPr>
          <w:rFonts w:eastAsiaTheme="minorHAnsi"/>
          <w:szCs w:val="28"/>
          <w:lang w:eastAsia="en-US"/>
        </w:rPr>
        <w:t>а</w:t>
      </w:r>
      <w:r w:rsidR="005C6702" w:rsidRPr="00EE29F6">
        <w:rPr>
          <w:rFonts w:eastAsiaTheme="minorHAnsi"/>
          <w:szCs w:val="28"/>
          <w:lang w:eastAsia="en-US"/>
        </w:rPr>
        <w:t>, 11, 13, 15, 17, 19, 21, 23, 25, 26, 27, 28, 29, 31/2.</w:t>
      </w:r>
    </w:p>
    <w:p w14:paraId="207B2FA2" w14:textId="2817FE2E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r w:rsidR="00C208F1">
        <w:rPr>
          <w:rFonts w:eastAsiaTheme="minorHAnsi"/>
          <w:szCs w:val="28"/>
          <w:lang w:eastAsia="en-US"/>
        </w:rPr>
        <w:t>МОУ СОШ</w:t>
      </w:r>
      <w:r w:rsidR="005C6702" w:rsidRPr="00EE29F6">
        <w:rPr>
          <w:rFonts w:eastAsiaTheme="minorHAnsi"/>
          <w:szCs w:val="28"/>
          <w:lang w:eastAsia="en-US"/>
        </w:rPr>
        <w:t xml:space="preserve"> № 2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5C6702" w:rsidRPr="00EE29F6">
        <w:rPr>
          <w:rFonts w:eastAsiaTheme="minorHAnsi"/>
          <w:szCs w:val="28"/>
          <w:lang w:eastAsia="en-US"/>
        </w:rPr>
        <w:t xml:space="preserve"> ул</w:t>
      </w:r>
      <w:r w:rsidR="00DF18A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Пионерская, д</w:t>
      </w:r>
      <w:r w:rsidR="00C208F1">
        <w:rPr>
          <w:rFonts w:eastAsiaTheme="minorHAnsi"/>
          <w:szCs w:val="28"/>
          <w:lang w:eastAsia="en-US"/>
        </w:rPr>
        <w:t xml:space="preserve">ом </w:t>
      </w:r>
      <w:r w:rsidR="005C6702" w:rsidRPr="00EE29F6">
        <w:rPr>
          <w:rFonts w:eastAsiaTheme="minorHAnsi"/>
          <w:szCs w:val="28"/>
          <w:lang w:eastAsia="en-US"/>
        </w:rPr>
        <w:t>6.</w:t>
      </w:r>
    </w:p>
    <w:p w14:paraId="30DF2F6C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7D2B0657" w14:textId="77777777" w:rsidR="005C6702" w:rsidRPr="00EE29F6" w:rsidRDefault="00EE29F6" w:rsidP="0018519C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lastRenderedPageBreak/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1443</w:t>
      </w:r>
    </w:p>
    <w:p w14:paraId="769F3C13" w14:textId="7033BA76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FA4D40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EE29F6">
        <w:rPr>
          <w:rFonts w:eastAsiaTheme="minorHAnsi"/>
          <w:szCs w:val="28"/>
          <w:lang w:eastAsia="en-US"/>
        </w:rPr>
        <w:t>:</w:t>
      </w:r>
      <w:r w:rsidR="00AD72A1">
        <w:rPr>
          <w:rFonts w:eastAsiaTheme="minorHAnsi"/>
          <w:szCs w:val="28"/>
          <w:lang w:eastAsia="en-US"/>
        </w:rPr>
        <w:t xml:space="preserve">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EE29F6">
        <w:rPr>
          <w:rFonts w:eastAsiaTheme="minorHAnsi"/>
          <w:szCs w:val="28"/>
          <w:lang w:eastAsia="en-US"/>
        </w:rPr>
        <w:t>ул</w:t>
      </w:r>
      <w:r w:rsidR="00176C7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Набережная, дома 3,</w:t>
      </w:r>
      <w:r w:rsidR="00A27A6E">
        <w:rPr>
          <w:rFonts w:eastAsiaTheme="minorHAnsi"/>
          <w:szCs w:val="28"/>
          <w:lang w:eastAsia="en-US"/>
        </w:rPr>
        <w:t xml:space="preserve"> </w:t>
      </w:r>
      <w:r w:rsidR="00A27A6E" w:rsidRPr="000759A8">
        <w:rPr>
          <w:rFonts w:eastAsiaTheme="minorHAnsi"/>
          <w:szCs w:val="28"/>
          <w:lang w:eastAsia="en-US"/>
        </w:rPr>
        <w:t>4,</w:t>
      </w:r>
      <w:r w:rsidR="00A27A6E">
        <w:rPr>
          <w:rFonts w:eastAsiaTheme="minorHAnsi"/>
          <w:szCs w:val="28"/>
          <w:lang w:eastAsia="en-US"/>
        </w:rPr>
        <w:t xml:space="preserve"> </w:t>
      </w:r>
      <w:r w:rsidR="005C6702" w:rsidRPr="00EE29F6">
        <w:rPr>
          <w:rFonts w:eastAsiaTheme="minorHAnsi"/>
          <w:szCs w:val="28"/>
          <w:lang w:eastAsia="en-US"/>
        </w:rPr>
        <w:t>5, 6, 7, 8, 9, 10, 11, 12, 12А, 14, 14А, 14Б, 18, 18А, 18Б, 18В.</w:t>
      </w:r>
    </w:p>
    <w:p w14:paraId="55D0AA80" w14:textId="17BDBB54" w:rsidR="005C6702" w:rsidRPr="00EE29F6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r w:rsidR="0091449B">
        <w:rPr>
          <w:rFonts w:eastAsiaTheme="minorHAnsi"/>
          <w:szCs w:val="28"/>
          <w:lang w:eastAsia="en-US"/>
        </w:rPr>
        <w:t>МОУ СОШ</w:t>
      </w:r>
      <w:r w:rsidR="0091449B" w:rsidRPr="00EE29F6">
        <w:rPr>
          <w:rFonts w:eastAsiaTheme="minorHAnsi"/>
          <w:szCs w:val="28"/>
          <w:lang w:eastAsia="en-US"/>
        </w:rPr>
        <w:t xml:space="preserve"> № 2</w:t>
      </w:r>
      <w:r w:rsidR="005C6702" w:rsidRPr="00EE29F6">
        <w:rPr>
          <w:rFonts w:eastAsiaTheme="minorHAnsi"/>
          <w:szCs w:val="28"/>
          <w:lang w:eastAsia="en-US"/>
        </w:rPr>
        <w:t xml:space="preserve">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5C6702" w:rsidRPr="00EE29F6">
        <w:rPr>
          <w:rFonts w:eastAsiaTheme="minorHAnsi"/>
          <w:szCs w:val="28"/>
          <w:lang w:eastAsia="en-US"/>
        </w:rPr>
        <w:t xml:space="preserve"> ул</w:t>
      </w:r>
      <w:r w:rsidR="00176C7A">
        <w:rPr>
          <w:rFonts w:eastAsiaTheme="minorHAnsi"/>
          <w:szCs w:val="28"/>
          <w:lang w:eastAsia="en-US"/>
        </w:rPr>
        <w:t>ица</w:t>
      </w:r>
      <w:r w:rsidR="005C6702" w:rsidRPr="00EE29F6">
        <w:rPr>
          <w:rFonts w:eastAsiaTheme="minorHAnsi"/>
          <w:szCs w:val="28"/>
          <w:lang w:eastAsia="en-US"/>
        </w:rPr>
        <w:t xml:space="preserve"> Октябрьская, д</w:t>
      </w:r>
      <w:r w:rsidR="0091449B">
        <w:rPr>
          <w:rFonts w:eastAsiaTheme="minorHAnsi"/>
          <w:szCs w:val="28"/>
          <w:lang w:eastAsia="en-US"/>
        </w:rPr>
        <w:t>ом</w:t>
      </w:r>
      <w:r w:rsidR="005C6702" w:rsidRPr="00EE29F6">
        <w:rPr>
          <w:rFonts w:eastAsiaTheme="minorHAnsi"/>
          <w:szCs w:val="28"/>
          <w:lang w:eastAsia="en-US"/>
        </w:rPr>
        <w:t xml:space="preserve"> 27.</w:t>
      </w:r>
    </w:p>
    <w:p w14:paraId="4129C53F" w14:textId="77777777" w:rsidR="005C6702" w:rsidRPr="00CD69F4" w:rsidRDefault="005C6702" w:rsidP="005C670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eastAsiaTheme="minorHAnsi"/>
          <w:sz w:val="32"/>
          <w:szCs w:val="32"/>
          <w:lang w:eastAsia="en-US"/>
        </w:rPr>
      </w:pPr>
    </w:p>
    <w:p w14:paraId="7A80C611" w14:textId="77777777" w:rsidR="005C6702" w:rsidRPr="00EE29F6" w:rsidRDefault="00EE29F6" w:rsidP="0018519C">
      <w:pPr>
        <w:overflowPunct/>
        <w:autoSpaceDE/>
        <w:autoSpaceDN/>
        <w:adjustRightInd/>
        <w:spacing w:after="120" w:line="276" w:lineRule="auto"/>
        <w:ind w:firstLine="567"/>
        <w:jc w:val="center"/>
        <w:textAlignment w:val="auto"/>
        <w:rPr>
          <w:rFonts w:eastAsiaTheme="minorHAnsi"/>
          <w:szCs w:val="28"/>
          <w:lang w:eastAsia="en-US"/>
        </w:rPr>
      </w:pPr>
      <w:r w:rsidRPr="00EE29F6">
        <w:rPr>
          <w:rFonts w:eastAsiaTheme="minorHAnsi"/>
          <w:szCs w:val="28"/>
          <w:lang w:eastAsia="en-US"/>
        </w:rPr>
        <w:t>ИЗБИРАТЕЛЬНЫЙ УЧАСТОК</w:t>
      </w:r>
      <w:r w:rsidR="005C6702" w:rsidRPr="00EE29F6">
        <w:rPr>
          <w:rFonts w:eastAsiaTheme="minorHAnsi"/>
          <w:szCs w:val="28"/>
          <w:lang w:eastAsia="en-US"/>
        </w:rPr>
        <w:t xml:space="preserve"> № 1444</w:t>
      </w:r>
    </w:p>
    <w:p w14:paraId="393B859E" w14:textId="0EC587D4" w:rsidR="00324CB9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Включить в границы избирательного участка </w:t>
      </w:r>
      <w:r w:rsidR="00FA4D40">
        <w:rPr>
          <w:rFonts w:eastAsiaTheme="minorHAnsi"/>
          <w:szCs w:val="28"/>
          <w:lang w:eastAsia="en-US"/>
        </w:rPr>
        <w:t xml:space="preserve">следующие </w:t>
      </w:r>
      <w:r>
        <w:rPr>
          <w:rFonts w:eastAsiaTheme="minorHAnsi"/>
          <w:szCs w:val="28"/>
          <w:lang w:eastAsia="en-US"/>
        </w:rPr>
        <w:t>жилые дома</w:t>
      </w:r>
      <w:r w:rsidR="005C6702" w:rsidRPr="005C6702">
        <w:rPr>
          <w:rFonts w:eastAsiaTheme="minorHAnsi"/>
          <w:szCs w:val="28"/>
          <w:lang w:eastAsia="en-US"/>
        </w:rPr>
        <w:t>:</w:t>
      </w:r>
    </w:p>
    <w:p w14:paraId="3B81D996" w14:textId="77777777" w:rsidR="00324CB9" w:rsidRDefault="00324CB9" w:rsidP="006D70C1">
      <w:pPr>
        <w:overflowPunct/>
        <w:autoSpaceDE/>
        <w:autoSpaceDN/>
        <w:adjustRightInd/>
        <w:ind w:left="142" w:hanging="142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7005DE"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5C6702">
        <w:rPr>
          <w:rFonts w:eastAsiaTheme="minorHAnsi"/>
          <w:szCs w:val="28"/>
          <w:lang w:eastAsia="en-US"/>
        </w:rPr>
        <w:t>ул</w:t>
      </w:r>
      <w:r w:rsidR="00176C7A">
        <w:rPr>
          <w:rFonts w:eastAsiaTheme="minorHAnsi"/>
          <w:szCs w:val="28"/>
          <w:lang w:eastAsia="en-US"/>
        </w:rPr>
        <w:t>ица</w:t>
      </w:r>
      <w:r w:rsidR="005C6702" w:rsidRPr="005C6702">
        <w:rPr>
          <w:rFonts w:eastAsiaTheme="minorHAnsi"/>
          <w:szCs w:val="28"/>
          <w:lang w:eastAsia="en-US"/>
        </w:rPr>
        <w:t xml:space="preserve"> Коммунистическая, дома 53, 54, 55, 56, 58, 59, 60, 61, 62, 63;</w:t>
      </w:r>
    </w:p>
    <w:p w14:paraId="7F852B80" w14:textId="75DE77E0" w:rsidR="00324CB9" w:rsidRDefault="00324CB9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AD72A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5C6702">
        <w:rPr>
          <w:rFonts w:eastAsiaTheme="minorHAnsi"/>
          <w:szCs w:val="28"/>
          <w:lang w:eastAsia="en-US"/>
        </w:rPr>
        <w:t>ул</w:t>
      </w:r>
      <w:r w:rsidR="00176C7A">
        <w:rPr>
          <w:rFonts w:eastAsiaTheme="minorHAnsi"/>
          <w:szCs w:val="28"/>
          <w:lang w:eastAsia="en-US"/>
        </w:rPr>
        <w:t>ица</w:t>
      </w:r>
      <w:r w:rsidR="005C6702" w:rsidRPr="005C6702">
        <w:rPr>
          <w:rFonts w:eastAsiaTheme="minorHAnsi"/>
          <w:szCs w:val="28"/>
          <w:lang w:eastAsia="en-US"/>
        </w:rPr>
        <w:t xml:space="preserve"> Ленина, дома 6, 8, 12;</w:t>
      </w:r>
    </w:p>
    <w:p w14:paraId="32E2CFCD" w14:textId="763705A7" w:rsidR="00644FFB" w:rsidRDefault="00324CB9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AD72A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5C6702">
        <w:rPr>
          <w:rFonts w:eastAsiaTheme="minorHAnsi"/>
          <w:szCs w:val="28"/>
          <w:lang w:eastAsia="en-US"/>
        </w:rPr>
        <w:t>ул</w:t>
      </w:r>
      <w:r w:rsidR="00176C7A">
        <w:rPr>
          <w:rFonts w:eastAsiaTheme="minorHAnsi"/>
          <w:szCs w:val="28"/>
          <w:lang w:eastAsia="en-US"/>
        </w:rPr>
        <w:t>ица</w:t>
      </w:r>
      <w:r w:rsidR="005C6702" w:rsidRPr="005C6702">
        <w:rPr>
          <w:rFonts w:eastAsiaTheme="minorHAnsi"/>
          <w:szCs w:val="28"/>
          <w:lang w:eastAsia="en-US"/>
        </w:rPr>
        <w:t xml:space="preserve"> Пионерская, дома 10, 12;</w:t>
      </w:r>
    </w:p>
    <w:p w14:paraId="424AC084" w14:textId="44C3FA6B" w:rsidR="00644FFB" w:rsidRDefault="00644FFB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AD72A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5C6702">
        <w:rPr>
          <w:rFonts w:eastAsiaTheme="minorHAnsi"/>
          <w:szCs w:val="28"/>
          <w:lang w:eastAsia="en-US"/>
        </w:rPr>
        <w:t>ул</w:t>
      </w:r>
      <w:r w:rsidR="00176C7A">
        <w:rPr>
          <w:rFonts w:eastAsiaTheme="minorHAnsi"/>
          <w:szCs w:val="28"/>
          <w:lang w:eastAsia="en-US"/>
        </w:rPr>
        <w:t>ица</w:t>
      </w:r>
      <w:r w:rsidR="005C6702" w:rsidRPr="005C6702">
        <w:rPr>
          <w:rFonts w:eastAsiaTheme="minorHAnsi"/>
          <w:szCs w:val="28"/>
          <w:lang w:eastAsia="en-US"/>
        </w:rPr>
        <w:t xml:space="preserve"> Советская, дома 7, 9, 11, 13, 15;</w:t>
      </w:r>
    </w:p>
    <w:p w14:paraId="48C86803" w14:textId="71671E81" w:rsidR="005C6702" w:rsidRPr="005C6702" w:rsidRDefault="00644FFB" w:rsidP="006D70C1">
      <w:pPr>
        <w:overflowPunct/>
        <w:autoSpaceDE/>
        <w:autoSpaceDN/>
        <w:adjustRightInd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AD72A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город Лыткарино, </w:t>
      </w:r>
      <w:r w:rsidR="005C6702" w:rsidRPr="005C6702">
        <w:rPr>
          <w:rFonts w:eastAsiaTheme="minorHAnsi"/>
          <w:szCs w:val="28"/>
          <w:lang w:eastAsia="en-US"/>
        </w:rPr>
        <w:t>ул</w:t>
      </w:r>
      <w:r w:rsidR="00176C7A">
        <w:rPr>
          <w:rFonts w:eastAsiaTheme="minorHAnsi"/>
          <w:szCs w:val="28"/>
          <w:lang w:eastAsia="en-US"/>
        </w:rPr>
        <w:t>ица</w:t>
      </w:r>
      <w:r w:rsidR="005C6702" w:rsidRPr="005C6702">
        <w:rPr>
          <w:rFonts w:eastAsiaTheme="minorHAnsi"/>
          <w:szCs w:val="28"/>
          <w:lang w:eastAsia="en-US"/>
        </w:rPr>
        <w:t xml:space="preserve"> Ухтомского, дома 14, 16, 18, 20, 22, 24.</w:t>
      </w:r>
    </w:p>
    <w:p w14:paraId="0BE3E56F" w14:textId="5A540354" w:rsidR="006F1027" w:rsidRPr="00AD72A1" w:rsidRDefault="002F7697" w:rsidP="006D70C1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t>Установить местонахождение участковой избирательной комиссии и место голосования -</w:t>
      </w:r>
      <w:r>
        <w:rPr>
          <w:rFonts w:eastAsiaTheme="minorHAnsi"/>
          <w:szCs w:val="28"/>
          <w:lang w:eastAsia="en-US"/>
        </w:rPr>
        <w:t xml:space="preserve"> в помещении</w:t>
      </w:r>
      <w:r w:rsidR="005C6702" w:rsidRPr="005C6702">
        <w:rPr>
          <w:rFonts w:eastAsiaTheme="minorHAnsi"/>
          <w:szCs w:val="28"/>
          <w:lang w:eastAsia="en-US"/>
        </w:rPr>
        <w:t xml:space="preserve"> </w:t>
      </w:r>
      <w:r w:rsidR="00845120">
        <w:rPr>
          <w:rFonts w:eastAsiaTheme="minorHAnsi"/>
          <w:szCs w:val="28"/>
          <w:lang w:eastAsia="en-US"/>
        </w:rPr>
        <w:t>МОУ СОШ</w:t>
      </w:r>
      <w:r w:rsidR="00845120" w:rsidRPr="00EE29F6">
        <w:rPr>
          <w:rFonts w:eastAsiaTheme="minorHAnsi"/>
          <w:szCs w:val="28"/>
          <w:lang w:eastAsia="en-US"/>
        </w:rPr>
        <w:t xml:space="preserve"> № 2</w:t>
      </w:r>
      <w:r w:rsidR="005C6702" w:rsidRPr="005C6702">
        <w:rPr>
          <w:rFonts w:eastAsiaTheme="minorHAnsi"/>
          <w:szCs w:val="28"/>
          <w:lang w:eastAsia="en-US"/>
        </w:rPr>
        <w:t xml:space="preserve"> </w:t>
      </w:r>
      <w:r w:rsidR="00104292">
        <w:rPr>
          <w:rFonts w:eastAsiaTheme="minorHAnsi"/>
          <w:szCs w:val="28"/>
          <w:lang w:eastAsia="en-US"/>
        </w:rPr>
        <w:t>по адресу: город Лыткарино,</w:t>
      </w:r>
      <w:r w:rsidR="005C6702" w:rsidRPr="005C6702">
        <w:rPr>
          <w:rFonts w:eastAsiaTheme="minorHAnsi"/>
          <w:szCs w:val="28"/>
          <w:lang w:eastAsia="en-US"/>
        </w:rPr>
        <w:t xml:space="preserve"> ул</w:t>
      </w:r>
      <w:r w:rsidR="00176C7A">
        <w:rPr>
          <w:rFonts w:eastAsiaTheme="minorHAnsi"/>
          <w:szCs w:val="28"/>
          <w:lang w:eastAsia="en-US"/>
        </w:rPr>
        <w:t>ица</w:t>
      </w:r>
      <w:r w:rsidR="005C6702" w:rsidRPr="005C6702">
        <w:rPr>
          <w:rFonts w:eastAsiaTheme="minorHAnsi"/>
          <w:szCs w:val="28"/>
          <w:lang w:eastAsia="en-US"/>
        </w:rPr>
        <w:t xml:space="preserve"> Пионерская, д</w:t>
      </w:r>
      <w:r w:rsidR="00845120">
        <w:rPr>
          <w:rFonts w:eastAsiaTheme="minorHAnsi"/>
          <w:szCs w:val="28"/>
          <w:lang w:eastAsia="en-US"/>
        </w:rPr>
        <w:t xml:space="preserve">ом </w:t>
      </w:r>
      <w:r w:rsidR="005C6702" w:rsidRPr="005C6702">
        <w:rPr>
          <w:rFonts w:eastAsiaTheme="minorHAnsi"/>
          <w:szCs w:val="28"/>
          <w:lang w:eastAsia="en-US"/>
        </w:rPr>
        <w:t>6</w:t>
      </w:r>
      <w:r w:rsidR="00BC71CB">
        <w:rPr>
          <w:rFonts w:eastAsiaTheme="minorHAnsi"/>
          <w:szCs w:val="28"/>
          <w:lang w:eastAsia="en-US"/>
        </w:rPr>
        <w:t>»</w:t>
      </w:r>
      <w:r w:rsidR="005C6702" w:rsidRPr="005C6702">
        <w:rPr>
          <w:rFonts w:eastAsiaTheme="minorHAnsi"/>
          <w:szCs w:val="28"/>
          <w:lang w:eastAsia="en-US"/>
        </w:rPr>
        <w:t>.</w:t>
      </w:r>
    </w:p>
    <w:sectPr w:rsidR="006F1027" w:rsidRPr="00AD72A1" w:rsidSect="00045F43">
      <w:pgSz w:w="11906" w:h="16838" w:code="9"/>
      <w:pgMar w:top="709" w:right="851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26CC" w14:textId="77777777" w:rsidR="00F21DBB" w:rsidRDefault="00F21DBB" w:rsidP="00507547">
      <w:r>
        <w:separator/>
      </w:r>
    </w:p>
  </w:endnote>
  <w:endnote w:type="continuationSeparator" w:id="0">
    <w:p w14:paraId="2F873C97" w14:textId="77777777" w:rsidR="00F21DBB" w:rsidRDefault="00F21DBB" w:rsidP="0050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D5E3" w14:textId="77777777" w:rsidR="00F21DBB" w:rsidRDefault="00F21DBB" w:rsidP="00507547">
      <w:r>
        <w:separator/>
      </w:r>
    </w:p>
  </w:footnote>
  <w:footnote w:type="continuationSeparator" w:id="0">
    <w:p w14:paraId="04353B92" w14:textId="77777777" w:rsidR="00F21DBB" w:rsidRDefault="00F21DBB" w:rsidP="0050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698"/>
    <w:multiLevelType w:val="multilevel"/>
    <w:tmpl w:val="2654EF5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825027E"/>
    <w:multiLevelType w:val="hybridMultilevel"/>
    <w:tmpl w:val="86D65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501CC"/>
    <w:multiLevelType w:val="hybridMultilevel"/>
    <w:tmpl w:val="1CD0AA96"/>
    <w:lvl w:ilvl="0" w:tplc="20F4A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A65520"/>
    <w:multiLevelType w:val="multilevel"/>
    <w:tmpl w:val="2654EF5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0A01865"/>
    <w:multiLevelType w:val="hybridMultilevel"/>
    <w:tmpl w:val="EF042D16"/>
    <w:lvl w:ilvl="0" w:tplc="7DA0F0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7F25"/>
    <w:multiLevelType w:val="multilevel"/>
    <w:tmpl w:val="19A8C9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F4B24A9"/>
    <w:multiLevelType w:val="multilevel"/>
    <w:tmpl w:val="286E478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43293"/>
    <w:multiLevelType w:val="multilevel"/>
    <w:tmpl w:val="2076A8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57C445A3"/>
    <w:multiLevelType w:val="multilevel"/>
    <w:tmpl w:val="2076A8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66115BA6"/>
    <w:multiLevelType w:val="hybridMultilevel"/>
    <w:tmpl w:val="F8080CD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F4E5B"/>
    <w:multiLevelType w:val="multilevel"/>
    <w:tmpl w:val="2076A8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719E7F54"/>
    <w:multiLevelType w:val="hybridMultilevel"/>
    <w:tmpl w:val="4EA20B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6CC6"/>
    <w:rsid w:val="00010EC8"/>
    <w:rsid w:val="000164E8"/>
    <w:rsid w:val="0002646B"/>
    <w:rsid w:val="00034559"/>
    <w:rsid w:val="00040347"/>
    <w:rsid w:val="00040E88"/>
    <w:rsid w:val="00041628"/>
    <w:rsid w:val="00045F43"/>
    <w:rsid w:val="000602DF"/>
    <w:rsid w:val="00061415"/>
    <w:rsid w:val="000644D9"/>
    <w:rsid w:val="00067C70"/>
    <w:rsid w:val="00072DF0"/>
    <w:rsid w:val="000759A8"/>
    <w:rsid w:val="000769C7"/>
    <w:rsid w:val="00077E34"/>
    <w:rsid w:val="000829EF"/>
    <w:rsid w:val="00085CEB"/>
    <w:rsid w:val="000A210D"/>
    <w:rsid w:val="000A2D04"/>
    <w:rsid w:val="000A3257"/>
    <w:rsid w:val="000A3EC6"/>
    <w:rsid w:val="000A6902"/>
    <w:rsid w:val="000A7F14"/>
    <w:rsid w:val="000B62F3"/>
    <w:rsid w:val="000C6FB6"/>
    <w:rsid w:val="000D124E"/>
    <w:rsid w:val="000D520D"/>
    <w:rsid w:val="000D7B46"/>
    <w:rsid w:val="000E0C4E"/>
    <w:rsid w:val="000E58AF"/>
    <w:rsid w:val="000F254D"/>
    <w:rsid w:val="0010290E"/>
    <w:rsid w:val="00104292"/>
    <w:rsid w:val="001045ED"/>
    <w:rsid w:val="0010568E"/>
    <w:rsid w:val="00107D60"/>
    <w:rsid w:val="00107D64"/>
    <w:rsid w:val="00110761"/>
    <w:rsid w:val="001119CD"/>
    <w:rsid w:val="00113B1A"/>
    <w:rsid w:val="00120627"/>
    <w:rsid w:val="00125B41"/>
    <w:rsid w:val="00134340"/>
    <w:rsid w:val="001370A1"/>
    <w:rsid w:val="00141042"/>
    <w:rsid w:val="00144709"/>
    <w:rsid w:val="00146B88"/>
    <w:rsid w:val="00147BFE"/>
    <w:rsid w:val="0015094A"/>
    <w:rsid w:val="00154A10"/>
    <w:rsid w:val="00162D37"/>
    <w:rsid w:val="00163E18"/>
    <w:rsid w:val="001676B5"/>
    <w:rsid w:val="001757AA"/>
    <w:rsid w:val="00176C7A"/>
    <w:rsid w:val="001809FE"/>
    <w:rsid w:val="00181D97"/>
    <w:rsid w:val="00182315"/>
    <w:rsid w:val="00184990"/>
    <w:rsid w:val="0018519C"/>
    <w:rsid w:val="0019084E"/>
    <w:rsid w:val="00195A3A"/>
    <w:rsid w:val="00197199"/>
    <w:rsid w:val="001A3FD3"/>
    <w:rsid w:val="001B23CE"/>
    <w:rsid w:val="001C0173"/>
    <w:rsid w:val="001C0F3D"/>
    <w:rsid w:val="001C2749"/>
    <w:rsid w:val="001D781E"/>
    <w:rsid w:val="001E1955"/>
    <w:rsid w:val="001F4F70"/>
    <w:rsid w:val="002035A0"/>
    <w:rsid w:val="00210847"/>
    <w:rsid w:val="00211863"/>
    <w:rsid w:val="0021341D"/>
    <w:rsid w:val="002149AB"/>
    <w:rsid w:val="00230573"/>
    <w:rsid w:val="00230FD9"/>
    <w:rsid w:val="002312A7"/>
    <w:rsid w:val="002423DF"/>
    <w:rsid w:val="002452B5"/>
    <w:rsid w:val="00245699"/>
    <w:rsid w:val="00247FC3"/>
    <w:rsid w:val="002509DA"/>
    <w:rsid w:val="00255F91"/>
    <w:rsid w:val="002561EE"/>
    <w:rsid w:val="002639B8"/>
    <w:rsid w:val="00265988"/>
    <w:rsid w:val="002706DC"/>
    <w:rsid w:val="002721EB"/>
    <w:rsid w:val="002814D8"/>
    <w:rsid w:val="002934AE"/>
    <w:rsid w:val="0029448D"/>
    <w:rsid w:val="00297693"/>
    <w:rsid w:val="002A1857"/>
    <w:rsid w:val="002A5D77"/>
    <w:rsid w:val="002B2653"/>
    <w:rsid w:val="002C1C02"/>
    <w:rsid w:val="002D00F0"/>
    <w:rsid w:val="002D2FB0"/>
    <w:rsid w:val="002E4BD2"/>
    <w:rsid w:val="002F107A"/>
    <w:rsid w:val="002F7697"/>
    <w:rsid w:val="002F7957"/>
    <w:rsid w:val="00302D03"/>
    <w:rsid w:val="0030517E"/>
    <w:rsid w:val="00311186"/>
    <w:rsid w:val="00312533"/>
    <w:rsid w:val="003157B3"/>
    <w:rsid w:val="00321CC0"/>
    <w:rsid w:val="0032303B"/>
    <w:rsid w:val="00324CB9"/>
    <w:rsid w:val="00326A38"/>
    <w:rsid w:val="00330116"/>
    <w:rsid w:val="00333B41"/>
    <w:rsid w:val="003345AB"/>
    <w:rsid w:val="00335676"/>
    <w:rsid w:val="00336C19"/>
    <w:rsid w:val="003479E0"/>
    <w:rsid w:val="00355FE1"/>
    <w:rsid w:val="00365990"/>
    <w:rsid w:val="003678EA"/>
    <w:rsid w:val="00367BF5"/>
    <w:rsid w:val="00371A53"/>
    <w:rsid w:val="00377FAB"/>
    <w:rsid w:val="0038033D"/>
    <w:rsid w:val="00382710"/>
    <w:rsid w:val="0038668A"/>
    <w:rsid w:val="003929E2"/>
    <w:rsid w:val="00394343"/>
    <w:rsid w:val="00394E9A"/>
    <w:rsid w:val="00396246"/>
    <w:rsid w:val="00397D47"/>
    <w:rsid w:val="003A129C"/>
    <w:rsid w:val="003B2441"/>
    <w:rsid w:val="003B2D33"/>
    <w:rsid w:val="003B32DF"/>
    <w:rsid w:val="003C40A2"/>
    <w:rsid w:val="003D0D20"/>
    <w:rsid w:val="003D10E5"/>
    <w:rsid w:val="003D2BCA"/>
    <w:rsid w:val="003D3E94"/>
    <w:rsid w:val="003E03C0"/>
    <w:rsid w:val="003E1AE8"/>
    <w:rsid w:val="003E2D7B"/>
    <w:rsid w:val="003F1646"/>
    <w:rsid w:val="00404049"/>
    <w:rsid w:val="004058E1"/>
    <w:rsid w:val="00405AF1"/>
    <w:rsid w:val="00406EA2"/>
    <w:rsid w:val="00407965"/>
    <w:rsid w:val="00413438"/>
    <w:rsid w:val="0041424E"/>
    <w:rsid w:val="004161C6"/>
    <w:rsid w:val="004229DC"/>
    <w:rsid w:val="00422FB2"/>
    <w:rsid w:val="004234A3"/>
    <w:rsid w:val="004236B1"/>
    <w:rsid w:val="00423DB3"/>
    <w:rsid w:val="004243CC"/>
    <w:rsid w:val="004251F6"/>
    <w:rsid w:val="004259EF"/>
    <w:rsid w:val="004268ED"/>
    <w:rsid w:val="00426DF5"/>
    <w:rsid w:val="004343D5"/>
    <w:rsid w:val="004357BC"/>
    <w:rsid w:val="00441B45"/>
    <w:rsid w:val="00442059"/>
    <w:rsid w:val="004519E0"/>
    <w:rsid w:val="00454FDE"/>
    <w:rsid w:val="00457BA3"/>
    <w:rsid w:val="00464303"/>
    <w:rsid w:val="00465AB3"/>
    <w:rsid w:val="00467257"/>
    <w:rsid w:val="004725FF"/>
    <w:rsid w:val="0047268C"/>
    <w:rsid w:val="00472D87"/>
    <w:rsid w:val="00473440"/>
    <w:rsid w:val="00475746"/>
    <w:rsid w:val="00476A37"/>
    <w:rsid w:val="004811F5"/>
    <w:rsid w:val="004834D9"/>
    <w:rsid w:val="00483725"/>
    <w:rsid w:val="00485F0A"/>
    <w:rsid w:val="00495353"/>
    <w:rsid w:val="0049584B"/>
    <w:rsid w:val="00496045"/>
    <w:rsid w:val="00497982"/>
    <w:rsid w:val="004A4783"/>
    <w:rsid w:val="004A67A7"/>
    <w:rsid w:val="004B3DA6"/>
    <w:rsid w:val="004B3FEA"/>
    <w:rsid w:val="004C3627"/>
    <w:rsid w:val="004C5ED9"/>
    <w:rsid w:val="004D7E8A"/>
    <w:rsid w:val="004E03AC"/>
    <w:rsid w:val="004F0F6E"/>
    <w:rsid w:val="004F1F77"/>
    <w:rsid w:val="004F2708"/>
    <w:rsid w:val="004F4011"/>
    <w:rsid w:val="00501841"/>
    <w:rsid w:val="00507547"/>
    <w:rsid w:val="00514D01"/>
    <w:rsid w:val="005322A8"/>
    <w:rsid w:val="00535526"/>
    <w:rsid w:val="005358C9"/>
    <w:rsid w:val="00536B39"/>
    <w:rsid w:val="005448BA"/>
    <w:rsid w:val="0054491C"/>
    <w:rsid w:val="00544E75"/>
    <w:rsid w:val="00547B78"/>
    <w:rsid w:val="00560559"/>
    <w:rsid w:val="005611F0"/>
    <w:rsid w:val="0056200D"/>
    <w:rsid w:val="0056351D"/>
    <w:rsid w:val="00564AD0"/>
    <w:rsid w:val="00573D27"/>
    <w:rsid w:val="005760D2"/>
    <w:rsid w:val="0057723E"/>
    <w:rsid w:val="00577F6D"/>
    <w:rsid w:val="00586E16"/>
    <w:rsid w:val="00586FFF"/>
    <w:rsid w:val="00591993"/>
    <w:rsid w:val="00591F02"/>
    <w:rsid w:val="00594217"/>
    <w:rsid w:val="005943C6"/>
    <w:rsid w:val="00596F98"/>
    <w:rsid w:val="005974A2"/>
    <w:rsid w:val="005B3377"/>
    <w:rsid w:val="005B46A2"/>
    <w:rsid w:val="005B7D6A"/>
    <w:rsid w:val="005C6702"/>
    <w:rsid w:val="005D14EF"/>
    <w:rsid w:val="005D7C82"/>
    <w:rsid w:val="005E10EC"/>
    <w:rsid w:val="005F0D95"/>
    <w:rsid w:val="005F3E28"/>
    <w:rsid w:val="005F5EF5"/>
    <w:rsid w:val="005F6985"/>
    <w:rsid w:val="005F6D67"/>
    <w:rsid w:val="00602050"/>
    <w:rsid w:val="006128F4"/>
    <w:rsid w:val="00613AB3"/>
    <w:rsid w:val="0061590B"/>
    <w:rsid w:val="00616C1E"/>
    <w:rsid w:val="006205EE"/>
    <w:rsid w:val="00620FFA"/>
    <w:rsid w:val="00627B00"/>
    <w:rsid w:val="00641E88"/>
    <w:rsid w:val="00644FFB"/>
    <w:rsid w:val="00645093"/>
    <w:rsid w:val="00645A48"/>
    <w:rsid w:val="00646736"/>
    <w:rsid w:val="00654934"/>
    <w:rsid w:val="00655029"/>
    <w:rsid w:val="00656304"/>
    <w:rsid w:val="00657409"/>
    <w:rsid w:val="00657884"/>
    <w:rsid w:val="0066073E"/>
    <w:rsid w:val="00665766"/>
    <w:rsid w:val="00666CA0"/>
    <w:rsid w:val="00667856"/>
    <w:rsid w:val="00673D47"/>
    <w:rsid w:val="0067730A"/>
    <w:rsid w:val="006824B2"/>
    <w:rsid w:val="006833D1"/>
    <w:rsid w:val="00684AF1"/>
    <w:rsid w:val="00687DE0"/>
    <w:rsid w:val="00691473"/>
    <w:rsid w:val="00693FB5"/>
    <w:rsid w:val="00696D15"/>
    <w:rsid w:val="006A174F"/>
    <w:rsid w:val="006A1B52"/>
    <w:rsid w:val="006B07CB"/>
    <w:rsid w:val="006B6325"/>
    <w:rsid w:val="006C0DD6"/>
    <w:rsid w:val="006C26AE"/>
    <w:rsid w:val="006C7006"/>
    <w:rsid w:val="006D70C1"/>
    <w:rsid w:val="006E2084"/>
    <w:rsid w:val="006E24C7"/>
    <w:rsid w:val="006E2CD1"/>
    <w:rsid w:val="006F1027"/>
    <w:rsid w:val="006F353B"/>
    <w:rsid w:val="006F3602"/>
    <w:rsid w:val="007005DE"/>
    <w:rsid w:val="007155B1"/>
    <w:rsid w:val="00716CD6"/>
    <w:rsid w:val="00722020"/>
    <w:rsid w:val="0072529E"/>
    <w:rsid w:val="00727006"/>
    <w:rsid w:val="00731EE9"/>
    <w:rsid w:val="0073633E"/>
    <w:rsid w:val="00740226"/>
    <w:rsid w:val="00740AC5"/>
    <w:rsid w:val="00742A8F"/>
    <w:rsid w:val="00743D1D"/>
    <w:rsid w:val="007566A9"/>
    <w:rsid w:val="00757D8A"/>
    <w:rsid w:val="00761C22"/>
    <w:rsid w:val="007623D9"/>
    <w:rsid w:val="00772F05"/>
    <w:rsid w:val="007732B2"/>
    <w:rsid w:val="00783B86"/>
    <w:rsid w:val="00785B0A"/>
    <w:rsid w:val="00786079"/>
    <w:rsid w:val="007862B9"/>
    <w:rsid w:val="00796590"/>
    <w:rsid w:val="007A1D85"/>
    <w:rsid w:val="007B3A80"/>
    <w:rsid w:val="007B5B4C"/>
    <w:rsid w:val="007B5CC2"/>
    <w:rsid w:val="007B713F"/>
    <w:rsid w:val="007C0CFD"/>
    <w:rsid w:val="007C370D"/>
    <w:rsid w:val="007C3883"/>
    <w:rsid w:val="007C4BB1"/>
    <w:rsid w:val="007D226B"/>
    <w:rsid w:val="007D4E02"/>
    <w:rsid w:val="007D51B5"/>
    <w:rsid w:val="007D53CB"/>
    <w:rsid w:val="007F0492"/>
    <w:rsid w:val="00800FF4"/>
    <w:rsid w:val="00801EFD"/>
    <w:rsid w:val="00804036"/>
    <w:rsid w:val="008050E2"/>
    <w:rsid w:val="008134DD"/>
    <w:rsid w:val="00817103"/>
    <w:rsid w:val="00820832"/>
    <w:rsid w:val="00821E81"/>
    <w:rsid w:val="00822B0F"/>
    <w:rsid w:val="00827D2D"/>
    <w:rsid w:val="00845120"/>
    <w:rsid w:val="008463A1"/>
    <w:rsid w:val="00853E5F"/>
    <w:rsid w:val="00862F5E"/>
    <w:rsid w:val="00865BD7"/>
    <w:rsid w:val="008726C3"/>
    <w:rsid w:val="00877749"/>
    <w:rsid w:val="00881E61"/>
    <w:rsid w:val="00894A7D"/>
    <w:rsid w:val="008A2DF7"/>
    <w:rsid w:val="008A40D8"/>
    <w:rsid w:val="008A6A79"/>
    <w:rsid w:val="008C3314"/>
    <w:rsid w:val="008C34D2"/>
    <w:rsid w:val="008C5DFE"/>
    <w:rsid w:val="008D1F92"/>
    <w:rsid w:val="008D2280"/>
    <w:rsid w:val="008D699B"/>
    <w:rsid w:val="008D6D47"/>
    <w:rsid w:val="008E0F32"/>
    <w:rsid w:val="008E42E4"/>
    <w:rsid w:val="008E5956"/>
    <w:rsid w:val="008E6D71"/>
    <w:rsid w:val="008F01E9"/>
    <w:rsid w:val="008F0BA0"/>
    <w:rsid w:val="008F1530"/>
    <w:rsid w:val="008F71ED"/>
    <w:rsid w:val="00900AA0"/>
    <w:rsid w:val="00907ABA"/>
    <w:rsid w:val="00913490"/>
    <w:rsid w:val="0091449B"/>
    <w:rsid w:val="00915E82"/>
    <w:rsid w:val="00925193"/>
    <w:rsid w:val="009261E5"/>
    <w:rsid w:val="00931C93"/>
    <w:rsid w:val="009356F0"/>
    <w:rsid w:val="00940485"/>
    <w:rsid w:val="00942B63"/>
    <w:rsid w:val="00945E80"/>
    <w:rsid w:val="00946E19"/>
    <w:rsid w:val="0095212C"/>
    <w:rsid w:val="00952158"/>
    <w:rsid w:val="00954264"/>
    <w:rsid w:val="00960390"/>
    <w:rsid w:val="00961902"/>
    <w:rsid w:val="00965854"/>
    <w:rsid w:val="00972E6A"/>
    <w:rsid w:val="00973C0E"/>
    <w:rsid w:val="0097482B"/>
    <w:rsid w:val="009754EA"/>
    <w:rsid w:val="00976347"/>
    <w:rsid w:val="00981107"/>
    <w:rsid w:val="009831F0"/>
    <w:rsid w:val="00985E9A"/>
    <w:rsid w:val="00987016"/>
    <w:rsid w:val="00992798"/>
    <w:rsid w:val="00993C70"/>
    <w:rsid w:val="0099674F"/>
    <w:rsid w:val="009A3B31"/>
    <w:rsid w:val="009A479A"/>
    <w:rsid w:val="009B7B96"/>
    <w:rsid w:val="009C07B1"/>
    <w:rsid w:val="009C5390"/>
    <w:rsid w:val="009C55FC"/>
    <w:rsid w:val="009C578B"/>
    <w:rsid w:val="009C6B07"/>
    <w:rsid w:val="009C72A1"/>
    <w:rsid w:val="009D0ACC"/>
    <w:rsid w:val="009D3BAA"/>
    <w:rsid w:val="009E03C6"/>
    <w:rsid w:val="009E4CA9"/>
    <w:rsid w:val="009E6135"/>
    <w:rsid w:val="009E6735"/>
    <w:rsid w:val="009F2872"/>
    <w:rsid w:val="009F3864"/>
    <w:rsid w:val="009F3AB5"/>
    <w:rsid w:val="009F6D2A"/>
    <w:rsid w:val="00A006A4"/>
    <w:rsid w:val="00A00A53"/>
    <w:rsid w:val="00A04F6A"/>
    <w:rsid w:val="00A07E06"/>
    <w:rsid w:val="00A20B9D"/>
    <w:rsid w:val="00A22005"/>
    <w:rsid w:val="00A23134"/>
    <w:rsid w:val="00A248F6"/>
    <w:rsid w:val="00A26037"/>
    <w:rsid w:val="00A271AB"/>
    <w:rsid w:val="00A27472"/>
    <w:rsid w:val="00A27A6E"/>
    <w:rsid w:val="00A43EE6"/>
    <w:rsid w:val="00A47DF0"/>
    <w:rsid w:val="00A54FF0"/>
    <w:rsid w:val="00A55444"/>
    <w:rsid w:val="00A55FF2"/>
    <w:rsid w:val="00A56CA2"/>
    <w:rsid w:val="00A64180"/>
    <w:rsid w:val="00A7290A"/>
    <w:rsid w:val="00A76B3D"/>
    <w:rsid w:val="00A87B74"/>
    <w:rsid w:val="00A946C3"/>
    <w:rsid w:val="00AA054F"/>
    <w:rsid w:val="00AA33CA"/>
    <w:rsid w:val="00AA747A"/>
    <w:rsid w:val="00AA7715"/>
    <w:rsid w:val="00AB0B9E"/>
    <w:rsid w:val="00AB102C"/>
    <w:rsid w:val="00AB14B2"/>
    <w:rsid w:val="00AB198B"/>
    <w:rsid w:val="00AB245B"/>
    <w:rsid w:val="00AB3474"/>
    <w:rsid w:val="00AB350D"/>
    <w:rsid w:val="00AB3F69"/>
    <w:rsid w:val="00AC6708"/>
    <w:rsid w:val="00AD72A1"/>
    <w:rsid w:val="00B02161"/>
    <w:rsid w:val="00B07EA7"/>
    <w:rsid w:val="00B149CA"/>
    <w:rsid w:val="00B15BEE"/>
    <w:rsid w:val="00B166CB"/>
    <w:rsid w:val="00B25342"/>
    <w:rsid w:val="00B26503"/>
    <w:rsid w:val="00B276B5"/>
    <w:rsid w:val="00B325D4"/>
    <w:rsid w:val="00B3360C"/>
    <w:rsid w:val="00B419A3"/>
    <w:rsid w:val="00B42698"/>
    <w:rsid w:val="00B43551"/>
    <w:rsid w:val="00B511B1"/>
    <w:rsid w:val="00B65235"/>
    <w:rsid w:val="00B73B0F"/>
    <w:rsid w:val="00B73D31"/>
    <w:rsid w:val="00B85C28"/>
    <w:rsid w:val="00B90044"/>
    <w:rsid w:val="00BA3CEA"/>
    <w:rsid w:val="00BB08EC"/>
    <w:rsid w:val="00BB55F0"/>
    <w:rsid w:val="00BB5C40"/>
    <w:rsid w:val="00BB716A"/>
    <w:rsid w:val="00BB7EBE"/>
    <w:rsid w:val="00BC3165"/>
    <w:rsid w:val="00BC71CB"/>
    <w:rsid w:val="00BC7FC6"/>
    <w:rsid w:val="00BE7DA6"/>
    <w:rsid w:val="00BF0014"/>
    <w:rsid w:val="00BF3233"/>
    <w:rsid w:val="00BF6563"/>
    <w:rsid w:val="00C07414"/>
    <w:rsid w:val="00C208F1"/>
    <w:rsid w:val="00C220E8"/>
    <w:rsid w:val="00C25CE3"/>
    <w:rsid w:val="00C30382"/>
    <w:rsid w:val="00C3623C"/>
    <w:rsid w:val="00C52880"/>
    <w:rsid w:val="00C537ED"/>
    <w:rsid w:val="00C71A60"/>
    <w:rsid w:val="00C75F6F"/>
    <w:rsid w:val="00C76346"/>
    <w:rsid w:val="00C83589"/>
    <w:rsid w:val="00C83ACC"/>
    <w:rsid w:val="00C860EB"/>
    <w:rsid w:val="00C90AAF"/>
    <w:rsid w:val="00C964B0"/>
    <w:rsid w:val="00C96AB8"/>
    <w:rsid w:val="00CA6377"/>
    <w:rsid w:val="00CB3580"/>
    <w:rsid w:val="00CB558E"/>
    <w:rsid w:val="00CB59E5"/>
    <w:rsid w:val="00CB68AF"/>
    <w:rsid w:val="00CB7DDA"/>
    <w:rsid w:val="00CC0480"/>
    <w:rsid w:val="00CC314B"/>
    <w:rsid w:val="00CD1BB1"/>
    <w:rsid w:val="00CD295E"/>
    <w:rsid w:val="00CD470C"/>
    <w:rsid w:val="00CD69F4"/>
    <w:rsid w:val="00CE78C7"/>
    <w:rsid w:val="00CE7A25"/>
    <w:rsid w:val="00CF0FB4"/>
    <w:rsid w:val="00D06E7D"/>
    <w:rsid w:val="00D072AF"/>
    <w:rsid w:val="00D10F96"/>
    <w:rsid w:val="00D121A1"/>
    <w:rsid w:val="00D205F1"/>
    <w:rsid w:val="00D24E23"/>
    <w:rsid w:val="00D26A01"/>
    <w:rsid w:val="00D3249C"/>
    <w:rsid w:val="00D427A4"/>
    <w:rsid w:val="00D4596F"/>
    <w:rsid w:val="00D53175"/>
    <w:rsid w:val="00D5439B"/>
    <w:rsid w:val="00D54687"/>
    <w:rsid w:val="00D56102"/>
    <w:rsid w:val="00D57E48"/>
    <w:rsid w:val="00D611DD"/>
    <w:rsid w:val="00D629E7"/>
    <w:rsid w:val="00D638AE"/>
    <w:rsid w:val="00D668AA"/>
    <w:rsid w:val="00D73760"/>
    <w:rsid w:val="00D7465B"/>
    <w:rsid w:val="00D77021"/>
    <w:rsid w:val="00D77805"/>
    <w:rsid w:val="00D778B6"/>
    <w:rsid w:val="00D80901"/>
    <w:rsid w:val="00D81659"/>
    <w:rsid w:val="00D83BB2"/>
    <w:rsid w:val="00D85EF2"/>
    <w:rsid w:val="00D93CE7"/>
    <w:rsid w:val="00D968E6"/>
    <w:rsid w:val="00DA4753"/>
    <w:rsid w:val="00DB4C56"/>
    <w:rsid w:val="00DD69E1"/>
    <w:rsid w:val="00DE6B3F"/>
    <w:rsid w:val="00DE6B95"/>
    <w:rsid w:val="00DE6E8B"/>
    <w:rsid w:val="00DF18AA"/>
    <w:rsid w:val="00DF203F"/>
    <w:rsid w:val="00DF343C"/>
    <w:rsid w:val="00DF402C"/>
    <w:rsid w:val="00DF6928"/>
    <w:rsid w:val="00E02352"/>
    <w:rsid w:val="00E02F12"/>
    <w:rsid w:val="00E03330"/>
    <w:rsid w:val="00E30101"/>
    <w:rsid w:val="00E31C2F"/>
    <w:rsid w:val="00E340F8"/>
    <w:rsid w:val="00E3640C"/>
    <w:rsid w:val="00E369FC"/>
    <w:rsid w:val="00E40CD6"/>
    <w:rsid w:val="00E42D1D"/>
    <w:rsid w:val="00E50353"/>
    <w:rsid w:val="00E72757"/>
    <w:rsid w:val="00E75212"/>
    <w:rsid w:val="00E76466"/>
    <w:rsid w:val="00E84D32"/>
    <w:rsid w:val="00E868D4"/>
    <w:rsid w:val="00EA7958"/>
    <w:rsid w:val="00EB3A7E"/>
    <w:rsid w:val="00EB677A"/>
    <w:rsid w:val="00EC07BD"/>
    <w:rsid w:val="00ED1D40"/>
    <w:rsid w:val="00ED5D6B"/>
    <w:rsid w:val="00ED61FE"/>
    <w:rsid w:val="00ED6B7C"/>
    <w:rsid w:val="00ED77CC"/>
    <w:rsid w:val="00EE010E"/>
    <w:rsid w:val="00EE1E26"/>
    <w:rsid w:val="00EE29F6"/>
    <w:rsid w:val="00EE7BA1"/>
    <w:rsid w:val="00EF2C76"/>
    <w:rsid w:val="00EF4FB4"/>
    <w:rsid w:val="00EF723E"/>
    <w:rsid w:val="00EF7D7D"/>
    <w:rsid w:val="00F037D0"/>
    <w:rsid w:val="00F111CB"/>
    <w:rsid w:val="00F117CA"/>
    <w:rsid w:val="00F156F9"/>
    <w:rsid w:val="00F2112D"/>
    <w:rsid w:val="00F21DBB"/>
    <w:rsid w:val="00F30347"/>
    <w:rsid w:val="00F30704"/>
    <w:rsid w:val="00F338F7"/>
    <w:rsid w:val="00F34258"/>
    <w:rsid w:val="00F4316B"/>
    <w:rsid w:val="00F4617B"/>
    <w:rsid w:val="00F54E11"/>
    <w:rsid w:val="00F569DE"/>
    <w:rsid w:val="00F56CFD"/>
    <w:rsid w:val="00F653C2"/>
    <w:rsid w:val="00F663A2"/>
    <w:rsid w:val="00F663EC"/>
    <w:rsid w:val="00F7062A"/>
    <w:rsid w:val="00F71FE5"/>
    <w:rsid w:val="00F7242E"/>
    <w:rsid w:val="00F918B1"/>
    <w:rsid w:val="00F944D3"/>
    <w:rsid w:val="00FA4D40"/>
    <w:rsid w:val="00FA63BA"/>
    <w:rsid w:val="00FA7B13"/>
    <w:rsid w:val="00FB4C6F"/>
    <w:rsid w:val="00FB6D2B"/>
    <w:rsid w:val="00FC1E24"/>
    <w:rsid w:val="00FC2A43"/>
    <w:rsid w:val="00FD0C1F"/>
    <w:rsid w:val="00FD60E1"/>
    <w:rsid w:val="00FD697F"/>
    <w:rsid w:val="00FE141A"/>
    <w:rsid w:val="00FE1CEC"/>
    <w:rsid w:val="00FE4DE6"/>
    <w:rsid w:val="00FE568E"/>
    <w:rsid w:val="00FF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1E15"/>
  <w15:docId w15:val="{C8A1D8C5-B6BE-4E26-9F8D-0CD4159B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EA2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602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6A17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A174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931C93"/>
    <w:rPr>
      <w:rFonts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075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7547"/>
    <w:rPr>
      <w:rFonts w:eastAsia="Times New Roman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075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754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1289-5113-4BAF-95B4-6BDA2E5A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8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264</cp:revision>
  <cp:lastPrinted>2026-03-27T07:02:00Z</cp:lastPrinted>
  <dcterms:created xsi:type="dcterms:W3CDTF">2026-03-04T08:19:00Z</dcterms:created>
  <dcterms:modified xsi:type="dcterms:W3CDTF">2026-03-30T12:18:00Z</dcterms:modified>
</cp:coreProperties>
</file>