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1866D4" w:rsidTr="00CF3010">
        <w:trPr>
          <w:trHeight w:val="3168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1866D4" w:rsidRDefault="001866D4" w:rsidP="00CF30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09295F" wp14:editId="5384E8B1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66D4" w:rsidRPr="007263F9" w:rsidRDefault="001866D4" w:rsidP="00CF3010">
            <w:pPr>
              <w:rPr>
                <w:sz w:val="4"/>
                <w:szCs w:val="4"/>
              </w:rPr>
            </w:pPr>
          </w:p>
          <w:p w:rsidR="001866D4" w:rsidRPr="005F0D95" w:rsidRDefault="001866D4" w:rsidP="00CF3010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1866D4" w:rsidRPr="007263F9" w:rsidRDefault="001866D4" w:rsidP="00CF3010">
            <w:pPr>
              <w:jc w:val="both"/>
              <w:rPr>
                <w:b/>
                <w:sz w:val="12"/>
                <w:szCs w:val="12"/>
              </w:rPr>
            </w:pPr>
          </w:p>
          <w:p w:rsidR="001866D4" w:rsidRPr="005F0D95" w:rsidRDefault="001866D4" w:rsidP="00CF3010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1866D4" w:rsidRPr="005F0D95" w:rsidRDefault="001866D4" w:rsidP="00CF3010">
            <w:pPr>
              <w:jc w:val="both"/>
              <w:rPr>
                <w:sz w:val="4"/>
                <w:szCs w:val="4"/>
                <w:u w:val="single"/>
              </w:rPr>
            </w:pPr>
          </w:p>
          <w:p w:rsidR="001866D4" w:rsidRPr="00147F6A" w:rsidRDefault="00147F6A" w:rsidP="00147F6A">
            <w:pPr>
              <w:rPr>
                <w:szCs w:val="28"/>
                <w:u w:val="single"/>
              </w:rPr>
            </w:pPr>
            <w:r w:rsidRPr="00147F6A">
              <w:rPr>
                <w:szCs w:val="28"/>
              </w:rPr>
              <w:t xml:space="preserve">                                              </w:t>
            </w:r>
            <w:proofErr w:type="gramStart"/>
            <w:r>
              <w:rPr>
                <w:szCs w:val="28"/>
                <w:u w:val="single"/>
              </w:rPr>
              <w:t>06.05.2026</w:t>
            </w:r>
            <w:r w:rsidR="001866D4">
              <w:rPr>
                <w:sz w:val="22"/>
              </w:rPr>
              <w:t xml:space="preserve">  №</w:t>
            </w:r>
            <w:proofErr w:type="gramEnd"/>
            <w:r w:rsidR="001866D4">
              <w:rPr>
                <w:sz w:val="22"/>
              </w:rPr>
              <w:t xml:space="preserve">  </w:t>
            </w:r>
            <w:r>
              <w:rPr>
                <w:szCs w:val="28"/>
                <w:u w:val="single"/>
              </w:rPr>
              <w:t>272-п</w:t>
            </w:r>
          </w:p>
          <w:p w:rsidR="001866D4" w:rsidRPr="005F0D95" w:rsidRDefault="001866D4" w:rsidP="00CF3010">
            <w:pPr>
              <w:jc w:val="both"/>
              <w:rPr>
                <w:sz w:val="4"/>
                <w:szCs w:val="4"/>
              </w:rPr>
            </w:pPr>
          </w:p>
          <w:p w:rsidR="001866D4" w:rsidRDefault="001866D4" w:rsidP="00CF301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866D4" w:rsidRDefault="001866D4" w:rsidP="00CF3010"/>
          <w:p w:rsidR="001866D4" w:rsidRDefault="001866D4" w:rsidP="00CF3010"/>
          <w:p w:rsidR="001866D4" w:rsidRDefault="001866D4" w:rsidP="00CF3010"/>
        </w:tc>
      </w:tr>
    </w:tbl>
    <w:p w:rsidR="001866D4" w:rsidRPr="007C02C0" w:rsidRDefault="001866D4" w:rsidP="001866D4">
      <w:pPr>
        <w:tabs>
          <w:tab w:val="left" w:pos="0"/>
          <w:tab w:val="left" w:pos="3420"/>
          <w:tab w:val="left" w:pos="9355"/>
        </w:tabs>
        <w:overflowPunct/>
        <w:autoSpaceDE/>
        <w:autoSpaceDN/>
        <w:adjustRightInd/>
        <w:ind w:right="-1"/>
        <w:jc w:val="center"/>
        <w:textAlignment w:val="auto"/>
        <w:rPr>
          <w:szCs w:val="28"/>
        </w:rPr>
      </w:pPr>
      <w:r w:rsidRPr="007C02C0">
        <w:rPr>
          <w:szCs w:val="28"/>
        </w:rPr>
        <w:t xml:space="preserve">Об утверждении нового состава </w:t>
      </w:r>
      <w:r>
        <w:rPr>
          <w:szCs w:val="28"/>
        </w:rPr>
        <w:t>м</w:t>
      </w:r>
      <w:r w:rsidRPr="007C02C0">
        <w:rPr>
          <w:szCs w:val="28"/>
        </w:rPr>
        <w:t xml:space="preserve">ежведомственной </w:t>
      </w:r>
      <w:r>
        <w:rPr>
          <w:szCs w:val="28"/>
        </w:rPr>
        <w:t>к</w:t>
      </w:r>
      <w:r w:rsidRPr="007C02C0">
        <w:rPr>
          <w:szCs w:val="28"/>
        </w:rPr>
        <w:t>омиссии по</w:t>
      </w:r>
    </w:p>
    <w:p w:rsidR="001866D4" w:rsidRPr="007C02C0" w:rsidRDefault="001866D4" w:rsidP="001866D4">
      <w:pPr>
        <w:tabs>
          <w:tab w:val="left" w:pos="0"/>
          <w:tab w:val="left" w:pos="3420"/>
          <w:tab w:val="left" w:pos="9355"/>
        </w:tabs>
        <w:overflowPunct/>
        <w:autoSpaceDE/>
        <w:autoSpaceDN/>
        <w:adjustRightInd/>
        <w:ind w:right="-1"/>
        <w:jc w:val="center"/>
        <w:textAlignment w:val="auto"/>
        <w:rPr>
          <w:szCs w:val="28"/>
        </w:rPr>
      </w:pPr>
      <w:r w:rsidRPr="007C02C0">
        <w:rPr>
          <w:szCs w:val="28"/>
        </w:rPr>
        <w:t>противодействию экстремистской деятельности на территории</w:t>
      </w:r>
    </w:p>
    <w:p w:rsidR="001866D4" w:rsidRPr="0067499E" w:rsidRDefault="001866D4" w:rsidP="001866D4">
      <w:pPr>
        <w:tabs>
          <w:tab w:val="left" w:pos="0"/>
          <w:tab w:val="left" w:pos="3420"/>
          <w:tab w:val="left" w:pos="9355"/>
        </w:tabs>
        <w:overflowPunct/>
        <w:autoSpaceDE/>
        <w:autoSpaceDN/>
        <w:adjustRightInd/>
        <w:ind w:right="-1"/>
        <w:jc w:val="center"/>
        <w:textAlignment w:val="auto"/>
        <w:rPr>
          <w:szCs w:val="28"/>
        </w:rPr>
      </w:pPr>
      <w:r w:rsidRPr="007C02C0">
        <w:rPr>
          <w:szCs w:val="28"/>
        </w:rPr>
        <w:t>город</w:t>
      </w:r>
      <w:r w:rsidR="00E6030D">
        <w:rPr>
          <w:szCs w:val="28"/>
        </w:rPr>
        <w:t xml:space="preserve">ского округа </w:t>
      </w:r>
      <w:r w:rsidRPr="007C02C0">
        <w:rPr>
          <w:szCs w:val="28"/>
        </w:rPr>
        <w:t>Лыткарино</w:t>
      </w:r>
    </w:p>
    <w:p w:rsidR="001866D4" w:rsidRPr="001109BA" w:rsidRDefault="001866D4" w:rsidP="001866D4">
      <w:pPr>
        <w:jc w:val="center"/>
        <w:rPr>
          <w:szCs w:val="28"/>
        </w:rPr>
      </w:pPr>
    </w:p>
    <w:p w:rsidR="001866D4" w:rsidRDefault="001866D4" w:rsidP="001866D4">
      <w:pPr>
        <w:jc w:val="center"/>
        <w:rPr>
          <w:szCs w:val="28"/>
        </w:rPr>
      </w:pPr>
    </w:p>
    <w:p w:rsidR="001866D4" w:rsidRPr="001109BA" w:rsidRDefault="001866D4" w:rsidP="001866D4">
      <w:pPr>
        <w:jc w:val="center"/>
        <w:rPr>
          <w:szCs w:val="28"/>
        </w:rPr>
      </w:pPr>
    </w:p>
    <w:p w:rsidR="001866D4" w:rsidRPr="007C02C0" w:rsidRDefault="001866D4" w:rsidP="001866D4">
      <w:pPr>
        <w:spacing w:line="276" w:lineRule="auto"/>
        <w:ind w:firstLine="709"/>
        <w:jc w:val="both"/>
        <w:rPr>
          <w:szCs w:val="28"/>
        </w:rPr>
      </w:pPr>
      <w:r w:rsidRPr="007C02C0">
        <w:rPr>
          <w:szCs w:val="28"/>
        </w:rPr>
        <w:t>В целях ре</w:t>
      </w:r>
      <w:r>
        <w:rPr>
          <w:szCs w:val="28"/>
        </w:rPr>
        <w:t>ализации задач, возложенных на межведомственную к</w:t>
      </w:r>
      <w:r w:rsidRPr="007C02C0">
        <w:rPr>
          <w:szCs w:val="28"/>
        </w:rPr>
        <w:t>омиссию по противодействию экстремистской деятельности на территории город</w:t>
      </w:r>
      <w:r w:rsidR="00E6030D">
        <w:rPr>
          <w:szCs w:val="28"/>
        </w:rPr>
        <w:t xml:space="preserve">ского округа </w:t>
      </w:r>
      <w:r w:rsidRPr="007C02C0">
        <w:rPr>
          <w:szCs w:val="28"/>
        </w:rPr>
        <w:t>Лыткарино, созданную постановлением Главы</w:t>
      </w:r>
      <w:r>
        <w:rPr>
          <w:szCs w:val="28"/>
        </w:rPr>
        <w:t xml:space="preserve"> города Лыткарино от 22.08.2011 </w:t>
      </w:r>
      <w:r w:rsidRPr="007C02C0">
        <w:rPr>
          <w:szCs w:val="28"/>
        </w:rPr>
        <w:t>№ 405-п «Об организации противодействия экстремизму на территории города Лыткарино» и в связи с произошедшими кадровыми изменениями в Администрации город</w:t>
      </w:r>
      <w:r>
        <w:rPr>
          <w:szCs w:val="28"/>
        </w:rPr>
        <w:t>ского округа</w:t>
      </w:r>
      <w:r w:rsidRPr="007C02C0">
        <w:rPr>
          <w:szCs w:val="28"/>
        </w:rPr>
        <w:t xml:space="preserve"> Лыткарино, постановляю:</w:t>
      </w:r>
    </w:p>
    <w:p w:rsidR="001866D4" w:rsidRPr="007C02C0" w:rsidRDefault="001866D4" w:rsidP="001866D4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Утвердить новый состав межведомственной к</w:t>
      </w:r>
      <w:r w:rsidRPr="007C02C0">
        <w:rPr>
          <w:szCs w:val="28"/>
        </w:rPr>
        <w:t>омиссии по противодействию экстремистской деятельности на территории город</w:t>
      </w:r>
      <w:r w:rsidR="00E6030D">
        <w:rPr>
          <w:szCs w:val="28"/>
        </w:rPr>
        <w:t xml:space="preserve">ского округа </w:t>
      </w:r>
      <w:r w:rsidRPr="007C02C0">
        <w:rPr>
          <w:szCs w:val="28"/>
        </w:rPr>
        <w:t>Лыткарино</w:t>
      </w:r>
      <w:r>
        <w:rPr>
          <w:szCs w:val="28"/>
        </w:rPr>
        <w:t>,</w:t>
      </w:r>
      <w:r w:rsidRPr="007C02C0">
        <w:rPr>
          <w:szCs w:val="28"/>
        </w:rPr>
        <w:t xml:space="preserve"> согласно приложению.</w:t>
      </w:r>
    </w:p>
    <w:p w:rsidR="001866D4" w:rsidRPr="007C02C0" w:rsidRDefault="001866D4" w:rsidP="001866D4">
      <w:pPr>
        <w:spacing w:line="276" w:lineRule="auto"/>
        <w:ind w:firstLine="709"/>
        <w:jc w:val="both"/>
        <w:rPr>
          <w:szCs w:val="28"/>
        </w:rPr>
      </w:pPr>
      <w:r w:rsidRPr="007C02C0">
        <w:rPr>
          <w:szCs w:val="28"/>
        </w:rPr>
        <w:t>2.</w:t>
      </w:r>
      <w:r w:rsidRPr="007C02C0">
        <w:rPr>
          <w:szCs w:val="28"/>
        </w:rPr>
        <w:tab/>
      </w:r>
      <w:r w:rsidRPr="000C5541">
        <w:rPr>
          <w:szCs w:val="28"/>
        </w:rPr>
        <w:t xml:space="preserve">Признать утратившим силу пункт 1 постановления главы городского округа Лыткарино от </w:t>
      </w:r>
      <w:r w:rsidR="00E6030D">
        <w:rPr>
          <w:szCs w:val="28"/>
        </w:rPr>
        <w:t>26.02.2026</w:t>
      </w:r>
      <w:r>
        <w:rPr>
          <w:szCs w:val="28"/>
        </w:rPr>
        <w:t xml:space="preserve"> </w:t>
      </w:r>
      <w:r w:rsidRPr="000C5541">
        <w:rPr>
          <w:szCs w:val="28"/>
        </w:rPr>
        <w:t xml:space="preserve">№ </w:t>
      </w:r>
      <w:r w:rsidR="00E6030D">
        <w:rPr>
          <w:szCs w:val="28"/>
        </w:rPr>
        <w:t>95</w:t>
      </w:r>
      <w:r w:rsidRPr="000C5541">
        <w:rPr>
          <w:szCs w:val="28"/>
        </w:rPr>
        <w:t>-п «</w:t>
      </w:r>
      <w:r>
        <w:rPr>
          <w:szCs w:val="28"/>
        </w:rPr>
        <w:t>Об утверждении нового состава межведомственной к</w:t>
      </w:r>
      <w:r w:rsidRPr="007C02C0">
        <w:rPr>
          <w:szCs w:val="28"/>
        </w:rPr>
        <w:t>омиссии по противодействию экстремистской деятельности на территории город</w:t>
      </w:r>
      <w:r w:rsidR="00E6030D">
        <w:rPr>
          <w:szCs w:val="28"/>
        </w:rPr>
        <w:t xml:space="preserve">ского округа </w:t>
      </w:r>
      <w:r w:rsidRPr="007C02C0">
        <w:rPr>
          <w:szCs w:val="28"/>
        </w:rPr>
        <w:t>Лыткарино».</w:t>
      </w:r>
    </w:p>
    <w:p w:rsidR="001866D4" w:rsidRPr="001109BA" w:rsidRDefault="001866D4" w:rsidP="001866D4">
      <w:pPr>
        <w:spacing w:line="276" w:lineRule="auto"/>
        <w:ind w:firstLine="709"/>
        <w:jc w:val="both"/>
        <w:rPr>
          <w:szCs w:val="28"/>
        </w:rPr>
      </w:pPr>
      <w:r w:rsidRPr="007C02C0">
        <w:rPr>
          <w:szCs w:val="28"/>
        </w:rPr>
        <w:t>3.</w:t>
      </w:r>
      <w:r w:rsidRPr="007C02C0">
        <w:rPr>
          <w:szCs w:val="28"/>
        </w:rPr>
        <w:tab/>
        <w:t xml:space="preserve">Контроль за исполнением данного постановления возложить на заместителя </w:t>
      </w:r>
      <w:r>
        <w:rPr>
          <w:szCs w:val="28"/>
        </w:rPr>
        <w:t>г</w:t>
      </w:r>
      <w:r w:rsidRPr="007C02C0">
        <w:rPr>
          <w:szCs w:val="28"/>
        </w:rPr>
        <w:t>лавы город</w:t>
      </w:r>
      <w:r>
        <w:rPr>
          <w:szCs w:val="28"/>
        </w:rPr>
        <w:t>ского округа</w:t>
      </w:r>
      <w:r w:rsidRPr="007C02C0">
        <w:rPr>
          <w:szCs w:val="28"/>
        </w:rPr>
        <w:t xml:space="preserve"> </w:t>
      </w:r>
      <w:r w:rsidR="00814AB7" w:rsidRPr="007C02C0">
        <w:rPr>
          <w:szCs w:val="28"/>
        </w:rPr>
        <w:t xml:space="preserve">Лыткарино </w:t>
      </w:r>
      <w:r w:rsidR="00E6030D">
        <w:rPr>
          <w:szCs w:val="28"/>
        </w:rPr>
        <w:t xml:space="preserve">В.В. </w:t>
      </w:r>
      <w:proofErr w:type="spellStart"/>
      <w:r w:rsidR="00E6030D">
        <w:rPr>
          <w:szCs w:val="28"/>
        </w:rPr>
        <w:t>Бобышева</w:t>
      </w:r>
      <w:proofErr w:type="spellEnd"/>
      <w:r w:rsidRPr="007C02C0">
        <w:rPr>
          <w:szCs w:val="28"/>
        </w:rPr>
        <w:t>.</w:t>
      </w:r>
    </w:p>
    <w:p w:rsidR="001866D4" w:rsidRDefault="001866D4" w:rsidP="001866D4">
      <w:pPr>
        <w:ind w:firstLine="709"/>
        <w:jc w:val="both"/>
        <w:rPr>
          <w:szCs w:val="28"/>
        </w:rPr>
      </w:pPr>
    </w:p>
    <w:p w:rsidR="001866D4" w:rsidRDefault="001866D4" w:rsidP="001866D4">
      <w:pPr>
        <w:ind w:firstLine="709"/>
        <w:jc w:val="both"/>
        <w:rPr>
          <w:szCs w:val="28"/>
        </w:rPr>
      </w:pPr>
    </w:p>
    <w:p w:rsidR="001866D4" w:rsidRPr="001109BA" w:rsidRDefault="001866D4" w:rsidP="001866D4">
      <w:pPr>
        <w:ind w:firstLine="709"/>
        <w:jc w:val="both"/>
        <w:rPr>
          <w:szCs w:val="28"/>
        </w:rPr>
      </w:pPr>
    </w:p>
    <w:p w:rsidR="001866D4" w:rsidRPr="001109BA" w:rsidRDefault="001866D4" w:rsidP="001866D4">
      <w:pPr>
        <w:jc w:val="both"/>
        <w:rPr>
          <w:szCs w:val="28"/>
        </w:rPr>
      </w:pP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1109BA">
        <w:rPr>
          <w:szCs w:val="28"/>
        </w:rPr>
        <w:tab/>
      </w:r>
      <w:r w:rsidRPr="000C5541">
        <w:rPr>
          <w:szCs w:val="28"/>
        </w:rPr>
        <w:t xml:space="preserve">         К.А. Кравцов</w:t>
      </w:r>
    </w:p>
    <w:p w:rsidR="001866D4" w:rsidRPr="001109BA" w:rsidRDefault="001866D4" w:rsidP="001866D4">
      <w:pPr>
        <w:jc w:val="both"/>
        <w:rPr>
          <w:szCs w:val="28"/>
        </w:rPr>
      </w:pPr>
    </w:p>
    <w:p w:rsidR="001866D4" w:rsidRPr="001109BA" w:rsidRDefault="001866D4" w:rsidP="001866D4">
      <w:pPr>
        <w:spacing w:line="264" w:lineRule="auto"/>
        <w:jc w:val="both"/>
        <w:rPr>
          <w:szCs w:val="28"/>
        </w:rPr>
      </w:pPr>
    </w:p>
    <w:p w:rsidR="001866D4" w:rsidRPr="001109BA" w:rsidRDefault="001866D4" w:rsidP="001866D4">
      <w:pPr>
        <w:spacing w:line="264" w:lineRule="auto"/>
        <w:jc w:val="both"/>
        <w:rPr>
          <w:szCs w:val="28"/>
        </w:rPr>
      </w:pPr>
    </w:p>
    <w:p w:rsidR="001866D4" w:rsidRPr="001109BA" w:rsidRDefault="001866D4" w:rsidP="001866D4">
      <w:pPr>
        <w:spacing w:line="264" w:lineRule="auto"/>
        <w:jc w:val="both"/>
        <w:rPr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082"/>
        <w:gridCol w:w="5382"/>
      </w:tblGrid>
      <w:tr w:rsidR="001866D4" w:rsidRPr="0062526A" w:rsidTr="00CF3010">
        <w:trPr>
          <w:trHeight w:val="1688"/>
        </w:trPr>
        <w:tc>
          <w:tcPr>
            <w:tcW w:w="4082" w:type="dxa"/>
          </w:tcPr>
          <w:p w:rsidR="001866D4" w:rsidRPr="0062526A" w:rsidRDefault="001866D4" w:rsidP="00CF301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after="120" w:line="288" w:lineRule="auto"/>
              <w:ind w:right="-2"/>
              <w:jc w:val="both"/>
              <w:textAlignment w:val="auto"/>
              <w:rPr>
                <w:sz w:val="32"/>
                <w:szCs w:val="28"/>
              </w:rPr>
            </w:pPr>
          </w:p>
        </w:tc>
        <w:tc>
          <w:tcPr>
            <w:tcW w:w="5382" w:type="dxa"/>
          </w:tcPr>
          <w:p w:rsidR="001866D4" w:rsidRPr="0062526A" w:rsidRDefault="001866D4" w:rsidP="00CF301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after="120" w:line="288" w:lineRule="auto"/>
              <w:jc w:val="right"/>
              <w:textAlignment w:val="auto"/>
              <w:rPr>
                <w:szCs w:val="28"/>
              </w:rPr>
            </w:pPr>
            <w:r w:rsidRPr="0062526A">
              <w:rPr>
                <w:szCs w:val="28"/>
              </w:rPr>
              <w:t>УТВЕРЖДЁН</w:t>
            </w:r>
          </w:p>
          <w:p w:rsidR="001866D4" w:rsidRDefault="001866D4" w:rsidP="00CF301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line="288" w:lineRule="auto"/>
              <w:jc w:val="right"/>
              <w:textAlignment w:val="auto"/>
              <w:rPr>
                <w:szCs w:val="28"/>
              </w:rPr>
            </w:pPr>
            <w:r>
              <w:rPr>
                <w:szCs w:val="28"/>
              </w:rPr>
              <w:t>постановлением г</w:t>
            </w:r>
            <w:r w:rsidRPr="0062526A">
              <w:rPr>
                <w:szCs w:val="28"/>
              </w:rPr>
              <w:t>лавы город</w:t>
            </w:r>
            <w:r>
              <w:rPr>
                <w:szCs w:val="28"/>
              </w:rPr>
              <w:t>ского</w:t>
            </w:r>
          </w:p>
          <w:p w:rsidR="001866D4" w:rsidRPr="0062526A" w:rsidRDefault="001866D4" w:rsidP="00CF301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line="288" w:lineRule="auto"/>
              <w:jc w:val="right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 округа </w:t>
            </w:r>
            <w:r w:rsidRPr="0062526A">
              <w:rPr>
                <w:szCs w:val="28"/>
              </w:rPr>
              <w:t>Лыткарино</w:t>
            </w:r>
          </w:p>
          <w:p w:rsidR="001866D4" w:rsidRPr="00147F6A" w:rsidRDefault="001866D4" w:rsidP="00147F6A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after="120" w:line="288" w:lineRule="auto"/>
              <w:ind w:right="-2"/>
              <w:jc w:val="right"/>
              <w:textAlignment w:val="auto"/>
              <w:rPr>
                <w:szCs w:val="28"/>
                <w:u w:val="single"/>
              </w:rPr>
            </w:pPr>
            <w:r w:rsidRPr="0062526A">
              <w:rPr>
                <w:szCs w:val="28"/>
              </w:rPr>
              <w:t xml:space="preserve">от </w:t>
            </w:r>
            <w:r w:rsidR="00147F6A">
              <w:rPr>
                <w:szCs w:val="28"/>
                <w:u w:val="single"/>
              </w:rPr>
              <w:t>06.05.2026</w:t>
            </w:r>
            <w:r w:rsidRPr="0062526A">
              <w:rPr>
                <w:szCs w:val="28"/>
              </w:rPr>
              <w:t xml:space="preserve"> № </w:t>
            </w:r>
            <w:r w:rsidR="00147F6A">
              <w:rPr>
                <w:szCs w:val="28"/>
                <w:u w:val="single"/>
              </w:rPr>
              <w:t>272-п</w:t>
            </w:r>
            <w:bookmarkStart w:id="0" w:name="_GoBack"/>
            <w:bookmarkEnd w:id="0"/>
          </w:p>
        </w:tc>
      </w:tr>
    </w:tbl>
    <w:p w:rsidR="001866D4" w:rsidRPr="0062526A" w:rsidRDefault="001866D4" w:rsidP="001866D4">
      <w:pPr>
        <w:tabs>
          <w:tab w:val="left" w:pos="0"/>
        </w:tabs>
        <w:suppressAutoHyphens/>
        <w:overflowPunct/>
        <w:autoSpaceDE/>
        <w:autoSpaceDN/>
        <w:adjustRightInd/>
        <w:jc w:val="center"/>
        <w:textAlignment w:val="auto"/>
        <w:rPr>
          <w:szCs w:val="28"/>
        </w:rPr>
      </w:pPr>
    </w:p>
    <w:p w:rsidR="001866D4" w:rsidRPr="0062526A" w:rsidRDefault="001866D4" w:rsidP="001866D4">
      <w:pPr>
        <w:tabs>
          <w:tab w:val="left" w:pos="0"/>
        </w:tabs>
        <w:suppressAutoHyphens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62526A">
        <w:rPr>
          <w:szCs w:val="28"/>
        </w:rPr>
        <w:t>Состав</w:t>
      </w:r>
    </w:p>
    <w:p w:rsidR="001866D4" w:rsidRPr="007C02C0" w:rsidRDefault="001866D4" w:rsidP="001866D4">
      <w:pPr>
        <w:tabs>
          <w:tab w:val="left" w:pos="0"/>
        </w:tabs>
        <w:suppressAutoHyphens/>
        <w:overflowPunct/>
        <w:autoSpaceDE/>
        <w:autoSpaceDN/>
        <w:adjustRightInd/>
        <w:jc w:val="center"/>
        <w:textAlignment w:val="auto"/>
        <w:rPr>
          <w:szCs w:val="28"/>
        </w:rPr>
      </w:pPr>
      <w:r>
        <w:rPr>
          <w:szCs w:val="28"/>
        </w:rPr>
        <w:t>м</w:t>
      </w:r>
      <w:r w:rsidRPr="007C02C0">
        <w:rPr>
          <w:szCs w:val="28"/>
        </w:rPr>
        <w:t xml:space="preserve">ежведомственной </w:t>
      </w:r>
      <w:r>
        <w:rPr>
          <w:szCs w:val="28"/>
        </w:rPr>
        <w:t>к</w:t>
      </w:r>
      <w:r w:rsidRPr="007C02C0">
        <w:rPr>
          <w:szCs w:val="28"/>
        </w:rPr>
        <w:t xml:space="preserve">омиссии по противодействию экстремистской </w:t>
      </w:r>
    </w:p>
    <w:p w:rsidR="001866D4" w:rsidRDefault="001866D4" w:rsidP="001866D4">
      <w:pPr>
        <w:tabs>
          <w:tab w:val="left" w:pos="0"/>
        </w:tabs>
        <w:suppressAutoHyphens/>
        <w:overflowPunct/>
        <w:autoSpaceDE/>
        <w:autoSpaceDN/>
        <w:adjustRightInd/>
        <w:jc w:val="center"/>
        <w:textAlignment w:val="auto"/>
        <w:rPr>
          <w:szCs w:val="28"/>
        </w:rPr>
      </w:pPr>
      <w:r w:rsidRPr="007C02C0">
        <w:rPr>
          <w:szCs w:val="28"/>
        </w:rPr>
        <w:t>деятельности на территории город</w:t>
      </w:r>
      <w:r w:rsidR="00E6030D">
        <w:rPr>
          <w:szCs w:val="28"/>
        </w:rPr>
        <w:t>ского округа Л</w:t>
      </w:r>
      <w:r w:rsidRPr="007C02C0">
        <w:rPr>
          <w:szCs w:val="28"/>
        </w:rPr>
        <w:t>ыткарино</w:t>
      </w:r>
    </w:p>
    <w:p w:rsidR="001866D4" w:rsidRPr="0062526A" w:rsidRDefault="001866D4" w:rsidP="001866D4">
      <w:pPr>
        <w:tabs>
          <w:tab w:val="left" w:pos="0"/>
        </w:tabs>
        <w:suppressAutoHyphens/>
        <w:overflowPunct/>
        <w:autoSpaceDE/>
        <w:autoSpaceDN/>
        <w:adjustRightInd/>
        <w:jc w:val="center"/>
        <w:textAlignment w:val="auto"/>
        <w:rPr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514"/>
      </w:tblGrid>
      <w:tr w:rsidR="001866D4" w:rsidRPr="0062526A" w:rsidTr="00CF3010">
        <w:trPr>
          <w:trHeight w:val="706"/>
        </w:trPr>
        <w:tc>
          <w:tcPr>
            <w:tcW w:w="3573" w:type="dxa"/>
            <w:vAlign w:val="center"/>
          </w:tcPr>
          <w:p w:rsidR="001866D4" w:rsidRPr="0062526A" w:rsidRDefault="00E6030D" w:rsidP="00E6030D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Владимир Владимирович </w:t>
            </w:r>
            <w:proofErr w:type="spellStart"/>
            <w:r>
              <w:rPr>
                <w:szCs w:val="28"/>
              </w:rPr>
              <w:t>Бобышев</w:t>
            </w:r>
            <w:proofErr w:type="spellEnd"/>
          </w:p>
        </w:tc>
        <w:tc>
          <w:tcPr>
            <w:tcW w:w="6514" w:type="dxa"/>
            <w:vAlign w:val="center"/>
          </w:tcPr>
          <w:p w:rsidR="001866D4" w:rsidRPr="0062526A" w:rsidRDefault="001866D4" w:rsidP="00C34E1B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67499E">
              <w:rPr>
                <w:szCs w:val="28"/>
              </w:rPr>
              <w:t xml:space="preserve">Заместитель </w:t>
            </w:r>
            <w:r w:rsidR="00814AB7">
              <w:rPr>
                <w:szCs w:val="28"/>
              </w:rPr>
              <w:t>г</w:t>
            </w:r>
            <w:r w:rsidR="00814AB7" w:rsidRPr="0067499E">
              <w:rPr>
                <w:szCs w:val="28"/>
              </w:rPr>
              <w:t xml:space="preserve">лавы </w:t>
            </w:r>
            <w:r w:rsidR="00814AB7">
              <w:rPr>
                <w:szCs w:val="28"/>
              </w:rPr>
              <w:t>городского</w:t>
            </w:r>
            <w:r w:rsidRPr="0067499E">
              <w:rPr>
                <w:szCs w:val="28"/>
              </w:rPr>
              <w:t xml:space="preserve"> округа Лыткарино</w:t>
            </w:r>
            <w:r>
              <w:rPr>
                <w:szCs w:val="28"/>
              </w:rPr>
              <w:t xml:space="preserve">, </w:t>
            </w:r>
            <w:r w:rsidRPr="007C02C0">
              <w:rPr>
                <w:szCs w:val="28"/>
              </w:rPr>
              <w:t>председатель Комиссии</w:t>
            </w:r>
          </w:p>
        </w:tc>
      </w:tr>
      <w:tr w:rsidR="001866D4" w:rsidRPr="0062526A" w:rsidTr="00CF3010">
        <w:trPr>
          <w:trHeight w:val="706"/>
        </w:trPr>
        <w:tc>
          <w:tcPr>
            <w:tcW w:w="3573" w:type="dxa"/>
            <w:vAlign w:val="center"/>
          </w:tcPr>
          <w:p w:rsidR="001866D4" w:rsidRPr="0067499E" w:rsidRDefault="001866D4" w:rsidP="00CF301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Владимир Иванович Копылов</w:t>
            </w:r>
          </w:p>
        </w:tc>
        <w:tc>
          <w:tcPr>
            <w:tcW w:w="6514" w:type="dxa"/>
            <w:vAlign w:val="center"/>
          </w:tcPr>
          <w:p w:rsidR="001866D4" w:rsidRPr="0067499E" w:rsidRDefault="001866D4" w:rsidP="00CF301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7C02C0">
              <w:rPr>
                <w:szCs w:val="28"/>
              </w:rPr>
              <w:t>Начальник отдела ГО ЧС и территориальной безопасности Администрации город</w:t>
            </w:r>
            <w:r>
              <w:rPr>
                <w:szCs w:val="28"/>
              </w:rPr>
              <w:t>ского округа</w:t>
            </w:r>
            <w:r w:rsidRPr="007C02C0">
              <w:rPr>
                <w:szCs w:val="28"/>
              </w:rPr>
              <w:t xml:space="preserve"> Лыткарино, заместитель председателя Комиссии</w:t>
            </w:r>
          </w:p>
        </w:tc>
      </w:tr>
      <w:tr w:rsidR="001866D4" w:rsidRPr="0062526A" w:rsidTr="00CF3010">
        <w:trPr>
          <w:trHeight w:val="706"/>
        </w:trPr>
        <w:tc>
          <w:tcPr>
            <w:tcW w:w="3573" w:type="dxa"/>
          </w:tcPr>
          <w:p w:rsidR="001866D4" w:rsidRDefault="001866D4" w:rsidP="00CF30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Елена Вадимовна</w:t>
            </w:r>
          </w:p>
          <w:p w:rsidR="001866D4" w:rsidRPr="00EE38AA" w:rsidRDefault="001866D4" w:rsidP="00CF30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Васильева</w:t>
            </w:r>
          </w:p>
        </w:tc>
        <w:tc>
          <w:tcPr>
            <w:tcW w:w="6514" w:type="dxa"/>
          </w:tcPr>
          <w:p w:rsidR="001866D4" w:rsidRPr="00EE38AA" w:rsidRDefault="001866D4" w:rsidP="00CF30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 отдела ГО ЧС и территориальной безопасности Администрации городского округа Лыткарино, секретарь Комиссии</w:t>
            </w:r>
          </w:p>
        </w:tc>
      </w:tr>
      <w:tr w:rsidR="001866D4" w:rsidRPr="0062526A" w:rsidTr="00CF3010">
        <w:trPr>
          <w:trHeight w:val="429"/>
        </w:trPr>
        <w:tc>
          <w:tcPr>
            <w:tcW w:w="10087" w:type="dxa"/>
            <w:gridSpan w:val="2"/>
            <w:vAlign w:val="center"/>
          </w:tcPr>
          <w:p w:rsidR="001866D4" w:rsidRPr="0062526A" w:rsidRDefault="001866D4" w:rsidP="00CF301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Cs w:val="28"/>
              </w:rPr>
            </w:pPr>
            <w:r w:rsidRPr="0062526A">
              <w:rPr>
                <w:szCs w:val="28"/>
              </w:rPr>
              <w:t xml:space="preserve">Члены </w:t>
            </w:r>
            <w:r>
              <w:rPr>
                <w:szCs w:val="28"/>
              </w:rPr>
              <w:t>комиссии:</w:t>
            </w:r>
          </w:p>
        </w:tc>
      </w:tr>
      <w:tr w:rsidR="001866D4" w:rsidRPr="0062526A" w:rsidTr="00CF3010">
        <w:trPr>
          <w:trHeight w:val="645"/>
        </w:trPr>
        <w:tc>
          <w:tcPr>
            <w:tcW w:w="3573" w:type="dxa"/>
          </w:tcPr>
          <w:p w:rsidR="001866D4" w:rsidRDefault="001866D4" w:rsidP="00CF30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Евгений Викторович </w:t>
            </w:r>
          </w:p>
          <w:p w:rsidR="001866D4" w:rsidRDefault="001866D4" w:rsidP="00CF301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Забойкин</w:t>
            </w:r>
            <w:proofErr w:type="spellEnd"/>
          </w:p>
        </w:tc>
        <w:tc>
          <w:tcPr>
            <w:tcW w:w="6514" w:type="dxa"/>
          </w:tcPr>
          <w:p w:rsidR="001866D4" w:rsidRDefault="001866D4" w:rsidP="00CF30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</w:t>
            </w:r>
            <w:r w:rsidRPr="00EE38AA">
              <w:rPr>
                <w:szCs w:val="28"/>
              </w:rPr>
              <w:t>лав</w:t>
            </w:r>
            <w:r>
              <w:rPr>
                <w:szCs w:val="28"/>
              </w:rPr>
              <w:t>ы</w:t>
            </w:r>
            <w:r w:rsidRPr="00EE38AA">
              <w:rPr>
                <w:szCs w:val="28"/>
              </w:rPr>
              <w:t xml:space="preserve"> городского округа Лыткарино</w:t>
            </w:r>
          </w:p>
        </w:tc>
      </w:tr>
      <w:tr w:rsidR="001866D4" w:rsidRPr="0062526A" w:rsidTr="00CF3010">
        <w:trPr>
          <w:trHeight w:val="714"/>
        </w:trPr>
        <w:tc>
          <w:tcPr>
            <w:tcW w:w="3573" w:type="dxa"/>
            <w:vAlign w:val="center"/>
          </w:tcPr>
          <w:p w:rsidR="001866D4" w:rsidRDefault="001866D4" w:rsidP="00CF3010">
            <w:pPr>
              <w:pStyle w:val="a4"/>
              <w:tabs>
                <w:tab w:val="left" w:pos="0"/>
              </w:tabs>
              <w:suppressAutoHyphens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Борисович </w:t>
            </w:r>
          </w:p>
          <w:p w:rsidR="001866D4" w:rsidRPr="000C5541" w:rsidRDefault="001866D4" w:rsidP="00CF3010">
            <w:pPr>
              <w:pStyle w:val="a4"/>
              <w:tabs>
                <w:tab w:val="left" w:pos="0"/>
              </w:tabs>
              <w:suppressAutoHyphens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Карасев</w:t>
            </w:r>
          </w:p>
        </w:tc>
        <w:tc>
          <w:tcPr>
            <w:tcW w:w="6514" w:type="dxa"/>
            <w:vAlign w:val="center"/>
          </w:tcPr>
          <w:p w:rsidR="001866D4" w:rsidRPr="0096266F" w:rsidRDefault="001866D4" w:rsidP="00CF3010">
            <w:pPr>
              <w:pStyle w:val="a4"/>
              <w:tabs>
                <w:tab w:val="left" w:pos="0"/>
              </w:tabs>
              <w:suppressAutoHyphens/>
              <w:spacing w:after="0"/>
              <w:ind w:left="0"/>
              <w:rPr>
                <w:sz w:val="28"/>
                <w:szCs w:val="28"/>
              </w:rPr>
            </w:pPr>
            <w:r w:rsidRPr="0096266F">
              <w:rPr>
                <w:sz w:val="28"/>
                <w:szCs w:val="28"/>
              </w:rPr>
              <w:t>Заместитель начальника отдела полиции</w:t>
            </w:r>
            <w:r>
              <w:rPr>
                <w:sz w:val="28"/>
                <w:szCs w:val="28"/>
              </w:rPr>
              <w:t xml:space="preserve"> по городскому округу Лыткарино </w:t>
            </w:r>
            <w:r w:rsidRPr="0096266F">
              <w:rPr>
                <w:sz w:val="28"/>
                <w:szCs w:val="28"/>
              </w:rPr>
              <w:t xml:space="preserve">(по </w:t>
            </w:r>
            <w:r>
              <w:rPr>
                <w:sz w:val="28"/>
                <w:szCs w:val="28"/>
              </w:rPr>
              <w:t>с</w:t>
            </w:r>
            <w:r w:rsidRPr="0096266F">
              <w:rPr>
                <w:sz w:val="28"/>
                <w:szCs w:val="28"/>
              </w:rPr>
              <w:t>огласованию)</w:t>
            </w:r>
          </w:p>
        </w:tc>
      </w:tr>
      <w:tr w:rsidR="001866D4" w:rsidRPr="0062526A" w:rsidTr="00CF3010">
        <w:trPr>
          <w:trHeight w:val="521"/>
        </w:trPr>
        <w:tc>
          <w:tcPr>
            <w:tcW w:w="3573" w:type="dxa"/>
          </w:tcPr>
          <w:p w:rsidR="001866D4" w:rsidRPr="000C5541" w:rsidRDefault="001866D4" w:rsidP="00CF3010">
            <w:r w:rsidRPr="00E60768">
              <w:t>Екатерина Васильевна Смирнова</w:t>
            </w:r>
          </w:p>
        </w:tc>
        <w:tc>
          <w:tcPr>
            <w:tcW w:w="6514" w:type="dxa"/>
          </w:tcPr>
          <w:p w:rsidR="001866D4" w:rsidRPr="00E8792E" w:rsidRDefault="001866D4" w:rsidP="00CF3010">
            <w:r w:rsidRPr="00E8792E">
              <w:t>Начальник Управления</w:t>
            </w:r>
            <w:r>
              <w:t xml:space="preserve"> </w:t>
            </w:r>
            <w:r w:rsidRPr="0096266F">
              <w:rPr>
                <w:szCs w:val="28"/>
              </w:rPr>
              <w:t>образования города Лыткарино</w:t>
            </w:r>
          </w:p>
        </w:tc>
      </w:tr>
      <w:tr w:rsidR="001866D4" w:rsidRPr="0062526A" w:rsidTr="00CF3010">
        <w:trPr>
          <w:trHeight w:val="714"/>
        </w:trPr>
        <w:tc>
          <w:tcPr>
            <w:tcW w:w="3573" w:type="dxa"/>
            <w:vAlign w:val="center"/>
          </w:tcPr>
          <w:p w:rsidR="001866D4" w:rsidRDefault="001866D4" w:rsidP="00CF301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96266F">
              <w:rPr>
                <w:szCs w:val="28"/>
              </w:rPr>
              <w:t>Ольга Викторовна</w:t>
            </w:r>
            <w:r>
              <w:rPr>
                <w:szCs w:val="28"/>
              </w:rPr>
              <w:t xml:space="preserve"> </w:t>
            </w:r>
          </w:p>
          <w:p w:rsidR="001866D4" w:rsidRPr="0062526A" w:rsidRDefault="00E6030D" w:rsidP="00CF301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>
              <w:rPr>
                <w:szCs w:val="28"/>
              </w:rPr>
              <w:t>Кле</w:t>
            </w:r>
            <w:r w:rsidR="001866D4" w:rsidRPr="0096266F">
              <w:rPr>
                <w:szCs w:val="28"/>
              </w:rPr>
              <w:t>нова</w:t>
            </w:r>
          </w:p>
        </w:tc>
        <w:tc>
          <w:tcPr>
            <w:tcW w:w="6514" w:type="dxa"/>
            <w:vAlign w:val="center"/>
          </w:tcPr>
          <w:p w:rsidR="001866D4" w:rsidRPr="0062526A" w:rsidRDefault="001866D4" w:rsidP="00CF3010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Cs w:val="28"/>
              </w:rPr>
            </w:pPr>
            <w:r w:rsidRPr="0096266F">
              <w:rPr>
                <w:szCs w:val="28"/>
              </w:rPr>
              <w:t>Председатель МКУ «Комитет по делам культуры, молодёжи, спорта и туризма города Лыткарино»</w:t>
            </w:r>
          </w:p>
        </w:tc>
      </w:tr>
      <w:tr w:rsidR="001866D4" w:rsidRPr="0062526A" w:rsidTr="00CF3010">
        <w:trPr>
          <w:trHeight w:val="796"/>
        </w:trPr>
        <w:tc>
          <w:tcPr>
            <w:tcW w:w="3573" w:type="dxa"/>
          </w:tcPr>
          <w:p w:rsidR="001866D4" w:rsidRDefault="001866D4" w:rsidP="00CF30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Татьяна Валерьевна </w:t>
            </w:r>
          </w:p>
          <w:p w:rsidR="001866D4" w:rsidRDefault="001866D4" w:rsidP="00CF301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Чулова</w:t>
            </w:r>
            <w:proofErr w:type="spellEnd"/>
          </w:p>
        </w:tc>
        <w:tc>
          <w:tcPr>
            <w:tcW w:w="6514" w:type="dxa"/>
          </w:tcPr>
          <w:p w:rsidR="001866D4" w:rsidRDefault="001866D4" w:rsidP="00CF30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м</w:t>
            </w:r>
            <w:r w:rsidR="00C34E1B">
              <w:rPr>
                <w:szCs w:val="28"/>
              </w:rPr>
              <w:t xml:space="preserve">олодежи </w:t>
            </w:r>
            <w:r>
              <w:rPr>
                <w:szCs w:val="28"/>
              </w:rPr>
              <w:t>и массовых мероприятий МКУ «Комитет по делам культуры, молодёжи, спорта и туризма города Лыткарино» (по согласованию)</w:t>
            </w:r>
          </w:p>
        </w:tc>
      </w:tr>
      <w:tr w:rsidR="001866D4" w:rsidRPr="0062526A" w:rsidTr="00CF3010">
        <w:trPr>
          <w:trHeight w:val="694"/>
        </w:trPr>
        <w:tc>
          <w:tcPr>
            <w:tcW w:w="3573" w:type="dxa"/>
          </w:tcPr>
          <w:p w:rsidR="001866D4" w:rsidRDefault="001866D4" w:rsidP="00CF3010">
            <w:pPr>
              <w:rPr>
                <w:szCs w:val="28"/>
              </w:rPr>
            </w:pPr>
            <w:r>
              <w:rPr>
                <w:szCs w:val="28"/>
              </w:rPr>
              <w:t xml:space="preserve">Ирина Алексеевна </w:t>
            </w:r>
          </w:p>
          <w:p w:rsidR="001866D4" w:rsidRPr="0030482F" w:rsidRDefault="001866D4" w:rsidP="00CF3010">
            <w:proofErr w:type="spellStart"/>
            <w:r>
              <w:rPr>
                <w:szCs w:val="28"/>
              </w:rPr>
              <w:t>Тренева</w:t>
            </w:r>
            <w:proofErr w:type="spellEnd"/>
          </w:p>
        </w:tc>
        <w:tc>
          <w:tcPr>
            <w:tcW w:w="6514" w:type="dxa"/>
          </w:tcPr>
          <w:p w:rsidR="001866D4" w:rsidRPr="00CE589F" w:rsidRDefault="001866D4" w:rsidP="00CF3010">
            <w:pPr>
              <w:rPr>
                <w:szCs w:val="28"/>
              </w:rPr>
            </w:pPr>
            <w:r>
              <w:rPr>
                <w:szCs w:val="28"/>
              </w:rPr>
              <w:t>Заместитель н</w:t>
            </w:r>
            <w:r w:rsidRPr="0096266F">
              <w:rPr>
                <w:szCs w:val="28"/>
              </w:rPr>
              <w:t>ачальник</w:t>
            </w:r>
            <w:r>
              <w:rPr>
                <w:szCs w:val="28"/>
              </w:rPr>
              <w:t>а Окружного управления социального развития № 3 Министерства социального развития Московской области</w:t>
            </w:r>
            <w:r w:rsidR="00E6030D">
              <w:rPr>
                <w:szCs w:val="28"/>
              </w:rPr>
              <w:t xml:space="preserve"> (по согласованию)</w:t>
            </w:r>
          </w:p>
        </w:tc>
      </w:tr>
      <w:tr w:rsidR="001866D4" w:rsidRPr="0062526A" w:rsidTr="00CF3010">
        <w:trPr>
          <w:trHeight w:val="694"/>
        </w:trPr>
        <w:tc>
          <w:tcPr>
            <w:tcW w:w="3573" w:type="dxa"/>
          </w:tcPr>
          <w:p w:rsidR="001866D4" w:rsidRDefault="001866D4" w:rsidP="00CF3010">
            <w:pPr>
              <w:rPr>
                <w:szCs w:val="28"/>
              </w:rPr>
            </w:pPr>
            <w:r>
              <w:rPr>
                <w:szCs w:val="28"/>
              </w:rPr>
              <w:t>Павел Константинович</w:t>
            </w:r>
          </w:p>
          <w:p w:rsidR="001866D4" w:rsidRPr="0096266F" w:rsidRDefault="001866D4" w:rsidP="00CF301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Радиков</w:t>
            </w:r>
            <w:proofErr w:type="spellEnd"/>
          </w:p>
        </w:tc>
        <w:tc>
          <w:tcPr>
            <w:tcW w:w="6514" w:type="dxa"/>
          </w:tcPr>
          <w:p w:rsidR="001866D4" w:rsidRPr="0096266F" w:rsidRDefault="001866D4" w:rsidP="00CF3010">
            <w:pPr>
              <w:rPr>
                <w:szCs w:val="28"/>
              </w:rPr>
            </w:pPr>
            <w:r w:rsidRPr="00ED3CAD">
              <w:rPr>
                <w:szCs w:val="28"/>
              </w:rPr>
              <w:t>Начальник отдела развития предпринимательства, торговли и</w:t>
            </w:r>
            <w:r>
              <w:rPr>
                <w:szCs w:val="28"/>
              </w:rPr>
              <w:t xml:space="preserve"> транспорта Администрации городского округа</w:t>
            </w:r>
            <w:r w:rsidRPr="00ED3CAD">
              <w:rPr>
                <w:szCs w:val="28"/>
              </w:rPr>
              <w:t xml:space="preserve"> Лыткарино</w:t>
            </w:r>
          </w:p>
        </w:tc>
      </w:tr>
      <w:tr w:rsidR="001866D4" w:rsidRPr="0062526A" w:rsidTr="00CF3010">
        <w:trPr>
          <w:trHeight w:val="694"/>
        </w:trPr>
        <w:tc>
          <w:tcPr>
            <w:tcW w:w="3573" w:type="dxa"/>
          </w:tcPr>
          <w:p w:rsidR="001866D4" w:rsidRDefault="001866D4" w:rsidP="00CF30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Илья Дмитриевич </w:t>
            </w:r>
          </w:p>
          <w:p w:rsidR="001866D4" w:rsidRDefault="001866D4" w:rsidP="00CF30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Гришаев</w:t>
            </w:r>
          </w:p>
        </w:tc>
        <w:tc>
          <w:tcPr>
            <w:tcW w:w="6514" w:type="dxa"/>
          </w:tcPr>
          <w:p w:rsidR="001866D4" w:rsidRDefault="001866D4" w:rsidP="00CF30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 Ассоциации ветеранов СВО городского округа Лыткарино (по согласованию)</w:t>
            </w:r>
          </w:p>
        </w:tc>
      </w:tr>
    </w:tbl>
    <w:p w:rsidR="001866D4" w:rsidRPr="001109BA" w:rsidRDefault="001866D4" w:rsidP="001866D4">
      <w:pPr>
        <w:spacing w:line="264" w:lineRule="auto"/>
        <w:rPr>
          <w:szCs w:val="28"/>
        </w:rPr>
      </w:pPr>
    </w:p>
    <w:p w:rsidR="00C03464" w:rsidRDefault="00C03464"/>
    <w:sectPr w:rsidR="00C03464" w:rsidSect="00EE17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78"/>
    <w:rsid w:val="00147F6A"/>
    <w:rsid w:val="001866D4"/>
    <w:rsid w:val="003D537E"/>
    <w:rsid w:val="006872E1"/>
    <w:rsid w:val="00814AB7"/>
    <w:rsid w:val="00C03464"/>
    <w:rsid w:val="00C34E1B"/>
    <w:rsid w:val="00D579FF"/>
    <w:rsid w:val="00DF1E78"/>
    <w:rsid w:val="00E6030D"/>
    <w:rsid w:val="00E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81990-88EF-4746-91AA-74EE9F7B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6D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1866D4"/>
    <w:pPr>
      <w:overflowPunct/>
      <w:autoSpaceDE/>
      <w:autoSpaceDN/>
      <w:adjustRightInd/>
      <w:spacing w:after="120"/>
      <w:ind w:left="283"/>
      <w:textAlignment w:val="auto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rsid w:val="00186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03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3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12</cp:revision>
  <cp:lastPrinted>2026-04-29T13:18:00Z</cp:lastPrinted>
  <dcterms:created xsi:type="dcterms:W3CDTF">2026-02-05T12:33:00Z</dcterms:created>
  <dcterms:modified xsi:type="dcterms:W3CDTF">2026-05-07T08:00:00Z</dcterms:modified>
</cp:coreProperties>
</file>