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66" w:rsidRDefault="00AC2F1F" w:rsidP="00651888">
      <w:pPr>
        <w:spacing w:before="75"/>
        <w:ind w:left="142"/>
        <w:jc w:val="center"/>
        <w:rPr>
          <w:b/>
          <w:color w:val="0F1111"/>
          <w:w w:val="105"/>
          <w:sz w:val="25"/>
          <w:u w:val="thick" w:color="000000"/>
          <w:lang w:val="ru-RU"/>
        </w:rPr>
      </w:pPr>
      <w:r w:rsidRPr="00651888">
        <w:rPr>
          <w:b/>
          <w:color w:val="0F1111"/>
          <w:w w:val="105"/>
          <w:sz w:val="25"/>
          <w:u w:val="thick" w:color="000000"/>
          <w:lang w:val="ru-RU"/>
        </w:rPr>
        <w:t xml:space="preserve">Оповещение о начале </w:t>
      </w:r>
      <w:r w:rsidR="00651888">
        <w:rPr>
          <w:b/>
          <w:color w:val="0F1111"/>
          <w:w w:val="105"/>
          <w:sz w:val="25"/>
          <w:u w:val="thick" w:color="000000"/>
          <w:lang w:val="ru-RU"/>
        </w:rPr>
        <w:t>общественных обсуждений</w:t>
      </w:r>
    </w:p>
    <w:p w:rsidR="00651888" w:rsidRPr="00651888" w:rsidRDefault="00651888" w:rsidP="00651888">
      <w:pPr>
        <w:spacing w:before="75"/>
        <w:ind w:left="142"/>
        <w:rPr>
          <w:b/>
          <w:sz w:val="25"/>
          <w:lang w:val="ru-RU"/>
        </w:rPr>
      </w:pPr>
    </w:p>
    <w:p w:rsidR="00336E66" w:rsidRPr="00651888" w:rsidRDefault="00AC2F1F" w:rsidP="00651888">
      <w:pPr>
        <w:pStyle w:val="a3"/>
        <w:spacing w:before="48" w:line="276" w:lineRule="auto"/>
        <w:ind w:left="142" w:right="0" w:firstLine="520"/>
        <w:rPr>
          <w:sz w:val="28"/>
          <w:szCs w:val="28"/>
          <w:lang w:val="ru-RU"/>
        </w:rPr>
      </w:pPr>
      <w:r w:rsidRPr="00651888">
        <w:rPr>
          <w:color w:val="0F1111"/>
          <w:sz w:val="28"/>
          <w:szCs w:val="28"/>
          <w:lang w:val="ru-RU"/>
        </w:rPr>
        <w:t>На публичные слушания выносится проект внесения изменений в Генеральный план городско</w:t>
      </w:r>
      <w:r w:rsidR="00651888" w:rsidRPr="00651888">
        <w:rPr>
          <w:color w:val="0F1111"/>
          <w:sz w:val="28"/>
          <w:szCs w:val="28"/>
          <w:lang w:val="ru-RU"/>
        </w:rPr>
        <w:t xml:space="preserve">го округа Лыткарино Московской </w:t>
      </w:r>
      <w:r w:rsidRPr="00651888">
        <w:rPr>
          <w:color w:val="0F1111"/>
          <w:sz w:val="28"/>
          <w:szCs w:val="28"/>
          <w:lang w:val="ru-RU"/>
        </w:rPr>
        <w:t>области.</w:t>
      </w:r>
      <w:r w:rsidR="00651888">
        <w:rPr>
          <w:sz w:val="28"/>
          <w:szCs w:val="28"/>
          <w:lang w:val="ru-RU"/>
        </w:rPr>
        <w:t xml:space="preserve"> </w:t>
      </w:r>
      <w:r w:rsidRPr="00651888">
        <w:rPr>
          <w:color w:val="0F1111"/>
          <w:sz w:val="28"/>
          <w:szCs w:val="28"/>
          <w:lang w:val="ru-RU"/>
        </w:rPr>
        <w:t>Пере</w:t>
      </w:r>
      <w:r w:rsidR="00651888" w:rsidRPr="00651888">
        <w:rPr>
          <w:color w:val="0F1111"/>
          <w:sz w:val="28"/>
          <w:szCs w:val="28"/>
          <w:lang w:val="ru-RU"/>
        </w:rPr>
        <w:t>чень</w:t>
      </w:r>
      <w:r w:rsidR="00651888" w:rsidRPr="00651888">
        <w:rPr>
          <w:color w:val="0F1111"/>
          <w:sz w:val="28"/>
          <w:szCs w:val="28"/>
          <w:lang w:val="ru-RU"/>
        </w:rPr>
        <w:tab/>
        <w:t>информационных</w:t>
      </w:r>
      <w:r w:rsidR="00C0682C">
        <w:rPr>
          <w:color w:val="0F1111"/>
          <w:sz w:val="28"/>
          <w:szCs w:val="28"/>
          <w:lang w:val="ru-RU"/>
        </w:rPr>
        <w:t xml:space="preserve"> </w:t>
      </w:r>
      <w:r w:rsidR="00651888" w:rsidRPr="00651888">
        <w:rPr>
          <w:color w:val="0F1111"/>
          <w:sz w:val="28"/>
          <w:szCs w:val="28"/>
          <w:lang w:val="ru-RU"/>
        </w:rPr>
        <w:tab/>
        <w:t xml:space="preserve">материалов: </w:t>
      </w:r>
      <w:r>
        <w:rPr>
          <w:color w:val="0F1111"/>
          <w:sz w:val="28"/>
          <w:szCs w:val="28"/>
          <w:lang w:val="ru-RU"/>
        </w:rPr>
        <w:t>материалы</w:t>
      </w:r>
      <w:r>
        <w:rPr>
          <w:color w:val="0F1111"/>
          <w:sz w:val="28"/>
          <w:szCs w:val="28"/>
          <w:lang w:val="ru-RU"/>
        </w:rPr>
        <w:tab/>
      </w:r>
      <w:r w:rsidR="00C0682C">
        <w:rPr>
          <w:color w:val="0F1111"/>
          <w:sz w:val="28"/>
          <w:szCs w:val="28"/>
          <w:lang w:val="ru-RU"/>
        </w:rPr>
        <w:t xml:space="preserve"> </w:t>
      </w:r>
      <w:r>
        <w:rPr>
          <w:color w:val="0F1111"/>
          <w:sz w:val="28"/>
          <w:szCs w:val="28"/>
          <w:lang w:val="ru-RU"/>
        </w:rPr>
        <w:t xml:space="preserve">проекта </w:t>
      </w:r>
      <w:r w:rsidR="00651888">
        <w:rPr>
          <w:color w:val="0F1111"/>
          <w:sz w:val="28"/>
          <w:szCs w:val="28"/>
          <w:lang w:val="ru-RU"/>
        </w:rPr>
        <w:t xml:space="preserve">внесения </w:t>
      </w:r>
      <w:r w:rsidRPr="00651888">
        <w:rPr>
          <w:color w:val="0F1111"/>
          <w:sz w:val="28"/>
          <w:szCs w:val="28"/>
          <w:lang w:val="ru-RU"/>
        </w:rPr>
        <w:t xml:space="preserve">изменений в Генеральный план городского округа Лыткарино Московской  </w:t>
      </w:r>
      <w:r w:rsidRPr="00651888">
        <w:rPr>
          <w:color w:val="0F1111"/>
          <w:spacing w:val="3"/>
          <w:sz w:val="28"/>
          <w:szCs w:val="28"/>
          <w:lang w:val="ru-RU"/>
        </w:rPr>
        <w:t xml:space="preserve"> </w:t>
      </w:r>
      <w:r w:rsidRPr="00651888">
        <w:rPr>
          <w:color w:val="0F1111"/>
          <w:sz w:val="28"/>
          <w:szCs w:val="28"/>
          <w:lang w:val="ru-RU"/>
        </w:rPr>
        <w:t>об</w:t>
      </w:r>
      <w:r w:rsidRPr="00651888">
        <w:rPr>
          <w:color w:val="2F2F2D"/>
          <w:sz w:val="28"/>
          <w:szCs w:val="28"/>
          <w:lang w:val="ru-RU"/>
        </w:rPr>
        <w:t>л</w:t>
      </w:r>
      <w:r w:rsidRPr="00651888">
        <w:rPr>
          <w:color w:val="0F1111"/>
          <w:sz w:val="28"/>
          <w:szCs w:val="28"/>
          <w:lang w:val="ru-RU"/>
        </w:rPr>
        <w:t>асти.</w:t>
      </w:r>
    </w:p>
    <w:p w:rsidR="00336E66" w:rsidRPr="00651888" w:rsidRDefault="00651888" w:rsidP="00651888">
      <w:pPr>
        <w:pStyle w:val="a3"/>
        <w:spacing w:before="11" w:line="276" w:lineRule="auto"/>
        <w:ind w:left="142" w:right="0"/>
        <w:rPr>
          <w:sz w:val="28"/>
          <w:szCs w:val="28"/>
          <w:lang w:val="ru-RU"/>
        </w:rPr>
      </w:pPr>
      <w:r w:rsidRPr="00651888">
        <w:rPr>
          <w:color w:val="0F1111"/>
          <w:w w:val="105"/>
          <w:sz w:val="28"/>
          <w:szCs w:val="28"/>
          <w:lang w:val="ru-RU"/>
        </w:rPr>
        <w:t xml:space="preserve">Публичные </w:t>
      </w:r>
      <w:r w:rsidR="00AC2F1F" w:rsidRPr="00651888">
        <w:rPr>
          <w:color w:val="0F1111"/>
          <w:w w:val="105"/>
          <w:sz w:val="28"/>
          <w:szCs w:val="28"/>
          <w:lang w:val="ru-RU"/>
        </w:rPr>
        <w:t>слушани</w:t>
      </w:r>
      <w:r w:rsidRPr="00651888">
        <w:rPr>
          <w:color w:val="0F1111"/>
          <w:w w:val="105"/>
          <w:sz w:val="28"/>
          <w:szCs w:val="28"/>
          <w:lang w:val="ru-RU"/>
        </w:rPr>
        <w:t xml:space="preserve">я   проводятся   в   порядке, </w:t>
      </w:r>
      <w:r w:rsidR="00AC2F1F" w:rsidRPr="00651888">
        <w:rPr>
          <w:color w:val="0F1111"/>
          <w:w w:val="105"/>
          <w:sz w:val="28"/>
          <w:szCs w:val="28"/>
          <w:lang w:val="ru-RU"/>
        </w:rPr>
        <w:t xml:space="preserve">установленном   ст.   5.1   и 28 Градостроительного кодекса Российской Федерации и Положением об </w:t>
      </w:r>
      <w:r w:rsidR="00AC2F1F" w:rsidRPr="00651888">
        <w:rPr>
          <w:color w:val="0F1111"/>
          <w:w w:val="98"/>
          <w:sz w:val="28"/>
          <w:szCs w:val="28"/>
          <w:lang w:val="ru-RU"/>
        </w:rPr>
        <w:t>организации</w:t>
      </w:r>
      <w:r w:rsidR="00AC2F1F" w:rsidRPr="00651888">
        <w:rPr>
          <w:color w:val="0F1111"/>
          <w:spacing w:val="-12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3"/>
          <w:sz w:val="28"/>
          <w:szCs w:val="28"/>
          <w:lang w:val="ru-RU"/>
        </w:rPr>
        <w:t>и</w:t>
      </w:r>
      <w:r w:rsidR="00AC2F1F" w:rsidRPr="00651888">
        <w:rPr>
          <w:color w:val="0F1111"/>
          <w:spacing w:val="27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sz w:val="28"/>
          <w:szCs w:val="28"/>
          <w:lang w:val="ru-RU"/>
        </w:rPr>
        <w:t xml:space="preserve">проведении </w:t>
      </w:r>
      <w:r w:rsidR="00AC2F1F" w:rsidRPr="00651888">
        <w:rPr>
          <w:color w:val="0F1111"/>
          <w:w w:val="99"/>
          <w:sz w:val="28"/>
          <w:szCs w:val="28"/>
          <w:lang w:val="ru-RU"/>
        </w:rPr>
        <w:t>публичных</w:t>
      </w:r>
      <w:r w:rsidRPr="00651888">
        <w:rPr>
          <w:color w:val="0F1111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sz w:val="28"/>
          <w:szCs w:val="28"/>
          <w:lang w:val="ru-RU"/>
        </w:rPr>
        <w:t xml:space="preserve">слушаний </w:t>
      </w:r>
      <w:r w:rsidR="00AC2F1F" w:rsidRPr="00651888">
        <w:rPr>
          <w:color w:val="0F1111"/>
          <w:w w:val="106"/>
          <w:sz w:val="28"/>
          <w:szCs w:val="28"/>
          <w:lang w:val="ru-RU"/>
        </w:rPr>
        <w:t>по</w:t>
      </w:r>
      <w:r w:rsidR="00AC2F1F" w:rsidRPr="00651888">
        <w:rPr>
          <w:color w:val="0F1111"/>
          <w:spacing w:val="30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6"/>
          <w:sz w:val="28"/>
          <w:szCs w:val="28"/>
          <w:lang w:val="ru-RU"/>
        </w:rPr>
        <w:t>вопроса</w:t>
      </w:r>
      <w:r w:rsidR="00AC2F1F" w:rsidRPr="00651888">
        <w:rPr>
          <w:color w:val="0F1111"/>
          <w:spacing w:val="-11"/>
          <w:w w:val="106"/>
          <w:sz w:val="28"/>
          <w:szCs w:val="28"/>
          <w:lang w:val="ru-RU"/>
        </w:rPr>
        <w:t>м</w:t>
      </w:r>
      <w:r w:rsidR="00AC2F1F" w:rsidRPr="00651888">
        <w:rPr>
          <w:color w:val="727460"/>
          <w:spacing w:val="6"/>
          <w:w w:val="25"/>
          <w:sz w:val="28"/>
          <w:szCs w:val="28"/>
          <w:lang w:val="ru-RU"/>
        </w:rPr>
        <w:t>_</w:t>
      </w:r>
      <w:r w:rsidRPr="00651888">
        <w:rPr>
          <w:color w:val="727460"/>
          <w:spacing w:val="6"/>
          <w:w w:val="2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градостроит</w:t>
      </w:r>
      <w:r w:rsidR="00AC2F1F" w:rsidRPr="00651888">
        <w:rPr>
          <w:color w:val="0F1111"/>
          <w:spacing w:val="-72"/>
          <w:w w:val="105"/>
          <w:sz w:val="28"/>
          <w:szCs w:val="28"/>
          <w:lang w:val="ru-RU"/>
        </w:rPr>
        <w:t>е</w:t>
      </w:r>
      <w:r w:rsidR="00AC2F1F" w:rsidRPr="00651888">
        <w:rPr>
          <w:color w:val="2F2F2D"/>
          <w:spacing w:val="-15"/>
          <w:w w:val="107"/>
          <w:sz w:val="28"/>
          <w:szCs w:val="28"/>
          <w:lang w:val="ru-RU"/>
        </w:rPr>
        <w:t>л</w:t>
      </w:r>
      <w:r w:rsidR="00AC2F1F" w:rsidRPr="00651888">
        <w:rPr>
          <w:color w:val="0F1111"/>
          <w:w w:val="107"/>
          <w:sz w:val="28"/>
          <w:szCs w:val="28"/>
          <w:lang w:val="ru-RU"/>
        </w:rPr>
        <w:t xml:space="preserve">ьной </w:t>
      </w:r>
      <w:r w:rsidR="00AC2F1F" w:rsidRPr="00651888">
        <w:rPr>
          <w:color w:val="0F1111"/>
          <w:w w:val="105"/>
          <w:sz w:val="28"/>
          <w:szCs w:val="28"/>
          <w:lang w:val="ru-RU"/>
        </w:rPr>
        <w:t>деятельности</w:t>
      </w:r>
      <w:r w:rsidR="00AC2F1F" w:rsidRPr="00651888">
        <w:rPr>
          <w:color w:val="0F1111"/>
          <w:spacing w:val="-5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в</w:t>
      </w:r>
      <w:r w:rsidR="00AC2F1F" w:rsidRPr="00651888">
        <w:rPr>
          <w:color w:val="0F1111"/>
          <w:spacing w:val="-14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городском</w:t>
      </w:r>
      <w:r w:rsidR="00AC2F1F" w:rsidRPr="00651888">
        <w:rPr>
          <w:color w:val="0F1111"/>
          <w:spacing w:val="-13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округе</w:t>
      </w:r>
      <w:r w:rsidR="00AC2F1F" w:rsidRPr="00651888">
        <w:rPr>
          <w:color w:val="0F1111"/>
          <w:spacing w:val="-15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Лыткарино</w:t>
      </w:r>
      <w:r w:rsidR="00AC2F1F" w:rsidRPr="00651888">
        <w:rPr>
          <w:color w:val="0F1111"/>
          <w:spacing w:val="-12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Московской</w:t>
      </w:r>
      <w:r w:rsidR="00AC2F1F" w:rsidRPr="00651888">
        <w:rPr>
          <w:color w:val="0F1111"/>
          <w:spacing w:val="-10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области,</w:t>
      </w:r>
      <w:r w:rsidR="00AC2F1F" w:rsidRPr="00651888">
        <w:rPr>
          <w:color w:val="0F1111"/>
          <w:spacing w:val="-14"/>
          <w:w w:val="105"/>
          <w:sz w:val="28"/>
          <w:szCs w:val="28"/>
          <w:lang w:val="ru-RU"/>
        </w:rPr>
        <w:t xml:space="preserve"> </w:t>
      </w:r>
      <w:proofErr w:type="spellStart"/>
      <w:r w:rsidR="00AC2F1F" w:rsidRPr="00651888">
        <w:rPr>
          <w:color w:val="0F1111"/>
          <w:spacing w:val="-6"/>
          <w:w w:val="105"/>
          <w:sz w:val="28"/>
          <w:szCs w:val="28"/>
          <w:lang w:val="ru-RU"/>
        </w:rPr>
        <w:t>утвержденны</w:t>
      </w:r>
      <w:r w:rsidR="00AC2F1F" w:rsidRPr="00651888">
        <w:rPr>
          <w:color w:val="2F2F2D"/>
          <w:spacing w:val="-6"/>
          <w:w w:val="105"/>
          <w:sz w:val="28"/>
          <w:szCs w:val="28"/>
          <w:lang w:val="ru-RU"/>
        </w:rPr>
        <w:t>м</w:t>
      </w:r>
      <w:proofErr w:type="spellEnd"/>
      <w:r w:rsidR="00AC2F1F" w:rsidRPr="00651888">
        <w:rPr>
          <w:color w:val="2F2F2D"/>
          <w:spacing w:val="-6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Решением</w:t>
      </w:r>
      <w:r w:rsidR="00AC2F1F" w:rsidRPr="00651888">
        <w:rPr>
          <w:color w:val="0F1111"/>
          <w:spacing w:val="-38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Совета</w:t>
      </w:r>
      <w:r w:rsidR="00AC2F1F" w:rsidRPr="00651888">
        <w:rPr>
          <w:color w:val="0F1111"/>
          <w:spacing w:val="-41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депутатов</w:t>
      </w:r>
      <w:r w:rsidR="00AC2F1F" w:rsidRPr="00651888">
        <w:rPr>
          <w:color w:val="0F1111"/>
          <w:spacing w:val="-33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города</w:t>
      </w:r>
      <w:r w:rsidR="00AC2F1F" w:rsidRPr="00651888">
        <w:rPr>
          <w:color w:val="0F1111"/>
          <w:spacing w:val="-37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Лыткарино</w:t>
      </w:r>
      <w:r w:rsidR="00AC2F1F" w:rsidRPr="00651888">
        <w:rPr>
          <w:color w:val="0F1111"/>
          <w:spacing w:val="-34"/>
          <w:w w:val="105"/>
          <w:sz w:val="28"/>
          <w:szCs w:val="28"/>
          <w:lang w:val="ru-RU"/>
        </w:rPr>
        <w:t xml:space="preserve"> </w:t>
      </w:r>
      <w:proofErr w:type="gramStart"/>
      <w:r w:rsidR="00AC2F1F" w:rsidRPr="00651888">
        <w:rPr>
          <w:color w:val="0F1111"/>
          <w:w w:val="105"/>
          <w:sz w:val="28"/>
          <w:szCs w:val="28"/>
          <w:lang w:val="ru-RU"/>
        </w:rPr>
        <w:t>от</w:t>
      </w:r>
      <w:r w:rsidR="00AC2F1F" w:rsidRPr="00651888">
        <w:rPr>
          <w:color w:val="0F1111"/>
          <w:spacing w:val="-42"/>
          <w:w w:val="105"/>
          <w:sz w:val="28"/>
          <w:szCs w:val="28"/>
          <w:lang w:val="ru-RU"/>
        </w:rPr>
        <w:t xml:space="preserve"> </w:t>
      </w:r>
      <w:r w:rsidR="00D273E3">
        <w:rPr>
          <w:color w:val="0F1111"/>
          <w:spacing w:val="-42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w w:val="105"/>
          <w:sz w:val="28"/>
          <w:szCs w:val="28"/>
          <w:lang w:val="ru-RU"/>
        </w:rPr>
        <w:t>21.06.2018</w:t>
      </w:r>
      <w:proofErr w:type="gramEnd"/>
      <w:r w:rsidR="00AC2F1F" w:rsidRPr="00651888">
        <w:rPr>
          <w:color w:val="0F1111"/>
          <w:spacing w:val="-36"/>
          <w:w w:val="105"/>
          <w:sz w:val="28"/>
          <w:szCs w:val="28"/>
          <w:lang w:val="ru-RU"/>
        </w:rPr>
        <w:t xml:space="preserve"> </w:t>
      </w:r>
      <w:r w:rsidR="00AC2F1F" w:rsidRPr="00651888">
        <w:rPr>
          <w:color w:val="0F1111"/>
          <w:spacing w:val="-3"/>
          <w:w w:val="105"/>
          <w:sz w:val="28"/>
          <w:szCs w:val="28"/>
          <w:lang w:val="ru-RU"/>
        </w:rPr>
        <w:t>№325</w:t>
      </w:r>
      <w:r w:rsidR="00AC2F1F" w:rsidRPr="00651888">
        <w:rPr>
          <w:color w:val="2F2F2D"/>
          <w:spacing w:val="-3"/>
          <w:w w:val="105"/>
          <w:sz w:val="28"/>
          <w:szCs w:val="28"/>
          <w:lang w:val="ru-RU"/>
        </w:rPr>
        <w:t>/</w:t>
      </w:r>
      <w:r w:rsidR="00AC2F1F" w:rsidRPr="00651888">
        <w:rPr>
          <w:color w:val="0F1111"/>
          <w:spacing w:val="-3"/>
          <w:w w:val="105"/>
          <w:sz w:val="28"/>
          <w:szCs w:val="28"/>
          <w:lang w:val="ru-RU"/>
        </w:rPr>
        <w:t>37.</w:t>
      </w:r>
    </w:p>
    <w:p w:rsidR="00336E66" w:rsidRPr="00651888" w:rsidRDefault="00AC2F1F" w:rsidP="00651888">
      <w:pPr>
        <w:pStyle w:val="a3"/>
        <w:spacing w:line="276" w:lineRule="auto"/>
        <w:ind w:left="142" w:right="0"/>
        <w:rPr>
          <w:sz w:val="28"/>
          <w:szCs w:val="28"/>
          <w:lang w:val="ru-RU"/>
        </w:rPr>
      </w:pPr>
      <w:r w:rsidRPr="00651888">
        <w:rPr>
          <w:color w:val="0F1111"/>
          <w:sz w:val="28"/>
          <w:szCs w:val="28"/>
          <w:lang w:val="ru-RU"/>
        </w:rPr>
        <w:t>Орган, уполномоченный на организацию и проведение публичных слушаний - Администрация городского округа Лыткарино.</w:t>
      </w:r>
    </w:p>
    <w:p w:rsidR="00336E66" w:rsidRPr="00651888" w:rsidRDefault="00AC2F1F" w:rsidP="00AC2F1F">
      <w:pPr>
        <w:pStyle w:val="a3"/>
        <w:spacing w:before="9" w:line="276" w:lineRule="auto"/>
        <w:ind w:left="142" w:right="0" w:firstLine="517"/>
        <w:rPr>
          <w:sz w:val="28"/>
          <w:szCs w:val="28"/>
          <w:lang w:val="ru-RU"/>
        </w:rPr>
      </w:pPr>
      <w:r w:rsidRPr="00651888">
        <w:rPr>
          <w:color w:val="0F1111"/>
          <w:sz w:val="28"/>
          <w:szCs w:val="28"/>
          <w:lang w:val="ru-RU"/>
        </w:rPr>
        <w:t xml:space="preserve">Срок проведения общественных обсуждений - </w:t>
      </w:r>
      <w:r w:rsidRPr="00651888">
        <w:rPr>
          <w:color w:val="0F1111"/>
          <w:sz w:val="28"/>
          <w:szCs w:val="28"/>
          <w:u w:val="single" w:color="000000"/>
          <w:lang w:val="ru-RU"/>
        </w:rPr>
        <w:t>с 1</w:t>
      </w:r>
      <w:r w:rsidR="00651888" w:rsidRPr="00651888">
        <w:rPr>
          <w:color w:val="0F1111"/>
          <w:sz w:val="28"/>
          <w:szCs w:val="28"/>
          <w:u w:val="single" w:color="000000"/>
          <w:lang w:val="ru-RU"/>
        </w:rPr>
        <w:t>2</w:t>
      </w:r>
      <w:r w:rsidRPr="00651888">
        <w:rPr>
          <w:color w:val="0F1111"/>
          <w:sz w:val="28"/>
          <w:szCs w:val="28"/>
          <w:u w:val="single" w:color="000000"/>
          <w:lang w:val="ru-RU"/>
        </w:rPr>
        <w:t>.</w:t>
      </w:r>
      <w:r w:rsidR="00651888" w:rsidRPr="00651888">
        <w:rPr>
          <w:color w:val="0F1111"/>
          <w:sz w:val="28"/>
          <w:szCs w:val="28"/>
          <w:u w:val="single" w:color="000000"/>
          <w:lang w:val="ru-RU"/>
        </w:rPr>
        <w:t>10</w:t>
      </w:r>
      <w:r w:rsidRPr="00651888">
        <w:rPr>
          <w:color w:val="0F1111"/>
          <w:sz w:val="28"/>
          <w:szCs w:val="28"/>
          <w:u w:val="single" w:color="000000"/>
          <w:lang w:val="ru-RU"/>
        </w:rPr>
        <w:t>.20</w:t>
      </w:r>
      <w:r w:rsidR="00651888" w:rsidRPr="00651888">
        <w:rPr>
          <w:color w:val="0F1111"/>
          <w:sz w:val="28"/>
          <w:szCs w:val="28"/>
          <w:u w:val="single" w:color="000000"/>
          <w:lang w:val="ru-RU"/>
        </w:rPr>
        <w:t>22 по 0</w:t>
      </w:r>
      <w:r w:rsidRPr="00651888">
        <w:rPr>
          <w:color w:val="0F1111"/>
          <w:sz w:val="28"/>
          <w:szCs w:val="28"/>
          <w:u w:val="single" w:color="000000"/>
          <w:lang w:val="ru-RU"/>
        </w:rPr>
        <w:t>1</w:t>
      </w:r>
      <w:r w:rsidRPr="00651888">
        <w:rPr>
          <w:color w:val="2F2F2D"/>
          <w:sz w:val="28"/>
          <w:szCs w:val="28"/>
          <w:u w:val="single" w:color="000000"/>
          <w:lang w:val="ru-RU"/>
        </w:rPr>
        <w:t>.</w:t>
      </w:r>
      <w:r w:rsidR="00651888" w:rsidRPr="00651888">
        <w:rPr>
          <w:color w:val="0F1111"/>
          <w:sz w:val="28"/>
          <w:szCs w:val="28"/>
          <w:u w:val="single" w:color="000000"/>
          <w:lang w:val="ru-RU"/>
        </w:rPr>
        <w:t>11</w:t>
      </w:r>
      <w:r w:rsidRPr="00651888">
        <w:rPr>
          <w:color w:val="0F1111"/>
          <w:sz w:val="28"/>
          <w:szCs w:val="28"/>
          <w:u w:val="single" w:color="000000"/>
          <w:lang w:val="ru-RU"/>
        </w:rPr>
        <w:t>.20</w:t>
      </w:r>
      <w:r w:rsidR="00651888" w:rsidRPr="00651888">
        <w:rPr>
          <w:color w:val="0F1111"/>
          <w:sz w:val="28"/>
          <w:szCs w:val="28"/>
          <w:u w:val="single" w:color="000000"/>
          <w:lang w:val="ru-RU"/>
        </w:rPr>
        <w:t>22</w:t>
      </w:r>
      <w:r w:rsidRPr="00651888">
        <w:rPr>
          <w:color w:val="0F1111"/>
          <w:sz w:val="28"/>
          <w:szCs w:val="28"/>
          <w:lang w:val="ru-RU"/>
        </w:rPr>
        <w:t>.</w:t>
      </w:r>
    </w:p>
    <w:p w:rsidR="00336E66" w:rsidRPr="00651888" w:rsidRDefault="00AC2F1F" w:rsidP="00AC2F1F">
      <w:pPr>
        <w:pStyle w:val="a3"/>
        <w:spacing w:before="45" w:line="276" w:lineRule="auto"/>
        <w:ind w:left="142" w:right="0" w:firstLine="517"/>
        <w:rPr>
          <w:sz w:val="28"/>
          <w:szCs w:val="28"/>
          <w:lang w:val="ru-RU"/>
        </w:rPr>
      </w:pPr>
      <w:r w:rsidRPr="00651888">
        <w:rPr>
          <w:color w:val="0F1111"/>
          <w:w w:val="105"/>
          <w:sz w:val="28"/>
          <w:szCs w:val="28"/>
          <w:lang w:val="ru-RU"/>
        </w:rPr>
        <w:t>Информационные материалы по теме публичных с</w:t>
      </w:r>
      <w:r w:rsidRPr="00651888">
        <w:rPr>
          <w:color w:val="2F2F2D"/>
          <w:w w:val="105"/>
          <w:sz w:val="28"/>
          <w:szCs w:val="28"/>
          <w:lang w:val="ru-RU"/>
        </w:rPr>
        <w:t>л</w:t>
      </w:r>
      <w:r w:rsidRPr="00651888">
        <w:rPr>
          <w:color w:val="0F1111"/>
          <w:w w:val="105"/>
          <w:sz w:val="28"/>
          <w:szCs w:val="28"/>
          <w:lang w:val="ru-RU"/>
        </w:rPr>
        <w:t xml:space="preserve">ушаний </w:t>
      </w:r>
      <w:r w:rsidRPr="00651888">
        <w:rPr>
          <w:color w:val="0F1111"/>
          <w:spacing w:val="-7"/>
          <w:w w:val="105"/>
          <w:sz w:val="28"/>
          <w:szCs w:val="28"/>
          <w:lang w:val="ru-RU"/>
        </w:rPr>
        <w:t>представ</w:t>
      </w:r>
      <w:r w:rsidRPr="00651888">
        <w:rPr>
          <w:color w:val="2F2F2D"/>
          <w:spacing w:val="-7"/>
          <w:w w:val="105"/>
          <w:sz w:val="28"/>
          <w:szCs w:val="28"/>
          <w:lang w:val="ru-RU"/>
        </w:rPr>
        <w:t>л</w:t>
      </w:r>
      <w:r w:rsidRPr="00651888">
        <w:rPr>
          <w:color w:val="0F1111"/>
          <w:spacing w:val="-7"/>
          <w:w w:val="105"/>
          <w:sz w:val="28"/>
          <w:szCs w:val="28"/>
          <w:lang w:val="ru-RU"/>
        </w:rPr>
        <w:t xml:space="preserve">ены </w:t>
      </w:r>
      <w:r w:rsidRPr="00651888">
        <w:rPr>
          <w:color w:val="0F1111"/>
          <w:w w:val="105"/>
          <w:sz w:val="28"/>
          <w:szCs w:val="28"/>
          <w:lang w:val="ru-RU"/>
        </w:rPr>
        <w:t xml:space="preserve">на </w:t>
      </w:r>
      <w:r w:rsidRPr="00651888">
        <w:rPr>
          <w:color w:val="0F1111"/>
          <w:sz w:val="28"/>
          <w:szCs w:val="28"/>
          <w:lang w:val="ru-RU"/>
        </w:rPr>
        <w:t>экспозиции по адресу:</w:t>
      </w:r>
      <w:r>
        <w:rPr>
          <w:sz w:val="28"/>
          <w:szCs w:val="28"/>
          <w:lang w:val="ru-RU"/>
        </w:rPr>
        <w:t xml:space="preserve"> </w:t>
      </w:r>
      <w:r w:rsidRPr="00651888">
        <w:rPr>
          <w:color w:val="0F1111"/>
          <w:sz w:val="28"/>
          <w:szCs w:val="28"/>
          <w:lang w:val="ru-RU"/>
        </w:rPr>
        <w:t>г. Лыткарино, ул. Ленина, д</w:t>
      </w:r>
      <w:r w:rsidRPr="00651888">
        <w:rPr>
          <w:color w:val="2F2F2D"/>
          <w:sz w:val="28"/>
          <w:szCs w:val="28"/>
          <w:lang w:val="ru-RU"/>
        </w:rPr>
        <w:t xml:space="preserve">. </w:t>
      </w:r>
      <w:r w:rsidRPr="00651888">
        <w:rPr>
          <w:color w:val="0F1111"/>
          <w:sz w:val="28"/>
          <w:szCs w:val="28"/>
          <w:lang w:val="ru-RU"/>
        </w:rPr>
        <w:t>21, (2-й этаж Управление архитектуры, градостроитель</w:t>
      </w:r>
      <w:r w:rsidR="00651888" w:rsidRPr="00651888">
        <w:rPr>
          <w:color w:val="0F1111"/>
          <w:sz w:val="28"/>
          <w:szCs w:val="28"/>
          <w:lang w:val="ru-RU"/>
        </w:rPr>
        <w:t xml:space="preserve">ства и инвестиционной политики </w:t>
      </w:r>
      <w:r w:rsidRPr="00651888">
        <w:rPr>
          <w:color w:val="0F1111"/>
          <w:sz w:val="28"/>
          <w:szCs w:val="28"/>
          <w:lang w:val="ru-RU"/>
        </w:rPr>
        <w:t>г. Лыткарино).</w:t>
      </w:r>
    </w:p>
    <w:p w:rsidR="00336E66" w:rsidRPr="00651888" w:rsidRDefault="00AC2F1F" w:rsidP="00651888">
      <w:pPr>
        <w:pStyle w:val="a3"/>
        <w:spacing w:before="6" w:line="276" w:lineRule="auto"/>
        <w:ind w:left="142" w:right="0" w:firstLine="529"/>
        <w:rPr>
          <w:sz w:val="28"/>
          <w:szCs w:val="28"/>
          <w:lang w:val="ru-RU"/>
        </w:rPr>
      </w:pPr>
      <w:r w:rsidRPr="00651888">
        <w:rPr>
          <w:color w:val="0F1111"/>
          <w:spacing w:val="-8"/>
          <w:w w:val="105"/>
          <w:sz w:val="28"/>
          <w:szCs w:val="28"/>
          <w:lang w:val="ru-RU"/>
        </w:rPr>
        <w:t>Экспоз</w:t>
      </w:r>
      <w:r w:rsidRPr="00651888">
        <w:rPr>
          <w:color w:val="2F2F2D"/>
          <w:spacing w:val="-8"/>
          <w:w w:val="105"/>
          <w:sz w:val="28"/>
          <w:szCs w:val="28"/>
          <w:lang w:val="ru-RU"/>
        </w:rPr>
        <w:t>и</w:t>
      </w:r>
      <w:r w:rsidRPr="00651888">
        <w:rPr>
          <w:color w:val="0F1111"/>
          <w:spacing w:val="-8"/>
          <w:w w:val="105"/>
          <w:sz w:val="28"/>
          <w:szCs w:val="28"/>
          <w:lang w:val="ru-RU"/>
        </w:rPr>
        <w:t xml:space="preserve">ция </w:t>
      </w:r>
      <w:r w:rsidRPr="00651888">
        <w:rPr>
          <w:color w:val="0F1111"/>
          <w:w w:val="105"/>
          <w:sz w:val="28"/>
          <w:szCs w:val="28"/>
          <w:lang w:val="ru-RU"/>
        </w:rPr>
        <w:t xml:space="preserve">открыта с </w:t>
      </w:r>
      <w:r w:rsidR="00D273E3">
        <w:rPr>
          <w:color w:val="0F1111"/>
          <w:w w:val="105"/>
          <w:sz w:val="28"/>
          <w:szCs w:val="28"/>
          <w:lang w:val="ru-RU"/>
        </w:rPr>
        <w:t>20</w:t>
      </w:r>
      <w:r w:rsidRPr="00651888">
        <w:rPr>
          <w:color w:val="0F1111"/>
          <w:w w:val="105"/>
          <w:sz w:val="28"/>
          <w:szCs w:val="28"/>
          <w:lang w:val="ru-RU"/>
        </w:rPr>
        <w:t>.</w:t>
      </w:r>
      <w:r w:rsidR="00651888" w:rsidRPr="00651888">
        <w:rPr>
          <w:color w:val="0F1111"/>
          <w:w w:val="105"/>
          <w:sz w:val="28"/>
          <w:szCs w:val="28"/>
          <w:lang w:val="ru-RU"/>
        </w:rPr>
        <w:t>10</w:t>
      </w:r>
      <w:r w:rsidRPr="00651888">
        <w:rPr>
          <w:color w:val="0F1111"/>
          <w:w w:val="105"/>
          <w:sz w:val="28"/>
          <w:szCs w:val="28"/>
          <w:lang w:val="ru-RU"/>
        </w:rPr>
        <w:t>.20</w:t>
      </w:r>
      <w:r w:rsidR="00651888" w:rsidRPr="00651888">
        <w:rPr>
          <w:color w:val="0F1111"/>
          <w:w w:val="105"/>
          <w:sz w:val="28"/>
          <w:szCs w:val="28"/>
          <w:lang w:val="ru-RU"/>
        </w:rPr>
        <w:t>22</w:t>
      </w:r>
      <w:r w:rsidRPr="00651888">
        <w:rPr>
          <w:color w:val="0F1111"/>
          <w:w w:val="105"/>
          <w:sz w:val="28"/>
          <w:szCs w:val="28"/>
          <w:lang w:val="ru-RU"/>
        </w:rPr>
        <w:t xml:space="preserve"> (дата открытия экспозиции) по </w:t>
      </w:r>
      <w:r w:rsidR="00651888" w:rsidRPr="00651888">
        <w:rPr>
          <w:color w:val="0F1111"/>
          <w:w w:val="105"/>
          <w:sz w:val="28"/>
          <w:szCs w:val="28"/>
          <w:lang w:val="ru-RU"/>
        </w:rPr>
        <w:t>25</w:t>
      </w:r>
      <w:r w:rsidRPr="00651888">
        <w:rPr>
          <w:color w:val="0F1111"/>
          <w:w w:val="105"/>
          <w:sz w:val="28"/>
          <w:szCs w:val="28"/>
          <w:lang w:val="ru-RU"/>
        </w:rPr>
        <w:t>.</w:t>
      </w:r>
      <w:r w:rsidR="00651888" w:rsidRPr="00651888">
        <w:rPr>
          <w:color w:val="0F1111"/>
          <w:w w:val="105"/>
          <w:sz w:val="28"/>
          <w:szCs w:val="28"/>
          <w:lang w:val="ru-RU"/>
        </w:rPr>
        <w:t>10</w:t>
      </w:r>
      <w:r w:rsidRPr="00651888">
        <w:rPr>
          <w:color w:val="0F1111"/>
          <w:w w:val="105"/>
          <w:sz w:val="28"/>
          <w:szCs w:val="28"/>
          <w:lang w:val="ru-RU"/>
        </w:rPr>
        <w:t>.20</w:t>
      </w:r>
      <w:r w:rsidR="00651888" w:rsidRPr="00651888">
        <w:rPr>
          <w:color w:val="0F1111"/>
          <w:w w:val="105"/>
          <w:sz w:val="28"/>
          <w:szCs w:val="28"/>
          <w:lang w:val="ru-RU"/>
        </w:rPr>
        <w:t>22</w:t>
      </w:r>
      <w:r w:rsidRPr="00651888">
        <w:rPr>
          <w:color w:val="0F1111"/>
          <w:w w:val="105"/>
          <w:sz w:val="28"/>
          <w:szCs w:val="28"/>
          <w:lang w:val="ru-RU"/>
        </w:rPr>
        <w:t xml:space="preserve"> (дата</w:t>
      </w:r>
      <w:r w:rsidRPr="00651888">
        <w:rPr>
          <w:color w:val="0F1111"/>
          <w:spacing w:val="-31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закрытия</w:t>
      </w:r>
      <w:r w:rsidRPr="00651888">
        <w:rPr>
          <w:color w:val="0F1111"/>
          <w:spacing w:val="-30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экспозиции).</w:t>
      </w:r>
      <w:r w:rsidRPr="00651888">
        <w:rPr>
          <w:color w:val="0F1111"/>
          <w:spacing w:val="-18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Часы</w:t>
      </w:r>
      <w:r w:rsidRPr="00651888">
        <w:rPr>
          <w:color w:val="0F1111"/>
          <w:spacing w:val="-28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работы:</w:t>
      </w:r>
      <w:r w:rsidRPr="00651888">
        <w:rPr>
          <w:color w:val="0F1111"/>
          <w:spacing w:val="-30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с</w:t>
      </w:r>
      <w:r w:rsidRPr="00651888">
        <w:rPr>
          <w:color w:val="0F1111"/>
          <w:spacing w:val="-31"/>
          <w:w w:val="105"/>
          <w:sz w:val="28"/>
          <w:szCs w:val="28"/>
          <w:lang w:val="ru-RU"/>
        </w:rPr>
        <w:t xml:space="preserve"> </w:t>
      </w:r>
      <w:r w:rsidR="00D273E3">
        <w:rPr>
          <w:color w:val="0F1111"/>
          <w:w w:val="105"/>
          <w:sz w:val="28"/>
          <w:szCs w:val="28"/>
          <w:lang w:val="ru-RU"/>
        </w:rPr>
        <w:t>20</w:t>
      </w:r>
      <w:r w:rsidRPr="00651888">
        <w:rPr>
          <w:color w:val="0F1111"/>
          <w:w w:val="105"/>
          <w:sz w:val="28"/>
          <w:szCs w:val="28"/>
          <w:lang w:val="ru-RU"/>
        </w:rPr>
        <w:t>.</w:t>
      </w:r>
      <w:r w:rsidR="00651888" w:rsidRPr="00651888">
        <w:rPr>
          <w:color w:val="0F1111"/>
          <w:w w:val="105"/>
          <w:sz w:val="28"/>
          <w:szCs w:val="28"/>
          <w:lang w:val="ru-RU"/>
        </w:rPr>
        <w:t>10</w:t>
      </w:r>
      <w:r w:rsidRPr="00651888">
        <w:rPr>
          <w:color w:val="0F1111"/>
          <w:w w:val="105"/>
          <w:sz w:val="28"/>
          <w:szCs w:val="28"/>
          <w:lang w:val="ru-RU"/>
        </w:rPr>
        <w:t>.20</w:t>
      </w:r>
      <w:r w:rsidR="00651888" w:rsidRPr="00651888">
        <w:rPr>
          <w:color w:val="0F1111"/>
          <w:w w:val="105"/>
          <w:sz w:val="28"/>
          <w:szCs w:val="28"/>
          <w:lang w:val="ru-RU"/>
        </w:rPr>
        <w:t>22</w:t>
      </w:r>
      <w:r w:rsidRPr="00651888">
        <w:rPr>
          <w:color w:val="0F1111"/>
          <w:spacing w:val="-24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по</w:t>
      </w:r>
      <w:r w:rsidRPr="00651888">
        <w:rPr>
          <w:color w:val="0F1111"/>
          <w:spacing w:val="-32"/>
          <w:w w:val="105"/>
          <w:sz w:val="28"/>
          <w:szCs w:val="28"/>
          <w:lang w:val="ru-RU"/>
        </w:rPr>
        <w:t xml:space="preserve"> </w:t>
      </w:r>
      <w:r w:rsidR="00651888" w:rsidRPr="00651888">
        <w:rPr>
          <w:color w:val="0F1111"/>
          <w:w w:val="105"/>
          <w:sz w:val="28"/>
          <w:szCs w:val="28"/>
          <w:lang w:val="ru-RU"/>
        </w:rPr>
        <w:t>25</w:t>
      </w:r>
      <w:r w:rsidRPr="00651888">
        <w:rPr>
          <w:color w:val="0F1111"/>
          <w:w w:val="105"/>
          <w:sz w:val="28"/>
          <w:szCs w:val="28"/>
          <w:lang w:val="ru-RU"/>
        </w:rPr>
        <w:t>.</w:t>
      </w:r>
      <w:r w:rsidR="00651888" w:rsidRPr="00651888">
        <w:rPr>
          <w:color w:val="0F1111"/>
          <w:w w:val="105"/>
          <w:sz w:val="28"/>
          <w:szCs w:val="28"/>
          <w:lang w:val="ru-RU"/>
        </w:rPr>
        <w:t>10</w:t>
      </w:r>
      <w:r w:rsidRPr="00651888">
        <w:rPr>
          <w:color w:val="0F1111"/>
          <w:w w:val="105"/>
          <w:sz w:val="28"/>
          <w:szCs w:val="28"/>
          <w:lang w:val="ru-RU"/>
        </w:rPr>
        <w:t>.20</w:t>
      </w:r>
      <w:r w:rsidR="00651888" w:rsidRPr="00651888">
        <w:rPr>
          <w:color w:val="0F1111"/>
          <w:w w:val="105"/>
          <w:sz w:val="28"/>
          <w:szCs w:val="28"/>
          <w:lang w:val="ru-RU"/>
        </w:rPr>
        <w:t>22</w:t>
      </w:r>
      <w:r w:rsidRPr="00651888">
        <w:rPr>
          <w:color w:val="0F1111"/>
          <w:spacing w:val="-20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с</w:t>
      </w:r>
      <w:r w:rsidRPr="00651888">
        <w:rPr>
          <w:color w:val="0F1111"/>
          <w:spacing w:val="-29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09</w:t>
      </w:r>
      <w:r w:rsidRPr="00651888">
        <w:rPr>
          <w:color w:val="0F1111"/>
          <w:spacing w:val="-35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ч.</w:t>
      </w:r>
      <w:r w:rsidRPr="00651888">
        <w:rPr>
          <w:color w:val="0F1111"/>
          <w:spacing w:val="-32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00</w:t>
      </w:r>
      <w:r w:rsidRPr="00651888">
        <w:rPr>
          <w:color w:val="0F1111"/>
          <w:spacing w:val="-37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мин. до</w:t>
      </w:r>
      <w:r w:rsidRPr="00651888">
        <w:rPr>
          <w:color w:val="0F1111"/>
          <w:spacing w:val="-13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18</w:t>
      </w:r>
      <w:r w:rsidRPr="00651888">
        <w:rPr>
          <w:color w:val="0F1111"/>
          <w:spacing w:val="-19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ч.</w:t>
      </w:r>
      <w:r w:rsidRPr="00651888">
        <w:rPr>
          <w:color w:val="0F1111"/>
          <w:spacing w:val="-3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15</w:t>
      </w:r>
      <w:r w:rsidRPr="00651888">
        <w:rPr>
          <w:color w:val="0F1111"/>
          <w:spacing w:val="-10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мин.</w:t>
      </w:r>
      <w:r w:rsidRPr="00651888">
        <w:rPr>
          <w:color w:val="0F1111"/>
          <w:spacing w:val="-8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(понедельник-четверг),</w:t>
      </w:r>
      <w:r w:rsidRPr="00651888">
        <w:rPr>
          <w:color w:val="0F1111"/>
          <w:spacing w:val="-7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с</w:t>
      </w:r>
      <w:r w:rsidRPr="00651888">
        <w:rPr>
          <w:color w:val="0F1111"/>
          <w:spacing w:val="-9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9</w:t>
      </w:r>
      <w:r w:rsidRPr="00651888">
        <w:rPr>
          <w:color w:val="0F1111"/>
          <w:spacing w:val="-12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ч.</w:t>
      </w:r>
      <w:r w:rsidRPr="00651888">
        <w:rPr>
          <w:color w:val="0F1111"/>
          <w:spacing w:val="-10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00</w:t>
      </w:r>
      <w:r w:rsidRPr="00651888">
        <w:rPr>
          <w:color w:val="0F1111"/>
          <w:spacing w:val="-6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spacing w:val="-4"/>
          <w:w w:val="105"/>
          <w:sz w:val="28"/>
          <w:szCs w:val="28"/>
          <w:lang w:val="ru-RU"/>
        </w:rPr>
        <w:t>мин</w:t>
      </w:r>
      <w:r w:rsidRPr="00651888">
        <w:rPr>
          <w:color w:val="2F2F2D"/>
          <w:spacing w:val="-4"/>
          <w:w w:val="105"/>
          <w:sz w:val="28"/>
          <w:szCs w:val="28"/>
          <w:lang w:val="ru-RU"/>
        </w:rPr>
        <w:t>.</w:t>
      </w:r>
      <w:r w:rsidRPr="00651888">
        <w:rPr>
          <w:color w:val="2F2F2D"/>
          <w:spacing w:val="-5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до</w:t>
      </w:r>
      <w:r w:rsidRPr="00651888">
        <w:rPr>
          <w:color w:val="0F1111"/>
          <w:spacing w:val="-1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17</w:t>
      </w:r>
      <w:r w:rsidRPr="00651888">
        <w:rPr>
          <w:color w:val="0F1111"/>
          <w:spacing w:val="-11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ч.</w:t>
      </w:r>
      <w:r w:rsidRPr="00651888">
        <w:rPr>
          <w:color w:val="0F1111"/>
          <w:spacing w:val="-10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00</w:t>
      </w:r>
      <w:r w:rsidRPr="00651888">
        <w:rPr>
          <w:color w:val="0F1111"/>
          <w:spacing w:val="-5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мин.</w:t>
      </w:r>
      <w:r w:rsidRPr="00651888">
        <w:rPr>
          <w:color w:val="0F1111"/>
          <w:spacing w:val="-4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>(пятница),</w:t>
      </w:r>
      <w:r w:rsidRPr="00651888">
        <w:rPr>
          <w:color w:val="0F1111"/>
          <w:spacing w:val="10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 xml:space="preserve">с 13 ч. 00 мин. до 14 ч. 00 мин. - перерыв, суббота, воскресенье </w:t>
      </w:r>
      <w:r w:rsidRPr="00651888">
        <w:rPr>
          <w:color w:val="2F2F2D"/>
          <w:w w:val="105"/>
          <w:sz w:val="28"/>
          <w:szCs w:val="28"/>
          <w:lang w:val="ru-RU"/>
        </w:rPr>
        <w:t xml:space="preserve">- </w:t>
      </w:r>
      <w:r w:rsidRPr="00651888">
        <w:rPr>
          <w:color w:val="0F1111"/>
          <w:w w:val="105"/>
          <w:sz w:val="28"/>
          <w:szCs w:val="28"/>
          <w:lang w:val="ru-RU"/>
        </w:rPr>
        <w:t>выходные дни</w:t>
      </w:r>
      <w:r w:rsidRPr="00651888">
        <w:rPr>
          <w:color w:val="2F2F2D"/>
          <w:w w:val="105"/>
          <w:sz w:val="28"/>
          <w:szCs w:val="28"/>
          <w:lang w:val="ru-RU"/>
        </w:rPr>
        <w:t>,</w:t>
      </w:r>
      <w:r w:rsidRPr="00651888">
        <w:rPr>
          <w:color w:val="2F2F2D"/>
          <w:spacing w:val="-29"/>
          <w:w w:val="105"/>
          <w:sz w:val="28"/>
          <w:szCs w:val="28"/>
          <w:lang w:val="ru-RU"/>
        </w:rPr>
        <w:t xml:space="preserve"> </w:t>
      </w:r>
      <w:r w:rsidRPr="00651888">
        <w:rPr>
          <w:color w:val="0F1111"/>
          <w:w w:val="105"/>
          <w:sz w:val="28"/>
          <w:szCs w:val="28"/>
          <w:lang w:val="ru-RU"/>
        </w:rPr>
        <w:t xml:space="preserve">на </w:t>
      </w:r>
      <w:r w:rsidR="00651888" w:rsidRPr="00651888">
        <w:rPr>
          <w:color w:val="0F1111"/>
          <w:sz w:val="28"/>
          <w:szCs w:val="28"/>
          <w:lang w:val="ru-RU"/>
        </w:rPr>
        <w:t xml:space="preserve">выставке проводятся </w:t>
      </w:r>
      <w:r w:rsidRPr="00651888">
        <w:rPr>
          <w:color w:val="0F1111"/>
          <w:sz w:val="28"/>
          <w:szCs w:val="28"/>
          <w:lang w:val="ru-RU"/>
        </w:rPr>
        <w:t>консультации по теме публичных</w:t>
      </w:r>
      <w:r w:rsidRPr="00651888">
        <w:rPr>
          <w:color w:val="0F1111"/>
          <w:spacing w:val="22"/>
          <w:sz w:val="28"/>
          <w:szCs w:val="28"/>
          <w:lang w:val="ru-RU"/>
        </w:rPr>
        <w:t xml:space="preserve"> </w:t>
      </w:r>
      <w:r w:rsidRPr="00651888">
        <w:rPr>
          <w:color w:val="0F1111"/>
          <w:sz w:val="28"/>
          <w:szCs w:val="28"/>
          <w:lang w:val="ru-RU"/>
        </w:rPr>
        <w:t>слушаний.</w:t>
      </w:r>
    </w:p>
    <w:p w:rsidR="00336E66" w:rsidRPr="00651888" w:rsidRDefault="00AC2F1F" w:rsidP="00651888">
      <w:pPr>
        <w:pStyle w:val="a3"/>
        <w:spacing w:before="5" w:line="276" w:lineRule="auto"/>
        <w:ind w:left="142" w:right="0" w:firstLine="527"/>
        <w:rPr>
          <w:sz w:val="28"/>
          <w:szCs w:val="28"/>
          <w:lang w:val="ru-RU"/>
        </w:rPr>
      </w:pPr>
      <w:r w:rsidRPr="00651888">
        <w:rPr>
          <w:color w:val="0F1111"/>
          <w:sz w:val="28"/>
          <w:szCs w:val="28"/>
          <w:lang w:val="ru-RU"/>
        </w:rPr>
        <w:t xml:space="preserve">Участниками публичных слушаний по проекту внесения изменений в Генеральный план городского округа Лыткарино Московской области </w:t>
      </w:r>
      <w:r w:rsidRPr="00651888">
        <w:rPr>
          <w:color w:val="0F1111"/>
          <w:spacing w:val="-4"/>
          <w:sz w:val="28"/>
          <w:szCs w:val="28"/>
          <w:lang w:val="ru-RU"/>
        </w:rPr>
        <w:t>яв</w:t>
      </w:r>
      <w:r w:rsidRPr="00651888">
        <w:rPr>
          <w:color w:val="2F2F2D"/>
          <w:spacing w:val="-4"/>
          <w:sz w:val="28"/>
          <w:szCs w:val="28"/>
          <w:lang w:val="ru-RU"/>
        </w:rPr>
        <w:t>л</w:t>
      </w:r>
      <w:r w:rsidRPr="00651888">
        <w:rPr>
          <w:color w:val="0F1111"/>
          <w:spacing w:val="-4"/>
          <w:sz w:val="28"/>
          <w:szCs w:val="28"/>
          <w:lang w:val="ru-RU"/>
        </w:rPr>
        <w:t xml:space="preserve">яются </w:t>
      </w:r>
      <w:r w:rsidRPr="00651888">
        <w:rPr>
          <w:color w:val="0F1111"/>
          <w:sz w:val="28"/>
          <w:szCs w:val="28"/>
          <w:lang w:val="ru-RU"/>
        </w:rPr>
        <w:t xml:space="preserve"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</w:t>
      </w:r>
      <w:r w:rsidRPr="00651888">
        <w:rPr>
          <w:color w:val="0F1111"/>
          <w:spacing w:val="-8"/>
          <w:sz w:val="28"/>
          <w:szCs w:val="28"/>
          <w:lang w:val="ru-RU"/>
        </w:rPr>
        <w:t>объек</w:t>
      </w:r>
      <w:r w:rsidRPr="00651888">
        <w:rPr>
          <w:color w:val="2F2F2D"/>
          <w:spacing w:val="-8"/>
          <w:sz w:val="28"/>
          <w:szCs w:val="28"/>
          <w:lang w:val="ru-RU"/>
        </w:rPr>
        <w:t>т</w:t>
      </w:r>
      <w:r w:rsidRPr="00651888">
        <w:rPr>
          <w:color w:val="0F1111"/>
          <w:spacing w:val="-8"/>
          <w:sz w:val="28"/>
          <w:szCs w:val="28"/>
          <w:lang w:val="ru-RU"/>
        </w:rPr>
        <w:t xml:space="preserve">ов </w:t>
      </w:r>
      <w:r w:rsidRPr="00651888">
        <w:rPr>
          <w:color w:val="0F1111"/>
          <w:sz w:val="28"/>
          <w:szCs w:val="28"/>
          <w:lang w:val="ru-RU"/>
        </w:rPr>
        <w:t xml:space="preserve">капитального строительства, а также правообладатели </w:t>
      </w:r>
      <w:r w:rsidRPr="00651888">
        <w:rPr>
          <w:color w:val="0F1111"/>
          <w:spacing w:val="-9"/>
          <w:sz w:val="28"/>
          <w:szCs w:val="28"/>
          <w:lang w:val="ru-RU"/>
        </w:rPr>
        <w:t>помещений</w:t>
      </w:r>
      <w:r w:rsidRPr="00651888">
        <w:rPr>
          <w:color w:val="2F2F2D"/>
          <w:spacing w:val="-9"/>
          <w:sz w:val="28"/>
          <w:szCs w:val="28"/>
          <w:lang w:val="ru-RU"/>
        </w:rPr>
        <w:t>,</w:t>
      </w:r>
      <w:r w:rsidRPr="00651888">
        <w:rPr>
          <w:color w:val="2F2F2D"/>
          <w:spacing w:val="47"/>
          <w:sz w:val="28"/>
          <w:szCs w:val="28"/>
          <w:lang w:val="ru-RU"/>
        </w:rPr>
        <w:t xml:space="preserve"> </w:t>
      </w:r>
      <w:r w:rsidR="00651888" w:rsidRPr="00651888">
        <w:rPr>
          <w:color w:val="0F1111"/>
          <w:sz w:val="28"/>
          <w:szCs w:val="28"/>
          <w:lang w:val="ru-RU"/>
        </w:rPr>
        <w:t xml:space="preserve">являющихся частью </w:t>
      </w:r>
      <w:r w:rsidRPr="00651888">
        <w:rPr>
          <w:color w:val="0F1111"/>
          <w:sz w:val="28"/>
          <w:szCs w:val="28"/>
          <w:lang w:val="ru-RU"/>
        </w:rPr>
        <w:t>указанных объектов капитал</w:t>
      </w:r>
      <w:r w:rsidR="00651888" w:rsidRPr="00651888">
        <w:rPr>
          <w:color w:val="0F1111"/>
          <w:sz w:val="28"/>
          <w:szCs w:val="28"/>
          <w:lang w:val="ru-RU"/>
        </w:rPr>
        <w:t xml:space="preserve">ьного </w:t>
      </w:r>
      <w:r w:rsidRPr="00651888">
        <w:rPr>
          <w:color w:val="0F1111"/>
          <w:spacing w:val="-7"/>
          <w:sz w:val="28"/>
          <w:szCs w:val="28"/>
          <w:lang w:val="ru-RU"/>
        </w:rPr>
        <w:t>строительства</w:t>
      </w:r>
      <w:r w:rsidRPr="00651888">
        <w:rPr>
          <w:color w:val="2F2F2D"/>
          <w:spacing w:val="-7"/>
          <w:sz w:val="28"/>
          <w:szCs w:val="28"/>
          <w:lang w:val="ru-RU"/>
        </w:rPr>
        <w:t>.</w:t>
      </w:r>
    </w:p>
    <w:p w:rsidR="00336E66" w:rsidRPr="00651888" w:rsidRDefault="00AC2F1F" w:rsidP="00651888">
      <w:pPr>
        <w:spacing w:line="276" w:lineRule="auto"/>
        <w:ind w:left="142" w:firstLine="518"/>
        <w:jc w:val="both"/>
        <w:rPr>
          <w:sz w:val="28"/>
          <w:szCs w:val="28"/>
          <w:lang w:val="ru-RU"/>
        </w:rPr>
      </w:pPr>
      <w:r w:rsidRPr="00651888">
        <w:rPr>
          <w:color w:val="161816"/>
          <w:w w:val="105"/>
          <w:sz w:val="28"/>
          <w:szCs w:val="28"/>
          <w:lang w:val="ru-RU"/>
        </w:rPr>
        <w:t xml:space="preserve">Предоставление участниками публичных слушаний предложений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и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замечаний по обсуждаемому проекту осуществляется в срок с </w:t>
      </w:r>
      <w:r w:rsidR="00D273E3">
        <w:rPr>
          <w:color w:val="161816"/>
          <w:w w:val="105"/>
          <w:sz w:val="28"/>
          <w:szCs w:val="28"/>
          <w:lang w:val="ru-RU"/>
        </w:rPr>
        <w:t>20</w:t>
      </w:r>
      <w:bookmarkStart w:id="0" w:name="_GoBack"/>
      <w:bookmarkEnd w:id="0"/>
      <w:r w:rsidRPr="00651888">
        <w:rPr>
          <w:color w:val="161816"/>
          <w:w w:val="105"/>
          <w:sz w:val="28"/>
          <w:szCs w:val="28"/>
          <w:lang w:val="ru-RU"/>
        </w:rPr>
        <w:t>.</w:t>
      </w:r>
      <w:r w:rsidR="00651888" w:rsidRPr="00651888">
        <w:rPr>
          <w:color w:val="161816"/>
          <w:w w:val="105"/>
          <w:sz w:val="28"/>
          <w:szCs w:val="28"/>
          <w:lang w:val="ru-RU"/>
        </w:rPr>
        <w:t>10</w:t>
      </w:r>
      <w:r w:rsidRPr="00651888">
        <w:rPr>
          <w:color w:val="161816"/>
          <w:w w:val="105"/>
          <w:sz w:val="28"/>
          <w:szCs w:val="28"/>
          <w:lang w:val="ru-RU"/>
        </w:rPr>
        <w:t>.20</w:t>
      </w:r>
      <w:r w:rsidR="00651888" w:rsidRPr="00651888">
        <w:rPr>
          <w:color w:val="161816"/>
          <w:w w:val="105"/>
          <w:sz w:val="28"/>
          <w:szCs w:val="28"/>
          <w:lang w:val="ru-RU"/>
        </w:rPr>
        <w:t>22</w:t>
      </w:r>
      <w:r w:rsidRPr="00651888">
        <w:rPr>
          <w:color w:val="161816"/>
          <w:w w:val="105"/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по </w:t>
      </w:r>
      <w:r w:rsidR="00651888" w:rsidRPr="00651888">
        <w:rPr>
          <w:color w:val="282828"/>
          <w:w w:val="105"/>
          <w:sz w:val="28"/>
          <w:szCs w:val="28"/>
          <w:lang w:val="ru-RU"/>
        </w:rPr>
        <w:t>25</w:t>
      </w:r>
      <w:r w:rsidRPr="00651888">
        <w:rPr>
          <w:color w:val="030303"/>
          <w:w w:val="105"/>
          <w:sz w:val="28"/>
          <w:szCs w:val="28"/>
          <w:lang w:val="ru-RU"/>
        </w:rPr>
        <w:t>.</w:t>
      </w:r>
      <w:r w:rsidR="00651888" w:rsidRPr="00651888">
        <w:rPr>
          <w:color w:val="030303"/>
          <w:w w:val="105"/>
          <w:sz w:val="28"/>
          <w:szCs w:val="28"/>
          <w:lang w:val="ru-RU"/>
        </w:rPr>
        <w:t>10</w:t>
      </w:r>
      <w:r w:rsidRPr="00651888">
        <w:rPr>
          <w:color w:val="282828"/>
          <w:w w:val="105"/>
          <w:sz w:val="28"/>
          <w:szCs w:val="28"/>
          <w:lang w:val="ru-RU"/>
        </w:rPr>
        <w:t>.20</w:t>
      </w:r>
      <w:r w:rsidR="00651888" w:rsidRPr="00651888">
        <w:rPr>
          <w:color w:val="282828"/>
          <w:w w:val="105"/>
          <w:sz w:val="28"/>
          <w:szCs w:val="28"/>
          <w:lang w:val="ru-RU"/>
        </w:rPr>
        <w:t>22</w:t>
      </w:r>
      <w:r w:rsidRPr="00651888">
        <w:rPr>
          <w:color w:val="282828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(включительно):</w:t>
      </w:r>
    </w:p>
    <w:p w:rsidR="00336E66" w:rsidRPr="00651888" w:rsidRDefault="00AC2F1F" w:rsidP="00651888">
      <w:pPr>
        <w:pStyle w:val="a4"/>
        <w:numPr>
          <w:ilvl w:val="0"/>
          <w:numId w:val="1"/>
        </w:numPr>
        <w:tabs>
          <w:tab w:val="left" w:pos="816"/>
        </w:tabs>
        <w:spacing w:line="276" w:lineRule="auto"/>
        <w:ind w:left="142" w:right="0" w:firstLine="522"/>
        <w:rPr>
          <w:color w:val="030303"/>
          <w:sz w:val="28"/>
          <w:szCs w:val="28"/>
          <w:lang w:val="ru-RU"/>
        </w:rPr>
      </w:pPr>
      <w:r w:rsidRPr="00651888">
        <w:rPr>
          <w:color w:val="030303"/>
          <w:w w:val="105"/>
          <w:sz w:val="28"/>
          <w:szCs w:val="28"/>
          <w:lang w:val="ru-RU"/>
        </w:rPr>
        <w:t xml:space="preserve">в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письменной форме при личном обращении в </w:t>
      </w:r>
      <w:r w:rsidRPr="00651888">
        <w:rPr>
          <w:color w:val="282828"/>
          <w:w w:val="105"/>
          <w:sz w:val="28"/>
          <w:szCs w:val="28"/>
          <w:lang w:val="ru-RU"/>
        </w:rPr>
        <w:t>Администрацию горо</w:t>
      </w:r>
      <w:r w:rsidRPr="00651888">
        <w:rPr>
          <w:color w:val="464644"/>
          <w:w w:val="105"/>
          <w:sz w:val="28"/>
          <w:szCs w:val="28"/>
          <w:lang w:val="ru-RU"/>
        </w:rPr>
        <w:t>д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ского </w:t>
      </w:r>
      <w:r w:rsidRPr="00651888">
        <w:rPr>
          <w:color w:val="161816"/>
          <w:w w:val="105"/>
          <w:sz w:val="28"/>
          <w:szCs w:val="28"/>
          <w:lang w:val="ru-RU"/>
        </w:rPr>
        <w:t>округа</w:t>
      </w:r>
      <w:r w:rsidRPr="00651888">
        <w:rPr>
          <w:color w:val="161816"/>
          <w:spacing w:val="-25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Лыткарино;</w:t>
      </w:r>
    </w:p>
    <w:p w:rsidR="00336E66" w:rsidRPr="00651888" w:rsidRDefault="00AC2F1F" w:rsidP="00651888">
      <w:pPr>
        <w:pStyle w:val="a4"/>
        <w:numPr>
          <w:ilvl w:val="0"/>
          <w:numId w:val="1"/>
        </w:numPr>
        <w:tabs>
          <w:tab w:val="left" w:pos="858"/>
        </w:tabs>
        <w:spacing w:before="8" w:line="276" w:lineRule="auto"/>
        <w:ind w:left="142" w:right="0" w:firstLine="525"/>
        <w:rPr>
          <w:color w:val="282828"/>
          <w:sz w:val="28"/>
          <w:szCs w:val="28"/>
          <w:lang w:val="ru-RU"/>
        </w:rPr>
      </w:pPr>
      <w:r w:rsidRPr="00651888">
        <w:rPr>
          <w:color w:val="161816"/>
          <w:w w:val="105"/>
          <w:sz w:val="28"/>
          <w:szCs w:val="28"/>
          <w:lang w:val="ru-RU"/>
        </w:rPr>
        <w:t xml:space="preserve">государственной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информационной системы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Московской области </w:t>
      </w:r>
      <w:r w:rsidRPr="00651888">
        <w:rPr>
          <w:color w:val="282828"/>
          <w:w w:val="105"/>
          <w:sz w:val="28"/>
          <w:szCs w:val="28"/>
          <w:lang w:val="ru-RU"/>
        </w:rPr>
        <w:lastRenderedPageBreak/>
        <w:t xml:space="preserve">«Портал государственных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и муниципальных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услуг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Московской области» в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электронном </w:t>
      </w:r>
      <w:r w:rsidRPr="00651888">
        <w:rPr>
          <w:color w:val="161816"/>
          <w:w w:val="105"/>
          <w:sz w:val="28"/>
          <w:szCs w:val="28"/>
          <w:lang w:val="ru-RU"/>
        </w:rPr>
        <w:t>виде;</w:t>
      </w:r>
    </w:p>
    <w:p w:rsidR="00336E66" w:rsidRPr="00651888" w:rsidRDefault="00AC2F1F" w:rsidP="00651888">
      <w:pPr>
        <w:pStyle w:val="a4"/>
        <w:numPr>
          <w:ilvl w:val="0"/>
          <w:numId w:val="1"/>
        </w:numPr>
        <w:tabs>
          <w:tab w:val="left" w:pos="783"/>
        </w:tabs>
        <w:spacing w:line="276" w:lineRule="auto"/>
        <w:ind w:left="142" w:right="0" w:firstLine="529"/>
        <w:rPr>
          <w:color w:val="030303"/>
          <w:sz w:val="28"/>
          <w:szCs w:val="28"/>
        </w:rPr>
      </w:pPr>
      <w:r w:rsidRPr="00651888">
        <w:rPr>
          <w:color w:val="161816"/>
          <w:w w:val="105"/>
          <w:sz w:val="28"/>
          <w:szCs w:val="28"/>
          <w:lang w:val="ru-RU"/>
        </w:rPr>
        <w:t>почтового отправления в адрес Администрации городского округа</w:t>
      </w:r>
      <w:r w:rsidRPr="00651888">
        <w:rPr>
          <w:color w:val="161816"/>
          <w:spacing w:val="-45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Лыткарино (140080, Московская область, г. Лыткарино,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ул. </w:t>
      </w:r>
      <w:proofErr w:type="spellStart"/>
      <w:r w:rsidRPr="00651888">
        <w:rPr>
          <w:color w:val="161816"/>
          <w:w w:val="105"/>
          <w:sz w:val="28"/>
          <w:szCs w:val="28"/>
        </w:rPr>
        <w:t>Первомайская</w:t>
      </w:r>
      <w:proofErr w:type="spellEnd"/>
      <w:r w:rsidRPr="00651888">
        <w:rPr>
          <w:color w:val="161816"/>
          <w:w w:val="105"/>
          <w:sz w:val="28"/>
          <w:szCs w:val="28"/>
        </w:rPr>
        <w:t>, д.</w:t>
      </w:r>
      <w:r w:rsidRPr="00651888">
        <w:rPr>
          <w:color w:val="161816"/>
          <w:spacing w:val="19"/>
          <w:w w:val="105"/>
          <w:sz w:val="28"/>
          <w:szCs w:val="28"/>
        </w:rPr>
        <w:t xml:space="preserve"> </w:t>
      </w:r>
      <w:r w:rsidRPr="00651888">
        <w:rPr>
          <w:color w:val="161816"/>
          <w:w w:val="105"/>
          <w:sz w:val="28"/>
          <w:szCs w:val="28"/>
        </w:rPr>
        <w:t>7</w:t>
      </w:r>
      <w:r w:rsidRPr="00651888">
        <w:rPr>
          <w:color w:val="282828"/>
          <w:w w:val="105"/>
          <w:sz w:val="28"/>
          <w:szCs w:val="28"/>
        </w:rPr>
        <w:t>/7);</w:t>
      </w:r>
    </w:p>
    <w:p w:rsidR="00336E66" w:rsidRPr="00651888" w:rsidRDefault="00AC2F1F" w:rsidP="00651888">
      <w:pPr>
        <w:pStyle w:val="a4"/>
        <w:numPr>
          <w:ilvl w:val="0"/>
          <w:numId w:val="1"/>
        </w:numPr>
        <w:tabs>
          <w:tab w:val="left" w:pos="839"/>
        </w:tabs>
        <w:spacing w:before="6" w:line="276" w:lineRule="auto"/>
        <w:ind w:left="142" w:right="0" w:firstLine="530"/>
        <w:rPr>
          <w:color w:val="030303"/>
          <w:sz w:val="28"/>
          <w:szCs w:val="28"/>
          <w:lang w:val="ru-RU"/>
        </w:rPr>
      </w:pPr>
      <w:r w:rsidRPr="00651888">
        <w:rPr>
          <w:color w:val="161816"/>
          <w:w w:val="105"/>
          <w:sz w:val="28"/>
          <w:szCs w:val="28"/>
          <w:lang w:val="ru-RU"/>
        </w:rPr>
        <w:t xml:space="preserve">в письменной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или устной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форме в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ходе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проведения собрания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участников </w:t>
      </w:r>
      <w:r w:rsidRPr="00651888">
        <w:rPr>
          <w:color w:val="161816"/>
          <w:w w:val="105"/>
          <w:sz w:val="28"/>
          <w:szCs w:val="28"/>
          <w:lang w:val="ru-RU"/>
        </w:rPr>
        <w:t>публичных</w:t>
      </w:r>
      <w:r w:rsidRPr="00651888">
        <w:rPr>
          <w:color w:val="161816"/>
          <w:spacing w:val="-11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слушаний;</w:t>
      </w:r>
    </w:p>
    <w:p w:rsidR="00336E66" w:rsidRPr="00651888" w:rsidRDefault="00AC2F1F" w:rsidP="00651888">
      <w:pPr>
        <w:pStyle w:val="a4"/>
        <w:numPr>
          <w:ilvl w:val="0"/>
          <w:numId w:val="1"/>
        </w:numPr>
        <w:tabs>
          <w:tab w:val="left" w:pos="904"/>
        </w:tabs>
        <w:spacing w:before="1" w:line="276" w:lineRule="auto"/>
        <w:ind w:left="142" w:right="0" w:firstLine="524"/>
        <w:rPr>
          <w:color w:val="161816"/>
          <w:sz w:val="28"/>
          <w:szCs w:val="28"/>
          <w:lang w:val="ru-RU"/>
        </w:rPr>
      </w:pPr>
      <w:r w:rsidRPr="00651888">
        <w:rPr>
          <w:color w:val="282828"/>
          <w:w w:val="105"/>
          <w:sz w:val="28"/>
          <w:szCs w:val="28"/>
          <w:lang w:val="ru-RU"/>
        </w:rPr>
        <w:t xml:space="preserve">записи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в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книге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(журнале)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учета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посетителей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экспозиции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по </w:t>
      </w:r>
      <w:r w:rsidRPr="00651888">
        <w:rPr>
          <w:color w:val="282828"/>
          <w:spacing w:val="-4"/>
          <w:w w:val="105"/>
          <w:sz w:val="28"/>
          <w:szCs w:val="28"/>
          <w:lang w:val="ru-RU"/>
        </w:rPr>
        <w:t>проек</w:t>
      </w:r>
      <w:r w:rsidRPr="00651888">
        <w:rPr>
          <w:color w:val="464644"/>
          <w:spacing w:val="-4"/>
          <w:w w:val="105"/>
          <w:sz w:val="28"/>
          <w:szCs w:val="28"/>
          <w:lang w:val="ru-RU"/>
        </w:rPr>
        <w:t>т</w:t>
      </w:r>
      <w:r w:rsidRPr="00651888">
        <w:rPr>
          <w:color w:val="282828"/>
          <w:spacing w:val="-4"/>
          <w:w w:val="105"/>
          <w:sz w:val="28"/>
          <w:szCs w:val="28"/>
          <w:lang w:val="ru-RU"/>
        </w:rPr>
        <w:t xml:space="preserve">у,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подлежащему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рассмотрению </w:t>
      </w:r>
      <w:r w:rsidRPr="00651888">
        <w:rPr>
          <w:color w:val="282828"/>
          <w:w w:val="105"/>
          <w:sz w:val="28"/>
          <w:szCs w:val="28"/>
          <w:lang w:val="ru-RU"/>
        </w:rPr>
        <w:t>на публичных</w:t>
      </w:r>
      <w:r w:rsidRPr="00651888">
        <w:rPr>
          <w:color w:val="282828"/>
          <w:spacing w:val="-2"/>
          <w:w w:val="105"/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>слушаниях;</w:t>
      </w:r>
    </w:p>
    <w:p w:rsidR="00336E66" w:rsidRPr="00651888" w:rsidRDefault="00AC2F1F" w:rsidP="00651888">
      <w:pPr>
        <w:pStyle w:val="a4"/>
        <w:numPr>
          <w:ilvl w:val="0"/>
          <w:numId w:val="1"/>
        </w:numPr>
        <w:tabs>
          <w:tab w:val="left" w:pos="789"/>
        </w:tabs>
        <w:spacing w:before="12" w:line="276" w:lineRule="auto"/>
        <w:ind w:left="142" w:right="0" w:firstLine="520"/>
        <w:rPr>
          <w:color w:val="161816"/>
          <w:sz w:val="28"/>
          <w:szCs w:val="28"/>
          <w:lang w:val="ru-RU"/>
        </w:rPr>
      </w:pPr>
      <w:r w:rsidRPr="00651888">
        <w:rPr>
          <w:color w:val="161816"/>
          <w:w w:val="105"/>
          <w:sz w:val="28"/>
          <w:szCs w:val="28"/>
          <w:lang w:val="ru-RU"/>
        </w:rPr>
        <w:t xml:space="preserve">посредством официального сайта городского округа </w:t>
      </w:r>
      <w:r w:rsidRPr="00651888">
        <w:rPr>
          <w:color w:val="282828"/>
          <w:w w:val="105"/>
          <w:sz w:val="28"/>
          <w:szCs w:val="28"/>
          <w:lang w:val="ru-RU"/>
        </w:rPr>
        <w:t>Лыткарино (при</w:t>
      </w:r>
      <w:r w:rsidRPr="00651888">
        <w:rPr>
          <w:color w:val="282828"/>
          <w:spacing w:val="-19"/>
          <w:w w:val="105"/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наличии </w:t>
      </w:r>
      <w:r w:rsidRPr="00651888">
        <w:rPr>
          <w:color w:val="161816"/>
          <w:w w:val="105"/>
          <w:sz w:val="28"/>
          <w:szCs w:val="28"/>
          <w:lang w:val="ru-RU"/>
        </w:rPr>
        <w:t>технической</w:t>
      </w:r>
      <w:r w:rsidRPr="00651888">
        <w:rPr>
          <w:color w:val="161816"/>
          <w:spacing w:val="-22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возможности).</w:t>
      </w:r>
    </w:p>
    <w:p w:rsidR="00336E66" w:rsidRPr="00651888" w:rsidRDefault="00AC2F1F" w:rsidP="00AC2F1F">
      <w:pPr>
        <w:tabs>
          <w:tab w:val="left" w:pos="883"/>
          <w:tab w:val="left" w:pos="2322"/>
          <w:tab w:val="left" w:pos="3082"/>
          <w:tab w:val="left" w:pos="3948"/>
          <w:tab w:val="left" w:pos="5733"/>
          <w:tab w:val="left" w:pos="7490"/>
          <w:tab w:val="left" w:pos="7864"/>
        </w:tabs>
        <w:spacing w:line="276" w:lineRule="auto"/>
        <w:ind w:left="142" w:firstLine="531"/>
        <w:jc w:val="both"/>
        <w:rPr>
          <w:sz w:val="28"/>
          <w:szCs w:val="28"/>
          <w:lang w:val="ru-RU"/>
        </w:rPr>
      </w:pPr>
      <w:r w:rsidRPr="00651888">
        <w:rPr>
          <w:color w:val="161816"/>
          <w:w w:val="105"/>
          <w:sz w:val="28"/>
          <w:szCs w:val="28"/>
          <w:lang w:val="ru-RU"/>
        </w:rPr>
        <w:t xml:space="preserve">Срок рассмотрения предложений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и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замечаний </w:t>
      </w:r>
      <w:r w:rsidRPr="00651888">
        <w:rPr>
          <w:color w:val="282828"/>
          <w:w w:val="105"/>
          <w:sz w:val="28"/>
          <w:szCs w:val="28"/>
          <w:lang w:val="ru-RU"/>
        </w:rPr>
        <w:t>не может превышать</w:t>
      </w:r>
      <w:r w:rsidRPr="00651888">
        <w:rPr>
          <w:color w:val="282828"/>
          <w:spacing w:val="57"/>
          <w:w w:val="105"/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>8</w:t>
      </w:r>
      <w:r w:rsidRPr="00651888">
        <w:rPr>
          <w:color w:val="282828"/>
          <w:spacing w:val="6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рабочих</w:t>
      </w:r>
      <w:r w:rsidRPr="00651888">
        <w:rPr>
          <w:color w:val="161816"/>
          <w:w w:val="103"/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>дней</w:t>
      </w:r>
      <w:r w:rsidRPr="00651888">
        <w:rPr>
          <w:color w:val="282828"/>
          <w:spacing w:val="-16"/>
          <w:w w:val="105"/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>с</w:t>
      </w:r>
      <w:r w:rsidRPr="00651888">
        <w:rPr>
          <w:color w:val="282828"/>
          <w:spacing w:val="-29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даты</w:t>
      </w:r>
      <w:r w:rsidRPr="00651888">
        <w:rPr>
          <w:color w:val="161816"/>
          <w:spacing w:val="-20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регистрации</w:t>
      </w:r>
      <w:r w:rsidRPr="00651888">
        <w:rPr>
          <w:color w:val="161816"/>
          <w:spacing w:val="-6"/>
          <w:w w:val="105"/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>заявления</w:t>
      </w:r>
      <w:r w:rsidRPr="00651888">
        <w:rPr>
          <w:color w:val="282828"/>
          <w:spacing w:val="-10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в</w:t>
      </w:r>
      <w:r w:rsidRPr="00651888">
        <w:rPr>
          <w:color w:val="161816"/>
          <w:spacing w:val="-21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Администрации</w:t>
      </w:r>
      <w:r w:rsidRPr="00651888">
        <w:rPr>
          <w:color w:val="161816"/>
          <w:spacing w:val="8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городского</w:t>
      </w:r>
      <w:r w:rsidRPr="00651888">
        <w:rPr>
          <w:color w:val="161816"/>
          <w:spacing w:val="-13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>округа</w:t>
      </w:r>
      <w:r w:rsidRPr="00651888">
        <w:rPr>
          <w:color w:val="161816"/>
          <w:spacing w:val="-16"/>
          <w:w w:val="105"/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>Лыткарино.</w:t>
      </w:r>
      <w:r w:rsidRPr="00651888">
        <w:rPr>
          <w:color w:val="282828"/>
          <w:w w:val="102"/>
          <w:sz w:val="28"/>
          <w:szCs w:val="28"/>
          <w:lang w:val="ru-RU"/>
        </w:rPr>
        <w:t xml:space="preserve"> </w:t>
      </w:r>
      <w:r>
        <w:rPr>
          <w:color w:val="282828"/>
          <w:w w:val="105"/>
          <w:sz w:val="28"/>
          <w:szCs w:val="28"/>
          <w:lang w:val="ru-RU"/>
        </w:rPr>
        <w:t xml:space="preserve">Если </w:t>
      </w:r>
      <w:r>
        <w:rPr>
          <w:color w:val="161816"/>
          <w:w w:val="105"/>
          <w:sz w:val="28"/>
          <w:szCs w:val="28"/>
          <w:lang w:val="ru-RU"/>
        </w:rPr>
        <w:t xml:space="preserve">последний </w:t>
      </w:r>
      <w:r>
        <w:rPr>
          <w:color w:val="282828"/>
          <w:w w:val="105"/>
          <w:sz w:val="28"/>
          <w:szCs w:val="28"/>
          <w:lang w:val="ru-RU"/>
        </w:rPr>
        <w:t xml:space="preserve">день </w:t>
      </w:r>
      <w:r>
        <w:rPr>
          <w:color w:val="161816"/>
          <w:w w:val="105"/>
          <w:sz w:val="28"/>
          <w:szCs w:val="28"/>
          <w:lang w:val="ru-RU"/>
        </w:rPr>
        <w:t>срока рассмотрения</w:t>
      </w:r>
      <w:r>
        <w:rPr>
          <w:color w:val="161816"/>
          <w:w w:val="105"/>
          <w:sz w:val="28"/>
          <w:szCs w:val="28"/>
          <w:lang w:val="ru-RU"/>
        </w:rPr>
        <w:tab/>
        <w:t xml:space="preserve">предложений </w:t>
      </w:r>
      <w:r>
        <w:rPr>
          <w:color w:val="282828"/>
          <w:w w:val="105"/>
          <w:sz w:val="28"/>
          <w:szCs w:val="28"/>
          <w:lang w:val="ru-RU"/>
        </w:rPr>
        <w:t xml:space="preserve">и </w:t>
      </w:r>
      <w:r w:rsidRPr="00651888">
        <w:rPr>
          <w:color w:val="282828"/>
          <w:sz w:val="28"/>
          <w:szCs w:val="28"/>
          <w:lang w:val="ru-RU"/>
        </w:rPr>
        <w:t xml:space="preserve">замечаний </w:t>
      </w:r>
      <w:r w:rsidR="00651888" w:rsidRPr="00651888">
        <w:rPr>
          <w:color w:val="161816"/>
          <w:w w:val="105"/>
          <w:sz w:val="28"/>
          <w:szCs w:val="28"/>
          <w:lang w:val="ru-RU"/>
        </w:rPr>
        <w:t xml:space="preserve">приходится   на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нерабочий   </w:t>
      </w:r>
      <w:r w:rsidR="00651888" w:rsidRPr="00651888">
        <w:rPr>
          <w:color w:val="161816"/>
          <w:w w:val="105"/>
          <w:sz w:val="28"/>
          <w:szCs w:val="28"/>
          <w:lang w:val="ru-RU"/>
        </w:rPr>
        <w:t xml:space="preserve">день, </w:t>
      </w:r>
      <w:proofErr w:type="spellStart"/>
      <w:r>
        <w:rPr>
          <w:color w:val="161816"/>
          <w:w w:val="105"/>
          <w:sz w:val="28"/>
          <w:szCs w:val="28"/>
          <w:lang w:val="ru-RU"/>
        </w:rPr>
        <w:t>днем</w:t>
      </w:r>
      <w:proofErr w:type="spellEnd"/>
      <w:r>
        <w:rPr>
          <w:color w:val="161816"/>
          <w:w w:val="105"/>
          <w:sz w:val="28"/>
          <w:szCs w:val="28"/>
          <w:lang w:val="ru-RU"/>
        </w:rPr>
        <w:t xml:space="preserve">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окончания   срока   </w:t>
      </w:r>
      <w:r>
        <w:rPr>
          <w:color w:val="282828"/>
          <w:w w:val="105"/>
          <w:sz w:val="28"/>
          <w:szCs w:val="28"/>
          <w:lang w:val="ru-RU"/>
        </w:rPr>
        <w:t xml:space="preserve">считается </w:t>
      </w:r>
      <w:r w:rsidRPr="00651888">
        <w:rPr>
          <w:color w:val="282828"/>
          <w:w w:val="105"/>
          <w:sz w:val="28"/>
          <w:szCs w:val="28"/>
          <w:lang w:val="ru-RU"/>
        </w:rPr>
        <w:t>ближайший</w:t>
      </w:r>
      <w:r>
        <w:rPr>
          <w:sz w:val="28"/>
          <w:szCs w:val="28"/>
          <w:lang w:val="ru-RU"/>
        </w:rPr>
        <w:t xml:space="preserve">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следующий за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ним рабочий </w:t>
      </w:r>
      <w:r w:rsidRPr="00651888">
        <w:rPr>
          <w:color w:val="282828"/>
          <w:w w:val="105"/>
          <w:sz w:val="28"/>
          <w:szCs w:val="28"/>
          <w:lang w:val="ru-RU"/>
        </w:rPr>
        <w:t>день.</w:t>
      </w:r>
    </w:p>
    <w:p w:rsidR="00336E66" w:rsidRPr="00651888" w:rsidRDefault="00AC2F1F" w:rsidP="00AC2F1F">
      <w:pPr>
        <w:spacing w:before="62" w:line="276" w:lineRule="auto"/>
        <w:ind w:left="142" w:firstLine="524"/>
        <w:jc w:val="both"/>
        <w:rPr>
          <w:sz w:val="28"/>
          <w:szCs w:val="28"/>
          <w:lang w:val="ru-RU"/>
        </w:rPr>
      </w:pPr>
      <w:r w:rsidRPr="00651888">
        <w:rPr>
          <w:color w:val="161816"/>
          <w:w w:val="105"/>
          <w:sz w:val="28"/>
          <w:szCs w:val="28"/>
          <w:lang w:val="ru-RU"/>
        </w:rPr>
        <w:t xml:space="preserve">Информационные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материалы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по проекту внесения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изменений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в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Генеральный план городского </w:t>
      </w:r>
      <w:r w:rsidRPr="00651888">
        <w:rPr>
          <w:color w:val="161816"/>
          <w:w w:val="105"/>
          <w:sz w:val="28"/>
          <w:szCs w:val="28"/>
          <w:lang w:val="ru-RU"/>
        </w:rPr>
        <w:t xml:space="preserve">округа Лыткарино Московской области,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размещены на </w:t>
      </w:r>
      <w:r w:rsidR="00651888" w:rsidRPr="00651888">
        <w:rPr>
          <w:color w:val="161816"/>
          <w:w w:val="105"/>
          <w:sz w:val="28"/>
          <w:szCs w:val="28"/>
          <w:lang w:val="ru-RU"/>
        </w:rPr>
        <w:t xml:space="preserve">официальном </w:t>
      </w:r>
      <w:r w:rsidR="00651888" w:rsidRPr="00651888">
        <w:rPr>
          <w:color w:val="282828"/>
          <w:w w:val="105"/>
          <w:sz w:val="28"/>
          <w:szCs w:val="28"/>
          <w:lang w:val="ru-RU"/>
        </w:rPr>
        <w:t xml:space="preserve">сайте городского </w:t>
      </w:r>
      <w:r>
        <w:rPr>
          <w:color w:val="282828"/>
          <w:w w:val="105"/>
          <w:sz w:val="28"/>
          <w:szCs w:val="28"/>
          <w:lang w:val="ru-RU"/>
        </w:rPr>
        <w:t xml:space="preserve">округа </w:t>
      </w:r>
      <w:r w:rsidRPr="00651888">
        <w:rPr>
          <w:color w:val="282828"/>
          <w:w w:val="105"/>
          <w:sz w:val="28"/>
          <w:szCs w:val="28"/>
          <w:lang w:val="ru-RU"/>
        </w:rPr>
        <w:t xml:space="preserve">Лыткарино  </w:t>
      </w:r>
      <w:r>
        <w:rPr>
          <w:color w:val="282828"/>
          <w:w w:val="105"/>
          <w:sz w:val="28"/>
          <w:szCs w:val="28"/>
          <w:lang w:val="ru-RU"/>
        </w:rPr>
        <w:t xml:space="preserve"> в </w:t>
      </w:r>
      <w:proofErr w:type="gramStart"/>
      <w:r>
        <w:rPr>
          <w:color w:val="282828"/>
          <w:w w:val="105"/>
          <w:sz w:val="28"/>
          <w:szCs w:val="28"/>
          <w:lang w:val="ru-RU"/>
        </w:rPr>
        <w:t>сети  Интернет</w:t>
      </w:r>
      <w:proofErr w:type="gramEnd"/>
      <w:r>
        <w:rPr>
          <w:color w:val="282828"/>
          <w:w w:val="105"/>
          <w:sz w:val="28"/>
          <w:szCs w:val="28"/>
          <w:lang w:val="ru-RU"/>
        </w:rPr>
        <w:t xml:space="preserve"> в разделе «Нормативные </w:t>
      </w:r>
      <w:r w:rsidR="00651888" w:rsidRPr="00651888">
        <w:rPr>
          <w:color w:val="282828"/>
          <w:w w:val="105"/>
          <w:sz w:val="28"/>
          <w:szCs w:val="28"/>
          <w:lang w:val="ru-RU"/>
        </w:rPr>
        <w:t xml:space="preserve">документы» </w:t>
      </w:r>
      <w:hyperlink r:id="rId5">
        <w:r w:rsidRPr="00651888">
          <w:rPr>
            <w:color w:val="161816"/>
            <w:w w:val="105"/>
            <w:sz w:val="28"/>
            <w:szCs w:val="28"/>
            <w:u w:val="thick" w:color="000000"/>
          </w:rPr>
          <w:t>http</w:t>
        </w:r>
        <w:r w:rsidRPr="00651888">
          <w:rPr>
            <w:color w:val="282828"/>
            <w:w w:val="105"/>
            <w:sz w:val="28"/>
            <w:szCs w:val="28"/>
            <w:u w:val="thick" w:color="000000"/>
            <w:lang w:val="ru-RU"/>
          </w:rPr>
          <w:t>://</w:t>
        </w:r>
        <w:r w:rsidRPr="00651888">
          <w:rPr>
            <w:color w:val="282828"/>
            <w:w w:val="105"/>
            <w:sz w:val="28"/>
            <w:szCs w:val="28"/>
            <w:u w:val="thick" w:color="000000"/>
          </w:rPr>
          <w:t>www</w:t>
        </w:r>
        <w:r w:rsidRPr="00651888">
          <w:rPr>
            <w:color w:val="161816"/>
            <w:w w:val="105"/>
            <w:sz w:val="28"/>
            <w:szCs w:val="28"/>
            <w:u w:val="thick" w:color="000000"/>
            <w:lang w:val="ru-RU"/>
          </w:rPr>
          <w:t>.</w:t>
        </w:r>
        <w:proofErr w:type="spellStart"/>
        <w:r w:rsidRPr="00651888">
          <w:rPr>
            <w:color w:val="161816"/>
            <w:w w:val="105"/>
            <w:sz w:val="28"/>
            <w:szCs w:val="28"/>
            <w:u w:val="thick" w:color="000000"/>
          </w:rPr>
          <w:t>lytkarino</w:t>
        </w:r>
        <w:proofErr w:type="spellEnd"/>
        <w:r w:rsidRPr="00651888">
          <w:rPr>
            <w:color w:val="595B5D"/>
            <w:w w:val="105"/>
            <w:sz w:val="28"/>
            <w:szCs w:val="28"/>
            <w:u w:val="thick" w:color="000000"/>
            <w:lang w:val="ru-RU"/>
          </w:rPr>
          <w:t>.</w:t>
        </w:r>
        <w:r w:rsidRPr="00651888">
          <w:rPr>
            <w:color w:val="282828"/>
            <w:w w:val="105"/>
            <w:sz w:val="28"/>
            <w:szCs w:val="28"/>
            <w:u w:val="thick" w:color="000000"/>
          </w:rPr>
          <w:t>com</w:t>
        </w:r>
        <w:r w:rsidRPr="00651888">
          <w:rPr>
            <w:color w:val="282828"/>
            <w:w w:val="105"/>
            <w:sz w:val="28"/>
            <w:szCs w:val="28"/>
            <w:u w:val="thick" w:color="000000"/>
            <w:lang w:val="ru-RU"/>
          </w:rPr>
          <w:t>/</w:t>
        </w:r>
        <w:r w:rsidRPr="00651888">
          <w:rPr>
            <w:color w:val="161816"/>
            <w:w w:val="105"/>
            <w:sz w:val="28"/>
            <w:szCs w:val="28"/>
            <w:u w:val="thick" w:color="000000"/>
          </w:rPr>
          <w:t>category</w:t>
        </w:r>
        <w:r w:rsidRPr="00651888">
          <w:rPr>
            <w:color w:val="595B5D"/>
            <w:w w:val="105"/>
            <w:sz w:val="28"/>
            <w:szCs w:val="28"/>
            <w:u w:val="thick" w:color="000000"/>
            <w:lang w:val="ru-RU"/>
          </w:rPr>
          <w:t>/</w:t>
        </w:r>
        <w:proofErr w:type="spellStart"/>
        <w:r w:rsidRPr="00651888">
          <w:rPr>
            <w:color w:val="282828"/>
            <w:w w:val="105"/>
            <w:sz w:val="28"/>
            <w:szCs w:val="28"/>
            <w:u w:val="thick" w:color="000000"/>
          </w:rPr>
          <w:t>normativnye</w:t>
        </w:r>
        <w:proofErr w:type="spellEnd"/>
        <w:r w:rsidRPr="00651888">
          <w:rPr>
            <w:color w:val="282828"/>
            <w:w w:val="105"/>
            <w:sz w:val="28"/>
            <w:szCs w:val="28"/>
            <w:u w:val="thick" w:color="000000"/>
            <w:lang w:val="ru-RU"/>
          </w:rPr>
          <w:t>­</w:t>
        </w:r>
      </w:hyperlink>
      <w:proofErr w:type="spellStart"/>
      <w:r w:rsidRPr="00651888">
        <w:rPr>
          <w:color w:val="161816"/>
          <w:w w:val="105"/>
          <w:sz w:val="28"/>
          <w:szCs w:val="28"/>
          <w:u w:val="thick" w:color="000000"/>
        </w:rPr>
        <w:t>dokumenty</w:t>
      </w:r>
      <w:proofErr w:type="spellEnd"/>
      <w:r w:rsidRPr="00651888">
        <w:rPr>
          <w:color w:val="161816"/>
          <w:w w:val="105"/>
          <w:sz w:val="28"/>
          <w:szCs w:val="28"/>
          <w:u w:val="thick" w:color="000000"/>
          <w:lang w:val="ru-RU"/>
        </w:rPr>
        <w:t>/.</w:t>
      </w:r>
    </w:p>
    <w:sectPr w:rsidR="00336E66" w:rsidRPr="00651888" w:rsidSect="00AC2F1F">
      <w:pgSz w:w="12240" w:h="15840"/>
      <w:pgMar w:top="567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35438"/>
    <w:multiLevelType w:val="hybridMultilevel"/>
    <w:tmpl w:val="5AA49746"/>
    <w:lvl w:ilvl="0" w:tplc="E58CC6D4">
      <w:numFmt w:val="bullet"/>
      <w:lvlText w:val="-"/>
      <w:lvlJc w:val="left"/>
      <w:pPr>
        <w:ind w:left="109" w:hanging="185"/>
      </w:pPr>
      <w:rPr>
        <w:rFonts w:hint="default"/>
        <w:w w:val="104"/>
      </w:rPr>
    </w:lvl>
    <w:lvl w:ilvl="1" w:tplc="45C87F4E">
      <w:numFmt w:val="bullet"/>
      <w:lvlText w:val="•"/>
      <w:lvlJc w:val="left"/>
      <w:pPr>
        <w:ind w:left="1060" w:hanging="185"/>
      </w:pPr>
      <w:rPr>
        <w:rFonts w:hint="default"/>
      </w:rPr>
    </w:lvl>
    <w:lvl w:ilvl="2" w:tplc="3B86D5CC">
      <w:numFmt w:val="bullet"/>
      <w:lvlText w:val="•"/>
      <w:lvlJc w:val="left"/>
      <w:pPr>
        <w:ind w:left="2020" w:hanging="185"/>
      </w:pPr>
      <w:rPr>
        <w:rFonts w:hint="default"/>
      </w:rPr>
    </w:lvl>
    <w:lvl w:ilvl="3" w:tplc="6C764B9A">
      <w:numFmt w:val="bullet"/>
      <w:lvlText w:val="•"/>
      <w:lvlJc w:val="left"/>
      <w:pPr>
        <w:ind w:left="2980" w:hanging="185"/>
      </w:pPr>
      <w:rPr>
        <w:rFonts w:hint="default"/>
      </w:rPr>
    </w:lvl>
    <w:lvl w:ilvl="4" w:tplc="EBBACBDA">
      <w:numFmt w:val="bullet"/>
      <w:lvlText w:val="•"/>
      <w:lvlJc w:val="left"/>
      <w:pPr>
        <w:ind w:left="3940" w:hanging="185"/>
      </w:pPr>
      <w:rPr>
        <w:rFonts w:hint="default"/>
      </w:rPr>
    </w:lvl>
    <w:lvl w:ilvl="5" w:tplc="2500CD28">
      <w:numFmt w:val="bullet"/>
      <w:lvlText w:val="•"/>
      <w:lvlJc w:val="left"/>
      <w:pPr>
        <w:ind w:left="4900" w:hanging="185"/>
      </w:pPr>
      <w:rPr>
        <w:rFonts w:hint="default"/>
      </w:rPr>
    </w:lvl>
    <w:lvl w:ilvl="6" w:tplc="33E8B2CA">
      <w:numFmt w:val="bullet"/>
      <w:lvlText w:val="•"/>
      <w:lvlJc w:val="left"/>
      <w:pPr>
        <w:ind w:left="5860" w:hanging="185"/>
      </w:pPr>
      <w:rPr>
        <w:rFonts w:hint="default"/>
      </w:rPr>
    </w:lvl>
    <w:lvl w:ilvl="7" w:tplc="8ABCE57E">
      <w:numFmt w:val="bullet"/>
      <w:lvlText w:val="•"/>
      <w:lvlJc w:val="left"/>
      <w:pPr>
        <w:ind w:left="6820" w:hanging="185"/>
      </w:pPr>
      <w:rPr>
        <w:rFonts w:hint="default"/>
      </w:rPr>
    </w:lvl>
    <w:lvl w:ilvl="8" w:tplc="D15EBF4E">
      <w:numFmt w:val="bullet"/>
      <w:lvlText w:val="•"/>
      <w:lvlJc w:val="left"/>
      <w:pPr>
        <w:ind w:left="7780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6E66"/>
    <w:rsid w:val="00336E66"/>
    <w:rsid w:val="00651888"/>
    <w:rsid w:val="00AC2F1F"/>
    <w:rsid w:val="00C0682C"/>
    <w:rsid w:val="00D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7AF5-3A73-4DF0-9377-E97D4E1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right="187" w:firstLine="51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6" w:right="142" w:firstLine="5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ytkarino.com/category/normativ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uaig.lytkarino@yandex.ru</cp:lastModifiedBy>
  <cp:revision>6</cp:revision>
  <dcterms:created xsi:type="dcterms:W3CDTF">2022-10-10T13:11:00Z</dcterms:created>
  <dcterms:modified xsi:type="dcterms:W3CDTF">2022-10-10T11:18:00Z</dcterms:modified>
</cp:coreProperties>
</file>