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D7104" w14:textId="5218BAAD" w:rsidR="00E04425" w:rsidRPr="008D1E60" w:rsidRDefault="00E04425" w:rsidP="00E04425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</w:t>
      </w:r>
      <w:r w:rsidRPr="008D1E60">
        <w:rPr>
          <w:b/>
          <w:sz w:val="20"/>
          <w:szCs w:val="20"/>
        </w:rPr>
        <w:t xml:space="preserve">АДМИНИСТРАЦИЯ                                                      </w:t>
      </w:r>
    </w:p>
    <w:p w14:paraId="5555A6E1" w14:textId="77777777" w:rsidR="00E04425" w:rsidRPr="008D1E60" w:rsidRDefault="00E04425" w:rsidP="00E04425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0"/>
          <w:szCs w:val="20"/>
        </w:rPr>
      </w:pPr>
      <w:r w:rsidRPr="008D1E60">
        <w:rPr>
          <w:b/>
          <w:sz w:val="20"/>
          <w:szCs w:val="20"/>
        </w:rPr>
        <w:t xml:space="preserve">      </w:t>
      </w:r>
      <w:r>
        <w:rPr>
          <w:b/>
          <w:sz w:val="20"/>
          <w:szCs w:val="20"/>
        </w:rPr>
        <w:t xml:space="preserve">                  </w:t>
      </w:r>
      <w:r w:rsidRPr="008D1E60">
        <w:rPr>
          <w:b/>
          <w:sz w:val="20"/>
          <w:szCs w:val="20"/>
        </w:rPr>
        <w:t>ГОРОД</w:t>
      </w:r>
      <w:r>
        <w:rPr>
          <w:b/>
          <w:sz w:val="20"/>
          <w:szCs w:val="20"/>
        </w:rPr>
        <w:t>СКОГО ОКРУГА</w:t>
      </w:r>
      <w:r w:rsidRPr="008D1E60">
        <w:rPr>
          <w:b/>
          <w:sz w:val="20"/>
          <w:szCs w:val="20"/>
        </w:rPr>
        <w:t xml:space="preserve"> ЛЫТКАРИНО</w:t>
      </w:r>
    </w:p>
    <w:p w14:paraId="51EFEC50" w14:textId="77777777" w:rsidR="00E04425" w:rsidRPr="008D1E60" w:rsidRDefault="00E04425" w:rsidP="00E04425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8"/>
          <w:szCs w:val="20"/>
        </w:rPr>
      </w:pPr>
      <w:r w:rsidRPr="008D1E60">
        <w:rPr>
          <w:b/>
          <w:sz w:val="20"/>
          <w:szCs w:val="20"/>
        </w:rPr>
        <w:t xml:space="preserve">                                   МОСКОВСКОЙ  ОБЛАСТИ</w:t>
      </w:r>
      <w:r w:rsidRPr="008D1E60">
        <w:rPr>
          <w:b/>
          <w:sz w:val="28"/>
          <w:szCs w:val="20"/>
        </w:rPr>
        <w:t xml:space="preserve"> </w:t>
      </w:r>
    </w:p>
    <w:p w14:paraId="7C49AC73" w14:textId="77777777" w:rsidR="00E04425" w:rsidRPr="008D1E60" w:rsidRDefault="00E04425" w:rsidP="00E04425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16"/>
          <w:szCs w:val="20"/>
        </w:rPr>
      </w:pPr>
    </w:p>
    <w:p w14:paraId="3169AD7E" w14:textId="77777777" w:rsidR="00E04425" w:rsidRPr="008D1E60" w:rsidRDefault="00E04425" w:rsidP="00E04425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2"/>
          <w:szCs w:val="20"/>
        </w:rPr>
      </w:pPr>
      <w:r w:rsidRPr="008D1E60">
        <w:rPr>
          <w:b/>
          <w:sz w:val="20"/>
          <w:szCs w:val="20"/>
        </w:rPr>
        <w:t xml:space="preserve">  </w:t>
      </w:r>
      <w:r>
        <w:rPr>
          <w:b/>
          <w:sz w:val="20"/>
          <w:szCs w:val="20"/>
        </w:rPr>
        <w:t xml:space="preserve"> </w:t>
      </w:r>
      <w:r w:rsidRPr="008D1E60">
        <w:rPr>
          <w:b/>
          <w:sz w:val="20"/>
          <w:szCs w:val="20"/>
        </w:rPr>
        <w:t xml:space="preserve">    </w:t>
      </w:r>
      <w:r w:rsidRPr="008D1E60">
        <w:rPr>
          <w:b/>
          <w:sz w:val="22"/>
          <w:szCs w:val="20"/>
        </w:rPr>
        <w:t>УПРАВЛЕНИЕ ЖИЛИЩНО-КОММУНАЛЬНОГО</w:t>
      </w:r>
    </w:p>
    <w:p w14:paraId="3E317C09" w14:textId="77777777" w:rsidR="00E04425" w:rsidRPr="008D1E60" w:rsidRDefault="00E04425" w:rsidP="00E04425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2"/>
          <w:szCs w:val="20"/>
        </w:rPr>
      </w:pPr>
      <w:r w:rsidRPr="008D1E60">
        <w:rPr>
          <w:b/>
          <w:sz w:val="20"/>
          <w:szCs w:val="20"/>
        </w:rPr>
        <w:t xml:space="preserve">    </w:t>
      </w:r>
      <w:r>
        <w:rPr>
          <w:b/>
          <w:sz w:val="20"/>
          <w:szCs w:val="20"/>
        </w:rPr>
        <w:t xml:space="preserve"> </w:t>
      </w:r>
      <w:r w:rsidRPr="008D1E60">
        <w:rPr>
          <w:b/>
          <w:sz w:val="20"/>
          <w:szCs w:val="20"/>
        </w:rPr>
        <w:t xml:space="preserve">          </w:t>
      </w:r>
      <w:r w:rsidRPr="008D1E60">
        <w:rPr>
          <w:b/>
          <w:sz w:val="22"/>
          <w:szCs w:val="20"/>
        </w:rPr>
        <w:t xml:space="preserve">ХОЗЯЙСТВА И РАЗВИТИЯ ГОРОДСКОЙ </w:t>
      </w:r>
    </w:p>
    <w:p w14:paraId="0B704721" w14:textId="77777777" w:rsidR="00E04425" w:rsidRPr="008D1E60" w:rsidRDefault="00E04425" w:rsidP="00E04425">
      <w:pPr>
        <w:keepNext/>
        <w:overflowPunct w:val="0"/>
        <w:autoSpaceDE w:val="0"/>
        <w:autoSpaceDN w:val="0"/>
        <w:adjustRightInd w:val="0"/>
        <w:jc w:val="both"/>
        <w:textAlignment w:val="baseline"/>
        <w:outlineLvl w:val="0"/>
        <w:rPr>
          <w:b/>
          <w:sz w:val="22"/>
          <w:szCs w:val="20"/>
        </w:rPr>
      </w:pPr>
      <w:r w:rsidRPr="008D1E60">
        <w:rPr>
          <w:b/>
          <w:sz w:val="20"/>
          <w:szCs w:val="20"/>
        </w:rPr>
        <w:t xml:space="preserve">            </w:t>
      </w:r>
      <w:r w:rsidRPr="008D1E60">
        <w:rPr>
          <w:b/>
          <w:sz w:val="22"/>
          <w:szCs w:val="20"/>
        </w:rPr>
        <w:t>ИНФРАСТРУКТУРЫ ГОРОДА ЛЫТКАРИНО</w:t>
      </w:r>
    </w:p>
    <w:p w14:paraId="6D657901" w14:textId="77777777" w:rsidR="00E04425" w:rsidRPr="008D1E60" w:rsidRDefault="00E04425" w:rsidP="00E04425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16"/>
          <w:szCs w:val="20"/>
        </w:rPr>
      </w:pPr>
    </w:p>
    <w:p w14:paraId="68E00828" w14:textId="77777777" w:rsidR="00E04425" w:rsidRPr="008D1E60" w:rsidRDefault="00E04425" w:rsidP="00E04425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  <w:r w:rsidRPr="008D1E60">
        <w:rPr>
          <w:sz w:val="20"/>
          <w:szCs w:val="20"/>
        </w:rPr>
        <w:t xml:space="preserve">                                             </w:t>
      </w:r>
      <w:r w:rsidRPr="008D1E60">
        <w:rPr>
          <w:b/>
          <w:szCs w:val="20"/>
        </w:rPr>
        <w:t xml:space="preserve">П Р И К А З </w:t>
      </w:r>
    </w:p>
    <w:p w14:paraId="75A5DCD7" w14:textId="77777777" w:rsidR="00E04425" w:rsidRPr="008D1E60" w:rsidRDefault="00E04425" w:rsidP="00E04425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</w:p>
    <w:p w14:paraId="77161D09" w14:textId="52046218" w:rsidR="00E04425" w:rsidRPr="00FC1447" w:rsidRDefault="00E04425" w:rsidP="00E04425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  <w:u w:val="single"/>
        </w:rPr>
      </w:pPr>
      <w:r w:rsidRPr="008D1E60">
        <w:rPr>
          <w:sz w:val="20"/>
          <w:szCs w:val="20"/>
        </w:rPr>
        <w:t xml:space="preserve">                          </w:t>
      </w:r>
      <w:r w:rsidR="00FC1447">
        <w:rPr>
          <w:sz w:val="20"/>
          <w:szCs w:val="20"/>
        </w:rPr>
        <w:t xml:space="preserve">               </w:t>
      </w:r>
      <w:proofErr w:type="gramStart"/>
      <w:r w:rsidR="00FC1447" w:rsidRPr="00FC1447">
        <w:rPr>
          <w:sz w:val="22"/>
          <w:szCs w:val="20"/>
          <w:u w:val="single"/>
        </w:rPr>
        <w:t>16.12.2022</w:t>
      </w:r>
      <w:r w:rsidRPr="00FC1447">
        <w:rPr>
          <w:sz w:val="22"/>
          <w:szCs w:val="20"/>
          <w:u w:val="single"/>
        </w:rPr>
        <w:t xml:space="preserve">  №</w:t>
      </w:r>
      <w:proofErr w:type="gramEnd"/>
      <w:r w:rsidRPr="00FC1447">
        <w:rPr>
          <w:sz w:val="22"/>
          <w:szCs w:val="20"/>
          <w:u w:val="single"/>
        </w:rPr>
        <w:t xml:space="preserve">  </w:t>
      </w:r>
      <w:r w:rsidR="00FC1447" w:rsidRPr="00FC1447">
        <w:rPr>
          <w:sz w:val="22"/>
          <w:szCs w:val="20"/>
          <w:u w:val="single"/>
        </w:rPr>
        <w:t>105</w:t>
      </w:r>
      <w:r w:rsidRPr="00FC1447">
        <w:rPr>
          <w:sz w:val="20"/>
          <w:szCs w:val="20"/>
          <w:u w:val="single"/>
        </w:rPr>
        <w:t xml:space="preserve"> </w:t>
      </w:r>
    </w:p>
    <w:p w14:paraId="2664E911" w14:textId="77777777" w:rsidR="00E04425" w:rsidRPr="008D1E60" w:rsidRDefault="00E04425" w:rsidP="00E04425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  <w:r w:rsidRPr="008D1E60">
        <w:rPr>
          <w:sz w:val="20"/>
          <w:szCs w:val="20"/>
        </w:rPr>
        <w:t xml:space="preserve">                               </w:t>
      </w:r>
    </w:p>
    <w:p w14:paraId="084E0254" w14:textId="48572536" w:rsidR="00E04425" w:rsidRPr="008D1E60" w:rsidRDefault="00E04425" w:rsidP="00E04425">
      <w:p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0"/>
        </w:rPr>
      </w:pPr>
      <w:r w:rsidRPr="008D1E60">
        <w:rPr>
          <w:sz w:val="20"/>
          <w:szCs w:val="20"/>
        </w:rPr>
        <w:t xml:space="preserve">                                               </w:t>
      </w:r>
      <w:r w:rsidRPr="008D1E60">
        <w:rPr>
          <w:sz w:val="22"/>
          <w:szCs w:val="20"/>
        </w:rPr>
        <w:t>г.</w:t>
      </w:r>
      <w:r w:rsidR="00F731B6">
        <w:rPr>
          <w:sz w:val="22"/>
          <w:szCs w:val="20"/>
        </w:rPr>
        <w:t xml:space="preserve"> </w:t>
      </w:r>
      <w:r w:rsidRPr="008D1E60">
        <w:rPr>
          <w:sz w:val="22"/>
          <w:szCs w:val="20"/>
        </w:rPr>
        <w:t xml:space="preserve">Лыткарино </w:t>
      </w:r>
    </w:p>
    <w:p w14:paraId="55D3CF1C" w14:textId="77777777" w:rsidR="00E72ED8" w:rsidRDefault="00E72ED8" w:rsidP="00AF1C89">
      <w:pPr>
        <w:widowControl w:val="0"/>
        <w:shd w:val="clear" w:color="auto" w:fill="FFFFFF"/>
        <w:jc w:val="center"/>
        <w:rPr>
          <w:b/>
          <w:bCs/>
          <w:sz w:val="26"/>
          <w:szCs w:val="26"/>
        </w:rPr>
      </w:pPr>
    </w:p>
    <w:p w14:paraId="722F9948" w14:textId="77777777" w:rsidR="007F01FB" w:rsidRDefault="007F01FB" w:rsidP="00AF1C89">
      <w:pPr>
        <w:widowControl w:val="0"/>
        <w:shd w:val="clear" w:color="auto" w:fill="FFFFFF"/>
        <w:jc w:val="center"/>
        <w:rPr>
          <w:b/>
          <w:bCs/>
          <w:sz w:val="26"/>
          <w:szCs w:val="26"/>
        </w:rPr>
      </w:pPr>
    </w:p>
    <w:p w14:paraId="67B13501" w14:textId="4352B5F4" w:rsidR="00F731B6" w:rsidRDefault="00F731B6" w:rsidP="005549C3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Об утверждении программы профилактики</w:t>
      </w:r>
    </w:p>
    <w:p w14:paraId="571B36F1" w14:textId="68A18155" w:rsidR="00F731B6" w:rsidRDefault="00A37D53" w:rsidP="005549C3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F731B6">
        <w:rPr>
          <w:sz w:val="28"/>
          <w:szCs w:val="28"/>
        </w:rPr>
        <w:t>исков причинения вреда (ущерба) охраняемых</w:t>
      </w:r>
    </w:p>
    <w:p w14:paraId="6D6B3D9B" w14:textId="623BE615" w:rsidR="00F731B6" w:rsidRDefault="00A37D53" w:rsidP="005549C3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="00F731B6">
        <w:rPr>
          <w:sz w:val="28"/>
          <w:szCs w:val="28"/>
        </w:rPr>
        <w:t xml:space="preserve">аконом ценностей на 2023 год в сфере </w:t>
      </w:r>
    </w:p>
    <w:p w14:paraId="5A5C3851" w14:textId="78EAB7E8" w:rsidR="00F731B6" w:rsidRDefault="00F731B6" w:rsidP="005549C3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муниципального жилищного контроля в границах</w:t>
      </w:r>
    </w:p>
    <w:p w14:paraId="5F9E2781" w14:textId="44546861" w:rsidR="00F731B6" w:rsidRDefault="00F731B6" w:rsidP="005549C3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городского округа Лыткарино Московской области</w:t>
      </w:r>
    </w:p>
    <w:p w14:paraId="26CC1128" w14:textId="7DBB0597" w:rsidR="00F731B6" w:rsidRDefault="00F731B6" w:rsidP="007F01FB">
      <w:pPr>
        <w:widowControl w:val="0"/>
        <w:spacing w:after="240"/>
        <w:ind w:firstLine="720"/>
        <w:jc w:val="both"/>
        <w:rPr>
          <w:sz w:val="28"/>
          <w:szCs w:val="28"/>
        </w:rPr>
      </w:pPr>
    </w:p>
    <w:p w14:paraId="0AD27ECD" w14:textId="77777777" w:rsidR="00F731B6" w:rsidRDefault="00F731B6" w:rsidP="007F01FB">
      <w:pPr>
        <w:widowControl w:val="0"/>
        <w:spacing w:after="240"/>
        <w:ind w:firstLine="720"/>
        <w:jc w:val="both"/>
        <w:rPr>
          <w:sz w:val="28"/>
          <w:szCs w:val="28"/>
        </w:rPr>
      </w:pPr>
    </w:p>
    <w:p w14:paraId="4999D7C5" w14:textId="7560AD02" w:rsidR="00AF1C89" w:rsidRDefault="00AF1C89" w:rsidP="005549C3">
      <w:pPr>
        <w:widowControl w:val="0"/>
        <w:spacing w:line="276" w:lineRule="auto"/>
        <w:ind w:firstLine="851"/>
        <w:jc w:val="both"/>
        <w:rPr>
          <w:sz w:val="28"/>
          <w:szCs w:val="28"/>
        </w:rPr>
      </w:pPr>
      <w:r w:rsidRPr="00AF1C89">
        <w:rPr>
          <w:sz w:val="28"/>
          <w:szCs w:val="28"/>
        </w:rPr>
        <w:t xml:space="preserve">В соответствии с </w:t>
      </w:r>
      <w:r w:rsidR="00F731B6">
        <w:rPr>
          <w:sz w:val="28"/>
          <w:szCs w:val="28"/>
        </w:rPr>
        <w:t xml:space="preserve">пунктом 3 части 10 статьи 23 </w:t>
      </w:r>
      <w:r w:rsidRPr="00AF1C89">
        <w:rPr>
          <w:sz w:val="28"/>
          <w:szCs w:val="28"/>
        </w:rPr>
        <w:t xml:space="preserve">Федеральным законом от 31.07.2020 № 248-ФЗ «О государственном контроле (надзоре) и муниципальном контроле в Российской Федерации», </w:t>
      </w:r>
      <w:r w:rsidR="00F731B6">
        <w:rPr>
          <w:sz w:val="28"/>
          <w:szCs w:val="28"/>
        </w:rPr>
        <w:t>Положением о муниципальном контроле на территории городского округа Лыткарино Московской области, утвержденным решением Совета депутатов городского округа Лыткарино от 20.10.2021 № 143/19 и руководствуясь Федеральным законом от 06.10.2003 № 131-ФЗ «Об общих принципах организации местного самоуправления в Российской Федерации»</w:t>
      </w:r>
      <w:r w:rsidR="005549C3">
        <w:rPr>
          <w:sz w:val="28"/>
          <w:szCs w:val="28"/>
        </w:rPr>
        <w:t xml:space="preserve">, </w:t>
      </w:r>
      <w:r w:rsidR="007C536A">
        <w:rPr>
          <w:sz w:val="28"/>
          <w:szCs w:val="28"/>
        </w:rPr>
        <w:t>приказываю</w:t>
      </w:r>
      <w:r w:rsidRPr="00AF1C89">
        <w:rPr>
          <w:sz w:val="28"/>
          <w:szCs w:val="28"/>
        </w:rPr>
        <w:t xml:space="preserve">: </w:t>
      </w:r>
    </w:p>
    <w:p w14:paraId="18DA21F6" w14:textId="77777777" w:rsidR="005549C3" w:rsidRPr="00AF1C89" w:rsidRDefault="005549C3" w:rsidP="005549C3">
      <w:pPr>
        <w:widowControl w:val="0"/>
        <w:spacing w:line="276" w:lineRule="auto"/>
        <w:ind w:firstLine="851"/>
        <w:jc w:val="both"/>
        <w:rPr>
          <w:sz w:val="28"/>
          <w:szCs w:val="28"/>
        </w:rPr>
      </w:pPr>
    </w:p>
    <w:p w14:paraId="51863BA1" w14:textId="59904259" w:rsidR="007F01FB" w:rsidRPr="005549C3" w:rsidRDefault="00AF1C89" w:rsidP="005549C3">
      <w:pPr>
        <w:widowControl w:val="0"/>
        <w:spacing w:line="276" w:lineRule="auto"/>
        <w:ind w:firstLine="851"/>
        <w:jc w:val="both"/>
        <w:rPr>
          <w:sz w:val="28"/>
          <w:szCs w:val="28"/>
        </w:rPr>
      </w:pPr>
      <w:r w:rsidRPr="00AF1C89">
        <w:rPr>
          <w:sz w:val="28"/>
          <w:szCs w:val="28"/>
        </w:rPr>
        <w:t xml:space="preserve">1. </w:t>
      </w:r>
      <w:r w:rsidR="005549C3">
        <w:rPr>
          <w:sz w:val="28"/>
          <w:szCs w:val="28"/>
        </w:rPr>
        <w:t xml:space="preserve">Утвердить программу профилактики </w:t>
      </w:r>
      <w:r w:rsidR="005549C3" w:rsidRPr="005549C3">
        <w:rPr>
          <w:sz w:val="28"/>
          <w:szCs w:val="28"/>
        </w:rPr>
        <w:t>рисков причинения вреда (ущерба) охраняемым законом ценностям на 2023 год в сфере муниципального жилищного контроля в границах городского округа Лыткарино Московской области</w:t>
      </w:r>
      <w:r w:rsidR="003B6BE0" w:rsidRPr="005549C3">
        <w:rPr>
          <w:sz w:val="28"/>
          <w:szCs w:val="28"/>
        </w:rPr>
        <w:t xml:space="preserve"> (прилагается)</w:t>
      </w:r>
      <w:r w:rsidRPr="005549C3">
        <w:rPr>
          <w:sz w:val="28"/>
          <w:szCs w:val="28"/>
        </w:rPr>
        <w:t>.</w:t>
      </w:r>
    </w:p>
    <w:p w14:paraId="5C332697" w14:textId="0161F9E4" w:rsidR="005549C3" w:rsidRDefault="00AF1C89" w:rsidP="005549C3">
      <w:pPr>
        <w:widowControl w:val="0"/>
        <w:spacing w:line="276" w:lineRule="auto"/>
        <w:ind w:firstLine="851"/>
        <w:jc w:val="both"/>
        <w:rPr>
          <w:sz w:val="28"/>
          <w:szCs w:val="28"/>
        </w:rPr>
      </w:pPr>
      <w:r w:rsidRPr="00AF1C89">
        <w:rPr>
          <w:sz w:val="28"/>
          <w:szCs w:val="28"/>
        </w:rPr>
        <w:t xml:space="preserve">2. </w:t>
      </w:r>
      <w:r w:rsidR="005549C3">
        <w:rPr>
          <w:sz w:val="28"/>
          <w:szCs w:val="28"/>
        </w:rPr>
        <w:t>Настоящий приказ вступает в силу с 01.01.2023.</w:t>
      </w:r>
    </w:p>
    <w:p w14:paraId="0AB252DC" w14:textId="04ED118D" w:rsidR="00AF1C89" w:rsidRPr="00AF1C89" w:rsidRDefault="005549C3" w:rsidP="005549C3">
      <w:pPr>
        <w:widowControl w:val="0"/>
        <w:spacing w:line="276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AF1C89" w:rsidRPr="00AF1C89">
        <w:rPr>
          <w:sz w:val="28"/>
          <w:szCs w:val="28"/>
        </w:rPr>
        <w:t xml:space="preserve">Контроль за исполнением настоящего </w:t>
      </w:r>
      <w:r w:rsidR="00E04425">
        <w:rPr>
          <w:sz w:val="28"/>
          <w:szCs w:val="28"/>
        </w:rPr>
        <w:t>приказа оставляю за собой.</w:t>
      </w:r>
    </w:p>
    <w:p w14:paraId="762188F3" w14:textId="77777777" w:rsidR="00AF1C89" w:rsidRPr="00AF1C89" w:rsidRDefault="00AF1C89" w:rsidP="005549C3">
      <w:pPr>
        <w:widowControl w:val="0"/>
        <w:rPr>
          <w:sz w:val="28"/>
          <w:szCs w:val="28"/>
        </w:rPr>
      </w:pPr>
    </w:p>
    <w:p w14:paraId="4CA9FD7F" w14:textId="77777777" w:rsidR="00AF1C89" w:rsidRDefault="00AF1C89" w:rsidP="00AF1C89">
      <w:pPr>
        <w:widowControl w:val="0"/>
        <w:rPr>
          <w:sz w:val="28"/>
          <w:szCs w:val="28"/>
        </w:rPr>
      </w:pPr>
    </w:p>
    <w:p w14:paraId="32F51B11" w14:textId="26BC50AF" w:rsidR="007F01FB" w:rsidRDefault="007F01FB" w:rsidP="00AF1C89">
      <w:pPr>
        <w:widowControl w:val="0"/>
        <w:rPr>
          <w:sz w:val="28"/>
          <w:szCs w:val="28"/>
        </w:rPr>
      </w:pPr>
    </w:p>
    <w:p w14:paraId="21700D8A" w14:textId="77777777" w:rsidR="005549C3" w:rsidRPr="00AF1C89" w:rsidRDefault="005549C3" w:rsidP="00AF1C89">
      <w:pPr>
        <w:widowControl w:val="0"/>
        <w:rPr>
          <w:sz w:val="28"/>
          <w:szCs w:val="28"/>
        </w:rPr>
      </w:pPr>
    </w:p>
    <w:p w14:paraId="17300DBF" w14:textId="77777777" w:rsidR="00E04425" w:rsidRDefault="00E04425" w:rsidP="00E04425">
      <w:pPr>
        <w:tabs>
          <w:tab w:val="left" w:pos="195"/>
        </w:tabs>
        <w:rPr>
          <w:sz w:val="28"/>
          <w:szCs w:val="28"/>
        </w:rPr>
      </w:pPr>
      <w:r>
        <w:rPr>
          <w:sz w:val="28"/>
          <w:szCs w:val="28"/>
        </w:rPr>
        <w:t xml:space="preserve">Начальник Управления </w:t>
      </w:r>
    </w:p>
    <w:p w14:paraId="298C0472" w14:textId="1601D450" w:rsidR="00FC1447" w:rsidRDefault="00E04425" w:rsidP="00E04425">
      <w:pPr>
        <w:tabs>
          <w:tab w:val="left" w:pos="195"/>
        </w:tabs>
        <w:rPr>
          <w:sz w:val="28"/>
          <w:szCs w:val="28"/>
        </w:rPr>
      </w:pPr>
      <w:r w:rsidRPr="005679A0">
        <w:rPr>
          <w:sz w:val="28"/>
          <w:szCs w:val="28"/>
        </w:rPr>
        <w:t>ЖКХ и РГИ г. Лыткарино</w:t>
      </w:r>
      <w:r>
        <w:rPr>
          <w:sz w:val="28"/>
          <w:szCs w:val="28"/>
        </w:rPr>
        <w:t xml:space="preserve">                                                                               М.А. Стрела</w:t>
      </w:r>
    </w:p>
    <w:p w14:paraId="5F3ABDC1" w14:textId="77777777" w:rsidR="00FC1447" w:rsidRDefault="00FC1447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3D668A47" w14:textId="77777777" w:rsidR="00FC1447" w:rsidRDefault="00FC1447" w:rsidP="00FC1447">
      <w:pPr>
        <w:overflowPunct w:val="0"/>
        <w:autoSpaceDE w:val="0"/>
        <w:autoSpaceDN w:val="0"/>
        <w:adjustRightInd w:val="0"/>
        <w:ind w:firstLine="567"/>
        <w:jc w:val="right"/>
        <w:textAlignment w:val="baseline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Приложение к Приказу </w:t>
      </w:r>
    </w:p>
    <w:p w14:paraId="3FCB2097" w14:textId="7FAD7B77" w:rsidR="00FC1447" w:rsidRPr="00FC1447" w:rsidRDefault="00FC1447" w:rsidP="00FC1447">
      <w:pPr>
        <w:overflowPunct w:val="0"/>
        <w:autoSpaceDE w:val="0"/>
        <w:autoSpaceDN w:val="0"/>
        <w:adjustRightInd w:val="0"/>
        <w:ind w:firstLine="567"/>
        <w:jc w:val="right"/>
        <w:textAlignment w:val="baseline"/>
        <w:rPr>
          <w:sz w:val="22"/>
          <w:szCs w:val="22"/>
          <w:u w:val="single"/>
        </w:rPr>
      </w:pPr>
      <w:r w:rsidRPr="00FC1447">
        <w:rPr>
          <w:sz w:val="22"/>
          <w:szCs w:val="22"/>
          <w:u w:val="single"/>
        </w:rPr>
        <w:t xml:space="preserve">от </w:t>
      </w:r>
      <w:r w:rsidRPr="00FC1447">
        <w:rPr>
          <w:sz w:val="22"/>
          <w:szCs w:val="22"/>
          <w:u w:val="single"/>
        </w:rPr>
        <w:t>16.02.2022</w:t>
      </w:r>
      <w:r w:rsidRPr="00FC1447">
        <w:rPr>
          <w:sz w:val="22"/>
          <w:szCs w:val="22"/>
          <w:u w:val="single"/>
        </w:rPr>
        <w:t xml:space="preserve"> № </w:t>
      </w:r>
      <w:r w:rsidRPr="00FC1447">
        <w:rPr>
          <w:sz w:val="22"/>
          <w:szCs w:val="22"/>
          <w:u w:val="single"/>
        </w:rPr>
        <w:t>105</w:t>
      </w:r>
    </w:p>
    <w:p w14:paraId="6EAE2A5A" w14:textId="77777777" w:rsidR="00FC1447" w:rsidRPr="00B24D54" w:rsidRDefault="00FC1447" w:rsidP="00FC1447">
      <w:pPr>
        <w:overflowPunct w:val="0"/>
        <w:autoSpaceDE w:val="0"/>
        <w:autoSpaceDN w:val="0"/>
        <w:adjustRightInd w:val="0"/>
        <w:ind w:firstLine="567"/>
        <w:jc w:val="right"/>
        <w:textAlignment w:val="baseline"/>
        <w:rPr>
          <w:sz w:val="22"/>
          <w:szCs w:val="22"/>
        </w:rPr>
      </w:pPr>
    </w:p>
    <w:p w14:paraId="2A9BB54F" w14:textId="77777777" w:rsidR="00FC1447" w:rsidRPr="005E3ECF" w:rsidRDefault="00FC1447" w:rsidP="00FC1447">
      <w:pPr>
        <w:overflowPunct w:val="0"/>
        <w:autoSpaceDE w:val="0"/>
        <w:autoSpaceDN w:val="0"/>
        <w:adjustRightInd w:val="0"/>
        <w:ind w:firstLine="567"/>
        <w:jc w:val="center"/>
        <w:textAlignment w:val="baseline"/>
        <w:rPr>
          <w:b/>
          <w:bCs/>
          <w:sz w:val="26"/>
          <w:szCs w:val="26"/>
        </w:rPr>
      </w:pPr>
      <w:r w:rsidRPr="005E3ECF">
        <w:rPr>
          <w:b/>
          <w:bCs/>
          <w:sz w:val="26"/>
          <w:szCs w:val="26"/>
        </w:rPr>
        <w:t>Программа профилактики рисков причинения вреда (ущерба) охраняемым законом ценностям на 202</w:t>
      </w:r>
      <w:r>
        <w:rPr>
          <w:b/>
          <w:bCs/>
          <w:sz w:val="26"/>
          <w:szCs w:val="26"/>
        </w:rPr>
        <w:t>3</w:t>
      </w:r>
      <w:r w:rsidRPr="005E3ECF">
        <w:rPr>
          <w:b/>
          <w:bCs/>
          <w:sz w:val="26"/>
          <w:szCs w:val="26"/>
        </w:rPr>
        <w:t xml:space="preserve"> год в сфере муниципального жилищного контроля в границах городского округа Лыткарино Московской области</w:t>
      </w:r>
    </w:p>
    <w:p w14:paraId="32875FDB" w14:textId="77777777" w:rsidR="00FC1447" w:rsidRPr="005E3ECF" w:rsidRDefault="00FC1447" w:rsidP="00FC1447">
      <w:pPr>
        <w:ind w:firstLine="567"/>
        <w:jc w:val="both"/>
        <w:rPr>
          <w:b/>
          <w:bCs/>
          <w:sz w:val="26"/>
          <w:szCs w:val="26"/>
        </w:rPr>
      </w:pPr>
    </w:p>
    <w:p w14:paraId="0E752B54" w14:textId="77777777" w:rsidR="00FC1447" w:rsidRPr="005E3ECF" w:rsidRDefault="00FC1447" w:rsidP="00FC1447">
      <w:pPr>
        <w:ind w:firstLine="567"/>
        <w:jc w:val="both"/>
        <w:rPr>
          <w:bCs/>
          <w:sz w:val="26"/>
          <w:szCs w:val="26"/>
        </w:rPr>
      </w:pPr>
      <w:r w:rsidRPr="005E3ECF">
        <w:rPr>
          <w:bCs/>
          <w:sz w:val="26"/>
          <w:szCs w:val="26"/>
        </w:rPr>
        <w:t>Настоящая Программа профилактики рисков причинения вреда (ущерба) охраняемым законом ценностям на 202</w:t>
      </w:r>
      <w:r>
        <w:rPr>
          <w:bCs/>
          <w:sz w:val="26"/>
          <w:szCs w:val="26"/>
        </w:rPr>
        <w:t>3</w:t>
      </w:r>
      <w:r w:rsidRPr="005E3ECF">
        <w:rPr>
          <w:bCs/>
          <w:sz w:val="26"/>
          <w:szCs w:val="26"/>
        </w:rPr>
        <w:t xml:space="preserve"> год в сфере муниципального жилищного контроля в границах городского округа Лыткарино Московской области (далее – Программа) разработана в целях стимулирования добросовестного соблюдения обязательных требований организациями и гражданами,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ценностям, создания условий для доведения обязательных требований до контролируемых лиц, повышение информированности о способах их соблюдения.</w:t>
      </w:r>
    </w:p>
    <w:p w14:paraId="400BF607" w14:textId="77777777" w:rsidR="00FC1447" w:rsidRPr="005E3ECF" w:rsidRDefault="00FC1447" w:rsidP="00FC1447">
      <w:pPr>
        <w:ind w:firstLine="567"/>
        <w:jc w:val="both"/>
        <w:rPr>
          <w:bCs/>
          <w:sz w:val="26"/>
          <w:szCs w:val="26"/>
        </w:rPr>
      </w:pPr>
      <w:r w:rsidRPr="005E3ECF">
        <w:rPr>
          <w:bCs/>
          <w:sz w:val="26"/>
          <w:szCs w:val="26"/>
        </w:rPr>
        <w:t xml:space="preserve">Настоящая Программа разработана и подлежит исполнению администрацией городского округа Лыткарино Московской области </w:t>
      </w:r>
      <w:r w:rsidRPr="005E3ECF">
        <w:rPr>
          <w:color w:val="000000" w:themeColor="text1"/>
          <w:sz w:val="26"/>
          <w:szCs w:val="26"/>
        </w:rPr>
        <w:t>в лице Управления жилищно-коммунального хозяйства и развития городской инфраструктуры города Лыткарино (далее – орган муниципального жилищного контроля, Управление)</w:t>
      </w:r>
      <w:r w:rsidRPr="005E3ECF">
        <w:rPr>
          <w:bCs/>
          <w:sz w:val="26"/>
          <w:szCs w:val="26"/>
        </w:rPr>
        <w:t>.</w:t>
      </w:r>
    </w:p>
    <w:p w14:paraId="25EA5372" w14:textId="77777777" w:rsidR="00FC1447" w:rsidRPr="005E3ECF" w:rsidRDefault="00FC1447" w:rsidP="00FC1447">
      <w:pPr>
        <w:ind w:firstLine="567"/>
        <w:jc w:val="both"/>
        <w:rPr>
          <w:bCs/>
          <w:sz w:val="26"/>
          <w:szCs w:val="26"/>
        </w:rPr>
      </w:pPr>
    </w:p>
    <w:p w14:paraId="298FFB48" w14:textId="77777777" w:rsidR="00FC1447" w:rsidRPr="005E3ECF" w:rsidRDefault="00FC1447" w:rsidP="00FC1447">
      <w:pPr>
        <w:ind w:firstLine="567"/>
        <w:jc w:val="center"/>
        <w:rPr>
          <w:b/>
          <w:bCs/>
          <w:sz w:val="26"/>
          <w:szCs w:val="26"/>
        </w:rPr>
      </w:pPr>
      <w:r w:rsidRPr="005E3ECF">
        <w:rPr>
          <w:b/>
          <w:bCs/>
          <w:sz w:val="26"/>
          <w:szCs w:val="26"/>
        </w:rPr>
        <w:t>1. Анализ текущего состояния осуществления муниципального контроля, описание текущего развития профилактической деятельности контрольного органа, характеристика проблем, на решение которых направлена Программа.</w:t>
      </w:r>
    </w:p>
    <w:p w14:paraId="13A7BBD8" w14:textId="77777777" w:rsidR="00FC1447" w:rsidRPr="005E3ECF" w:rsidRDefault="00FC1447" w:rsidP="00FC1447">
      <w:pPr>
        <w:ind w:firstLine="567"/>
        <w:jc w:val="both"/>
        <w:rPr>
          <w:bCs/>
          <w:sz w:val="26"/>
          <w:szCs w:val="26"/>
        </w:rPr>
      </w:pPr>
    </w:p>
    <w:p w14:paraId="24DE1A46" w14:textId="77777777" w:rsidR="00FC1447" w:rsidRPr="005E3ECF" w:rsidRDefault="00FC1447" w:rsidP="00FC1447">
      <w:pPr>
        <w:ind w:firstLine="567"/>
        <w:jc w:val="both"/>
        <w:rPr>
          <w:bCs/>
          <w:sz w:val="26"/>
          <w:szCs w:val="26"/>
        </w:rPr>
      </w:pPr>
      <w:r w:rsidRPr="005E3ECF">
        <w:rPr>
          <w:bCs/>
          <w:sz w:val="26"/>
          <w:szCs w:val="26"/>
        </w:rPr>
        <w:t>1.1. Вид муниципального контроля: муниципальный жилищный контроль в границах городского округа Лыткарино Московской области.</w:t>
      </w:r>
    </w:p>
    <w:p w14:paraId="77A2A9DF" w14:textId="77777777" w:rsidR="00FC1447" w:rsidRDefault="00FC1447" w:rsidP="00FC1447">
      <w:pPr>
        <w:pStyle w:val="ConsPlusNormal"/>
        <w:ind w:firstLine="567"/>
        <w:jc w:val="both"/>
        <w:rPr>
          <w:sz w:val="26"/>
          <w:szCs w:val="26"/>
        </w:rPr>
      </w:pPr>
      <w:r w:rsidRPr="005E3ECF">
        <w:rPr>
          <w:rFonts w:eastAsia="Times New Roman"/>
          <w:bCs/>
          <w:sz w:val="26"/>
          <w:szCs w:val="26"/>
        </w:rPr>
        <w:t xml:space="preserve">1.2. </w:t>
      </w:r>
      <w:r w:rsidRPr="00B370BF">
        <w:rPr>
          <w:rFonts w:eastAsia="Times New Roman"/>
          <w:bCs/>
          <w:sz w:val="26"/>
          <w:szCs w:val="26"/>
        </w:rPr>
        <w:t xml:space="preserve">Предметом муниципального контроля на территории муниципального образования является соблюдение гражданами, индивидуальными предпринимателями и организациями (далее – Контролируемые лица) обязательных требований, указанных в пунктах 1 - 11 части 1 статьи 20 Жилищного кодекса Российской Федерации, в отношении муниципального жилищного фонда; </w:t>
      </w:r>
      <w:r w:rsidRPr="00B370BF">
        <w:rPr>
          <w:sz w:val="26"/>
          <w:szCs w:val="26"/>
        </w:rPr>
        <w:t>соблюдение гражданами требований Правил пользования газом в части обеспечения безопасности при использовании и содержании внутридомового и внутриквартирного газового оборудования при предоставлении коммунальной услуги по газоснабжению (далее – Правила пользования газом), утверждённых постановлением Правительства Российской Федерации от 14.05.2013 № 410 «О мерах по обеспечению безопасности при использовании и содержании внутридомового и внутриквартирного газового оборудования» по:</w:t>
      </w:r>
    </w:p>
    <w:p w14:paraId="365BC3ED" w14:textId="77777777" w:rsidR="00FC1447" w:rsidRPr="00B370BF" w:rsidRDefault="00FC1447" w:rsidP="00FC1447">
      <w:pPr>
        <w:pStyle w:val="ConsPlusNormal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1) </w:t>
      </w:r>
      <w:r w:rsidRPr="00B370BF">
        <w:rPr>
          <w:sz w:val="26"/>
          <w:szCs w:val="26"/>
        </w:rPr>
        <w:t>заключению договора о техническом обслуживании и ремонте внутриквартирного газового оборудования;</w:t>
      </w:r>
    </w:p>
    <w:p w14:paraId="797834EF" w14:textId="77777777" w:rsidR="00FC1447" w:rsidRPr="00B370BF" w:rsidRDefault="00FC1447" w:rsidP="00FC1447">
      <w:pPr>
        <w:pStyle w:val="ConsPlusNormal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2) </w:t>
      </w:r>
      <w:r w:rsidRPr="00B370BF">
        <w:rPr>
          <w:sz w:val="26"/>
          <w:szCs w:val="26"/>
        </w:rPr>
        <w:t>обеспечению допуска юридического лица, индивидуального предпринимателя, осуществляющих деятельность по техническому обслуживанию и ремонту внутриквартирного газового оборудования для выполнения работ (оказания услуг) по договору о техническом обслуживании и ремонте внутриквартирного газового оборудования.</w:t>
      </w:r>
    </w:p>
    <w:p w14:paraId="1393ACDD" w14:textId="77777777" w:rsidR="00FC1447" w:rsidRPr="005E3ECF" w:rsidRDefault="00FC1447" w:rsidP="00FC1447">
      <w:pPr>
        <w:ind w:firstLine="567"/>
        <w:jc w:val="both"/>
        <w:rPr>
          <w:bCs/>
          <w:sz w:val="26"/>
          <w:szCs w:val="26"/>
        </w:rPr>
      </w:pPr>
      <w:r w:rsidRPr="005E3ECF">
        <w:rPr>
          <w:bCs/>
          <w:sz w:val="26"/>
          <w:szCs w:val="26"/>
        </w:rPr>
        <w:t>Предметом муниципального контроля является также исполнение решений, принимаемых по результатам контрольных мероприятий.</w:t>
      </w:r>
    </w:p>
    <w:p w14:paraId="235B4D77" w14:textId="77777777" w:rsidR="00FC1447" w:rsidRPr="005E3ECF" w:rsidRDefault="00FC1447" w:rsidP="00FC1447">
      <w:pPr>
        <w:ind w:firstLine="567"/>
        <w:jc w:val="both"/>
        <w:rPr>
          <w:bCs/>
          <w:sz w:val="26"/>
          <w:szCs w:val="26"/>
        </w:rPr>
      </w:pPr>
      <w:r w:rsidRPr="005E3ECF">
        <w:rPr>
          <w:bCs/>
          <w:sz w:val="26"/>
          <w:szCs w:val="26"/>
        </w:rPr>
        <w:t>Администрацией за 202</w:t>
      </w:r>
      <w:r>
        <w:rPr>
          <w:bCs/>
          <w:sz w:val="26"/>
          <w:szCs w:val="26"/>
        </w:rPr>
        <w:t>2</w:t>
      </w:r>
      <w:r w:rsidRPr="005E3ECF">
        <w:rPr>
          <w:bCs/>
          <w:sz w:val="26"/>
          <w:szCs w:val="26"/>
        </w:rPr>
        <w:t xml:space="preserve"> год проведено </w:t>
      </w:r>
      <w:r>
        <w:rPr>
          <w:bCs/>
          <w:sz w:val="26"/>
          <w:szCs w:val="26"/>
        </w:rPr>
        <w:t>4</w:t>
      </w:r>
      <w:r w:rsidRPr="005E3ECF">
        <w:rPr>
          <w:bCs/>
          <w:sz w:val="26"/>
          <w:szCs w:val="26"/>
        </w:rPr>
        <w:t xml:space="preserve"> провер</w:t>
      </w:r>
      <w:r>
        <w:rPr>
          <w:bCs/>
          <w:sz w:val="26"/>
          <w:szCs w:val="26"/>
        </w:rPr>
        <w:t>ки</w:t>
      </w:r>
      <w:r w:rsidRPr="005E3ECF">
        <w:rPr>
          <w:bCs/>
          <w:sz w:val="26"/>
          <w:szCs w:val="26"/>
        </w:rPr>
        <w:t xml:space="preserve"> соблюдения действующего законодательства Российской Федерации в указанной сфере.</w:t>
      </w:r>
    </w:p>
    <w:p w14:paraId="00B78408" w14:textId="77777777" w:rsidR="00FC1447" w:rsidRPr="005E3ECF" w:rsidRDefault="00FC1447" w:rsidP="00FC1447">
      <w:pPr>
        <w:ind w:firstLine="567"/>
        <w:jc w:val="both"/>
        <w:rPr>
          <w:bCs/>
          <w:sz w:val="26"/>
          <w:szCs w:val="26"/>
        </w:rPr>
      </w:pPr>
      <w:r w:rsidRPr="005E3ECF">
        <w:rPr>
          <w:bCs/>
          <w:sz w:val="26"/>
          <w:szCs w:val="26"/>
        </w:rPr>
        <w:lastRenderedPageBreak/>
        <w:t>В рамках профилактики рисков причинения вреда (ущерба) охраняемым законом ценностям администрацией в 202</w:t>
      </w:r>
      <w:r>
        <w:rPr>
          <w:bCs/>
          <w:sz w:val="26"/>
          <w:szCs w:val="26"/>
        </w:rPr>
        <w:t>2</w:t>
      </w:r>
      <w:r w:rsidRPr="005E3ECF">
        <w:rPr>
          <w:bCs/>
          <w:sz w:val="26"/>
          <w:szCs w:val="26"/>
        </w:rPr>
        <w:t xml:space="preserve"> году осуществляются следующие мероприятия:</w:t>
      </w:r>
    </w:p>
    <w:p w14:paraId="1B50EA6B" w14:textId="77777777" w:rsidR="00FC1447" w:rsidRPr="000B1191" w:rsidRDefault="00FC1447" w:rsidP="00FC1447">
      <w:pPr>
        <w:shd w:val="clear" w:color="auto" w:fill="FFFFFF"/>
        <w:ind w:firstLine="567"/>
        <w:jc w:val="both"/>
        <w:rPr>
          <w:sz w:val="26"/>
          <w:szCs w:val="26"/>
        </w:rPr>
      </w:pPr>
      <w:r w:rsidRPr="005E3ECF">
        <w:rPr>
          <w:bCs/>
          <w:sz w:val="26"/>
          <w:szCs w:val="26"/>
        </w:rPr>
        <w:t xml:space="preserve">1) </w:t>
      </w:r>
      <w:r w:rsidRPr="000B1191">
        <w:rPr>
          <w:sz w:val="26"/>
          <w:szCs w:val="26"/>
        </w:rPr>
        <w:t>размещение на официальном сайте Администрации</w:t>
      </w:r>
      <w:r>
        <w:rPr>
          <w:sz w:val="26"/>
          <w:szCs w:val="26"/>
        </w:rPr>
        <w:t xml:space="preserve"> городского округа Лыткарино</w:t>
      </w:r>
      <w:r w:rsidRPr="000B1191">
        <w:rPr>
          <w:sz w:val="26"/>
          <w:szCs w:val="26"/>
        </w:rPr>
        <w:t xml:space="preserve"> в сети «Интернет» перечней нормативных правовых актов или их отдельных частей, содержащих обязательные требования, оценка соблюдения которых является предметом муниципального контроля, а также текстов, соответствующих нормативных правовых актов;</w:t>
      </w:r>
    </w:p>
    <w:p w14:paraId="0A3DD79A" w14:textId="77777777" w:rsidR="00FC1447" w:rsidRPr="000B1191" w:rsidRDefault="00FC1447" w:rsidP="00FC1447">
      <w:pPr>
        <w:shd w:val="clear" w:color="auto" w:fill="FFFFFF"/>
        <w:ind w:firstLine="567"/>
        <w:jc w:val="both"/>
        <w:rPr>
          <w:sz w:val="26"/>
          <w:szCs w:val="26"/>
        </w:rPr>
      </w:pPr>
      <w:r w:rsidRPr="005E3ECF">
        <w:rPr>
          <w:bCs/>
          <w:sz w:val="26"/>
          <w:szCs w:val="26"/>
        </w:rPr>
        <w:t xml:space="preserve">2) </w:t>
      </w:r>
      <w:r w:rsidRPr="000B1191">
        <w:rPr>
          <w:sz w:val="26"/>
          <w:szCs w:val="26"/>
        </w:rPr>
        <w:t xml:space="preserve">осуществление информирования контролируемых лиц, индивидуальных предпринимателей по вопросам соблюдения обязательных требований, в том числе посредством разработки и опубликования руководств по соблюдению обязательных требований, разъяснительной работы в средствах массовой информации; </w:t>
      </w:r>
    </w:p>
    <w:p w14:paraId="0184EDED" w14:textId="77777777" w:rsidR="00FC1447" w:rsidRPr="000B1191" w:rsidRDefault="00FC1447" w:rsidP="00FC1447">
      <w:pPr>
        <w:shd w:val="clear" w:color="auto" w:fill="FFFFFF"/>
        <w:ind w:firstLine="567"/>
        <w:jc w:val="both"/>
        <w:rPr>
          <w:sz w:val="26"/>
          <w:szCs w:val="26"/>
        </w:rPr>
      </w:pPr>
      <w:r w:rsidRPr="005E3ECF">
        <w:rPr>
          <w:bCs/>
          <w:sz w:val="26"/>
          <w:szCs w:val="26"/>
        </w:rPr>
        <w:t xml:space="preserve">3) </w:t>
      </w:r>
      <w:r w:rsidRPr="000B1191">
        <w:rPr>
          <w:sz w:val="26"/>
          <w:szCs w:val="26"/>
        </w:rPr>
        <w:t xml:space="preserve">обеспечение регулярного обобщения правоприменительной практики осуществления </w:t>
      </w:r>
      <w:r>
        <w:rPr>
          <w:sz w:val="26"/>
          <w:szCs w:val="26"/>
        </w:rPr>
        <w:t>муниципального</w:t>
      </w:r>
      <w:r w:rsidRPr="000B1191">
        <w:rPr>
          <w:sz w:val="26"/>
          <w:szCs w:val="26"/>
        </w:rPr>
        <w:t xml:space="preserve"> жилищного надзора и размещение на официальном сайте Администрации </w:t>
      </w:r>
      <w:r>
        <w:rPr>
          <w:sz w:val="26"/>
          <w:szCs w:val="26"/>
        </w:rPr>
        <w:t xml:space="preserve">городского округа Лыткарино </w:t>
      </w:r>
      <w:r w:rsidRPr="000B1191">
        <w:rPr>
          <w:sz w:val="26"/>
          <w:szCs w:val="26"/>
        </w:rPr>
        <w:t>в сети «Интернет» соответствующих обобщений, в том числе с указанием наиболее часто встречающихся случаев нарушений обязательных требований с рекомендациями в отношении мер, которые должны приниматься контролируемыми лицами в целях недопущения таких нарушений.</w:t>
      </w:r>
    </w:p>
    <w:p w14:paraId="63A8570E" w14:textId="77777777" w:rsidR="00FC1447" w:rsidRPr="000B1191" w:rsidRDefault="00FC1447" w:rsidP="00FC1447">
      <w:pPr>
        <w:shd w:val="clear" w:color="auto" w:fill="FFFFFF"/>
        <w:ind w:firstLine="567"/>
        <w:contextualSpacing/>
        <w:jc w:val="both"/>
        <w:rPr>
          <w:color w:val="000000"/>
          <w:sz w:val="26"/>
          <w:szCs w:val="26"/>
        </w:rPr>
      </w:pPr>
      <w:r w:rsidRPr="000B1191">
        <w:rPr>
          <w:color w:val="000000"/>
          <w:sz w:val="26"/>
          <w:szCs w:val="26"/>
        </w:rPr>
        <w:t>Обобщение правоприменительной практики осуществляется ежегодно путём сбора и анализа данных о проведённых контрольных (надзорных) мероприятиях и их результатах, а также анализа поступивших в адрес Администрации</w:t>
      </w:r>
      <w:r>
        <w:rPr>
          <w:color w:val="000000"/>
          <w:sz w:val="26"/>
          <w:szCs w:val="26"/>
        </w:rPr>
        <w:t xml:space="preserve"> </w:t>
      </w:r>
      <w:r>
        <w:rPr>
          <w:sz w:val="26"/>
          <w:szCs w:val="26"/>
        </w:rPr>
        <w:t>городского округа Лыткарино</w:t>
      </w:r>
      <w:r w:rsidRPr="000B1191">
        <w:rPr>
          <w:color w:val="000000"/>
          <w:sz w:val="26"/>
          <w:szCs w:val="26"/>
        </w:rPr>
        <w:t xml:space="preserve"> обращений.</w:t>
      </w:r>
    </w:p>
    <w:p w14:paraId="4C208DE3" w14:textId="77777777" w:rsidR="00FC1447" w:rsidRPr="000B1191" w:rsidRDefault="00FC1447" w:rsidP="00FC1447">
      <w:pPr>
        <w:shd w:val="clear" w:color="auto" w:fill="FFFFFF"/>
        <w:ind w:firstLine="567"/>
        <w:contextualSpacing/>
        <w:jc w:val="both"/>
        <w:rPr>
          <w:color w:val="000000"/>
          <w:sz w:val="26"/>
          <w:szCs w:val="26"/>
        </w:rPr>
      </w:pPr>
      <w:r w:rsidRPr="000B1191">
        <w:rPr>
          <w:color w:val="000000"/>
          <w:sz w:val="26"/>
          <w:szCs w:val="26"/>
        </w:rPr>
        <w:t>По итогам обобщения правоприменительной практики Администрация</w:t>
      </w:r>
      <w:r>
        <w:rPr>
          <w:color w:val="000000"/>
          <w:sz w:val="26"/>
          <w:szCs w:val="26"/>
        </w:rPr>
        <w:t xml:space="preserve"> </w:t>
      </w:r>
      <w:r>
        <w:rPr>
          <w:sz w:val="26"/>
          <w:szCs w:val="26"/>
        </w:rPr>
        <w:t>городского округа Лыткарино</w:t>
      </w:r>
      <w:r w:rsidRPr="000B1191">
        <w:rPr>
          <w:color w:val="000000"/>
          <w:sz w:val="26"/>
          <w:szCs w:val="26"/>
        </w:rPr>
        <w:t xml:space="preserve"> обеспечивает подготовку доклада о правоприменительн</w:t>
      </w:r>
      <w:r>
        <w:rPr>
          <w:color w:val="000000"/>
          <w:sz w:val="26"/>
          <w:szCs w:val="26"/>
        </w:rPr>
        <w:t>ой</w:t>
      </w:r>
      <w:r w:rsidRPr="000B1191">
        <w:rPr>
          <w:color w:val="000000"/>
          <w:sz w:val="26"/>
          <w:szCs w:val="26"/>
        </w:rPr>
        <w:t xml:space="preserve"> практик</w:t>
      </w:r>
      <w:r>
        <w:rPr>
          <w:color w:val="000000"/>
          <w:sz w:val="26"/>
          <w:szCs w:val="26"/>
        </w:rPr>
        <w:t>е</w:t>
      </w:r>
      <w:r w:rsidRPr="000B1191">
        <w:rPr>
          <w:color w:val="000000"/>
          <w:sz w:val="26"/>
          <w:szCs w:val="26"/>
        </w:rPr>
        <w:t>, содержащего результаты обобщения правоприменительной практики Администрации</w:t>
      </w:r>
      <w:r>
        <w:rPr>
          <w:color w:val="000000"/>
          <w:sz w:val="26"/>
          <w:szCs w:val="26"/>
        </w:rPr>
        <w:t xml:space="preserve"> </w:t>
      </w:r>
      <w:r>
        <w:rPr>
          <w:sz w:val="26"/>
          <w:szCs w:val="26"/>
        </w:rPr>
        <w:t>городского округа Лыткарино</w:t>
      </w:r>
      <w:r w:rsidRPr="000B1191">
        <w:rPr>
          <w:color w:val="000000"/>
          <w:sz w:val="26"/>
          <w:szCs w:val="26"/>
        </w:rPr>
        <w:t>, который в обязательном порядке проходит публичные обсуждения.</w:t>
      </w:r>
    </w:p>
    <w:p w14:paraId="17F02A57" w14:textId="77777777" w:rsidR="00FC1447" w:rsidRDefault="00FC1447" w:rsidP="00FC1447">
      <w:pPr>
        <w:ind w:firstLine="567"/>
        <w:jc w:val="both"/>
        <w:rPr>
          <w:bCs/>
          <w:sz w:val="26"/>
          <w:szCs w:val="26"/>
        </w:rPr>
      </w:pPr>
      <w:r w:rsidRPr="000B1191">
        <w:rPr>
          <w:sz w:val="26"/>
          <w:szCs w:val="26"/>
        </w:rPr>
        <w:t>4)</w:t>
      </w:r>
      <w:r w:rsidRPr="000B1191">
        <w:rPr>
          <w:sz w:val="26"/>
          <w:szCs w:val="26"/>
        </w:rPr>
        <w:tab/>
        <w:t>выдача предостережений о недопустимости нарушения обязательных требований в соответствии</w:t>
      </w:r>
      <w:r w:rsidRPr="000B1191">
        <w:rPr>
          <w:sz w:val="26"/>
          <w:szCs w:val="26"/>
          <w:lang w:eastAsia="en-US"/>
        </w:rPr>
        <w:t xml:space="preserve"> со ст</w:t>
      </w:r>
      <w:r>
        <w:rPr>
          <w:sz w:val="26"/>
          <w:szCs w:val="26"/>
          <w:lang w:eastAsia="en-US"/>
        </w:rPr>
        <w:t>.</w:t>
      </w:r>
      <w:r w:rsidRPr="000B1191">
        <w:rPr>
          <w:sz w:val="26"/>
          <w:szCs w:val="26"/>
          <w:lang w:eastAsia="en-US"/>
        </w:rPr>
        <w:t xml:space="preserve"> 49 Федерального закона от 31.07.2020 </w:t>
      </w:r>
      <w:r w:rsidRPr="000B1191">
        <w:rPr>
          <w:sz w:val="26"/>
          <w:szCs w:val="26"/>
          <w:lang w:eastAsia="en-US"/>
        </w:rPr>
        <w:br/>
        <w:t xml:space="preserve">№ 248-ФЗ «О государственном контроле (надзоре) и муниципальном контроле </w:t>
      </w:r>
      <w:r w:rsidRPr="000B1191">
        <w:rPr>
          <w:sz w:val="26"/>
          <w:szCs w:val="26"/>
          <w:lang w:eastAsia="en-US"/>
        </w:rPr>
        <w:br/>
        <w:t>в Российской Федерации» (далее - Федеральный закон № 248-ФЗ);</w:t>
      </w:r>
    </w:p>
    <w:p w14:paraId="7394FC28" w14:textId="77777777" w:rsidR="00FC1447" w:rsidRPr="000B1191" w:rsidRDefault="00FC1447" w:rsidP="00FC1447">
      <w:pPr>
        <w:tabs>
          <w:tab w:val="left" w:pos="851"/>
        </w:tabs>
        <w:ind w:firstLine="567"/>
        <w:jc w:val="both"/>
        <w:rPr>
          <w:sz w:val="26"/>
          <w:szCs w:val="26"/>
        </w:rPr>
      </w:pPr>
      <w:r w:rsidRPr="000B1191">
        <w:rPr>
          <w:sz w:val="26"/>
          <w:szCs w:val="26"/>
        </w:rPr>
        <w:t>5) проведение консультирования в соответствии со ст</w:t>
      </w:r>
      <w:r>
        <w:rPr>
          <w:sz w:val="26"/>
          <w:szCs w:val="26"/>
        </w:rPr>
        <w:t>.</w:t>
      </w:r>
      <w:r w:rsidRPr="000B1191">
        <w:rPr>
          <w:sz w:val="26"/>
          <w:szCs w:val="26"/>
        </w:rPr>
        <w:t xml:space="preserve"> 50 </w:t>
      </w:r>
      <w:r w:rsidRPr="000B1191">
        <w:rPr>
          <w:sz w:val="26"/>
          <w:szCs w:val="26"/>
          <w:lang w:eastAsia="en-US"/>
        </w:rPr>
        <w:t xml:space="preserve">Федерального закона </w:t>
      </w:r>
      <w:r>
        <w:rPr>
          <w:sz w:val="26"/>
          <w:szCs w:val="26"/>
          <w:lang w:eastAsia="en-US"/>
        </w:rPr>
        <w:br/>
      </w:r>
      <w:r w:rsidRPr="000B1191">
        <w:rPr>
          <w:sz w:val="26"/>
          <w:szCs w:val="26"/>
          <w:lang w:eastAsia="en-US"/>
        </w:rPr>
        <w:t>№ 248-ФЗ</w:t>
      </w:r>
      <w:r w:rsidRPr="000B1191">
        <w:rPr>
          <w:sz w:val="26"/>
          <w:szCs w:val="26"/>
        </w:rPr>
        <w:t xml:space="preserve"> в устной или письменной форме по телефону, посредством видео-конференц-связи, на личном приёме, в ходе проведения профилактического мероприятия, контрольного (надзорного) мероприятия;</w:t>
      </w:r>
    </w:p>
    <w:p w14:paraId="359A7F58" w14:textId="77777777" w:rsidR="00FC1447" w:rsidRPr="000B1191" w:rsidRDefault="00FC1447" w:rsidP="00FC1447">
      <w:pPr>
        <w:tabs>
          <w:tab w:val="left" w:pos="851"/>
        </w:tabs>
        <w:ind w:firstLine="567"/>
        <w:jc w:val="both"/>
        <w:rPr>
          <w:sz w:val="26"/>
          <w:szCs w:val="26"/>
        </w:rPr>
      </w:pPr>
      <w:r w:rsidRPr="000B1191">
        <w:rPr>
          <w:sz w:val="26"/>
          <w:szCs w:val="26"/>
        </w:rPr>
        <w:t>6) проведение профилактического визита в соответствии со ст</w:t>
      </w:r>
      <w:r>
        <w:rPr>
          <w:sz w:val="26"/>
          <w:szCs w:val="26"/>
        </w:rPr>
        <w:t>.</w:t>
      </w:r>
      <w:r w:rsidRPr="000B1191">
        <w:rPr>
          <w:sz w:val="26"/>
          <w:szCs w:val="26"/>
        </w:rPr>
        <w:t xml:space="preserve"> 52 </w:t>
      </w:r>
      <w:r w:rsidRPr="000B1191">
        <w:rPr>
          <w:sz w:val="26"/>
          <w:szCs w:val="26"/>
          <w:lang w:eastAsia="en-US"/>
        </w:rPr>
        <w:t>Федерального закона № 248-ФЗ</w:t>
      </w:r>
      <w:r w:rsidRPr="000B1191">
        <w:rPr>
          <w:sz w:val="26"/>
          <w:szCs w:val="26"/>
        </w:rPr>
        <w:t>.</w:t>
      </w:r>
    </w:p>
    <w:p w14:paraId="031433B5" w14:textId="77777777" w:rsidR="00FC1447" w:rsidRDefault="00FC1447" w:rsidP="00FC1447">
      <w:pPr>
        <w:ind w:firstLine="567"/>
        <w:jc w:val="both"/>
        <w:rPr>
          <w:bCs/>
          <w:sz w:val="26"/>
          <w:szCs w:val="26"/>
        </w:rPr>
      </w:pPr>
    </w:p>
    <w:p w14:paraId="391046F9" w14:textId="77777777" w:rsidR="00FC1447" w:rsidRPr="005E3ECF" w:rsidRDefault="00FC1447" w:rsidP="00FC1447">
      <w:pPr>
        <w:ind w:firstLine="567"/>
        <w:jc w:val="center"/>
        <w:rPr>
          <w:b/>
          <w:bCs/>
          <w:sz w:val="26"/>
          <w:szCs w:val="26"/>
        </w:rPr>
      </w:pPr>
      <w:r w:rsidRPr="005E3ECF">
        <w:rPr>
          <w:b/>
          <w:bCs/>
          <w:sz w:val="26"/>
          <w:szCs w:val="26"/>
        </w:rPr>
        <w:t>2. Цели и задачи реализации Программы</w:t>
      </w:r>
    </w:p>
    <w:p w14:paraId="407F9C58" w14:textId="77777777" w:rsidR="00FC1447" w:rsidRPr="005E3ECF" w:rsidRDefault="00FC1447" w:rsidP="00FC1447">
      <w:pPr>
        <w:ind w:firstLine="567"/>
        <w:jc w:val="both"/>
        <w:rPr>
          <w:bCs/>
          <w:sz w:val="26"/>
          <w:szCs w:val="26"/>
        </w:rPr>
      </w:pPr>
    </w:p>
    <w:p w14:paraId="7A9DBD4C" w14:textId="77777777" w:rsidR="00FC1447" w:rsidRPr="005E3ECF" w:rsidRDefault="00FC1447" w:rsidP="00FC1447">
      <w:pPr>
        <w:ind w:firstLine="567"/>
        <w:jc w:val="both"/>
        <w:rPr>
          <w:bCs/>
          <w:sz w:val="26"/>
          <w:szCs w:val="26"/>
        </w:rPr>
      </w:pPr>
      <w:r w:rsidRPr="005E3ECF">
        <w:rPr>
          <w:bCs/>
          <w:sz w:val="26"/>
          <w:szCs w:val="26"/>
        </w:rPr>
        <w:t>2.1. Целями профилактической работы являются:</w:t>
      </w:r>
    </w:p>
    <w:p w14:paraId="10740AF1" w14:textId="77777777" w:rsidR="00FC1447" w:rsidRPr="005E3ECF" w:rsidRDefault="00FC1447" w:rsidP="00FC1447">
      <w:pPr>
        <w:ind w:firstLine="567"/>
        <w:jc w:val="both"/>
        <w:rPr>
          <w:bCs/>
          <w:sz w:val="26"/>
          <w:szCs w:val="26"/>
        </w:rPr>
      </w:pPr>
      <w:r w:rsidRPr="005E3ECF">
        <w:rPr>
          <w:bCs/>
          <w:sz w:val="26"/>
          <w:szCs w:val="26"/>
        </w:rPr>
        <w:t>1) стимулирование добросовестного соблюдения обязательных требований всеми контролируемыми лицами;</w:t>
      </w:r>
    </w:p>
    <w:p w14:paraId="4ED47C9E" w14:textId="77777777" w:rsidR="00FC1447" w:rsidRPr="005E3ECF" w:rsidRDefault="00FC1447" w:rsidP="00FC1447">
      <w:pPr>
        <w:ind w:firstLine="567"/>
        <w:jc w:val="both"/>
        <w:rPr>
          <w:bCs/>
          <w:sz w:val="26"/>
          <w:szCs w:val="26"/>
        </w:rPr>
      </w:pPr>
      <w:r w:rsidRPr="005E3ECF">
        <w:rPr>
          <w:bCs/>
          <w:sz w:val="26"/>
          <w:szCs w:val="26"/>
        </w:rPr>
        <w:t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14:paraId="48BD94A9" w14:textId="77777777" w:rsidR="00FC1447" w:rsidRPr="005E3ECF" w:rsidRDefault="00FC1447" w:rsidP="00FC1447">
      <w:pPr>
        <w:ind w:firstLine="567"/>
        <w:jc w:val="both"/>
        <w:rPr>
          <w:bCs/>
          <w:sz w:val="26"/>
          <w:szCs w:val="26"/>
        </w:rPr>
      </w:pPr>
      <w:r w:rsidRPr="005E3ECF">
        <w:rPr>
          <w:bCs/>
          <w:sz w:val="26"/>
          <w:szCs w:val="26"/>
        </w:rPr>
        <w:t>3) создание условий для доведения обязательных требований до контролируемых лиц, повышение информированности о способах их соблюдения;</w:t>
      </w:r>
    </w:p>
    <w:p w14:paraId="2BFCFA60" w14:textId="77777777" w:rsidR="00FC1447" w:rsidRPr="005E3ECF" w:rsidRDefault="00FC1447" w:rsidP="00FC1447">
      <w:pPr>
        <w:ind w:firstLine="567"/>
        <w:jc w:val="both"/>
        <w:rPr>
          <w:bCs/>
          <w:sz w:val="26"/>
          <w:szCs w:val="26"/>
        </w:rPr>
      </w:pPr>
      <w:r w:rsidRPr="005E3ECF">
        <w:rPr>
          <w:bCs/>
          <w:sz w:val="26"/>
          <w:szCs w:val="26"/>
        </w:rPr>
        <w:lastRenderedPageBreak/>
        <w:t>4) предупреждение нарушений, контролируемыми лицами обязательных требований, включая устранение причин, факторов и условий, способствующих возможному нарушению обязательных требований;</w:t>
      </w:r>
    </w:p>
    <w:p w14:paraId="231E0CB1" w14:textId="77777777" w:rsidR="00FC1447" w:rsidRPr="005E3ECF" w:rsidRDefault="00FC1447" w:rsidP="00FC1447">
      <w:pPr>
        <w:ind w:firstLine="567"/>
        <w:jc w:val="both"/>
        <w:rPr>
          <w:bCs/>
          <w:sz w:val="26"/>
          <w:szCs w:val="26"/>
        </w:rPr>
      </w:pPr>
      <w:r w:rsidRPr="005E3ECF">
        <w:rPr>
          <w:bCs/>
          <w:sz w:val="26"/>
          <w:szCs w:val="26"/>
        </w:rPr>
        <w:t>5) снижение административной нагрузки на контролируемых лиц;</w:t>
      </w:r>
    </w:p>
    <w:p w14:paraId="52D9B7A5" w14:textId="77777777" w:rsidR="00FC1447" w:rsidRPr="005E3ECF" w:rsidRDefault="00FC1447" w:rsidP="00FC1447">
      <w:pPr>
        <w:ind w:firstLine="567"/>
        <w:jc w:val="both"/>
        <w:rPr>
          <w:bCs/>
          <w:sz w:val="26"/>
          <w:szCs w:val="26"/>
        </w:rPr>
      </w:pPr>
      <w:r w:rsidRPr="005E3ECF">
        <w:rPr>
          <w:bCs/>
          <w:sz w:val="26"/>
          <w:szCs w:val="26"/>
        </w:rPr>
        <w:t>6) снижение размера вреда (ущерба), причиняемого охраняемым законом ценностям.</w:t>
      </w:r>
    </w:p>
    <w:p w14:paraId="05670A83" w14:textId="77777777" w:rsidR="00FC1447" w:rsidRPr="005E3ECF" w:rsidRDefault="00FC1447" w:rsidP="00FC1447">
      <w:pPr>
        <w:ind w:firstLine="567"/>
        <w:jc w:val="both"/>
        <w:rPr>
          <w:bCs/>
          <w:sz w:val="26"/>
          <w:szCs w:val="26"/>
        </w:rPr>
      </w:pPr>
      <w:r w:rsidRPr="005E3ECF">
        <w:rPr>
          <w:bCs/>
          <w:sz w:val="26"/>
          <w:szCs w:val="26"/>
        </w:rPr>
        <w:t>2.2. Задачами профилактической работы являются:</w:t>
      </w:r>
    </w:p>
    <w:p w14:paraId="5D0B07B3" w14:textId="77777777" w:rsidR="00FC1447" w:rsidRPr="005E3ECF" w:rsidRDefault="00FC1447" w:rsidP="00FC1447">
      <w:pPr>
        <w:ind w:firstLine="567"/>
        <w:jc w:val="both"/>
        <w:rPr>
          <w:bCs/>
          <w:sz w:val="26"/>
          <w:szCs w:val="26"/>
        </w:rPr>
      </w:pPr>
      <w:r w:rsidRPr="005E3ECF">
        <w:rPr>
          <w:bCs/>
          <w:sz w:val="26"/>
          <w:szCs w:val="26"/>
        </w:rPr>
        <w:t>1) укрепление системы профилактики нарушений обязательных требований;</w:t>
      </w:r>
    </w:p>
    <w:p w14:paraId="0B333C24" w14:textId="77777777" w:rsidR="00FC1447" w:rsidRPr="005E3ECF" w:rsidRDefault="00FC1447" w:rsidP="00FC1447">
      <w:pPr>
        <w:ind w:firstLine="567"/>
        <w:jc w:val="both"/>
        <w:rPr>
          <w:bCs/>
          <w:sz w:val="26"/>
          <w:szCs w:val="26"/>
        </w:rPr>
      </w:pPr>
      <w:r w:rsidRPr="005E3ECF">
        <w:rPr>
          <w:bCs/>
          <w:sz w:val="26"/>
          <w:szCs w:val="26"/>
        </w:rPr>
        <w:t>2) выявление причин, факторов и условий, способствующих нарушениям обязательных требований, разработка мероприятий, направленных на устранение нарушений обязательных требований;</w:t>
      </w:r>
    </w:p>
    <w:p w14:paraId="4796E9F3" w14:textId="77777777" w:rsidR="00FC1447" w:rsidRPr="005E3ECF" w:rsidRDefault="00FC1447" w:rsidP="00FC1447">
      <w:pPr>
        <w:ind w:firstLine="567"/>
        <w:jc w:val="both"/>
        <w:rPr>
          <w:bCs/>
          <w:sz w:val="26"/>
          <w:szCs w:val="26"/>
        </w:rPr>
      </w:pPr>
      <w:r w:rsidRPr="005E3ECF">
        <w:rPr>
          <w:bCs/>
          <w:sz w:val="26"/>
          <w:szCs w:val="26"/>
        </w:rPr>
        <w:t>3) повышение правосознания и правовой культуры организаций и граждан в сфере рассматриваемых правоотношений.</w:t>
      </w:r>
    </w:p>
    <w:p w14:paraId="0399E3F3" w14:textId="77777777" w:rsidR="00FC1447" w:rsidRPr="005E3ECF" w:rsidRDefault="00FC1447" w:rsidP="00FC1447">
      <w:pPr>
        <w:ind w:firstLine="567"/>
        <w:jc w:val="both"/>
        <w:rPr>
          <w:bCs/>
          <w:sz w:val="26"/>
          <w:szCs w:val="26"/>
        </w:rPr>
      </w:pPr>
      <w:r w:rsidRPr="005E3ECF">
        <w:rPr>
          <w:bCs/>
          <w:sz w:val="26"/>
          <w:szCs w:val="26"/>
        </w:rPr>
        <w:t>В положении о виде контроля мероприятия, направленные на нематериальное поощрение добросовестных контролируемых лиц, не установлены, следовательно, меры стимулирования добросовестности в программе не предусмотрены.</w:t>
      </w:r>
    </w:p>
    <w:p w14:paraId="41CA9E7E" w14:textId="77777777" w:rsidR="00FC1447" w:rsidRPr="005E3ECF" w:rsidRDefault="00FC1447" w:rsidP="00FC1447">
      <w:pPr>
        <w:ind w:firstLine="567"/>
        <w:jc w:val="both"/>
        <w:rPr>
          <w:bCs/>
          <w:sz w:val="26"/>
          <w:szCs w:val="26"/>
        </w:rPr>
      </w:pPr>
      <w:r w:rsidRPr="005E3ECF">
        <w:rPr>
          <w:bCs/>
          <w:sz w:val="26"/>
          <w:szCs w:val="26"/>
        </w:rPr>
        <w:t>В положении о виде контроля самостоятельная оценка соблюдения обязательных требований (самообследование) не предусмотрена, следовательно, в программе способы самообследования в автоматизированном режиме не определены.</w:t>
      </w:r>
    </w:p>
    <w:p w14:paraId="152F30FA" w14:textId="77777777" w:rsidR="00FC1447" w:rsidRDefault="00FC1447" w:rsidP="00FC1447">
      <w:pPr>
        <w:ind w:firstLine="567"/>
        <w:rPr>
          <w:bCs/>
          <w:sz w:val="26"/>
          <w:szCs w:val="26"/>
        </w:rPr>
      </w:pPr>
    </w:p>
    <w:p w14:paraId="4E769B32" w14:textId="77777777" w:rsidR="00FC1447" w:rsidRDefault="00FC1447" w:rsidP="00FC1447">
      <w:pPr>
        <w:ind w:firstLine="567"/>
        <w:rPr>
          <w:bCs/>
          <w:sz w:val="26"/>
          <w:szCs w:val="26"/>
        </w:rPr>
      </w:pPr>
    </w:p>
    <w:p w14:paraId="372CA5BB" w14:textId="77777777" w:rsidR="00FC1447" w:rsidRDefault="00FC1447" w:rsidP="00FC1447">
      <w:pPr>
        <w:ind w:firstLine="567"/>
        <w:jc w:val="center"/>
        <w:rPr>
          <w:b/>
          <w:bCs/>
          <w:sz w:val="26"/>
          <w:szCs w:val="26"/>
        </w:rPr>
      </w:pPr>
      <w:r w:rsidRPr="00D02F7F">
        <w:rPr>
          <w:b/>
          <w:bCs/>
          <w:sz w:val="26"/>
          <w:szCs w:val="26"/>
        </w:rPr>
        <w:t>3. Перечень профилактических мероприятий, сроки (периодичность) их проведения.</w:t>
      </w:r>
    </w:p>
    <w:p w14:paraId="46DEC53C" w14:textId="77777777" w:rsidR="00FC1447" w:rsidRPr="00D02F7F" w:rsidRDefault="00FC1447" w:rsidP="00FC1447">
      <w:pPr>
        <w:ind w:firstLine="567"/>
        <w:jc w:val="center"/>
        <w:rPr>
          <w:b/>
          <w:bCs/>
          <w:sz w:val="26"/>
          <w:szCs w:val="26"/>
        </w:rPr>
      </w:pPr>
    </w:p>
    <w:tbl>
      <w:tblPr>
        <w:tblStyle w:val="af4"/>
        <w:tblW w:w="10349" w:type="dxa"/>
        <w:tblInd w:w="-176" w:type="dxa"/>
        <w:tblLook w:val="04A0" w:firstRow="1" w:lastRow="0" w:firstColumn="1" w:lastColumn="0" w:noHBand="0" w:noVBand="1"/>
      </w:tblPr>
      <w:tblGrid>
        <w:gridCol w:w="445"/>
        <w:gridCol w:w="4942"/>
        <w:gridCol w:w="2268"/>
        <w:gridCol w:w="2694"/>
      </w:tblGrid>
      <w:tr w:rsidR="00FC1447" w:rsidRPr="00DC65EA" w14:paraId="284ACE9C" w14:textId="77777777" w:rsidTr="004D5A73">
        <w:tc>
          <w:tcPr>
            <w:tcW w:w="445" w:type="dxa"/>
          </w:tcPr>
          <w:p w14:paraId="6B416184" w14:textId="77777777" w:rsidR="00FC1447" w:rsidRPr="00DC65EA" w:rsidRDefault="00FC1447" w:rsidP="004D5A73">
            <w:pPr>
              <w:jc w:val="both"/>
              <w:rPr>
                <w:b/>
                <w:sz w:val="20"/>
                <w:szCs w:val="20"/>
              </w:rPr>
            </w:pPr>
            <w:r w:rsidRPr="00DC65EA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4942" w:type="dxa"/>
          </w:tcPr>
          <w:p w14:paraId="4646F32C" w14:textId="77777777" w:rsidR="00FC1447" w:rsidRPr="00DC65EA" w:rsidRDefault="00FC1447" w:rsidP="004D5A73">
            <w:pPr>
              <w:jc w:val="center"/>
              <w:rPr>
                <w:b/>
                <w:sz w:val="20"/>
                <w:szCs w:val="20"/>
              </w:rPr>
            </w:pPr>
            <w:r w:rsidRPr="00DC65EA">
              <w:rPr>
                <w:b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2268" w:type="dxa"/>
          </w:tcPr>
          <w:p w14:paraId="2AEBC051" w14:textId="77777777" w:rsidR="00FC1447" w:rsidRPr="00DC65EA" w:rsidRDefault="00FC1447" w:rsidP="004D5A73">
            <w:pPr>
              <w:jc w:val="center"/>
              <w:rPr>
                <w:b/>
                <w:sz w:val="20"/>
                <w:szCs w:val="20"/>
              </w:rPr>
            </w:pPr>
            <w:r w:rsidRPr="00DC65EA">
              <w:rPr>
                <w:b/>
                <w:sz w:val="20"/>
                <w:szCs w:val="20"/>
              </w:rPr>
              <w:t>Срок реализации мероприятия</w:t>
            </w:r>
          </w:p>
        </w:tc>
        <w:tc>
          <w:tcPr>
            <w:tcW w:w="2694" w:type="dxa"/>
          </w:tcPr>
          <w:p w14:paraId="313DBB65" w14:textId="77777777" w:rsidR="00FC1447" w:rsidRPr="00DC65EA" w:rsidRDefault="00FC1447" w:rsidP="004D5A73">
            <w:pPr>
              <w:jc w:val="center"/>
              <w:rPr>
                <w:b/>
                <w:sz w:val="20"/>
                <w:szCs w:val="20"/>
              </w:rPr>
            </w:pPr>
            <w:r w:rsidRPr="00DC65EA">
              <w:rPr>
                <w:b/>
                <w:sz w:val="20"/>
                <w:szCs w:val="20"/>
              </w:rPr>
              <w:t>Ответственное должностное лицо</w:t>
            </w:r>
          </w:p>
        </w:tc>
      </w:tr>
      <w:tr w:rsidR="00FC1447" w:rsidRPr="005E3ECF" w14:paraId="22E0CCE9" w14:textId="77777777" w:rsidTr="004D5A73">
        <w:tc>
          <w:tcPr>
            <w:tcW w:w="445" w:type="dxa"/>
          </w:tcPr>
          <w:p w14:paraId="58E503FF" w14:textId="77777777" w:rsidR="00FC1447" w:rsidRPr="005E3ECF" w:rsidRDefault="00FC1447" w:rsidP="004D5A73">
            <w:pPr>
              <w:jc w:val="center"/>
              <w:rPr>
                <w:bCs/>
                <w:sz w:val="20"/>
                <w:szCs w:val="20"/>
              </w:rPr>
            </w:pPr>
            <w:r w:rsidRPr="005E3ECF">
              <w:rPr>
                <w:bCs/>
                <w:sz w:val="20"/>
                <w:szCs w:val="20"/>
              </w:rPr>
              <w:t>1.</w:t>
            </w:r>
          </w:p>
        </w:tc>
        <w:tc>
          <w:tcPr>
            <w:tcW w:w="4942" w:type="dxa"/>
          </w:tcPr>
          <w:p w14:paraId="64D738DB" w14:textId="77777777" w:rsidR="00FC1447" w:rsidRPr="005E3ECF" w:rsidRDefault="00FC1447" w:rsidP="004D5A73">
            <w:pPr>
              <w:pStyle w:val="ConsPlusNormal"/>
              <w:jc w:val="both"/>
              <w:rPr>
                <w:bCs/>
                <w:sz w:val="20"/>
                <w:szCs w:val="20"/>
              </w:rPr>
            </w:pPr>
            <w:r w:rsidRPr="005E3ECF">
              <w:rPr>
                <w:b/>
                <w:bCs/>
                <w:sz w:val="20"/>
                <w:szCs w:val="20"/>
              </w:rPr>
              <w:t>Информирование</w:t>
            </w:r>
            <w:r w:rsidRPr="005E3ECF">
              <w:rPr>
                <w:bCs/>
                <w:sz w:val="20"/>
                <w:szCs w:val="20"/>
              </w:rPr>
              <w:t xml:space="preserve">. </w:t>
            </w:r>
          </w:p>
          <w:p w14:paraId="2FAD26FD" w14:textId="77777777" w:rsidR="00FC1447" w:rsidRPr="005E3ECF" w:rsidRDefault="00FC1447" w:rsidP="004D5A73">
            <w:pPr>
              <w:rPr>
                <w:sz w:val="20"/>
                <w:szCs w:val="20"/>
              </w:rPr>
            </w:pPr>
            <w:r w:rsidRPr="005E3ECF">
              <w:rPr>
                <w:sz w:val="20"/>
                <w:szCs w:val="20"/>
              </w:rPr>
              <w:t>Осуществляется Управлением посредством размещения соответствующих сведений на официальном сайте и в средствах массовой информации.</w:t>
            </w:r>
          </w:p>
        </w:tc>
        <w:tc>
          <w:tcPr>
            <w:tcW w:w="2268" w:type="dxa"/>
          </w:tcPr>
          <w:p w14:paraId="20BD944D" w14:textId="77777777" w:rsidR="00FC1447" w:rsidRPr="005E3ECF" w:rsidRDefault="00FC1447" w:rsidP="004D5A73">
            <w:pPr>
              <w:jc w:val="center"/>
              <w:rPr>
                <w:bCs/>
                <w:sz w:val="20"/>
                <w:szCs w:val="20"/>
              </w:rPr>
            </w:pPr>
            <w:r w:rsidRPr="005E3ECF">
              <w:rPr>
                <w:bCs/>
                <w:sz w:val="20"/>
                <w:szCs w:val="20"/>
              </w:rPr>
              <w:t>Постоянно</w:t>
            </w:r>
          </w:p>
        </w:tc>
        <w:tc>
          <w:tcPr>
            <w:tcW w:w="2694" w:type="dxa"/>
          </w:tcPr>
          <w:p w14:paraId="23EF0007" w14:textId="77777777" w:rsidR="00FC1447" w:rsidRPr="005E3ECF" w:rsidRDefault="00FC1447" w:rsidP="004D5A73">
            <w:pPr>
              <w:jc w:val="center"/>
              <w:rPr>
                <w:bCs/>
                <w:sz w:val="20"/>
                <w:szCs w:val="20"/>
              </w:rPr>
            </w:pPr>
            <w:r w:rsidRPr="005E3ECF">
              <w:rPr>
                <w:color w:val="000000" w:themeColor="text1"/>
                <w:sz w:val="20"/>
                <w:szCs w:val="20"/>
              </w:rPr>
              <w:t>Должностное лицо Управления (инспектор)</w:t>
            </w:r>
          </w:p>
        </w:tc>
      </w:tr>
      <w:tr w:rsidR="00FC1447" w:rsidRPr="005E3ECF" w14:paraId="2053F374" w14:textId="77777777" w:rsidTr="004D5A73">
        <w:tc>
          <w:tcPr>
            <w:tcW w:w="445" w:type="dxa"/>
          </w:tcPr>
          <w:p w14:paraId="2521BB3F" w14:textId="77777777" w:rsidR="00FC1447" w:rsidRPr="005E3ECF" w:rsidRDefault="00FC1447" w:rsidP="004D5A73">
            <w:pPr>
              <w:jc w:val="center"/>
              <w:rPr>
                <w:bCs/>
                <w:sz w:val="20"/>
                <w:szCs w:val="20"/>
              </w:rPr>
            </w:pPr>
            <w:r w:rsidRPr="005E3ECF">
              <w:rPr>
                <w:bCs/>
                <w:sz w:val="20"/>
                <w:szCs w:val="20"/>
              </w:rPr>
              <w:t>2.</w:t>
            </w:r>
          </w:p>
        </w:tc>
        <w:tc>
          <w:tcPr>
            <w:tcW w:w="4942" w:type="dxa"/>
          </w:tcPr>
          <w:p w14:paraId="1A1926FF" w14:textId="77777777" w:rsidR="00FC1447" w:rsidRPr="005E3ECF" w:rsidRDefault="00FC1447" w:rsidP="004D5A73">
            <w:pPr>
              <w:rPr>
                <w:b/>
                <w:bCs/>
                <w:sz w:val="20"/>
                <w:szCs w:val="20"/>
              </w:rPr>
            </w:pPr>
            <w:r w:rsidRPr="005E3ECF">
              <w:rPr>
                <w:b/>
                <w:bCs/>
                <w:sz w:val="20"/>
                <w:szCs w:val="20"/>
              </w:rPr>
              <w:t>Обобщение правоприменительной практики.</w:t>
            </w:r>
          </w:p>
          <w:p w14:paraId="51F9C693" w14:textId="77777777" w:rsidR="00FC1447" w:rsidRPr="005E3ECF" w:rsidRDefault="00FC1447" w:rsidP="004D5A73">
            <w:pPr>
              <w:rPr>
                <w:color w:val="000000" w:themeColor="text1"/>
                <w:sz w:val="20"/>
                <w:szCs w:val="20"/>
              </w:rPr>
            </w:pPr>
            <w:r w:rsidRPr="005E3ECF">
              <w:rPr>
                <w:color w:val="000000" w:themeColor="text1"/>
                <w:sz w:val="20"/>
                <w:szCs w:val="20"/>
              </w:rPr>
              <w:t>Осуществляется Управлением посредством сбора и анализа данных о проведенных контрольных мероприятиях и их результатах.</w:t>
            </w:r>
          </w:p>
        </w:tc>
        <w:tc>
          <w:tcPr>
            <w:tcW w:w="2268" w:type="dxa"/>
          </w:tcPr>
          <w:p w14:paraId="7643C93E" w14:textId="77777777" w:rsidR="00FC1447" w:rsidRPr="005E3ECF" w:rsidRDefault="00FC1447" w:rsidP="004D5A73">
            <w:pPr>
              <w:jc w:val="center"/>
              <w:rPr>
                <w:bCs/>
                <w:sz w:val="20"/>
                <w:szCs w:val="20"/>
              </w:rPr>
            </w:pPr>
            <w:r w:rsidRPr="005E3ECF">
              <w:rPr>
                <w:bCs/>
                <w:sz w:val="20"/>
                <w:szCs w:val="20"/>
              </w:rPr>
              <w:t xml:space="preserve">Ежегодно, </w:t>
            </w:r>
            <w:r w:rsidRPr="005E3ECF">
              <w:rPr>
                <w:color w:val="000000" w:themeColor="text1"/>
                <w:sz w:val="20"/>
                <w:szCs w:val="20"/>
              </w:rPr>
              <w:t>до 1 марта года, следующего за отчетным</w:t>
            </w:r>
          </w:p>
        </w:tc>
        <w:tc>
          <w:tcPr>
            <w:tcW w:w="2694" w:type="dxa"/>
          </w:tcPr>
          <w:p w14:paraId="218C598B" w14:textId="77777777" w:rsidR="00FC1447" w:rsidRPr="005E3ECF" w:rsidRDefault="00FC1447" w:rsidP="004D5A73">
            <w:pPr>
              <w:jc w:val="center"/>
              <w:rPr>
                <w:bCs/>
                <w:sz w:val="20"/>
                <w:szCs w:val="20"/>
              </w:rPr>
            </w:pPr>
            <w:r w:rsidRPr="005E3ECF">
              <w:rPr>
                <w:color w:val="000000" w:themeColor="text1"/>
                <w:sz w:val="20"/>
                <w:szCs w:val="20"/>
              </w:rPr>
              <w:t>Должностное лицо Управления (инспектор)</w:t>
            </w:r>
          </w:p>
        </w:tc>
      </w:tr>
      <w:tr w:rsidR="00FC1447" w:rsidRPr="005E3ECF" w14:paraId="6D3C1B0C" w14:textId="77777777" w:rsidTr="004D5A73">
        <w:trPr>
          <w:trHeight w:val="2491"/>
        </w:trPr>
        <w:tc>
          <w:tcPr>
            <w:tcW w:w="445" w:type="dxa"/>
          </w:tcPr>
          <w:p w14:paraId="4FAF6755" w14:textId="77777777" w:rsidR="00FC1447" w:rsidRPr="005E3ECF" w:rsidRDefault="00FC1447" w:rsidP="004D5A73">
            <w:pPr>
              <w:jc w:val="center"/>
              <w:rPr>
                <w:bCs/>
                <w:sz w:val="20"/>
                <w:szCs w:val="20"/>
              </w:rPr>
            </w:pPr>
            <w:r w:rsidRPr="005E3ECF">
              <w:rPr>
                <w:bCs/>
                <w:sz w:val="20"/>
                <w:szCs w:val="20"/>
              </w:rPr>
              <w:t>3.</w:t>
            </w:r>
          </w:p>
        </w:tc>
        <w:tc>
          <w:tcPr>
            <w:tcW w:w="4942" w:type="dxa"/>
          </w:tcPr>
          <w:p w14:paraId="171BF894" w14:textId="77777777" w:rsidR="00FC1447" w:rsidRPr="005E3ECF" w:rsidRDefault="00FC1447" w:rsidP="004D5A73">
            <w:pPr>
              <w:jc w:val="both"/>
              <w:rPr>
                <w:b/>
                <w:bCs/>
                <w:sz w:val="20"/>
                <w:szCs w:val="20"/>
              </w:rPr>
            </w:pPr>
            <w:r w:rsidRPr="005E3ECF">
              <w:rPr>
                <w:b/>
                <w:bCs/>
                <w:sz w:val="20"/>
                <w:szCs w:val="20"/>
              </w:rPr>
              <w:t>Объявление предостережения.</w:t>
            </w:r>
          </w:p>
          <w:p w14:paraId="271C114C" w14:textId="77777777" w:rsidR="00FC1447" w:rsidRPr="005E3ECF" w:rsidRDefault="00FC1447" w:rsidP="004D5A73">
            <w:pPr>
              <w:jc w:val="both"/>
              <w:rPr>
                <w:bCs/>
                <w:sz w:val="20"/>
                <w:szCs w:val="20"/>
              </w:rPr>
            </w:pPr>
            <w:r w:rsidRPr="005E3ECF">
              <w:rPr>
                <w:color w:val="000000" w:themeColor="text1"/>
                <w:sz w:val="20"/>
                <w:szCs w:val="20"/>
              </w:rPr>
              <w:t>Предостережение о недопустимости нарушения обязательных требований и предлагает принять меры по обеспечению соблюдения обязательных требований в случае наличия сведений о готовящихся нарушениях обязательных требований 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ценностям.</w:t>
            </w:r>
          </w:p>
        </w:tc>
        <w:tc>
          <w:tcPr>
            <w:tcW w:w="2268" w:type="dxa"/>
          </w:tcPr>
          <w:p w14:paraId="7AD047AE" w14:textId="77777777" w:rsidR="00FC1447" w:rsidRPr="005E3ECF" w:rsidRDefault="00FC1447" w:rsidP="004D5A73">
            <w:pPr>
              <w:jc w:val="center"/>
              <w:rPr>
                <w:bCs/>
                <w:sz w:val="20"/>
                <w:szCs w:val="20"/>
              </w:rPr>
            </w:pPr>
            <w:r w:rsidRPr="005E3ECF">
              <w:rPr>
                <w:bCs/>
                <w:sz w:val="20"/>
                <w:szCs w:val="20"/>
              </w:rPr>
              <w:t>По мере появления оснований, предусмотренных законодательством</w:t>
            </w:r>
          </w:p>
        </w:tc>
        <w:tc>
          <w:tcPr>
            <w:tcW w:w="2694" w:type="dxa"/>
          </w:tcPr>
          <w:p w14:paraId="235ACB75" w14:textId="77777777" w:rsidR="00FC1447" w:rsidRPr="005E3ECF" w:rsidRDefault="00FC1447" w:rsidP="004D5A73">
            <w:pPr>
              <w:jc w:val="center"/>
              <w:rPr>
                <w:bCs/>
                <w:sz w:val="20"/>
                <w:szCs w:val="20"/>
              </w:rPr>
            </w:pPr>
            <w:r w:rsidRPr="005E3ECF">
              <w:rPr>
                <w:color w:val="000000" w:themeColor="text1"/>
                <w:sz w:val="20"/>
                <w:szCs w:val="20"/>
              </w:rPr>
              <w:t>Должностное лицо Управления (инспектор)</w:t>
            </w:r>
          </w:p>
        </w:tc>
      </w:tr>
      <w:tr w:rsidR="00FC1447" w:rsidRPr="005E3ECF" w14:paraId="4EF74B79" w14:textId="77777777" w:rsidTr="004D5A73">
        <w:tc>
          <w:tcPr>
            <w:tcW w:w="445" w:type="dxa"/>
          </w:tcPr>
          <w:p w14:paraId="35E68981" w14:textId="77777777" w:rsidR="00FC1447" w:rsidRPr="005E3ECF" w:rsidRDefault="00FC1447" w:rsidP="004D5A73">
            <w:pPr>
              <w:jc w:val="both"/>
              <w:rPr>
                <w:bCs/>
                <w:sz w:val="20"/>
                <w:szCs w:val="20"/>
              </w:rPr>
            </w:pPr>
            <w:r w:rsidRPr="005E3ECF">
              <w:rPr>
                <w:bCs/>
                <w:sz w:val="20"/>
                <w:szCs w:val="20"/>
              </w:rPr>
              <w:t>4.</w:t>
            </w:r>
          </w:p>
        </w:tc>
        <w:tc>
          <w:tcPr>
            <w:tcW w:w="4942" w:type="dxa"/>
          </w:tcPr>
          <w:p w14:paraId="6835F44D" w14:textId="77777777" w:rsidR="00FC1447" w:rsidRPr="005E3ECF" w:rsidRDefault="00FC1447" w:rsidP="004D5A73">
            <w:pPr>
              <w:jc w:val="both"/>
              <w:rPr>
                <w:b/>
                <w:bCs/>
                <w:sz w:val="20"/>
                <w:szCs w:val="20"/>
              </w:rPr>
            </w:pPr>
            <w:r w:rsidRPr="005E3ECF">
              <w:rPr>
                <w:b/>
                <w:bCs/>
                <w:sz w:val="20"/>
                <w:szCs w:val="20"/>
              </w:rPr>
              <w:t>Консультирование.</w:t>
            </w:r>
          </w:p>
          <w:p w14:paraId="78EA1106" w14:textId="77777777" w:rsidR="00FC1447" w:rsidRPr="005E3ECF" w:rsidRDefault="00FC1447" w:rsidP="004D5A73">
            <w:pPr>
              <w:jc w:val="both"/>
              <w:rPr>
                <w:sz w:val="20"/>
                <w:szCs w:val="20"/>
              </w:rPr>
            </w:pPr>
            <w:r w:rsidRPr="005E3ECF">
              <w:rPr>
                <w:sz w:val="20"/>
                <w:szCs w:val="20"/>
              </w:rPr>
              <w:t>Осуществляется должностными лицами Управления по телефону, посредством видео-конференц-связи, на личном приеме либо в ходе проведения профилактического мероприятия, контрольного мероприятия.</w:t>
            </w:r>
          </w:p>
        </w:tc>
        <w:tc>
          <w:tcPr>
            <w:tcW w:w="2268" w:type="dxa"/>
          </w:tcPr>
          <w:p w14:paraId="469C1854" w14:textId="77777777" w:rsidR="00FC1447" w:rsidRPr="005E3ECF" w:rsidRDefault="00FC1447" w:rsidP="004D5A73">
            <w:pPr>
              <w:jc w:val="center"/>
              <w:rPr>
                <w:bCs/>
                <w:sz w:val="20"/>
                <w:szCs w:val="20"/>
              </w:rPr>
            </w:pPr>
            <w:r w:rsidRPr="005E3ECF">
              <w:rPr>
                <w:bCs/>
                <w:sz w:val="20"/>
                <w:szCs w:val="20"/>
              </w:rPr>
              <w:t>Постоянно</w:t>
            </w:r>
          </w:p>
        </w:tc>
        <w:tc>
          <w:tcPr>
            <w:tcW w:w="2694" w:type="dxa"/>
          </w:tcPr>
          <w:p w14:paraId="6D5E1FCF" w14:textId="77777777" w:rsidR="00FC1447" w:rsidRPr="005E3ECF" w:rsidRDefault="00FC1447" w:rsidP="004D5A73">
            <w:pPr>
              <w:jc w:val="center"/>
              <w:rPr>
                <w:bCs/>
                <w:sz w:val="20"/>
                <w:szCs w:val="20"/>
              </w:rPr>
            </w:pPr>
            <w:r w:rsidRPr="005E3ECF">
              <w:rPr>
                <w:color w:val="000000" w:themeColor="text1"/>
                <w:sz w:val="20"/>
                <w:szCs w:val="20"/>
              </w:rPr>
              <w:t>Должностное лицо Управления (инспектор)</w:t>
            </w:r>
          </w:p>
        </w:tc>
      </w:tr>
      <w:tr w:rsidR="00FC1447" w:rsidRPr="005E3ECF" w14:paraId="36437336" w14:textId="77777777" w:rsidTr="004D5A73">
        <w:tc>
          <w:tcPr>
            <w:tcW w:w="445" w:type="dxa"/>
          </w:tcPr>
          <w:p w14:paraId="001743CB" w14:textId="77777777" w:rsidR="00FC1447" w:rsidRPr="005E3ECF" w:rsidRDefault="00FC1447" w:rsidP="004D5A73">
            <w:pPr>
              <w:jc w:val="both"/>
              <w:rPr>
                <w:bCs/>
                <w:sz w:val="20"/>
                <w:szCs w:val="20"/>
              </w:rPr>
            </w:pPr>
            <w:r w:rsidRPr="005E3ECF">
              <w:rPr>
                <w:bCs/>
                <w:sz w:val="20"/>
                <w:szCs w:val="20"/>
              </w:rPr>
              <w:t>5.</w:t>
            </w:r>
          </w:p>
        </w:tc>
        <w:tc>
          <w:tcPr>
            <w:tcW w:w="4942" w:type="dxa"/>
          </w:tcPr>
          <w:p w14:paraId="17906644" w14:textId="77777777" w:rsidR="00FC1447" w:rsidRPr="005E3ECF" w:rsidRDefault="00FC1447" w:rsidP="004D5A73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5E3ECF">
              <w:rPr>
                <w:b/>
                <w:color w:val="000000" w:themeColor="text1"/>
                <w:sz w:val="20"/>
                <w:szCs w:val="20"/>
              </w:rPr>
              <w:t>Профилактический визит.</w:t>
            </w:r>
          </w:p>
          <w:p w14:paraId="19AFF5EE" w14:textId="77777777" w:rsidR="00FC1447" w:rsidRPr="005E3ECF" w:rsidRDefault="00FC1447" w:rsidP="004D5A73">
            <w:pPr>
              <w:jc w:val="both"/>
              <w:rPr>
                <w:bCs/>
                <w:sz w:val="20"/>
                <w:szCs w:val="20"/>
              </w:rPr>
            </w:pPr>
            <w:r w:rsidRPr="005E3ECF">
              <w:rPr>
                <w:color w:val="000000" w:themeColor="text1"/>
                <w:sz w:val="20"/>
                <w:szCs w:val="20"/>
              </w:rPr>
              <w:t xml:space="preserve">Проводится инспектором в форме профилактической беседы по месту осуществления деятельности или </w:t>
            </w:r>
            <w:r w:rsidRPr="005E3ECF">
              <w:rPr>
                <w:color w:val="000000" w:themeColor="text1"/>
                <w:sz w:val="20"/>
                <w:szCs w:val="20"/>
              </w:rPr>
              <w:lastRenderedPageBreak/>
              <w:t>проживания контролируемого лица либо путем использования видео-конференц-связи.</w:t>
            </w:r>
          </w:p>
        </w:tc>
        <w:tc>
          <w:tcPr>
            <w:tcW w:w="2268" w:type="dxa"/>
          </w:tcPr>
          <w:p w14:paraId="0E7A6793" w14:textId="77777777" w:rsidR="00FC1447" w:rsidRPr="005E3ECF" w:rsidRDefault="00FC1447" w:rsidP="004D5A73">
            <w:pPr>
              <w:jc w:val="center"/>
              <w:rPr>
                <w:bCs/>
                <w:sz w:val="20"/>
                <w:szCs w:val="20"/>
              </w:rPr>
            </w:pPr>
            <w:r w:rsidRPr="005E3ECF">
              <w:rPr>
                <w:bCs/>
                <w:sz w:val="20"/>
                <w:szCs w:val="20"/>
              </w:rPr>
              <w:lastRenderedPageBreak/>
              <w:t xml:space="preserve">Обязательный профилактический визит </w:t>
            </w:r>
            <w:r w:rsidRPr="005E3ECF">
              <w:rPr>
                <w:color w:val="000000" w:themeColor="text1"/>
                <w:sz w:val="20"/>
                <w:szCs w:val="20"/>
              </w:rPr>
              <w:t xml:space="preserve">не позднее одного года со дня </w:t>
            </w:r>
            <w:r w:rsidRPr="005E3ECF">
              <w:rPr>
                <w:color w:val="000000" w:themeColor="text1"/>
                <w:sz w:val="20"/>
                <w:szCs w:val="20"/>
              </w:rPr>
              <w:lastRenderedPageBreak/>
              <w:t>принятия решения об отнесении объекта контроля к указанной категории и с момента начала деятельности в сфере управления многоквартирными домами</w:t>
            </w:r>
          </w:p>
        </w:tc>
        <w:tc>
          <w:tcPr>
            <w:tcW w:w="2694" w:type="dxa"/>
          </w:tcPr>
          <w:p w14:paraId="08E437F5" w14:textId="77777777" w:rsidR="00FC1447" w:rsidRPr="005E3ECF" w:rsidRDefault="00FC1447" w:rsidP="004D5A73">
            <w:pPr>
              <w:jc w:val="center"/>
              <w:rPr>
                <w:bCs/>
                <w:sz w:val="20"/>
                <w:szCs w:val="20"/>
              </w:rPr>
            </w:pPr>
            <w:r w:rsidRPr="005E3ECF">
              <w:rPr>
                <w:color w:val="000000" w:themeColor="text1"/>
                <w:sz w:val="20"/>
                <w:szCs w:val="20"/>
              </w:rPr>
              <w:lastRenderedPageBreak/>
              <w:t>Должностное лицо Управления (инспектор)</w:t>
            </w:r>
          </w:p>
        </w:tc>
      </w:tr>
    </w:tbl>
    <w:p w14:paraId="54A7B1A8" w14:textId="77777777" w:rsidR="00FC1447" w:rsidRDefault="00FC1447" w:rsidP="00FC1447">
      <w:pPr>
        <w:ind w:firstLine="567"/>
        <w:rPr>
          <w:b/>
          <w:bCs/>
          <w:sz w:val="28"/>
          <w:szCs w:val="28"/>
        </w:rPr>
      </w:pPr>
    </w:p>
    <w:p w14:paraId="71870030" w14:textId="77777777" w:rsidR="00FC1447" w:rsidRDefault="00FC1447" w:rsidP="00FC1447">
      <w:pPr>
        <w:ind w:firstLine="567"/>
        <w:jc w:val="center"/>
        <w:rPr>
          <w:b/>
          <w:bCs/>
          <w:sz w:val="26"/>
          <w:szCs w:val="26"/>
        </w:rPr>
      </w:pPr>
      <w:r w:rsidRPr="00D02F7F">
        <w:rPr>
          <w:b/>
          <w:bCs/>
          <w:sz w:val="26"/>
          <w:szCs w:val="26"/>
        </w:rPr>
        <w:t>4. Показатели результативности и эффективности Программы</w:t>
      </w:r>
    </w:p>
    <w:p w14:paraId="631F3502" w14:textId="77777777" w:rsidR="00FC1447" w:rsidRPr="00D02F7F" w:rsidRDefault="00FC1447" w:rsidP="00FC1447">
      <w:pPr>
        <w:ind w:firstLine="567"/>
        <w:jc w:val="center"/>
        <w:rPr>
          <w:b/>
          <w:bCs/>
          <w:sz w:val="26"/>
          <w:szCs w:val="26"/>
        </w:rPr>
      </w:pPr>
    </w:p>
    <w:tbl>
      <w:tblPr>
        <w:tblStyle w:val="af4"/>
        <w:tblW w:w="0" w:type="auto"/>
        <w:tblInd w:w="-176" w:type="dxa"/>
        <w:tblLook w:val="04A0" w:firstRow="1" w:lastRow="0" w:firstColumn="1" w:lastColumn="0" w:noHBand="0" w:noVBand="1"/>
      </w:tblPr>
      <w:tblGrid>
        <w:gridCol w:w="438"/>
        <w:gridCol w:w="4956"/>
        <w:gridCol w:w="4977"/>
      </w:tblGrid>
      <w:tr w:rsidR="00FC1447" w:rsidRPr="00DC65EA" w14:paraId="2A8AAD32" w14:textId="77777777" w:rsidTr="004D5A73">
        <w:tc>
          <w:tcPr>
            <w:tcW w:w="438" w:type="dxa"/>
          </w:tcPr>
          <w:p w14:paraId="3F418C6E" w14:textId="77777777" w:rsidR="00FC1447" w:rsidRPr="00DC65EA" w:rsidRDefault="00FC1447" w:rsidP="004D5A73">
            <w:pPr>
              <w:jc w:val="both"/>
              <w:rPr>
                <w:b/>
                <w:sz w:val="22"/>
                <w:szCs w:val="22"/>
              </w:rPr>
            </w:pPr>
            <w:r w:rsidRPr="00DC65EA">
              <w:rPr>
                <w:b/>
                <w:sz w:val="22"/>
                <w:szCs w:val="22"/>
              </w:rPr>
              <w:t>№</w:t>
            </w:r>
          </w:p>
        </w:tc>
        <w:tc>
          <w:tcPr>
            <w:tcW w:w="4956" w:type="dxa"/>
          </w:tcPr>
          <w:p w14:paraId="50B537B8" w14:textId="77777777" w:rsidR="00FC1447" w:rsidRPr="00DC65EA" w:rsidRDefault="00FC1447" w:rsidP="004D5A73">
            <w:pPr>
              <w:jc w:val="center"/>
              <w:rPr>
                <w:b/>
                <w:sz w:val="22"/>
                <w:szCs w:val="22"/>
              </w:rPr>
            </w:pPr>
            <w:r w:rsidRPr="00DC65EA">
              <w:rPr>
                <w:b/>
                <w:sz w:val="22"/>
                <w:szCs w:val="22"/>
              </w:rPr>
              <w:t>Наименование показателя</w:t>
            </w:r>
          </w:p>
        </w:tc>
        <w:tc>
          <w:tcPr>
            <w:tcW w:w="4977" w:type="dxa"/>
          </w:tcPr>
          <w:p w14:paraId="53276CED" w14:textId="77777777" w:rsidR="00FC1447" w:rsidRPr="00DC65EA" w:rsidRDefault="00FC1447" w:rsidP="004D5A73">
            <w:pPr>
              <w:jc w:val="center"/>
              <w:rPr>
                <w:b/>
                <w:sz w:val="22"/>
                <w:szCs w:val="22"/>
              </w:rPr>
            </w:pPr>
            <w:r w:rsidRPr="00DC65EA">
              <w:rPr>
                <w:b/>
                <w:sz w:val="22"/>
                <w:szCs w:val="22"/>
              </w:rPr>
              <w:t>Планируемый показатель</w:t>
            </w:r>
          </w:p>
        </w:tc>
      </w:tr>
      <w:tr w:rsidR="00FC1447" w:rsidRPr="005E3ECF" w14:paraId="7CE3C177" w14:textId="77777777" w:rsidTr="004D5A73">
        <w:tc>
          <w:tcPr>
            <w:tcW w:w="438" w:type="dxa"/>
          </w:tcPr>
          <w:p w14:paraId="25231CA0" w14:textId="77777777" w:rsidR="00FC1447" w:rsidRPr="005E3ECF" w:rsidRDefault="00FC1447" w:rsidP="004D5A73">
            <w:pPr>
              <w:jc w:val="both"/>
              <w:rPr>
                <w:bCs/>
                <w:sz w:val="20"/>
                <w:szCs w:val="20"/>
              </w:rPr>
            </w:pPr>
            <w:r w:rsidRPr="005E3ECF">
              <w:rPr>
                <w:bCs/>
                <w:sz w:val="20"/>
                <w:szCs w:val="20"/>
              </w:rPr>
              <w:t>1.</w:t>
            </w:r>
          </w:p>
        </w:tc>
        <w:tc>
          <w:tcPr>
            <w:tcW w:w="4956" w:type="dxa"/>
          </w:tcPr>
          <w:p w14:paraId="4F0DE836" w14:textId="77777777" w:rsidR="00FC1447" w:rsidRPr="005E3ECF" w:rsidRDefault="00FC1447" w:rsidP="004D5A73">
            <w:pPr>
              <w:rPr>
                <w:bCs/>
                <w:sz w:val="20"/>
                <w:szCs w:val="20"/>
              </w:rPr>
            </w:pPr>
            <w:r w:rsidRPr="005E3ECF">
              <w:rPr>
                <w:sz w:val="20"/>
                <w:szCs w:val="20"/>
              </w:rPr>
              <w:t>Полнота информации, размещенной на официальном сайте контрольного органа в сети «Интернет» в соответствии с частью 3 статьи 46 Федерального закона от 31 июля 2021 г. № 248-ФЗ «О государственном контроле (надзоре) и муниципальном контроле в Российской Федерации» (%)</w:t>
            </w:r>
          </w:p>
        </w:tc>
        <w:tc>
          <w:tcPr>
            <w:tcW w:w="4977" w:type="dxa"/>
          </w:tcPr>
          <w:p w14:paraId="63924166" w14:textId="77777777" w:rsidR="00FC1447" w:rsidRPr="005E3ECF" w:rsidRDefault="00FC1447" w:rsidP="004D5A73">
            <w:pPr>
              <w:jc w:val="center"/>
              <w:rPr>
                <w:bCs/>
                <w:sz w:val="20"/>
                <w:szCs w:val="20"/>
              </w:rPr>
            </w:pPr>
            <w:r w:rsidRPr="005E3ECF">
              <w:rPr>
                <w:sz w:val="20"/>
                <w:szCs w:val="20"/>
              </w:rPr>
              <w:t>100%</w:t>
            </w:r>
          </w:p>
        </w:tc>
      </w:tr>
      <w:tr w:rsidR="00FC1447" w:rsidRPr="005E3ECF" w14:paraId="37487039" w14:textId="77777777" w:rsidTr="004D5A73">
        <w:tc>
          <w:tcPr>
            <w:tcW w:w="438" w:type="dxa"/>
          </w:tcPr>
          <w:p w14:paraId="4881E326" w14:textId="77777777" w:rsidR="00FC1447" w:rsidRPr="005E3ECF" w:rsidRDefault="00FC1447" w:rsidP="004D5A73">
            <w:pPr>
              <w:jc w:val="both"/>
              <w:rPr>
                <w:bCs/>
                <w:sz w:val="20"/>
                <w:szCs w:val="20"/>
              </w:rPr>
            </w:pPr>
          </w:p>
          <w:p w14:paraId="39F3F874" w14:textId="77777777" w:rsidR="00FC1447" w:rsidRPr="005E3ECF" w:rsidRDefault="00FC1447" w:rsidP="004D5A73">
            <w:pPr>
              <w:jc w:val="both"/>
              <w:rPr>
                <w:bCs/>
                <w:sz w:val="20"/>
                <w:szCs w:val="20"/>
              </w:rPr>
            </w:pPr>
            <w:r w:rsidRPr="005E3ECF">
              <w:rPr>
                <w:bCs/>
                <w:sz w:val="20"/>
                <w:szCs w:val="20"/>
              </w:rPr>
              <w:t>2.</w:t>
            </w:r>
          </w:p>
        </w:tc>
        <w:tc>
          <w:tcPr>
            <w:tcW w:w="4956" w:type="dxa"/>
          </w:tcPr>
          <w:p w14:paraId="5F8F5733" w14:textId="77777777" w:rsidR="00FC1447" w:rsidRPr="005E3ECF" w:rsidRDefault="00FC1447" w:rsidP="004D5A73">
            <w:pPr>
              <w:jc w:val="both"/>
              <w:rPr>
                <w:bCs/>
                <w:sz w:val="20"/>
                <w:szCs w:val="20"/>
              </w:rPr>
            </w:pPr>
            <w:r w:rsidRPr="005E3ECF">
              <w:rPr>
                <w:bCs/>
                <w:sz w:val="20"/>
                <w:szCs w:val="20"/>
              </w:rPr>
              <w:t>Утверждение доклада, содержащего результаты обобщения правоприменительной практики по осуществлению муниципального контроля, его опубликование.</w:t>
            </w:r>
          </w:p>
        </w:tc>
        <w:tc>
          <w:tcPr>
            <w:tcW w:w="4977" w:type="dxa"/>
          </w:tcPr>
          <w:p w14:paraId="1911304C" w14:textId="77777777" w:rsidR="00FC1447" w:rsidRPr="005E3ECF" w:rsidRDefault="00FC1447" w:rsidP="004D5A73">
            <w:pPr>
              <w:jc w:val="center"/>
              <w:rPr>
                <w:bCs/>
                <w:sz w:val="20"/>
                <w:szCs w:val="20"/>
              </w:rPr>
            </w:pPr>
            <w:r w:rsidRPr="005E3ECF">
              <w:rPr>
                <w:bCs/>
                <w:sz w:val="20"/>
                <w:szCs w:val="20"/>
              </w:rPr>
              <w:t xml:space="preserve">Исполнено – 100 % </w:t>
            </w:r>
          </w:p>
          <w:p w14:paraId="4376953F" w14:textId="77777777" w:rsidR="00FC1447" w:rsidRPr="005E3ECF" w:rsidRDefault="00FC1447" w:rsidP="004D5A73">
            <w:pPr>
              <w:jc w:val="center"/>
              <w:rPr>
                <w:bCs/>
                <w:sz w:val="20"/>
                <w:szCs w:val="20"/>
              </w:rPr>
            </w:pPr>
            <w:r w:rsidRPr="005E3ECF">
              <w:rPr>
                <w:bCs/>
                <w:sz w:val="20"/>
                <w:szCs w:val="20"/>
              </w:rPr>
              <w:t>Не исполнено – 0%</w:t>
            </w:r>
          </w:p>
        </w:tc>
      </w:tr>
      <w:tr w:rsidR="00FC1447" w:rsidRPr="005E3ECF" w14:paraId="37C17190" w14:textId="77777777" w:rsidTr="004D5A73">
        <w:tc>
          <w:tcPr>
            <w:tcW w:w="438" w:type="dxa"/>
          </w:tcPr>
          <w:p w14:paraId="7106087B" w14:textId="77777777" w:rsidR="00FC1447" w:rsidRPr="005E3ECF" w:rsidRDefault="00FC1447" w:rsidP="004D5A73">
            <w:pPr>
              <w:jc w:val="both"/>
              <w:rPr>
                <w:bCs/>
                <w:sz w:val="20"/>
                <w:szCs w:val="20"/>
              </w:rPr>
            </w:pPr>
            <w:r w:rsidRPr="005E3ECF">
              <w:rPr>
                <w:bCs/>
                <w:sz w:val="20"/>
                <w:szCs w:val="20"/>
              </w:rPr>
              <w:t>3.</w:t>
            </w:r>
          </w:p>
        </w:tc>
        <w:tc>
          <w:tcPr>
            <w:tcW w:w="4956" w:type="dxa"/>
          </w:tcPr>
          <w:p w14:paraId="0F80455B" w14:textId="77777777" w:rsidR="00FC1447" w:rsidRPr="005E3ECF" w:rsidRDefault="00FC1447" w:rsidP="004D5A73">
            <w:pPr>
              <w:rPr>
                <w:bCs/>
                <w:sz w:val="20"/>
                <w:szCs w:val="20"/>
              </w:rPr>
            </w:pPr>
            <w:r w:rsidRPr="005E3ECF">
              <w:rPr>
                <w:bCs/>
                <w:sz w:val="20"/>
                <w:szCs w:val="20"/>
              </w:rPr>
              <w:t>Доля лиц, удовлетворённых консультированием в общем количестве лиц, обратившихся за консультированием</w:t>
            </w:r>
          </w:p>
        </w:tc>
        <w:tc>
          <w:tcPr>
            <w:tcW w:w="4977" w:type="dxa"/>
          </w:tcPr>
          <w:p w14:paraId="46F17279" w14:textId="77777777" w:rsidR="00FC1447" w:rsidRPr="005E3ECF" w:rsidRDefault="00FC1447" w:rsidP="004D5A73">
            <w:pPr>
              <w:jc w:val="center"/>
              <w:rPr>
                <w:bCs/>
                <w:sz w:val="20"/>
                <w:szCs w:val="20"/>
              </w:rPr>
            </w:pPr>
            <w:r w:rsidRPr="005E3ECF">
              <w:rPr>
                <w:bCs/>
                <w:sz w:val="20"/>
                <w:szCs w:val="20"/>
              </w:rPr>
              <w:t>100%</w:t>
            </w:r>
          </w:p>
        </w:tc>
      </w:tr>
    </w:tbl>
    <w:p w14:paraId="132E607B" w14:textId="77777777" w:rsidR="00FC1447" w:rsidRDefault="00FC1447" w:rsidP="00FC1447">
      <w:pPr>
        <w:ind w:firstLine="567"/>
        <w:jc w:val="both"/>
        <w:rPr>
          <w:bCs/>
          <w:sz w:val="28"/>
          <w:szCs w:val="28"/>
        </w:rPr>
      </w:pPr>
    </w:p>
    <w:p w14:paraId="753806E0" w14:textId="77777777" w:rsidR="00FC1447" w:rsidRPr="000B1191" w:rsidRDefault="00FC1447" w:rsidP="00FC1447">
      <w:pPr>
        <w:ind w:firstLine="284"/>
        <w:jc w:val="both"/>
        <w:rPr>
          <w:sz w:val="26"/>
          <w:szCs w:val="26"/>
        </w:rPr>
      </w:pPr>
      <w:r w:rsidRPr="000B1191">
        <w:rPr>
          <w:sz w:val="26"/>
          <w:szCs w:val="26"/>
        </w:rPr>
        <w:t>Оценка эффективности реализации Программы профилактики рассчитывается ежегодно (по итогам календарного года) по следующей формуле:</w:t>
      </w:r>
    </w:p>
    <w:p w14:paraId="016CC86C" w14:textId="77777777" w:rsidR="00FC1447" w:rsidRPr="000B1191" w:rsidRDefault="00FC1447" w:rsidP="00FC1447">
      <w:pPr>
        <w:ind w:firstLine="284"/>
        <w:jc w:val="both"/>
        <w:rPr>
          <w:sz w:val="26"/>
          <w:szCs w:val="26"/>
        </w:rPr>
      </w:pPr>
      <w:r w:rsidRPr="000B1191">
        <w:rPr>
          <w:noProof/>
          <w:sz w:val="26"/>
          <w:szCs w:val="26"/>
        </w:rPr>
        <w:drawing>
          <wp:inline distT="0" distB="0" distL="0" distR="0" wp14:anchorId="1652AFF1" wp14:editId="7D346CCA">
            <wp:extent cx="1009650" cy="51689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316" t="-613" r="-316" b="-6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51689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1191">
        <w:rPr>
          <w:sz w:val="26"/>
          <w:szCs w:val="26"/>
        </w:rPr>
        <w:t>где</w:t>
      </w:r>
    </w:p>
    <w:p w14:paraId="45519340" w14:textId="77777777" w:rsidR="00FC1447" w:rsidRDefault="00FC1447" w:rsidP="00FC1447">
      <w:pPr>
        <w:ind w:firstLine="284"/>
        <w:jc w:val="both"/>
        <w:rPr>
          <w:sz w:val="26"/>
          <w:szCs w:val="26"/>
        </w:rPr>
      </w:pPr>
    </w:p>
    <w:p w14:paraId="658AEB0C" w14:textId="77777777" w:rsidR="00FC1447" w:rsidRPr="000B1191" w:rsidRDefault="00FC1447" w:rsidP="00FC1447">
      <w:pPr>
        <w:ind w:firstLine="284"/>
        <w:jc w:val="both"/>
        <w:rPr>
          <w:sz w:val="26"/>
          <w:szCs w:val="26"/>
        </w:rPr>
      </w:pPr>
      <w:proofErr w:type="spellStart"/>
      <w:r w:rsidRPr="000B1191">
        <w:rPr>
          <w:sz w:val="26"/>
          <w:szCs w:val="26"/>
        </w:rPr>
        <w:t>Пэф</w:t>
      </w:r>
      <w:proofErr w:type="spellEnd"/>
      <w:r w:rsidRPr="000B1191">
        <w:rPr>
          <w:sz w:val="26"/>
          <w:szCs w:val="26"/>
        </w:rPr>
        <w:t xml:space="preserve"> - Итоговая оценка эффективности реализации Программы профилактики;</w:t>
      </w:r>
    </w:p>
    <w:p w14:paraId="1D6806C6" w14:textId="77777777" w:rsidR="00FC1447" w:rsidRDefault="00FC1447" w:rsidP="00FC1447">
      <w:pPr>
        <w:ind w:firstLine="284"/>
        <w:jc w:val="both"/>
        <w:rPr>
          <w:sz w:val="26"/>
          <w:szCs w:val="26"/>
        </w:rPr>
      </w:pPr>
    </w:p>
    <w:p w14:paraId="3AD8A47C" w14:textId="77777777" w:rsidR="00FC1447" w:rsidRPr="000B1191" w:rsidRDefault="00FC1447" w:rsidP="00FC1447">
      <w:pPr>
        <w:ind w:firstLine="284"/>
        <w:jc w:val="both"/>
        <w:rPr>
          <w:sz w:val="26"/>
          <w:szCs w:val="26"/>
        </w:rPr>
      </w:pPr>
      <w:r w:rsidRPr="000B1191">
        <w:rPr>
          <w:noProof/>
          <w:sz w:val="26"/>
          <w:szCs w:val="26"/>
        </w:rPr>
        <w:drawing>
          <wp:inline distT="0" distB="0" distL="0" distR="0" wp14:anchorId="5F3E8315" wp14:editId="7C37A6A6">
            <wp:extent cx="445135" cy="302260"/>
            <wp:effectExtent l="0" t="0" r="0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426" t="-618" r="-426" b="-6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135" cy="3022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1191">
        <w:rPr>
          <w:sz w:val="26"/>
          <w:szCs w:val="26"/>
        </w:rPr>
        <w:t xml:space="preserve"> - сумма фактических значений показателей Программы профилактики </w:t>
      </w:r>
      <w:r w:rsidRPr="000B1191">
        <w:rPr>
          <w:sz w:val="26"/>
          <w:szCs w:val="26"/>
        </w:rPr>
        <w:br/>
        <w:t>по итогам календарного года;</w:t>
      </w:r>
    </w:p>
    <w:p w14:paraId="633FF4FA" w14:textId="77777777" w:rsidR="00FC1447" w:rsidRDefault="00FC1447" w:rsidP="00FC1447">
      <w:pPr>
        <w:ind w:firstLine="284"/>
        <w:jc w:val="both"/>
        <w:rPr>
          <w:sz w:val="26"/>
          <w:szCs w:val="26"/>
        </w:rPr>
      </w:pPr>
    </w:p>
    <w:p w14:paraId="1F90C1DB" w14:textId="7D87F146" w:rsidR="00FC1447" w:rsidRPr="000B1191" w:rsidRDefault="00FC1447" w:rsidP="00FC1447">
      <w:pPr>
        <w:ind w:firstLine="284"/>
        <w:jc w:val="both"/>
        <w:rPr>
          <w:sz w:val="26"/>
          <w:szCs w:val="26"/>
        </w:rPr>
      </w:pPr>
      <w:r w:rsidRPr="000B1191">
        <w:rPr>
          <w:sz w:val="26"/>
          <w:szCs w:val="26"/>
        </w:rPr>
        <w:t>N - общее количество показателей Программы профилактики.</w:t>
      </w:r>
    </w:p>
    <w:p w14:paraId="0F69BD16" w14:textId="77777777" w:rsidR="00FC1447" w:rsidRPr="000B1191" w:rsidRDefault="00FC1447" w:rsidP="00FC1447">
      <w:pPr>
        <w:ind w:firstLine="284"/>
        <w:jc w:val="both"/>
        <w:rPr>
          <w:sz w:val="26"/>
          <w:szCs w:val="26"/>
        </w:rPr>
      </w:pPr>
      <w:r w:rsidRPr="000B1191">
        <w:rPr>
          <w:sz w:val="26"/>
          <w:szCs w:val="26"/>
        </w:rPr>
        <w:t xml:space="preserve">В случае, если оценка эффективности реализации Программы профилактики более 100%, то считать </w:t>
      </w:r>
      <w:proofErr w:type="spellStart"/>
      <w:r w:rsidRPr="000B1191">
        <w:rPr>
          <w:sz w:val="26"/>
          <w:szCs w:val="26"/>
        </w:rPr>
        <w:t>Пэф</w:t>
      </w:r>
      <w:proofErr w:type="spellEnd"/>
      <w:r w:rsidRPr="000B1191">
        <w:rPr>
          <w:sz w:val="26"/>
          <w:szCs w:val="26"/>
        </w:rPr>
        <w:t xml:space="preserve"> равным 100%.</w:t>
      </w:r>
    </w:p>
    <w:p w14:paraId="6687B641" w14:textId="77777777" w:rsidR="00FC1447" w:rsidRPr="00B9252F" w:rsidRDefault="00FC1447" w:rsidP="00FC1447">
      <w:pPr>
        <w:ind w:firstLine="284"/>
        <w:jc w:val="both"/>
        <w:rPr>
          <w:bCs/>
          <w:sz w:val="26"/>
          <w:szCs w:val="26"/>
        </w:rPr>
      </w:pPr>
      <w:r w:rsidRPr="00B9252F">
        <w:rPr>
          <w:bCs/>
          <w:sz w:val="26"/>
          <w:szCs w:val="26"/>
        </w:rPr>
        <w:t>По итогам оценки эффективности реализации Программы профилактики определяется уровень профилактической работы контрольного (надзорного) органа.</w:t>
      </w:r>
    </w:p>
    <w:p w14:paraId="7F67BD77" w14:textId="77777777" w:rsidR="00FC1447" w:rsidRPr="00EE1A96" w:rsidRDefault="00FC1447" w:rsidP="00FC1447">
      <w:pPr>
        <w:ind w:firstLine="567"/>
        <w:jc w:val="both"/>
        <w:rPr>
          <w:bCs/>
          <w:sz w:val="28"/>
          <w:szCs w:val="28"/>
        </w:rPr>
      </w:pPr>
    </w:p>
    <w:tbl>
      <w:tblPr>
        <w:tblStyle w:val="af4"/>
        <w:tblW w:w="1034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411"/>
        <w:gridCol w:w="1984"/>
        <w:gridCol w:w="1985"/>
        <w:gridCol w:w="1984"/>
        <w:gridCol w:w="1985"/>
      </w:tblGrid>
      <w:tr w:rsidR="00FC1447" w:rsidRPr="00DC65EA" w14:paraId="0DF32879" w14:textId="77777777" w:rsidTr="004D5A73">
        <w:tc>
          <w:tcPr>
            <w:tcW w:w="2411" w:type="dxa"/>
          </w:tcPr>
          <w:p w14:paraId="49DC86F9" w14:textId="77777777" w:rsidR="00FC1447" w:rsidRPr="00DC65EA" w:rsidRDefault="00FC1447" w:rsidP="004D5A73">
            <w:pPr>
              <w:jc w:val="center"/>
              <w:rPr>
                <w:b/>
                <w:sz w:val="20"/>
                <w:szCs w:val="20"/>
              </w:rPr>
            </w:pPr>
            <w:r w:rsidRPr="00DC65EA">
              <w:rPr>
                <w:b/>
                <w:sz w:val="20"/>
                <w:szCs w:val="20"/>
              </w:rPr>
              <w:t>Итоговая оценка эффективности реализации программы профилактики</w:t>
            </w:r>
          </w:p>
        </w:tc>
        <w:tc>
          <w:tcPr>
            <w:tcW w:w="1984" w:type="dxa"/>
          </w:tcPr>
          <w:p w14:paraId="2C32EB54" w14:textId="77777777" w:rsidR="00FC1447" w:rsidRPr="00DC65EA" w:rsidRDefault="00FC1447" w:rsidP="004D5A73">
            <w:pPr>
              <w:jc w:val="center"/>
              <w:rPr>
                <w:b/>
                <w:sz w:val="20"/>
                <w:szCs w:val="20"/>
              </w:rPr>
            </w:pPr>
            <w:r w:rsidRPr="00DC65EA">
              <w:rPr>
                <w:b/>
                <w:sz w:val="20"/>
                <w:szCs w:val="20"/>
              </w:rPr>
              <w:t>Выполнено менее 50% профилактических мероприятий</w:t>
            </w:r>
          </w:p>
        </w:tc>
        <w:tc>
          <w:tcPr>
            <w:tcW w:w="1985" w:type="dxa"/>
          </w:tcPr>
          <w:p w14:paraId="387ACC6F" w14:textId="77777777" w:rsidR="00FC1447" w:rsidRPr="00DC65EA" w:rsidRDefault="00FC1447" w:rsidP="004D5A73">
            <w:pPr>
              <w:jc w:val="center"/>
              <w:rPr>
                <w:b/>
                <w:sz w:val="20"/>
                <w:szCs w:val="20"/>
              </w:rPr>
            </w:pPr>
            <w:r w:rsidRPr="00DC65EA">
              <w:rPr>
                <w:b/>
                <w:sz w:val="20"/>
                <w:szCs w:val="20"/>
              </w:rPr>
              <w:t>Выполнено от 51% до 70% профилактических мероприятий</w:t>
            </w:r>
          </w:p>
        </w:tc>
        <w:tc>
          <w:tcPr>
            <w:tcW w:w="1984" w:type="dxa"/>
          </w:tcPr>
          <w:p w14:paraId="5A018CC6" w14:textId="77777777" w:rsidR="00FC1447" w:rsidRPr="00DC65EA" w:rsidRDefault="00FC1447" w:rsidP="004D5A73">
            <w:pPr>
              <w:jc w:val="center"/>
              <w:rPr>
                <w:b/>
                <w:sz w:val="20"/>
                <w:szCs w:val="20"/>
              </w:rPr>
            </w:pPr>
            <w:r w:rsidRPr="00DC65EA">
              <w:rPr>
                <w:b/>
                <w:sz w:val="20"/>
                <w:szCs w:val="20"/>
              </w:rPr>
              <w:t>Выполнено от 71% до 80% профилактических мероприятий</w:t>
            </w:r>
          </w:p>
        </w:tc>
        <w:tc>
          <w:tcPr>
            <w:tcW w:w="1985" w:type="dxa"/>
          </w:tcPr>
          <w:p w14:paraId="08826897" w14:textId="77777777" w:rsidR="00FC1447" w:rsidRPr="00DC65EA" w:rsidRDefault="00FC1447" w:rsidP="004D5A73">
            <w:pPr>
              <w:jc w:val="center"/>
              <w:rPr>
                <w:b/>
                <w:sz w:val="20"/>
                <w:szCs w:val="20"/>
              </w:rPr>
            </w:pPr>
            <w:r w:rsidRPr="00DC65EA">
              <w:rPr>
                <w:b/>
                <w:sz w:val="20"/>
                <w:szCs w:val="20"/>
              </w:rPr>
              <w:t>Выполнено от 81% до 100% профилактических мероприятий</w:t>
            </w:r>
          </w:p>
        </w:tc>
      </w:tr>
      <w:tr w:rsidR="00FC1447" w:rsidRPr="005E3ECF" w14:paraId="2D57A030" w14:textId="77777777" w:rsidTr="004D5A73">
        <w:tc>
          <w:tcPr>
            <w:tcW w:w="2411" w:type="dxa"/>
          </w:tcPr>
          <w:p w14:paraId="4464659A" w14:textId="77777777" w:rsidR="00FC1447" w:rsidRPr="005E3ECF" w:rsidRDefault="00FC1447" w:rsidP="004D5A73">
            <w:pPr>
              <w:jc w:val="both"/>
              <w:rPr>
                <w:bCs/>
                <w:sz w:val="20"/>
                <w:szCs w:val="20"/>
              </w:rPr>
            </w:pPr>
            <w:r w:rsidRPr="005E3ECF">
              <w:rPr>
                <w:bCs/>
                <w:sz w:val="20"/>
                <w:szCs w:val="20"/>
              </w:rPr>
              <w:t>Уровень результативности профилактической работы контрольного (надзорного) органа</w:t>
            </w:r>
          </w:p>
        </w:tc>
        <w:tc>
          <w:tcPr>
            <w:tcW w:w="1984" w:type="dxa"/>
          </w:tcPr>
          <w:p w14:paraId="5A9A8EE6" w14:textId="77777777" w:rsidR="00FC1447" w:rsidRPr="005E3ECF" w:rsidRDefault="00FC1447" w:rsidP="004D5A73">
            <w:pPr>
              <w:jc w:val="center"/>
              <w:rPr>
                <w:bCs/>
                <w:sz w:val="20"/>
                <w:szCs w:val="20"/>
              </w:rPr>
            </w:pPr>
          </w:p>
          <w:p w14:paraId="7668F21B" w14:textId="77777777" w:rsidR="00FC1447" w:rsidRPr="005E3ECF" w:rsidRDefault="00FC1447" w:rsidP="004D5A73">
            <w:pPr>
              <w:jc w:val="center"/>
              <w:rPr>
                <w:bCs/>
                <w:sz w:val="20"/>
                <w:szCs w:val="20"/>
              </w:rPr>
            </w:pPr>
            <w:r w:rsidRPr="005E3ECF">
              <w:rPr>
                <w:bCs/>
                <w:sz w:val="20"/>
                <w:szCs w:val="20"/>
              </w:rPr>
              <w:t>Недопустимый уровень</w:t>
            </w:r>
          </w:p>
        </w:tc>
        <w:tc>
          <w:tcPr>
            <w:tcW w:w="1985" w:type="dxa"/>
          </w:tcPr>
          <w:p w14:paraId="331CECDF" w14:textId="77777777" w:rsidR="00FC1447" w:rsidRPr="005E3ECF" w:rsidRDefault="00FC1447" w:rsidP="004D5A73">
            <w:pPr>
              <w:jc w:val="center"/>
              <w:rPr>
                <w:bCs/>
                <w:sz w:val="20"/>
                <w:szCs w:val="20"/>
              </w:rPr>
            </w:pPr>
          </w:p>
          <w:p w14:paraId="77B7F29C" w14:textId="77777777" w:rsidR="00FC1447" w:rsidRPr="005E3ECF" w:rsidRDefault="00FC1447" w:rsidP="004D5A73">
            <w:pPr>
              <w:jc w:val="center"/>
              <w:rPr>
                <w:bCs/>
                <w:sz w:val="20"/>
                <w:szCs w:val="20"/>
              </w:rPr>
            </w:pPr>
            <w:r w:rsidRPr="005E3ECF">
              <w:rPr>
                <w:bCs/>
                <w:sz w:val="20"/>
                <w:szCs w:val="20"/>
              </w:rPr>
              <w:t>Низкий уровень</w:t>
            </w:r>
          </w:p>
        </w:tc>
        <w:tc>
          <w:tcPr>
            <w:tcW w:w="1984" w:type="dxa"/>
          </w:tcPr>
          <w:p w14:paraId="66E35570" w14:textId="77777777" w:rsidR="00FC1447" w:rsidRPr="005E3ECF" w:rsidRDefault="00FC1447" w:rsidP="004D5A73">
            <w:pPr>
              <w:rPr>
                <w:bCs/>
                <w:sz w:val="20"/>
                <w:szCs w:val="20"/>
              </w:rPr>
            </w:pPr>
          </w:p>
          <w:p w14:paraId="3A5192D0" w14:textId="77777777" w:rsidR="00FC1447" w:rsidRPr="005E3ECF" w:rsidRDefault="00FC1447" w:rsidP="004D5A73">
            <w:pPr>
              <w:jc w:val="center"/>
              <w:rPr>
                <w:bCs/>
                <w:sz w:val="20"/>
                <w:szCs w:val="20"/>
              </w:rPr>
            </w:pPr>
            <w:r w:rsidRPr="005E3ECF">
              <w:rPr>
                <w:bCs/>
                <w:sz w:val="20"/>
                <w:szCs w:val="20"/>
              </w:rPr>
              <w:t>Плановый уровень</w:t>
            </w:r>
          </w:p>
        </w:tc>
        <w:tc>
          <w:tcPr>
            <w:tcW w:w="1985" w:type="dxa"/>
          </w:tcPr>
          <w:p w14:paraId="667A0955" w14:textId="77777777" w:rsidR="00FC1447" w:rsidRPr="005E3ECF" w:rsidRDefault="00FC1447" w:rsidP="004D5A73">
            <w:pPr>
              <w:rPr>
                <w:bCs/>
                <w:sz w:val="20"/>
                <w:szCs w:val="20"/>
              </w:rPr>
            </w:pPr>
          </w:p>
          <w:p w14:paraId="72C4DE90" w14:textId="77777777" w:rsidR="00FC1447" w:rsidRPr="005E3ECF" w:rsidRDefault="00FC1447" w:rsidP="004D5A73">
            <w:pPr>
              <w:jc w:val="center"/>
              <w:rPr>
                <w:bCs/>
                <w:sz w:val="20"/>
                <w:szCs w:val="20"/>
              </w:rPr>
            </w:pPr>
            <w:r w:rsidRPr="005E3ECF">
              <w:rPr>
                <w:bCs/>
                <w:sz w:val="20"/>
                <w:szCs w:val="20"/>
              </w:rPr>
              <w:t>Уровень</w:t>
            </w:r>
          </w:p>
          <w:p w14:paraId="059B2E9B" w14:textId="77777777" w:rsidR="00FC1447" w:rsidRPr="005E3ECF" w:rsidRDefault="00FC1447" w:rsidP="004D5A73">
            <w:pPr>
              <w:jc w:val="center"/>
              <w:rPr>
                <w:bCs/>
                <w:sz w:val="20"/>
                <w:szCs w:val="20"/>
              </w:rPr>
            </w:pPr>
            <w:r w:rsidRPr="005E3ECF">
              <w:rPr>
                <w:bCs/>
                <w:sz w:val="20"/>
                <w:szCs w:val="20"/>
              </w:rPr>
              <w:t>лидерства</w:t>
            </w:r>
          </w:p>
        </w:tc>
      </w:tr>
    </w:tbl>
    <w:p w14:paraId="1227A56C" w14:textId="77777777" w:rsidR="00E04425" w:rsidRPr="005679A0" w:rsidRDefault="00E04425" w:rsidP="00E04425">
      <w:pPr>
        <w:tabs>
          <w:tab w:val="left" w:pos="195"/>
        </w:tabs>
        <w:rPr>
          <w:sz w:val="28"/>
          <w:szCs w:val="28"/>
        </w:rPr>
      </w:pPr>
    </w:p>
    <w:sectPr w:rsidR="00E04425" w:rsidRPr="005679A0" w:rsidSect="00A65C3C">
      <w:headerReference w:type="default" r:id="rId10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1496A9" w14:textId="77777777" w:rsidR="007F54E7" w:rsidRDefault="007F54E7" w:rsidP="00CC0709">
      <w:r>
        <w:separator/>
      </w:r>
    </w:p>
  </w:endnote>
  <w:endnote w:type="continuationSeparator" w:id="0">
    <w:p w14:paraId="33D3A61F" w14:textId="77777777" w:rsidR="007F54E7" w:rsidRDefault="007F54E7" w:rsidP="00CC07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ED6E11" w14:textId="77777777" w:rsidR="007F54E7" w:rsidRDefault="007F54E7" w:rsidP="00CC0709">
      <w:r>
        <w:separator/>
      </w:r>
    </w:p>
  </w:footnote>
  <w:footnote w:type="continuationSeparator" w:id="0">
    <w:p w14:paraId="425C77C6" w14:textId="77777777" w:rsidR="007F54E7" w:rsidRDefault="007F54E7" w:rsidP="00CC07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3F7E57" w14:textId="0EB877AD" w:rsidR="00CC0709" w:rsidRPr="00CC0709" w:rsidRDefault="00CC0709">
    <w:pPr>
      <w:pStyle w:val="a5"/>
      <w:jc w:val="center"/>
      <w:rPr>
        <w:sz w:val="28"/>
        <w:szCs w:val="28"/>
      </w:rPr>
    </w:pPr>
  </w:p>
  <w:p w14:paraId="3ADEABC5" w14:textId="77777777" w:rsidR="00CC0709" w:rsidRDefault="00CC0709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A4584A"/>
    <w:multiLevelType w:val="multilevel"/>
    <w:tmpl w:val="8AA8D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D481843"/>
    <w:multiLevelType w:val="multilevel"/>
    <w:tmpl w:val="3D46F300"/>
    <w:lvl w:ilvl="0">
      <w:start w:val="1"/>
      <w:numFmt w:val="decimal"/>
      <w:lvlText w:val="%1."/>
      <w:lvlJc w:val="left"/>
      <w:pPr>
        <w:ind w:left="101" w:hanging="274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>
      <w:start w:val="1"/>
      <w:numFmt w:val="decimal"/>
      <w:lvlText w:val="%1.%2."/>
      <w:lvlJc w:val="left"/>
      <w:pPr>
        <w:ind w:left="101" w:hanging="459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2">
      <w:numFmt w:val="bullet"/>
      <w:lvlText w:val="•"/>
      <w:lvlJc w:val="left"/>
      <w:pPr>
        <w:ind w:left="2052" w:hanging="459"/>
      </w:pPr>
      <w:rPr>
        <w:rFonts w:hint="default"/>
      </w:rPr>
    </w:lvl>
    <w:lvl w:ilvl="3">
      <w:numFmt w:val="bullet"/>
      <w:lvlText w:val="•"/>
      <w:lvlJc w:val="left"/>
      <w:pPr>
        <w:ind w:left="3028" w:hanging="459"/>
      </w:pPr>
      <w:rPr>
        <w:rFonts w:hint="default"/>
      </w:rPr>
    </w:lvl>
    <w:lvl w:ilvl="4">
      <w:numFmt w:val="bullet"/>
      <w:lvlText w:val="•"/>
      <w:lvlJc w:val="left"/>
      <w:pPr>
        <w:ind w:left="4004" w:hanging="459"/>
      </w:pPr>
      <w:rPr>
        <w:rFonts w:hint="default"/>
      </w:rPr>
    </w:lvl>
    <w:lvl w:ilvl="5">
      <w:numFmt w:val="bullet"/>
      <w:lvlText w:val="•"/>
      <w:lvlJc w:val="left"/>
      <w:pPr>
        <w:ind w:left="4980" w:hanging="459"/>
      </w:pPr>
      <w:rPr>
        <w:rFonts w:hint="default"/>
      </w:rPr>
    </w:lvl>
    <w:lvl w:ilvl="6">
      <w:numFmt w:val="bullet"/>
      <w:lvlText w:val="•"/>
      <w:lvlJc w:val="left"/>
      <w:pPr>
        <w:ind w:left="5956" w:hanging="459"/>
      </w:pPr>
      <w:rPr>
        <w:rFonts w:hint="default"/>
      </w:rPr>
    </w:lvl>
    <w:lvl w:ilvl="7">
      <w:numFmt w:val="bullet"/>
      <w:lvlText w:val="•"/>
      <w:lvlJc w:val="left"/>
      <w:pPr>
        <w:ind w:left="6932" w:hanging="459"/>
      </w:pPr>
      <w:rPr>
        <w:rFonts w:hint="default"/>
      </w:rPr>
    </w:lvl>
    <w:lvl w:ilvl="8">
      <w:numFmt w:val="bullet"/>
      <w:lvlText w:val="•"/>
      <w:lvlJc w:val="left"/>
      <w:pPr>
        <w:ind w:left="7908" w:hanging="459"/>
      </w:pPr>
      <w:rPr>
        <w:rFonts w:hint="default"/>
      </w:rPr>
    </w:lvl>
  </w:abstractNum>
  <w:abstractNum w:abstractNumId="2" w15:restartNumberingAfterBreak="0">
    <w:nsid w:val="777926C2"/>
    <w:multiLevelType w:val="hybridMultilevel"/>
    <w:tmpl w:val="5442F888"/>
    <w:lvl w:ilvl="0" w:tplc="4566CCEC">
      <w:numFmt w:val="bullet"/>
      <w:lvlText w:val="-"/>
      <w:lvlJc w:val="left"/>
      <w:pPr>
        <w:ind w:left="101" w:hanging="18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26BEC1E4">
      <w:numFmt w:val="bullet"/>
      <w:lvlText w:val="•"/>
      <w:lvlJc w:val="left"/>
      <w:pPr>
        <w:ind w:left="1076" w:hanging="180"/>
      </w:pPr>
      <w:rPr>
        <w:rFonts w:hint="default"/>
      </w:rPr>
    </w:lvl>
    <w:lvl w:ilvl="2" w:tplc="BAB2EA86">
      <w:numFmt w:val="bullet"/>
      <w:lvlText w:val="•"/>
      <w:lvlJc w:val="left"/>
      <w:pPr>
        <w:ind w:left="2052" w:hanging="180"/>
      </w:pPr>
      <w:rPr>
        <w:rFonts w:hint="default"/>
      </w:rPr>
    </w:lvl>
    <w:lvl w:ilvl="3" w:tplc="B04CBF28">
      <w:numFmt w:val="bullet"/>
      <w:lvlText w:val="•"/>
      <w:lvlJc w:val="left"/>
      <w:pPr>
        <w:ind w:left="3028" w:hanging="180"/>
      </w:pPr>
      <w:rPr>
        <w:rFonts w:hint="default"/>
      </w:rPr>
    </w:lvl>
    <w:lvl w:ilvl="4" w:tplc="0F185FDA">
      <w:numFmt w:val="bullet"/>
      <w:lvlText w:val="•"/>
      <w:lvlJc w:val="left"/>
      <w:pPr>
        <w:ind w:left="4004" w:hanging="180"/>
      </w:pPr>
      <w:rPr>
        <w:rFonts w:hint="default"/>
      </w:rPr>
    </w:lvl>
    <w:lvl w:ilvl="5" w:tplc="CD3AC216">
      <w:numFmt w:val="bullet"/>
      <w:lvlText w:val="•"/>
      <w:lvlJc w:val="left"/>
      <w:pPr>
        <w:ind w:left="4980" w:hanging="180"/>
      </w:pPr>
      <w:rPr>
        <w:rFonts w:hint="default"/>
      </w:rPr>
    </w:lvl>
    <w:lvl w:ilvl="6" w:tplc="445E2D56">
      <w:numFmt w:val="bullet"/>
      <w:lvlText w:val="•"/>
      <w:lvlJc w:val="left"/>
      <w:pPr>
        <w:ind w:left="5956" w:hanging="180"/>
      </w:pPr>
      <w:rPr>
        <w:rFonts w:hint="default"/>
      </w:rPr>
    </w:lvl>
    <w:lvl w:ilvl="7" w:tplc="9BD6F3B2">
      <w:numFmt w:val="bullet"/>
      <w:lvlText w:val="•"/>
      <w:lvlJc w:val="left"/>
      <w:pPr>
        <w:ind w:left="6932" w:hanging="180"/>
      </w:pPr>
      <w:rPr>
        <w:rFonts w:hint="default"/>
      </w:rPr>
    </w:lvl>
    <w:lvl w:ilvl="8" w:tplc="A76A29CA">
      <w:numFmt w:val="bullet"/>
      <w:lvlText w:val="•"/>
      <w:lvlJc w:val="left"/>
      <w:pPr>
        <w:ind w:left="7908" w:hanging="180"/>
      </w:pPr>
      <w:rPr>
        <w:rFonts w:hint="default"/>
      </w:rPr>
    </w:lvl>
  </w:abstractNum>
  <w:num w:numId="1" w16cid:durableId="1709257055">
    <w:abstractNumId w:val="1"/>
  </w:num>
  <w:num w:numId="2" w16cid:durableId="519928737">
    <w:abstractNumId w:val="2"/>
  </w:num>
  <w:num w:numId="3" w16cid:durableId="17517362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440E"/>
    <w:rsid w:val="000013F9"/>
    <w:rsid w:val="00001574"/>
    <w:rsid w:val="00004AC0"/>
    <w:rsid w:val="00017FF6"/>
    <w:rsid w:val="00021500"/>
    <w:rsid w:val="00024F0F"/>
    <w:rsid w:val="00025052"/>
    <w:rsid w:val="000268A9"/>
    <w:rsid w:val="00026B60"/>
    <w:rsid w:val="00030B8F"/>
    <w:rsid w:val="00047C5C"/>
    <w:rsid w:val="0005784F"/>
    <w:rsid w:val="00060E4F"/>
    <w:rsid w:val="000650F5"/>
    <w:rsid w:val="00070A65"/>
    <w:rsid w:val="00071AA3"/>
    <w:rsid w:val="0007343A"/>
    <w:rsid w:val="0007634A"/>
    <w:rsid w:val="00076EE1"/>
    <w:rsid w:val="00081A50"/>
    <w:rsid w:val="00083FC1"/>
    <w:rsid w:val="00087113"/>
    <w:rsid w:val="0008739F"/>
    <w:rsid w:val="0009033E"/>
    <w:rsid w:val="0009106D"/>
    <w:rsid w:val="000931BF"/>
    <w:rsid w:val="000A0EA0"/>
    <w:rsid w:val="000A1FD4"/>
    <w:rsid w:val="000A2DFF"/>
    <w:rsid w:val="000A4CF7"/>
    <w:rsid w:val="000A51E2"/>
    <w:rsid w:val="000A7EE5"/>
    <w:rsid w:val="000B02AA"/>
    <w:rsid w:val="000B0B36"/>
    <w:rsid w:val="000B43FE"/>
    <w:rsid w:val="000B5A26"/>
    <w:rsid w:val="000B630E"/>
    <w:rsid w:val="000B6FA8"/>
    <w:rsid w:val="000C074D"/>
    <w:rsid w:val="000C6B54"/>
    <w:rsid w:val="000D1A7C"/>
    <w:rsid w:val="000D24B7"/>
    <w:rsid w:val="000D3699"/>
    <w:rsid w:val="000D5CBA"/>
    <w:rsid w:val="000D6CF6"/>
    <w:rsid w:val="000D721F"/>
    <w:rsid w:val="000E2656"/>
    <w:rsid w:val="000E60D8"/>
    <w:rsid w:val="000F440E"/>
    <w:rsid w:val="0010219B"/>
    <w:rsid w:val="00104FCB"/>
    <w:rsid w:val="00106067"/>
    <w:rsid w:val="00112071"/>
    <w:rsid w:val="00112929"/>
    <w:rsid w:val="0011298C"/>
    <w:rsid w:val="00114D13"/>
    <w:rsid w:val="00115C94"/>
    <w:rsid w:val="0011681E"/>
    <w:rsid w:val="00117602"/>
    <w:rsid w:val="00120109"/>
    <w:rsid w:val="00125C05"/>
    <w:rsid w:val="00127D12"/>
    <w:rsid w:val="00127EA0"/>
    <w:rsid w:val="001325BE"/>
    <w:rsid w:val="001409B3"/>
    <w:rsid w:val="00142DEB"/>
    <w:rsid w:val="00144BB2"/>
    <w:rsid w:val="0015402C"/>
    <w:rsid w:val="001563F0"/>
    <w:rsid w:val="00157CD0"/>
    <w:rsid w:val="00157E3B"/>
    <w:rsid w:val="00160136"/>
    <w:rsid w:val="001623E6"/>
    <w:rsid w:val="0017006A"/>
    <w:rsid w:val="00172850"/>
    <w:rsid w:val="0017420D"/>
    <w:rsid w:val="00174B07"/>
    <w:rsid w:val="0017555A"/>
    <w:rsid w:val="0017678D"/>
    <w:rsid w:val="00181A8E"/>
    <w:rsid w:val="001830E2"/>
    <w:rsid w:val="0019091E"/>
    <w:rsid w:val="001915CD"/>
    <w:rsid w:val="00191F68"/>
    <w:rsid w:val="00194ABB"/>
    <w:rsid w:val="0019546F"/>
    <w:rsid w:val="00195744"/>
    <w:rsid w:val="00195EAC"/>
    <w:rsid w:val="00196298"/>
    <w:rsid w:val="00196A9B"/>
    <w:rsid w:val="001B526D"/>
    <w:rsid w:val="001B68A3"/>
    <w:rsid w:val="001B77FD"/>
    <w:rsid w:val="001B7B9F"/>
    <w:rsid w:val="001C3659"/>
    <w:rsid w:val="001C3AA7"/>
    <w:rsid w:val="001C7D52"/>
    <w:rsid w:val="001D60AE"/>
    <w:rsid w:val="001D62E5"/>
    <w:rsid w:val="001E6ECA"/>
    <w:rsid w:val="001E71BE"/>
    <w:rsid w:val="001F2449"/>
    <w:rsid w:val="001F4B8D"/>
    <w:rsid w:val="001F5A58"/>
    <w:rsid w:val="001F66C8"/>
    <w:rsid w:val="00201EEB"/>
    <w:rsid w:val="00204759"/>
    <w:rsid w:val="002048C6"/>
    <w:rsid w:val="002050E6"/>
    <w:rsid w:val="00205C8B"/>
    <w:rsid w:val="00206E65"/>
    <w:rsid w:val="00214C7E"/>
    <w:rsid w:val="00220A5F"/>
    <w:rsid w:val="00221201"/>
    <w:rsid w:val="002351E5"/>
    <w:rsid w:val="0024003A"/>
    <w:rsid w:val="00242431"/>
    <w:rsid w:val="00244969"/>
    <w:rsid w:val="00245F41"/>
    <w:rsid w:val="00255877"/>
    <w:rsid w:val="00260A02"/>
    <w:rsid w:val="002633C8"/>
    <w:rsid w:val="00267AAA"/>
    <w:rsid w:val="00276F4A"/>
    <w:rsid w:val="002854C7"/>
    <w:rsid w:val="00285B78"/>
    <w:rsid w:val="002875A0"/>
    <w:rsid w:val="002876AC"/>
    <w:rsid w:val="0029000C"/>
    <w:rsid w:val="00293C8D"/>
    <w:rsid w:val="002952E4"/>
    <w:rsid w:val="00295FB6"/>
    <w:rsid w:val="002A773C"/>
    <w:rsid w:val="002B1215"/>
    <w:rsid w:val="002B2D0F"/>
    <w:rsid w:val="002B3B57"/>
    <w:rsid w:val="002B5F01"/>
    <w:rsid w:val="002B6A60"/>
    <w:rsid w:val="002D2F71"/>
    <w:rsid w:val="002D5507"/>
    <w:rsid w:val="002D6563"/>
    <w:rsid w:val="002E0896"/>
    <w:rsid w:val="002E2E65"/>
    <w:rsid w:val="002E4C07"/>
    <w:rsid w:val="002E68B3"/>
    <w:rsid w:val="002E6E97"/>
    <w:rsid w:val="002F4566"/>
    <w:rsid w:val="002F7092"/>
    <w:rsid w:val="002F77AF"/>
    <w:rsid w:val="00310B5E"/>
    <w:rsid w:val="003111E0"/>
    <w:rsid w:val="003220D1"/>
    <w:rsid w:val="003231B3"/>
    <w:rsid w:val="00324BF9"/>
    <w:rsid w:val="00330BE1"/>
    <w:rsid w:val="003335AF"/>
    <w:rsid w:val="00334A70"/>
    <w:rsid w:val="00336822"/>
    <w:rsid w:val="00342294"/>
    <w:rsid w:val="003426F8"/>
    <w:rsid w:val="003429E9"/>
    <w:rsid w:val="00342CEF"/>
    <w:rsid w:val="003437A4"/>
    <w:rsid w:val="00343FF8"/>
    <w:rsid w:val="00350272"/>
    <w:rsid w:val="00352C7C"/>
    <w:rsid w:val="003533A4"/>
    <w:rsid w:val="003643CB"/>
    <w:rsid w:val="003648E8"/>
    <w:rsid w:val="0036540B"/>
    <w:rsid w:val="0036629B"/>
    <w:rsid w:val="003713E9"/>
    <w:rsid w:val="0037203F"/>
    <w:rsid w:val="0037459E"/>
    <w:rsid w:val="00374C8E"/>
    <w:rsid w:val="003840A8"/>
    <w:rsid w:val="003856AA"/>
    <w:rsid w:val="00386B52"/>
    <w:rsid w:val="003948EB"/>
    <w:rsid w:val="003B1CE2"/>
    <w:rsid w:val="003B6BE0"/>
    <w:rsid w:val="003B7446"/>
    <w:rsid w:val="003C2F84"/>
    <w:rsid w:val="003C47D9"/>
    <w:rsid w:val="003D3229"/>
    <w:rsid w:val="003D367D"/>
    <w:rsid w:val="003D4EF4"/>
    <w:rsid w:val="003D6248"/>
    <w:rsid w:val="003D78D0"/>
    <w:rsid w:val="003E0F43"/>
    <w:rsid w:val="003E10CA"/>
    <w:rsid w:val="003E2016"/>
    <w:rsid w:val="003E2CAA"/>
    <w:rsid w:val="003E3875"/>
    <w:rsid w:val="003E7523"/>
    <w:rsid w:val="003F19FE"/>
    <w:rsid w:val="003F4DFC"/>
    <w:rsid w:val="00407763"/>
    <w:rsid w:val="00416686"/>
    <w:rsid w:val="004223F0"/>
    <w:rsid w:val="00437091"/>
    <w:rsid w:val="004408F9"/>
    <w:rsid w:val="0044337A"/>
    <w:rsid w:val="00447538"/>
    <w:rsid w:val="00450EE5"/>
    <w:rsid w:val="0045500E"/>
    <w:rsid w:val="004554B0"/>
    <w:rsid w:val="0046082D"/>
    <w:rsid w:val="00460BB8"/>
    <w:rsid w:val="00462B0F"/>
    <w:rsid w:val="00465C3D"/>
    <w:rsid w:val="00466732"/>
    <w:rsid w:val="00470C90"/>
    <w:rsid w:val="004722D7"/>
    <w:rsid w:val="0047384B"/>
    <w:rsid w:val="0048020B"/>
    <w:rsid w:val="00491562"/>
    <w:rsid w:val="00491B09"/>
    <w:rsid w:val="004A11F7"/>
    <w:rsid w:val="004B1533"/>
    <w:rsid w:val="004B3A96"/>
    <w:rsid w:val="004B5DF6"/>
    <w:rsid w:val="004B66B1"/>
    <w:rsid w:val="004C2F2C"/>
    <w:rsid w:val="004C7073"/>
    <w:rsid w:val="004D0617"/>
    <w:rsid w:val="004D5D80"/>
    <w:rsid w:val="004D6B2B"/>
    <w:rsid w:val="004E0CAA"/>
    <w:rsid w:val="004E21E9"/>
    <w:rsid w:val="004E41A2"/>
    <w:rsid w:val="004E5479"/>
    <w:rsid w:val="004E650C"/>
    <w:rsid w:val="004E7911"/>
    <w:rsid w:val="004F035E"/>
    <w:rsid w:val="004F6A08"/>
    <w:rsid w:val="004F7394"/>
    <w:rsid w:val="00500C9C"/>
    <w:rsid w:val="00500F41"/>
    <w:rsid w:val="00503012"/>
    <w:rsid w:val="0050570B"/>
    <w:rsid w:val="00507109"/>
    <w:rsid w:val="00511BE5"/>
    <w:rsid w:val="005143BB"/>
    <w:rsid w:val="005159F5"/>
    <w:rsid w:val="00517752"/>
    <w:rsid w:val="00525DCF"/>
    <w:rsid w:val="0052607C"/>
    <w:rsid w:val="00531067"/>
    <w:rsid w:val="00531DF3"/>
    <w:rsid w:val="00533422"/>
    <w:rsid w:val="005336B9"/>
    <w:rsid w:val="005337FD"/>
    <w:rsid w:val="00533E80"/>
    <w:rsid w:val="00536BAF"/>
    <w:rsid w:val="00537FE3"/>
    <w:rsid w:val="00540820"/>
    <w:rsid w:val="0055245D"/>
    <w:rsid w:val="005549C3"/>
    <w:rsid w:val="00556079"/>
    <w:rsid w:val="0056241A"/>
    <w:rsid w:val="00562961"/>
    <w:rsid w:val="0056352C"/>
    <w:rsid w:val="005653A8"/>
    <w:rsid w:val="005670BC"/>
    <w:rsid w:val="005679B2"/>
    <w:rsid w:val="0057191F"/>
    <w:rsid w:val="0057417E"/>
    <w:rsid w:val="005745EA"/>
    <w:rsid w:val="00575227"/>
    <w:rsid w:val="00575555"/>
    <w:rsid w:val="005763D0"/>
    <w:rsid w:val="00583F3C"/>
    <w:rsid w:val="0058408D"/>
    <w:rsid w:val="00586D97"/>
    <w:rsid w:val="005900CB"/>
    <w:rsid w:val="005903BC"/>
    <w:rsid w:val="0059620C"/>
    <w:rsid w:val="005A173B"/>
    <w:rsid w:val="005A3A58"/>
    <w:rsid w:val="005A54A3"/>
    <w:rsid w:val="005B20D6"/>
    <w:rsid w:val="005B406B"/>
    <w:rsid w:val="005C2A96"/>
    <w:rsid w:val="005C3165"/>
    <w:rsid w:val="005C46BE"/>
    <w:rsid w:val="005C5758"/>
    <w:rsid w:val="005D4EDE"/>
    <w:rsid w:val="005E3A4C"/>
    <w:rsid w:val="005E489E"/>
    <w:rsid w:val="005E7A1C"/>
    <w:rsid w:val="005F05CD"/>
    <w:rsid w:val="005F282D"/>
    <w:rsid w:val="005F40A0"/>
    <w:rsid w:val="005F45DC"/>
    <w:rsid w:val="00607EC2"/>
    <w:rsid w:val="00607F75"/>
    <w:rsid w:val="0061674C"/>
    <w:rsid w:val="00617285"/>
    <w:rsid w:val="006177F5"/>
    <w:rsid w:val="00620CCE"/>
    <w:rsid w:val="00632423"/>
    <w:rsid w:val="006400E2"/>
    <w:rsid w:val="00646F57"/>
    <w:rsid w:val="00647224"/>
    <w:rsid w:val="00647E03"/>
    <w:rsid w:val="0065323A"/>
    <w:rsid w:val="0065410D"/>
    <w:rsid w:val="006609DA"/>
    <w:rsid w:val="0066276B"/>
    <w:rsid w:val="00662909"/>
    <w:rsid w:val="0066495F"/>
    <w:rsid w:val="006673CF"/>
    <w:rsid w:val="00673275"/>
    <w:rsid w:val="006754AD"/>
    <w:rsid w:val="00675EBC"/>
    <w:rsid w:val="00676C89"/>
    <w:rsid w:val="00684A84"/>
    <w:rsid w:val="00685975"/>
    <w:rsid w:val="00685DA3"/>
    <w:rsid w:val="0068785A"/>
    <w:rsid w:val="00691115"/>
    <w:rsid w:val="006928C6"/>
    <w:rsid w:val="00694B82"/>
    <w:rsid w:val="00695518"/>
    <w:rsid w:val="006A19FA"/>
    <w:rsid w:val="006A3D19"/>
    <w:rsid w:val="006A4AE8"/>
    <w:rsid w:val="006A596C"/>
    <w:rsid w:val="006B17DC"/>
    <w:rsid w:val="006B2B9C"/>
    <w:rsid w:val="006B58CA"/>
    <w:rsid w:val="006C5E88"/>
    <w:rsid w:val="006C6CED"/>
    <w:rsid w:val="006C7A43"/>
    <w:rsid w:val="006D08C0"/>
    <w:rsid w:val="006D379E"/>
    <w:rsid w:val="006D6791"/>
    <w:rsid w:val="006D6ED0"/>
    <w:rsid w:val="006D716E"/>
    <w:rsid w:val="006E12BA"/>
    <w:rsid w:val="006E625C"/>
    <w:rsid w:val="006E68B3"/>
    <w:rsid w:val="006E7ECD"/>
    <w:rsid w:val="006F0226"/>
    <w:rsid w:val="006F1D80"/>
    <w:rsid w:val="007025A5"/>
    <w:rsid w:val="0070372F"/>
    <w:rsid w:val="0070376F"/>
    <w:rsid w:val="00704F8F"/>
    <w:rsid w:val="00705181"/>
    <w:rsid w:val="0071031D"/>
    <w:rsid w:val="00712069"/>
    <w:rsid w:val="007128C1"/>
    <w:rsid w:val="00721B68"/>
    <w:rsid w:val="00723089"/>
    <w:rsid w:val="007255E3"/>
    <w:rsid w:val="0073002B"/>
    <w:rsid w:val="007358A6"/>
    <w:rsid w:val="00737E66"/>
    <w:rsid w:val="00746FDE"/>
    <w:rsid w:val="007504D9"/>
    <w:rsid w:val="00752001"/>
    <w:rsid w:val="00753CAB"/>
    <w:rsid w:val="00753EA4"/>
    <w:rsid w:val="00755CDC"/>
    <w:rsid w:val="007752E0"/>
    <w:rsid w:val="0077549F"/>
    <w:rsid w:val="00775937"/>
    <w:rsid w:val="00775ED7"/>
    <w:rsid w:val="00776F7F"/>
    <w:rsid w:val="00780851"/>
    <w:rsid w:val="00781CAE"/>
    <w:rsid w:val="00783738"/>
    <w:rsid w:val="007959AC"/>
    <w:rsid w:val="00797F05"/>
    <w:rsid w:val="007A0927"/>
    <w:rsid w:val="007A2B6A"/>
    <w:rsid w:val="007A4A56"/>
    <w:rsid w:val="007A66CF"/>
    <w:rsid w:val="007B002B"/>
    <w:rsid w:val="007B4820"/>
    <w:rsid w:val="007B7340"/>
    <w:rsid w:val="007C1C7A"/>
    <w:rsid w:val="007C1E55"/>
    <w:rsid w:val="007C2984"/>
    <w:rsid w:val="007C536A"/>
    <w:rsid w:val="007C70C4"/>
    <w:rsid w:val="007C7EE3"/>
    <w:rsid w:val="007D2173"/>
    <w:rsid w:val="007E1E70"/>
    <w:rsid w:val="007E4190"/>
    <w:rsid w:val="007F0058"/>
    <w:rsid w:val="007F01FB"/>
    <w:rsid w:val="007F0D2F"/>
    <w:rsid w:val="007F1A31"/>
    <w:rsid w:val="007F54E7"/>
    <w:rsid w:val="008022B6"/>
    <w:rsid w:val="00811939"/>
    <w:rsid w:val="00812285"/>
    <w:rsid w:val="00815506"/>
    <w:rsid w:val="008201FF"/>
    <w:rsid w:val="00824BA0"/>
    <w:rsid w:val="00825B75"/>
    <w:rsid w:val="00826240"/>
    <w:rsid w:val="008304A1"/>
    <w:rsid w:val="00831880"/>
    <w:rsid w:val="0083357D"/>
    <w:rsid w:val="0083730F"/>
    <w:rsid w:val="00853634"/>
    <w:rsid w:val="008617FE"/>
    <w:rsid w:val="00870ABC"/>
    <w:rsid w:val="00870C20"/>
    <w:rsid w:val="00871BD2"/>
    <w:rsid w:val="00876E45"/>
    <w:rsid w:val="0087717E"/>
    <w:rsid w:val="00877FA6"/>
    <w:rsid w:val="00883E29"/>
    <w:rsid w:val="0088409C"/>
    <w:rsid w:val="00891DCD"/>
    <w:rsid w:val="00894908"/>
    <w:rsid w:val="00895451"/>
    <w:rsid w:val="0089552F"/>
    <w:rsid w:val="008A04C0"/>
    <w:rsid w:val="008A26BC"/>
    <w:rsid w:val="008A7197"/>
    <w:rsid w:val="008B31D8"/>
    <w:rsid w:val="008B3E36"/>
    <w:rsid w:val="008B48A7"/>
    <w:rsid w:val="008C43A0"/>
    <w:rsid w:val="008C5D34"/>
    <w:rsid w:val="008D2CBB"/>
    <w:rsid w:val="008D5D02"/>
    <w:rsid w:val="008E031C"/>
    <w:rsid w:val="008E4F47"/>
    <w:rsid w:val="008E6E0E"/>
    <w:rsid w:val="008F5E1B"/>
    <w:rsid w:val="0090016C"/>
    <w:rsid w:val="00900C42"/>
    <w:rsid w:val="0090219F"/>
    <w:rsid w:val="00905242"/>
    <w:rsid w:val="00910DB9"/>
    <w:rsid w:val="009152B8"/>
    <w:rsid w:val="00924279"/>
    <w:rsid w:val="00924FF2"/>
    <w:rsid w:val="009261DE"/>
    <w:rsid w:val="00926E0B"/>
    <w:rsid w:val="00927AFD"/>
    <w:rsid w:val="00930038"/>
    <w:rsid w:val="009305E1"/>
    <w:rsid w:val="009313EB"/>
    <w:rsid w:val="00932218"/>
    <w:rsid w:val="009326AA"/>
    <w:rsid w:val="00933692"/>
    <w:rsid w:val="00933A6A"/>
    <w:rsid w:val="00934358"/>
    <w:rsid w:val="0094022D"/>
    <w:rsid w:val="009433D1"/>
    <w:rsid w:val="00944586"/>
    <w:rsid w:val="0094656C"/>
    <w:rsid w:val="0095107D"/>
    <w:rsid w:val="00953817"/>
    <w:rsid w:val="009558DF"/>
    <w:rsid w:val="00960979"/>
    <w:rsid w:val="009639D5"/>
    <w:rsid w:val="009651CA"/>
    <w:rsid w:val="009666DB"/>
    <w:rsid w:val="00970BF3"/>
    <w:rsid w:val="00972553"/>
    <w:rsid w:val="00972797"/>
    <w:rsid w:val="009730F4"/>
    <w:rsid w:val="0097385D"/>
    <w:rsid w:val="00973E36"/>
    <w:rsid w:val="00975124"/>
    <w:rsid w:val="009753AF"/>
    <w:rsid w:val="00997F9D"/>
    <w:rsid w:val="009B2583"/>
    <w:rsid w:val="009C0D05"/>
    <w:rsid w:val="009D1383"/>
    <w:rsid w:val="009D5F56"/>
    <w:rsid w:val="009D7F4C"/>
    <w:rsid w:val="009E2557"/>
    <w:rsid w:val="009E3032"/>
    <w:rsid w:val="009E3750"/>
    <w:rsid w:val="009E48B2"/>
    <w:rsid w:val="009F18EF"/>
    <w:rsid w:val="009F1B1C"/>
    <w:rsid w:val="009F25B7"/>
    <w:rsid w:val="00A00776"/>
    <w:rsid w:val="00A00877"/>
    <w:rsid w:val="00A010A7"/>
    <w:rsid w:val="00A023FC"/>
    <w:rsid w:val="00A039DC"/>
    <w:rsid w:val="00A050E9"/>
    <w:rsid w:val="00A06834"/>
    <w:rsid w:val="00A109A3"/>
    <w:rsid w:val="00A1153A"/>
    <w:rsid w:val="00A13440"/>
    <w:rsid w:val="00A2193C"/>
    <w:rsid w:val="00A27FED"/>
    <w:rsid w:val="00A3063C"/>
    <w:rsid w:val="00A33DDC"/>
    <w:rsid w:val="00A33F69"/>
    <w:rsid w:val="00A34089"/>
    <w:rsid w:val="00A374A1"/>
    <w:rsid w:val="00A37D53"/>
    <w:rsid w:val="00A420BC"/>
    <w:rsid w:val="00A42BBB"/>
    <w:rsid w:val="00A47C5C"/>
    <w:rsid w:val="00A65C3C"/>
    <w:rsid w:val="00A65C46"/>
    <w:rsid w:val="00A67312"/>
    <w:rsid w:val="00A72AF8"/>
    <w:rsid w:val="00A74706"/>
    <w:rsid w:val="00A85717"/>
    <w:rsid w:val="00A861C3"/>
    <w:rsid w:val="00A872FD"/>
    <w:rsid w:val="00A87756"/>
    <w:rsid w:val="00A90F64"/>
    <w:rsid w:val="00A97F13"/>
    <w:rsid w:val="00AA2DBF"/>
    <w:rsid w:val="00AB1522"/>
    <w:rsid w:val="00AB172A"/>
    <w:rsid w:val="00AB4AAC"/>
    <w:rsid w:val="00AB7391"/>
    <w:rsid w:val="00AC045D"/>
    <w:rsid w:val="00AC681A"/>
    <w:rsid w:val="00AC6856"/>
    <w:rsid w:val="00AC7144"/>
    <w:rsid w:val="00AD38D0"/>
    <w:rsid w:val="00AD552F"/>
    <w:rsid w:val="00AE0AFF"/>
    <w:rsid w:val="00AE1226"/>
    <w:rsid w:val="00AE1D01"/>
    <w:rsid w:val="00AE518B"/>
    <w:rsid w:val="00AF1C89"/>
    <w:rsid w:val="00AF2DC5"/>
    <w:rsid w:val="00AF6B3E"/>
    <w:rsid w:val="00B02334"/>
    <w:rsid w:val="00B0351F"/>
    <w:rsid w:val="00B041E7"/>
    <w:rsid w:val="00B057B7"/>
    <w:rsid w:val="00B05847"/>
    <w:rsid w:val="00B06AD1"/>
    <w:rsid w:val="00B118A8"/>
    <w:rsid w:val="00B272E2"/>
    <w:rsid w:val="00B30562"/>
    <w:rsid w:val="00B32F5F"/>
    <w:rsid w:val="00B339D8"/>
    <w:rsid w:val="00B3561B"/>
    <w:rsid w:val="00B47008"/>
    <w:rsid w:val="00B54747"/>
    <w:rsid w:val="00B615D0"/>
    <w:rsid w:val="00B61A2C"/>
    <w:rsid w:val="00B62DEC"/>
    <w:rsid w:val="00B65B08"/>
    <w:rsid w:val="00B73852"/>
    <w:rsid w:val="00B73E50"/>
    <w:rsid w:val="00B75CBC"/>
    <w:rsid w:val="00B77475"/>
    <w:rsid w:val="00B77DF2"/>
    <w:rsid w:val="00B84F58"/>
    <w:rsid w:val="00B86EDC"/>
    <w:rsid w:val="00BA690D"/>
    <w:rsid w:val="00BB1BAB"/>
    <w:rsid w:val="00BC0334"/>
    <w:rsid w:val="00BC3AAB"/>
    <w:rsid w:val="00BC447F"/>
    <w:rsid w:val="00BD67DA"/>
    <w:rsid w:val="00BD6E19"/>
    <w:rsid w:val="00BE2072"/>
    <w:rsid w:val="00BE22AA"/>
    <w:rsid w:val="00BE2DEF"/>
    <w:rsid w:val="00BE3820"/>
    <w:rsid w:val="00BE623B"/>
    <w:rsid w:val="00BE7713"/>
    <w:rsid w:val="00BF17A9"/>
    <w:rsid w:val="00BF1A8A"/>
    <w:rsid w:val="00C0114C"/>
    <w:rsid w:val="00C026BC"/>
    <w:rsid w:val="00C03B96"/>
    <w:rsid w:val="00C06FAF"/>
    <w:rsid w:val="00C15697"/>
    <w:rsid w:val="00C20103"/>
    <w:rsid w:val="00C2050A"/>
    <w:rsid w:val="00C24C92"/>
    <w:rsid w:val="00C30427"/>
    <w:rsid w:val="00C318F1"/>
    <w:rsid w:val="00C32CF4"/>
    <w:rsid w:val="00C33FB1"/>
    <w:rsid w:val="00C34299"/>
    <w:rsid w:val="00C37657"/>
    <w:rsid w:val="00C37FBC"/>
    <w:rsid w:val="00C41F84"/>
    <w:rsid w:val="00C52A6D"/>
    <w:rsid w:val="00C5338B"/>
    <w:rsid w:val="00C66A04"/>
    <w:rsid w:val="00C7203A"/>
    <w:rsid w:val="00C81E63"/>
    <w:rsid w:val="00C830E5"/>
    <w:rsid w:val="00C835AA"/>
    <w:rsid w:val="00C85669"/>
    <w:rsid w:val="00C8769D"/>
    <w:rsid w:val="00C943BC"/>
    <w:rsid w:val="00C95796"/>
    <w:rsid w:val="00CA0882"/>
    <w:rsid w:val="00CA3B1C"/>
    <w:rsid w:val="00CA6EAA"/>
    <w:rsid w:val="00CA79AB"/>
    <w:rsid w:val="00CB10A7"/>
    <w:rsid w:val="00CB48C7"/>
    <w:rsid w:val="00CB7F83"/>
    <w:rsid w:val="00CC0709"/>
    <w:rsid w:val="00CC577A"/>
    <w:rsid w:val="00CC5AC5"/>
    <w:rsid w:val="00CD093C"/>
    <w:rsid w:val="00CE0564"/>
    <w:rsid w:val="00CE0613"/>
    <w:rsid w:val="00CE1481"/>
    <w:rsid w:val="00CE45BE"/>
    <w:rsid w:val="00CE52A3"/>
    <w:rsid w:val="00CE7E0D"/>
    <w:rsid w:val="00CF4FF1"/>
    <w:rsid w:val="00D0077A"/>
    <w:rsid w:val="00D0363F"/>
    <w:rsid w:val="00D133B1"/>
    <w:rsid w:val="00D13ECE"/>
    <w:rsid w:val="00D15FA9"/>
    <w:rsid w:val="00D1615C"/>
    <w:rsid w:val="00D17294"/>
    <w:rsid w:val="00D21FE3"/>
    <w:rsid w:val="00D24B63"/>
    <w:rsid w:val="00D27819"/>
    <w:rsid w:val="00D34DAD"/>
    <w:rsid w:val="00D36785"/>
    <w:rsid w:val="00D40363"/>
    <w:rsid w:val="00D40792"/>
    <w:rsid w:val="00D426F9"/>
    <w:rsid w:val="00D43C70"/>
    <w:rsid w:val="00D54ACC"/>
    <w:rsid w:val="00D551B9"/>
    <w:rsid w:val="00D60E43"/>
    <w:rsid w:val="00D633C3"/>
    <w:rsid w:val="00D648D3"/>
    <w:rsid w:val="00D70334"/>
    <w:rsid w:val="00D73829"/>
    <w:rsid w:val="00D77DFE"/>
    <w:rsid w:val="00D817C2"/>
    <w:rsid w:val="00D83E5C"/>
    <w:rsid w:val="00D84EC4"/>
    <w:rsid w:val="00D869E2"/>
    <w:rsid w:val="00D90788"/>
    <w:rsid w:val="00D9133C"/>
    <w:rsid w:val="00D91F49"/>
    <w:rsid w:val="00D9295E"/>
    <w:rsid w:val="00D950AD"/>
    <w:rsid w:val="00DA17FC"/>
    <w:rsid w:val="00DA76FB"/>
    <w:rsid w:val="00DA7E2D"/>
    <w:rsid w:val="00DB016B"/>
    <w:rsid w:val="00DB0C82"/>
    <w:rsid w:val="00DB1ED3"/>
    <w:rsid w:val="00DB3CC4"/>
    <w:rsid w:val="00DB4A04"/>
    <w:rsid w:val="00DB4F76"/>
    <w:rsid w:val="00DB5128"/>
    <w:rsid w:val="00DB5809"/>
    <w:rsid w:val="00DC1EC2"/>
    <w:rsid w:val="00DC2E4D"/>
    <w:rsid w:val="00DC649F"/>
    <w:rsid w:val="00DD0C41"/>
    <w:rsid w:val="00DD16E3"/>
    <w:rsid w:val="00DD26CA"/>
    <w:rsid w:val="00DD5540"/>
    <w:rsid w:val="00DE3205"/>
    <w:rsid w:val="00DE443B"/>
    <w:rsid w:val="00DE5858"/>
    <w:rsid w:val="00DF4BB5"/>
    <w:rsid w:val="00DF7FDC"/>
    <w:rsid w:val="00E01898"/>
    <w:rsid w:val="00E04425"/>
    <w:rsid w:val="00E06831"/>
    <w:rsid w:val="00E12DD9"/>
    <w:rsid w:val="00E171F4"/>
    <w:rsid w:val="00E206AE"/>
    <w:rsid w:val="00E31403"/>
    <w:rsid w:val="00E34D5D"/>
    <w:rsid w:val="00E40891"/>
    <w:rsid w:val="00E41238"/>
    <w:rsid w:val="00E44E06"/>
    <w:rsid w:val="00E44F60"/>
    <w:rsid w:val="00E4600C"/>
    <w:rsid w:val="00E4760C"/>
    <w:rsid w:val="00E52220"/>
    <w:rsid w:val="00E60B92"/>
    <w:rsid w:val="00E63101"/>
    <w:rsid w:val="00E63A49"/>
    <w:rsid w:val="00E6656A"/>
    <w:rsid w:val="00E6710C"/>
    <w:rsid w:val="00E7208D"/>
    <w:rsid w:val="00E72ED8"/>
    <w:rsid w:val="00E758C5"/>
    <w:rsid w:val="00E772A1"/>
    <w:rsid w:val="00E83332"/>
    <w:rsid w:val="00E86434"/>
    <w:rsid w:val="00E87423"/>
    <w:rsid w:val="00E93570"/>
    <w:rsid w:val="00E943EA"/>
    <w:rsid w:val="00E953A1"/>
    <w:rsid w:val="00E96350"/>
    <w:rsid w:val="00E96452"/>
    <w:rsid w:val="00EA27B5"/>
    <w:rsid w:val="00EA6D01"/>
    <w:rsid w:val="00EB568C"/>
    <w:rsid w:val="00EB5EAF"/>
    <w:rsid w:val="00EC6513"/>
    <w:rsid w:val="00ED405C"/>
    <w:rsid w:val="00ED494F"/>
    <w:rsid w:val="00EE01F7"/>
    <w:rsid w:val="00EE71E8"/>
    <w:rsid w:val="00EF278A"/>
    <w:rsid w:val="00EF28CC"/>
    <w:rsid w:val="00EF3665"/>
    <w:rsid w:val="00EF61D2"/>
    <w:rsid w:val="00F01963"/>
    <w:rsid w:val="00F03C5A"/>
    <w:rsid w:val="00F03FE8"/>
    <w:rsid w:val="00F0582E"/>
    <w:rsid w:val="00F079ED"/>
    <w:rsid w:val="00F07C39"/>
    <w:rsid w:val="00F10A38"/>
    <w:rsid w:val="00F21126"/>
    <w:rsid w:val="00F217EF"/>
    <w:rsid w:val="00F21AB7"/>
    <w:rsid w:val="00F2322E"/>
    <w:rsid w:val="00F2432C"/>
    <w:rsid w:val="00F24685"/>
    <w:rsid w:val="00F35D43"/>
    <w:rsid w:val="00F44AFB"/>
    <w:rsid w:val="00F450E4"/>
    <w:rsid w:val="00F562D7"/>
    <w:rsid w:val="00F61FCC"/>
    <w:rsid w:val="00F64FF6"/>
    <w:rsid w:val="00F7097A"/>
    <w:rsid w:val="00F731B6"/>
    <w:rsid w:val="00F7710C"/>
    <w:rsid w:val="00F84DCD"/>
    <w:rsid w:val="00F86A5E"/>
    <w:rsid w:val="00F94200"/>
    <w:rsid w:val="00F94566"/>
    <w:rsid w:val="00FA5EEF"/>
    <w:rsid w:val="00FA75D7"/>
    <w:rsid w:val="00FB2D1A"/>
    <w:rsid w:val="00FB3ED4"/>
    <w:rsid w:val="00FB4286"/>
    <w:rsid w:val="00FB616B"/>
    <w:rsid w:val="00FC10DD"/>
    <w:rsid w:val="00FC1447"/>
    <w:rsid w:val="00FC58F3"/>
    <w:rsid w:val="00FC5DB2"/>
    <w:rsid w:val="00FD15D2"/>
    <w:rsid w:val="00FD262E"/>
    <w:rsid w:val="00FD3A65"/>
    <w:rsid w:val="00FD4185"/>
    <w:rsid w:val="00FE3B04"/>
    <w:rsid w:val="00FE4046"/>
    <w:rsid w:val="00FE5A80"/>
    <w:rsid w:val="00FF09B4"/>
    <w:rsid w:val="00FF7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039749"/>
  <w15:docId w15:val="{6532CE58-F772-41EC-8078-EDC27F376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44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0F440E"/>
    <w:rPr>
      <w:color w:val="0000FF"/>
      <w:u w:val="single"/>
    </w:rPr>
  </w:style>
  <w:style w:type="paragraph" w:styleId="a4">
    <w:name w:val="List Paragraph"/>
    <w:basedOn w:val="a"/>
    <w:uiPriority w:val="1"/>
    <w:qFormat/>
    <w:rsid w:val="000F440E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5">
    <w:name w:val="header"/>
    <w:basedOn w:val="a"/>
    <w:link w:val="a6"/>
    <w:uiPriority w:val="99"/>
    <w:unhideWhenUsed/>
    <w:rsid w:val="00CC070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C070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CC070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C070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1"/>
    <w:qFormat/>
    <w:rsid w:val="00AE1D0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1563F0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563F0"/>
    <w:rPr>
      <w:rFonts w:ascii="Segoe UI" w:eastAsia="Times New Roman" w:hAnsi="Segoe UI" w:cs="Segoe UI"/>
      <w:sz w:val="18"/>
      <w:szCs w:val="18"/>
      <w:lang w:eastAsia="ru-RU"/>
    </w:rPr>
  </w:style>
  <w:style w:type="paragraph" w:styleId="ab">
    <w:name w:val="Body Text"/>
    <w:basedOn w:val="a"/>
    <w:link w:val="ac"/>
    <w:uiPriority w:val="1"/>
    <w:qFormat/>
    <w:rsid w:val="00CA79AB"/>
    <w:pPr>
      <w:widowControl w:val="0"/>
      <w:autoSpaceDE w:val="0"/>
      <w:autoSpaceDN w:val="0"/>
      <w:ind w:left="101" w:right="115" w:firstLine="540"/>
      <w:jc w:val="both"/>
    </w:pPr>
    <w:rPr>
      <w:lang w:val="en-US" w:eastAsia="en-US"/>
    </w:rPr>
  </w:style>
  <w:style w:type="character" w:customStyle="1" w:styleId="ac">
    <w:name w:val="Основной текст Знак"/>
    <w:basedOn w:val="a0"/>
    <w:link w:val="ab"/>
    <w:uiPriority w:val="1"/>
    <w:rsid w:val="00CA79AB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TML">
    <w:name w:val="HTML Preformatted"/>
    <w:basedOn w:val="a"/>
    <w:link w:val="HTML0"/>
    <w:uiPriority w:val="99"/>
    <w:unhideWhenUsed/>
    <w:rsid w:val="008D5D0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8D5D02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d">
    <w:name w:val="annotation reference"/>
    <w:basedOn w:val="a0"/>
    <w:uiPriority w:val="99"/>
    <w:semiHidden/>
    <w:unhideWhenUsed/>
    <w:rsid w:val="0056241A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56241A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56241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56241A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56241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2">
    <w:name w:val="Normal (Web)"/>
    <w:basedOn w:val="a"/>
    <w:uiPriority w:val="99"/>
    <w:unhideWhenUsed/>
    <w:rsid w:val="00CB7F83"/>
    <w:pPr>
      <w:spacing w:before="100" w:beforeAutospacing="1" w:after="100" w:afterAutospacing="1"/>
    </w:pPr>
  </w:style>
  <w:style w:type="character" w:styleId="af3">
    <w:name w:val="FollowedHyperlink"/>
    <w:basedOn w:val="a0"/>
    <w:uiPriority w:val="99"/>
    <w:semiHidden/>
    <w:unhideWhenUsed/>
    <w:rsid w:val="00295FB6"/>
    <w:rPr>
      <w:color w:val="800080" w:themeColor="followedHyperlink"/>
      <w:u w:val="single"/>
    </w:rPr>
  </w:style>
  <w:style w:type="table" w:styleId="af4">
    <w:name w:val="Table Grid"/>
    <w:basedOn w:val="a1"/>
    <w:uiPriority w:val="39"/>
    <w:rsid w:val="00D34D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nsPlusNormal1">
    <w:name w:val="ConsPlusNormal1"/>
    <w:link w:val="ConsPlusNormal"/>
    <w:locked/>
    <w:rsid w:val="00FC1447"/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17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9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3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0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0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4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6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9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0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3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29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04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2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9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0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6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4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2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7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B7372B-918C-4B3A-B11B-A9E60EED85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1862</Words>
  <Characters>10615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Шмелев Сергей Николаевич</dc:creator>
  <dc:description>exif_MSED_0eda892ba492489a2c97ac26ffda1c78139225691d2c62cf85083a2878c4c6a0</dc:description>
  <cp:lastModifiedBy>365 ProPlus</cp:lastModifiedBy>
  <cp:revision>3</cp:revision>
  <cp:lastPrinted>2022-12-16T11:13:00Z</cp:lastPrinted>
  <dcterms:created xsi:type="dcterms:W3CDTF">2026-03-03T07:43:00Z</dcterms:created>
  <dcterms:modified xsi:type="dcterms:W3CDTF">2026-03-03T07:43:00Z</dcterms:modified>
</cp:coreProperties>
</file>