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EDEC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006B9" w14:textId="412BDE6C" w:rsidR="00790F62" w:rsidRDefault="00790F62" w:rsidP="00790F62">
      <w:pPr>
        <w:spacing w:after="0"/>
        <w:jc w:val="center"/>
      </w:pPr>
      <w:bookmarkStart w:id="0" w:name="_Toc510616989"/>
      <w:r w:rsidRPr="0036355E">
        <w:rPr>
          <w:noProof/>
          <w:lang w:eastAsia="ru-RU"/>
        </w:rPr>
        <w:drawing>
          <wp:inline distT="0" distB="0" distL="0" distR="0" wp14:anchorId="41591E66" wp14:editId="228AC81E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EAE9E" w14:textId="77777777" w:rsidR="00790F62" w:rsidRPr="007263F9" w:rsidRDefault="00790F62" w:rsidP="00790F62">
      <w:pPr>
        <w:spacing w:after="0"/>
        <w:rPr>
          <w:sz w:val="4"/>
          <w:szCs w:val="4"/>
        </w:rPr>
      </w:pPr>
    </w:p>
    <w:p w14:paraId="08BD9AD9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608F0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608F0">
        <w:rPr>
          <w:rFonts w:ascii="Times New Roman" w:hAnsi="Times New Roman"/>
          <w:sz w:val="34"/>
          <w:szCs w:val="34"/>
        </w:rPr>
        <w:t xml:space="preserve"> ОКРУГА  ЛЫТКАРИНО </w:t>
      </w:r>
    </w:p>
    <w:p w14:paraId="6CEA3A31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D608F0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D608F0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70C74EF4" w14:textId="77777777" w:rsidR="00790F62" w:rsidRPr="007263F9" w:rsidRDefault="00790F62" w:rsidP="00790F62">
      <w:pPr>
        <w:spacing w:after="0"/>
        <w:jc w:val="both"/>
        <w:rPr>
          <w:b/>
          <w:sz w:val="12"/>
          <w:szCs w:val="12"/>
        </w:rPr>
      </w:pPr>
    </w:p>
    <w:p w14:paraId="292CC8E0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14:paraId="3622F1F2" w14:textId="77777777" w:rsidR="00790F62" w:rsidRPr="005F0D95" w:rsidRDefault="00790F62" w:rsidP="00790F62">
      <w:pPr>
        <w:spacing w:after="0"/>
        <w:jc w:val="both"/>
        <w:rPr>
          <w:sz w:val="4"/>
          <w:szCs w:val="4"/>
          <w:u w:val="single"/>
        </w:rPr>
      </w:pPr>
    </w:p>
    <w:p w14:paraId="75A8B012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Pr="00D6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14:paraId="6377969A" w14:textId="77777777" w:rsidR="00790F62" w:rsidRDefault="00790F62" w:rsidP="00790F6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14:paraId="7DD979B8" w14:textId="77777777" w:rsidR="00790F62" w:rsidRPr="00D608F0" w:rsidRDefault="00790F62" w:rsidP="00790F62">
      <w:pPr>
        <w:spacing w:after="0"/>
        <w:rPr>
          <w:rFonts w:ascii="Times New Roman" w:hAnsi="Times New Roman"/>
          <w:sz w:val="28"/>
          <w:szCs w:val="28"/>
        </w:rPr>
      </w:pPr>
    </w:p>
    <w:p w14:paraId="1B1F77A4" w14:textId="77777777" w:rsidR="00790F62" w:rsidRPr="00DC294D" w:rsidRDefault="00790F62" w:rsidP="00790F62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14:paraId="213D825B" w14:textId="77777777" w:rsidR="00790F62" w:rsidRDefault="00790F62" w:rsidP="00790F62">
      <w:pPr>
        <w:spacing w:after="0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294D">
        <w:rPr>
          <w:rFonts w:ascii="Times New Roman" w:hAnsi="Times New Roman"/>
          <w:sz w:val="28"/>
          <w:szCs w:val="28"/>
        </w:rPr>
        <w:t>муниципальной услуги «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Включение предложений и замечаний </w:t>
      </w:r>
      <w:r w:rsidRPr="00F75BE1">
        <w:rPr>
          <w:rFonts w:ascii="Times New Roman" w:hAnsi="Times New Roman" w:cs="Times New Roman"/>
          <w:sz w:val="28"/>
          <w:szCs w:val="28"/>
        </w:rPr>
        <w:br/>
        <w:t>в протокол общественных обсуждений в сфере градостроительной деятельности</w:t>
      </w:r>
      <w:r w:rsidRPr="00DC294D">
        <w:rPr>
          <w:rFonts w:ascii="Times New Roman" w:hAnsi="Times New Roman"/>
          <w:sz w:val="28"/>
          <w:szCs w:val="28"/>
          <w:lang w:eastAsia="ru-RU"/>
        </w:rPr>
        <w:t>»</w:t>
      </w:r>
      <w:bookmarkStart w:id="1" w:name="_GoBack"/>
      <w:bookmarkEnd w:id="1"/>
    </w:p>
    <w:p w14:paraId="4FBEA43D" w14:textId="77777777" w:rsidR="00790F62" w:rsidRPr="00DC294D" w:rsidRDefault="00790F62" w:rsidP="00790F62">
      <w:pPr>
        <w:spacing w:after="0"/>
        <w:ind w:left="284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FAFA76D" w14:textId="66DAC80A" w:rsidR="00790F62" w:rsidRDefault="00790F62" w:rsidP="00790F62">
      <w:pPr>
        <w:spacing w:after="0" w:line="288" w:lineRule="auto"/>
        <w:ind w:left="284" w:firstLine="567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 xml:space="preserve">лавы города Лыткарино от 07.12.2010 №489-п «О порядке разработки и утверждения административных регламентов предоставления муниципальных услуг в </w:t>
      </w:r>
      <w:proofErr w:type="spellStart"/>
      <w:r w:rsidRPr="00D608F0">
        <w:rPr>
          <w:rStyle w:val="FontStyle46"/>
          <w:sz w:val="28"/>
          <w:szCs w:val="28"/>
        </w:rPr>
        <w:t>г.Лыткарино</w:t>
      </w:r>
      <w:proofErr w:type="spellEnd"/>
      <w:r w:rsidRPr="00D608F0">
        <w:rPr>
          <w:rStyle w:val="FontStyle46"/>
          <w:sz w:val="28"/>
          <w:szCs w:val="28"/>
        </w:rPr>
        <w:t>»,</w:t>
      </w:r>
      <w:r w:rsidRPr="00D608F0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с учетом письма</w:t>
      </w:r>
      <w:r>
        <w:rPr>
          <w:rStyle w:val="FontStyle46"/>
          <w:rFonts w:eastAsia="Arial"/>
          <w:sz w:val="28"/>
          <w:szCs w:val="28"/>
        </w:rPr>
        <w:t xml:space="preserve">  Комитета по архитектуре и градостроительству Московской области от </w:t>
      </w:r>
      <w:r w:rsidR="00094B0A" w:rsidRPr="00094B0A">
        <w:rPr>
          <w:rStyle w:val="FontStyle46"/>
          <w:rFonts w:eastAsia="Arial"/>
          <w:sz w:val="28"/>
          <w:szCs w:val="28"/>
        </w:rPr>
        <w:t>30</w:t>
      </w:r>
      <w:r w:rsidRPr="00094B0A">
        <w:rPr>
          <w:rStyle w:val="FontStyle46"/>
          <w:rFonts w:eastAsia="Arial"/>
          <w:sz w:val="28"/>
          <w:szCs w:val="28"/>
        </w:rPr>
        <w:t>.</w:t>
      </w:r>
      <w:r w:rsidR="00094B0A" w:rsidRPr="00094B0A">
        <w:rPr>
          <w:rStyle w:val="FontStyle46"/>
          <w:rFonts w:eastAsia="Arial"/>
          <w:sz w:val="28"/>
          <w:szCs w:val="28"/>
        </w:rPr>
        <w:t>12</w:t>
      </w:r>
      <w:r w:rsidRPr="00094B0A">
        <w:rPr>
          <w:rStyle w:val="FontStyle46"/>
          <w:rFonts w:eastAsia="Arial"/>
          <w:sz w:val="28"/>
          <w:szCs w:val="28"/>
        </w:rPr>
        <w:t>.202</w:t>
      </w:r>
      <w:r w:rsidR="00094B0A" w:rsidRPr="00094B0A">
        <w:rPr>
          <w:rStyle w:val="FontStyle46"/>
          <w:rFonts w:eastAsia="Arial"/>
          <w:sz w:val="28"/>
          <w:szCs w:val="28"/>
        </w:rPr>
        <w:t>2</w:t>
      </w:r>
      <w:r w:rsidRPr="00094B0A">
        <w:rPr>
          <w:rStyle w:val="FontStyle46"/>
          <w:rFonts w:eastAsia="Arial"/>
          <w:sz w:val="28"/>
          <w:szCs w:val="28"/>
        </w:rPr>
        <w:t xml:space="preserve"> №</w:t>
      </w:r>
      <w:r w:rsidR="00094B0A" w:rsidRPr="00094B0A">
        <w:rPr>
          <w:rStyle w:val="FontStyle46"/>
          <w:rFonts w:eastAsia="Arial"/>
          <w:sz w:val="28"/>
          <w:szCs w:val="28"/>
        </w:rPr>
        <w:t>27Исх-21524/17-02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14:paraId="70B6F6AF" w14:textId="77777777" w:rsidR="00790F62" w:rsidRDefault="00790F62" w:rsidP="00790F62">
      <w:pPr>
        <w:spacing w:after="0" w:line="288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Pr="00A9584E">
        <w:rPr>
          <w:rFonts w:ascii="Times New Roman" w:hAnsi="Times New Roman"/>
          <w:sz w:val="28"/>
          <w:szCs w:val="28"/>
        </w:rPr>
        <w:t xml:space="preserve"> </w:t>
      </w:r>
      <w:r w:rsidRPr="00DC294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F75BE1">
        <w:rPr>
          <w:rFonts w:ascii="Times New Roman" w:hAnsi="Times New Roman" w:cs="Times New Roman"/>
          <w:sz w:val="28"/>
          <w:szCs w:val="28"/>
        </w:rPr>
        <w:t>Включение предложений и замечаний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общественных обсуждений в сфере градостроительной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деятельности</w:t>
      </w:r>
      <w:r w:rsidRPr="00DC294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8F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D608F0">
        <w:rPr>
          <w:rFonts w:ascii="Times New Roman" w:hAnsi="Times New Roman"/>
          <w:sz w:val="28"/>
          <w:szCs w:val="28"/>
        </w:rPr>
        <w:t>прилагается).</w:t>
      </w:r>
    </w:p>
    <w:p w14:paraId="36227B9B" w14:textId="77777777" w:rsidR="00790F62" w:rsidRPr="00D608F0" w:rsidRDefault="00790F62" w:rsidP="00790F62">
      <w:pPr>
        <w:spacing w:after="0" w:line="288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D52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63ECAFAA" w14:textId="77777777" w:rsidR="00790F62" w:rsidRDefault="00790F62" w:rsidP="00790F62">
      <w:pPr>
        <w:pStyle w:val="af9"/>
        <w:spacing w:after="0" w:line="288" w:lineRule="auto"/>
        <w:ind w:left="284" w:firstLine="567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D608F0">
        <w:rPr>
          <w:szCs w:val="28"/>
        </w:rPr>
        <w:t>. Контроль за исполнением настоящего постанов</w:t>
      </w:r>
      <w:r>
        <w:rPr>
          <w:szCs w:val="28"/>
        </w:rPr>
        <w:t xml:space="preserve">ления возложить на заместителя </w:t>
      </w:r>
      <w:r>
        <w:rPr>
          <w:szCs w:val="28"/>
          <w:lang w:val="ru-RU"/>
        </w:rPr>
        <w:t>г</w:t>
      </w:r>
      <w:r w:rsidRPr="00D608F0">
        <w:rPr>
          <w:szCs w:val="28"/>
        </w:rPr>
        <w:t xml:space="preserve">лавы Администрации городского округа Лыткарино В.С. </w:t>
      </w:r>
      <w:proofErr w:type="spellStart"/>
      <w:r w:rsidRPr="00D608F0">
        <w:rPr>
          <w:szCs w:val="28"/>
        </w:rPr>
        <w:t>Трещинкина</w:t>
      </w:r>
      <w:proofErr w:type="spellEnd"/>
      <w:r w:rsidRPr="00D608F0">
        <w:rPr>
          <w:szCs w:val="28"/>
        </w:rPr>
        <w:t>.</w:t>
      </w:r>
    </w:p>
    <w:p w14:paraId="0A1BFC1B" w14:textId="77777777" w:rsidR="00790F62" w:rsidRDefault="00790F62" w:rsidP="00790F62">
      <w:pPr>
        <w:pStyle w:val="af9"/>
        <w:spacing w:after="0" w:line="288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14:paraId="6EA34823" w14:textId="77777777" w:rsidR="00790F62" w:rsidRDefault="00790F62" w:rsidP="00790F62">
      <w:pPr>
        <w:pStyle w:val="af9"/>
        <w:spacing w:after="0" w:line="288" w:lineRule="auto"/>
        <w:ind w:left="0"/>
        <w:rPr>
          <w:szCs w:val="28"/>
        </w:rPr>
      </w:pPr>
    </w:p>
    <w:p w14:paraId="091346A0" w14:textId="77777777" w:rsidR="00790F62" w:rsidRDefault="00790F62" w:rsidP="00790F62">
      <w:pPr>
        <w:pStyle w:val="af9"/>
        <w:spacing w:after="0" w:line="288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</w:p>
    <w:p w14:paraId="43892EC8" w14:textId="77777777" w:rsidR="00790F62" w:rsidRPr="00CE71ED" w:rsidRDefault="00790F62" w:rsidP="00790F62">
      <w:pPr>
        <w:pStyle w:val="af9"/>
        <w:spacing w:after="0" w:line="288" w:lineRule="auto"/>
        <w:ind w:left="0"/>
        <w:jc w:val="right"/>
        <w:sectPr w:rsidR="00790F62" w:rsidRPr="00CE71ED" w:rsidSect="006F38AC">
          <w:headerReference w:type="default" r:id="rId9"/>
          <w:footerReference w:type="default" r:id="rId10"/>
          <w:pgSz w:w="11906" w:h="16838" w:code="9"/>
          <w:pgMar w:top="709" w:right="424" w:bottom="1135" w:left="993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szCs w:val="28"/>
        </w:rPr>
        <w:t xml:space="preserve">  К.А. Кравцов</w:t>
      </w:r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  <w:bookmarkEnd w:id="0"/>
    </w:p>
    <w:bookmarkEnd w:id="2"/>
    <w:bookmarkEnd w:id="3"/>
    <w:bookmarkEnd w:id="4"/>
    <w:bookmarkEnd w:id="5"/>
    <w:bookmarkEnd w:id="6"/>
    <w:bookmarkEnd w:id="7"/>
    <w:p w14:paraId="00D49384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lastRenderedPageBreak/>
        <w:t>Утверждён</w:t>
      </w:r>
    </w:p>
    <w:p w14:paraId="762BCECB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t xml:space="preserve">постановлением </w:t>
      </w:r>
      <w:r w:rsidRPr="00790F62">
        <w:rPr>
          <w:sz w:val="24"/>
          <w:lang w:val="ru-RU"/>
        </w:rPr>
        <w:t>г</w:t>
      </w:r>
      <w:r w:rsidRPr="00790F62">
        <w:rPr>
          <w:sz w:val="24"/>
        </w:rPr>
        <w:t xml:space="preserve">лавы </w:t>
      </w:r>
    </w:p>
    <w:p w14:paraId="09A94985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t>городского округа Лыткарино</w:t>
      </w:r>
    </w:p>
    <w:p w14:paraId="3E76376D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  <w:u w:val="single"/>
          <w:lang w:val="ru-RU"/>
        </w:rPr>
      </w:pPr>
      <w:r w:rsidRPr="00790F62">
        <w:rPr>
          <w:sz w:val="24"/>
        </w:rPr>
        <w:t xml:space="preserve">от </w:t>
      </w:r>
      <w:r w:rsidRPr="00790F62">
        <w:rPr>
          <w:sz w:val="24"/>
          <w:lang w:val="ru-RU"/>
        </w:rPr>
        <w:t xml:space="preserve"> _____________</w:t>
      </w:r>
      <w:r w:rsidRPr="00790F62">
        <w:rPr>
          <w:sz w:val="24"/>
        </w:rPr>
        <w:t xml:space="preserve">№ </w:t>
      </w:r>
      <w:r w:rsidRPr="00790F62">
        <w:rPr>
          <w:sz w:val="24"/>
          <w:lang w:val="ru-RU"/>
        </w:rPr>
        <w:t>_____</w:t>
      </w:r>
    </w:p>
    <w:p w14:paraId="2456312E" w14:textId="77777777" w:rsidR="00BF665C" w:rsidRPr="00790F62" w:rsidRDefault="00BF665C" w:rsidP="00790F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A97F44" w14:textId="7598D52D" w:rsidR="00BF665C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FE789" w14:textId="77777777" w:rsidR="00790F62" w:rsidRPr="00F75BE1" w:rsidRDefault="00790F62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3FA9F13F" w:rsidR="00BF665C" w:rsidRPr="00F75BE1" w:rsidRDefault="00790F6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в протокол 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6C17C9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31EB5412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6C17C9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6C17C9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6C17C9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6C17C9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6C17C9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0"/>
      <w:bookmarkStart w:id="9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8"/>
      <w:bookmarkEnd w:id="9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1"/>
      <w:bookmarkStart w:id="11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10"/>
      <w:bookmarkEnd w:id="11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7350D1E9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="007C720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36CA8BA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7E91C64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</w:t>
      </w:r>
      <w:r w:rsidR="00D57FB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Лыткарино</w:t>
      </w:r>
      <w:r w:rsidR="008A017C">
        <w:rPr>
          <w:rFonts w:ascii="Times New Roman" w:hAnsi="Times New Roman" w:cs="Times New Roman"/>
          <w:sz w:val="28"/>
          <w:szCs w:val="28"/>
        </w:rPr>
        <w:t>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570DCBA6" w14:textId="7DF20129" w:rsidR="00204B9D" w:rsidRPr="00F75BE1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C27F8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5D67F0">
        <w:rPr>
          <w:rFonts w:ascii="Times New Roman" w:hAnsi="Times New Roman" w:cs="Times New Roman"/>
          <w:sz w:val="28"/>
          <w:szCs w:val="28"/>
        </w:rPr>
        <w:t>,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BA2413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C27F88">
        <w:rPr>
          <w:rFonts w:ascii="Times New Roman" w:hAnsi="Times New Roman" w:cs="Times New Roman"/>
          <w:sz w:val="28"/>
          <w:szCs w:val="28"/>
        </w:rPr>
        <w:t>в сети Интернет</w:t>
      </w:r>
      <w:r w:rsidR="005F0B98">
        <w:rPr>
          <w:rFonts w:ascii="Times New Roman" w:hAnsi="Times New Roman" w:cs="Times New Roman"/>
          <w:sz w:val="28"/>
          <w:szCs w:val="28"/>
        </w:rPr>
        <w:t xml:space="preserve"> и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27F88" w:rsidRPr="00204B9D">
        <w:rPr>
          <w:rFonts w:ascii="Times New Roman" w:hAnsi="Times New Roman" w:cs="Times New Roman"/>
          <w:sz w:val="28"/>
          <w:szCs w:val="28"/>
        </w:rPr>
        <w:t>в</w:t>
      </w:r>
      <w:r w:rsidRPr="00204B9D">
        <w:rPr>
          <w:rFonts w:ascii="Times New Roman" w:hAnsi="Times New Roman" w:cs="Times New Roman"/>
          <w:sz w:val="28"/>
          <w:szCs w:val="28"/>
        </w:rPr>
        <w:t xml:space="preserve"> </w:t>
      </w:r>
      <w:r w:rsidR="008A017C" w:rsidRPr="00204B9D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204B9D" w:rsidRPr="00204B9D">
        <w:rPr>
          <w:rFonts w:ascii="Times New Roman" w:hAnsi="Times New Roman" w:cs="Times New Roman"/>
          <w:sz w:val="28"/>
          <w:szCs w:val="28"/>
        </w:rPr>
        <w:t>средстве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204B9D">
        <w:rPr>
          <w:rFonts w:ascii="Times New Roman" w:hAnsi="Times New Roman" w:cs="Times New Roman"/>
          <w:sz w:val="28"/>
          <w:szCs w:val="28"/>
        </w:rPr>
        <w:t>.</w:t>
      </w:r>
    </w:p>
    <w:p w14:paraId="53DDBC16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2"/>
      <w:bookmarkStart w:id="13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12"/>
      <w:bookmarkEnd w:id="13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2FA7FA61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 xml:space="preserve">(вопрос) на </w:t>
      </w:r>
      <w:r w:rsidR="00BF5AAE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14:paraId="2CA80074" w14:textId="4FE42428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</w:t>
      </w:r>
      <w:r w:rsidR="00BF5AAE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A3D36E0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на </w:t>
      </w:r>
      <w:r w:rsidR="00C84BA5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6478193"/>
      <w:bookmarkStart w:id="15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14"/>
      <w:bookmarkEnd w:id="15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6478194"/>
      <w:bookmarkStart w:id="17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16"/>
      <w:bookmarkEnd w:id="17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E4BF8E1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6CDA0191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6478195"/>
      <w:bookmarkStart w:id="19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8"/>
      <w:bookmarkEnd w:id="19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35C12814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рганом,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682CCFDC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7C7204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инвестиционной политики</w:t>
      </w:r>
      <w:r w:rsidR="0080316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Лыткарино</w:t>
      </w:r>
      <w:r w:rsidR="00220F15" w:rsidRPr="00E7595E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6478196"/>
      <w:bookmarkStart w:id="21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20"/>
      <w:bookmarkEnd w:id="21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D24390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>5.1. </w:t>
      </w:r>
      <w:r w:rsidR="002E31A3" w:rsidRPr="00D2439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4EE3FFE4" w:rsidR="002E31A3" w:rsidRPr="00D24390" w:rsidRDefault="002E31A3" w:rsidP="00D2439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D2439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D24390">
        <w:rPr>
          <w:rFonts w:ascii="Times New Roman" w:hAnsi="Times New Roman" w:cs="Times New Roman"/>
          <w:sz w:val="28"/>
          <w:szCs w:val="28"/>
        </w:rPr>
        <w:br/>
        <w:t xml:space="preserve">о включении предложений и замечаний в протокол </w:t>
      </w:r>
      <w:r w:rsidR="008811B8" w:rsidRPr="00D24390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8E569D" w:rsidRPr="00D24390">
        <w:rPr>
          <w:rFonts w:ascii="Times New Roman" w:hAnsi="Times New Roman" w:cs="Times New Roman"/>
          <w:sz w:val="28"/>
          <w:szCs w:val="28"/>
        </w:rPr>
        <w:t>которое</w:t>
      </w:r>
      <w:r w:rsidR="00D24390" w:rsidRPr="00D24390">
        <w:rPr>
          <w:rFonts w:ascii="Times New Roman" w:hAnsi="Times New Roman" w:cs="Times New Roman"/>
          <w:sz w:val="28"/>
          <w:szCs w:val="28"/>
        </w:rPr>
        <w:t xml:space="preserve"> </w:t>
      </w:r>
      <w:r w:rsidR="002C3279" w:rsidRPr="00D24390">
        <w:rPr>
          <w:rFonts w:ascii="Times New Roman" w:hAnsi="Times New Roman" w:cs="Times New Roman"/>
          <w:sz w:val="28"/>
          <w:szCs w:val="28"/>
        </w:rPr>
        <w:t>оформляется в соответствии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="002C3279" w:rsidRPr="00D24390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D243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D24390">
        <w:rPr>
          <w:rFonts w:ascii="Times New Roman" w:hAnsi="Times New Roman" w:cs="Times New Roman"/>
          <w:sz w:val="28"/>
          <w:szCs w:val="28"/>
        </w:rPr>
        <w:t xml:space="preserve">1 </w:t>
      </w:r>
      <w:r w:rsidR="008811B8" w:rsidRPr="00D2439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3EF08871" w:rsidR="009572C1" w:rsidRPr="00D24390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 xml:space="preserve">5.1.2. Решение об отказе в предоставлении муниципальной услуги в виде уведомления об отказе во включении предложений и замечаний в протокол </w:t>
      </w:r>
      <w:r w:rsidR="002C3279" w:rsidRPr="00D2439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E569D" w:rsidRPr="00D24390">
        <w:rPr>
          <w:rFonts w:ascii="Times New Roman" w:hAnsi="Times New Roman" w:cs="Times New Roman"/>
          <w:sz w:val="28"/>
          <w:szCs w:val="28"/>
        </w:rPr>
        <w:t>, которое оформляется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="008E569D" w:rsidRPr="00D24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D24390">
          <w:rPr>
            <w:rFonts w:ascii="Times New Roman" w:hAnsi="Times New Roman" w:cs="Times New Roman"/>
            <w:sz w:val="28"/>
            <w:szCs w:val="28"/>
          </w:rPr>
          <w:t>Приложением 2</w:t>
        </w:r>
      </w:hyperlink>
      <w:r w:rsidR="008E569D" w:rsidRPr="00D2439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D24390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D24390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D24390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D24390">
        <w:rPr>
          <w:rFonts w:ascii="Times New Roman" w:hAnsi="Times New Roman" w:cs="Times New Roman"/>
          <w:sz w:val="28"/>
          <w:szCs w:val="28"/>
        </w:rPr>
        <w:t>ВИС</w:t>
      </w:r>
      <w:r w:rsidRPr="00D24390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02B097BD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>5.3</w:t>
      </w:r>
      <w:r w:rsidR="00E26050" w:rsidRPr="00D24390">
        <w:rPr>
          <w:rFonts w:ascii="Times New Roman" w:hAnsi="Times New Roman" w:cs="Times New Roman"/>
          <w:sz w:val="28"/>
          <w:szCs w:val="28"/>
        </w:rPr>
        <w:t>. </w:t>
      </w:r>
      <w:r w:rsidRPr="00D24390">
        <w:rPr>
          <w:rFonts w:ascii="Times New Roman" w:hAnsi="Times New Roman" w:cs="Times New Roman"/>
          <w:sz w:val="28"/>
          <w:szCs w:val="28"/>
        </w:rPr>
        <w:t>Сведения о результате рассмотрения предложений и замечаний указываются в протоколе общественных обсуждений. Заключение о результатах общественных</w:t>
      </w:r>
      <w:r w:rsidR="00D24390" w:rsidRPr="00D24390">
        <w:rPr>
          <w:rFonts w:ascii="Times New Roman" w:hAnsi="Times New Roman" w:cs="Times New Roman"/>
          <w:sz w:val="28"/>
          <w:szCs w:val="28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</w:rPr>
        <w:t>обсуждений,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</w:rPr>
        <w:t>в котором указывается количество поступивших предложений и замечаний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</w:rPr>
        <w:t xml:space="preserve">по проекту (вопросу), рассмотренному на 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BA2413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220F15" w:rsidRPr="00D24390">
        <w:rPr>
          <w:rFonts w:ascii="Times New Roman" w:hAnsi="Times New Roman" w:cs="Times New Roman"/>
          <w:sz w:val="28"/>
          <w:szCs w:val="28"/>
        </w:rPr>
        <w:t>в сети Интернет</w:t>
      </w:r>
      <w:r w:rsidRPr="00D243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6478197"/>
      <w:bookmarkStart w:id="23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22"/>
      <w:bookmarkEnd w:id="23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6478198"/>
      <w:bookmarkStart w:id="25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4"/>
      <w:bookmarkEnd w:id="25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5B7B08F8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 размещены на официальном сайте</w:t>
      </w:r>
      <w:r w:rsidR="008902D3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8902D3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6478199"/>
      <w:bookmarkStart w:id="27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26"/>
      <w:bookmarkEnd w:id="27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0676BD78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>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>, 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ся </w:t>
      </w:r>
      <w:r w:rsidR="007C54CC" w:rsidRPr="00E04BE3">
        <w:rPr>
          <w:rFonts w:ascii="Times New Roman" w:hAnsi="Times New Roman" w:cs="Times New Roman"/>
          <w:sz w:val="28"/>
          <w:szCs w:val="28"/>
        </w:rPr>
        <w:lastRenderedPageBreak/>
        <w:t>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 xml:space="preserve">(вопрос)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>на 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br/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3498EAF4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заявителя на территории, применительно к которой рассматривается проект (вопрос) на </w:t>
      </w:r>
      <w:r w:rsidRPr="00AE442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97A69EE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 xml:space="preserve">. Документ, подтверждающий место жительства заявителя на территории, применительно к которой рассматривается проект (вопрос) на </w:t>
      </w:r>
      <w:r w:rsidRPr="00AE442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144F6410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>на 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67D21F5B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</w:t>
      </w:r>
      <w:r w:rsidR="00D45DC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E64E80" w:rsidRPr="00D065A7">
        <w:rPr>
          <w:rFonts w:ascii="Times New Roman" w:hAnsi="Times New Roman" w:cs="Times New Roman"/>
          <w:sz w:val="28"/>
          <w:szCs w:val="28"/>
        </w:rPr>
        <w:t>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04980" w14:textId="44BE6785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495F14">
        <w:rPr>
          <w:rFonts w:ascii="Times New Roman" w:hAnsi="Times New Roman" w:cs="Times New Roman"/>
          <w:sz w:val="28"/>
          <w:szCs w:val="28"/>
        </w:rPr>
        <w:t>3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6478200"/>
      <w:bookmarkStart w:id="29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8"/>
      <w:bookmarkEnd w:id="29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78FCB1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6478201"/>
      <w:bookmarkStart w:id="31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30"/>
      <w:bookmarkEnd w:id="31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726FC191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6478202"/>
      <w:bookmarkStart w:id="33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32"/>
      <w:bookmarkEnd w:id="33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6478203"/>
      <w:bookmarkStart w:id="35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34"/>
      <w:bookmarkEnd w:id="35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6478204"/>
      <w:bookmarkStart w:id="37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13. Срок регистрации запроса</w:t>
      </w:r>
      <w:bookmarkEnd w:id="36"/>
      <w:bookmarkEnd w:id="37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5E9A5803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proofErr w:type="gramStart"/>
      <w:r w:rsidR="00E64E8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45DC6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45DC6">
        <w:rPr>
          <w:rFonts w:ascii="Times New Roman" w:hAnsi="Times New Roman" w:cs="Times New Roman"/>
          <w:sz w:val="28"/>
          <w:szCs w:val="28"/>
        </w:rPr>
        <w:t xml:space="preserve"> округа Лыткарино </w:t>
      </w:r>
      <w:r w:rsidR="00E64E80">
        <w:rPr>
          <w:rFonts w:ascii="Times New Roman" w:hAnsi="Times New Roman" w:cs="Times New Roman"/>
          <w:sz w:val="28"/>
          <w:szCs w:val="28"/>
        </w:rPr>
        <w:t>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– не позднее следующего рабочего дня после его поступления.</w:t>
      </w:r>
    </w:p>
    <w:p w14:paraId="3C3968C6" w14:textId="40E0111C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495F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6478205"/>
      <w:bookmarkStart w:id="39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8"/>
      <w:bookmarkEnd w:id="39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14.1. 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6478206"/>
      <w:bookmarkStart w:id="41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40"/>
      <w:bookmarkEnd w:id="41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6478207"/>
      <w:bookmarkStart w:id="43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42"/>
      <w:bookmarkEnd w:id="43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</w:t>
      </w:r>
      <w:r w:rsidR="004F6D43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135C6"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6478208"/>
      <w:bookmarkStart w:id="45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44"/>
      <w:bookmarkEnd w:id="45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6478209"/>
      <w:bookmarkStart w:id="47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6"/>
      <w:bookmarkEnd w:id="47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16478210"/>
      <w:bookmarkStart w:id="49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8"/>
      <w:bookmarkEnd w:id="49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DC255" w14:textId="511EC857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>.</w:t>
      </w:r>
      <w:r w:rsidR="00944E28">
        <w:rPr>
          <w:rFonts w:ascii="Times New Roman" w:hAnsi="Times New Roman" w:cs="Times New Roman"/>
          <w:sz w:val="28"/>
          <w:szCs w:val="28"/>
        </w:rPr>
        <w:t>3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883A84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</w:t>
      </w:r>
      <w:r w:rsidR="00802E81">
        <w:rPr>
          <w:rFonts w:ascii="Times New Roman" w:hAnsi="Times New Roman" w:cs="Times New Roman"/>
          <w:sz w:val="28"/>
          <w:szCs w:val="28"/>
        </w:rPr>
        <w:t xml:space="preserve"> </w:t>
      </w:r>
      <w:r w:rsidR="0042200C" w:rsidRPr="00E64E80">
        <w:rPr>
          <w:rFonts w:ascii="Times New Roman" w:hAnsi="Times New Roman" w:cs="Times New Roman"/>
          <w:sz w:val="28"/>
          <w:szCs w:val="28"/>
        </w:rPr>
        <w:t>на 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16478211"/>
      <w:bookmarkStart w:id="51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50"/>
      <w:bookmarkEnd w:id="51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16478212"/>
      <w:bookmarkStart w:id="53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52"/>
      <w:bookmarkEnd w:id="53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116478213"/>
      <w:bookmarkStart w:id="55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54"/>
      <w:bookmarkEnd w:id="55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20.3. 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16478214"/>
      <w:bookmarkStart w:id="57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56"/>
      <w:bookmarkEnd w:id="57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116478215"/>
      <w:bookmarkStart w:id="59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8"/>
      <w:bookmarkEnd w:id="59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116478216"/>
      <w:bookmarkStart w:id="61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60"/>
      <w:bookmarkEnd w:id="61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23.1. Контроль за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6FF2E86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</w:t>
      </w:r>
      <w:r w:rsidR="009B3C0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23.3.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14:paraId="5060ACA0" w14:textId="12EDD08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23.4.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116478217"/>
      <w:bookmarkStart w:id="63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62"/>
      <w:bookmarkEnd w:id="63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16478218"/>
      <w:bookmarkStart w:id="65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64"/>
      <w:bookmarkEnd w:id="65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408A9C8B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</w:t>
      </w:r>
      <w:r w:rsidR="00D45DC6" w:rsidRPr="00D45DC6">
        <w:rPr>
          <w:rFonts w:ascii="Times New Roman" w:hAnsi="Times New Roman" w:cs="Times New Roman"/>
          <w:sz w:val="28"/>
          <w:szCs w:val="28"/>
        </w:rPr>
        <w:t xml:space="preserve"> </w:t>
      </w:r>
      <w:r w:rsidR="00D45DC6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F75BE1">
        <w:rPr>
          <w:rFonts w:ascii="Times New Roman" w:hAnsi="Times New Roman" w:cs="Times New Roman"/>
          <w:sz w:val="28"/>
          <w:szCs w:val="28"/>
        </w:rPr>
        <w:t>, МФЦ, 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116478219"/>
      <w:bookmarkStart w:id="67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66"/>
      <w:bookmarkEnd w:id="67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3C33CA0C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МФЦ.</w:t>
      </w:r>
    </w:p>
    <w:p w14:paraId="3DAEE6EA" w14:textId="567F0AC3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 в том числе на личном приеме. Жалоба</w:t>
      </w:r>
      <w:r w:rsidR="00524B99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5E2A8CFC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</w:t>
      </w:r>
      <w:r w:rsidR="00D45DC6" w:rsidRPr="00D45DC6">
        <w:rPr>
          <w:rFonts w:ascii="Times New Roman" w:hAnsi="Times New Roman" w:cs="Times New Roman"/>
          <w:sz w:val="28"/>
          <w:szCs w:val="28"/>
        </w:rPr>
        <w:t xml:space="preserve"> </w:t>
      </w:r>
      <w:r w:rsidR="00D45DC6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F75BE1">
        <w:rPr>
          <w:rFonts w:ascii="Times New Roman" w:hAnsi="Times New Roman" w:cs="Times New Roman"/>
          <w:sz w:val="28"/>
          <w:szCs w:val="28"/>
        </w:rPr>
        <w:t>,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09876A9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25.5. Жалоба, поступившая в Администрацию, МФЦ подлежит рассмотрению в течение 15 (пятнадцати) рабочих дней со дня</w:t>
      </w:r>
      <w:r w:rsidR="001C2EA3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ее регистрации, если более короткие сроки рассмотрения жалобы не установлены уполномоченным на ее рассмотрение Администрацией,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6FE5806E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Приложение1"/>
      <w:bookmarkStart w:id="69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8"/>
      <w:bookmarkEnd w:id="69"/>
    </w:p>
    <w:p w14:paraId="2488A5F0" w14:textId="614AA9A2" w:rsidR="0056056F" w:rsidRDefault="0056056F" w:rsidP="00CC42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CC42FD">
        <w:rPr>
          <w:rFonts w:ascii="Times New Roman" w:hAnsi="Times New Roman" w:cs="Times New Roman"/>
          <w:sz w:val="28"/>
          <w:szCs w:val="28"/>
        </w:rPr>
        <w:t>А</w:t>
      </w:r>
      <w:r w:rsidR="00F21A21"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 w:rsidR="00CC42FD">
        <w:rPr>
          <w:rFonts w:ascii="Times New Roman" w:hAnsi="Times New Roman" w:cs="Times New Roman"/>
          <w:sz w:val="28"/>
          <w:szCs w:val="28"/>
        </w:rPr>
        <w:t>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C42FD">
        <w:rPr>
          <w:rFonts w:ascii="Times New Roman" w:hAnsi="Times New Roman" w:cs="Times New Roman"/>
          <w:sz w:val="28"/>
          <w:szCs w:val="28"/>
        </w:rPr>
        <w:t>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2DEA70AB" w14:textId="77777777" w:rsidR="009B3C09" w:rsidRPr="005137BC" w:rsidRDefault="009B3C0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70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0F1D4598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 xml:space="preserve">в протокол 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2299CDE1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, Администрация</w:t>
      </w:r>
      <w:r w:rsidR="007C720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городского округа Лыткарино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услуги</w:t>
      </w:r>
      <w:r w:rsidR="00994E3E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приняла решение о включении Ваших предложений и замечаний в протокол 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общественных обсуждений.</w:t>
      </w:r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46"/>
      <w:bookmarkStart w:id="72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71"/>
    </w:p>
    <w:p w14:paraId="240B3E7A" w14:textId="77777777" w:rsidR="00C5497B" w:rsidRDefault="00C5497B" w:rsidP="00C549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73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391C754D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536842A4" w:rsidR="008E569D" w:rsidRDefault="008E569D" w:rsidP="00FD352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C7204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Лыткарино</w:t>
      </w:r>
      <w:r w:rsidR="007C7204"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няла решение об отказе</w:t>
      </w:r>
      <w:r w:rsidR="00FD352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</w:t>
            </w:r>
            <w:r w:rsidRPr="008E569D">
              <w:rPr>
                <w:rStyle w:val="24"/>
                <w:b w:val="0"/>
                <w:szCs w:val="24"/>
              </w:rPr>
              <w:lastRenderedPageBreak/>
              <w:t xml:space="preserve">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lastRenderedPageBreak/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</w:r>
            <w:r w:rsidRPr="00220F15">
              <w:rPr>
                <w:rStyle w:val="24"/>
                <w:b w:val="0"/>
                <w:szCs w:val="24"/>
              </w:rPr>
              <w:lastRenderedPageBreak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lastRenderedPageBreak/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</w:r>
            <w:r w:rsidRPr="005613B3">
              <w:rPr>
                <w:rStyle w:val="24"/>
                <w:b w:val="0"/>
                <w:szCs w:val="24"/>
              </w:rPr>
              <w:lastRenderedPageBreak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74"/>
    </w:p>
    <w:bookmarkEnd w:id="72"/>
    <w:p w14:paraId="22D5311D" w14:textId="77777777" w:rsidR="00C8205A" w:rsidRDefault="00C8205A" w:rsidP="00C820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0E80B" w14:textId="77777777" w:rsidR="00C8205A" w:rsidRDefault="00C8205A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49"/>
    </w:p>
    <w:p w14:paraId="53F8BC70" w14:textId="77777777" w:rsidR="00C8205A" w:rsidRDefault="00C8205A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02A330" w14:textId="5472D240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75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6230E425" w:rsidR="008A718E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A01FF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ргана местного самоуправления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област</w:t>
      </w:r>
      <w:r w:rsidR="007C7204">
        <w:rPr>
          <w:rFonts w:ascii="Times New Roman" w:hAnsi="Times New Roman" w:cs="Times New Roman"/>
          <w:sz w:val="28"/>
          <w:szCs w:val="28"/>
        </w:rPr>
        <w:t xml:space="preserve">и №273/34 от </w:t>
      </w:r>
      <w:r w:rsidR="003A3F01">
        <w:rPr>
          <w:rFonts w:ascii="Times New Roman" w:hAnsi="Times New Roman" w:cs="Times New Roman"/>
          <w:sz w:val="28"/>
          <w:szCs w:val="28"/>
        </w:rPr>
        <w:t>17.11.2022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724331C9" w14:textId="008DEECE" w:rsidR="007C2C98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Положение органа местного самоуправления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0B4EA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76396" w:rsidRPr="00F75BE1">
        <w:rPr>
          <w:rFonts w:ascii="Times New Roman" w:hAnsi="Times New Roman" w:cs="Times New Roman"/>
          <w:sz w:val="28"/>
          <w:szCs w:val="28"/>
        </w:rPr>
        <w:t>/общественных обсуждений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</w:t>
      </w:r>
      <w:r w:rsidR="007C7204">
        <w:rPr>
          <w:rFonts w:ascii="Times New Roman" w:hAnsi="Times New Roman" w:cs="Times New Roman"/>
          <w:sz w:val="28"/>
          <w:szCs w:val="28"/>
        </w:rPr>
        <w:t>и №</w:t>
      </w:r>
      <w:r w:rsidR="001D071B">
        <w:rPr>
          <w:rFonts w:ascii="Times New Roman" w:hAnsi="Times New Roman" w:cs="Times New Roman"/>
          <w:sz w:val="28"/>
          <w:szCs w:val="28"/>
        </w:rPr>
        <w:t xml:space="preserve">       </w:t>
      </w:r>
      <w:r w:rsidR="007C7204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16D9EA6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Toc121219950"/>
      <w:bookmarkStart w:id="77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76"/>
    </w:p>
    <w:p w14:paraId="0861F0B4" w14:textId="77777777" w:rsidR="00C8205A" w:rsidRDefault="00C8205A" w:rsidP="00C820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0EBA03C" w14:textId="77777777" w:rsidR="008D7719" w:rsidRDefault="008D771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7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8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7785DF76" w:rsidR="008D7719" w:rsidRDefault="00F75E82" w:rsidP="00E960A0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В</w:t>
      </w:r>
      <w:r w:rsidR="00E960A0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</w:t>
      </w:r>
      <w:r w:rsidR="00E960A0" w:rsidRPr="00E960A0">
        <w:rPr>
          <w:rFonts w:ascii="Times New Roman" w:hAnsi="Times New Roman" w:cs="Times New Roman"/>
          <w:sz w:val="28"/>
          <w:szCs w:val="28"/>
          <w:u w:val="single"/>
        </w:rPr>
        <w:t xml:space="preserve">Лыткарино </w:t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C37EA9" w:rsidRPr="00E960A0">
        <w:rPr>
          <w:rFonts w:ascii="Times New Roman" w:hAnsi="Times New Roman" w:cs="Times New Roman"/>
          <w:sz w:val="28"/>
          <w:szCs w:val="28"/>
          <w:u w:val="single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2A454" w14:textId="77777777" w:rsidR="00E960A0" w:rsidRDefault="00E960A0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65DAA541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1DC54EF9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общественных обсуждений в сфере градостроительной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9"/>
    </w:p>
    <w:p w14:paraId="66915EA6" w14:textId="77777777" w:rsidR="003B05A9" w:rsidRDefault="003B05A9" w:rsidP="003B05A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80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09F9D5D5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обсуждениях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4DBB8F30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3C8937ED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1A5C4992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66CB8E8D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73518D76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6BA82A9A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(вопрос) на 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58C5514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D773555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508CF55D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рассматривается проект (вопрос) на 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1DB2F035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4AADD856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001BEB2F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68EC24E0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434A29D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81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_Toc121219954"/>
      <w:bookmarkStart w:id="83" w:name="Приложение7"/>
      <w:bookmarkEnd w:id="81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82"/>
    </w:p>
    <w:bookmarkEnd w:id="83"/>
    <w:p w14:paraId="27B1B245" w14:textId="77777777" w:rsidR="003B05A9" w:rsidRDefault="003B05A9" w:rsidP="003B05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84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84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6896767D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6F4C85D4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соответственно – Административный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</w:t>
            </w:r>
            <w:r w:rsidRPr="00F75BE1">
              <w:rPr>
                <w:rStyle w:val="24"/>
                <w:szCs w:val="24"/>
              </w:rPr>
              <w:lastRenderedPageBreak/>
              <w:t xml:space="preserve">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</w:t>
            </w:r>
            <w:r w:rsidRPr="00F75BE1">
              <w:rPr>
                <w:rStyle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121219956"/>
      <w:bookmarkStart w:id="86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85"/>
    </w:p>
    <w:bookmarkEnd w:id="86"/>
    <w:p w14:paraId="4E1CE3F8" w14:textId="77777777" w:rsidR="00234F77" w:rsidRDefault="00234F77" w:rsidP="00234F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7C5E1" w14:textId="77777777" w:rsidR="00234F77" w:rsidRDefault="00234F77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7" w:name="_Toc91253298"/>
      <w:bookmarkStart w:id="88" w:name="_Toc121219957"/>
    </w:p>
    <w:p w14:paraId="694E471A" w14:textId="4562836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7"/>
      <w:bookmarkEnd w:id="88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3AE7DF29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6C68EDE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ица, зарегистрированные по месту жительства на территории, применительно к которой рассматривается проект (вопрос)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107A9D3E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14:paraId="01CDABEB" w14:textId="4AEF1888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518CFE69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ица, зарегистрированные по месту жительства на территории, применительно к которой рассматривается проект (вопрос)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2908D64A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9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121219958"/>
      <w:bookmarkEnd w:id="8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90"/>
    </w:p>
    <w:p w14:paraId="78DCC61B" w14:textId="77777777" w:rsidR="00204B9D" w:rsidRDefault="00204B9D" w:rsidP="00204B9D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DCF8137" w14:textId="77777777" w:rsidR="00204B9D" w:rsidRDefault="00204B9D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91" w:name="_Toc121219959"/>
    </w:p>
    <w:p w14:paraId="01C3C49D" w14:textId="0DDDB759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91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92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требованиям законодательства Российской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86988E4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684EE20A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4491F13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организаций, направление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54493BDB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51D9" w14:textId="77777777" w:rsidR="006C17C9" w:rsidRDefault="006C17C9" w:rsidP="00F32393">
      <w:pPr>
        <w:spacing w:after="0" w:line="240" w:lineRule="auto"/>
      </w:pPr>
      <w:r>
        <w:separator/>
      </w:r>
    </w:p>
  </w:endnote>
  <w:endnote w:type="continuationSeparator" w:id="0">
    <w:p w14:paraId="205649B5" w14:textId="77777777" w:rsidR="006C17C9" w:rsidRDefault="006C17C9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6B59" w14:textId="77777777" w:rsidR="006F38AC" w:rsidRDefault="006F38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007E" w14:textId="77777777" w:rsidR="006F38AC" w:rsidRPr="00604215" w:rsidRDefault="006F38AC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6F38AC" w:rsidRPr="00604215" w:rsidRDefault="006F38AC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6F38AC" w:rsidRPr="00604215" w:rsidRDefault="006F38AC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FF9A" w14:textId="77777777" w:rsidR="006C17C9" w:rsidRDefault="006C17C9" w:rsidP="00F32393">
      <w:pPr>
        <w:spacing w:after="0" w:line="240" w:lineRule="auto"/>
      </w:pPr>
      <w:r>
        <w:separator/>
      </w:r>
    </w:p>
  </w:footnote>
  <w:footnote w:type="continuationSeparator" w:id="0">
    <w:p w14:paraId="2580C450" w14:textId="77777777" w:rsidR="006C17C9" w:rsidRDefault="006C17C9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2EB5" w14:textId="77777777" w:rsidR="006F38AC" w:rsidRDefault="006F38AC">
    <w:pPr>
      <w:pStyle w:val="a8"/>
      <w:jc w:val="center"/>
    </w:pPr>
  </w:p>
  <w:p w14:paraId="24C1B4FD" w14:textId="77777777" w:rsidR="006F38AC" w:rsidRDefault="006F38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65C14"/>
    <w:rsid w:val="000714CE"/>
    <w:rsid w:val="000747E5"/>
    <w:rsid w:val="00085B1C"/>
    <w:rsid w:val="00094B0A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A4C5E"/>
    <w:rsid w:val="001B019D"/>
    <w:rsid w:val="001B68E5"/>
    <w:rsid w:val="001C2EA3"/>
    <w:rsid w:val="001C4B14"/>
    <w:rsid w:val="001C61CC"/>
    <w:rsid w:val="001D071B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4B9D"/>
    <w:rsid w:val="0020588F"/>
    <w:rsid w:val="002131B6"/>
    <w:rsid w:val="00220F15"/>
    <w:rsid w:val="00234F77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6C43"/>
    <w:rsid w:val="00337F3A"/>
    <w:rsid w:val="00347EA5"/>
    <w:rsid w:val="00357B4C"/>
    <w:rsid w:val="00367B4C"/>
    <w:rsid w:val="00377DB4"/>
    <w:rsid w:val="00387F3D"/>
    <w:rsid w:val="00397933"/>
    <w:rsid w:val="003A3F01"/>
    <w:rsid w:val="003A5E31"/>
    <w:rsid w:val="003A696B"/>
    <w:rsid w:val="003B04D7"/>
    <w:rsid w:val="003B05A9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95F14"/>
    <w:rsid w:val="004B6255"/>
    <w:rsid w:val="004E3D89"/>
    <w:rsid w:val="004F52BA"/>
    <w:rsid w:val="004F6D43"/>
    <w:rsid w:val="005044DC"/>
    <w:rsid w:val="00510862"/>
    <w:rsid w:val="005137BC"/>
    <w:rsid w:val="0052462F"/>
    <w:rsid w:val="00524B99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202C"/>
    <w:rsid w:val="00583027"/>
    <w:rsid w:val="005907B1"/>
    <w:rsid w:val="0059795A"/>
    <w:rsid w:val="005B2A90"/>
    <w:rsid w:val="005B58A0"/>
    <w:rsid w:val="005C5496"/>
    <w:rsid w:val="005D0D59"/>
    <w:rsid w:val="005D67F0"/>
    <w:rsid w:val="005E3A65"/>
    <w:rsid w:val="005E6B19"/>
    <w:rsid w:val="005E7841"/>
    <w:rsid w:val="005F0B98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74B13"/>
    <w:rsid w:val="00692A57"/>
    <w:rsid w:val="00693E4B"/>
    <w:rsid w:val="006941E4"/>
    <w:rsid w:val="0069571D"/>
    <w:rsid w:val="006A2A93"/>
    <w:rsid w:val="006A3D5F"/>
    <w:rsid w:val="006A6602"/>
    <w:rsid w:val="006B27C0"/>
    <w:rsid w:val="006B540B"/>
    <w:rsid w:val="006B6EE8"/>
    <w:rsid w:val="006C17C9"/>
    <w:rsid w:val="006C4AF3"/>
    <w:rsid w:val="006C5B80"/>
    <w:rsid w:val="006D743A"/>
    <w:rsid w:val="006F38AC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8291F"/>
    <w:rsid w:val="00787902"/>
    <w:rsid w:val="00790F62"/>
    <w:rsid w:val="00793395"/>
    <w:rsid w:val="007A063F"/>
    <w:rsid w:val="007A0839"/>
    <w:rsid w:val="007A48A6"/>
    <w:rsid w:val="007B0BB8"/>
    <w:rsid w:val="007B3D2F"/>
    <w:rsid w:val="007B5F22"/>
    <w:rsid w:val="007C273E"/>
    <w:rsid w:val="007C2A66"/>
    <w:rsid w:val="007C2C98"/>
    <w:rsid w:val="007C54CC"/>
    <w:rsid w:val="007C7204"/>
    <w:rsid w:val="007D7115"/>
    <w:rsid w:val="007E5DEF"/>
    <w:rsid w:val="007F07B5"/>
    <w:rsid w:val="007F1010"/>
    <w:rsid w:val="007F5F7B"/>
    <w:rsid w:val="008016E1"/>
    <w:rsid w:val="00802E81"/>
    <w:rsid w:val="0080316F"/>
    <w:rsid w:val="00823E96"/>
    <w:rsid w:val="008313BC"/>
    <w:rsid w:val="00835820"/>
    <w:rsid w:val="00841E9A"/>
    <w:rsid w:val="0084309D"/>
    <w:rsid w:val="008431C6"/>
    <w:rsid w:val="008529B3"/>
    <w:rsid w:val="008534B9"/>
    <w:rsid w:val="008545A2"/>
    <w:rsid w:val="00857708"/>
    <w:rsid w:val="00862515"/>
    <w:rsid w:val="00864D8F"/>
    <w:rsid w:val="008656CB"/>
    <w:rsid w:val="00874F19"/>
    <w:rsid w:val="008811B8"/>
    <w:rsid w:val="0088309D"/>
    <w:rsid w:val="008863BA"/>
    <w:rsid w:val="008902D3"/>
    <w:rsid w:val="008956FE"/>
    <w:rsid w:val="008A017C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44E28"/>
    <w:rsid w:val="009572C1"/>
    <w:rsid w:val="00957D43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94E3E"/>
    <w:rsid w:val="009A3D62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C2C6C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2413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97B"/>
    <w:rsid w:val="00C54F3E"/>
    <w:rsid w:val="00C551ED"/>
    <w:rsid w:val="00C568E3"/>
    <w:rsid w:val="00C6298E"/>
    <w:rsid w:val="00C8205A"/>
    <w:rsid w:val="00C84BA5"/>
    <w:rsid w:val="00C868F9"/>
    <w:rsid w:val="00C87845"/>
    <w:rsid w:val="00C922CD"/>
    <w:rsid w:val="00C96D6B"/>
    <w:rsid w:val="00CA4F20"/>
    <w:rsid w:val="00CC347E"/>
    <w:rsid w:val="00CC42FD"/>
    <w:rsid w:val="00CD6069"/>
    <w:rsid w:val="00CE6985"/>
    <w:rsid w:val="00CF4C51"/>
    <w:rsid w:val="00D065A7"/>
    <w:rsid w:val="00D07D33"/>
    <w:rsid w:val="00D10348"/>
    <w:rsid w:val="00D1034A"/>
    <w:rsid w:val="00D17E0B"/>
    <w:rsid w:val="00D24390"/>
    <w:rsid w:val="00D315C6"/>
    <w:rsid w:val="00D4481E"/>
    <w:rsid w:val="00D45DC6"/>
    <w:rsid w:val="00D51607"/>
    <w:rsid w:val="00D56A62"/>
    <w:rsid w:val="00D57FBA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4ACA"/>
    <w:rsid w:val="00E960A0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022C"/>
    <w:rsid w:val="00F51DCB"/>
    <w:rsid w:val="00F53A9E"/>
    <w:rsid w:val="00F54828"/>
    <w:rsid w:val="00F55C27"/>
    <w:rsid w:val="00F5699E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A6D90"/>
    <w:rsid w:val="00FB2A97"/>
    <w:rsid w:val="00FB6ECB"/>
    <w:rsid w:val="00FC5987"/>
    <w:rsid w:val="00FC6B5A"/>
    <w:rsid w:val="00FD3521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  <w:style w:type="paragraph" w:styleId="af9">
    <w:name w:val="Body Text Indent"/>
    <w:basedOn w:val="a"/>
    <w:link w:val="afa"/>
    <w:unhideWhenUsed/>
    <w:rsid w:val="00790F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a">
    <w:name w:val="Основной текст с отступом Знак"/>
    <w:basedOn w:val="a0"/>
    <w:link w:val="af9"/>
    <w:rsid w:val="00790F6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790F62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60A6-832D-4C80-BCD8-2CC9E8A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51</Pages>
  <Words>12819</Words>
  <Characters>73069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Evgeniya</cp:lastModifiedBy>
  <cp:revision>51</cp:revision>
  <dcterms:created xsi:type="dcterms:W3CDTF">2022-12-16T10:03:00Z</dcterms:created>
  <dcterms:modified xsi:type="dcterms:W3CDTF">2023-01-25T11:01:00Z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