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A1" w:rsidRDefault="00D24FA1" w:rsidP="00D24FA1">
      <w:pPr>
        <w:jc w:val="center"/>
        <w:rPr>
          <w:sz w:val="34"/>
          <w:szCs w:val="34"/>
        </w:rPr>
      </w:pPr>
      <w:r>
        <w:rPr>
          <w:b/>
          <w:noProof/>
          <w:color w:val="000000"/>
          <w:sz w:val="20"/>
          <w:lang w:eastAsia="ru-RU"/>
        </w:rPr>
        <w:drawing>
          <wp:inline distT="0" distB="0" distL="0" distR="0" wp14:anchorId="2C3B8C5E" wp14:editId="0384B19E">
            <wp:extent cx="5619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D24FA1" w:rsidRDefault="00D24FA1" w:rsidP="00D24FA1">
      <w:pPr>
        <w:rPr>
          <w:sz w:val="34"/>
          <w:szCs w:val="34"/>
        </w:rPr>
      </w:pPr>
    </w:p>
    <w:p w:rsidR="00D24FA1" w:rsidRDefault="00D24FA1" w:rsidP="00D24FA1">
      <w:pPr>
        <w:jc w:val="center"/>
        <w:rPr>
          <w:sz w:val="34"/>
          <w:szCs w:val="34"/>
        </w:rPr>
      </w:pPr>
      <w:r>
        <w:rPr>
          <w:sz w:val="34"/>
          <w:szCs w:val="34"/>
        </w:rPr>
        <w:t xml:space="preserve">ГЛАВА  ГОРОДСКОГО  ОКРУГА  ЛЫТКАРИНО  </w:t>
      </w:r>
      <w:r>
        <w:rPr>
          <w:sz w:val="34"/>
          <w:szCs w:val="34"/>
        </w:rPr>
        <w:br/>
        <w:t>МОСКОВСКОЙ  ОБЛАСТИ</w:t>
      </w:r>
    </w:p>
    <w:p w:rsidR="00D24FA1" w:rsidRDefault="00D24FA1" w:rsidP="00D24FA1">
      <w:pPr>
        <w:jc w:val="center"/>
        <w:rPr>
          <w:b/>
          <w:sz w:val="12"/>
          <w:szCs w:val="12"/>
        </w:rPr>
      </w:pPr>
    </w:p>
    <w:p w:rsidR="00D24FA1" w:rsidRDefault="00D24FA1" w:rsidP="00D24FA1">
      <w:pPr>
        <w:jc w:val="center"/>
        <w:rPr>
          <w:sz w:val="34"/>
          <w:szCs w:val="34"/>
          <w:u w:val="single"/>
        </w:rPr>
      </w:pPr>
      <w:r>
        <w:rPr>
          <w:b/>
          <w:sz w:val="34"/>
          <w:szCs w:val="34"/>
        </w:rPr>
        <w:t>ПОСТАНОВЛЕНИЕ</w:t>
      </w:r>
    </w:p>
    <w:p w:rsidR="00D24FA1" w:rsidRPr="00AA6923" w:rsidRDefault="00EC2E41" w:rsidP="00D24FA1">
      <w:pPr>
        <w:jc w:val="center"/>
        <w:rPr>
          <w:sz w:val="24"/>
          <w:szCs w:val="24"/>
          <w:u w:val="single"/>
        </w:rPr>
      </w:pPr>
      <w:r>
        <w:rPr>
          <w:sz w:val="24"/>
          <w:szCs w:val="24"/>
        </w:rPr>
        <w:t xml:space="preserve">15.11.2022 </w:t>
      </w:r>
      <w:r w:rsidR="00D24FA1">
        <w:rPr>
          <w:sz w:val="24"/>
          <w:szCs w:val="24"/>
        </w:rPr>
        <w:t xml:space="preserve">№ </w:t>
      </w:r>
      <w:r>
        <w:rPr>
          <w:sz w:val="24"/>
          <w:szCs w:val="24"/>
        </w:rPr>
        <w:t>710-п</w:t>
      </w:r>
    </w:p>
    <w:p w:rsidR="00D24FA1" w:rsidRPr="00AA6923" w:rsidRDefault="00D24FA1" w:rsidP="00D24FA1">
      <w:pPr>
        <w:jc w:val="center"/>
        <w:rPr>
          <w:sz w:val="24"/>
          <w:szCs w:val="24"/>
        </w:rPr>
      </w:pPr>
    </w:p>
    <w:p w:rsidR="00D24FA1" w:rsidRDefault="00D24FA1" w:rsidP="00D24FA1">
      <w:pPr>
        <w:jc w:val="center"/>
        <w:rPr>
          <w:sz w:val="20"/>
        </w:rPr>
      </w:pPr>
      <w:r>
        <w:rPr>
          <w:sz w:val="20"/>
        </w:rPr>
        <w:t>г.о. Лыткарино</w:t>
      </w:r>
    </w:p>
    <w:p w:rsidR="00D24FA1" w:rsidRDefault="00D24FA1" w:rsidP="00D24FA1">
      <w:pPr>
        <w:jc w:val="center"/>
      </w:pPr>
    </w:p>
    <w:p w:rsidR="00D24FA1" w:rsidRPr="007712F7" w:rsidRDefault="00D24FA1" w:rsidP="00D24FA1">
      <w:pPr>
        <w:rPr>
          <w:color w:val="000000"/>
          <w:sz w:val="16"/>
          <w:szCs w:val="28"/>
        </w:rPr>
      </w:pPr>
    </w:p>
    <w:p w:rsidR="00D24FA1" w:rsidRPr="00E964E8" w:rsidRDefault="00D24FA1" w:rsidP="00D24FA1">
      <w:pPr>
        <w:jc w:val="center"/>
        <w:rPr>
          <w:color w:val="000000"/>
          <w:szCs w:val="28"/>
        </w:rPr>
      </w:pPr>
      <w:r w:rsidRPr="00E964E8">
        <w:rPr>
          <w:color w:val="000000"/>
          <w:szCs w:val="28"/>
        </w:rPr>
        <w:t>Об утверждении муниципальной программы</w:t>
      </w:r>
    </w:p>
    <w:p w:rsidR="00D24FA1" w:rsidRPr="00E964E8" w:rsidRDefault="00D24FA1" w:rsidP="00D24FA1">
      <w:pPr>
        <w:jc w:val="center"/>
        <w:rPr>
          <w:color w:val="000000"/>
          <w:szCs w:val="28"/>
        </w:rPr>
      </w:pPr>
      <w:r>
        <w:rPr>
          <w:color w:val="000000"/>
          <w:szCs w:val="28"/>
        </w:rPr>
        <w:t xml:space="preserve">«Культура и туризм» </w:t>
      </w:r>
      <w:r w:rsidRPr="00E964E8">
        <w:rPr>
          <w:color w:val="000000"/>
          <w:szCs w:val="28"/>
        </w:rPr>
        <w:t xml:space="preserve">на </w:t>
      </w:r>
      <w:r>
        <w:rPr>
          <w:color w:val="000000"/>
          <w:szCs w:val="28"/>
        </w:rPr>
        <w:t>2023</w:t>
      </w:r>
      <w:r w:rsidRPr="00E964E8">
        <w:rPr>
          <w:color w:val="000000"/>
          <w:szCs w:val="28"/>
        </w:rPr>
        <w:t>-</w:t>
      </w:r>
      <w:r>
        <w:rPr>
          <w:color w:val="000000"/>
          <w:szCs w:val="28"/>
        </w:rPr>
        <w:t>2027</w:t>
      </w:r>
      <w:r w:rsidRPr="00E964E8">
        <w:rPr>
          <w:color w:val="000000"/>
          <w:szCs w:val="28"/>
        </w:rPr>
        <w:t xml:space="preserve"> годы</w:t>
      </w:r>
    </w:p>
    <w:p w:rsidR="00D24FA1" w:rsidRPr="00E964E8" w:rsidRDefault="00D24FA1" w:rsidP="00D24FA1">
      <w:pPr>
        <w:rPr>
          <w:color w:val="000000"/>
          <w:szCs w:val="28"/>
        </w:rPr>
      </w:pPr>
    </w:p>
    <w:p w:rsidR="00D24FA1" w:rsidRPr="00E964E8" w:rsidRDefault="00D24FA1" w:rsidP="00D24FA1">
      <w:pPr>
        <w:ind w:right="-1"/>
        <w:jc w:val="both"/>
        <w:rPr>
          <w:color w:val="000000"/>
          <w:szCs w:val="28"/>
        </w:rPr>
      </w:pPr>
    </w:p>
    <w:p w:rsidR="00D24FA1" w:rsidRPr="00CB540D" w:rsidRDefault="00D24FA1" w:rsidP="00D24FA1">
      <w:pPr>
        <w:pStyle w:val="21"/>
        <w:spacing w:after="0" w:line="288" w:lineRule="auto"/>
        <w:ind w:firstLine="709"/>
        <w:jc w:val="both"/>
        <w:rPr>
          <w:rFonts w:ascii="Times New Roman" w:hAnsi="Times New Roman"/>
          <w:color w:val="000000"/>
          <w:sz w:val="28"/>
          <w:szCs w:val="28"/>
        </w:rPr>
      </w:pPr>
      <w:r w:rsidRPr="00CB540D">
        <w:rPr>
          <w:rFonts w:ascii="Times New Roman" w:hAnsi="Times New Roman"/>
          <w:color w:val="000000"/>
          <w:sz w:val="28"/>
          <w:szCs w:val="28"/>
        </w:rPr>
        <w:t>В соответствии со ст. 179 Бюджетного кодекса Российской Федерации, Положением о</w:t>
      </w:r>
      <w:r>
        <w:rPr>
          <w:rFonts w:ascii="Times New Roman" w:hAnsi="Times New Roman"/>
          <w:color w:val="000000"/>
          <w:sz w:val="28"/>
          <w:szCs w:val="28"/>
        </w:rPr>
        <w:t xml:space="preserve"> муниципальных программах го</w:t>
      </w:r>
      <w:r>
        <w:rPr>
          <w:rFonts w:ascii="Times New Roman" w:hAnsi="Times New Roman"/>
          <w:color w:val="000000"/>
          <w:sz w:val="28"/>
          <w:szCs w:val="28"/>
          <w:lang w:val="ru-RU"/>
        </w:rPr>
        <w:t xml:space="preserve">родского округа </w:t>
      </w:r>
      <w:r w:rsidRPr="00CB540D">
        <w:rPr>
          <w:rFonts w:ascii="Times New Roman" w:hAnsi="Times New Roman"/>
          <w:color w:val="000000"/>
          <w:sz w:val="28"/>
          <w:szCs w:val="28"/>
        </w:rPr>
        <w:t xml:space="preserve">Лыткарино, утвержденным </w:t>
      </w:r>
      <w:r w:rsidRPr="00CB540D">
        <w:rPr>
          <w:rFonts w:ascii="Times New Roman" w:hAnsi="Times New Roman"/>
          <w:color w:val="000000"/>
          <w:sz w:val="28"/>
          <w:szCs w:val="28"/>
          <w:lang w:val="ru-RU"/>
        </w:rPr>
        <w:t xml:space="preserve"> </w:t>
      </w:r>
      <w:r w:rsidRPr="00CB540D">
        <w:rPr>
          <w:rFonts w:ascii="Times New Roman" w:hAnsi="Times New Roman"/>
          <w:color w:val="000000"/>
          <w:sz w:val="28"/>
          <w:szCs w:val="28"/>
        </w:rPr>
        <w:t>постановлением</w:t>
      </w:r>
      <w:r w:rsidRPr="00CB540D">
        <w:rPr>
          <w:rFonts w:ascii="Times New Roman" w:hAnsi="Times New Roman"/>
          <w:color w:val="000000"/>
          <w:sz w:val="28"/>
          <w:szCs w:val="28"/>
          <w:lang w:val="ru-RU"/>
        </w:rPr>
        <w:t xml:space="preserve">  </w:t>
      </w:r>
      <w:r w:rsidRPr="00CB540D">
        <w:rPr>
          <w:rFonts w:ascii="Times New Roman" w:hAnsi="Times New Roman"/>
          <w:color w:val="000000"/>
          <w:sz w:val="28"/>
          <w:szCs w:val="28"/>
        </w:rPr>
        <w:t xml:space="preserve">Главы </w:t>
      </w:r>
      <w:r>
        <w:rPr>
          <w:rFonts w:ascii="Times New Roman" w:hAnsi="Times New Roman"/>
          <w:color w:val="000000"/>
          <w:sz w:val="28"/>
          <w:szCs w:val="28"/>
        </w:rPr>
        <w:t>го</w:t>
      </w:r>
      <w:r>
        <w:rPr>
          <w:rFonts w:ascii="Times New Roman" w:hAnsi="Times New Roman"/>
          <w:color w:val="000000"/>
          <w:sz w:val="28"/>
          <w:szCs w:val="28"/>
          <w:lang w:val="ru-RU"/>
        </w:rPr>
        <w:t xml:space="preserve">родского округа </w:t>
      </w:r>
      <w:r w:rsidRPr="00CB540D">
        <w:rPr>
          <w:rFonts w:ascii="Times New Roman" w:hAnsi="Times New Roman"/>
          <w:color w:val="000000"/>
          <w:sz w:val="28"/>
          <w:szCs w:val="28"/>
        </w:rPr>
        <w:t>Лыткарино</w:t>
      </w:r>
      <w:r w:rsidRPr="00CB540D">
        <w:rPr>
          <w:rFonts w:ascii="Times New Roman" w:hAnsi="Times New Roman"/>
          <w:color w:val="000000"/>
          <w:sz w:val="28"/>
          <w:szCs w:val="28"/>
          <w:lang w:val="ru-RU"/>
        </w:rPr>
        <w:t xml:space="preserve"> </w:t>
      </w:r>
      <w:r>
        <w:rPr>
          <w:rFonts w:ascii="Times New Roman" w:hAnsi="Times New Roman"/>
          <w:color w:val="000000"/>
          <w:sz w:val="28"/>
          <w:szCs w:val="28"/>
        </w:rPr>
        <w:t xml:space="preserve"> от </w:t>
      </w:r>
      <w:r>
        <w:rPr>
          <w:rFonts w:ascii="Times New Roman" w:hAnsi="Times New Roman"/>
          <w:color w:val="000000"/>
          <w:sz w:val="28"/>
          <w:szCs w:val="28"/>
          <w:lang w:val="ru-RU"/>
        </w:rPr>
        <w:t>02</w:t>
      </w:r>
      <w:r>
        <w:rPr>
          <w:rFonts w:ascii="Times New Roman" w:hAnsi="Times New Roman"/>
          <w:color w:val="000000"/>
          <w:sz w:val="28"/>
          <w:szCs w:val="28"/>
        </w:rPr>
        <w:t>.</w:t>
      </w:r>
      <w:r>
        <w:rPr>
          <w:rFonts w:ascii="Times New Roman" w:hAnsi="Times New Roman"/>
          <w:color w:val="000000"/>
          <w:sz w:val="28"/>
          <w:szCs w:val="28"/>
          <w:lang w:val="ru-RU"/>
        </w:rPr>
        <w:t>11</w:t>
      </w:r>
      <w:r>
        <w:rPr>
          <w:rFonts w:ascii="Times New Roman" w:hAnsi="Times New Roman"/>
          <w:color w:val="000000"/>
          <w:sz w:val="28"/>
          <w:szCs w:val="28"/>
        </w:rPr>
        <w:t>.20</w:t>
      </w:r>
      <w:r>
        <w:rPr>
          <w:rFonts w:ascii="Times New Roman" w:hAnsi="Times New Roman"/>
          <w:color w:val="000000"/>
          <w:sz w:val="28"/>
          <w:szCs w:val="28"/>
          <w:lang w:val="ru-RU"/>
        </w:rPr>
        <w:t>20</w:t>
      </w:r>
      <w:r>
        <w:rPr>
          <w:rFonts w:ascii="Times New Roman" w:hAnsi="Times New Roman"/>
          <w:color w:val="000000"/>
          <w:sz w:val="28"/>
          <w:szCs w:val="28"/>
        </w:rPr>
        <w:t xml:space="preserve"> № </w:t>
      </w:r>
      <w:r>
        <w:rPr>
          <w:rFonts w:ascii="Times New Roman" w:hAnsi="Times New Roman"/>
          <w:color w:val="000000"/>
          <w:sz w:val="28"/>
          <w:szCs w:val="28"/>
          <w:lang w:val="ru-RU"/>
        </w:rPr>
        <w:t>548-</w:t>
      </w:r>
      <w:r w:rsidRPr="00CB540D">
        <w:rPr>
          <w:rFonts w:ascii="Times New Roman" w:hAnsi="Times New Roman"/>
          <w:color w:val="000000"/>
          <w:sz w:val="28"/>
          <w:szCs w:val="28"/>
        </w:rPr>
        <w:t xml:space="preserve">п, </w:t>
      </w:r>
      <w:r w:rsidRPr="00CB540D">
        <w:rPr>
          <w:rFonts w:ascii="Times New Roman" w:hAnsi="Times New Roman"/>
          <w:color w:val="000000"/>
          <w:sz w:val="28"/>
          <w:szCs w:val="28"/>
          <w:lang w:val="ru-RU"/>
        </w:rPr>
        <w:t xml:space="preserve"> </w:t>
      </w:r>
      <w:r w:rsidRPr="00CB540D">
        <w:rPr>
          <w:rFonts w:ascii="Times New Roman" w:hAnsi="Times New Roman"/>
          <w:color w:val="000000"/>
          <w:sz w:val="28"/>
          <w:szCs w:val="28"/>
        </w:rPr>
        <w:t>с учетом заключения Контрольно-счётной палаты город</w:t>
      </w:r>
      <w:r>
        <w:rPr>
          <w:rFonts w:ascii="Times New Roman" w:hAnsi="Times New Roman"/>
          <w:color w:val="000000"/>
          <w:sz w:val="28"/>
          <w:szCs w:val="28"/>
          <w:lang w:val="ru-RU"/>
        </w:rPr>
        <w:t>ского округа</w:t>
      </w:r>
      <w:r w:rsidRPr="00CB540D">
        <w:rPr>
          <w:rFonts w:ascii="Times New Roman" w:hAnsi="Times New Roman"/>
          <w:color w:val="000000"/>
          <w:sz w:val="28"/>
          <w:szCs w:val="28"/>
        </w:rPr>
        <w:t xml:space="preserve"> Лыткарино Московской области по результатам проведения финансово-экономической экспертизы от</w:t>
      </w:r>
      <w:r>
        <w:rPr>
          <w:rFonts w:ascii="Times New Roman" w:hAnsi="Times New Roman"/>
          <w:color w:val="000000"/>
          <w:sz w:val="28"/>
          <w:szCs w:val="28"/>
          <w:lang w:val="ru-RU"/>
        </w:rPr>
        <w:t xml:space="preserve"> 11.11.2022 </w:t>
      </w:r>
      <w:r w:rsidRPr="00CB540D">
        <w:rPr>
          <w:rFonts w:ascii="Times New Roman" w:hAnsi="Times New Roman"/>
          <w:color w:val="000000"/>
          <w:sz w:val="28"/>
          <w:szCs w:val="28"/>
        </w:rPr>
        <w:t xml:space="preserve">№ </w:t>
      </w:r>
      <w:r>
        <w:rPr>
          <w:rFonts w:ascii="Times New Roman" w:hAnsi="Times New Roman"/>
          <w:color w:val="000000"/>
          <w:sz w:val="28"/>
          <w:szCs w:val="28"/>
          <w:lang w:val="ru-RU"/>
        </w:rPr>
        <w:t>98</w:t>
      </w:r>
      <w:r w:rsidRPr="00CB540D">
        <w:rPr>
          <w:rFonts w:ascii="Times New Roman" w:hAnsi="Times New Roman"/>
          <w:color w:val="000000"/>
          <w:sz w:val="28"/>
          <w:szCs w:val="28"/>
        </w:rPr>
        <w:t>, постановляю:</w:t>
      </w:r>
    </w:p>
    <w:p w:rsidR="00D24FA1" w:rsidRPr="00CB540D" w:rsidRDefault="00D24FA1" w:rsidP="00D24FA1">
      <w:pPr>
        <w:ind w:firstLine="709"/>
        <w:jc w:val="both"/>
        <w:rPr>
          <w:color w:val="000000"/>
          <w:szCs w:val="28"/>
        </w:rPr>
      </w:pPr>
      <w:r w:rsidRPr="00CB540D">
        <w:rPr>
          <w:color w:val="000000"/>
          <w:szCs w:val="28"/>
        </w:rPr>
        <w:t xml:space="preserve">1. Утвердить муниципальную программу </w:t>
      </w:r>
      <w:r>
        <w:rPr>
          <w:color w:val="000000"/>
          <w:szCs w:val="28"/>
        </w:rPr>
        <w:t xml:space="preserve">«Культура и туризм» </w:t>
      </w:r>
      <w:r w:rsidRPr="00E964E8">
        <w:rPr>
          <w:color w:val="000000"/>
          <w:szCs w:val="28"/>
        </w:rPr>
        <w:t xml:space="preserve">на </w:t>
      </w:r>
      <w:r>
        <w:rPr>
          <w:color w:val="000000"/>
          <w:szCs w:val="28"/>
        </w:rPr>
        <w:t>2023</w:t>
      </w:r>
      <w:r w:rsidRPr="00E964E8">
        <w:rPr>
          <w:color w:val="000000"/>
          <w:szCs w:val="28"/>
        </w:rPr>
        <w:t>-</w:t>
      </w:r>
      <w:r>
        <w:rPr>
          <w:color w:val="000000"/>
          <w:szCs w:val="28"/>
        </w:rPr>
        <w:t>2027</w:t>
      </w:r>
      <w:r w:rsidRPr="00E964E8">
        <w:rPr>
          <w:color w:val="000000"/>
          <w:szCs w:val="28"/>
        </w:rPr>
        <w:t xml:space="preserve"> годы</w:t>
      </w:r>
      <w:r w:rsidRPr="00CB540D">
        <w:rPr>
          <w:color w:val="000000"/>
          <w:szCs w:val="28"/>
        </w:rPr>
        <w:t xml:space="preserve"> (прилагается).</w:t>
      </w:r>
    </w:p>
    <w:p w:rsidR="00D24FA1" w:rsidRPr="00CB540D" w:rsidRDefault="00D24FA1" w:rsidP="00D24FA1">
      <w:pPr>
        <w:pStyle w:val="21"/>
        <w:spacing w:after="0" w:line="288" w:lineRule="auto"/>
        <w:ind w:firstLine="709"/>
        <w:jc w:val="both"/>
        <w:rPr>
          <w:rFonts w:ascii="Times New Roman" w:hAnsi="Times New Roman"/>
          <w:color w:val="000000"/>
          <w:sz w:val="28"/>
          <w:szCs w:val="28"/>
        </w:rPr>
      </w:pPr>
      <w:r>
        <w:rPr>
          <w:rFonts w:ascii="Times New Roman" w:hAnsi="Times New Roman"/>
          <w:color w:val="000000"/>
          <w:sz w:val="28"/>
          <w:szCs w:val="28"/>
          <w:lang w:val="ru-RU"/>
        </w:rPr>
        <w:t>2</w:t>
      </w:r>
      <w:r w:rsidRPr="00CB540D">
        <w:rPr>
          <w:rFonts w:ascii="Times New Roman" w:hAnsi="Times New Roman"/>
          <w:color w:val="000000"/>
          <w:sz w:val="28"/>
          <w:szCs w:val="28"/>
        </w:rPr>
        <w:t xml:space="preserve">. </w:t>
      </w:r>
      <w:r w:rsidRPr="00CB540D">
        <w:rPr>
          <w:rFonts w:ascii="Times New Roman" w:hAnsi="Times New Roman"/>
          <w:color w:val="000000"/>
          <w:sz w:val="28"/>
          <w:szCs w:val="28"/>
          <w:lang w:val="ru-RU"/>
        </w:rPr>
        <w:t xml:space="preserve">  </w:t>
      </w:r>
      <w:r w:rsidRPr="00CB540D">
        <w:rPr>
          <w:rFonts w:ascii="Times New Roman" w:hAnsi="Times New Roman"/>
          <w:color w:val="000000"/>
          <w:sz w:val="28"/>
          <w:szCs w:val="28"/>
        </w:rPr>
        <w:t>Настоящее постановление вступает в силу с 01.01.20</w:t>
      </w:r>
      <w:r w:rsidRPr="00CB540D">
        <w:rPr>
          <w:rFonts w:ascii="Times New Roman" w:hAnsi="Times New Roman"/>
          <w:color w:val="000000"/>
          <w:sz w:val="28"/>
          <w:szCs w:val="28"/>
          <w:lang w:val="ru-RU"/>
        </w:rPr>
        <w:t>2</w:t>
      </w:r>
      <w:r>
        <w:rPr>
          <w:rFonts w:ascii="Times New Roman" w:hAnsi="Times New Roman"/>
          <w:color w:val="000000"/>
          <w:sz w:val="28"/>
          <w:szCs w:val="28"/>
          <w:lang w:val="ru-RU"/>
        </w:rPr>
        <w:t>3</w:t>
      </w:r>
      <w:r w:rsidRPr="00CB540D">
        <w:rPr>
          <w:rFonts w:ascii="Times New Roman" w:hAnsi="Times New Roman"/>
          <w:color w:val="000000"/>
          <w:sz w:val="28"/>
          <w:szCs w:val="28"/>
        </w:rPr>
        <w:t xml:space="preserve"> года.</w:t>
      </w:r>
    </w:p>
    <w:p w:rsidR="00D24FA1" w:rsidRPr="00CB540D" w:rsidRDefault="00D24FA1" w:rsidP="00D24FA1">
      <w:pPr>
        <w:pStyle w:val="21"/>
        <w:spacing w:after="0" w:line="288" w:lineRule="auto"/>
        <w:ind w:firstLine="709"/>
        <w:jc w:val="both"/>
        <w:rPr>
          <w:rFonts w:ascii="Times New Roman" w:hAnsi="Times New Roman"/>
          <w:color w:val="000000"/>
          <w:sz w:val="28"/>
          <w:szCs w:val="28"/>
        </w:rPr>
      </w:pPr>
      <w:r>
        <w:rPr>
          <w:rFonts w:ascii="Times New Roman" w:hAnsi="Times New Roman"/>
          <w:color w:val="000000"/>
          <w:sz w:val="28"/>
          <w:szCs w:val="28"/>
          <w:lang w:val="ru-RU"/>
        </w:rPr>
        <w:t>3</w:t>
      </w:r>
      <w:r w:rsidRPr="00CB540D">
        <w:rPr>
          <w:rFonts w:ascii="Times New Roman" w:hAnsi="Times New Roman"/>
          <w:color w:val="000000"/>
          <w:sz w:val="28"/>
          <w:szCs w:val="28"/>
        </w:rPr>
        <w:t>. МКУ «Комитет по делам культуры, молодёжи, спорта и туризма города Лыткарино» (О.В. Кленовой) обеспечить опубликование настоящего постановления в установленном порядке и размещение на официальном сайте город</w:t>
      </w:r>
      <w:r>
        <w:rPr>
          <w:rFonts w:ascii="Times New Roman" w:hAnsi="Times New Roman"/>
          <w:color w:val="000000"/>
          <w:sz w:val="28"/>
          <w:szCs w:val="28"/>
          <w:lang w:val="ru-RU"/>
        </w:rPr>
        <w:t>ского округа</w:t>
      </w:r>
      <w:r w:rsidRPr="00CB540D">
        <w:rPr>
          <w:rFonts w:ascii="Times New Roman" w:hAnsi="Times New Roman"/>
          <w:color w:val="000000"/>
          <w:sz w:val="28"/>
          <w:szCs w:val="28"/>
        </w:rPr>
        <w:t xml:space="preserve"> Лыткарино Московской области в сети «Интернет».</w:t>
      </w:r>
    </w:p>
    <w:p w:rsidR="00D24FA1" w:rsidRDefault="00D24FA1" w:rsidP="00D24FA1">
      <w:pPr>
        <w:pStyle w:val="21"/>
        <w:spacing w:after="0" w:line="288" w:lineRule="auto"/>
        <w:ind w:firstLine="709"/>
        <w:jc w:val="both"/>
        <w:rPr>
          <w:rFonts w:ascii="Times New Roman" w:hAnsi="Times New Roman"/>
          <w:color w:val="000000"/>
          <w:sz w:val="28"/>
          <w:szCs w:val="28"/>
          <w:lang w:val="ru-RU"/>
        </w:rPr>
      </w:pPr>
      <w:r w:rsidRPr="00CB540D">
        <w:rPr>
          <w:rFonts w:ascii="Times New Roman" w:hAnsi="Times New Roman"/>
          <w:color w:val="000000"/>
          <w:sz w:val="28"/>
          <w:szCs w:val="28"/>
          <w:lang w:val="ru-RU"/>
        </w:rPr>
        <w:t>4</w:t>
      </w:r>
      <w:r w:rsidRPr="00CB540D">
        <w:rPr>
          <w:rFonts w:ascii="Times New Roman" w:hAnsi="Times New Roman"/>
          <w:color w:val="000000"/>
          <w:sz w:val="28"/>
          <w:szCs w:val="28"/>
        </w:rPr>
        <w:t>. Контроль за исполнением настоящего постанов</w:t>
      </w:r>
      <w:r>
        <w:rPr>
          <w:rFonts w:ascii="Times New Roman" w:hAnsi="Times New Roman"/>
          <w:color w:val="000000"/>
          <w:sz w:val="28"/>
          <w:szCs w:val="28"/>
        </w:rPr>
        <w:t xml:space="preserve">ления возложить на заместителя </w:t>
      </w:r>
      <w:r>
        <w:rPr>
          <w:rFonts w:ascii="Times New Roman" w:hAnsi="Times New Roman"/>
          <w:color w:val="000000"/>
          <w:sz w:val="28"/>
          <w:szCs w:val="28"/>
          <w:lang w:val="ru-RU"/>
        </w:rPr>
        <w:t>г</w:t>
      </w:r>
      <w:r w:rsidRPr="00CB540D">
        <w:rPr>
          <w:rFonts w:ascii="Times New Roman" w:hAnsi="Times New Roman"/>
          <w:color w:val="000000"/>
          <w:sz w:val="28"/>
          <w:szCs w:val="28"/>
        </w:rPr>
        <w:t xml:space="preserve">лавы Администрации городского </w:t>
      </w:r>
      <w:r>
        <w:rPr>
          <w:rFonts w:ascii="Times New Roman" w:hAnsi="Times New Roman"/>
          <w:color w:val="000000"/>
          <w:sz w:val="28"/>
          <w:szCs w:val="28"/>
        </w:rPr>
        <w:t xml:space="preserve">округа Лыткарино </w:t>
      </w:r>
      <w:r>
        <w:rPr>
          <w:rFonts w:ascii="Times New Roman" w:hAnsi="Times New Roman"/>
          <w:color w:val="000000"/>
          <w:sz w:val="28"/>
          <w:szCs w:val="28"/>
          <w:lang w:val="ru-RU"/>
        </w:rPr>
        <w:t>Е.В. Забойкина.</w:t>
      </w:r>
    </w:p>
    <w:p w:rsidR="00D24FA1" w:rsidRPr="00CB540D" w:rsidRDefault="00D24FA1" w:rsidP="00D24FA1">
      <w:pPr>
        <w:pStyle w:val="21"/>
        <w:spacing w:after="0" w:line="288" w:lineRule="auto"/>
        <w:ind w:firstLine="709"/>
        <w:jc w:val="both"/>
        <w:rPr>
          <w:rFonts w:ascii="Times New Roman" w:hAnsi="Times New Roman"/>
          <w:color w:val="000000"/>
          <w:sz w:val="28"/>
          <w:szCs w:val="28"/>
        </w:rPr>
      </w:pPr>
      <w:r w:rsidRPr="00CB540D">
        <w:rPr>
          <w:rFonts w:ascii="Times New Roman" w:hAnsi="Times New Roman"/>
          <w:color w:val="000000"/>
          <w:sz w:val="28"/>
          <w:szCs w:val="28"/>
          <w:lang w:val="ru-RU"/>
        </w:rPr>
        <w:t xml:space="preserve"> </w:t>
      </w:r>
    </w:p>
    <w:p w:rsidR="00D24FA1" w:rsidRPr="00E964E8" w:rsidRDefault="00D24FA1" w:rsidP="00D24FA1">
      <w:pPr>
        <w:tabs>
          <w:tab w:val="left" w:pos="6286"/>
        </w:tabs>
        <w:ind w:left="284" w:firstLine="567"/>
        <w:jc w:val="both"/>
        <w:rPr>
          <w:color w:val="000000"/>
          <w:szCs w:val="28"/>
        </w:rPr>
      </w:pPr>
    </w:p>
    <w:p w:rsidR="00D24FA1" w:rsidRPr="00E964E8" w:rsidRDefault="00D24FA1" w:rsidP="00D24FA1">
      <w:pPr>
        <w:ind w:left="284" w:firstLine="567"/>
        <w:jc w:val="both"/>
        <w:rPr>
          <w:color w:val="000000"/>
          <w:szCs w:val="28"/>
        </w:rPr>
      </w:pPr>
    </w:p>
    <w:p w:rsidR="00D24FA1" w:rsidRDefault="00D24FA1" w:rsidP="00D24FA1">
      <w:pPr>
        <w:overflowPunct w:val="0"/>
        <w:autoSpaceDE w:val="0"/>
        <w:autoSpaceDN w:val="0"/>
        <w:adjustRightInd w:val="0"/>
        <w:spacing w:line="288" w:lineRule="auto"/>
        <w:ind w:left="284" w:firstLine="567"/>
        <w:jc w:val="right"/>
        <w:rPr>
          <w:color w:val="000000"/>
          <w:szCs w:val="28"/>
        </w:rPr>
      </w:pPr>
      <w:r w:rsidRPr="00E964E8">
        <w:rPr>
          <w:color w:val="000000"/>
          <w:szCs w:val="28"/>
        </w:rPr>
        <w:t xml:space="preserve">                                                                        </w:t>
      </w:r>
      <w:r>
        <w:rPr>
          <w:color w:val="000000"/>
          <w:szCs w:val="28"/>
        </w:rPr>
        <w:t xml:space="preserve">                     К.А. Кравцов</w:t>
      </w:r>
    </w:p>
    <w:p w:rsidR="00836512" w:rsidRDefault="00836512" w:rsidP="00836512">
      <w:pPr>
        <w:jc w:val="both"/>
        <w:rPr>
          <w:rFonts w:cs="Times New Roman"/>
          <w:szCs w:val="28"/>
        </w:rPr>
      </w:pPr>
    </w:p>
    <w:p w:rsidR="00836512" w:rsidRDefault="00836512" w:rsidP="00836512">
      <w:pPr>
        <w:jc w:val="both"/>
        <w:rPr>
          <w:rFonts w:cs="Times New Roman"/>
          <w:szCs w:val="28"/>
        </w:rPr>
      </w:pPr>
    </w:p>
    <w:p w:rsidR="00836512" w:rsidRDefault="00836512" w:rsidP="00836512">
      <w:pPr>
        <w:jc w:val="both"/>
        <w:rPr>
          <w:rFonts w:cs="Times New Roman"/>
          <w:szCs w:val="28"/>
        </w:rPr>
      </w:pPr>
    </w:p>
    <w:p w:rsidR="00836512" w:rsidRDefault="00836512" w:rsidP="00836512">
      <w:pPr>
        <w:jc w:val="both"/>
        <w:rPr>
          <w:rFonts w:cs="Times New Roman"/>
          <w:szCs w:val="28"/>
        </w:rPr>
      </w:pPr>
    </w:p>
    <w:p w:rsidR="00836512" w:rsidRDefault="00836512" w:rsidP="00836512">
      <w:pPr>
        <w:jc w:val="both"/>
        <w:rPr>
          <w:rFonts w:cs="Times New Roman"/>
          <w:szCs w:val="28"/>
        </w:rPr>
      </w:pPr>
    </w:p>
    <w:p w:rsidR="00836512" w:rsidRDefault="00836512" w:rsidP="00836512">
      <w:pPr>
        <w:rPr>
          <w:bCs/>
          <w:sz w:val="22"/>
          <w:szCs w:val="28"/>
        </w:rPr>
      </w:pPr>
      <w:bookmarkStart w:id="0" w:name="_GoBack"/>
      <w:bookmarkEnd w:id="0"/>
    </w:p>
    <w:p w:rsidR="00836512" w:rsidRDefault="00836512" w:rsidP="00836512">
      <w:pPr>
        <w:pStyle w:val="ad"/>
        <w:shd w:val="clear" w:color="auto" w:fill="FFFFFF"/>
        <w:spacing w:before="0" w:beforeAutospacing="0" w:after="0" w:afterAutospacing="0"/>
        <w:ind w:left="9912" w:firstLine="708"/>
        <w:rPr>
          <w:bCs/>
          <w:sz w:val="22"/>
          <w:szCs w:val="28"/>
        </w:rPr>
        <w:sectPr w:rsidR="00836512" w:rsidSect="00D24FA1">
          <w:pgSz w:w="11906" w:h="16838"/>
          <w:pgMar w:top="284" w:right="993" w:bottom="1134" w:left="1701" w:header="709" w:footer="709" w:gutter="0"/>
          <w:cols w:space="708"/>
          <w:titlePg/>
          <w:docGrid w:linePitch="381"/>
        </w:sectPr>
      </w:pPr>
    </w:p>
    <w:p w:rsidR="00836512" w:rsidRDefault="00836512" w:rsidP="009D5FA9">
      <w:pPr>
        <w:pStyle w:val="ad"/>
        <w:shd w:val="clear" w:color="auto" w:fill="FFFFFF"/>
        <w:spacing w:before="0" w:beforeAutospacing="0" w:after="0" w:afterAutospacing="0"/>
        <w:ind w:left="9912" w:firstLine="708"/>
        <w:jc w:val="center"/>
        <w:rPr>
          <w:bCs/>
          <w:sz w:val="22"/>
          <w:szCs w:val="28"/>
        </w:rPr>
      </w:pPr>
    </w:p>
    <w:p w:rsidR="009D5FA9" w:rsidRDefault="009D5FA9" w:rsidP="009D5FA9">
      <w:pPr>
        <w:pStyle w:val="ad"/>
        <w:shd w:val="clear" w:color="auto" w:fill="FFFFFF"/>
        <w:spacing w:before="0" w:beforeAutospacing="0" w:after="0" w:afterAutospacing="0"/>
        <w:ind w:left="9912" w:firstLine="708"/>
        <w:jc w:val="center"/>
        <w:rPr>
          <w:bCs/>
          <w:sz w:val="22"/>
          <w:szCs w:val="28"/>
        </w:rPr>
      </w:pPr>
      <w:r>
        <w:rPr>
          <w:bCs/>
          <w:sz w:val="22"/>
          <w:szCs w:val="28"/>
        </w:rPr>
        <w:t xml:space="preserve">ПРИЛОЖЕНИЕ  </w:t>
      </w:r>
    </w:p>
    <w:p w:rsidR="009D5FA9" w:rsidRPr="0054383C" w:rsidRDefault="009D5FA9" w:rsidP="009D5FA9">
      <w:pPr>
        <w:pStyle w:val="ad"/>
        <w:shd w:val="clear" w:color="auto" w:fill="FFFFFF"/>
        <w:spacing w:before="0" w:beforeAutospacing="0" w:after="0" w:afterAutospacing="0"/>
        <w:ind w:left="9912" w:firstLine="708"/>
        <w:jc w:val="center"/>
        <w:rPr>
          <w:bCs/>
          <w:sz w:val="22"/>
          <w:szCs w:val="28"/>
        </w:rPr>
      </w:pPr>
      <w:r>
        <w:rPr>
          <w:bCs/>
          <w:sz w:val="22"/>
          <w:szCs w:val="28"/>
        </w:rPr>
        <w:t>к</w:t>
      </w:r>
      <w:r w:rsidRPr="0054383C">
        <w:rPr>
          <w:bCs/>
          <w:sz w:val="22"/>
          <w:szCs w:val="28"/>
        </w:rPr>
        <w:t xml:space="preserve"> </w:t>
      </w:r>
      <w:r>
        <w:rPr>
          <w:bCs/>
          <w:sz w:val="22"/>
          <w:szCs w:val="28"/>
        </w:rPr>
        <w:t>п</w:t>
      </w:r>
      <w:r w:rsidRPr="0054383C">
        <w:rPr>
          <w:bCs/>
          <w:sz w:val="22"/>
          <w:szCs w:val="28"/>
        </w:rPr>
        <w:t>остановлени</w:t>
      </w:r>
      <w:r>
        <w:rPr>
          <w:bCs/>
          <w:sz w:val="22"/>
          <w:szCs w:val="28"/>
        </w:rPr>
        <w:t>ю</w:t>
      </w:r>
      <w:r w:rsidRPr="0054383C">
        <w:rPr>
          <w:bCs/>
          <w:sz w:val="22"/>
          <w:szCs w:val="28"/>
        </w:rPr>
        <w:t xml:space="preserve"> </w:t>
      </w:r>
      <w:r>
        <w:rPr>
          <w:bCs/>
          <w:sz w:val="22"/>
          <w:szCs w:val="28"/>
        </w:rPr>
        <w:t>г</w:t>
      </w:r>
      <w:r w:rsidRPr="0054383C">
        <w:rPr>
          <w:bCs/>
          <w:sz w:val="22"/>
          <w:szCs w:val="28"/>
        </w:rPr>
        <w:t>лавы</w:t>
      </w:r>
    </w:p>
    <w:p w:rsidR="009D5FA9" w:rsidRDefault="009D5FA9" w:rsidP="009D5FA9">
      <w:pPr>
        <w:pStyle w:val="ad"/>
        <w:shd w:val="clear" w:color="auto" w:fill="FFFFFF"/>
        <w:spacing w:before="0" w:beforeAutospacing="0" w:after="0" w:afterAutospacing="0"/>
        <w:rPr>
          <w:bCs/>
          <w:sz w:val="22"/>
          <w:szCs w:val="28"/>
        </w:rPr>
      </w:pPr>
      <w:r w:rsidRPr="0054383C">
        <w:rPr>
          <w:bCs/>
          <w:sz w:val="22"/>
          <w:szCs w:val="28"/>
        </w:rPr>
        <w:t xml:space="preserve">                                                                                                                                                          </w:t>
      </w:r>
      <w:r>
        <w:rPr>
          <w:bCs/>
          <w:sz w:val="22"/>
          <w:szCs w:val="28"/>
        </w:rPr>
        <w:tab/>
      </w:r>
      <w:r>
        <w:rPr>
          <w:bCs/>
          <w:sz w:val="22"/>
          <w:szCs w:val="28"/>
        </w:rPr>
        <w:tab/>
      </w:r>
      <w:r>
        <w:rPr>
          <w:bCs/>
          <w:sz w:val="22"/>
          <w:szCs w:val="28"/>
        </w:rPr>
        <w:tab/>
        <w:t xml:space="preserve">                            городского округа </w:t>
      </w:r>
      <w:r w:rsidRPr="0054383C">
        <w:rPr>
          <w:bCs/>
          <w:sz w:val="22"/>
          <w:szCs w:val="28"/>
        </w:rPr>
        <w:t>Лыткарино</w:t>
      </w:r>
    </w:p>
    <w:p w:rsidR="009D5FA9" w:rsidRPr="0054383C" w:rsidRDefault="009D5FA9" w:rsidP="009D5FA9">
      <w:pPr>
        <w:pStyle w:val="ad"/>
        <w:shd w:val="clear" w:color="auto" w:fill="FFFFFF"/>
        <w:spacing w:before="0" w:beforeAutospacing="0" w:after="0" w:afterAutospacing="0"/>
        <w:rPr>
          <w:bCs/>
          <w:sz w:val="22"/>
          <w:szCs w:val="28"/>
        </w:rPr>
      </w:pPr>
      <w:r>
        <w:rPr>
          <w:bCs/>
          <w:sz w:val="22"/>
          <w:szCs w:val="28"/>
        </w:rPr>
        <w:t xml:space="preserve">                      </w:t>
      </w:r>
    </w:p>
    <w:p w:rsidR="009D5FA9" w:rsidRPr="000D4890" w:rsidRDefault="009D5FA9" w:rsidP="009D5FA9">
      <w:pPr>
        <w:pStyle w:val="ad"/>
        <w:shd w:val="clear" w:color="auto" w:fill="FFFFFF"/>
        <w:spacing w:before="0" w:beforeAutospacing="0" w:after="0" w:afterAutospacing="0"/>
        <w:ind w:firstLine="708"/>
        <w:rPr>
          <w:bCs/>
          <w:sz w:val="28"/>
          <w:szCs w:val="28"/>
        </w:rPr>
      </w:pPr>
      <w:r w:rsidRPr="0054383C">
        <w:rPr>
          <w:bCs/>
          <w:sz w:val="22"/>
          <w:szCs w:val="28"/>
        </w:rPr>
        <w:tab/>
      </w:r>
      <w:r w:rsidRPr="0054383C">
        <w:rPr>
          <w:bCs/>
          <w:sz w:val="22"/>
          <w:szCs w:val="28"/>
        </w:rPr>
        <w:tab/>
      </w:r>
      <w:r w:rsidRPr="0054383C">
        <w:rPr>
          <w:bCs/>
          <w:sz w:val="22"/>
          <w:szCs w:val="28"/>
        </w:rPr>
        <w:tab/>
      </w:r>
      <w:r w:rsidRPr="0054383C">
        <w:rPr>
          <w:bCs/>
          <w:sz w:val="22"/>
          <w:szCs w:val="28"/>
        </w:rPr>
        <w:tab/>
      </w:r>
      <w:r w:rsidRPr="0054383C">
        <w:rPr>
          <w:bCs/>
          <w:sz w:val="22"/>
          <w:szCs w:val="28"/>
        </w:rPr>
        <w:tab/>
      </w:r>
      <w:r w:rsidRPr="0054383C">
        <w:rPr>
          <w:bCs/>
          <w:sz w:val="22"/>
          <w:szCs w:val="28"/>
        </w:rPr>
        <w:tab/>
      </w:r>
      <w:r w:rsidRPr="0054383C">
        <w:rPr>
          <w:bCs/>
          <w:sz w:val="22"/>
          <w:szCs w:val="28"/>
        </w:rPr>
        <w:tab/>
      </w:r>
      <w:r w:rsidRPr="0054383C">
        <w:rPr>
          <w:bCs/>
          <w:sz w:val="22"/>
          <w:szCs w:val="28"/>
        </w:rPr>
        <w:tab/>
      </w:r>
      <w:r w:rsidRPr="0054383C">
        <w:rPr>
          <w:bCs/>
          <w:sz w:val="22"/>
          <w:szCs w:val="28"/>
        </w:rPr>
        <w:tab/>
      </w:r>
      <w:r w:rsidRPr="0054383C">
        <w:rPr>
          <w:bCs/>
          <w:sz w:val="22"/>
          <w:szCs w:val="28"/>
        </w:rPr>
        <w:tab/>
      </w:r>
      <w:r w:rsidRPr="0054383C">
        <w:rPr>
          <w:bCs/>
          <w:sz w:val="22"/>
          <w:szCs w:val="28"/>
        </w:rPr>
        <w:tab/>
      </w:r>
      <w:r w:rsidRPr="0054383C">
        <w:rPr>
          <w:bCs/>
          <w:sz w:val="22"/>
          <w:szCs w:val="28"/>
        </w:rPr>
        <w:tab/>
      </w:r>
      <w:r w:rsidRPr="0054383C">
        <w:rPr>
          <w:bCs/>
          <w:sz w:val="22"/>
          <w:szCs w:val="28"/>
        </w:rPr>
        <w:tab/>
      </w:r>
      <w:r w:rsidRPr="0054383C">
        <w:rPr>
          <w:bCs/>
          <w:sz w:val="22"/>
          <w:szCs w:val="28"/>
        </w:rPr>
        <w:tab/>
        <w:t xml:space="preserve">  </w:t>
      </w:r>
      <w:r>
        <w:rPr>
          <w:bCs/>
          <w:sz w:val="22"/>
          <w:szCs w:val="28"/>
        </w:rPr>
        <w:tab/>
        <w:t xml:space="preserve">  </w:t>
      </w:r>
      <w:r w:rsidR="00EC2E41">
        <w:rPr>
          <w:bCs/>
          <w:sz w:val="22"/>
          <w:szCs w:val="28"/>
        </w:rPr>
        <w:t xml:space="preserve">       </w:t>
      </w:r>
      <w:r w:rsidRPr="0054383C">
        <w:rPr>
          <w:bCs/>
          <w:sz w:val="22"/>
          <w:szCs w:val="28"/>
        </w:rPr>
        <w:t xml:space="preserve">от </w:t>
      </w:r>
      <w:r w:rsidR="00EC2E41">
        <w:rPr>
          <w:bCs/>
          <w:sz w:val="22"/>
          <w:szCs w:val="28"/>
        </w:rPr>
        <w:t xml:space="preserve">15.11.2022 </w:t>
      </w:r>
      <w:r w:rsidRPr="0054383C">
        <w:rPr>
          <w:bCs/>
          <w:sz w:val="22"/>
          <w:szCs w:val="28"/>
        </w:rPr>
        <w:t>№</w:t>
      </w:r>
      <w:r w:rsidR="00EC2E41">
        <w:rPr>
          <w:bCs/>
          <w:sz w:val="22"/>
          <w:szCs w:val="28"/>
        </w:rPr>
        <w:t xml:space="preserve"> 710-п</w:t>
      </w:r>
    </w:p>
    <w:p w:rsidR="002B5899" w:rsidRPr="00ED4194" w:rsidRDefault="002B5899" w:rsidP="00CE6D6B">
      <w:pPr>
        <w:jc w:val="right"/>
        <w:rPr>
          <w:sz w:val="18"/>
          <w:szCs w:val="18"/>
        </w:rPr>
      </w:pPr>
      <w:r w:rsidRPr="00ED4194">
        <w:t xml:space="preserve">                                                                                      </w:t>
      </w:r>
    </w:p>
    <w:p w:rsidR="002B5899" w:rsidRPr="000D4890" w:rsidRDefault="002B5899" w:rsidP="00043B4E">
      <w:pPr>
        <w:pStyle w:val="ad"/>
        <w:shd w:val="clear" w:color="auto" w:fill="FFFFFF"/>
        <w:spacing w:before="0" w:beforeAutospacing="0" w:after="0" w:afterAutospacing="0"/>
        <w:ind w:firstLine="708"/>
        <w:rPr>
          <w:bCs/>
          <w:sz w:val="28"/>
          <w:szCs w:val="28"/>
        </w:rPr>
      </w:pPr>
    </w:p>
    <w:p w:rsidR="00350802" w:rsidRDefault="00350802" w:rsidP="00043B4E">
      <w:pPr>
        <w:pStyle w:val="ad"/>
        <w:shd w:val="clear" w:color="auto" w:fill="FFFFFF"/>
        <w:spacing w:before="0" w:beforeAutospacing="0" w:after="0" w:afterAutospacing="0"/>
        <w:jc w:val="center"/>
        <w:rPr>
          <w:b/>
          <w:bCs/>
          <w:sz w:val="22"/>
          <w:szCs w:val="20"/>
        </w:rPr>
      </w:pPr>
    </w:p>
    <w:p w:rsidR="009D5FA9" w:rsidRPr="00285E21" w:rsidRDefault="0001648D" w:rsidP="00D34321">
      <w:pPr>
        <w:shd w:val="clear" w:color="auto" w:fill="FFFFFF"/>
        <w:jc w:val="center"/>
        <w:rPr>
          <w:rFonts w:eastAsia="Times New Roman" w:cs="Times New Roman"/>
          <w:b/>
          <w:sz w:val="22"/>
          <w:szCs w:val="20"/>
          <w:lang w:eastAsia="ru-RU"/>
        </w:rPr>
      </w:pPr>
      <w:r>
        <w:rPr>
          <w:rFonts w:eastAsia="Times New Roman" w:cs="Times New Roman"/>
          <w:b/>
          <w:bCs/>
          <w:sz w:val="22"/>
          <w:szCs w:val="20"/>
          <w:lang w:eastAsia="ru-RU"/>
        </w:rPr>
        <w:t>М</w:t>
      </w:r>
      <w:r w:rsidR="009D5FA9" w:rsidRPr="00285E21">
        <w:rPr>
          <w:rFonts w:eastAsia="Times New Roman" w:cs="Times New Roman"/>
          <w:b/>
          <w:bCs/>
          <w:sz w:val="22"/>
          <w:szCs w:val="20"/>
          <w:lang w:eastAsia="ru-RU"/>
        </w:rPr>
        <w:t>униципальн</w:t>
      </w:r>
      <w:r w:rsidR="005E2491">
        <w:rPr>
          <w:rFonts w:eastAsia="Times New Roman" w:cs="Times New Roman"/>
          <w:b/>
          <w:bCs/>
          <w:sz w:val="22"/>
          <w:szCs w:val="20"/>
          <w:lang w:eastAsia="ru-RU"/>
        </w:rPr>
        <w:t>ая</w:t>
      </w:r>
      <w:r w:rsidR="009D5FA9" w:rsidRPr="00285E21">
        <w:rPr>
          <w:rFonts w:eastAsia="Times New Roman" w:cs="Times New Roman"/>
          <w:b/>
          <w:bCs/>
          <w:sz w:val="22"/>
          <w:szCs w:val="20"/>
          <w:lang w:eastAsia="ru-RU"/>
        </w:rPr>
        <w:t xml:space="preserve"> программ</w:t>
      </w:r>
      <w:r w:rsidR="005E2491">
        <w:rPr>
          <w:rFonts w:eastAsia="Times New Roman" w:cs="Times New Roman"/>
          <w:b/>
          <w:bCs/>
          <w:sz w:val="22"/>
          <w:szCs w:val="20"/>
          <w:lang w:eastAsia="ru-RU"/>
        </w:rPr>
        <w:t>а</w:t>
      </w:r>
      <w:r w:rsidR="009D5FA9" w:rsidRPr="00285E21">
        <w:rPr>
          <w:rFonts w:eastAsia="Times New Roman" w:cs="Times New Roman"/>
          <w:b/>
          <w:bCs/>
          <w:sz w:val="22"/>
          <w:szCs w:val="20"/>
          <w:lang w:eastAsia="ru-RU"/>
        </w:rPr>
        <w:t xml:space="preserve"> </w:t>
      </w:r>
      <w:r w:rsidR="009D5FA9" w:rsidRPr="00285E21">
        <w:rPr>
          <w:rFonts w:eastAsia="Times New Roman" w:cs="Times New Roman"/>
          <w:sz w:val="22"/>
          <w:szCs w:val="20"/>
          <w:lang w:eastAsia="ru-RU"/>
        </w:rPr>
        <w:t>«</w:t>
      </w:r>
      <w:r w:rsidR="009D5FA9" w:rsidRPr="00285E21">
        <w:rPr>
          <w:rFonts w:eastAsia="Times New Roman" w:cs="Times New Roman"/>
          <w:b/>
          <w:sz w:val="22"/>
          <w:szCs w:val="20"/>
          <w:lang w:eastAsia="ru-RU"/>
        </w:rPr>
        <w:t>Культура</w:t>
      </w:r>
      <w:r w:rsidR="004A6608">
        <w:rPr>
          <w:rFonts w:eastAsia="Times New Roman" w:cs="Times New Roman"/>
          <w:b/>
          <w:sz w:val="22"/>
          <w:szCs w:val="20"/>
          <w:lang w:eastAsia="ru-RU"/>
        </w:rPr>
        <w:t xml:space="preserve"> и туризм</w:t>
      </w:r>
      <w:r w:rsidR="009D5FA9" w:rsidRPr="00285E21">
        <w:rPr>
          <w:rFonts w:eastAsia="Times New Roman" w:cs="Times New Roman"/>
          <w:b/>
          <w:sz w:val="22"/>
          <w:szCs w:val="20"/>
          <w:lang w:eastAsia="ru-RU"/>
        </w:rPr>
        <w:t>» на 202</w:t>
      </w:r>
      <w:r>
        <w:rPr>
          <w:rFonts w:eastAsia="Times New Roman" w:cs="Times New Roman"/>
          <w:b/>
          <w:sz w:val="22"/>
          <w:szCs w:val="20"/>
          <w:lang w:eastAsia="ru-RU"/>
        </w:rPr>
        <w:t>3</w:t>
      </w:r>
      <w:r w:rsidR="009D5FA9" w:rsidRPr="00285E21">
        <w:rPr>
          <w:rFonts w:eastAsia="Times New Roman" w:cs="Times New Roman"/>
          <w:b/>
          <w:sz w:val="22"/>
          <w:szCs w:val="20"/>
          <w:lang w:eastAsia="ru-RU"/>
        </w:rPr>
        <w:t>-202</w:t>
      </w:r>
      <w:r>
        <w:rPr>
          <w:rFonts w:eastAsia="Times New Roman" w:cs="Times New Roman"/>
          <w:b/>
          <w:sz w:val="22"/>
          <w:szCs w:val="20"/>
          <w:lang w:eastAsia="ru-RU"/>
        </w:rPr>
        <w:t>7</w:t>
      </w:r>
      <w:r w:rsidR="009D5FA9" w:rsidRPr="00285E21">
        <w:rPr>
          <w:rFonts w:eastAsia="Times New Roman" w:cs="Times New Roman"/>
          <w:b/>
          <w:sz w:val="22"/>
          <w:szCs w:val="20"/>
          <w:lang w:eastAsia="ru-RU"/>
        </w:rPr>
        <w:t xml:space="preserve"> годы</w:t>
      </w:r>
    </w:p>
    <w:p w:rsidR="00043B4E" w:rsidRPr="00BE27AD" w:rsidRDefault="00043B4E" w:rsidP="00043B4E">
      <w:pPr>
        <w:pStyle w:val="ad"/>
        <w:shd w:val="clear" w:color="auto" w:fill="FFFFFF"/>
        <w:spacing w:before="0" w:beforeAutospacing="0" w:after="0" w:afterAutospacing="0"/>
        <w:jc w:val="center"/>
        <w:rPr>
          <w:b/>
          <w:sz w:val="12"/>
          <w:szCs w:val="20"/>
        </w:rPr>
      </w:pPr>
    </w:p>
    <w:p w:rsidR="009D5FA9" w:rsidRPr="007939E5" w:rsidRDefault="009D5FA9" w:rsidP="00D34321">
      <w:pPr>
        <w:pStyle w:val="ad"/>
        <w:numPr>
          <w:ilvl w:val="0"/>
          <w:numId w:val="1"/>
        </w:numPr>
        <w:shd w:val="clear" w:color="auto" w:fill="FFFFFF"/>
        <w:spacing w:before="0" w:beforeAutospacing="0" w:after="0" w:afterAutospacing="0"/>
        <w:ind w:left="0" w:firstLine="426"/>
        <w:jc w:val="center"/>
        <w:rPr>
          <w:b/>
          <w:color w:val="000000"/>
          <w:sz w:val="22"/>
          <w:szCs w:val="26"/>
        </w:rPr>
      </w:pPr>
      <w:r w:rsidRPr="007939E5">
        <w:rPr>
          <w:b/>
          <w:bCs/>
          <w:color w:val="000000"/>
          <w:sz w:val="22"/>
          <w:szCs w:val="26"/>
        </w:rPr>
        <w:t xml:space="preserve">Паспорт муниципальной программы </w:t>
      </w:r>
      <w:r w:rsidRPr="007939E5">
        <w:rPr>
          <w:b/>
          <w:color w:val="000000"/>
          <w:sz w:val="22"/>
          <w:szCs w:val="26"/>
        </w:rPr>
        <w:t>«Культура</w:t>
      </w:r>
      <w:r w:rsidR="004A6608">
        <w:rPr>
          <w:b/>
          <w:color w:val="000000"/>
          <w:sz w:val="22"/>
          <w:szCs w:val="26"/>
        </w:rPr>
        <w:t xml:space="preserve"> и туризм</w:t>
      </w:r>
      <w:r w:rsidRPr="007939E5">
        <w:rPr>
          <w:b/>
          <w:color w:val="000000"/>
          <w:sz w:val="22"/>
          <w:szCs w:val="26"/>
        </w:rPr>
        <w:t>» на 202</w:t>
      </w:r>
      <w:r w:rsidR="0001648D">
        <w:rPr>
          <w:b/>
          <w:color w:val="000000"/>
          <w:sz w:val="22"/>
          <w:szCs w:val="26"/>
        </w:rPr>
        <w:t>3</w:t>
      </w:r>
      <w:r w:rsidRPr="007939E5">
        <w:rPr>
          <w:b/>
          <w:color w:val="000000"/>
          <w:sz w:val="22"/>
          <w:szCs w:val="26"/>
        </w:rPr>
        <w:t>-202</w:t>
      </w:r>
      <w:r w:rsidR="0001648D">
        <w:rPr>
          <w:b/>
          <w:color w:val="000000"/>
          <w:sz w:val="22"/>
          <w:szCs w:val="26"/>
        </w:rPr>
        <w:t>7</w:t>
      </w:r>
    </w:p>
    <w:p w:rsidR="00043B4E" w:rsidRDefault="00043B4E" w:rsidP="00365517">
      <w:pPr>
        <w:pStyle w:val="ad"/>
        <w:shd w:val="clear" w:color="auto" w:fill="FFFFFF"/>
        <w:spacing w:before="0" w:beforeAutospacing="0" w:after="0" w:afterAutospacing="0"/>
        <w:ind w:left="720"/>
        <w:jc w:val="center"/>
        <w:rPr>
          <w:color w:val="000000"/>
          <w:sz w:val="22"/>
          <w:szCs w:val="26"/>
        </w:rPr>
      </w:pPr>
    </w:p>
    <w:tbl>
      <w:tblPr>
        <w:tblW w:w="1462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530"/>
        <w:gridCol w:w="1559"/>
        <w:gridCol w:w="1560"/>
        <w:gridCol w:w="1417"/>
        <w:gridCol w:w="1559"/>
        <w:gridCol w:w="1617"/>
      </w:tblGrid>
      <w:tr w:rsidR="00745756" w:rsidRPr="003063AA" w:rsidTr="00652713">
        <w:tc>
          <w:tcPr>
            <w:tcW w:w="5387" w:type="dxa"/>
            <w:tcBorders>
              <w:top w:val="single" w:sz="4" w:space="0" w:color="auto"/>
              <w:bottom w:val="single" w:sz="4" w:space="0" w:color="auto"/>
              <w:right w:val="single" w:sz="4" w:space="0" w:color="auto"/>
            </w:tcBorders>
          </w:tcPr>
          <w:p w:rsidR="00745756" w:rsidRPr="003063AA" w:rsidRDefault="00745756" w:rsidP="00652713">
            <w:pPr>
              <w:widowControl w:val="0"/>
              <w:autoSpaceDE w:val="0"/>
              <w:autoSpaceDN w:val="0"/>
              <w:adjustRightInd w:val="0"/>
              <w:rPr>
                <w:rFonts w:eastAsiaTheme="minorEastAsia" w:cs="Times New Roman"/>
                <w:sz w:val="24"/>
                <w:szCs w:val="24"/>
                <w:lang w:eastAsia="ru-RU"/>
              </w:rPr>
            </w:pPr>
            <w:r w:rsidRPr="003063AA">
              <w:rPr>
                <w:rFonts w:eastAsiaTheme="minorEastAsia" w:cs="Times New Roman"/>
                <w:sz w:val="24"/>
                <w:szCs w:val="24"/>
                <w:lang w:eastAsia="ru-RU"/>
              </w:rPr>
              <w:t>Координатор муниципальной программы</w:t>
            </w:r>
          </w:p>
        </w:tc>
        <w:tc>
          <w:tcPr>
            <w:tcW w:w="9242" w:type="dxa"/>
            <w:gridSpan w:val="6"/>
            <w:tcBorders>
              <w:top w:val="single" w:sz="4" w:space="0" w:color="auto"/>
              <w:left w:val="single" w:sz="4" w:space="0" w:color="auto"/>
              <w:bottom w:val="single" w:sz="4" w:space="0" w:color="auto"/>
            </w:tcBorders>
          </w:tcPr>
          <w:p w:rsidR="00745756" w:rsidRPr="003063AA" w:rsidRDefault="00745756" w:rsidP="00652713">
            <w:pPr>
              <w:widowControl w:val="0"/>
              <w:autoSpaceDE w:val="0"/>
              <w:autoSpaceDN w:val="0"/>
              <w:adjustRightInd w:val="0"/>
              <w:rPr>
                <w:rFonts w:eastAsiaTheme="minorEastAsia" w:cs="Times New Roman"/>
                <w:i/>
                <w:sz w:val="24"/>
                <w:szCs w:val="24"/>
                <w:lang w:eastAsia="ru-RU"/>
              </w:rPr>
            </w:pPr>
            <w:r w:rsidRPr="00043B4E">
              <w:rPr>
                <w:rFonts w:eastAsia="Calibri" w:cs="Times New Roman"/>
                <w:sz w:val="24"/>
              </w:rPr>
              <w:t xml:space="preserve">Заместитель </w:t>
            </w:r>
            <w:r>
              <w:rPr>
                <w:rFonts w:eastAsia="Calibri" w:cs="Times New Roman"/>
                <w:sz w:val="24"/>
              </w:rPr>
              <w:t>г</w:t>
            </w:r>
            <w:r w:rsidRPr="00043B4E">
              <w:rPr>
                <w:rFonts w:eastAsia="Calibri" w:cs="Times New Roman"/>
                <w:sz w:val="24"/>
              </w:rPr>
              <w:t xml:space="preserve">лавы Администрации городского округа Лыткарино </w:t>
            </w:r>
            <w:r>
              <w:rPr>
                <w:rFonts w:cs="Times New Roman"/>
                <w:sz w:val="24"/>
              </w:rPr>
              <w:t>Забойкин Е.В.</w:t>
            </w:r>
          </w:p>
        </w:tc>
      </w:tr>
      <w:tr w:rsidR="00745756" w:rsidRPr="00043B4E" w:rsidTr="00652713">
        <w:tc>
          <w:tcPr>
            <w:tcW w:w="5387" w:type="dxa"/>
            <w:tcBorders>
              <w:top w:val="single" w:sz="4" w:space="0" w:color="auto"/>
              <w:bottom w:val="single" w:sz="4" w:space="0" w:color="auto"/>
              <w:right w:val="single" w:sz="4" w:space="0" w:color="auto"/>
            </w:tcBorders>
          </w:tcPr>
          <w:p w:rsidR="00745756" w:rsidRPr="003063AA" w:rsidRDefault="00745756" w:rsidP="00652713">
            <w:pPr>
              <w:widowControl w:val="0"/>
              <w:autoSpaceDE w:val="0"/>
              <w:autoSpaceDN w:val="0"/>
              <w:adjustRightInd w:val="0"/>
              <w:rPr>
                <w:rFonts w:eastAsiaTheme="minorEastAsia" w:cs="Times New Roman"/>
                <w:sz w:val="24"/>
                <w:szCs w:val="24"/>
                <w:lang w:eastAsia="ru-RU"/>
              </w:rPr>
            </w:pPr>
            <w:r w:rsidRPr="003063AA">
              <w:rPr>
                <w:rFonts w:eastAsiaTheme="minorEastAsia" w:cs="Times New Roman"/>
                <w:sz w:val="24"/>
                <w:szCs w:val="24"/>
                <w:lang w:eastAsia="ru-RU"/>
              </w:rPr>
              <w:t>Муниципальный заказчик муниципальной программы</w:t>
            </w:r>
          </w:p>
        </w:tc>
        <w:tc>
          <w:tcPr>
            <w:tcW w:w="9242" w:type="dxa"/>
            <w:gridSpan w:val="6"/>
            <w:tcBorders>
              <w:top w:val="single" w:sz="4" w:space="0" w:color="auto"/>
              <w:left w:val="single" w:sz="4" w:space="0" w:color="auto"/>
              <w:bottom w:val="single" w:sz="4" w:space="0" w:color="auto"/>
            </w:tcBorders>
          </w:tcPr>
          <w:p w:rsidR="00745756" w:rsidRPr="00043B4E" w:rsidRDefault="00745756" w:rsidP="00652713">
            <w:pPr>
              <w:widowControl w:val="0"/>
              <w:autoSpaceDE w:val="0"/>
              <w:autoSpaceDN w:val="0"/>
              <w:adjustRightInd w:val="0"/>
              <w:rPr>
                <w:rFonts w:eastAsiaTheme="minorEastAsia" w:cs="Times New Roman"/>
                <w:sz w:val="24"/>
                <w:szCs w:val="24"/>
                <w:lang w:eastAsia="ru-RU"/>
              </w:rPr>
            </w:pPr>
            <w:r w:rsidRPr="00043B4E">
              <w:rPr>
                <w:rFonts w:eastAsiaTheme="minorEastAsia" w:cs="Times New Roman"/>
                <w:sz w:val="24"/>
                <w:szCs w:val="24"/>
                <w:lang w:eastAsia="ru-RU"/>
              </w:rPr>
              <w:t>Администрация городского округа Лыткарино</w:t>
            </w:r>
          </w:p>
        </w:tc>
      </w:tr>
      <w:tr w:rsidR="00745756" w:rsidRPr="00043B4E" w:rsidTr="00652713">
        <w:tc>
          <w:tcPr>
            <w:tcW w:w="5387" w:type="dxa"/>
            <w:tcBorders>
              <w:top w:val="single" w:sz="4" w:space="0" w:color="auto"/>
              <w:bottom w:val="single" w:sz="4" w:space="0" w:color="auto"/>
              <w:right w:val="single" w:sz="4" w:space="0" w:color="auto"/>
            </w:tcBorders>
          </w:tcPr>
          <w:p w:rsidR="00745756" w:rsidRPr="003063AA" w:rsidRDefault="00745756" w:rsidP="00652713">
            <w:pPr>
              <w:widowControl w:val="0"/>
              <w:autoSpaceDE w:val="0"/>
              <w:autoSpaceDN w:val="0"/>
              <w:adjustRightInd w:val="0"/>
              <w:rPr>
                <w:rFonts w:eastAsiaTheme="minorEastAsia" w:cs="Times New Roman"/>
                <w:sz w:val="24"/>
                <w:szCs w:val="24"/>
                <w:lang w:eastAsia="ru-RU"/>
              </w:rPr>
            </w:pPr>
            <w:r w:rsidRPr="0074265C">
              <w:rPr>
                <w:rFonts w:eastAsiaTheme="minorEastAsia" w:cs="Times New Roman"/>
                <w:sz w:val="24"/>
                <w:szCs w:val="24"/>
                <w:lang w:eastAsia="ru-RU"/>
              </w:rPr>
              <w:t>Разработчик муниципальной программы</w:t>
            </w:r>
            <w:r w:rsidRPr="0074265C">
              <w:rPr>
                <w:rFonts w:eastAsiaTheme="minorEastAsia" w:cs="Times New Roman"/>
                <w:sz w:val="24"/>
                <w:szCs w:val="24"/>
                <w:lang w:eastAsia="ru-RU"/>
              </w:rPr>
              <w:tab/>
            </w:r>
          </w:p>
        </w:tc>
        <w:tc>
          <w:tcPr>
            <w:tcW w:w="9242" w:type="dxa"/>
            <w:gridSpan w:val="6"/>
            <w:tcBorders>
              <w:top w:val="single" w:sz="4" w:space="0" w:color="auto"/>
              <w:left w:val="single" w:sz="4" w:space="0" w:color="auto"/>
              <w:bottom w:val="single" w:sz="4" w:space="0" w:color="auto"/>
            </w:tcBorders>
          </w:tcPr>
          <w:p w:rsidR="00745756" w:rsidRPr="00043B4E" w:rsidRDefault="00745756" w:rsidP="00652713">
            <w:pPr>
              <w:widowControl w:val="0"/>
              <w:autoSpaceDE w:val="0"/>
              <w:autoSpaceDN w:val="0"/>
              <w:adjustRightInd w:val="0"/>
              <w:rPr>
                <w:rFonts w:eastAsiaTheme="minorEastAsia" w:cs="Times New Roman"/>
                <w:sz w:val="24"/>
                <w:szCs w:val="24"/>
                <w:lang w:eastAsia="ru-RU"/>
              </w:rPr>
            </w:pPr>
            <w:r w:rsidRPr="0074265C">
              <w:rPr>
                <w:rFonts w:eastAsiaTheme="minorEastAsia" w:cs="Times New Roman"/>
                <w:sz w:val="24"/>
                <w:szCs w:val="24"/>
                <w:lang w:eastAsia="ru-RU"/>
              </w:rPr>
              <w:t>МКУ «Комитет по делам культуры, молодежи, спорта и туризма города Лыткарино»</w:t>
            </w:r>
          </w:p>
        </w:tc>
      </w:tr>
      <w:tr w:rsidR="00745756" w:rsidRPr="003063AA" w:rsidTr="00652713">
        <w:tc>
          <w:tcPr>
            <w:tcW w:w="5387" w:type="dxa"/>
            <w:tcBorders>
              <w:top w:val="single" w:sz="4" w:space="0" w:color="auto"/>
              <w:bottom w:val="single" w:sz="4" w:space="0" w:color="auto"/>
              <w:right w:val="single" w:sz="4" w:space="0" w:color="auto"/>
            </w:tcBorders>
          </w:tcPr>
          <w:p w:rsidR="00745756" w:rsidRPr="003063AA" w:rsidRDefault="00745756" w:rsidP="00652713">
            <w:pPr>
              <w:widowControl w:val="0"/>
              <w:autoSpaceDE w:val="0"/>
              <w:autoSpaceDN w:val="0"/>
              <w:adjustRightInd w:val="0"/>
              <w:rPr>
                <w:rFonts w:eastAsiaTheme="minorEastAsia" w:cs="Times New Roman"/>
                <w:sz w:val="24"/>
                <w:szCs w:val="24"/>
                <w:lang w:eastAsia="ru-RU"/>
              </w:rPr>
            </w:pPr>
            <w:r w:rsidRPr="003063AA">
              <w:rPr>
                <w:rFonts w:eastAsiaTheme="minorEastAsia" w:cs="Times New Roman"/>
                <w:sz w:val="24"/>
                <w:szCs w:val="24"/>
                <w:lang w:eastAsia="ru-RU"/>
              </w:rPr>
              <w:t>Цели муниципальной программы</w:t>
            </w:r>
          </w:p>
        </w:tc>
        <w:tc>
          <w:tcPr>
            <w:tcW w:w="9242" w:type="dxa"/>
            <w:gridSpan w:val="6"/>
            <w:tcBorders>
              <w:top w:val="single" w:sz="4" w:space="0" w:color="auto"/>
              <w:left w:val="single" w:sz="4" w:space="0" w:color="auto"/>
              <w:bottom w:val="single" w:sz="4" w:space="0" w:color="auto"/>
            </w:tcBorders>
          </w:tcPr>
          <w:p w:rsidR="00745756" w:rsidRPr="003063AA" w:rsidRDefault="00745756" w:rsidP="00652713">
            <w:pPr>
              <w:widowControl w:val="0"/>
              <w:autoSpaceDE w:val="0"/>
              <w:autoSpaceDN w:val="0"/>
              <w:adjustRightInd w:val="0"/>
              <w:rPr>
                <w:rFonts w:eastAsiaTheme="minorEastAsia" w:cs="Times New Roman"/>
                <w:sz w:val="24"/>
                <w:szCs w:val="24"/>
                <w:lang w:eastAsia="ru-RU"/>
              </w:rPr>
            </w:pPr>
            <w:r w:rsidRPr="00043B4E">
              <w:rPr>
                <w:rFonts w:eastAsia="Calibri" w:cs="Times New Roman"/>
                <w:sz w:val="24"/>
              </w:rPr>
              <w:t>Повышение качества жизни населения города Лыткарино путем развития услуг в сфере культуры, туризма и архивного дела.</w:t>
            </w:r>
          </w:p>
        </w:tc>
      </w:tr>
      <w:tr w:rsidR="00745756" w:rsidRPr="00AA200C" w:rsidTr="00652713">
        <w:tc>
          <w:tcPr>
            <w:tcW w:w="5387" w:type="dxa"/>
            <w:tcBorders>
              <w:top w:val="single" w:sz="4" w:space="0" w:color="auto"/>
              <w:bottom w:val="single" w:sz="4" w:space="0" w:color="auto"/>
              <w:right w:val="single" w:sz="4" w:space="0" w:color="auto"/>
            </w:tcBorders>
          </w:tcPr>
          <w:p w:rsidR="00745756" w:rsidRPr="003063AA" w:rsidRDefault="00745756" w:rsidP="00652713">
            <w:pPr>
              <w:widowControl w:val="0"/>
              <w:autoSpaceDE w:val="0"/>
              <w:autoSpaceDN w:val="0"/>
              <w:adjustRightInd w:val="0"/>
              <w:rPr>
                <w:rFonts w:eastAsiaTheme="minorEastAsia" w:cs="Times New Roman"/>
                <w:sz w:val="24"/>
                <w:szCs w:val="24"/>
                <w:lang w:eastAsia="ru-RU"/>
              </w:rPr>
            </w:pPr>
            <w:r w:rsidRPr="003063AA">
              <w:rPr>
                <w:rFonts w:eastAsiaTheme="minorEastAsia" w:cs="Times New Roman"/>
                <w:sz w:val="24"/>
                <w:szCs w:val="24"/>
                <w:lang w:eastAsia="ru-RU"/>
              </w:rPr>
              <w:t>Перечень подпрограмм</w:t>
            </w:r>
          </w:p>
        </w:tc>
        <w:tc>
          <w:tcPr>
            <w:tcW w:w="9242" w:type="dxa"/>
            <w:gridSpan w:val="6"/>
            <w:tcBorders>
              <w:top w:val="single" w:sz="4" w:space="0" w:color="auto"/>
              <w:left w:val="single" w:sz="4" w:space="0" w:color="auto"/>
              <w:bottom w:val="single" w:sz="4" w:space="0" w:color="auto"/>
            </w:tcBorders>
          </w:tcPr>
          <w:p w:rsidR="00745756" w:rsidRPr="0074265C" w:rsidRDefault="00745756" w:rsidP="00652713">
            <w:pPr>
              <w:widowControl w:val="0"/>
              <w:autoSpaceDE w:val="0"/>
              <w:autoSpaceDN w:val="0"/>
              <w:adjustRightInd w:val="0"/>
              <w:rPr>
                <w:rFonts w:eastAsiaTheme="minorEastAsia" w:cs="Times New Roman"/>
                <w:sz w:val="24"/>
                <w:szCs w:val="24"/>
                <w:lang w:eastAsia="ru-RU"/>
              </w:rPr>
            </w:pPr>
            <w:r w:rsidRPr="0074265C">
              <w:rPr>
                <w:rFonts w:eastAsiaTheme="minorEastAsia" w:cs="Times New Roman"/>
                <w:sz w:val="24"/>
                <w:szCs w:val="24"/>
                <w:lang w:eastAsia="ru-RU"/>
              </w:rPr>
              <w:t xml:space="preserve">Подпрограмма 1 </w:t>
            </w:r>
            <w:r w:rsidR="00602731">
              <w:rPr>
                <w:rFonts w:eastAsiaTheme="minorEastAsia" w:cs="Times New Roman"/>
                <w:sz w:val="24"/>
                <w:szCs w:val="24"/>
                <w:lang w:eastAsia="ru-RU"/>
              </w:rPr>
              <w:t>«</w:t>
            </w:r>
            <w:r w:rsidR="0001648D" w:rsidRPr="0001648D">
              <w:rPr>
                <w:rFonts w:eastAsiaTheme="minorEastAsia" w:cs="Times New Roman"/>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745756" w:rsidRPr="0074265C" w:rsidRDefault="00745756" w:rsidP="00652713">
            <w:pPr>
              <w:widowControl w:val="0"/>
              <w:autoSpaceDE w:val="0"/>
              <w:autoSpaceDN w:val="0"/>
              <w:adjustRightInd w:val="0"/>
              <w:rPr>
                <w:rFonts w:eastAsiaTheme="minorEastAsia" w:cs="Times New Roman"/>
                <w:sz w:val="24"/>
                <w:szCs w:val="24"/>
                <w:lang w:eastAsia="ru-RU"/>
              </w:rPr>
            </w:pPr>
            <w:r w:rsidRPr="0074265C">
              <w:rPr>
                <w:rFonts w:eastAsiaTheme="minorEastAsia" w:cs="Times New Roman"/>
                <w:sz w:val="24"/>
                <w:szCs w:val="24"/>
                <w:lang w:eastAsia="ru-RU"/>
              </w:rPr>
              <w:t>Подпрограмма 2 «Развитие музейного дела»</w:t>
            </w:r>
          </w:p>
          <w:p w:rsidR="00745756" w:rsidRPr="0074265C" w:rsidRDefault="00745756" w:rsidP="00652713">
            <w:pPr>
              <w:widowControl w:val="0"/>
              <w:autoSpaceDE w:val="0"/>
              <w:autoSpaceDN w:val="0"/>
              <w:adjustRightInd w:val="0"/>
              <w:rPr>
                <w:rFonts w:eastAsiaTheme="minorEastAsia" w:cs="Times New Roman"/>
                <w:sz w:val="24"/>
                <w:szCs w:val="24"/>
                <w:lang w:eastAsia="ru-RU"/>
              </w:rPr>
            </w:pPr>
            <w:r w:rsidRPr="0074265C">
              <w:rPr>
                <w:rFonts w:eastAsiaTheme="minorEastAsia" w:cs="Times New Roman"/>
                <w:sz w:val="24"/>
                <w:szCs w:val="24"/>
                <w:lang w:eastAsia="ru-RU"/>
              </w:rPr>
              <w:t xml:space="preserve">Подпрограмма 3 </w:t>
            </w:r>
            <w:r w:rsidRPr="0074265C">
              <w:rPr>
                <w:rFonts w:cs="Times New Roman"/>
                <w:sz w:val="24"/>
                <w:szCs w:val="24"/>
              </w:rPr>
              <w:t>«Развитие библиотечного дела»</w:t>
            </w:r>
          </w:p>
          <w:p w:rsidR="00745756" w:rsidRPr="0074265C" w:rsidRDefault="00745756" w:rsidP="00652713">
            <w:pPr>
              <w:widowControl w:val="0"/>
              <w:autoSpaceDE w:val="0"/>
              <w:autoSpaceDN w:val="0"/>
              <w:adjustRightInd w:val="0"/>
              <w:rPr>
                <w:rFonts w:cs="Times New Roman"/>
                <w:bCs/>
                <w:sz w:val="24"/>
                <w:szCs w:val="24"/>
              </w:rPr>
            </w:pPr>
            <w:r w:rsidRPr="0074265C">
              <w:rPr>
                <w:rFonts w:eastAsiaTheme="minorEastAsia" w:cs="Times New Roman"/>
                <w:sz w:val="24"/>
                <w:szCs w:val="24"/>
                <w:lang w:eastAsia="ru-RU"/>
              </w:rPr>
              <w:t xml:space="preserve">Подпрограмма 4 </w:t>
            </w:r>
            <w:r w:rsidR="0001648D" w:rsidRPr="0001648D">
              <w:rPr>
                <w:rFonts w:cs="Times New Roman"/>
                <w:bCs/>
                <w:sz w:val="24"/>
                <w:szCs w:val="24"/>
              </w:rPr>
              <w:t>«Развитие профессионального искусства, гастрольно-концертной и культурно-досуговой деятельности, кинематографии»</w:t>
            </w:r>
          </w:p>
          <w:p w:rsidR="00745756" w:rsidRDefault="00745756" w:rsidP="00652713">
            <w:pPr>
              <w:widowControl w:val="0"/>
              <w:autoSpaceDE w:val="0"/>
              <w:autoSpaceDN w:val="0"/>
              <w:adjustRightInd w:val="0"/>
              <w:rPr>
                <w:rFonts w:cs="Times New Roman"/>
                <w:sz w:val="24"/>
                <w:szCs w:val="24"/>
              </w:rPr>
            </w:pPr>
            <w:r w:rsidRPr="0074265C">
              <w:rPr>
                <w:rFonts w:cs="Times New Roman"/>
                <w:bCs/>
                <w:sz w:val="24"/>
                <w:szCs w:val="24"/>
              </w:rPr>
              <w:t xml:space="preserve">Подпрограмма 5 </w:t>
            </w:r>
            <w:r w:rsidR="0001648D" w:rsidRPr="0001648D">
              <w:rPr>
                <w:rFonts w:cs="Times New Roman"/>
                <w:sz w:val="24"/>
                <w:szCs w:val="24"/>
              </w:rPr>
              <w:t>«Укрепление материально-технической базы муниципальных учреждений культуры»</w:t>
            </w:r>
          </w:p>
          <w:p w:rsidR="00745756" w:rsidRDefault="00745756" w:rsidP="00652713">
            <w:pPr>
              <w:widowControl w:val="0"/>
              <w:autoSpaceDE w:val="0"/>
              <w:autoSpaceDN w:val="0"/>
              <w:adjustRightInd w:val="0"/>
              <w:rPr>
                <w:rFonts w:eastAsiaTheme="minorEastAsia" w:cs="Times New Roman"/>
                <w:sz w:val="24"/>
                <w:szCs w:val="24"/>
                <w:lang w:eastAsia="ru-RU"/>
              </w:rPr>
            </w:pPr>
            <w:r w:rsidRPr="00AA200C">
              <w:rPr>
                <w:rFonts w:eastAsiaTheme="minorEastAsia" w:cs="Times New Roman"/>
                <w:sz w:val="24"/>
                <w:szCs w:val="24"/>
                <w:lang w:eastAsia="ru-RU"/>
              </w:rPr>
              <w:t xml:space="preserve">Подпрограмма 6 </w:t>
            </w:r>
            <w:r w:rsidR="0001648D" w:rsidRPr="0001648D">
              <w:rPr>
                <w:rFonts w:eastAsiaTheme="minorEastAsia" w:cs="Times New Roman"/>
                <w:sz w:val="24"/>
                <w:szCs w:val="24"/>
                <w:lang w:eastAsia="ru-RU"/>
              </w:rPr>
              <w:t>«Развитие образования в сфере культуры»</w:t>
            </w:r>
          </w:p>
          <w:p w:rsidR="0001648D" w:rsidRPr="00AA200C" w:rsidRDefault="0001648D" w:rsidP="00652713">
            <w:pPr>
              <w:widowControl w:val="0"/>
              <w:autoSpaceDE w:val="0"/>
              <w:autoSpaceDN w:val="0"/>
              <w:adjustRightInd w:val="0"/>
              <w:rPr>
                <w:rFonts w:eastAsiaTheme="minorEastAsia" w:cs="Times New Roman"/>
                <w:sz w:val="24"/>
                <w:szCs w:val="24"/>
                <w:lang w:eastAsia="ru-RU"/>
              </w:rPr>
            </w:pPr>
            <w:r w:rsidRPr="00AA200C">
              <w:rPr>
                <w:rFonts w:eastAsiaTheme="minorEastAsia" w:cs="Times New Roman"/>
                <w:sz w:val="24"/>
                <w:szCs w:val="24"/>
                <w:lang w:eastAsia="ru-RU"/>
              </w:rPr>
              <w:t>Подпрограмма 7</w:t>
            </w:r>
            <w:r w:rsidRPr="0001648D">
              <w:rPr>
                <w:rFonts w:eastAsiaTheme="minorEastAsia" w:cs="Times New Roman"/>
                <w:sz w:val="24"/>
                <w:szCs w:val="24"/>
                <w:lang w:eastAsia="ru-RU"/>
              </w:rPr>
              <w:t xml:space="preserve"> «Развитие туризма»</w:t>
            </w:r>
          </w:p>
          <w:p w:rsidR="00745756" w:rsidRPr="00AA200C" w:rsidRDefault="00745756" w:rsidP="005E2491">
            <w:pPr>
              <w:widowControl w:val="0"/>
              <w:autoSpaceDE w:val="0"/>
              <w:autoSpaceDN w:val="0"/>
              <w:adjustRightInd w:val="0"/>
              <w:rPr>
                <w:rFonts w:eastAsiaTheme="minorEastAsia" w:cs="Times New Roman"/>
                <w:sz w:val="24"/>
                <w:szCs w:val="24"/>
                <w:lang w:eastAsia="ru-RU"/>
              </w:rPr>
            </w:pPr>
            <w:r w:rsidRPr="00AA200C">
              <w:rPr>
                <w:rFonts w:eastAsiaTheme="minorEastAsia" w:cs="Times New Roman"/>
                <w:sz w:val="24"/>
                <w:szCs w:val="24"/>
                <w:lang w:eastAsia="ru-RU"/>
              </w:rPr>
              <w:t xml:space="preserve">Подпрограмма </w:t>
            </w:r>
            <w:r w:rsidR="0001648D">
              <w:rPr>
                <w:rFonts w:eastAsiaTheme="minorEastAsia" w:cs="Times New Roman"/>
                <w:sz w:val="24"/>
                <w:szCs w:val="24"/>
                <w:lang w:eastAsia="ru-RU"/>
              </w:rPr>
              <w:t>9</w:t>
            </w:r>
            <w:r w:rsidRPr="00AA200C">
              <w:rPr>
                <w:rFonts w:eastAsiaTheme="minorEastAsia" w:cs="Times New Roman"/>
                <w:sz w:val="24"/>
                <w:szCs w:val="24"/>
                <w:lang w:eastAsia="ru-RU"/>
              </w:rPr>
              <w:t xml:space="preserve"> «Развитие архивного дела»</w:t>
            </w:r>
          </w:p>
        </w:tc>
      </w:tr>
      <w:tr w:rsidR="00745756" w:rsidRPr="003063AA" w:rsidTr="00652713">
        <w:tc>
          <w:tcPr>
            <w:tcW w:w="5387" w:type="dxa"/>
            <w:vMerge w:val="restart"/>
            <w:tcBorders>
              <w:top w:val="single" w:sz="4" w:space="0" w:color="auto"/>
              <w:right w:val="nil"/>
            </w:tcBorders>
          </w:tcPr>
          <w:p w:rsidR="00745756" w:rsidRPr="003063AA" w:rsidRDefault="00745756" w:rsidP="00652713">
            <w:pPr>
              <w:widowControl w:val="0"/>
              <w:autoSpaceDE w:val="0"/>
              <w:autoSpaceDN w:val="0"/>
              <w:adjustRightInd w:val="0"/>
              <w:rPr>
                <w:rFonts w:eastAsiaTheme="minorEastAsia" w:cs="Times New Roman"/>
                <w:sz w:val="24"/>
                <w:szCs w:val="24"/>
                <w:lang w:eastAsia="ru-RU"/>
              </w:rPr>
            </w:pPr>
            <w:bookmarkStart w:id="1" w:name="sub_101"/>
            <w:r w:rsidRPr="003063AA">
              <w:rPr>
                <w:rFonts w:eastAsiaTheme="minorEastAsia" w:cs="Times New Roman"/>
                <w:sz w:val="24"/>
                <w:szCs w:val="24"/>
                <w:lang w:eastAsia="ru-RU"/>
              </w:rPr>
              <w:t>Источники финансирования муниципальной программы, в том числе по годам:</w:t>
            </w:r>
            <w:bookmarkEnd w:id="1"/>
          </w:p>
        </w:tc>
        <w:tc>
          <w:tcPr>
            <w:tcW w:w="9242" w:type="dxa"/>
            <w:gridSpan w:val="6"/>
            <w:tcBorders>
              <w:top w:val="single" w:sz="4" w:space="0" w:color="auto"/>
              <w:left w:val="single" w:sz="4" w:space="0" w:color="auto"/>
              <w:bottom w:val="nil"/>
            </w:tcBorders>
          </w:tcPr>
          <w:p w:rsidR="00745756" w:rsidRPr="003063AA" w:rsidRDefault="00745756" w:rsidP="00652713">
            <w:pPr>
              <w:widowControl w:val="0"/>
              <w:autoSpaceDE w:val="0"/>
              <w:autoSpaceDN w:val="0"/>
              <w:adjustRightInd w:val="0"/>
              <w:jc w:val="center"/>
              <w:rPr>
                <w:rFonts w:eastAsiaTheme="minorEastAsia" w:cs="Times New Roman"/>
                <w:sz w:val="24"/>
                <w:szCs w:val="24"/>
                <w:lang w:eastAsia="ru-RU"/>
              </w:rPr>
            </w:pPr>
            <w:r w:rsidRPr="003063AA">
              <w:rPr>
                <w:rFonts w:eastAsiaTheme="minorEastAsia" w:cs="Times New Roman"/>
                <w:sz w:val="24"/>
                <w:szCs w:val="24"/>
                <w:lang w:eastAsia="ru-RU"/>
              </w:rPr>
              <w:t>Расходы (тыс. рублей)</w:t>
            </w:r>
          </w:p>
        </w:tc>
      </w:tr>
      <w:tr w:rsidR="0001648D" w:rsidRPr="003063AA" w:rsidTr="0001648D">
        <w:tc>
          <w:tcPr>
            <w:tcW w:w="5387" w:type="dxa"/>
            <w:vMerge/>
            <w:tcBorders>
              <w:right w:val="nil"/>
            </w:tcBorders>
          </w:tcPr>
          <w:p w:rsidR="0001648D" w:rsidRPr="003063AA" w:rsidRDefault="0001648D" w:rsidP="0001648D">
            <w:pPr>
              <w:widowControl w:val="0"/>
              <w:autoSpaceDE w:val="0"/>
              <w:autoSpaceDN w:val="0"/>
              <w:adjustRightInd w:val="0"/>
              <w:jc w:val="both"/>
              <w:rPr>
                <w:rFonts w:eastAsiaTheme="minorEastAsia" w:cs="Times New Roman"/>
                <w:sz w:val="24"/>
                <w:szCs w:val="24"/>
                <w:lang w:eastAsia="ru-RU"/>
              </w:rPr>
            </w:pPr>
          </w:p>
        </w:tc>
        <w:tc>
          <w:tcPr>
            <w:tcW w:w="1530" w:type="dxa"/>
            <w:tcBorders>
              <w:top w:val="single" w:sz="4" w:space="0" w:color="auto"/>
              <w:left w:val="single" w:sz="4" w:space="0" w:color="auto"/>
              <w:bottom w:val="single" w:sz="4" w:space="0" w:color="auto"/>
              <w:right w:val="nil"/>
            </w:tcBorders>
          </w:tcPr>
          <w:p w:rsidR="0001648D" w:rsidRPr="003063AA" w:rsidRDefault="0001648D" w:rsidP="0001648D">
            <w:pPr>
              <w:widowControl w:val="0"/>
              <w:autoSpaceDE w:val="0"/>
              <w:autoSpaceDN w:val="0"/>
              <w:adjustRightInd w:val="0"/>
              <w:jc w:val="center"/>
              <w:rPr>
                <w:rFonts w:eastAsiaTheme="minorEastAsia" w:cs="Times New Roman"/>
                <w:sz w:val="24"/>
                <w:szCs w:val="24"/>
                <w:lang w:eastAsia="ru-RU"/>
              </w:rPr>
            </w:pPr>
            <w:r w:rsidRPr="003063AA">
              <w:rPr>
                <w:rFonts w:eastAsiaTheme="minorEastAsia" w:cs="Times New Roman"/>
                <w:sz w:val="24"/>
                <w:szCs w:val="24"/>
                <w:lang w:eastAsia="ru-RU"/>
              </w:rPr>
              <w:t>Всего</w:t>
            </w:r>
          </w:p>
        </w:tc>
        <w:tc>
          <w:tcPr>
            <w:tcW w:w="1559" w:type="dxa"/>
            <w:tcBorders>
              <w:top w:val="single" w:sz="4" w:space="0" w:color="auto"/>
              <w:left w:val="single" w:sz="4" w:space="0" w:color="auto"/>
              <w:bottom w:val="single" w:sz="4" w:space="0" w:color="auto"/>
              <w:right w:val="nil"/>
            </w:tcBorders>
          </w:tcPr>
          <w:p w:rsidR="0001648D" w:rsidRPr="002766A3" w:rsidRDefault="0001648D" w:rsidP="0001648D">
            <w:pPr>
              <w:widowControl w:val="0"/>
              <w:autoSpaceDE w:val="0"/>
              <w:autoSpaceDN w:val="0"/>
              <w:adjustRightInd w:val="0"/>
              <w:jc w:val="center"/>
              <w:rPr>
                <w:rFonts w:eastAsiaTheme="minorEastAsia" w:cs="Times New Roman"/>
                <w:sz w:val="24"/>
                <w:szCs w:val="24"/>
                <w:lang w:eastAsia="ru-RU"/>
              </w:rPr>
            </w:pPr>
            <w:r w:rsidRPr="002766A3">
              <w:rPr>
                <w:rFonts w:eastAsiaTheme="minorEastAsia" w:cs="Times New Roman"/>
                <w:sz w:val="24"/>
                <w:szCs w:val="24"/>
                <w:lang w:eastAsia="ru-RU"/>
              </w:rPr>
              <w:t>2023 год</w:t>
            </w:r>
          </w:p>
        </w:tc>
        <w:tc>
          <w:tcPr>
            <w:tcW w:w="1560" w:type="dxa"/>
            <w:tcBorders>
              <w:top w:val="single" w:sz="4" w:space="0" w:color="auto"/>
              <w:left w:val="single" w:sz="4" w:space="0" w:color="auto"/>
              <w:bottom w:val="single" w:sz="4" w:space="0" w:color="auto"/>
              <w:right w:val="single" w:sz="4" w:space="0" w:color="auto"/>
            </w:tcBorders>
          </w:tcPr>
          <w:p w:rsidR="0001648D" w:rsidRPr="002766A3" w:rsidRDefault="0001648D" w:rsidP="0001648D">
            <w:pPr>
              <w:widowControl w:val="0"/>
              <w:autoSpaceDE w:val="0"/>
              <w:autoSpaceDN w:val="0"/>
              <w:adjustRightInd w:val="0"/>
              <w:jc w:val="center"/>
              <w:rPr>
                <w:rFonts w:eastAsiaTheme="minorEastAsia" w:cs="Times New Roman"/>
                <w:sz w:val="24"/>
                <w:szCs w:val="24"/>
                <w:lang w:eastAsia="ru-RU"/>
              </w:rPr>
            </w:pPr>
            <w:r w:rsidRPr="002766A3">
              <w:rPr>
                <w:rFonts w:eastAsiaTheme="minorEastAsia" w:cs="Times New Roman"/>
                <w:sz w:val="24"/>
                <w:szCs w:val="24"/>
                <w:lang w:eastAsia="ru-RU"/>
              </w:rPr>
              <w:t>2024 год</w:t>
            </w:r>
          </w:p>
        </w:tc>
        <w:tc>
          <w:tcPr>
            <w:tcW w:w="1417" w:type="dxa"/>
            <w:tcBorders>
              <w:top w:val="single" w:sz="4" w:space="0" w:color="auto"/>
              <w:left w:val="single" w:sz="4" w:space="0" w:color="auto"/>
              <w:bottom w:val="single" w:sz="4" w:space="0" w:color="auto"/>
              <w:right w:val="single" w:sz="4" w:space="0" w:color="auto"/>
            </w:tcBorders>
          </w:tcPr>
          <w:p w:rsidR="0001648D" w:rsidRPr="002766A3" w:rsidRDefault="0001648D" w:rsidP="0001648D">
            <w:pPr>
              <w:widowControl w:val="0"/>
              <w:autoSpaceDE w:val="0"/>
              <w:autoSpaceDN w:val="0"/>
              <w:adjustRightInd w:val="0"/>
              <w:jc w:val="center"/>
              <w:rPr>
                <w:rFonts w:eastAsiaTheme="minorEastAsia" w:cs="Times New Roman"/>
                <w:sz w:val="24"/>
                <w:szCs w:val="24"/>
                <w:lang w:eastAsia="ru-RU"/>
              </w:rPr>
            </w:pPr>
            <w:r w:rsidRPr="002766A3">
              <w:rPr>
                <w:rFonts w:eastAsiaTheme="minorEastAsia" w:cs="Times New Roman"/>
                <w:sz w:val="24"/>
                <w:szCs w:val="24"/>
                <w:lang w:eastAsia="ru-RU"/>
              </w:rPr>
              <w:t>2025 год</w:t>
            </w:r>
          </w:p>
        </w:tc>
        <w:tc>
          <w:tcPr>
            <w:tcW w:w="1559" w:type="dxa"/>
            <w:tcBorders>
              <w:top w:val="single" w:sz="4" w:space="0" w:color="auto"/>
              <w:left w:val="single" w:sz="4" w:space="0" w:color="auto"/>
              <w:bottom w:val="single" w:sz="4" w:space="0" w:color="auto"/>
              <w:right w:val="single" w:sz="4" w:space="0" w:color="auto"/>
            </w:tcBorders>
          </w:tcPr>
          <w:p w:rsidR="0001648D" w:rsidRPr="002766A3" w:rsidRDefault="0001648D" w:rsidP="0001648D">
            <w:pPr>
              <w:widowControl w:val="0"/>
              <w:autoSpaceDE w:val="0"/>
              <w:autoSpaceDN w:val="0"/>
              <w:adjustRightInd w:val="0"/>
              <w:jc w:val="center"/>
              <w:rPr>
                <w:rFonts w:eastAsiaTheme="minorEastAsia" w:cs="Times New Roman"/>
                <w:sz w:val="24"/>
                <w:szCs w:val="24"/>
                <w:lang w:eastAsia="ru-RU"/>
              </w:rPr>
            </w:pPr>
            <w:r w:rsidRPr="002766A3">
              <w:rPr>
                <w:rFonts w:eastAsiaTheme="minorEastAsia" w:cs="Times New Roman"/>
                <w:sz w:val="24"/>
                <w:szCs w:val="24"/>
                <w:lang w:eastAsia="ru-RU"/>
              </w:rPr>
              <w:t>2026 год</w:t>
            </w:r>
          </w:p>
        </w:tc>
        <w:tc>
          <w:tcPr>
            <w:tcW w:w="1617" w:type="dxa"/>
            <w:tcBorders>
              <w:top w:val="single" w:sz="4" w:space="0" w:color="auto"/>
              <w:left w:val="single" w:sz="4" w:space="0" w:color="auto"/>
              <w:bottom w:val="single" w:sz="4" w:space="0" w:color="auto"/>
              <w:right w:val="single" w:sz="4" w:space="0" w:color="auto"/>
            </w:tcBorders>
          </w:tcPr>
          <w:p w:rsidR="0001648D" w:rsidRPr="002766A3" w:rsidRDefault="0001648D" w:rsidP="0001648D">
            <w:pPr>
              <w:widowControl w:val="0"/>
              <w:autoSpaceDE w:val="0"/>
              <w:autoSpaceDN w:val="0"/>
              <w:adjustRightInd w:val="0"/>
              <w:jc w:val="center"/>
              <w:rPr>
                <w:rFonts w:eastAsiaTheme="minorEastAsia" w:cs="Times New Roman"/>
                <w:sz w:val="24"/>
                <w:szCs w:val="24"/>
                <w:lang w:eastAsia="ru-RU"/>
              </w:rPr>
            </w:pPr>
            <w:r w:rsidRPr="002766A3">
              <w:rPr>
                <w:rFonts w:eastAsiaTheme="minorEastAsia" w:cs="Times New Roman"/>
                <w:sz w:val="24"/>
                <w:szCs w:val="24"/>
                <w:lang w:eastAsia="ru-RU"/>
              </w:rPr>
              <w:t>2027 год</w:t>
            </w:r>
          </w:p>
        </w:tc>
      </w:tr>
      <w:tr w:rsidR="00960570" w:rsidRPr="00350802" w:rsidTr="00652713">
        <w:tc>
          <w:tcPr>
            <w:tcW w:w="5387" w:type="dxa"/>
            <w:vMerge/>
            <w:tcBorders>
              <w:bottom w:val="nil"/>
              <w:right w:val="nil"/>
            </w:tcBorders>
          </w:tcPr>
          <w:p w:rsidR="00960570" w:rsidRPr="003063AA" w:rsidRDefault="00960570" w:rsidP="00960570">
            <w:pPr>
              <w:widowControl w:val="0"/>
              <w:autoSpaceDE w:val="0"/>
              <w:autoSpaceDN w:val="0"/>
              <w:adjustRightInd w:val="0"/>
              <w:jc w:val="both"/>
              <w:rPr>
                <w:rFonts w:eastAsiaTheme="minorEastAsia" w:cs="Times New Roman"/>
                <w:sz w:val="24"/>
                <w:szCs w:val="24"/>
                <w:lang w:eastAsia="ru-RU"/>
              </w:rPr>
            </w:pPr>
          </w:p>
        </w:tc>
        <w:tc>
          <w:tcPr>
            <w:tcW w:w="1530" w:type="dxa"/>
            <w:tcBorders>
              <w:top w:val="nil"/>
              <w:left w:val="single" w:sz="4" w:space="0" w:color="auto"/>
              <w:bottom w:val="single" w:sz="4" w:space="0" w:color="auto"/>
              <w:right w:val="single" w:sz="4" w:space="0" w:color="auto"/>
            </w:tcBorders>
            <w:shd w:val="clear" w:color="auto" w:fill="auto"/>
          </w:tcPr>
          <w:p w:rsidR="00960570" w:rsidRPr="00D6041E" w:rsidRDefault="00960570" w:rsidP="003E5130">
            <w:pPr>
              <w:jc w:val="center"/>
              <w:rPr>
                <w:rFonts w:cs="Times New Roman"/>
                <w:b/>
                <w:sz w:val="24"/>
                <w:szCs w:val="24"/>
              </w:rPr>
            </w:pPr>
            <w:r>
              <w:rPr>
                <w:rFonts w:cs="Times New Roman"/>
                <w:b/>
                <w:sz w:val="24"/>
                <w:szCs w:val="24"/>
              </w:rPr>
              <w:t>785 88</w:t>
            </w:r>
            <w:r w:rsidR="003E5130">
              <w:rPr>
                <w:rFonts w:cs="Times New Roman"/>
                <w:b/>
                <w:sz w:val="24"/>
                <w:szCs w:val="24"/>
              </w:rPr>
              <w:t>1</w:t>
            </w:r>
            <w:r>
              <w:rPr>
                <w:rFonts w:cs="Times New Roman"/>
                <w:b/>
                <w:sz w:val="24"/>
                <w:szCs w:val="24"/>
              </w:rPr>
              <w:t>,24</w:t>
            </w:r>
          </w:p>
        </w:tc>
        <w:tc>
          <w:tcPr>
            <w:tcW w:w="1559" w:type="dxa"/>
            <w:tcBorders>
              <w:top w:val="nil"/>
              <w:left w:val="nil"/>
              <w:bottom w:val="single" w:sz="4" w:space="0" w:color="auto"/>
              <w:right w:val="single" w:sz="4" w:space="0" w:color="auto"/>
            </w:tcBorders>
            <w:shd w:val="clear" w:color="auto" w:fill="auto"/>
          </w:tcPr>
          <w:p w:rsidR="00960570" w:rsidRPr="00D6041E" w:rsidRDefault="00E756F8" w:rsidP="00960570">
            <w:pPr>
              <w:jc w:val="center"/>
              <w:rPr>
                <w:rFonts w:cs="Times New Roman"/>
                <w:b/>
                <w:sz w:val="24"/>
                <w:szCs w:val="24"/>
              </w:rPr>
            </w:pPr>
            <w:r>
              <w:rPr>
                <w:rFonts w:cs="Times New Roman"/>
                <w:b/>
                <w:sz w:val="24"/>
                <w:szCs w:val="24"/>
              </w:rPr>
              <w:t>162 897,22</w:t>
            </w:r>
          </w:p>
        </w:tc>
        <w:tc>
          <w:tcPr>
            <w:tcW w:w="1560" w:type="dxa"/>
            <w:tcBorders>
              <w:top w:val="nil"/>
              <w:left w:val="nil"/>
              <w:bottom w:val="single" w:sz="4" w:space="0" w:color="auto"/>
              <w:right w:val="single" w:sz="4" w:space="0" w:color="auto"/>
            </w:tcBorders>
            <w:shd w:val="clear" w:color="auto" w:fill="auto"/>
          </w:tcPr>
          <w:p w:rsidR="00960570" w:rsidRPr="00D6041E" w:rsidRDefault="00960570" w:rsidP="00332E4B">
            <w:pPr>
              <w:jc w:val="center"/>
              <w:rPr>
                <w:rFonts w:cs="Times New Roman"/>
                <w:b/>
                <w:sz w:val="24"/>
                <w:szCs w:val="24"/>
              </w:rPr>
            </w:pPr>
            <w:r>
              <w:rPr>
                <w:rFonts w:cs="Times New Roman"/>
                <w:b/>
                <w:sz w:val="24"/>
                <w:szCs w:val="24"/>
              </w:rPr>
              <w:t>158 87</w:t>
            </w:r>
            <w:r w:rsidR="00332E4B">
              <w:rPr>
                <w:rFonts w:cs="Times New Roman"/>
                <w:b/>
                <w:sz w:val="24"/>
                <w:szCs w:val="24"/>
              </w:rPr>
              <w:t>6</w:t>
            </w:r>
            <w:r>
              <w:rPr>
                <w:rFonts w:cs="Times New Roman"/>
                <w:b/>
                <w:sz w:val="24"/>
                <w:szCs w:val="24"/>
              </w:rPr>
              <w:t>,02</w:t>
            </w:r>
          </w:p>
        </w:tc>
        <w:tc>
          <w:tcPr>
            <w:tcW w:w="1417" w:type="dxa"/>
            <w:tcBorders>
              <w:top w:val="nil"/>
              <w:left w:val="nil"/>
              <w:bottom w:val="single" w:sz="4" w:space="0" w:color="auto"/>
              <w:right w:val="single" w:sz="4" w:space="0" w:color="auto"/>
            </w:tcBorders>
            <w:shd w:val="clear" w:color="auto" w:fill="auto"/>
          </w:tcPr>
          <w:p w:rsidR="00960570" w:rsidRPr="00D6041E" w:rsidRDefault="00960570" w:rsidP="00960570">
            <w:pPr>
              <w:jc w:val="center"/>
              <w:rPr>
                <w:rFonts w:cs="Times New Roman"/>
                <w:b/>
                <w:sz w:val="24"/>
                <w:szCs w:val="24"/>
              </w:rPr>
            </w:pPr>
            <w:r>
              <w:rPr>
                <w:rFonts w:cs="Times New Roman"/>
                <w:b/>
                <w:sz w:val="24"/>
                <w:szCs w:val="24"/>
              </w:rPr>
              <w:t>157 036,0</w:t>
            </w:r>
          </w:p>
        </w:tc>
        <w:tc>
          <w:tcPr>
            <w:tcW w:w="1559" w:type="dxa"/>
            <w:tcBorders>
              <w:top w:val="nil"/>
              <w:left w:val="nil"/>
              <w:bottom w:val="single" w:sz="4" w:space="0" w:color="auto"/>
              <w:right w:val="single" w:sz="4" w:space="0" w:color="auto"/>
            </w:tcBorders>
            <w:shd w:val="clear" w:color="auto" w:fill="auto"/>
          </w:tcPr>
          <w:p w:rsidR="00960570" w:rsidRPr="00D6041E" w:rsidRDefault="00960570" w:rsidP="00960570">
            <w:pPr>
              <w:jc w:val="center"/>
              <w:rPr>
                <w:rFonts w:cs="Times New Roman"/>
                <w:b/>
                <w:sz w:val="24"/>
                <w:szCs w:val="24"/>
              </w:rPr>
            </w:pPr>
            <w:r>
              <w:rPr>
                <w:rFonts w:cs="Times New Roman"/>
                <w:b/>
                <w:sz w:val="24"/>
                <w:szCs w:val="24"/>
              </w:rPr>
              <w:t>153 536,0</w:t>
            </w:r>
          </w:p>
        </w:tc>
        <w:tc>
          <w:tcPr>
            <w:tcW w:w="1617" w:type="dxa"/>
            <w:tcBorders>
              <w:top w:val="nil"/>
              <w:left w:val="nil"/>
              <w:bottom w:val="single" w:sz="4" w:space="0" w:color="auto"/>
              <w:right w:val="single" w:sz="4" w:space="0" w:color="auto"/>
            </w:tcBorders>
            <w:shd w:val="clear" w:color="auto" w:fill="auto"/>
          </w:tcPr>
          <w:p w:rsidR="00960570" w:rsidRPr="00D6041E" w:rsidRDefault="00960570" w:rsidP="00960570">
            <w:pPr>
              <w:jc w:val="center"/>
              <w:rPr>
                <w:rFonts w:cs="Times New Roman"/>
                <w:b/>
                <w:sz w:val="24"/>
                <w:szCs w:val="24"/>
              </w:rPr>
            </w:pPr>
            <w:r>
              <w:rPr>
                <w:rFonts w:cs="Times New Roman"/>
                <w:b/>
                <w:sz w:val="24"/>
                <w:szCs w:val="24"/>
              </w:rPr>
              <w:t>153 536,0</w:t>
            </w:r>
          </w:p>
        </w:tc>
      </w:tr>
      <w:tr w:rsidR="00960570" w:rsidRPr="003063AA" w:rsidTr="00652713">
        <w:trPr>
          <w:trHeight w:val="295"/>
        </w:trPr>
        <w:tc>
          <w:tcPr>
            <w:tcW w:w="5387" w:type="dxa"/>
            <w:tcBorders>
              <w:top w:val="single" w:sz="4" w:space="0" w:color="auto"/>
              <w:bottom w:val="nil"/>
              <w:right w:val="nil"/>
            </w:tcBorders>
          </w:tcPr>
          <w:p w:rsidR="00960570" w:rsidRPr="003063AA" w:rsidRDefault="00960570" w:rsidP="00960570">
            <w:pPr>
              <w:widowControl w:val="0"/>
              <w:autoSpaceDE w:val="0"/>
              <w:autoSpaceDN w:val="0"/>
              <w:adjustRightInd w:val="0"/>
              <w:rPr>
                <w:rFonts w:eastAsiaTheme="minorEastAsia" w:cs="Times New Roman"/>
                <w:sz w:val="24"/>
                <w:szCs w:val="24"/>
                <w:lang w:eastAsia="ru-RU"/>
              </w:rPr>
            </w:pPr>
            <w:r w:rsidRPr="003063AA">
              <w:rPr>
                <w:rFonts w:eastAsiaTheme="minorEastAsia" w:cs="Times New Roman"/>
                <w:sz w:val="24"/>
                <w:szCs w:val="24"/>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Pr>
                <w:rFonts w:cs="Times New Roman"/>
                <w:sz w:val="24"/>
                <w:szCs w:val="24"/>
              </w:rPr>
              <w:t>14 533,22</w:t>
            </w:r>
          </w:p>
        </w:tc>
        <w:tc>
          <w:tcPr>
            <w:tcW w:w="1559" w:type="dxa"/>
            <w:tcBorders>
              <w:top w:val="single" w:sz="4" w:space="0" w:color="auto"/>
              <w:left w:val="nil"/>
              <w:bottom w:val="single" w:sz="4" w:space="0" w:color="auto"/>
              <w:right w:val="single" w:sz="4" w:space="0" w:color="auto"/>
            </w:tcBorders>
            <w:shd w:val="clear" w:color="auto" w:fill="auto"/>
          </w:tcPr>
          <w:p w:rsidR="00960570" w:rsidRPr="00D6041E" w:rsidRDefault="00E756F8" w:rsidP="00960570">
            <w:pPr>
              <w:jc w:val="center"/>
              <w:rPr>
                <w:rFonts w:cs="Times New Roman"/>
                <w:sz w:val="24"/>
                <w:szCs w:val="24"/>
              </w:rPr>
            </w:pPr>
            <w:r>
              <w:rPr>
                <w:rFonts w:cs="Times New Roman"/>
                <w:sz w:val="24"/>
                <w:szCs w:val="24"/>
              </w:rPr>
              <w:t>1 936,43</w:t>
            </w:r>
          </w:p>
        </w:tc>
        <w:tc>
          <w:tcPr>
            <w:tcW w:w="1560" w:type="dxa"/>
            <w:tcBorders>
              <w:top w:val="single" w:sz="4" w:space="0" w:color="auto"/>
              <w:left w:val="nil"/>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Pr>
                <w:rFonts w:cs="Times New Roman"/>
                <w:sz w:val="24"/>
                <w:szCs w:val="24"/>
              </w:rPr>
              <w:t>4 722,79</w:t>
            </w:r>
          </w:p>
        </w:tc>
        <w:tc>
          <w:tcPr>
            <w:tcW w:w="1417" w:type="dxa"/>
            <w:tcBorders>
              <w:top w:val="single" w:sz="4" w:space="0" w:color="auto"/>
              <w:left w:val="nil"/>
              <w:bottom w:val="single" w:sz="4" w:space="0" w:color="auto"/>
              <w:right w:val="single" w:sz="4" w:space="0" w:color="auto"/>
            </w:tcBorders>
            <w:shd w:val="clear" w:color="auto" w:fill="auto"/>
          </w:tcPr>
          <w:p w:rsidR="00960570" w:rsidRPr="00D6041E" w:rsidRDefault="00E756F8" w:rsidP="00960570">
            <w:pPr>
              <w:jc w:val="center"/>
              <w:rPr>
                <w:rFonts w:cs="Times New Roman"/>
                <w:sz w:val="24"/>
                <w:szCs w:val="24"/>
              </w:rPr>
            </w:pPr>
            <w:r>
              <w:rPr>
                <w:rFonts w:cs="Times New Roman"/>
                <w:sz w:val="24"/>
                <w:szCs w:val="24"/>
              </w:rPr>
              <w:t>4 258,0</w:t>
            </w:r>
          </w:p>
        </w:tc>
        <w:tc>
          <w:tcPr>
            <w:tcW w:w="1559" w:type="dxa"/>
            <w:tcBorders>
              <w:top w:val="single" w:sz="4" w:space="0" w:color="auto"/>
              <w:left w:val="nil"/>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sidRPr="00D6041E">
              <w:rPr>
                <w:rFonts w:cs="Times New Roman"/>
                <w:sz w:val="24"/>
                <w:szCs w:val="24"/>
              </w:rPr>
              <w:t>1 808,0</w:t>
            </w:r>
          </w:p>
        </w:tc>
        <w:tc>
          <w:tcPr>
            <w:tcW w:w="1617" w:type="dxa"/>
            <w:tcBorders>
              <w:top w:val="single" w:sz="4" w:space="0" w:color="auto"/>
              <w:left w:val="nil"/>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sidRPr="00D6041E">
              <w:rPr>
                <w:rFonts w:cs="Times New Roman"/>
                <w:sz w:val="24"/>
                <w:szCs w:val="24"/>
              </w:rPr>
              <w:t>1 808,0</w:t>
            </w:r>
          </w:p>
        </w:tc>
      </w:tr>
      <w:tr w:rsidR="00960570" w:rsidTr="00652713">
        <w:trPr>
          <w:trHeight w:val="295"/>
        </w:trPr>
        <w:tc>
          <w:tcPr>
            <w:tcW w:w="5387" w:type="dxa"/>
            <w:tcBorders>
              <w:top w:val="single" w:sz="4" w:space="0" w:color="auto"/>
              <w:bottom w:val="nil"/>
              <w:right w:val="nil"/>
            </w:tcBorders>
          </w:tcPr>
          <w:p w:rsidR="00960570" w:rsidRPr="003063AA" w:rsidRDefault="00960570" w:rsidP="00960570">
            <w:pPr>
              <w:widowControl w:val="0"/>
              <w:autoSpaceDE w:val="0"/>
              <w:autoSpaceDN w:val="0"/>
              <w:adjustRightInd w:val="0"/>
              <w:rPr>
                <w:rFonts w:eastAsiaTheme="minorEastAsia" w:cs="Times New Roman"/>
                <w:sz w:val="24"/>
                <w:szCs w:val="24"/>
                <w:lang w:eastAsia="ru-RU"/>
              </w:rPr>
            </w:pPr>
            <w:r>
              <w:rPr>
                <w:rFonts w:eastAsiaTheme="minorEastAsia" w:cs="Times New Roman"/>
                <w:sz w:val="24"/>
                <w:szCs w:val="24"/>
                <w:lang w:eastAsia="ru-RU"/>
              </w:rPr>
              <w:t>Средства Федерального бюджета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Pr>
                <w:rFonts w:cs="Times New Roman"/>
                <w:sz w:val="24"/>
                <w:szCs w:val="24"/>
              </w:rPr>
              <w:t>342,18</w:t>
            </w:r>
          </w:p>
        </w:tc>
        <w:tc>
          <w:tcPr>
            <w:tcW w:w="1559" w:type="dxa"/>
            <w:tcBorders>
              <w:top w:val="single" w:sz="4" w:space="0" w:color="auto"/>
              <w:left w:val="nil"/>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Pr>
                <w:rFonts w:cs="Times New Roman"/>
                <w:sz w:val="24"/>
                <w:szCs w:val="24"/>
              </w:rPr>
              <w:t>171,09</w:t>
            </w:r>
          </w:p>
        </w:tc>
        <w:tc>
          <w:tcPr>
            <w:tcW w:w="1560" w:type="dxa"/>
            <w:tcBorders>
              <w:top w:val="single" w:sz="4" w:space="0" w:color="auto"/>
              <w:left w:val="nil"/>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Pr>
                <w:rFonts w:cs="Times New Roman"/>
                <w:sz w:val="24"/>
                <w:szCs w:val="24"/>
              </w:rPr>
              <w:t>171,09</w:t>
            </w:r>
          </w:p>
        </w:tc>
        <w:tc>
          <w:tcPr>
            <w:tcW w:w="1417" w:type="dxa"/>
            <w:tcBorders>
              <w:top w:val="single" w:sz="4" w:space="0" w:color="auto"/>
              <w:left w:val="nil"/>
              <w:bottom w:val="single" w:sz="4" w:space="0" w:color="auto"/>
              <w:right w:val="single" w:sz="4" w:space="0" w:color="auto"/>
            </w:tcBorders>
            <w:shd w:val="clear" w:color="auto" w:fill="auto"/>
          </w:tcPr>
          <w:p w:rsidR="00960570" w:rsidRPr="00D6041E" w:rsidRDefault="00E756F8" w:rsidP="00960570">
            <w:pPr>
              <w:jc w:val="center"/>
              <w:rPr>
                <w:rFonts w:cs="Times New Roman"/>
                <w:sz w:val="24"/>
                <w:szCs w:val="24"/>
              </w:rPr>
            </w:pPr>
            <w:r>
              <w:rPr>
                <w:rFonts w:cs="Times New Roman"/>
                <w:sz w:val="24"/>
                <w:szCs w:val="24"/>
              </w:rPr>
              <w:t>0</w:t>
            </w:r>
          </w:p>
        </w:tc>
        <w:tc>
          <w:tcPr>
            <w:tcW w:w="1559" w:type="dxa"/>
            <w:tcBorders>
              <w:top w:val="single" w:sz="4" w:space="0" w:color="auto"/>
              <w:left w:val="nil"/>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sidRPr="00D6041E">
              <w:rPr>
                <w:rFonts w:cs="Times New Roman"/>
                <w:sz w:val="24"/>
                <w:szCs w:val="24"/>
              </w:rPr>
              <w:t>0</w:t>
            </w:r>
          </w:p>
        </w:tc>
        <w:tc>
          <w:tcPr>
            <w:tcW w:w="1617" w:type="dxa"/>
            <w:tcBorders>
              <w:top w:val="single" w:sz="4" w:space="0" w:color="auto"/>
              <w:left w:val="nil"/>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sidRPr="00D6041E">
              <w:rPr>
                <w:rFonts w:cs="Times New Roman"/>
                <w:sz w:val="24"/>
                <w:szCs w:val="24"/>
              </w:rPr>
              <w:t>0</w:t>
            </w:r>
          </w:p>
        </w:tc>
      </w:tr>
      <w:tr w:rsidR="00960570" w:rsidRPr="00D35FE6" w:rsidTr="00D6041E">
        <w:tc>
          <w:tcPr>
            <w:tcW w:w="5387" w:type="dxa"/>
            <w:tcBorders>
              <w:top w:val="single" w:sz="4" w:space="0" w:color="auto"/>
              <w:bottom w:val="single" w:sz="4" w:space="0" w:color="auto"/>
              <w:right w:val="nil"/>
            </w:tcBorders>
          </w:tcPr>
          <w:p w:rsidR="00960570" w:rsidRPr="003063AA" w:rsidRDefault="00960570" w:rsidP="00960570">
            <w:pPr>
              <w:widowControl w:val="0"/>
              <w:autoSpaceDE w:val="0"/>
              <w:autoSpaceDN w:val="0"/>
              <w:adjustRightInd w:val="0"/>
              <w:rPr>
                <w:rFonts w:eastAsiaTheme="minorEastAsia" w:cs="Times New Roman"/>
                <w:sz w:val="24"/>
                <w:szCs w:val="24"/>
                <w:lang w:eastAsia="ru-RU"/>
              </w:rPr>
            </w:pPr>
            <w:r w:rsidRPr="003063AA">
              <w:rPr>
                <w:rFonts w:eastAsiaTheme="minorEastAsia" w:cs="Times New Roman"/>
                <w:sz w:val="24"/>
                <w:szCs w:val="24"/>
                <w:lang w:eastAsia="ru-RU"/>
              </w:rPr>
              <w:t xml:space="preserve">Средства бюджета городского округа </w:t>
            </w:r>
            <w:r>
              <w:rPr>
                <w:rFonts w:eastAsiaTheme="minorEastAsia" w:cs="Times New Roman"/>
                <w:sz w:val="24"/>
                <w:szCs w:val="24"/>
                <w:lang w:eastAsia="ru-RU"/>
              </w:rPr>
              <w:t>Лыткарино</w:t>
            </w:r>
          </w:p>
        </w:tc>
        <w:tc>
          <w:tcPr>
            <w:tcW w:w="1530" w:type="dxa"/>
            <w:tcBorders>
              <w:top w:val="nil"/>
              <w:left w:val="single" w:sz="4" w:space="0" w:color="auto"/>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sidRPr="00E756F8">
              <w:rPr>
                <w:rFonts w:cs="Times New Roman"/>
                <w:sz w:val="24"/>
                <w:szCs w:val="24"/>
              </w:rPr>
              <w:t>771 005,84</w:t>
            </w:r>
          </w:p>
        </w:tc>
        <w:tc>
          <w:tcPr>
            <w:tcW w:w="1559" w:type="dxa"/>
            <w:tcBorders>
              <w:top w:val="nil"/>
              <w:left w:val="nil"/>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Pr>
                <w:rFonts w:cs="Times New Roman"/>
                <w:sz w:val="24"/>
                <w:szCs w:val="24"/>
              </w:rPr>
              <w:t>160 789,7</w:t>
            </w:r>
          </w:p>
        </w:tc>
        <w:tc>
          <w:tcPr>
            <w:tcW w:w="1560" w:type="dxa"/>
            <w:tcBorders>
              <w:top w:val="nil"/>
              <w:left w:val="nil"/>
              <w:bottom w:val="single" w:sz="4" w:space="0" w:color="auto"/>
              <w:right w:val="single" w:sz="4" w:space="0" w:color="auto"/>
            </w:tcBorders>
            <w:shd w:val="clear" w:color="auto" w:fill="auto"/>
          </w:tcPr>
          <w:p w:rsidR="00960570" w:rsidRPr="00D6041E" w:rsidRDefault="00960570" w:rsidP="00960570">
            <w:pPr>
              <w:jc w:val="center"/>
              <w:rPr>
                <w:sz w:val="24"/>
                <w:szCs w:val="24"/>
              </w:rPr>
            </w:pPr>
            <w:r w:rsidRPr="00E756F8">
              <w:rPr>
                <w:sz w:val="24"/>
                <w:szCs w:val="24"/>
              </w:rPr>
              <w:t>153 982,14</w:t>
            </w:r>
          </w:p>
        </w:tc>
        <w:tc>
          <w:tcPr>
            <w:tcW w:w="1417" w:type="dxa"/>
            <w:tcBorders>
              <w:top w:val="nil"/>
              <w:left w:val="nil"/>
              <w:bottom w:val="single" w:sz="4" w:space="0" w:color="auto"/>
              <w:right w:val="single" w:sz="4" w:space="0" w:color="auto"/>
            </w:tcBorders>
            <w:shd w:val="clear" w:color="auto" w:fill="auto"/>
          </w:tcPr>
          <w:p w:rsidR="00960570" w:rsidRPr="00D6041E" w:rsidRDefault="00960570" w:rsidP="00960570">
            <w:pPr>
              <w:jc w:val="center"/>
              <w:rPr>
                <w:sz w:val="24"/>
                <w:szCs w:val="24"/>
              </w:rPr>
            </w:pPr>
            <w:r>
              <w:rPr>
                <w:sz w:val="24"/>
                <w:szCs w:val="24"/>
              </w:rPr>
              <w:t>152 778,0</w:t>
            </w:r>
          </w:p>
        </w:tc>
        <w:tc>
          <w:tcPr>
            <w:tcW w:w="1559" w:type="dxa"/>
            <w:tcBorders>
              <w:top w:val="nil"/>
              <w:left w:val="nil"/>
              <w:bottom w:val="single" w:sz="4" w:space="0" w:color="auto"/>
              <w:right w:val="single" w:sz="4" w:space="0" w:color="auto"/>
            </w:tcBorders>
            <w:shd w:val="clear" w:color="auto" w:fill="auto"/>
          </w:tcPr>
          <w:p w:rsidR="00960570" w:rsidRPr="00D6041E" w:rsidRDefault="00960570" w:rsidP="00960570">
            <w:pPr>
              <w:jc w:val="center"/>
              <w:rPr>
                <w:sz w:val="24"/>
                <w:szCs w:val="24"/>
              </w:rPr>
            </w:pPr>
            <w:r>
              <w:rPr>
                <w:sz w:val="24"/>
                <w:szCs w:val="24"/>
              </w:rPr>
              <w:t>151 728,0</w:t>
            </w:r>
          </w:p>
        </w:tc>
        <w:tc>
          <w:tcPr>
            <w:tcW w:w="1617" w:type="dxa"/>
            <w:tcBorders>
              <w:top w:val="nil"/>
              <w:left w:val="nil"/>
              <w:bottom w:val="single" w:sz="4" w:space="0" w:color="auto"/>
              <w:right w:val="single" w:sz="4" w:space="0" w:color="auto"/>
            </w:tcBorders>
            <w:shd w:val="clear" w:color="auto" w:fill="auto"/>
          </w:tcPr>
          <w:p w:rsidR="00960570" w:rsidRPr="00D6041E" w:rsidRDefault="00960570" w:rsidP="00960570">
            <w:pPr>
              <w:jc w:val="center"/>
              <w:rPr>
                <w:sz w:val="24"/>
                <w:szCs w:val="24"/>
              </w:rPr>
            </w:pPr>
            <w:r>
              <w:rPr>
                <w:sz w:val="24"/>
                <w:szCs w:val="24"/>
              </w:rPr>
              <w:t>151 728,0</w:t>
            </w:r>
          </w:p>
        </w:tc>
      </w:tr>
      <w:tr w:rsidR="00960570" w:rsidRPr="00D35FE6" w:rsidTr="00D6041E">
        <w:tc>
          <w:tcPr>
            <w:tcW w:w="5387" w:type="dxa"/>
            <w:tcBorders>
              <w:top w:val="single" w:sz="4" w:space="0" w:color="auto"/>
              <w:bottom w:val="single" w:sz="4" w:space="0" w:color="auto"/>
              <w:right w:val="nil"/>
            </w:tcBorders>
          </w:tcPr>
          <w:p w:rsidR="00960570" w:rsidRPr="003063AA" w:rsidRDefault="00960570" w:rsidP="00960570">
            <w:pPr>
              <w:widowControl w:val="0"/>
              <w:autoSpaceDE w:val="0"/>
              <w:autoSpaceDN w:val="0"/>
              <w:adjustRightInd w:val="0"/>
              <w:rPr>
                <w:rFonts w:eastAsiaTheme="minorEastAsia" w:cs="Times New Roman"/>
                <w:sz w:val="24"/>
                <w:szCs w:val="24"/>
                <w:lang w:eastAsia="ru-RU"/>
              </w:rPr>
            </w:pPr>
            <w:r>
              <w:rPr>
                <w:rFonts w:eastAsiaTheme="minorEastAsia" w:cs="Times New Roman"/>
                <w:sz w:val="24"/>
                <w:szCs w:val="24"/>
                <w:lang w:eastAsia="ru-RU"/>
              </w:rPr>
              <w:t>Внебюджетные средства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sidRPr="00D6041E">
              <w:rPr>
                <w:rFonts w:cs="Times New Roman"/>
                <w:sz w:val="24"/>
                <w:szCs w:val="24"/>
              </w:rPr>
              <w:t>0</w:t>
            </w:r>
          </w:p>
        </w:tc>
        <w:tc>
          <w:tcPr>
            <w:tcW w:w="1559" w:type="dxa"/>
            <w:tcBorders>
              <w:top w:val="single" w:sz="4" w:space="0" w:color="auto"/>
              <w:left w:val="nil"/>
              <w:bottom w:val="single" w:sz="4" w:space="0" w:color="auto"/>
              <w:right w:val="single" w:sz="4" w:space="0" w:color="auto"/>
            </w:tcBorders>
            <w:shd w:val="clear" w:color="auto" w:fill="auto"/>
          </w:tcPr>
          <w:p w:rsidR="00960570" w:rsidRPr="00D6041E" w:rsidRDefault="00960570" w:rsidP="00960570">
            <w:pPr>
              <w:jc w:val="center"/>
              <w:rPr>
                <w:rFonts w:cs="Times New Roman"/>
                <w:sz w:val="24"/>
                <w:szCs w:val="24"/>
              </w:rPr>
            </w:pPr>
            <w:r w:rsidRPr="00D6041E">
              <w:rPr>
                <w:rFonts w:cs="Times New Roman"/>
                <w:sz w:val="24"/>
                <w:szCs w:val="24"/>
              </w:rPr>
              <w:t>0</w:t>
            </w:r>
          </w:p>
        </w:tc>
        <w:tc>
          <w:tcPr>
            <w:tcW w:w="1560" w:type="dxa"/>
            <w:tcBorders>
              <w:top w:val="single" w:sz="4" w:space="0" w:color="auto"/>
              <w:left w:val="nil"/>
              <w:bottom w:val="single" w:sz="4" w:space="0" w:color="auto"/>
              <w:right w:val="single" w:sz="4" w:space="0" w:color="auto"/>
            </w:tcBorders>
            <w:shd w:val="clear" w:color="auto" w:fill="auto"/>
          </w:tcPr>
          <w:p w:rsidR="00960570" w:rsidRPr="00D6041E" w:rsidRDefault="005E2491" w:rsidP="00960570">
            <w:pPr>
              <w:jc w:val="center"/>
              <w:rPr>
                <w:sz w:val="24"/>
                <w:szCs w:val="24"/>
              </w:rPr>
            </w:pPr>
            <w:r>
              <w:rPr>
                <w:sz w:val="24"/>
                <w:szCs w:val="24"/>
              </w:rPr>
              <w:t>0</w:t>
            </w:r>
          </w:p>
        </w:tc>
        <w:tc>
          <w:tcPr>
            <w:tcW w:w="1417" w:type="dxa"/>
            <w:tcBorders>
              <w:top w:val="single" w:sz="4" w:space="0" w:color="auto"/>
              <w:left w:val="nil"/>
              <w:bottom w:val="single" w:sz="4" w:space="0" w:color="auto"/>
              <w:right w:val="single" w:sz="4" w:space="0" w:color="auto"/>
            </w:tcBorders>
            <w:shd w:val="clear" w:color="auto" w:fill="auto"/>
          </w:tcPr>
          <w:p w:rsidR="00960570" w:rsidRPr="00D6041E" w:rsidRDefault="00960570" w:rsidP="00960570">
            <w:pPr>
              <w:jc w:val="center"/>
              <w:rPr>
                <w:sz w:val="24"/>
                <w:szCs w:val="24"/>
              </w:rPr>
            </w:pPr>
            <w:r w:rsidRPr="00D6041E">
              <w:rPr>
                <w:sz w:val="24"/>
                <w:szCs w:val="24"/>
              </w:rPr>
              <w:t>0</w:t>
            </w:r>
          </w:p>
        </w:tc>
        <w:tc>
          <w:tcPr>
            <w:tcW w:w="1559" w:type="dxa"/>
            <w:tcBorders>
              <w:top w:val="single" w:sz="4" w:space="0" w:color="auto"/>
              <w:left w:val="nil"/>
              <w:bottom w:val="single" w:sz="4" w:space="0" w:color="auto"/>
              <w:right w:val="single" w:sz="4" w:space="0" w:color="auto"/>
            </w:tcBorders>
            <w:shd w:val="clear" w:color="auto" w:fill="auto"/>
          </w:tcPr>
          <w:p w:rsidR="00960570" w:rsidRPr="00960570" w:rsidRDefault="00960570" w:rsidP="00960570">
            <w:pPr>
              <w:jc w:val="center"/>
              <w:rPr>
                <w:sz w:val="24"/>
                <w:szCs w:val="24"/>
              </w:rPr>
            </w:pPr>
            <w:r w:rsidRPr="00960570">
              <w:rPr>
                <w:sz w:val="24"/>
                <w:szCs w:val="24"/>
              </w:rPr>
              <w:t>0</w:t>
            </w:r>
          </w:p>
        </w:tc>
        <w:tc>
          <w:tcPr>
            <w:tcW w:w="1617" w:type="dxa"/>
            <w:tcBorders>
              <w:top w:val="single" w:sz="4" w:space="0" w:color="auto"/>
              <w:left w:val="nil"/>
              <w:bottom w:val="single" w:sz="4" w:space="0" w:color="auto"/>
              <w:right w:val="single" w:sz="4" w:space="0" w:color="auto"/>
            </w:tcBorders>
            <w:shd w:val="clear" w:color="auto" w:fill="auto"/>
          </w:tcPr>
          <w:p w:rsidR="00960570" w:rsidRPr="00960570" w:rsidRDefault="00960570" w:rsidP="00960570">
            <w:pPr>
              <w:jc w:val="center"/>
              <w:rPr>
                <w:sz w:val="24"/>
                <w:szCs w:val="24"/>
              </w:rPr>
            </w:pPr>
            <w:r w:rsidRPr="00960570">
              <w:rPr>
                <w:sz w:val="24"/>
                <w:szCs w:val="24"/>
              </w:rPr>
              <w:t>0</w:t>
            </w:r>
          </w:p>
        </w:tc>
      </w:tr>
    </w:tbl>
    <w:p w:rsidR="00D34321" w:rsidRPr="00D34321" w:rsidRDefault="00D34321" w:rsidP="00D34321">
      <w:pPr>
        <w:pStyle w:val="ae"/>
        <w:numPr>
          <w:ilvl w:val="0"/>
          <w:numId w:val="1"/>
        </w:numPr>
        <w:spacing w:line="216" w:lineRule="auto"/>
        <w:jc w:val="center"/>
        <w:rPr>
          <w:rFonts w:eastAsia="Calibri" w:cs="Times New Roman"/>
          <w:b/>
          <w:spacing w:val="12"/>
          <w:sz w:val="22"/>
        </w:rPr>
      </w:pPr>
      <w:r w:rsidRPr="00D34321">
        <w:rPr>
          <w:rFonts w:eastAsia="Calibri" w:cs="Times New Roman"/>
          <w:b/>
          <w:spacing w:val="12"/>
          <w:sz w:val="22"/>
        </w:rPr>
        <w:lastRenderedPageBreak/>
        <w:t xml:space="preserve">Общая характеристика сферы реализации муниципальной программы </w:t>
      </w:r>
      <w:r w:rsidRPr="00D34321">
        <w:rPr>
          <w:rFonts w:cs="Times New Roman"/>
          <w:b/>
          <w:spacing w:val="12"/>
          <w:sz w:val="22"/>
        </w:rPr>
        <w:t>«Культура</w:t>
      </w:r>
      <w:r w:rsidR="004A6608">
        <w:rPr>
          <w:rFonts w:cs="Times New Roman"/>
          <w:b/>
          <w:spacing w:val="12"/>
          <w:sz w:val="22"/>
        </w:rPr>
        <w:t xml:space="preserve"> и туризм</w:t>
      </w:r>
      <w:r w:rsidRPr="00D34321">
        <w:rPr>
          <w:rFonts w:cs="Times New Roman"/>
          <w:b/>
          <w:spacing w:val="12"/>
          <w:sz w:val="22"/>
        </w:rPr>
        <w:t>» на 2020-2024 годы.</w:t>
      </w:r>
    </w:p>
    <w:p w:rsidR="00D34321" w:rsidRPr="00D34321" w:rsidRDefault="00D34321" w:rsidP="00D34321">
      <w:pPr>
        <w:spacing w:line="216" w:lineRule="auto"/>
        <w:jc w:val="center"/>
        <w:rPr>
          <w:rFonts w:cs="Times New Roman"/>
          <w:spacing w:val="12"/>
          <w:sz w:val="22"/>
        </w:rPr>
      </w:pPr>
    </w:p>
    <w:p w:rsidR="00D34321" w:rsidRPr="00D34321" w:rsidRDefault="00D34321" w:rsidP="00D34321">
      <w:pPr>
        <w:spacing w:line="216" w:lineRule="auto"/>
        <w:jc w:val="center"/>
        <w:rPr>
          <w:rFonts w:cs="Times New Roman"/>
          <w:spacing w:val="12"/>
          <w:sz w:val="21"/>
          <w:szCs w:val="21"/>
        </w:rPr>
      </w:pPr>
      <w:r w:rsidRPr="00D34321">
        <w:rPr>
          <w:rFonts w:cs="Times New Roman"/>
          <w:spacing w:val="12"/>
          <w:sz w:val="21"/>
          <w:szCs w:val="21"/>
        </w:rPr>
        <w:t>2.1. Общие положения.</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 xml:space="preserve">К настоящему времени в городе Лыткарино, как и в России в целом, сложились необходимые социальные, экономические, политические предпосылки для перехода к устойчивому развитию сферы культуры. Сегодня накопленный потенциал культуры требует системных преобразований, на осуществление которых будет направлена Программа «Культура </w:t>
      </w:r>
      <w:r w:rsidR="005E2491">
        <w:rPr>
          <w:rFonts w:eastAsiaTheme="minorEastAsia" w:cs="Times New Roman"/>
          <w:sz w:val="21"/>
          <w:szCs w:val="21"/>
          <w:lang w:eastAsia="ru-RU"/>
        </w:rPr>
        <w:t>и туризм</w:t>
      </w:r>
      <w:r w:rsidRPr="00D34321">
        <w:rPr>
          <w:rFonts w:eastAsiaTheme="minorEastAsia" w:cs="Times New Roman"/>
          <w:sz w:val="21"/>
          <w:szCs w:val="21"/>
          <w:lang w:eastAsia="ru-RU"/>
        </w:rPr>
        <w:t xml:space="preserve">» на 2023-2027 годы (далее Программа). </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Разработка и реализация Программы призваны не только систематизировать и оптимизировать процесс развития учреждений культуры, искусства и досуга, но и позитивно повлиять на культурное состояние общества, так как от состояния духовной культуры, морали, нравственности, просвещения напрямую зависят общественное сознание, общественная консолидация в деле решения государственных задач, социально-экономическое развитие города Лыткарино.</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Целью развития отрасли культуры в городе Лыткарино является формирование духовно развитого, высоконравственного, образованного человека, чьё воспитание основывается на подлинных национальных традициях нашего Отечества. Реализация данной цели возможна только через консолидацию усилий всей социально-культурной и образовательной сферы города, всех материально-технических и человеческих ресурсов.</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Эффективным инструментом оптимизации развития социально-культурной сферы должны стать программные мероприятия, обеспечивающие решение приоритетных социально-культурных проблем города. Программа направлена на обеспечение благоприятной социальной ситуации, в том числе реализации конституционных прав граждан на доступ к культурным ценностям и информации.</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 xml:space="preserve"> </w:t>
      </w:r>
    </w:p>
    <w:p w:rsidR="00D34321" w:rsidRPr="00D34321" w:rsidRDefault="00D34321" w:rsidP="00D34321">
      <w:pPr>
        <w:spacing w:line="216" w:lineRule="auto"/>
        <w:jc w:val="center"/>
        <w:rPr>
          <w:rFonts w:eastAsiaTheme="minorEastAsia" w:cs="Times New Roman"/>
          <w:sz w:val="21"/>
          <w:szCs w:val="21"/>
          <w:lang w:eastAsia="ru-RU"/>
        </w:rPr>
      </w:pPr>
      <w:r w:rsidRPr="00D34321">
        <w:rPr>
          <w:rFonts w:eastAsiaTheme="minorEastAsia" w:cs="Times New Roman"/>
          <w:sz w:val="21"/>
          <w:szCs w:val="21"/>
          <w:lang w:eastAsia="ru-RU"/>
        </w:rPr>
        <w:t>2.2. Характеристика ситуации и основных проблем сферы культуры города Лыткарино</w:t>
      </w:r>
    </w:p>
    <w:p w:rsidR="00D34321" w:rsidRPr="00D34321" w:rsidRDefault="00D34321" w:rsidP="00D34321">
      <w:pPr>
        <w:spacing w:line="216" w:lineRule="auto"/>
        <w:rPr>
          <w:rFonts w:eastAsiaTheme="minorEastAsia" w:cs="Times New Roman"/>
          <w:sz w:val="21"/>
          <w:szCs w:val="21"/>
          <w:lang w:eastAsia="ru-RU"/>
        </w:rPr>
      </w:pP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 xml:space="preserve">МУ «Лыткаринский историко-краеведческий музей» расположен в объекте культурного наследия на территории исторического усадебного комплекса. В связи с этим основные мероприятия программы направлены на сохранение объекта культурного наследия – главного дома усадьбы Лыткарино. </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Особо важной проблемой остается обеспечение сохранности музейных предметов, исключение несанкционированных проникновений в здание музея и безопасности пребывания посетителей на территории музейного комплекса.</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 xml:space="preserve">Спрос на музейные услуги определяется рядом показателей, в числе которых информационная доступность, современность и техническая оснащенность музейных экспозиций, сменяемость выставок, наличие инфраструктуры для приема посетителей, наличие помещений и специального оборудования для организации как массовых, так и семейных мероприятий. </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 xml:space="preserve">Увеличение спектра услуг, предоставляемых посетителям, а также включение музея в туристско-экскурсионные маршруты невозможно без принятия комплексных мер, направленных на улучшение материально-технической базы, обновление экспозиций и принятия мер по сохранению музейных предметов. </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 xml:space="preserve">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 Поэтому актуален вопрос приобретения специализированного фондового оборудования для фондохранилищ, что в будущем снизит затраты на реставрацию предметов Музейного фонда. </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 xml:space="preserve">Библиотеки города Лыткарино являются одним из базовых элементов культурной, образовательной и информационной инфраструктуры города, выполняют важнейшие социальные и коммуникативные функции. </w:t>
      </w:r>
    </w:p>
    <w:p w:rsidR="00D34321" w:rsidRPr="00D34321" w:rsidRDefault="00D34321" w:rsidP="00D34321">
      <w:pPr>
        <w:spacing w:line="216" w:lineRule="auto"/>
        <w:jc w:val="both"/>
        <w:rPr>
          <w:rFonts w:eastAsiaTheme="minorEastAsia" w:cs="Times New Roman"/>
          <w:sz w:val="21"/>
          <w:szCs w:val="21"/>
          <w:lang w:eastAsia="ru-RU"/>
        </w:rPr>
      </w:pPr>
      <w:r w:rsidRPr="00D34321">
        <w:rPr>
          <w:rFonts w:eastAsiaTheme="minorEastAsia" w:cs="Times New Roman"/>
          <w:sz w:val="21"/>
          <w:szCs w:val="21"/>
          <w:lang w:eastAsia="ru-RU"/>
        </w:rPr>
        <w:t xml:space="preserve">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 </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Реализация программы поможет в комплексе решать задачу выполнения городскими библиотеками социальной функции общедоступных центров культуры, информации, эстетического и духовного развития населения, воспитания и просвещения детей и молодежи.</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Мероприятия подпрограммы направлены на решение такой задачи, как создание благоприятных условий для формирования духовно-нравственных ориентиров у молодого поколения лыткаринцев.</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Однако для наиболее полной реализации имеющихся возможностей необходимо решить ряд существующих проблем в сфере культуры, связанных со слабой материально-технической базой.</w:t>
      </w:r>
    </w:p>
    <w:p w:rsidR="00D34321" w:rsidRPr="00D34321" w:rsidRDefault="00D34321" w:rsidP="00D34321">
      <w:pPr>
        <w:spacing w:line="216" w:lineRule="auto"/>
        <w:ind w:firstLine="720"/>
        <w:jc w:val="both"/>
        <w:rPr>
          <w:rFonts w:eastAsiaTheme="minorEastAsia" w:cs="Times New Roman"/>
          <w:sz w:val="21"/>
          <w:szCs w:val="21"/>
          <w:lang w:eastAsia="ru-RU"/>
        </w:rPr>
      </w:pPr>
      <w:r w:rsidRPr="00D34321">
        <w:rPr>
          <w:rFonts w:eastAsiaTheme="minorEastAsia" w:cs="Times New Roman"/>
          <w:sz w:val="21"/>
          <w:szCs w:val="21"/>
          <w:lang w:eastAsia="ru-RU"/>
        </w:rPr>
        <w:t xml:space="preserve">В настоящее время в капитальном ремонте нуждается 2 культурно-досуговых учреждения, 2 библиотеки. Одной из основных проблем в сфере культуры является 90-процентный износ материально-технической базы. Износ звукового и светового оборудования также составляет около 90%. </w:t>
      </w:r>
    </w:p>
    <w:p w:rsidR="00D34321" w:rsidRPr="00D34321" w:rsidRDefault="00D34321" w:rsidP="00D34321">
      <w:pPr>
        <w:shd w:val="clear" w:color="auto" w:fill="FFFFFF"/>
        <w:ind w:left="360" w:firstLine="348"/>
        <w:rPr>
          <w:rFonts w:eastAsiaTheme="minorEastAsia" w:cs="Times New Roman"/>
          <w:sz w:val="21"/>
          <w:szCs w:val="21"/>
          <w:lang w:eastAsia="ru-RU"/>
        </w:rPr>
      </w:pPr>
      <w:r w:rsidRPr="00D34321">
        <w:rPr>
          <w:rFonts w:eastAsiaTheme="minorEastAsia" w:cs="Times New Roman"/>
          <w:sz w:val="21"/>
          <w:szCs w:val="21"/>
          <w:lang w:eastAsia="ru-RU"/>
        </w:rPr>
        <w:t>Мероприятиями программы являются капитальный ремонт и техническое переоснащение учреждений культуры города, капитальные вложения в объекты социальной и инженерной инфраструктуры, строительство объектов культуры, а также отдельные мероприятия по планировке территории учреждений культуры города Лыткарино.</w:t>
      </w:r>
    </w:p>
    <w:p w:rsidR="00D34321" w:rsidRPr="00D34321" w:rsidRDefault="00D34321" w:rsidP="00D34321">
      <w:pPr>
        <w:shd w:val="clear" w:color="auto" w:fill="FFFFFF"/>
        <w:ind w:left="360" w:firstLine="348"/>
        <w:rPr>
          <w:rFonts w:eastAsiaTheme="minorEastAsia" w:cs="Times New Roman"/>
          <w:sz w:val="21"/>
          <w:szCs w:val="21"/>
          <w:lang w:eastAsia="ru-RU"/>
        </w:rPr>
      </w:pPr>
    </w:p>
    <w:p w:rsidR="00D34321" w:rsidRPr="00D34321" w:rsidRDefault="00D34321" w:rsidP="00D34321">
      <w:pPr>
        <w:shd w:val="clear" w:color="auto" w:fill="FFFFFF"/>
        <w:ind w:left="360" w:firstLine="348"/>
        <w:jc w:val="center"/>
        <w:rPr>
          <w:rFonts w:eastAsia="Times New Roman" w:cs="Times New Roman"/>
          <w:spacing w:val="12"/>
          <w:sz w:val="21"/>
          <w:szCs w:val="21"/>
          <w:lang w:eastAsia="ru-RU"/>
        </w:rPr>
      </w:pPr>
      <w:r w:rsidRPr="00D34321">
        <w:rPr>
          <w:rFonts w:eastAsia="Times New Roman" w:cs="Times New Roman"/>
          <w:spacing w:val="12"/>
          <w:sz w:val="21"/>
          <w:szCs w:val="21"/>
          <w:lang w:eastAsia="ru-RU"/>
        </w:rPr>
        <w:lastRenderedPageBreak/>
        <w:t>2.3. Развитие архивного дела.</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 xml:space="preserve">По состоянию на 01.11.2022 объем Архивного фонда Московской области и других архивных документов, находящихся на хранении в архивном отделе Администрации городского округа Лыткарино насчитывал 104 фонда, 18057 ед.хр., из них 2097 ед.хр. образовались в деятельности территориальных органов федеральных органов государственной власти и федеральных организаций, 7199 ед.хр. – отнесены к собственности Московской области, 8761 ед.хр. – к муниципальной собственности. </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В среднем ежегодно на хранение в муниципальный архив принимается порядка (около/более) 500 ед.хр. В список организаций – источников комплектования архивного отдела Администрации г.о. Лыткарино включено 17 организаций.</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Проведенная работа по улучшению материально-технической базы муниципальных архивов обеспечила позитивные результаты по обеспечению нормативных условий хранения архивных документов.</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Архивный отдел Администрации городского округа Лыткарино расположен цокольном этаже жилого дома</w:t>
      </w:r>
      <w:r w:rsidRPr="00D34321">
        <w:rPr>
          <w:rFonts w:eastAsia="Times New Roman" w:cs="Times New Roman"/>
          <w:i/>
          <w:sz w:val="21"/>
          <w:szCs w:val="21"/>
          <w:lang w:eastAsia="ru-RU"/>
        </w:rPr>
        <w:t xml:space="preserve">. </w:t>
      </w:r>
      <w:r w:rsidRPr="00D34321">
        <w:rPr>
          <w:rFonts w:eastAsia="Times New Roman" w:cs="Times New Roman"/>
          <w:sz w:val="21"/>
          <w:szCs w:val="21"/>
          <w:lang w:eastAsia="ru-RU"/>
        </w:rPr>
        <w:t>Архивохранилище оборудовано современными системами безопасности, стационарными стеллажами (485 п.м.), высокопроизводительным сканирующим оборудованием.</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описи, активно проводится работа по внесению описаний на уровне дела.</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Архивный отдел Администрации городского округа Лыткарино проводит работу по созданию электронного фонда пользования наиболее востребованных архивных фондов. По состоянию на 01.11.2022 создан электронный фонд пользования на 4028 ед.хр., что составляет 22 процента от общего объема архивных документов, находящихся на хранении в архивном отделе Администрации городского округа Лыткарино.</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 xml:space="preserve">Сохраняется тенденция ежегодно роста числа пользователей архивной информацией. В среднем ежегодно в архивный отдел Администрации               городского округа Лыткарино исполняется порядка 450 социально-правовых и тематических запросов граждан и юридических лиц, запросов органов государственной власти и органов местного самоуправления. </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В целях повышения доступности государственных и муниципальных услуг в сфере архивного дела обеспечена возможность подачи документов через Портал государственных и муниципальных услуг Московской области. Государственная услуга ««Выдача архивных справок, архивных выписок, архивных копий и информационных писем на основании архивных документов, созданных до 1 января 1994 года» и муниципальная услуга «Выдача архивных справок, архивных выписок, архивных копий и информационных писем на основании архивных документов, созданных с 1 января 1994 года» входит в топ-50 и относится к массовым услугам. О востребованности данных услуг у жителей Подмосковья говорит их отнесение на Портале государственных и муниципальных услуг Московской области к категории «Популярные» и рейтинг 4,67 из 5 возможных баллов.</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 xml:space="preserve">С 2022 года архивный отдел Администрации городского округа Лыткарино подключен к ИС «Архивы Московской области». В ИС «Архивы Московской области» размещены контактные данные муниципального архива, списки фондов, электронные образы описей архивных документов. Обеспечена возможность направления пользователями запросов с использованием информационной системы. </w:t>
      </w:r>
    </w:p>
    <w:p w:rsidR="00D34321" w:rsidRPr="00D34321" w:rsidRDefault="00D34321" w:rsidP="00D34321">
      <w:pPr>
        <w:widowControl w:val="0"/>
        <w:suppressAutoHyphens/>
        <w:ind w:firstLine="539"/>
        <w:jc w:val="both"/>
        <w:rPr>
          <w:rFonts w:eastAsia="Times New Roman" w:cs="Times New Roman"/>
          <w:i/>
          <w:sz w:val="21"/>
          <w:szCs w:val="21"/>
          <w:lang w:eastAsia="ru-RU"/>
        </w:rPr>
      </w:pPr>
      <w:r w:rsidRPr="00D34321">
        <w:rPr>
          <w:rFonts w:eastAsia="Times New Roman" w:cs="Times New Roman"/>
          <w:sz w:val="21"/>
          <w:szCs w:val="21"/>
          <w:lang w:eastAsia="ru-RU"/>
        </w:rPr>
        <w:t xml:space="preserve">В тоже время необходимы значительные средства на поддержание инфраструктуры помещений, занимаемых архивным отделом Администрации городского округа Лыткарино. В связи с истечением в 2026 году гарантийного срока необходимо провести замену модулей автоматической системы порошкового пожаротушения. </w:t>
      </w:r>
    </w:p>
    <w:p w:rsidR="00D34321" w:rsidRPr="00D34321" w:rsidRDefault="00D34321" w:rsidP="00D34321">
      <w:pPr>
        <w:widowControl w:val="0"/>
        <w:suppressAutoHyphens/>
        <w:ind w:firstLine="539"/>
        <w:jc w:val="both"/>
        <w:rPr>
          <w:rFonts w:eastAsia="Times New Roman" w:cs="Times New Roman"/>
          <w:i/>
          <w:sz w:val="21"/>
          <w:szCs w:val="21"/>
          <w:lang w:eastAsia="ru-RU"/>
        </w:rPr>
      </w:pPr>
      <w:r w:rsidRPr="00D34321">
        <w:rPr>
          <w:rFonts w:eastAsia="Times New Roman" w:cs="Times New Roman"/>
          <w:sz w:val="21"/>
          <w:szCs w:val="21"/>
          <w:lang w:eastAsia="ru-RU"/>
        </w:rPr>
        <w:t>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архивохранилища путем увеличения протяженности стеллажных полок (оборудование стеллажами).</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архивов современными системами хранения электронных документов.</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b/>
          <w:i/>
          <w:sz w:val="21"/>
          <w:szCs w:val="21"/>
          <w:lang w:eastAsia="ru-RU"/>
        </w:rPr>
        <w:t>Описание цели муниципальной подпрограммы</w:t>
      </w:r>
      <w:r w:rsidR="005E2491">
        <w:rPr>
          <w:rFonts w:eastAsia="Times New Roman" w:cs="Times New Roman"/>
          <w:b/>
          <w:i/>
          <w:sz w:val="21"/>
          <w:szCs w:val="21"/>
          <w:lang w:eastAsia="ru-RU"/>
        </w:rPr>
        <w:t xml:space="preserve"> </w:t>
      </w:r>
      <w:r w:rsidR="005E2491" w:rsidRPr="005E2491">
        <w:rPr>
          <w:rFonts w:eastAsia="Times New Roman" w:cs="Times New Roman"/>
          <w:b/>
          <w:i/>
          <w:sz w:val="21"/>
          <w:szCs w:val="21"/>
          <w:lang w:eastAsia="ru-RU"/>
        </w:rPr>
        <w:t>9 «Развитие архивного дела»</w:t>
      </w:r>
      <w:r w:rsidRPr="00D34321">
        <w:rPr>
          <w:rFonts w:eastAsia="Times New Roman" w:cs="Times New Roman"/>
          <w:sz w:val="21"/>
          <w:szCs w:val="21"/>
          <w:lang w:eastAsia="ru-RU"/>
        </w:rPr>
        <w:t>:</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обеспечение сохранности, комплектование,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u w:val="single"/>
        </w:rPr>
        <w:t>Инерционный прогноз развития</w:t>
      </w:r>
      <w:r w:rsidR="005E2491">
        <w:rPr>
          <w:rFonts w:eastAsia="Calibri" w:cs="Times New Roman"/>
          <w:sz w:val="21"/>
          <w:szCs w:val="21"/>
          <w:u w:val="single"/>
        </w:rPr>
        <w:t xml:space="preserve"> подпрограммы </w:t>
      </w:r>
      <w:r w:rsidR="005E2491" w:rsidRPr="005E2491">
        <w:rPr>
          <w:rFonts w:eastAsia="Calibri" w:cs="Times New Roman"/>
          <w:sz w:val="21"/>
          <w:szCs w:val="21"/>
          <w:u w:val="single"/>
        </w:rPr>
        <w:t>9 «Развитие архивного дела»</w:t>
      </w:r>
      <w:r w:rsidRPr="00D34321">
        <w:rPr>
          <w:rFonts w:eastAsia="Calibri" w:cs="Times New Roman"/>
          <w:sz w:val="21"/>
          <w:szCs w:val="21"/>
        </w:rPr>
        <w:t>:</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lastRenderedPageBreak/>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стопроцентная загруженность архивного отдела Администрации городского округа Лыткарино приведет к ограничению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будет замедлена или приостановлена работа по созданию страхового фонда и электронного фонда пользования архивных документов;</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ограничена возможность удаленного использования копий архивных документов и справочно-поисковых средств к ним;</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снизится уровень удовлетворенности населения государственной и муниципальной услугами в сфере архивного дела.</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Реализация подпрограммы 9 «Развитие архивного дела» позволит:</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сформировать страховой фонд и электронный фонд пользования архивных документов;</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улучшить условия хранения архивных документов, проведя работы по капитальному (текущему) ремонту и техническому переоснащению помещений, выделенных для хранения архивных документов, относящихся к собственности Московской области;</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принять на хранение все документы, подлежащие приему в сроки реализации подпрограммы;</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обеспечить возможность удаленного доступа пользователей к копиям архивных документов и справочно-поисковых средств к ним с использованием информационной системы «Архивы Московской области»;</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обеспечить эффективное освоение средств субвенции из бюджета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w:t>
      </w:r>
    </w:p>
    <w:p w:rsidR="00D34321" w:rsidRPr="00D34321" w:rsidRDefault="00D34321" w:rsidP="00D34321">
      <w:pPr>
        <w:widowControl w:val="0"/>
        <w:suppressAutoHyphens/>
        <w:ind w:firstLine="539"/>
        <w:jc w:val="both"/>
        <w:rPr>
          <w:rFonts w:eastAsia="Times New Roman" w:cs="Times New Roman"/>
          <w:sz w:val="21"/>
          <w:szCs w:val="21"/>
          <w:lang w:eastAsia="ru-RU"/>
        </w:rPr>
      </w:pPr>
      <w:r w:rsidRPr="00D34321">
        <w:rPr>
          <w:rFonts w:eastAsia="Times New Roman" w:cs="Times New Roman"/>
          <w:sz w:val="21"/>
          <w:szCs w:val="21"/>
          <w:lang w:eastAsia="ru-RU"/>
        </w:rPr>
        <w:t>Осуществляемая финансовая поддержка архивного отдела Администрации городского округа Лыткарино за период до 2027 года позволит провести следующую работу:</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картонирование, перекартонирование дел – 2010 единиц хранения;</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проверка наличия и физического состояния дел – 1570 единиц хранения;</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ведение базы данных «Архивный фонд» - внесение информации по вновь поступившим фондам и фондам, прошедшим переработку и усовершенствование;</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прием на хранение 2093 единицы хранения;</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представление к утверждению описей управленческой документации – 1617 единиц хранения;</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представление к согласованию описей на документы по личному составу – 912 единиц хранения;</w:t>
      </w:r>
    </w:p>
    <w:p w:rsidR="00D34321" w:rsidRP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исполнение тематических и социально-правовых запросов граждан, организаций, органов государственной власти и органов местного самоуправления - 2250 архивных справок;</w:t>
      </w:r>
    </w:p>
    <w:p w:rsidR="00D34321" w:rsidRDefault="00D34321" w:rsidP="00D34321">
      <w:pPr>
        <w:suppressAutoHyphens/>
        <w:ind w:firstLine="680"/>
        <w:jc w:val="both"/>
        <w:rPr>
          <w:rFonts w:eastAsia="Calibri" w:cs="Times New Roman"/>
          <w:sz w:val="21"/>
          <w:szCs w:val="21"/>
        </w:rPr>
      </w:pPr>
      <w:r w:rsidRPr="00D34321">
        <w:rPr>
          <w:rFonts w:eastAsia="Calibri" w:cs="Times New Roman"/>
          <w:sz w:val="21"/>
          <w:szCs w:val="21"/>
        </w:rPr>
        <w:t>создание электронного фонда пользования 380 ед.хр.</w:t>
      </w:r>
    </w:p>
    <w:p w:rsidR="00D34321" w:rsidRDefault="00D34321" w:rsidP="00D34321">
      <w:pPr>
        <w:suppressAutoHyphens/>
        <w:ind w:firstLine="680"/>
        <w:jc w:val="both"/>
        <w:rPr>
          <w:rFonts w:eastAsia="Calibri" w:cs="Times New Roman"/>
          <w:sz w:val="21"/>
          <w:szCs w:val="21"/>
        </w:rPr>
      </w:pPr>
    </w:p>
    <w:p w:rsidR="00D34321" w:rsidRDefault="00D34321" w:rsidP="00D34321">
      <w:pPr>
        <w:suppressAutoHyphens/>
        <w:ind w:firstLine="680"/>
        <w:jc w:val="both"/>
        <w:rPr>
          <w:rFonts w:eastAsia="Calibri" w:cs="Times New Roman"/>
          <w:sz w:val="21"/>
          <w:szCs w:val="21"/>
        </w:rPr>
      </w:pPr>
    </w:p>
    <w:p w:rsidR="00D34321" w:rsidRDefault="00D34321" w:rsidP="00D34321">
      <w:pPr>
        <w:suppressAutoHyphens/>
        <w:ind w:firstLine="680"/>
        <w:jc w:val="both"/>
        <w:rPr>
          <w:rFonts w:eastAsia="Calibri" w:cs="Times New Roman"/>
          <w:sz w:val="21"/>
          <w:szCs w:val="21"/>
        </w:rPr>
      </w:pPr>
    </w:p>
    <w:p w:rsidR="00D34321" w:rsidRDefault="00D34321" w:rsidP="00D34321">
      <w:pPr>
        <w:suppressAutoHyphens/>
        <w:ind w:firstLine="680"/>
        <w:jc w:val="both"/>
        <w:rPr>
          <w:rFonts w:eastAsia="Calibri" w:cs="Times New Roman"/>
          <w:sz w:val="21"/>
          <w:szCs w:val="21"/>
        </w:rPr>
      </w:pPr>
    </w:p>
    <w:p w:rsidR="00D34321" w:rsidRDefault="00D34321" w:rsidP="00D34321">
      <w:pPr>
        <w:suppressAutoHyphens/>
        <w:ind w:firstLine="680"/>
        <w:jc w:val="both"/>
        <w:rPr>
          <w:rFonts w:eastAsia="Calibri" w:cs="Times New Roman"/>
          <w:sz w:val="21"/>
          <w:szCs w:val="21"/>
        </w:rPr>
      </w:pPr>
    </w:p>
    <w:p w:rsidR="002766A3" w:rsidRDefault="002766A3" w:rsidP="00D34321">
      <w:pPr>
        <w:suppressAutoHyphens/>
        <w:ind w:firstLine="680"/>
        <w:jc w:val="both"/>
        <w:rPr>
          <w:rFonts w:eastAsia="Calibri" w:cs="Times New Roman"/>
          <w:sz w:val="21"/>
          <w:szCs w:val="21"/>
        </w:rPr>
      </w:pPr>
    </w:p>
    <w:p w:rsidR="00D34321" w:rsidRDefault="00D34321" w:rsidP="00D34321">
      <w:pPr>
        <w:numPr>
          <w:ilvl w:val="0"/>
          <w:numId w:val="2"/>
        </w:numPr>
        <w:contextualSpacing/>
        <w:jc w:val="center"/>
        <w:rPr>
          <w:rFonts w:cs="Times New Roman"/>
          <w:b/>
          <w:bCs/>
          <w:sz w:val="22"/>
        </w:rPr>
      </w:pPr>
      <w:r w:rsidRPr="00D34321">
        <w:rPr>
          <w:rFonts w:cs="Times New Roman"/>
          <w:b/>
          <w:bCs/>
          <w:sz w:val="22"/>
        </w:rPr>
        <w:lastRenderedPageBreak/>
        <w:t>Планируемые результаты реализации муниципальной программы «Культура</w:t>
      </w:r>
      <w:r w:rsidR="000A1CE9">
        <w:rPr>
          <w:rFonts w:cs="Times New Roman"/>
          <w:b/>
          <w:bCs/>
          <w:sz w:val="22"/>
        </w:rPr>
        <w:t xml:space="preserve"> и туризм</w:t>
      </w:r>
      <w:r w:rsidRPr="00D34321">
        <w:rPr>
          <w:rFonts w:cs="Times New Roman"/>
          <w:b/>
          <w:bCs/>
          <w:sz w:val="22"/>
        </w:rPr>
        <w:t>» на 202</w:t>
      </w:r>
      <w:r w:rsidR="007C2437">
        <w:rPr>
          <w:rFonts w:cs="Times New Roman"/>
          <w:b/>
          <w:bCs/>
          <w:sz w:val="22"/>
        </w:rPr>
        <w:t>3</w:t>
      </w:r>
      <w:r w:rsidRPr="00D34321">
        <w:rPr>
          <w:rFonts w:cs="Times New Roman"/>
          <w:b/>
          <w:bCs/>
          <w:sz w:val="22"/>
        </w:rPr>
        <w:t>-202</w:t>
      </w:r>
      <w:r w:rsidR="007C2437">
        <w:rPr>
          <w:rFonts w:cs="Times New Roman"/>
          <w:b/>
          <w:bCs/>
          <w:sz w:val="22"/>
        </w:rPr>
        <w:t>7</w:t>
      </w:r>
      <w:r w:rsidRPr="00D34321">
        <w:rPr>
          <w:rFonts w:cs="Times New Roman"/>
          <w:b/>
          <w:bCs/>
          <w:sz w:val="22"/>
        </w:rPr>
        <w:t xml:space="preserve"> годы</w:t>
      </w:r>
    </w:p>
    <w:p w:rsidR="002766A3" w:rsidRDefault="002766A3" w:rsidP="002766A3">
      <w:pPr>
        <w:ind w:left="720"/>
        <w:contextualSpacing/>
        <w:rPr>
          <w:rFonts w:cs="Times New Roman"/>
          <w:b/>
          <w:bCs/>
          <w:sz w:val="22"/>
        </w:rPr>
      </w:pPr>
    </w:p>
    <w:tbl>
      <w:tblPr>
        <w:tblW w:w="15765" w:type="dxa"/>
        <w:tblInd w:w="-289" w:type="dxa"/>
        <w:tblLayout w:type="fixed"/>
        <w:tblLook w:val="0400" w:firstRow="0" w:lastRow="0" w:firstColumn="0" w:lastColumn="0" w:noHBand="0" w:noVBand="1"/>
      </w:tblPr>
      <w:tblGrid>
        <w:gridCol w:w="568"/>
        <w:gridCol w:w="4536"/>
        <w:gridCol w:w="1417"/>
        <w:gridCol w:w="1146"/>
        <w:gridCol w:w="1231"/>
        <w:gridCol w:w="27"/>
        <w:gridCol w:w="771"/>
        <w:gridCol w:w="142"/>
        <w:gridCol w:w="936"/>
        <w:gridCol w:w="992"/>
        <w:gridCol w:w="1276"/>
        <w:gridCol w:w="1082"/>
        <w:gridCol w:w="1641"/>
      </w:tblGrid>
      <w:tr w:rsidR="002766A3" w:rsidRPr="002766A3" w:rsidTr="002766A3">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 xml:space="preserve">№ </w:t>
            </w:r>
          </w:p>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п/п</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Планируемые результаты реализации муниципальной программы (подпрограммы)</w:t>
            </w:r>
          </w:p>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(Показатель реализации мероприятий)</w:t>
            </w:r>
            <w:r w:rsidRPr="002766A3">
              <w:rPr>
                <w:rFonts w:eastAsia="Times New Roman" w:cs="Times New Roman"/>
                <w:sz w:val="20"/>
                <w:szCs w:val="20"/>
                <w:vertAlign w:val="superscript"/>
              </w:rPr>
              <w:footnoteReference w:id="1"/>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Тип показателя</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Единица измерения</w:t>
            </w:r>
          </w:p>
        </w:tc>
        <w:tc>
          <w:tcPr>
            <w:tcW w:w="12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 xml:space="preserve">Базовое значение показателя                      на начало реализации </w:t>
            </w:r>
          </w:p>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программы</w:t>
            </w:r>
          </w:p>
        </w:tc>
        <w:tc>
          <w:tcPr>
            <w:tcW w:w="5226" w:type="dxa"/>
            <w:gridSpan w:val="7"/>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Планируемое значение по годам реализации</w:t>
            </w:r>
          </w:p>
        </w:tc>
        <w:tc>
          <w:tcPr>
            <w:tcW w:w="16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Номер и название мероприятия в перечне мероприятий подпрограммы</w:t>
            </w:r>
          </w:p>
        </w:tc>
      </w:tr>
      <w:tr w:rsidR="002766A3" w:rsidRPr="002766A3" w:rsidTr="00E64339">
        <w:trPr>
          <w:trHeight w:val="1101"/>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widowControl w:val="0"/>
              <w:suppressAutoHyphens/>
              <w:spacing w:line="276" w:lineRule="auto"/>
              <w:rPr>
                <w:rFonts w:eastAsia="Times New Roman" w:cs="Times New Roman"/>
                <w:sz w:val="20"/>
                <w:szCs w:val="20"/>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widowControl w:val="0"/>
              <w:suppressAutoHyphens/>
              <w:spacing w:line="276" w:lineRule="auto"/>
              <w:rPr>
                <w:rFonts w:eastAsia="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widowControl w:val="0"/>
              <w:suppressAutoHyphens/>
              <w:spacing w:line="276" w:lineRule="auto"/>
              <w:rPr>
                <w:rFonts w:eastAsia="Times New Roman" w:cs="Times New Roman"/>
                <w:sz w:val="20"/>
                <w:szCs w:val="20"/>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widowControl w:val="0"/>
              <w:suppressAutoHyphens/>
              <w:spacing w:line="276" w:lineRule="auto"/>
              <w:rPr>
                <w:rFonts w:eastAsia="Times New Roman" w:cs="Times New Roman"/>
                <w:sz w:val="20"/>
                <w:szCs w:val="20"/>
              </w:rPr>
            </w:pPr>
          </w:p>
        </w:tc>
        <w:tc>
          <w:tcPr>
            <w:tcW w:w="1231" w:type="dxa"/>
            <w:vMerge/>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widowControl w:val="0"/>
              <w:suppressAutoHyphens/>
              <w:spacing w:line="276" w:lineRule="auto"/>
              <w:rPr>
                <w:rFonts w:eastAsia="Times New Roman" w:cs="Times New Roman"/>
                <w:sz w:val="20"/>
                <w:szCs w:val="20"/>
              </w:rPr>
            </w:pP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2023 год</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2024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2025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2026 год</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2027 год</w:t>
            </w:r>
          </w:p>
        </w:tc>
        <w:tc>
          <w:tcPr>
            <w:tcW w:w="1641" w:type="dxa"/>
            <w:vMerge/>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widowControl w:val="0"/>
              <w:suppressAutoHyphens/>
              <w:spacing w:line="276" w:lineRule="auto"/>
              <w:rPr>
                <w:rFonts w:eastAsia="Times New Roman" w:cs="Times New Roman"/>
                <w:sz w:val="20"/>
                <w:szCs w:val="20"/>
              </w:rPr>
            </w:pPr>
          </w:p>
        </w:tc>
      </w:tr>
      <w:tr w:rsidR="002766A3" w:rsidRPr="002766A3" w:rsidTr="00E64339">
        <w:trPr>
          <w:trHeight w:val="15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3</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4</w:t>
            </w:r>
          </w:p>
        </w:tc>
        <w:tc>
          <w:tcPr>
            <w:tcW w:w="1231"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5</w:t>
            </w:r>
          </w:p>
        </w:tc>
        <w:tc>
          <w:tcPr>
            <w:tcW w:w="798" w:type="dxa"/>
            <w:gridSpan w:val="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6</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9</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10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11</w:t>
            </w:r>
          </w:p>
        </w:tc>
      </w:tr>
      <w:tr w:rsidR="002766A3" w:rsidRPr="002766A3" w:rsidTr="002766A3">
        <w:trPr>
          <w:trHeight w:val="29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1</w:t>
            </w:r>
          </w:p>
        </w:tc>
        <w:tc>
          <w:tcPr>
            <w:tcW w:w="15197" w:type="dxa"/>
            <w:gridSpan w:val="1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widowControl w:val="0"/>
              <w:suppressAutoHyphens/>
              <w:jc w:val="center"/>
              <w:rPr>
                <w:rFonts w:eastAsiaTheme="minorEastAsia" w:cs="Times New Roman"/>
                <w:sz w:val="24"/>
                <w:szCs w:val="24"/>
                <w:lang w:eastAsia="ru-RU"/>
              </w:rPr>
            </w:pPr>
            <w:r w:rsidRPr="002766A3">
              <w:rPr>
                <w:rFonts w:eastAsiaTheme="minorEastAsia" w:cs="Times New Roman"/>
                <w:sz w:val="24"/>
                <w:szCs w:val="24"/>
                <w:lang w:eastAsia="ru-RU"/>
              </w:rPr>
              <w:t>Подпрограмма 1 «Сохранение, использование, популяризация и государственная охрана объектов культурного наследия</w:t>
            </w:r>
          </w:p>
          <w:p w:rsidR="002766A3" w:rsidRPr="002766A3" w:rsidRDefault="002766A3" w:rsidP="002766A3">
            <w:pPr>
              <w:widowControl w:val="0"/>
              <w:suppressAutoHyphens/>
              <w:jc w:val="center"/>
              <w:rPr>
                <w:rFonts w:eastAsia="Times New Roman" w:cs="Times New Roman"/>
                <w:sz w:val="20"/>
                <w:szCs w:val="20"/>
              </w:rPr>
            </w:pPr>
            <w:r w:rsidRPr="002766A3">
              <w:rPr>
                <w:rFonts w:eastAsiaTheme="minorEastAsia" w:cs="Times New Roman"/>
                <w:sz w:val="24"/>
                <w:szCs w:val="24"/>
                <w:lang w:eastAsia="ru-RU"/>
              </w:rPr>
              <w:t>(памятников истории и культуры) народов Российской Федерации»</w:t>
            </w:r>
          </w:p>
        </w:tc>
      </w:tr>
      <w:tr w:rsidR="002766A3" w:rsidRPr="002766A3" w:rsidTr="00E64339">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1.1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766A3" w:rsidRPr="00066012" w:rsidRDefault="002766A3" w:rsidP="002766A3">
            <w:pPr>
              <w:suppressAutoHyphens/>
              <w:rPr>
                <w:rFonts w:cs="Times New Roman"/>
                <w:sz w:val="18"/>
                <w:szCs w:val="20"/>
              </w:rPr>
            </w:pPr>
            <w:r w:rsidRPr="00066012">
              <w:rPr>
                <w:rFonts w:cs="Times New Roman"/>
                <w:sz w:val="18"/>
                <w:szCs w:val="20"/>
              </w:rPr>
              <w:t>Целевой показатель 1</w:t>
            </w:r>
          </w:p>
          <w:p w:rsidR="002766A3" w:rsidRPr="00066012" w:rsidRDefault="002766A3" w:rsidP="002766A3">
            <w:pPr>
              <w:suppressAutoHyphens/>
              <w:rPr>
                <w:rFonts w:cs="Times New Roman"/>
                <w:sz w:val="18"/>
                <w:szCs w:val="20"/>
              </w:rPr>
            </w:pPr>
            <w:r w:rsidRPr="00066012">
              <w:rPr>
                <w:rFonts w:cs="Times New Roman"/>
                <w:sz w:val="18"/>
                <w:szCs w:val="20"/>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cs="Times New Roman"/>
                <w:sz w:val="20"/>
                <w:szCs w:val="20"/>
              </w:rPr>
              <w:t>процент</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100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50</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eastAsia="Times New Roman" w:cs="Times New Roman"/>
                <w:sz w:val="20"/>
                <w:szCs w:val="20"/>
              </w:rPr>
            </w:pPr>
            <w:r>
              <w:rPr>
                <w:rFonts w:eastAsia="Times New Roman" w:cs="Times New Roman"/>
                <w:sz w:val="20"/>
                <w:szCs w:val="20"/>
              </w:rPr>
              <w:t>50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eastAsia="Times New Roman" w:cs="Times New Roman"/>
                <w:sz w:val="20"/>
                <w:szCs w:val="20"/>
              </w:rPr>
            </w:pPr>
            <w:r>
              <w:rPr>
                <w:rFonts w:eastAsia="Times New Roman" w:cs="Times New Roman"/>
                <w:sz w:val="20"/>
                <w:szCs w:val="20"/>
              </w:rPr>
              <w:t>50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cs="Times New Roman"/>
                <w:sz w:val="20"/>
                <w:szCs w:val="20"/>
              </w:rPr>
            </w:pPr>
            <w:r w:rsidRPr="002766A3">
              <w:rPr>
                <w:rFonts w:cs="Times New Roman"/>
                <w:sz w:val="20"/>
                <w:szCs w:val="20"/>
              </w:rPr>
              <w:t>1, 02.02</w:t>
            </w:r>
          </w:p>
        </w:tc>
      </w:tr>
      <w:tr w:rsidR="002766A3" w:rsidRPr="002766A3" w:rsidTr="00E64339">
        <w:trPr>
          <w:trHeight w:val="31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766A3" w:rsidRPr="00066012" w:rsidRDefault="002766A3" w:rsidP="002766A3">
            <w:pPr>
              <w:suppressAutoHyphens/>
              <w:rPr>
                <w:rFonts w:eastAsia="Times New Roman" w:cs="Times New Roman"/>
                <w:sz w:val="18"/>
                <w:szCs w:val="20"/>
              </w:rPr>
            </w:pPr>
            <w:r w:rsidRPr="00066012">
              <w:rPr>
                <w:rFonts w:cs="Times New Roman"/>
                <w:sz w:val="18"/>
                <w:szCs w:val="20"/>
              </w:rPr>
              <w:t>Целевой показатель</w:t>
            </w:r>
            <w:r w:rsidRPr="00066012">
              <w:rPr>
                <w:rFonts w:eastAsia="Times New Roman" w:cs="Times New Roman"/>
                <w:sz w:val="18"/>
                <w:szCs w:val="20"/>
              </w:rPr>
              <w:t xml:space="preserve"> 2 </w:t>
            </w:r>
          </w:p>
          <w:p w:rsidR="002766A3" w:rsidRPr="00066012" w:rsidRDefault="002766A3" w:rsidP="002766A3">
            <w:pPr>
              <w:suppressAutoHyphens/>
              <w:rPr>
                <w:rFonts w:eastAsia="Times New Roman" w:cs="Times New Roman"/>
                <w:sz w:val="18"/>
                <w:szCs w:val="20"/>
              </w:rPr>
            </w:pPr>
            <w:r w:rsidRPr="00066012">
              <w:rPr>
                <w:rFonts w:eastAsia="Times New Roman" w:cs="Times New Roman"/>
                <w:sz w:val="18"/>
                <w:szCs w:val="20"/>
              </w:rPr>
              <w:t>Количество объектов культурного наследия,</w:t>
            </w:r>
            <w:r w:rsidRPr="00066012">
              <w:rPr>
                <w:rFonts w:cs="Times New Roman"/>
                <w:sz w:val="18"/>
                <w:szCs w:val="20"/>
              </w:rPr>
              <w:t xml:space="preserve"> находящихся в собственности муниципальных образований,</w:t>
            </w:r>
            <w:r w:rsidRPr="00066012">
              <w:rPr>
                <w:rFonts w:eastAsia="Times New Roman" w:cs="Times New Roman"/>
                <w:sz w:val="18"/>
                <w:szCs w:val="20"/>
              </w:rPr>
              <w:t xml:space="preserve"> по которым в текущем году разработана проектная документация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ind w:left="-114" w:right="-102"/>
              <w:jc w:val="center"/>
              <w:rPr>
                <w:rFonts w:eastAsia="Times New Roman" w:cs="Times New Roman"/>
                <w:sz w:val="20"/>
                <w:szCs w:val="20"/>
              </w:rPr>
            </w:pPr>
            <w:r w:rsidRPr="002766A3">
              <w:rPr>
                <w:rFonts w:eastAsia="Times New Roman" w:cs="Times New Roman"/>
                <w:sz w:val="20"/>
                <w:szCs w:val="20"/>
              </w:rPr>
              <w:t>Отраслевой показатель (показатель госпрограммы)</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ед</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2</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0</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eastAsia="Times New Roman" w:cs="Times New Roman"/>
                <w:sz w:val="20"/>
                <w:szCs w:val="20"/>
              </w:rPr>
            </w:pPr>
            <w:r>
              <w:rPr>
                <w:rFonts w:eastAsia="Times New Roman" w:cs="Times New Roman"/>
                <w:sz w:val="20"/>
                <w:szCs w:val="20"/>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eastAsia="Times New Roman" w:cs="Times New Roman"/>
                <w:sz w:val="20"/>
                <w:szCs w:val="20"/>
              </w:rPr>
            </w:pPr>
            <w:r>
              <w:rPr>
                <w:rFonts w:eastAsia="Times New Roman" w:cs="Times New Roman"/>
                <w:sz w:val="20"/>
                <w:szCs w:val="20"/>
              </w:rPr>
              <w:t>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cs="Times New Roman"/>
                <w:sz w:val="20"/>
                <w:szCs w:val="20"/>
              </w:rPr>
            </w:pPr>
            <w:r w:rsidRPr="002766A3">
              <w:rPr>
                <w:rFonts w:cs="Times New Roman"/>
                <w:sz w:val="20"/>
                <w:szCs w:val="20"/>
              </w:rPr>
              <w:t>1, 02.01</w:t>
            </w:r>
          </w:p>
        </w:tc>
      </w:tr>
      <w:tr w:rsidR="002766A3" w:rsidRPr="002766A3" w:rsidTr="00E64339">
        <w:trPr>
          <w:trHeight w:val="121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1.3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766A3" w:rsidRPr="00066012" w:rsidRDefault="002766A3" w:rsidP="002766A3">
            <w:pPr>
              <w:suppressAutoHyphens/>
              <w:rPr>
                <w:rFonts w:cs="Times New Roman"/>
                <w:sz w:val="18"/>
                <w:szCs w:val="20"/>
              </w:rPr>
            </w:pPr>
            <w:r w:rsidRPr="00066012">
              <w:rPr>
                <w:rFonts w:cs="Times New Roman"/>
                <w:sz w:val="18"/>
                <w:szCs w:val="20"/>
              </w:rPr>
              <w:t>Целевой показатель</w:t>
            </w:r>
            <w:r w:rsidRPr="00066012">
              <w:rPr>
                <w:rFonts w:eastAsia="Times New Roman" w:cs="Times New Roman"/>
                <w:sz w:val="18"/>
                <w:szCs w:val="20"/>
              </w:rPr>
              <w:t xml:space="preserve"> 3</w:t>
            </w:r>
          </w:p>
          <w:p w:rsidR="002766A3" w:rsidRPr="00066012" w:rsidRDefault="002766A3" w:rsidP="002766A3">
            <w:pPr>
              <w:suppressAutoHyphens/>
              <w:rPr>
                <w:rFonts w:eastAsia="Times New Roman" w:cs="Times New Roman"/>
                <w:sz w:val="18"/>
                <w:szCs w:val="20"/>
              </w:rPr>
            </w:pPr>
            <w:r w:rsidRPr="00066012">
              <w:rPr>
                <w:rFonts w:eastAsia="Times New Roman" w:cs="Times New Roman"/>
                <w:sz w:val="18"/>
                <w:szCs w:val="20"/>
              </w:rPr>
              <w:t xml:space="preserve">Увеличение доли объектов культурного наследия, находящихся в собственности муниципального образования на которые установлены информационные надписи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 xml:space="preserve">Отраслевой показатель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eastAsia="Times New Roman" w:cs="Times New Roman"/>
                <w:sz w:val="20"/>
                <w:szCs w:val="20"/>
              </w:rPr>
            </w:pPr>
            <w:r w:rsidRPr="002766A3">
              <w:rPr>
                <w:rFonts w:eastAsia="Times New Roman" w:cs="Times New Roman"/>
                <w:sz w:val="20"/>
                <w:szCs w:val="20"/>
              </w:rPr>
              <w:t>процент</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50</w:t>
            </w: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66,6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cs="Times New Roman"/>
                <w:sz w:val="20"/>
                <w:szCs w:val="20"/>
              </w:rPr>
            </w:pPr>
            <w:r>
              <w:rPr>
                <w:rFonts w:cs="Times New Roman"/>
                <w:sz w:val="20"/>
                <w:szCs w:val="20"/>
              </w:rPr>
              <w:t>66,6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eastAsia="Times New Roman" w:cs="Times New Roman"/>
                <w:sz w:val="20"/>
                <w:szCs w:val="20"/>
              </w:rPr>
            </w:pPr>
            <w:r>
              <w:rPr>
                <w:rFonts w:eastAsia="Times New Roman" w:cs="Times New Roman"/>
                <w:sz w:val="20"/>
                <w:szCs w:val="20"/>
              </w:rPr>
              <w:t>83,3</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E64339" w:rsidP="002766A3">
            <w:pPr>
              <w:suppressAutoHyphens/>
              <w:jc w:val="center"/>
              <w:rPr>
                <w:rFonts w:eastAsia="Times New Roman" w:cs="Times New Roman"/>
                <w:sz w:val="20"/>
                <w:szCs w:val="20"/>
              </w:rPr>
            </w:pPr>
            <w:r>
              <w:rPr>
                <w:rFonts w:eastAsia="Times New Roman" w:cs="Times New Roman"/>
                <w:sz w:val="20"/>
                <w:szCs w:val="20"/>
              </w:rPr>
              <w:t>83,3</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cs="Times New Roman"/>
                <w:sz w:val="20"/>
                <w:szCs w:val="20"/>
              </w:rPr>
            </w:pPr>
            <w:r w:rsidRPr="002766A3">
              <w:rPr>
                <w:rFonts w:cs="Times New Roman"/>
                <w:sz w:val="20"/>
                <w:szCs w:val="20"/>
              </w:rPr>
              <w:t>1, 01.01</w:t>
            </w:r>
          </w:p>
        </w:tc>
      </w:tr>
      <w:tr w:rsidR="002766A3" w:rsidRPr="002766A3" w:rsidTr="002766A3">
        <w:trPr>
          <w:trHeight w:val="29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suppressAutoHyphens/>
              <w:jc w:val="center"/>
              <w:rPr>
                <w:rFonts w:cs="Times New Roman"/>
                <w:sz w:val="20"/>
                <w:szCs w:val="20"/>
              </w:rPr>
            </w:pPr>
            <w:r w:rsidRPr="002766A3">
              <w:rPr>
                <w:rFonts w:cs="Times New Roman"/>
                <w:sz w:val="20"/>
                <w:szCs w:val="20"/>
              </w:rPr>
              <w:t>2</w:t>
            </w:r>
          </w:p>
        </w:tc>
        <w:tc>
          <w:tcPr>
            <w:tcW w:w="15197" w:type="dxa"/>
            <w:gridSpan w:val="12"/>
            <w:tcBorders>
              <w:top w:val="single" w:sz="4" w:space="0" w:color="000000"/>
              <w:left w:val="single" w:sz="4" w:space="0" w:color="000000"/>
              <w:bottom w:val="single" w:sz="4" w:space="0" w:color="000000"/>
              <w:right w:val="single" w:sz="4" w:space="0" w:color="000000"/>
            </w:tcBorders>
            <w:shd w:val="clear" w:color="auto" w:fill="auto"/>
          </w:tcPr>
          <w:p w:rsidR="002766A3" w:rsidRPr="002766A3" w:rsidRDefault="002766A3" w:rsidP="002766A3">
            <w:pPr>
              <w:tabs>
                <w:tab w:val="left" w:pos="8561"/>
              </w:tabs>
              <w:suppressAutoHyphens/>
              <w:jc w:val="center"/>
              <w:rPr>
                <w:rFonts w:cs="Times New Roman"/>
                <w:sz w:val="24"/>
                <w:szCs w:val="24"/>
              </w:rPr>
            </w:pPr>
            <w:r w:rsidRPr="002766A3">
              <w:rPr>
                <w:rFonts w:cs="Times New Roman"/>
                <w:sz w:val="24"/>
                <w:szCs w:val="24"/>
              </w:rPr>
              <w:t xml:space="preserve">Подпрограмма 2 </w:t>
            </w:r>
            <w:r w:rsidRPr="002766A3">
              <w:rPr>
                <w:rFonts w:eastAsiaTheme="minorEastAsia" w:cs="Times New Roman"/>
                <w:sz w:val="24"/>
                <w:szCs w:val="24"/>
                <w:lang w:eastAsia="ru-RU"/>
              </w:rPr>
              <w:t>«Развитие музейного дела»</w:t>
            </w:r>
          </w:p>
        </w:tc>
      </w:tr>
      <w:tr w:rsidR="00E64339" w:rsidRPr="002766A3" w:rsidTr="00E64339">
        <w:trPr>
          <w:trHeight w:val="41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2.1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rPr>
                <w:rFonts w:cs="Times New Roman"/>
                <w:sz w:val="20"/>
                <w:szCs w:val="20"/>
              </w:rPr>
            </w:pPr>
            <w:r w:rsidRPr="002766A3">
              <w:rPr>
                <w:rFonts w:cs="Times New Roman"/>
                <w:sz w:val="20"/>
                <w:szCs w:val="20"/>
              </w:rPr>
              <w:t>Целевой показатель</w:t>
            </w:r>
            <w:r w:rsidRPr="002766A3">
              <w:rPr>
                <w:rFonts w:eastAsia="Times New Roman" w:cs="Times New Roman"/>
                <w:sz w:val="20"/>
                <w:szCs w:val="20"/>
              </w:rPr>
              <w:t xml:space="preserve"> 1</w:t>
            </w:r>
          </w:p>
          <w:p w:rsidR="00E64339" w:rsidRPr="002766A3" w:rsidRDefault="00E64339" w:rsidP="00E64339">
            <w:pPr>
              <w:suppressAutoHyphens/>
              <w:rPr>
                <w:rFonts w:cs="Times New Roman"/>
                <w:sz w:val="20"/>
                <w:szCs w:val="20"/>
              </w:rPr>
            </w:pPr>
            <w:r w:rsidRPr="002766A3">
              <w:rPr>
                <w:rFonts w:cs="Times New Roman"/>
                <w:sz w:val="20"/>
                <w:szCs w:val="20"/>
              </w:rPr>
              <w:t>Цифровизация музейных фондов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Отраслевой показатель</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единица</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2300</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2400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2500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2800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3200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2, 01.01</w:t>
            </w:r>
          </w:p>
        </w:tc>
      </w:tr>
      <w:tr w:rsidR="00E64339" w:rsidRPr="002766A3" w:rsidTr="002766A3">
        <w:trPr>
          <w:trHeight w:val="34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3</w:t>
            </w:r>
          </w:p>
        </w:tc>
        <w:tc>
          <w:tcPr>
            <w:tcW w:w="15197" w:type="dxa"/>
            <w:gridSpan w:val="1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4"/>
                <w:szCs w:val="24"/>
              </w:rPr>
            </w:pPr>
            <w:r w:rsidRPr="002766A3">
              <w:rPr>
                <w:rFonts w:cs="Times New Roman"/>
                <w:sz w:val="24"/>
                <w:szCs w:val="24"/>
              </w:rPr>
              <w:t>Подпрограмма 3 «Развитие библиотечного дела»</w:t>
            </w:r>
          </w:p>
        </w:tc>
      </w:tr>
      <w:tr w:rsidR="00E64339" w:rsidRPr="002766A3" w:rsidTr="00E64339">
        <w:trPr>
          <w:trHeight w:val="34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3.1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rPr>
                <w:rFonts w:eastAsia="Times New Roman" w:cs="Times New Roman"/>
                <w:sz w:val="18"/>
                <w:szCs w:val="20"/>
              </w:rPr>
            </w:pPr>
            <w:r w:rsidRPr="00066012">
              <w:rPr>
                <w:rFonts w:cs="Times New Roman"/>
                <w:sz w:val="18"/>
                <w:szCs w:val="20"/>
              </w:rPr>
              <w:t xml:space="preserve">Целевой показатель </w:t>
            </w:r>
            <w:r w:rsidRPr="00066012">
              <w:rPr>
                <w:rFonts w:eastAsia="Times New Roman" w:cs="Times New Roman"/>
                <w:sz w:val="18"/>
                <w:szCs w:val="20"/>
              </w:rPr>
              <w:t>1</w:t>
            </w:r>
          </w:p>
          <w:p w:rsidR="00E64339" w:rsidRPr="00066012" w:rsidRDefault="00E64339" w:rsidP="00E64339">
            <w:pPr>
              <w:suppressAutoHyphens/>
              <w:rPr>
                <w:rFonts w:cs="Times New Roman"/>
                <w:sz w:val="18"/>
                <w:szCs w:val="20"/>
              </w:rPr>
            </w:pPr>
            <w:r w:rsidRPr="00066012">
              <w:rPr>
                <w:rFonts w:cs="Times New Roman"/>
                <w:sz w:val="18"/>
                <w:szCs w:val="20"/>
              </w:rPr>
              <w:t xml:space="preserve">Макропоказатель подпрограммы. </w:t>
            </w:r>
          </w:p>
          <w:p w:rsidR="00E64339" w:rsidRPr="00066012" w:rsidRDefault="00E64339" w:rsidP="00E64339">
            <w:pPr>
              <w:suppressAutoHyphens/>
              <w:rPr>
                <w:rFonts w:eastAsia="Times New Roman" w:cs="Times New Roman"/>
                <w:sz w:val="18"/>
                <w:szCs w:val="20"/>
              </w:rPr>
            </w:pPr>
            <w:r w:rsidRPr="00066012">
              <w:rPr>
                <w:rFonts w:cs="Times New Roman"/>
                <w:sz w:val="18"/>
                <w:szCs w:val="20"/>
              </w:rPr>
              <w:t>Обеспечение роста числа пользователей муниципальных библиотек Московской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cs="Times New Roman"/>
                <w:sz w:val="20"/>
                <w:szCs w:val="20"/>
              </w:rPr>
              <w:t>Отраслевой показатель</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cs="Times New Roman"/>
                <w:sz w:val="20"/>
                <w:szCs w:val="20"/>
              </w:rPr>
              <w:t>человек</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88033</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100358</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103879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105640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107400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109160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3, 01.02</w:t>
            </w:r>
          </w:p>
        </w:tc>
      </w:tr>
      <w:tr w:rsidR="00E64339" w:rsidRPr="002766A3" w:rsidTr="00E64339">
        <w:trPr>
          <w:trHeight w:val="97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3.2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rPr>
                <w:rFonts w:cs="Times New Roman"/>
                <w:sz w:val="18"/>
                <w:szCs w:val="20"/>
              </w:rPr>
            </w:pPr>
            <w:r w:rsidRPr="00066012">
              <w:rPr>
                <w:rFonts w:cs="Times New Roman"/>
                <w:sz w:val="18"/>
                <w:szCs w:val="20"/>
              </w:rPr>
              <w:t>Целевой показатель 2</w:t>
            </w:r>
          </w:p>
          <w:p w:rsidR="00E64339" w:rsidRPr="00066012" w:rsidRDefault="00E64339" w:rsidP="00E64339">
            <w:pPr>
              <w:suppressAutoHyphens/>
              <w:rPr>
                <w:rFonts w:cs="Times New Roman"/>
                <w:sz w:val="18"/>
                <w:szCs w:val="20"/>
              </w:rPr>
            </w:pPr>
            <w:r w:rsidRPr="00066012">
              <w:rPr>
                <w:rFonts w:cs="Times New Roman"/>
                <w:sz w:val="18"/>
                <w:szCs w:val="20"/>
              </w:rPr>
              <w:t>Количество посещений организаций культуры по отношению к уровню 2017 года (в части посещений библиотек)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jc w:val="center"/>
              <w:rPr>
                <w:rFonts w:cs="Times New Roman"/>
                <w:sz w:val="18"/>
                <w:szCs w:val="20"/>
              </w:rPr>
            </w:pPr>
            <w:r w:rsidRPr="00066012">
              <w:rPr>
                <w:rFonts w:cs="Times New Roman"/>
                <w:sz w:val="18"/>
                <w:szCs w:val="20"/>
              </w:rPr>
              <w:t>Показатель в соглашении с ФОИВ</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cs="Times New Roman"/>
                <w:sz w:val="20"/>
                <w:szCs w:val="20"/>
              </w:rPr>
              <w:t>единица</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FB2828">
              <w:rPr>
                <w:rFonts w:eastAsia="Times New Roman" w:cs="Times New Roman"/>
                <w:sz w:val="20"/>
                <w:szCs w:val="20"/>
              </w:rPr>
              <w:t>406780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488136</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569492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732204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813560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894916</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3, 01.03</w:t>
            </w:r>
          </w:p>
        </w:tc>
      </w:tr>
      <w:tr w:rsidR="00E64339" w:rsidRPr="002766A3" w:rsidTr="00E64339">
        <w:trPr>
          <w:trHeight w:val="55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lastRenderedPageBreak/>
              <w:t>3.3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rPr>
                <w:rFonts w:cs="Times New Roman"/>
                <w:sz w:val="18"/>
                <w:szCs w:val="20"/>
              </w:rPr>
            </w:pPr>
            <w:r w:rsidRPr="00066012">
              <w:rPr>
                <w:rFonts w:cs="Times New Roman"/>
                <w:sz w:val="18"/>
                <w:szCs w:val="20"/>
              </w:rPr>
              <w:t>Целевой показатель 3</w:t>
            </w:r>
          </w:p>
          <w:p w:rsidR="00E64339" w:rsidRPr="00066012" w:rsidRDefault="00E64339" w:rsidP="00E64339">
            <w:pPr>
              <w:suppressAutoHyphens/>
              <w:rPr>
                <w:rFonts w:cs="Times New Roman"/>
                <w:sz w:val="18"/>
                <w:szCs w:val="20"/>
              </w:rPr>
            </w:pPr>
            <w:r w:rsidRPr="00066012">
              <w:rPr>
                <w:rFonts w:cs="Times New Roman"/>
                <w:sz w:val="18"/>
                <w:szCs w:val="20"/>
              </w:rPr>
              <w:t>Количество переоснащенных муниципальных библиотек по модельному стандарту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ind w:left="-114"/>
              <w:jc w:val="center"/>
              <w:rPr>
                <w:rFonts w:eastAsia="Times New Roman" w:cs="Times New Roman"/>
                <w:sz w:val="18"/>
                <w:szCs w:val="20"/>
              </w:rPr>
            </w:pPr>
            <w:r w:rsidRPr="00066012">
              <w:rPr>
                <w:rFonts w:cs="Times New Roman"/>
                <w:sz w:val="18"/>
                <w:szCs w:val="20"/>
              </w:rPr>
              <w:t>Региональный проект «Культурная среда Подмосковья»</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cs="Times New Roman"/>
                <w:sz w:val="20"/>
                <w:szCs w:val="20"/>
              </w:rPr>
              <w:t>единица</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3, А1.01</w:t>
            </w:r>
          </w:p>
        </w:tc>
      </w:tr>
      <w:tr w:rsidR="00E64339" w:rsidRPr="002766A3" w:rsidTr="002766A3">
        <w:trPr>
          <w:trHeight w:val="21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4</w:t>
            </w:r>
          </w:p>
        </w:tc>
        <w:tc>
          <w:tcPr>
            <w:tcW w:w="15197" w:type="dxa"/>
            <w:gridSpan w:val="1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widowControl w:val="0"/>
              <w:suppressAutoHyphens/>
              <w:jc w:val="center"/>
              <w:rPr>
                <w:rFonts w:cs="Times New Roman"/>
                <w:sz w:val="24"/>
                <w:szCs w:val="24"/>
              </w:rPr>
            </w:pPr>
            <w:r w:rsidRPr="002766A3">
              <w:rPr>
                <w:rFonts w:cs="Times New Roman"/>
                <w:bCs/>
                <w:sz w:val="24"/>
                <w:szCs w:val="24"/>
              </w:rPr>
              <w:t xml:space="preserve">Подпрограмма 4 «Развитие профессионального искусства, гастрольно-концертной </w:t>
            </w:r>
            <w:r w:rsidRPr="002766A3">
              <w:rPr>
                <w:rFonts w:cs="Times New Roman"/>
                <w:sz w:val="24"/>
                <w:szCs w:val="24"/>
              </w:rPr>
              <w:t xml:space="preserve">и культурно-досуговой </w:t>
            </w:r>
            <w:r w:rsidRPr="002766A3">
              <w:rPr>
                <w:rFonts w:cs="Times New Roman"/>
                <w:bCs/>
                <w:sz w:val="24"/>
                <w:szCs w:val="24"/>
              </w:rPr>
              <w:t>деятельности, кинематографии»</w:t>
            </w:r>
          </w:p>
        </w:tc>
      </w:tr>
      <w:tr w:rsidR="00E64339" w:rsidRPr="002766A3" w:rsidTr="00FB2828">
        <w:trPr>
          <w:trHeight w:val="34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4.1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rPr>
                <w:rFonts w:eastAsia="Times New Roman" w:cs="Times New Roman"/>
                <w:sz w:val="18"/>
                <w:szCs w:val="20"/>
              </w:rPr>
            </w:pPr>
            <w:r w:rsidRPr="00066012">
              <w:rPr>
                <w:rFonts w:cs="Times New Roman"/>
                <w:sz w:val="18"/>
                <w:szCs w:val="20"/>
              </w:rPr>
              <w:t>Целевой показатель</w:t>
            </w:r>
            <w:r w:rsidRPr="00066012">
              <w:rPr>
                <w:rFonts w:eastAsia="Times New Roman" w:cs="Times New Roman"/>
                <w:sz w:val="18"/>
                <w:szCs w:val="20"/>
                <w:lang w:eastAsia="ru-RU"/>
              </w:rPr>
              <w:t xml:space="preserve"> 1</w:t>
            </w:r>
            <w:r w:rsidRPr="00066012">
              <w:rPr>
                <w:rFonts w:eastAsia="Times New Roman" w:cs="Times New Roman"/>
                <w:sz w:val="18"/>
                <w:szCs w:val="20"/>
                <w:lang w:eastAsia="ru-RU"/>
              </w:rPr>
              <w:br/>
              <w:t xml:space="preserve">Число посещений культурных мероприятий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066012">
              <w:rPr>
                <w:rFonts w:eastAsia="Times New Roman" w:cs="Times New Roman"/>
                <w:sz w:val="18"/>
                <w:szCs w:val="20"/>
                <w:lang w:eastAsia="ru-RU"/>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rPr>
                <w:rFonts w:cs="Times New Roman"/>
                <w:sz w:val="20"/>
                <w:szCs w:val="20"/>
              </w:rPr>
            </w:pPr>
            <w:r w:rsidRPr="002766A3">
              <w:rPr>
                <w:rFonts w:cs="Times New Roman"/>
                <w:sz w:val="20"/>
                <w:szCs w:val="20"/>
              </w:rPr>
              <w:t>тыс. единиц</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B2828" w:rsidRPr="002766A3" w:rsidRDefault="00FB2828" w:rsidP="00E64339">
            <w:pPr>
              <w:suppressAutoHyphens/>
              <w:jc w:val="center"/>
              <w:rPr>
                <w:rFonts w:eastAsia="Times New Roman" w:cs="Times New Roman"/>
                <w:sz w:val="20"/>
                <w:szCs w:val="20"/>
              </w:rPr>
            </w:pPr>
            <w:r>
              <w:rPr>
                <w:rFonts w:eastAsia="Times New Roman" w:cs="Times New Roman"/>
                <w:sz w:val="20"/>
                <w:szCs w:val="20"/>
              </w:rPr>
              <w:t>651,547</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4339" w:rsidRPr="002766A3" w:rsidRDefault="00FB2828" w:rsidP="00E64339">
            <w:pPr>
              <w:suppressAutoHyphens/>
              <w:jc w:val="center"/>
              <w:rPr>
                <w:rFonts w:eastAsia="Times New Roman" w:cs="Times New Roman"/>
                <w:sz w:val="20"/>
                <w:szCs w:val="20"/>
                <w:lang w:eastAsia="ru-RU"/>
              </w:rPr>
            </w:pPr>
            <w:r>
              <w:rPr>
                <w:rFonts w:eastAsia="Times New Roman" w:cs="Times New Roman"/>
                <w:sz w:val="20"/>
                <w:szCs w:val="20"/>
                <w:lang w:eastAsia="ru-RU"/>
              </w:rPr>
              <w:t>781,582</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339" w:rsidRPr="002766A3" w:rsidRDefault="00FB2828" w:rsidP="00E64339">
            <w:pPr>
              <w:suppressAutoHyphens/>
              <w:jc w:val="center"/>
              <w:rPr>
                <w:rFonts w:eastAsia="Times New Roman" w:cs="Times New Roman"/>
                <w:sz w:val="20"/>
                <w:szCs w:val="20"/>
                <w:lang w:eastAsia="ru-RU"/>
              </w:rPr>
            </w:pPr>
            <w:r>
              <w:rPr>
                <w:rFonts w:eastAsia="Times New Roman" w:cs="Times New Roman"/>
                <w:sz w:val="20"/>
                <w:szCs w:val="20"/>
                <w:lang w:eastAsia="ru-RU"/>
              </w:rPr>
              <w:t>910,385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339" w:rsidRPr="002766A3" w:rsidRDefault="00FB2828" w:rsidP="00E64339">
            <w:pPr>
              <w:suppressAutoHyphens/>
              <w:jc w:val="center"/>
              <w:rPr>
                <w:rFonts w:eastAsia="Times New Roman" w:cs="Times New Roman"/>
                <w:sz w:val="20"/>
                <w:szCs w:val="20"/>
                <w:lang w:eastAsia="ru-RU"/>
              </w:rPr>
            </w:pPr>
            <w:r>
              <w:rPr>
                <w:rFonts w:eastAsia="Times New Roman" w:cs="Times New Roman"/>
                <w:sz w:val="20"/>
                <w:szCs w:val="20"/>
                <w:lang w:eastAsia="ru-RU"/>
              </w:rPr>
              <w:t>1166,757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339" w:rsidRPr="002766A3" w:rsidRDefault="00FB2828" w:rsidP="00E64339">
            <w:pPr>
              <w:suppressAutoHyphens/>
              <w:jc w:val="center"/>
              <w:rPr>
                <w:rFonts w:eastAsia="Times New Roman" w:cs="Times New Roman"/>
                <w:sz w:val="20"/>
                <w:szCs w:val="20"/>
                <w:lang w:eastAsia="ru-RU"/>
              </w:rPr>
            </w:pPr>
            <w:r>
              <w:rPr>
                <w:rFonts w:eastAsia="Times New Roman" w:cs="Times New Roman"/>
                <w:sz w:val="20"/>
                <w:szCs w:val="20"/>
                <w:lang w:eastAsia="ru-RU"/>
              </w:rPr>
              <w:t>1295,422</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339" w:rsidRPr="002766A3" w:rsidRDefault="00FB2828" w:rsidP="00E64339">
            <w:pPr>
              <w:suppressAutoHyphens/>
              <w:jc w:val="center"/>
              <w:rPr>
                <w:rFonts w:eastAsia="Times New Roman" w:cs="Times New Roman"/>
                <w:sz w:val="20"/>
                <w:szCs w:val="20"/>
                <w:lang w:eastAsia="ru-RU"/>
              </w:rPr>
            </w:pPr>
            <w:r>
              <w:rPr>
                <w:rFonts w:eastAsia="Times New Roman" w:cs="Times New Roman"/>
                <w:sz w:val="20"/>
                <w:szCs w:val="20"/>
                <w:lang w:eastAsia="ru-RU"/>
              </w:rPr>
              <w:t>1424,224</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2, 01.02</w:t>
            </w:r>
          </w:p>
          <w:p w:rsidR="00E64339" w:rsidRPr="002766A3" w:rsidRDefault="00E64339" w:rsidP="00E64339">
            <w:pPr>
              <w:suppressAutoHyphens/>
              <w:jc w:val="center"/>
              <w:rPr>
                <w:rFonts w:cs="Times New Roman"/>
                <w:sz w:val="20"/>
                <w:szCs w:val="20"/>
              </w:rPr>
            </w:pPr>
            <w:r w:rsidRPr="002766A3">
              <w:rPr>
                <w:rFonts w:cs="Times New Roman"/>
                <w:sz w:val="20"/>
                <w:szCs w:val="20"/>
              </w:rPr>
              <w:t>2, 01.03</w:t>
            </w:r>
          </w:p>
          <w:p w:rsidR="00E64339" w:rsidRPr="002766A3" w:rsidRDefault="00E64339" w:rsidP="00E64339">
            <w:pPr>
              <w:suppressAutoHyphens/>
              <w:jc w:val="center"/>
              <w:rPr>
                <w:rFonts w:cs="Times New Roman"/>
                <w:sz w:val="20"/>
                <w:szCs w:val="20"/>
              </w:rPr>
            </w:pPr>
            <w:r w:rsidRPr="002766A3">
              <w:rPr>
                <w:rFonts w:cs="Times New Roman"/>
                <w:sz w:val="20"/>
                <w:szCs w:val="20"/>
              </w:rPr>
              <w:t>2, 03.01</w:t>
            </w:r>
          </w:p>
          <w:p w:rsidR="00E64339" w:rsidRPr="002766A3" w:rsidRDefault="00E64339" w:rsidP="00E64339">
            <w:pPr>
              <w:suppressAutoHyphens/>
              <w:jc w:val="center"/>
              <w:rPr>
                <w:rFonts w:cs="Times New Roman"/>
                <w:sz w:val="20"/>
                <w:szCs w:val="20"/>
              </w:rPr>
            </w:pPr>
            <w:r w:rsidRPr="002766A3">
              <w:rPr>
                <w:rFonts w:cs="Times New Roman"/>
                <w:sz w:val="20"/>
                <w:szCs w:val="20"/>
              </w:rPr>
              <w:t>2, 03.02</w:t>
            </w:r>
          </w:p>
          <w:p w:rsidR="00E64339" w:rsidRPr="002766A3" w:rsidRDefault="00E64339" w:rsidP="00E64339">
            <w:pPr>
              <w:suppressAutoHyphens/>
              <w:jc w:val="center"/>
              <w:rPr>
                <w:rFonts w:cs="Times New Roman"/>
                <w:sz w:val="20"/>
                <w:szCs w:val="20"/>
              </w:rPr>
            </w:pPr>
            <w:r w:rsidRPr="002766A3">
              <w:rPr>
                <w:rFonts w:cs="Times New Roman"/>
                <w:sz w:val="20"/>
                <w:szCs w:val="20"/>
              </w:rPr>
              <w:t>2, 03.03</w:t>
            </w:r>
          </w:p>
          <w:p w:rsidR="00E64339" w:rsidRPr="002766A3" w:rsidRDefault="00E64339" w:rsidP="00E64339">
            <w:pPr>
              <w:suppressAutoHyphens/>
              <w:jc w:val="center"/>
              <w:rPr>
                <w:rFonts w:cs="Times New Roman"/>
                <w:sz w:val="20"/>
                <w:szCs w:val="20"/>
              </w:rPr>
            </w:pPr>
            <w:r w:rsidRPr="002766A3">
              <w:rPr>
                <w:rFonts w:cs="Times New Roman"/>
                <w:sz w:val="20"/>
                <w:szCs w:val="20"/>
              </w:rPr>
              <w:t>3, 01.02</w:t>
            </w:r>
          </w:p>
          <w:p w:rsidR="00E64339" w:rsidRPr="002766A3" w:rsidRDefault="00E64339" w:rsidP="00E64339">
            <w:pPr>
              <w:suppressAutoHyphens/>
              <w:jc w:val="center"/>
              <w:rPr>
                <w:rFonts w:cs="Times New Roman"/>
                <w:sz w:val="20"/>
                <w:szCs w:val="20"/>
              </w:rPr>
            </w:pPr>
            <w:r w:rsidRPr="002766A3">
              <w:rPr>
                <w:rFonts w:cs="Times New Roman"/>
                <w:sz w:val="20"/>
                <w:szCs w:val="20"/>
              </w:rPr>
              <w:t>3, 01.03</w:t>
            </w:r>
          </w:p>
          <w:p w:rsidR="00E64339" w:rsidRPr="002766A3" w:rsidRDefault="00E64339" w:rsidP="00E64339">
            <w:pPr>
              <w:suppressAutoHyphens/>
              <w:jc w:val="center"/>
              <w:rPr>
                <w:rFonts w:cs="Times New Roman"/>
                <w:sz w:val="20"/>
                <w:szCs w:val="20"/>
              </w:rPr>
            </w:pPr>
            <w:r w:rsidRPr="002766A3">
              <w:rPr>
                <w:rFonts w:cs="Times New Roman"/>
                <w:sz w:val="20"/>
                <w:szCs w:val="20"/>
              </w:rPr>
              <w:t>3, 02.01</w:t>
            </w:r>
          </w:p>
          <w:p w:rsidR="00E64339" w:rsidRPr="002766A3" w:rsidRDefault="00E64339" w:rsidP="00E64339">
            <w:pPr>
              <w:suppressAutoHyphens/>
              <w:jc w:val="center"/>
              <w:rPr>
                <w:rFonts w:cs="Times New Roman"/>
                <w:sz w:val="20"/>
                <w:szCs w:val="20"/>
              </w:rPr>
            </w:pPr>
            <w:r w:rsidRPr="002766A3">
              <w:rPr>
                <w:rFonts w:cs="Times New Roman"/>
                <w:sz w:val="20"/>
                <w:szCs w:val="20"/>
              </w:rPr>
              <w:t>3, 02.02</w:t>
            </w:r>
          </w:p>
          <w:p w:rsidR="00E64339" w:rsidRPr="002766A3" w:rsidRDefault="00E64339" w:rsidP="00E64339">
            <w:pPr>
              <w:suppressAutoHyphens/>
              <w:jc w:val="center"/>
              <w:rPr>
                <w:rFonts w:cs="Times New Roman"/>
                <w:sz w:val="20"/>
                <w:szCs w:val="20"/>
              </w:rPr>
            </w:pPr>
            <w:r w:rsidRPr="002766A3">
              <w:rPr>
                <w:rFonts w:cs="Times New Roman"/>
                <w:sz w:val="20"/>
                <w:szCs w:val="20"/>
              </w:rPr>
              <w:t>3, А1.01</w:t>
            </w:r>
          </w:p>
          <w:p w:rsidR="00E64339" w:rsidRPr="002766A3" w:rsidRDefault="00E64339" w:rsidP="00E64339">
            <w:pPr>
              <w:suppressAutoHyphens/>
              <w:jc w:val="center"/>
              <w:rPr>
                <w:rFonts w:cs="Times New Roman"/>
                <w:sz w:val="20"/>
                <w:szCs w:val="20"/>
              </w:rPr>
            </w:pPr>
            <w:r w:rsidRPr="002766A3">
              <w:rPr>
                <w:rFonts w:cs="Times New Roman"/>
                <w:sz w:val="20"/>
                <w:szCs w:val="20"/>
              </w:rPr>
              <w:t>4, 01.02</w:t>
            </w:r>
          </w:p>
          <w:p w:rsidR="00E64339" w:rsidRPr="002766A3" w:rsidRDefault="00E64339" w:rsidP="00E64339">
            <w:pPr>
              <w:suppressAutoHyphens/>
              <w:jc w:val="center"/>
              <w:rPr>
                <w:rFonts w:cs="Times New Roman"/>
                <w:sz w:val="20"/>
                <w:szCs w:val="20"/>
              </w:rPr>
            </w:pPr>
            <w:r w:rsidRPr="002766A3">
              <w:rPr>
                <w:rFonts w:cs="Times New Roman"/>
                <w:sz w:val="20"/>
                <w:szCs w:val="20"/>
              </w:rPr>
              <w:t>4, 05.02</w:t>
            </w:r>
          </w:p>
          <w:p w:rsidR="00E64339" w:rsidRPr="002766A3" w:rsidRDefault="00E64339" w:rsidP="00E64339">
            <w:pPr>
              <w:suppressAutoHyphens/>
              <w:jc w:val="center"/>
              <w:rPr>
                <w:rFonts w:cs="Times New Roman"/>
                <w:sz w:val="20"/>
                <w:szCs w:val="20"/>
              </w:rPr>
            </w:pPr>
            <w:r w:rsidRPr="002766A3">
              <w:rPr>
                <w:rFonts w:cs="Times New Roman"/>
                <w:sz w:val="20"/>
                <w:szCs w:val="20"/>
              </w:rPr>
              <w:t>4, 05.04</w:t>
            </w:r>
          </w:p>
          <w:p w:rsidR="00E64339" w:rsidRPr="002766A3" w:rsidRDefault="00E64339" w:rsidP="00E64339">
            <w:pPr>
              <w:suppressAutoHyphens/>
              <w:jc w:val="center"/>
              <w:rPr>
                <w:rFonts w:cs="Times New Roman"/>
                <w:sz w:val="20"/>
                <w:szCs w:val="20"/>
              </w:rPr>
            </w:pPr>
            <w:r w:rsidRPr="002766A3">
              <w:rPr>
                <w:rFonts w:cs="Times New Roman"/>
                <w:sz w:val="20"/>
                <w:szCs w:val="20"/>
              </w:rPr>
              <w:t>4, 06.02</w:t>
            </w:r>
          </w:p>
          <w:p w:rsidR="00E64339" w:rsidRPr="002766A3" w:rsidRDefault="00E64339" w:rsidP="00E64339">
            <w:pPr>
              <w:suppressAutoHyphens/>
              <w:jc w:val="center"/>
              <w:rPr>
                <w:rFonts w:cs="Times New Roman"/>
                <w:sz w:val="20"/>
                <w:szCs w:val="20"/>
              </w:rPr>
            </w:pPr>
            <w:r w:rsidRPr="002766A3">
              <w:rPr>
                <w:rFonts w:cs="Times New Roman"/>
                <w:sz w:val="20"/>
                <w:szCs w:val="20"/>
              </w:rPr>
              <w:t>5, 01.01</w:t>
            </w:r>
          </w:p>
          <w:p w:rsidR="00E64339" w:rsidRPr="002766A3" w:rsidRDefault="00E64339" w:rsidP="00E64339">
            <w:pPr>
              <w:suppressAutoHyphens/>
              <w:jc w:val="center"/>
              <w:rPr>
                <w:rFonts w:cs="Times New Roman"/>
                <w:sz w:val="20"/>
                <w:szCs w:val="20"/>
              </w:rPr>
            </w:pPr>
            <w:r w:rsidRPr="002766A3">
              <w:rPr>
                <w:rFonts w:cs="Times New Roman"/>
                <w:sz w:val="20"/>
                <w:szCs w:val="20"/>
              </w:rPr>
              <w:t>5, А1.01</w:t>
            </w:r>
          </w:p>
          <w:p w:rsidR="00E64339" w:rsidRPr="002766A3" w:rsidRDefault="00E64339" w:rsidP="00E64339">
            <w:pPr>
              <w:suppressAutoHyphens/>
              <w:jc w:val="center"/>
              <w:rPr>
                <w:rFonts w:cs="Times New Roman"/>
                <w:sz w:val="20"/>
                <w:szCs w:val="20"/>
              </w:rPr>
            </w:pPr>
            <w:r w:rsidRPr="002766A3">
              <w:rPr>
                <w:rFonts w:cs="Times New Roman"/>
                <w:sz w:val="20"/>
                <w:szCs w:val="20"/>
              </w:rPr>
              <w:t>6, 02.01</w:t>
            </w:r>
          </w:p>
          <w:p w:rsidR="00E64339" w:rsidRPr="002766A3" w:rsidRDefault="00E64339" w:rsidP="00E64339">
            <w:pPr>
              <w:suppressAutoHyphens/>
              <w:jc w:val="center"/>
              <w:rPr>
                <w:rFonts w:cs="Times New Roman"/>
                <w:sz w:val="20"/>
                <w:szCs w:val="20"/>
              </w:rPr>
            </w:pPr>
            <w:r w:rsidRPr="002766A3">
              <w:rPr>
                <w:rFonts w:cs="Times New Roman"/>
                <w:sz w:val="20"/>
                <w:szCs w:val="20"/>
              </w:rPr>
              <w:t>6, 02.02</w:t>
            </w:r>
          </w:p>
          <w:p w:rsidR="00E64339" w:rsidRPr="002766A3" w:rsidRDefault="00E64339" w:rsidP="00E64339">
            <w:pPr>
              <w:suppressAutoHyphens/>
              <w:jc w:val="center"/>
              <w:rPr>
                <w:rFonts w:cs="Times New Roman"/>
                <w:sz w:val="20"/>
                <w:szCs w:val="20"/>
              </w:rPr>
            </w:pPr>
            <w:r w:rsidRPr="002766A3">
              <w:rPr>
                <w:rFonts w:cs="Times New Roman"/>
                <w:sz w:val="20"/>
                <w:szCs w:val="20"/>
              </w:rPr>
              <w:t>6, А1.01</w:t>
            </w:r>
          </w:p>
          <w:p w:rsidR="00E64339" w:rsidRPr="002766A3" w:rsidRDefault="00E64339" w:rsidP="00E64339">
            <w:pPr>
              <w:suppressAutoHyphens/>
              <w:jc w:val="center"/>
              <w:rPr>
                <w:rFonts w:cs="Times New Roman"/>
                <w:sz w:val="20"/>
                <w:szCs w:val="20"/>
              </w:rPr>
            </w:pPr>
            <w:r w:rsidRPr="002766A3">
              <w:rPr>
                <w:rFonts w:cs="Times New Roman"/>
                <w:sz w:val="20"/>
                <w:szCs w:val="20"/>
              </w:rPr>
              <w:t>6, А1.02</w:t>
            </w:r>
          </w:p>
          <w:p w:rsidR="00E64339" w:rsidRPr="002766A3" w:rsidRDefault="00E64339" w:rsidP="00E64339">
            <w:pPr>
              <w:suppressAutoHyphens/>
              <w:jc w:val="center"/>
              <w:rPr>
                <w:rFonts w:cs="Times New Roman"/>
                <w:sz w:val="20"/>
                <w:szCs w:val="20"/>
              </w:rPr>
            </w:pPr>
            <w:r w:rsidRPr="002766A3">
              <w:rPr>
                <w:rFonts w:cs="Times New Roman"/>
                <w:sz w:val="20"/>
                <w:szCs w:val="20"/>
              </w:rPr>
              <w:t>6, А1.03</w:t>
            </w:r>
          </w:p>
          <w:p w:rsidR="00E64339" w:rsidRPr="002766A3" w:rsidRDefault="00E64339" w:rsidP="00E64339">
            <w:pPr>
              <w:suppressAutoHyphens/>
              <w:jc w:val="center"/>
              <w:rPr>
                <w:rFonts w:cs="Times New Roman"/>
                <w:sz w:val="20"/>
                <w:szCs w:val="20"/>
              </w:rPr>
            </w:pPr>
            <w:r w:rsidRPr="002766A3">
              <w:rPr>
                <w:rFonts w:cs="Times New Roman"/>
                <w:sz w:val="20"/>
                <w:szCs w:val="20"/>
              </w:rPr>
              <w:t>6, 04.02</w:t>
            </w:r>
          </w:p>
        </w:tc>
      </w:tr>
      <w:tr w:rsidR="00E64339" w:rsidRPr="002766A3" w:rsidTr="00E64339">
        <w:trPr>
          <w:trHeight w:val="34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eastAsia="Times New Roman" w:cs="Times New Roman"/>
                <w:sz w:val="20"/>
                <w:szCs w:val="20"/>
              </w:rPr>
              <w:t>4.2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rPr>
                <w:rFonts w:cs="Times New Roman"/>
                <w:sz w:val="18"/>
                <w:szCs w:val="20"/>
              </w:rPr>
            </w:pPr>
            <w:r w:rsidRPr="00066012">
              <w:rPr>
                <w:rFonts w:cs="Times New Roman"/>
                <w:sz w:val="18"/>
                <w:szCs w:val="20"/>
              </w:rPr>
              <w:t xml:space="preserve">Целевой показатель </w:t>
            </w:r>
            <w:r w:rsidR="00F23B11">
              <w:rPr>
                <w:rFonts w:eastAsia="Times New Roman" w:cs="Times New Roman"/>
                <w:sz w:val="18"/>
                <w:szCs w:val="20"/>
              </w:rPr>
              <w:t>7</w:t>
            </w:r>
          </w:p>
          <w:p w:rsidR="00E64339" w:rsidRPr="00066012" w:rsidRDefault="00E64339" w:rsidP="00E64339">
            <w:pPr>
              <w:suppressAutoHyphens/>
              <w:rPr>
                <w:rFonts w:eastAsia="Times New Roman" w:cs="Times New Roman"/>
                <w:sz w:val="18"/>
                <w:szCs w:val="20"/>
              </w:rPr>
            </w:pPr>
            <w:r w:rsidRPr="00066012">
              <w:rPr>
                <w:rFonts w:eastAsia="Times New Roman" w:cs="Times New Roman"/>
                <w:sz w:val="18"/>
                <w:szCs w:val="20"/>
              </w:rPr>
              <w:t>Количество граждан, принимающих участие в добровольческой деятельности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ind w:left="-114" w:right="-102"/>
              <w:jc w:val="center"/>
              <w:rPr>
                <w:rFonts w:cs="Times New Roman"/>
                <w:sz w:val="20"/>
                <w:szCs w:val="20"/>
              </w:rPr>
            </w:pPr>
            <w:r w:rsidRPr="002766A3">
              <w:rPr>
                <w:rFonts w:cs="Times New Roman"/>
                <w:sz w:val="20"/>
                <w:szCs w:val="20"/>
              </w:rPr>
              <w:t xml:space="preserve">Региональный проект </w:t>
            </w:r>
          </w:p>
          <w:p w:rsidR="00E64339" w:rsidRPr="002766A3" w:rsidRDefault="00E64339" w:rsidP="00E64339">
            <w:pPr>
              <w:suppressAutoHyphens/>
              <w:ind w:left="-114" w:right="-102"/>
              <w:jc w:val="center"/>
              <w:rPr>
                <w:rFonts w:cs="Times New Roman"/>
                <w:sz w:val="20"/>
                <w:szCs w:val="20"/>
              </w:rPr>
            </w:pPr>
            <w:r w:rsidRPr="002766A3">
              <w:rPr>
                <w:rFonts w:cs="Times New Roman"/>
                <w:sz w:val="20"/>
                <w:szCs w:val="20"/>
              </w:rPr>
              <w:t>«Творческие люди Подмосковья»</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единица</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25</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25</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25</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4, 01.02</w:t>
            </w:r>
          </w:p>
        </w:tc>
      </w:tr>
      <w:tr w:rsidR="00E64339" w:rsidRPr="002766A3" w:rsidTr="002766A3">
        <w:trPr>
          <w:trHeight w:val="37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5</w:t>
            </w:r>
          </w:p>
        </w:tc>
        <w:tc>
          <w:tcPr>
            <w:tcW w:w="15197" w:type="dxa"/>
            <w:gridSpan w:val="1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widowControl w:val="0"/>
              <w:suppressAutoHyphens/>
              <w:jc w:val="center"/>
              <w:rPr>
                <w:rFonts w:cs="Times New Roman"/>
                <w:sz w:val="24"/>
                <w:szCs w:val="24"/>
              </w:rPr>
            </w:pPr>
            <w:r w:rsidRPr="002766A3">
              <w:rPr>
                <w:rFonts w:cs="Times New Roman"/>
                <w:sz w:val="24"/>
                <w:szCs w:val="24"/>
              </w:rPr>
              <w:t xml:space="preserve">Подпрограмма 5 </w:t>
            </w:r>
            <w:r w:rsidRPr="002766A3">
              <w:rPr>
                <w:rFonts w:cs="Times New Roman"/>
                <w:bCs/>
                <w:sz w:val="24"/>
                <w:szCs w:val="24"/>
              </w:rPr>
              <w:t>«Укрепление материально-технической базы муниципальных учреждений культуры»</w:t>
            </w:r>
          </w:p>
        </w:tc>
      </w:tr>
      <w:tr w:rsidR="00E64339" w:rsidRPr="002766A3" w:rsidTr="00E64339">
        <w:trPr>
          <w:trHeight w:val="69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5.1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rPr>
                <w:rFonts w:eastAsia="Times New Roman" w:cs="Times New Roman"/>
                <w:sz w:val="18"/>
                <w:szCs w:val="20"/>
              </w:rPr>
            </w:pPr>
            <w:r w:rsidRPr="00066012">
              <w:rPr>
                <w:rFonts w:cs="Times New Roman"/>
                <w:sz w:val="18"/>
                <w:szCs w:val="20"/>
              </w:rPr>
              <w:t>Целевой показатель</w:t>
            </w:r>
            <w:r w:rsidRPr="00066012">
              <w:rPr>
                <w:rFonts w:eastAsia="Times New Roman" w:cs="Times New Roman"/>
                <w:sz w:val="18"/>
                <w:szCs w:val="20"/>
              </w:rPr>
              <w:t xml:space="preserve"> 1</w:t>
            </w:r>
          </w:p>
          <w:p w:rsidR="00E64339" w:rsidRPr="00066012" w:rsidRDefault="00E64339" w:rsidP="00E64339">
            <w:pPr>
              <w:suppressAutoHyphens/>
              <w:rPr>
                <w:rFonts w:eastAsia="Times New Roman" w:cs="Times New Roman"/>
                <w:sz w:val="18"/>
                <w:szCs w:val="20"/>
              </w:rPr>
            </w:pPr>
            <w:r w:rsidRPr="00066012">
              <w:rPr>
                <w:rFonts w:cs="Times New Roman"/>
                <w:sz w:val="18"/>
                <w:szCs w:val="20"/>
              </w:rPr>
              <w:t>Количество созданных (реконструированных) и капитально отремонтированных объектов организаций культуры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ind w:left="-114" w:right="-102"/>
              <w:jc w:val="center"/>
              <w:rPr>
                <w:rFonts w:cs="Times New Roman"/>
                <w:sz w:val="18"/>
                <w:szCs w:val="20"/>
              </w:rPr>
            </w:pPr>
            <w:r w:rsidRPr="00066012">
              <w:rPr>
                <w:rFonts w:cs="Times New Roman"/>
                <w:sz w:val="18"/>
                <w:szCs w:val="20"/>
              </w:rPr>
              <w:t xml:space="preserve">Региональный проект </w:t>
            </w:r>
          </w:p>
          <w:p w:rsidR="00E64339" w:rsidRPr="00066012" w:rsidRDefault="00E64339" w:rsidP="00E64339">
            <w:pPr>
              <w:suppressAutoHyphens/>
              <w:ind w:left="-114" w:right="-102"/>
              <w:jc w:val="center"/>
              <w:rPr>
                <w:rFonts w:eastAsia="Times New Roman" w:cs="Times New Roman"/>
                <w:sz w:val="18"/>
                <w:szCs w:val="20"/>
              </w:rPr>
            </w:pPr>
            <w:r w:rsidRPr="00066012">
              <w:rPr>
                <w:rFonts w:cs="Times New Roman"/>
                <w:sz w:val="18"/>
                <w:szCs w:val="20"/>
              </w:rPr>
              <w:t>«Культурная среда Подмосковья»</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cs="Times New Roman"/>
                <w:sz w:val="20"/>
                <w:szCs w:val="20"/>
              </w:rPr>
              <w:t>единица</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i/>
                <w:sz w:val="20"/>
                <w:szCs w:val="20"/>
              </w:rPr>
            </w:pPr>
            <w:r w:rsidRPr="002766A3">
              <w:rPr>
                <w:rFonts w:cs="Times New Roman"/>
                <w:sz w:val="20"/>
                <w:szCs w:val="20"/>
              </w:rPr>
              <w:t>5, А1.01</w:t>
            </w:r>
          </w:p>
        </w:tc>
      </w:tr>
      <w:tr w:rsidR="00E64339" w:rsidRPr="002766A3" w:rsidTr="00E64339">
        <w:trPr>
          <w:trHeight w:val="55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5.2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rPr>
                <w:rFonts w:cs="Times New Roman"/>
                <w:sz w:val="18"/>
                <w:szCs w:val="20"/>
              </w:rPr>
            </w:pPr>
            <w:r w:rsidRPr="00066012">
              <w:rPr>
                <w:rFonts w:cs="Times New Roman"/>
                <w:sz w:val="18"/>
                <w:szCs w:val="20"/>
              </w:rPr>
              <w:t>Целевой показатель 6</w:t>
            </w:r>
          </w:p>
          <w:p w:rsidR="00E64339" w:rsidRPr="00066012" w:rsidRDefault="00E64339" w:rsidP="00E64339">
            <w:pPr>
              <w:suppressAutoHyphens/>
              <w:rPr>
                <w:rFonts w:cs="Times New Roman"/>
                <w:sz w:val="18"/>
                <w:szCs w:val="20"/>
              </w:rPr>
            </w:pPr>
            <w:r w:rsidRPr="00066012">
              <w:rPr>
                <w:rFonts w:cs="Times New Roman"/>
                <w:sz w:val="18"/>
                <w:szCs w:val="20"/>
              </w:rPr>
              <w:t xml:space="preserve">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w:t>
            </w:r>
            <w:r w:rsidRPr="00066012">
              <w:rPr>
                <w:rFonts w:cs="Times New Roman"/>
                <w:sz w:val="18"/>
                <w:szCs w:val="20"/>
              </w:rPr>
              <w:lastRenderedPageBreak/>
              <w:t>в сфере культуры и дополнительного образования сферы культуры в Московской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lastRenderedPageBreak/>
              <w:t>Отраслевой показатель</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процент</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40</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100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100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5, 01.01</w:t>
            </w:r>
          </w:p>
        </w:tc>
      </w:tr>
      <w:tr w:rsidR="00E64339" w:rsidRPr="002766A3" w:rsidTr="002766A3">
        <w:trPr>
          <w:trHeight w:val="343"/>
        </w:trPr>
        <w:tc>
          <w:tcPr>
            <w:tcW w:w="15765" w:type="dxa"/>
            <w:gridSpan w:val="13"/>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color w:val="000000"/>
                <w:sz w:val="24"/>
                <w:szCs w:val="24"/>
              </w:rPr>
            </w:pPr>
            <w:r w:rsidRPr="002766A3">
              <w:rPr>
                <w:rFonts w:cs="Times New Roman"/>
                <w:sz w:val="24"/>
                <w:szCs w:val="24"/>
              </w:rPr>
              <w:lastRenderedPageBreak/>
              <w:t>Подпрограмма 6«Развитие образования в сфере культуры»</w:t>
            </w:r>
          </w:p>
        </w:tc>
      </w:tr>
      <w:tr w:rsidR="00E64339" w:rsidRPr="002766A3" w:rsidTr="00E64339">
        <w:trPr>
          <w:trHeight w:val="34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6.1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rPr>
                <w:rFonts w:cs="Times New Roman"/>
                <w:sz w:val="18"/>
                <w:szCs w:val="20"/>
              </w:rPr>
            </w:pPr>
            <w:r w:rsidRPr="00066012">
              <w:rPr>
                <w:rFonts w:cs="Times New Roman"/>
                <w:sz w:val="18"/>
                <w:szCs w:val="20"/>
              </w:rPr>
              <w:t>Целевой показатель 1</w:t>
            </w:r>
          </w:p>
          <w:p w:rsidR="00E64339" w:rsidRPr="00066012" w:rsidRDefault="00E64339" w:rsidP="00E64339">
            <w:pPr>
              <w:suppressAutoHyphens/>
              <w:rPr>
                <w:rFonts w:cs="Times New Roman"/>
                <w:b/>
                <w:sz w:val="18"/>
                <w:szCs w:val="20"/>
              </w:rPr>
            </w:pPr>
            <w:r w:rsidRPr="00066012">
              <w:rPr>
                <w:rFonts w:cs="Times New Roman"/>
                <w:sz w:val="18"/>
                <w:szCs w:val="20"/>
              </w:rPr>
              <w:t xml:space="preserve">Доля детей в возрасте от 5 до 18 лет, охваченных дополнительным образованием сферы культуры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Отраслевой показатель</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процент</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4,7</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5,0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Pr>
                <w:rFonts w:eastAsia="Times New Roman" w:cs="Times New Roman"/>
                <w:sz w:val="20"/>
                <w:szCs w:val="20"/>
              </w:rPr>
              <w:t>5,0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 xml:space="preserve">6, 01.01, </w:t>
            </w:r>
          </w:p>
          <w:p w:rsidR="00E64339" w:rsidRPr="002766A3" w:rsidRDefault="00E64339" w:rsidP="00E64339">
            <w:pPr>
              <w:suppressAutoHyphens/>
              <w:jc w:val="center"/>
              <w:rPr>
                <w:rFonts w:cs="Times New Roman"/>
                <w:sz w:val="20"/>
                <w:szCs w:val="20"/>
              </w:rPr>
            </w:pPr>
            <w:r w:rsidRPr="002766A3">
              <w:rPr>
                <w:rFonts w:cs="Times New Roman"/>
                <w:sz w:val="20"/>
                <w:szCs w:val="20"/>
              </w:rPr>
              <w:t>6, 02.01</w:t>
            </w:r>
          </w:p>
          <w:p w:rsidR="00E64339" w:rsidRPr="002766A3" w:rsidRDefault="00E64339" w:rsidP="00E64339">
            <w:pPr>
              <w:suppressAutoHyphens/>
              <w:jc w:val="center"/>
              <w:rPr>
                <w:rFonts w:cs="Times New Roman"/>
                <w:sz w:val="20"/>
                <w:szCs w:val="20"/>
              </w:rPr>
            </w:pPr>
            <w:r w:rsidRPr="002766A3">
              <w:rPr>
                <w:rFonts w:cs="Times New Roman"/>
                <w:sz w:val="20"/>
                <w:szCs w:val="20"/>
              </w:rPr>
              <w:t>6, 02.02</w:t>
            </w:r>
          </w:p>
        </w:tc>
      </w:tr>
      <w:tr w:rsidR="00E64339" w:rsidRPr="002766A3" w:rsidTr="00E64339">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6.2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rPr>
                <w:rFonts w:cs="Times New Roman"/>
                <w:sz w:val="18"/>
                <w:szCs w:val="20"/>
              </w:rPr>
            </w:pPr>
            <w:r w:rsidRPr="00066012">
              <w:rPr>
                <w:rFonts w:cs="Times New Roman"/>
                <w:sz w:val="18"/>
                <w:szCs w:val="20"/>
              </w:rPr>
              <w:t>Целевой показатель 2</w:t>
            </w:r>
          </w:p>
          <w:p w:rsidR="00E64339" w:rsidRPr="00066012" w:rsidRDefault="00E64339" w:rsidP="00E64339">
            <w:pPr>
              <w:suppressAutoHyphens/>
              <w:rPr>
                <w:rFonts w:eastAsia="Times New Roman" w:cs="Times New Roman"/>
                <w:sz w:val="18"/>
                <w:szCs w:val="20"/>
              </w:rPr>
            </w:pPr>
            <w:r w:rsidRPr="00066012">
              <w:rPr>
                <w:rFonts w:cs="Times New Roman"/>
                <w:sz w:val="18"/>
                <w:szCs w:val="20"/>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Отраслевой показатель</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процент</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70</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80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80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6, 01.01</w:t>
            </w:r>
          </w:p>
        </w:tc>
      </w:tr>
      <w:tr w:rsidR="00E64339" w:rsidRPr="002766A3" w:rsidTr="00E64339">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6.3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B2828" w:rsidRDefault="00FB2828" w:rsidP="00E64339">
            <w:pPr>
              <w:suppressAutoHyphens/>
              <w:rPr>
                <w:rFonts w:cs="Times New Roman"/>
                <w:sz w:val="18"/>
                <w:szCs w:val="20"/>
              </w:rPr>
            </w:pPr>
            <w:r w:rsidRPr="00FB2828">
              <w:rPr>
                <w:rFonts w:cs="Times New Roman"/>
                <w:sz w:val="20"/>
                <w:szCs w:val="20"/>
              </w:rPr>
              <w:t xml:space="preserve">Целевой показатель </w:t>
            </w:r>
            <w:r>
              <w:rPr>
                <w:rFonts w:cs="Times New Roman"/>
                <w:sz w:val="20"/>
                <w:szCs w:val="20"/>
              </w:rPr>
              <w:t>3</w:t>
            </w:r>
          </w:p>
          <w:p w:rsidR="00E64339" w:rsidRPr="00066012" w:rsidRDefault="00E64339" w:rsidP="00E64339">
            <w:pPr>
              <w:suppressAutoHyphens/>
              <w:rPr>
                <w:rFonts w:cs="Times New Roman"/>
                <w:b/>
                <w:sz w:val="18"/>
                <w:szCs w:val="20"/>
              </w:rPr>
            </w:pPr>
            <w:r w:rsidRPr="00066012">
              <w:rPr>
                <w:rFonts w:cs="Times New Roman"/>
                <w:sz w:val="18"/>
                <w:szCs w:val="20"/>
              </w:rPr>
              <w:t>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jc w:val="center"/>
              <w:rPr>
                <w:rFonts w:cs="Times New Roman"/>
                <w:sz w:val="18"/>
                <w:szCs w:val="20"/>
              </w:rPr>
            </w:pPr>
            <w:r w:rsidRPr="00066012">
              <w:rPr>
                <w:rFonts w:cs="Times New Roman"/>
                <w:sz w:val="18"/>
                <w:szCs w:val="20"/>
              </w:rPr>
              <w:t>Федеральный проект «Культурная среда Подмосковья»</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единица</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0"/>
                <w:szCs w:val="20"/>
              </w:rPr>
            </w:pPr>
            <w:r w:rsidRPr="002766A3">
              <w:rPr>
                <w:rFonts w:cs="Times New Roman"/>
                <w:sz w:val="20"/>
                <w:szCs w:val="20"/>
              </w:rPr>
              <w:t>6, А1.03</w:t>
            </w:r>
          </w:p>
        </w:tc>
      </w:tr>
      <w:tr w:rsidR="00E64339" w:rsidRPr="002766A3" w:rsidTr="00E64339">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6.4</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FB2828" w:rsidRDefault="00FB2828" w:rsidP="00E64339">
            <w:pPr>
              <w:suppressAutoHyphens/>
              <w:rPr>
                <w:rFonts w:cs="Times New Roman"/>
                <w:sz w:val="18"/>
                <w:szCs w:val="20"/>
              </w:rPr>
            </w:pPr>
            <w:r w:rsidRPr="00FB2828">
              <w:rPr>
                <w:rFonts w:cs="Times New Roman"/>
                <w:sz w:val="20"/>
                <w:szCs w:val="20"/>
              </w:rPr>
              <w:t xml:space="preserve">Целевой показатель </w:t>
            </w:r>
            <w:r>
              <w:rPr>
                <w:rFonts w:cs="Times New Roman"/>
                <w:sz w:val="20"/>
                <w:szCs w:val="20"/>
              </w:rPr>
              <w:t>4</w:t>
            </w:r>
          </w:p>
          <w:p w:rsidR="00E64339" w:rsidRPr="00066012" w:rsidRDefault="00E64339" w:rsidP="00E64339">
            <w:pPr>
              <w:suppressAutoHyphens/>
              <w:rPr>
                <w:rFonts w:cs="Times New Roman"/>
                <w:sz w:val="18"/>
                <w:szCs w:val="20"/>
              </w:rPr>
            </w:pPr>
            <w:r w:rsidRPr="00066012">
              <w:rPr>
                <w:rFonts w:cs="Times New Roman"/>
                <w:sz w:val="18"/>
                <w:szCs w:val="20"/>
              </w:rPr>
              <w:t>Количество оснащенных образовательных учреждений в сфере культуры (детских школ искусств по видам искусств) музыкальными инструментами, оборудованием и учебными материалами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jc w:val="center"/>
              <w:rPr>
                <w:rFonts w:eastAsia="Times New Roman" w:cs="Times New Roman"/>
                <w:sz w:val="18"/>
                <w:szCs w:val="20"/>
              </w:rPr>
            </w:pPr>
            <w:r w:rsidRPr="00066012">
              <w:rPr>
                <w:rFonts w:cs="Times New Roman"/>
                <w:sz w:val="18"/>
                <w:szCs w:val="20"/>
              </w:rPr>
              <w:t>Региональный проект «Культурная среда Подмосковья»</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cs="Times New Roman"/>
                <w:sz w:val="20"/>
                <w:szCs w:val="20"/>
              </w:rPr>
              <w:t>единица</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pPr>
            <w:r w:rsidRPr="002766A3">
              <w:rPr>
                <w:rFonts w:cs="Times New Roman"/>
                <w:sz w:val="20"/>
                <w:szCs w:val="20"/>
              </w:rPr>
              <w:t>6, А1.01</w:t>
            </w:r>
          </w:p>
        </w:tc>
      </w:tr>
      <w:tr w:rsidR="00E64339" w:rsidRPr="002766A3" w:rsidTr="00E64339">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6.5</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rPr>
                <w:rFonts w:cs="Times New Roman"/>
                <w:sz w:val="18"/>
                <w:szCs w:val="20"/>
              </w:rPr>
            </w:pPr>
            <w:r w:rsidRPr="00066012">
              <w:rPr>
                <w:rFonts w:cs="Times New Roman"/>
                <w:sz w:val="18"/>
                <w:szCs w:val="20"/>
              </w:rPr>
              <w:t>Целевой показатель 7</w:t>
            </w:r>
          </w:p>
          <w:p w:rsidR="00E64339" w:rsidRPr="00066012" w:rsidRDefault="00E64339" w:rsidP="00E64339">
            <w:pPr>
              <w:suppressAutoHyphens/>
              <w:rPr>
                <w:rFonts w:cs="Times New Roman"/>
                <w:sz w:val="18"/>
                <w:szCs w:val="20"/>
              </w:rPr>
            </w:pPr>
            <w:r w:rsidRPr="00066012">
              <w:rPr>
                <w:rFonts w:cs="Times New Roman"/>
                <w:sz w:val="18"/>
                <w:szCs w:val="20"/>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64339" w:rsidRPr="00066012" w:rsidRDefault="00E64339" w:rsidP="00E64339">
            <w:pPr>
              <w:suppressAutoHyphens/>
              <w:jc w:val="center"/>
              <w:rPr>
                <w:rFonts w:eastAsia="Times New Roman" w:cs="Times New Roman"/>
                <w:sz w:val="18"/>
                <w:szCs w:val="20"/>
              </w:rPr>
            </w:pPr>
            <w:r w:rsidRPr="00066012">
              <w:rPr>
                <w:rFonts w:cs="Times New Roman"/>
                <w:sz w:val="18"/>
                <w:szCs w:val="20"/>
              </w:rPr>
              <w:t>Региональный проект «Культурная среда Подмосковья»</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cs="Times New Roman"/>
                <w:sz w:val="20"/>
                <w:szCs w:val="20"/>
              </w:rPr>
              <w:t>единица</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1082"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066012" w:rsidP="00E64339">
            <w:pPr>
              <w:suppressAutoHyphens/>
              <w:jc w:val="center"/>
              <w:rPr>
                <w:rFonts w:eastAsia="Times New Roman" w:cs="Times New Roman"/>
                <w:sz w:val="20"/>
                <w:szCs w:val="20"/>
              </w:rPr>
            </w:pPr>
            <w:r>
              <w:rPr>
                <w:rFonts w:eastAsia="Times New Roman" w:cs="Times New Roman"/>
                <w:sz w:val="20"/>
                <w:szCs w:val="20"/>
              </w:rPr>
              <w:t>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pPr>
            <w:r w:rsidRPr="002766A3">
              <w:rPr>
                <w:rFonts w:cs="Times New Roman"/>
                <w:sz w:val="20"/>
                <w:szCs w:val="20"/>
              </w:rPr>
              <w:t>6, А1.02</w:t>
            </w:r>
          </w:p>
        </w:tc>
      </w:tr>
      <w:tr w:rsidR="00E64339" w:rsidRPr="002766A3" w:rsidTr="002766A3">
        <w:trPr>
          <w:trHeight w:val="34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eastAsia="Times New Roman" w:cs="Times New Roman"/>
                <w:sz w:val="20"/>
                <w:szCs w:val="20"/>
              </w:rPr>
            </w:pPr>
            <w:r w:rsidRPr="002766A3">
              <w:rPr>
                <w:rFonts w:eastAsia="Times New Roman" w:cs="Times New Roman"/>
                <w:sz w:val="20"/>
                <w:szCs w:val="20"/>
              </w:rPr>
              <w:t>7</w:t>
            </w:r>
          </w:p>
        </w:tc>
        <w:tc>
          <w:tcPr>
            <w:tcW w:w="15197" w:type="dxa"/>
            <w:gridSpan w:val="12"/>
            <w:tcBorders>
              <w:top w:val="single" w:sz="4" w:space="0" w:color="000000"/>
              <w:left w:val="single" w:sz="4" w:space="0" w:color="000000"/>
              <w:bottom w:val="single" w:sz="4" w:space="0" w:color="000000"/>
              <w:right w:val="single" w:sz="4" w:space="0" w:color="000000"/>
            </w:tcBorders>
            <w:shd w:val="clear" w:color="auto" w:fill="auto"/>
          </w:tcPr>
          <w:p w:rsidR="00E64339" w:rsidRPr="002766A3" w:rsidRDefault="00E64339" w:rsidP="00E64339">
            <w:pPr>
              <w:suppressAutoHyphens/>
              <w:jc w:val="center"/>
              <w:rPr>
                <w:rFonts w:cs="Times New Roman"/>
                <w:sz w:val="24"/>
                <w:szCs w:val="24"/>
              </w:rPr>
            </w:pPr>
            <w:r w:rsidRPr="002766A3">
              <w:rPr>
                <w:rFonts w:cs="Times New Roman"/>
                <w:sz w:val="24"/>
                <w:szCs w:val="24"/>
              </w:rPr>
              <w:t>Подпрограмма 9 «Развитие архивного дела»</w:t>
            </w:r>
          </w:p>
        </w:tc>
      </w:tr>
      <w:tr w:rsidR="00066012" w:rsidRPr="002766A3" w:rsidTr="00E64339">
        <w:trPr>
          <w:trHeight w:val="34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suppressAutoHyphens/>
              <w:jc w:val="center"/>
              <w:rPr>
                <w:rFonts w:eastAsia="Times New Roman" w:cs="Times New Roman"/>
                <w:sz w:val="20"/>
                <w:szCs w:val="20"/>
              </w:rPr>
            </w:pPr>
            <w:r w:rsidRPr="002766A3">
              <w:rPr>
                <w:rFonts w:eastAsia="Times New Roman" w:cs="Times New Roman"/>
                <w:sz w:val="20"/>
                <w:szCs w:val="20"/>
              </w:rPr>
              <w:t>7.1</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suppressAutoHyphens/>
              <w:rPr>
                <w:rFonts w:eastAsia="Times New Roman" w:cs="Times New Roman"/>
                <w:sz w:val="18"/>
                <w:szCs w:val="20"/>
              </w:rPr>
            </w:pPr>
            <w:r w:rsidRPr="00066012">
              <w:rPr>
                <w:rFonts w:cs="Times New Roman"/>
                <w:sz w:val="18"/>
                <w:szCs w:val="20"/>
              </w:rPr>
              <w:t>Целевой показатель</w:t>
            </w:r>
            <w:r w:rsidRPr="00066012">
              <w:rPr>
                <w:rFonts w:eastAsia="Times New Roman" w:cs="Times New Roman"/>
                <w:sz w:val="18"/>
                <w:szCs w:val="20"/>
              </w:rPr>
              <w:t xml:space="preserve"> 1</w:t>
            </w:r>
          </w:p>
          <w:p w:rsidR="00066012" w:rsidRPr="00066012" w:rsidRDefault="00066012" w:rsidP="00066012">
            <w:pPr>
              <w:suppressAutoHyphens/>
              <w:rPr>
                <w:rFonts w:eastAsia="Times New Roman" w:cs="Times New Roman"/>
                <w:sz w:val="18"/>
                <w:szCs w:val="20"/>
              </w:rPr>
            </w:pPr>
            <w:r w:rsidRPr="00066012">
              <w:rPr>
                <w:rFonts w:cs="Times New Roman"/>
                <w:sz w:val="18"/>
                <w:szCs w:val="20"/>
              </w:rPr>
              <w:t xml:space="preserve">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suppressAutoHyphens/>
              <w:jc w:val="center"/>
              <w:rPr>
                <w:rFonts w:eastAsia="Times New Roman" w:cs="Times New Roman"/>
                <w:sz w:val="20"/>
                <w:szCs w:val="20"/>
              </w:rPr>
            </w:pPr>
            <w:r w:rsidRPr="002766A3">
              <w:rPr>
                <w:rFonts w:eastAsia="Times New Roman" w:cs="Times New Roman"/>
                <w:sz w:val="20"/>
                <w:szCs w:val="20"/>
              </w:rPr>
              <w:t xml:space="preserve">Отраслевой показатель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suppressAutoHyphens/>
              <w:jc w:val="center"/>
              <w:rPr>
                <w:rFonts w:eastAsia="Times New Roman" w:cs="Times New Roman"/>
                <w:sz w:val="20"/>
                <w:szCs w:val="20"/>
              </w:rPr>
            </w:pPr>
            <w:r w:rsidRPr="002766A3">
              <w:rPr>
                <w:rFonts w:eastAsia="Times New Roman" w:cs="Times New Roman"/>
                <w:sz w:val="20"/>
                <w:szCs w:val="20"/>
              </w:rPr>
              <w:t>процент</w:t>
            </w:r>
          </w:p>
        </w:tc>
        <w:tc>
          <w:tcPr>
            <w:tcW w:w="1258" w:type="dxa"/>
            <w:gridSpan w:val="2"/>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913" w:type="dxa"/>
            <w:gridSpan w:val="2"/>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936"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1082"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widowControl w:val="0"/>
              <w:suppressAutoHyphens/>
              <w:jc w:val="center"/>
              <w:rPr>
                <w:rFonts w:eastAsia="Times New Roman" w:cs="Times New Roman"/>
                <w:sz w:val="20"/>
                <w:szCs w:val="20"/>
              </w:rPr>
            </w:pPr>
            <w:r w:rsidRPr="002766A3">
              <w:rPr>
                <w:rFonts w:eastAsia="Times New Roman" w:cs="Times New Roman"/>
                <w:sz w:val="20"/>
                <w:szCs w:val="20"/>
              </w:rPr>
              <w:t>9, 01.01</w:t>
            </w:r>
          </w:p>
          <w:p w:rsidR="00066012" w:rsidRPr="002766A3" w:rsidRDefault="00066012" w:rsidP="00066012">
            <w:pPr>
              <w:widowControl w:val="0"/>
              <w:suppressAutoHyphens/>
              <w:jc w:val="center"/>
              <w:rPr>
                <w:rFonts w:eastAsia="Times New Roman" w:cs="Times New Roman"/>
                <w:sz w:val="20"/>
                <w:szCs w:val="20"/>
              </w:rPr>
            </w:pPr>
            <w:r w:rsidRPr="002766A3">
              <w:rPr>
                <w:rFonts w:eastAsia="Times New Roman" w:cs="Times New Roman"/>
                <w:sz w:val="20"/>
                <w:szCs w:val="20"/>
              </w:rPr>
              <w:t>9, 01.02</w:t>
            </w:r>
          </w:p>
          <w:p w:rsidR="00066012" w:rsidRPr="002766A3" w:rsidRDefault="00066012" w:rsidP="00066012">
            <w:pPr>
              <w:widowControl w:val="0"/>
              <w:suppressAutoHyphens/>
              <w:jc w:val="center"/>
              <w:rPr>
                <w:rFonts w:eastAsia="Times New Roman" w:cs="Times New Roman"/>
                <w:sz w:val="20"/>
                <w:szCs w:val="20"/>
              </w:rPr>
            </w:pPr>
            <w:r w:rsidRPr="002766A3">
              <w:rPr>
                <w:rFonts w:eastAsia="Times New Roman" w:cs="Times New Roman"/>
                <w:sz w:val="20"/>
                <w:szCs w:val="20"/>
              </w:rPr>
              <w:t>9, 02.01</w:t>
            </w:r>
          </w:p>
          <w:p w:rsidR="00066012" w:rsidRPr="002766A3" w:rsidRDefault="00066012" w:rsidP="00066012">
            <w:pPr>
              <w:suppressAutoHyphens/>
              <w:jc w:val="center"/>
              <w:rPr>
                <w:rFonts w:cs="Times New Roman"/>
                <w:sz w:val="20"/>
                <w:szCs w:val="20"/>
              </w:rPr>
            </w:pPr>
            <w:r w:rsidRPr="002766A3">
              <w:rPr>
                <w:rFonts w:cs="Times New Roman"/>
                <w:sz w:val="20"/>
                <w:szCs w:val="20"/>
              </w:rPr>
              <w:t>9, 02.02</w:t>
            </w:r>
          </w:p>
        </w:tc>
      </w:tr>
      <w:tr w:rsidR="00066012" w:rsidRPr="002766A3" w:rsidTr="00E64339">
        <w:trPr>
          <w:trHeight w:val="34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suppressAutoHyphens/>
              <w:jc w:val="center"/>
              <w:rPr>
                <w:rFonts w:eastAsia="Times New Roman" w:cs="Times New Roman"/>
                <w:sz w:val="20"/>
                <w:szCs w:val="20"/>
              </w:rPr>
            </w:pPr>
            <w:r w:rsidRPr="002766A3">
              <w:rPr>
                <w:rFonts w:eastAsia="Times New Roman" w:cs="Times New Roman"/>
                <w:sz w:val="20"/>
                <w:szCs w:val="20"/>
              </w:rPr>
              <w:t>7.2</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suppressAutoHyphens/>
              <w:rPr>
                <w:rFonts w:cs="Times New Roman"/>
                <w:sz w:val="18"/>
                <w:szCs w:val="20"/>
              </w:rPr>
            </w:pPr>
            <w:r w:rsidRPr="00066012">
              <w:rPr>
                <w:rFonts w:cs="Times New Roman"/>
                <w:sz w:val="18"/>
                <w:szCs w:val="20"/>
              </w:rPr>
              <w:t>Целевой показатель 2</w:t>
            </w:r>
          </w:p>
          <w:p w:rsidR="00066012" w:rsidRPr="00066012" w:rsidRDefault="00066012" w:rsidP="00066012">
            <w:pPr>
              <w:suppressAutoHyphens/>
              <w:rPr>
                <w:rFonts w:cs="Times New Roman"/>
                <w:sz w:val="18"/>
                <w:szCs w:val="20"/>
              </w:rPr>
            </w:pPr>
            <w:r w:rsidRPr="00066012">
              <w:rPr>
                <w:rFonts w:eastAsia="Times New Roman" w:cs="Times New Roman"/>
                <w:sz w:val="18"/>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suppressAutoHyphens/>
              <w:jc w:val="center"/>
              <w:rPr>
                <w:rFonts w:eastAsia="Times New Roman" w:cs="Times New Roman"/>
                <w:sz w:val="20"/>
                <w:szCs w:val="20"/>
              </w:rPr>
            </w:pPr>
            <w:r w:rsidRPr="002766A3">
              <w:rPr>
                <w:rFonts w:eastAsia="Times New Roman" w:cs="Times New Roman"/>
                <w:sz w:val="20"/>
                <w:szCs w:val="20"/>
              </w:rPr>
              <w:t xml:space="preserve">Отраслевой показатель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suppressAutoHyphens/>
              <w:jc w:val="center"/>
              <w:rPr>
                <w:rFonts w:eastAsia="Times New Roman" w:cs="Times New Roman"/>
                <w:sz w:val="20"/>
                <w:szCs w:val="20"/>
              </w:rPr>
            </w:pPr>
            <w:r w:rsidRPr="002766A3">
              <w:rPr>
                <w:rFonts w:eastAsia="Times New Roman" w:cs="Times New Roman"/>
                <w:sz w:val="20"/>
                <w:szCs w:val="20"/>
              </w:rPr>
              <w:t>процент</w:t>
            </w:r>
          </w:p>
        </w:tc>
        <w:tc>
          <w:tcPr>
            <w:tcW w:w="1258" w:type="dxa"/>
            <w:gridSpan w:val="2"/>
            <w:tcBorders>
              <w:top w:val="single" w:sz="4" w:space="0" w:color="auto"/>
              <w:left w:val="single" w:sz="4" w:space="0" w:color="auto"/>
              <w:bottom w:val="single" w:sz="4" w:space="0" w:color="auto"/>
              <w:right w:val="single" w:sz="4" w:space="0" w:color="auto"/>
            </w:tcBorders>
          </w:tcPr>
          <w:p w:rsidR="00066012" w:rsidRDefault="00066012" w:rsidP="00066012">
            <w:pPr>
              <w:jc w:val="center"/>
              <w:rPr>
                <w:lang w:eastAsia="ru-RU"/>
              </w:rPr>
            </w:pPr>
            <w:r w:rsidRPr="00066012">
              <w:rPr>
                <w:sz w:val="20"/>
                <w:lang w:eastAsia="ru-RU"/>
              </w:rPr>
              <w:t>100</w:t>
            </w:r>
          </w:p>
        </w:tc>
        <w:tc>
          <w:tcPr>
            <w:tcW w:w="913" w:type="dxa"/>
            <w:gridSpan w:val="2"/>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p w:rsidR="00066012" w:rsidRDefault="00066012" w:rsidP="00066012">
            <w:pPr>
              <w:jc w:val="center"/>
              <w:rPr>
                <w:lang w:eastAsia="ru-RU"/>
              </w:rPr>
            </w:pPr>
          </w:p>
        </w:tc>
        <w:tc>
          <w:tcPr>
            <w:tcW w:w="936"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992"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1082"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100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widowControl w:val="0"/>
              <w:suppressAutoHyphens/>
              <w:jc w:val="center"/>
              <w:rPr>
                <w:rFonts w:eastAsia="Times New Roman" w:cs="Times New Roman"/>
                <w:sz w:val="20"/>
                <w:szCs w:val="20"/>
              </w:rPr>
            </w:pPr>
            <w:r w:rsidRPr="002766A3">
              <w:rPr>
                <w:rFonts w:eastAsia="Times New Roman" w:cs="Times New Roman"/>
                <w:sz w:val="20"/>
                <w:szCs w:val="20"/>
              </w:rPr>
              <w:t>9, 01.02</w:t>
            </w:r>
          </w:p>
          <w:p w:rsidR="00066012" w:rsidRPr="002766A3" w:rsidRDefault="00066012" w:rsidP="00066012">
            <w:pPr>
              <w:suppressAutoHyphens/>
              <w:jc w:val="center"/>
              <w:rPr>
                <w:rFonts w:cs="Times New Roman"/>
                <w:sz w:val="20"/>
                <w:szCs w:val="20"/>
              </w:rPr>
            </w:pPr>
            <w:r w:rsidRPr="002766A3">
              <w:rPr>
                <w:rFonts w:cs="Times New Roman"/>
                <w:sz w:val="20"/>
                <w:szCs w:val="20"/>
              </w:rPr>
              <w:t>9, 02.01</w:t>
            </w:r>
          </w:p>
        </w:tc>
      </w:tr>
      <w:tr w:rsidR="00066012" w:rsidRPr="002766A3" w:rsidTr="00E64339">
        <w:trPr>
          <w:trHeight w:val="343"/>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suppressAutoHyphens/>
              <w:jc w:val="center"/>
              <w:rPr>
                <w:rFonts w:eastAsia="Times New Roman" w:cs="Times New Roman"/>
                <w:sz w:val="20"/>
                <w:szCs w:val="20"/>
              </w:rPr>
            </w:pPr>
            <w:r w:rsidRPr="002766A3">
              <w:rPr>
                <w:rFonts w:eastAsia="Times New Roman" w:cs="Times New Roman"/>
                <w:sz w:val="20"/>
                <w:szCs w:val="20"/>
              </w:rPr>
              <w:t>7.3.</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suppressAutoHyphens/>
              <w:rPr>
                <w:rFonts w:eastAsia="Times New Roman" w:cs="Times New Roman"/>
                <w:sz w:val="18"/>
                <w:szCs w:val="20"/>
              </w:rPr>
            </w:pPr>
            <w:r w:rsidRPr="00066012">
              <w:rPr>
                <w:rFonts w:cs="Times New Roman"/>
                <w:sz w:val="18"/>
                <w:szCs w:val="20"/>
              </w:rPr>
              <w:t>Целевой показатель</w:t>
            </w:r>
            <w:r w:rsidRPr="00066012">
              <w:rPr>
                <w:rFonts w:eastAsia="Times New Roman" w:cs="Times New Roman"/>
                <w:sz w:val="18"/>
                <w:szCs w:val="20"/>
              </w:rPr>
              <w:t xml:space="preserve"> 3</w:t>
            </w:r>
          </w:p>
          <w:p w:rsidR="00066012" w:rsidRPr="00066012" w:rsidRDefault="00066012" w:rsidP="00066012">
            <w:pPr>
              <w:suppressAutoHyphens/>
              <w:rPr>
                <w:rFonts w:cs="Times New Roman"/>
                <w:sz w:val="18"/>
                <w:szCs w:val="20"/>
              </w:rPr>
            </w:pPr>
            <w:r w:rsidRPr="00066012">
              <w:rPr>
                <w:rFonts w:eastAsia="Times New Roman" w:cs="Times New Roman"/>
                <w:sz w:val="18"/>
                <w:szCs w:val="20"/>
              </w:rPr>
              <w:t xml:space="preserve">Доля единиц хранения, переведенных в электронно-цифровую форму, от общего количества единиц хранения, находящихся на хранении в муниципальном архиве муниципального образования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suppressAutoHyphens/>
              <w:jc w:val="center"/>
              <w:rPr>
                <w:rFonts w:eastAsia="Times New Roman" w:cs="Times New Roman"/>
                <w:sz w:val="20"/>
                <w:szCs w:val="20"/>
              </w:rPr>
            </w:pPr>
            <w:r w:rsidRPr="002766A3">
              <w:rPr>
                <w:rFonts w:eastAsia="Times New Roman" w:cs="Times New Roman"/>
                <w:sz w:val="20"/>
                <w:szCs w:val="20"/>
              </w:rPr>
              <w:t xml:space="preserve">Отраслевой показатель </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suppressAutoHyphens/>
              <w:jc w:val="center"/>
              <w:rPr>
                <w:rFonts w:eastAsia="Times New Roman" w:cs="Times New Roman"/>
                <w:sz w:val="20"/>
                <w:szCs w:val="20"/>
              </w:rPr>
            </w:pPr>
            <w:r w:rsidRPr="002766A3">
              <w:rPr>
                <w:rFonts w:eastAsia="Times New Roman" w:cs="Times New Roman"/>
                <w:sz w:val="20"/>
                <w:szCs w:val="20"/>
              </w:rPr>
              <w:t>процент</w:t>
            </w:r>
          </w:p>
        </w:tc>
        <w:tc>
          <w:tcPr>
            <w:tcW w:w="1258" w:type="dxa"/>
            <w:gridSpan w:val="2"/>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c>
          <w:tcPr>
            <w:tcW w:w="913" w:type="dxa"/>
            <w:gridSpan w:val="2"/>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22,96</w:t>
            </w:r>
          </w:p>
        </w:tc>
        <w:tc>
          <w:tcPr>
            <w:tcW w:w="936"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22,97</w:t>
            </w:r>
          </w:p>
        </w:tc>
        <w:tc>
          <w:tcPr>
            <w:tcW w:w="992"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23,02</w:t>
            </w:r>
          </w:p>
        </w:tc>
        <w:tc>
          <w:tcPr>
            <w:tcW w:w="1276"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23,04</w:t>
            </w:r>
          </w:p>
        </w:tc>
        <w:tc>
          <w:tcPr>
            <w:tcW w:w="1082" w:type="dxa"/>
            <w:tcBorders>
              <w:top w:val="single" w:sz="4" w:space="0" w:color="auto"/>
              <w:left w:val="single" w:sz="4" w:space="0" w:color="auto"/>
              <w:bottom w:val="single" w:sz="4" w:space="0" w:color="auto"/>
              <w:right w:val="single" w:sz="4" w:space="0" w:color="auto"/>
            </w:tcBorders>
          </w:tcPr>
          <w:p w:rsidR="00066012" w:rsidRDefault="00066012" w:rsidP="00066012">
            <w:pPr>
              <w:pStyle w:val="ConsPlusNormal"/>
              <w:jc w:val="center"/>
              <w:rPr>
                <w:rFonts w:ascii="Times New Roman" w:hAnsi="Times New Roman" w:cs="Times New Roman"/>
                <w:sz w:val="18"/>
                <w:szCs w:val="18"/>
                <w:lang w:eastAsia="en-US"/>
              </w:rPr>
            </w:pPr>
            <w:r>
              <w:rPr>
                <w:rFonts w:ascii="Times New Roman" w:hAnsi="Times New Roman" w:cs="Times New Roman"/>
                <w:sz w:val="18"/>
                <w:szCs w:val="18"/>
                <w:lang w:eastAsia="en-US"/>
              </w:rPr>
              <w:t>23,11</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066012" w:rsidRPr="002766A3" w:rsidRDefault="00066012" w:rsidP="00066012">
            <w:pPr>
              <w:widowControl w:val="0"/>
              <w:suppressAutoHyphens/>
              <w:jc w:val="center"/>
              <w:rPr>
                <w:rFonts w:eastAsia="Times New Roman" w:cs="Times New Roman"/>
                <w:sz w:val="20"/>
                <w:szCs w:val="20"/>
              </w:rPr>
            </w:pPr>
            <w:r w:rsidRPr="002766A3">
              <w:rPr>
                <w:rFonts w:eastAsia="Times New Roman" w:cs="Times New Roman"/>
                <w:sz w:val="20"/>
                <w:szCs w:val="20"/>
              </w:rPr>
              <w:t>9, 01.02</w:t>
            </w:r>
          </w:p>
          <w:p w:rsidR="00066012" w:rsidRPr="002766A3" w:rsidRDefault="00066012" w:rsidP="00066012">
            <w:pPr>
              <w:widowControl w:val="0"/>
              <w:suppressAutoHyphens/>
              <w:jc w:val="center"/>
              <w:rPr>
                <w:rFonts w:eastAsia="Times New Roman" w:cs="Times New Roman"/>
                <w:sz w:val="20"/>
                <w:szCs w:val="20"/>
              </w:rPr>
            </w:pPr>
            <w:r w:rsidRPr="002766A3">
              <w:rPr>
                <w:rFonts w:eastAsia="Times New Roman" w:cs="Times New Roman"/>
                <w:sz w:val="20"/>
                <w:szCs w:val="20"/>
              </w:rPr>
              <w:t>9, 01.03</w:t>
            </w:r>
          </w:p>
          <w:p w:rsidR="00066012" w:rsidRPr="002766A3" w:rsidRDefault="00066012" w:rsidP="00066012">
            <w:pPr>
              <w:suppressAutoHyphens/>
              <w:jc w:val="center"/>
              <w:rPr>
                <w:rFonts w:cs="Times New Roman"/>
                <w:sz w:val="20"/>
                <w:szCs w:val="20"/>
              </w:rPr>
            </w:pPr>
            <w:r w:rsidRPr="002766A3">
              <w:rPr>
                <w:rFonts w:cs="Times New Roman"/>
                <w:sz w:val="20"/>
                <w:szCs w:val="20"/>
              </w:rPr>
              <w:t>9, 02.01</w:t>
            </w:r>
          </w:p>
        </w:tc>
      </w:tr>
    </w:tbl>
    <w:p w:rsidR="002766A3" w:rsidRDefault="002766A3" w:rsidP="002766A3">
      <w:pPr>
        <w:contextualSpacing/>
        <w:rPr>
          <w:rFonts w:cs="Times New Roman"/>
          <w:b/>
          <w:bCs/>
          <w:sz w:val="22"/>
        </w:rPr>
      </w:pPr>
    </w:p>
    <w:p w:rsidR="00066012" w:rsidRPr="00D34321" w:rsidRDefault="00066012" w:rsidP="002766A3">
      <w:pPr>
        <w:contextualSpacing/>
        <w:rPr>
          <w:rFonts w:cs="Times New Roman"/>
          <w:b/>
          <w:bCs/>
          <w:sz w:val="22"/>
        </w:rPr>
      </w:pPr>
    </w:p>
    <w:p w:rsidR="00D34321" w:rsidRPr="00066012" w:rsidRDefault="00D34321" w:rsidP="00D34321">
      <w:pPr>
        <w:numPr>
          <w:ilvl w:val="0"/>
          <w:numId w:val="2"/>
        </w:numPr>
        <w:contextualSpacing/>
        <w:jc w:val="center"/>
        <w:rPr>
          <w:rFonts w:cs="Times New Roman"/>
          <w:b/>
          <w:bCs/>
          <w:sz w:val="20"/>
        </w:rPr>
      </w:pPr>
      <w:r w:rsidRPr="00066012">
        <w:rPr>
          <w:rFonts w:cs="Times New Roman"/>
          <w:b/>
          <w:bCs/>
          <w:sz w:val="20"/>
        </w:rPr>
        <w:lastRenderedPageBreak/>
        <w:t>Методика расчета значений планируемых результатов реализации муниципальной программы «Культура</w:t>
      </w:r>
      <w:r w:rsidR="000A1CE9">
        <w:rPr>
          <w:rFonts w:cs="Times New Roman"/>
          <w:b/>
          <w:bCs/>
          <w:sz w:val="20"/>
        </w:rPr>
        <w:t xml:space="preserve"> и туризм</w:t>
      </w:r>
      <w:r w:rsidRPr="00066012">
        <w:rPr>
          <w:rFonts w:cs="Times New Roman"/>
          <w:b/>
          <w:bCs/>
          <w:sz w:val="20"/>
        </w:rPr>
        <w:t>» на 2023-2027 годы</w:t>
      </w:r>
    </w:p>
    <w:p w:rsidR="00066012" w:rsidRDefault="00066012" w:rsidP="00066012">
      <w:pPr>
        <w:ind w:left="720"/>
        <w:contextualSpacing/>
        <w:rPr>
          <w:rFonts w:cs="Times New Roman"/>
          <w:b/>
          <w:bCs/>
          <w:color w:val="FF0000"/>
          <w:sz w:val="20"/>
        </w:rPr>
      </w:pPr>
    </w:p>
    <w:tbl>
      <w:tblPr>
        <w:tblW w:w="15423" w:type="dxa"/>
        <w:tblInd w:w="-147" w:type="dxa"/>
        <w:tblLook w:val="0400" w:firstRow="0" w:lastRow="0" w:firstColumn="0" w:lastColumn="0" w:noHBand="0" w:noVBand="1"/>
      </w:tblPr>
      <w:tblGrid>
        <w:gridCol w:w="1036"/>
        <w:gridCol w:w="3760"/>
        <w:gridCol w:w="100"/>
        <w:gridCol w:w="28"/>
        <w:gridCol w:w="1076"/>
        <w:gridCol w:w="4653"/>
        <w:gridCol w:w="2932"/>
        <w:gridCol w:w="1838"/>
      </w:tblGrid>
      <w:tr w:rsidR="00F23B11" w:rsidRPr="00AD3C77" w:rsidTr="00F23B11">
        <w:trPr>
          <w:trHeight w:val="276"/>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066012">
            <w:pPr>
              <w:widowControl w:val="0"/>
              <w:rPr>
                <w:rFonts w:eastAsiaTheme="minorEastAsia" w:cs="Times New Roman"/>
                <w:sz w:val="20"/>
                <w:szCs w:val="20"/>
                <w:lang w:eastAsia="ru-RU"/>
              </w:rPr>
            </w:pPr>
            <w:r w:rsidRPr="00066012">
              <w:rPr>
                <w:rFonts w:eastAsiaTheme="minorEastAsia" w:cs="Times New Roman"/>
                <w:sz w:val="20"/>
                <w:szCs w:val="20"/>
                <w:lang w:eastAsia="ru-RU"/>
              </w:rPr>
              <w:t>№</w:t>
            </w:r>
            <w:r w:rsidR="00066012">
              <w:rPr>
                <w:rFonts w:eastAsiaTheme="minorEastAsia" w:cs="Times New Roman"/>
                <w:sz w:val="20"/>
                <w:szCs w:val="20"/>
                <w:lang w:eastAsia="ru-RU"/>
              </w:rPr>
              <w:t xml:space="preserve"> </w:t>
            </w:r>
            <w:r w:rsidRPr="00066012">
              <w:rPr>
                <w:rFonts w:eastAsiaTheme="minorEastAsia" w:cs="Times New Roman"/>
                <w:sz w:val="20"/>
                <w:szCs w:val="20"/>
                <w:lang w:eastAsia="ru-RU"/>
              </w:rPr>
              <w:t>п/п</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5"/>
              <w:jc w:val="center"/>
              <w:rPr>
                <w:rFonts w:eastAsiaTheme="minorEastAsia" w:cs="Times New Roman"/>
                <w:sz w:val="20"/>
                <w:szCs w:val="20"/>
                <w:lang w:eastAsia="ru-RU"/>
              </w:rPr>
            </w:pPr>
            <w:r w:rsidRPr="00AD3C77">
              <w:rPr>
                <w:rFonts w:eastAsiaTheme="minorEastAsia" w:cs="Times New Roman"/>
                <w:sz w:val="20"/>
                <w:szCs w:val="20"/>
                <w:lang w:eastAsia="ru-RU"/>
              </w:rPr>
              <w:t>Наименование показателя</w:t>
            </w:r>
          </w:p>
        </w:tc>
        <w:tc>
          <w:tcPr>
            <w:tcW w:w="12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5"/>
              <w:jc w:val="center"/>
              <w:rPr>
                <w:rFonts w:eastAsiaTheme="minorEastAsia" w:cs="Times New Roman"/>
                <w:sz w:val="20"/>
                <w:szCs w:val="20"/>
                <w:lang w:eastAsia="ru-RU"/>
              </w:rPr>
            </w:pPr>
            <w:r w:rsidRPr="00AD3C77">
              <w:rPr>
                <w:rFonts w:eastAsiaTheme="minorEastAsia" w:cs="Times New Roman"/>
                <w:sz w:val="20"/>
                <w:szCs w:val="20"/>
                <w:lang w:eastAsia="ru-RU"/>
              </w:rPr>
              <w:t>Единица измерения</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5"/>
              <w:jc w:val="center"/>
              <w:rPr>
                <w:rFonts w:eastAsiaTheme="minorEastAsia" w:cs="Times New Roman"/>
                <w:sz w:val="20"/>
                <w:szCs w:val="20"/>
                <w:lang w:eastAsia="ru-RU"/>
              </w:rPr>
            </w:pPr>
            <w:r w:rsidRPr="00AD3C77">
              <w:rPr>
                <w:rFonts w:eastAsiaTheme="minorEastAsia" w:cs="Times New Roman"/>
                <w:sz w:val="20"/>
                <w:szCs w:val="20"/>
                <w:lang w:eastAsia="ru-RU"/>
              </w:rPr>
              <w:t>Порядок расчета</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5"/>
              <w:jc w:val="center"/>
              <w:rPr>
                <w:rFonts w:eastAsiaTheme="minorEastAsia" w:cs="Times New Roman"/>
                <w:sz w:val="20"/>
                <w:szCs w:val="20"/>
                <w:lang w:eastAsia="ru-RU"/>
              </w:rPr>
            </w:pPr>
            <w:r w:rsidRPr="00AD3C77">
              <w:rPr>
                <w:rFonts w:eastAsiaTheme="minorEastAsia" w:cs="Times New Roman"/>
                <w:sz w:val="20"/>
                <w:szCs w:val="20"/>
                <w:lang w:eastAsia="ru-RU"/>
              </w:rPr>
              <w:t>Источник данных</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5"/>
              <w:jc w:val="center"/>
              <w:rPr>
                <w:rFonts w:eastAsiaTheme="minorEastAsia" w:cs="Times New Roman"/>
                <w:sz w:val="20"/>
                <w:szCs w:val="20"/>
                <w:lang w:eastAsia="ru-RU"/>
              </w:rPr>
            </w:pPr>
            <w:r w:rsidRPr="00AD3C77">
              <w:rPr>
                <w:rFonts w:eastAsiaTheme="minorEastAsia" w:cs="Times New Roman"/>
                <w:sz w:val="20"/>
                <w:szCs w:val="20"/>
                <w:lang w:eastAsia="ru-RU"/>
              </w:rPr>
              <w:t>Периодичность представления</w:t>
            </w:r>
          </w:p>
        </w:tc>
      </w:tr>
      <w:tr w:rsidR="00F23B11" w:rsidRPr="00AD3C77" w:rsidTr="00F23B11">
        <w:trPr>
          <w:trHeight w:val="28"/>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72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5"/>
              <w:jc w:val="center"/>
              <w:rPr>
                <w:rFonts w:eastAsiaTheme="minorEastAsia" w:cs="Times New Roman"/>
                <w:sz w:val="20"/>
                <w:szCs w:val="20"/>
                <w:lang w:eastAsia="ru-RU"/>
              </w:rPr>
            </w:pPr>
            <w:r w:rsidRPr="00AD3C77">
              <w:rPr>
                <w:rFonts w:eastAsiaTheme="minorEastAsia" w:cs="Times New Roman"/>
                <w:sz w:val="20"/>
                <w:szCs w:val="20"/>
                <w:lang w:eastAsia="ru-RU"/>
              </w:rPr>
              <w:t>2</w:t>
            </w:r>
          </w:p>
        </w:tc>
        <w:tc>
          <w:tcPr>
            <w:tcW w:w="12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5"/>
              <w:jc w:val="center"/>
              <w:rPr>
                <w:rFonts w:eastAsiaTheme="minorEastAsia" w:cs="Times New Roman"/>
                <w:sz w:val="20"/>
                <w:szCs w:val="20"/>
                <w:lang w:eastAsia="ru-RU"/>
              </w:rPr>
            </w:pPr>
            <w:r w:rsidRPr="00AD3C77">
              <w:rPr>
                <w:rFonts w:eastAsiaTheme="minorEastAsia" w:cs="Times New Roman"/>
                <w:sz w:val="20"/>
                <w:szCs w:val="20"/>
                <w:lang w:eastAsia="ru-RU"/>
              </w:rPr>
              <w:t>3</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5"/>
              <w:jc w:val="center"/>
              <w:rPr>
                <w:rFonts w:eastAsiaTheme="minorEastAsia" w:cs="Times New Roman"/>
                <w:sz w:val="20"/>
                <w:szCs w:val="20"/>
                <w:lang w:eastAsia="ru-RU"/>
              </w:rPr>
            </w:pPr>
            <w:r w:rsidRPr="00AD3C77">
              <w:rPr>
                <w:rFonts w:eastAsiaTheme="minorEastAsia" w:cs="Times New Roman"/>
                <w:sz w:val="20"/>
                <w:szCs w:val="20"/>
                <w:lang w:eastAsia="ru-RU"/>
              </w:rPr>
              <w:t>4</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5"/>
              <w:jc w:val="center"/>
              <w:rPr>
                <w:rFonts w:eastAsiaTheme="minorEastAsia" w:cs="Times New Roman"/>
                <w:sz w:val="20"/>
                <w:szCs w:val="20"/>
                <w:lang w:eastAsia="ru-RU"/>
              </w:rPr>
            </w:pPr>
            <w:r w:rsidRPr="00AD3C77">
              <w:rPr>
                <w:rFonts w:eastAsiaTheme="minorEastAsia" w:cs="Times New Roman"/>
                <w:sz w:val="20"/>
                <w:szCs w:val="20"/>
                <w:lang w:eastAsia="ru-RU"/>
              </w:rPr>
              <w:t>5</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5"/>
              <w:jc w:val="center"/>
              <w:rPr>
                <w:rFonts w:eastAsiaTheme="minorEastAsia" w:cs="Times New Roman"/>
                <w:sz w:val="20"/>
                <w:szCs w:val="20"/>
                <w:lang w:eastAsia="ru-RU"/>
              </w:rPr>
            </w:pPr>
            <w:r w:rsidRPr="00AD3C77">
              <w:rPr>
                <w:rFonts w:eastAsiaTheme="minorEastAsia" w:cs="Times New Roman"/>
                <w:sz w:val="20"/>
                <w:szCs w:val="20"/>
                <w:lang w:eastAsia="ru-RU"/>
              </w:rPr>
              <w:t>6</w:t>
            </w:r>
          </w:p>
        </w:tc>
      </w:tr>
      <w:tr w:rsidR="004D476F" w:rsidRPr="00AD3C77" w:rsidTr="00F23B11">
        <w:trPr>
          <w:trHeight w:val="297"/>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720"/>
              <w:jc w:val="center"/>
              <w:rPr>
                <w:rFonts w:eastAsiaTheme="minorEastAsia" w:cs="Times New Roman"/>
                <w:sz w:val="22"/>
                <w:lang w:eastAsia="ru-RU"/>
              </w:rPr>
            </w:pPr>
          </w:p>
        </w:tc>
        <w:tc>
          <w:tcPr>
            <w:tcW w:w="14387" w:type="dxa"/>
            <w:gridSpan w:val="7"/>
            <w:tcBorders>
              <w:top w:val="single" w:sz="4" w:space="0" w:color="000000"/>
              <w:left w:val="single" w:sz="4" w:space="0" w:color="000000"/>
              <w:bottom w:val="single" w:sz="4" w:space="0" w:color="000000"/>
              <w:right w:val="single" w:sz="4" w:space="0" w:color="000000"/>
            </w:tcBorders>
            <w:shd w:val="clear" w:color="auto" w:fill="auto"/>
          </w:tcPr>
          <w:p w:rsidR="004D476F" w:rsidRPr="00AD3C77" w:rsidRDefault="004D476F" w:rsidP="00E64339">
            <w:pPr>
              <w:widowControl w:val="0"/>
              <w:ind w:firstLine="720"/>
              <w:jc w:val="center"/>
              <w:rPr>
                <w:rFonts w:eastAsiaTheme="minorEastAsia" w:cs="Times New Roman"/>
                <w:sz w:val="24"/>
                <w:szCs w:val="24"/>
                <w:lang w:eastAsia="ru-RU"/>
              </w:rPr>
            </w:pPr>
            <w:r w:rsidRPr="00AD3C77">
              <w:rPr>
                <w:rFonts w:eastAsiaTheme="minorEastAsia" w:cs="Times New Roman"/>
                <w:sz w:val="24"/>
                <w:szCs w:val="24"/>
                <w:lang w:eastAsia="ru-RU"/>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F23B11" w:rsidRPr="00AD3C77" w:rsidTr="00F23B11">
        <w:trPr>
          <w:trHeight w:val="1651"/>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t>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rPr>
                <w:rFonts w:cs="Times New Roman"/>
                <w:i/>
                <w:sz w:val="18"/>
                <w:szCs w:val="18"/>
              </w:rPr>
            </w:pPr>
            <w:r w:rsidRPr="00066012">
              <w:rPr>
                <w:rFonts w:cs="Times New Roman"/>
                <w:i/>
                <w:sz w:val="18"/>
                <w:szCs w:val="18"/>
              </w:rPr>
              <w:t>Целевой показатель 1</w:t>
            </w:r>
          </w:p>
          <w:p w:rsidR="004D476F" w:rsidRPr="00066012" w:rsidRDefault="004D476F" w:rsidP="00E64339">
            <w:pPr>
              <w:rPr>
                <w:rFonts w:cs="Times New Roman"/>
                <w:sz w:val="18"/>
                <w:szCs w:val="18"/>
              </w:rPr>
            </w:pPr>
            <w:r w:rsidRPr="00066012">
              <w:rPr>
                <w:rFonts w:cs="Times New Roman"/>
                <w:sz w:val="18"/>
                <w:szCs w:val="18"/>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cs="Times New Roman"/>
                <w:sz w:val="18"/>
                <w:szCs w:val="18"/>
              </w:rPr>
              <w:t>процент</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rPr>
                <w:rFonts w:cs="Times New Roman"/>
                <w:sz w:val="18"/>
                <w:szCs w:val="18"/>
              </w:rPr>
            </w:pPr>
            <w:r w:rsidRPr="00066012">
              <w:rPr>
                <w:rFonts w:cs="Times New Roman"/>
                <w:sz w:val="18"/>
                <w:szCs w:val="18"/>
              </w:rPr>
              <w:t>Д=(Кр/Кобщ/)х100</w:t>
            </w:r>
          </w:p>
          <w:p w:rsidR="004D476F" w:rsidRPr="00066012" w:rsidRDefault="004D476F" w:rsidP="00E64339">
            <w:pPr>
              <w:widowControl w:val="0"/>
              <w:rPr>
                <w:rFonts w:cs="Times New Roman"/>
                <w:sz w:val="18"/>
                <w:szCs w:val="18"/>
              </w:rPr>
            </w:pPr>
            <w:r w:rsidRPr="00066012">
              <w:rPr>
                <w:rFonts w:cs="Times New Roman"/>
                <w:sz w:val="18"/>
                <w:szCs w:val="18"/>
              </w:rPr>
              <w:t>Д – доля ОКН по которым проведены работы по сохранению от общего числа объектов в собственности ОМСУ, нуждающихся в работах по сохранению</w:t>
            </w:r>
          </w:p>
          <w:p w:rsidR="004D476F" w:rsidRPr="00066012" w:rsidRDefault="004D476F" w:rsidP="00E64339">
            <w:pPr>
              <w:widowControl w:val="0"/>
              <w:rPr>
                <w:rFonts w:cs="Times New Roman"/>
                <w:sz w:val="18"/>
                <w:szCs w:val="18"/>
              </w:rPr>
            </w:pPr>
            <w:r w:rsidRPr="00066012">
              <w:rPr>
                <w:rFonts w:cs="Times New Roman"/>
                <w:sz w:val="18"/>
                <w:szCs w:val="18"/>
              </w:rPr>
              <w:t xml:space="preserve">Кр – -количество ОКН в собственности муниципального образования по которым проведены работы </w:t>
            </w:r>
          </w:p>
          <w:p w:rsidR="004D476F" w:rsidRPr="00066012" w:rsidRDefault="004D476F" w:rsidP="00E64339">
            <w:pPr>
              <w:widowControl w:val="0"/>
              <w:rPr>
                <w:rFonts w:eastAsiaTheme="minorEastAsia" w:cs="Times New Roman"/>
                <w:sz w:val="18"/>
                <w:szCs w:val="18"/>
                <w:lang w:eastAsia="ru-RU"/>
              </w:rPr>
            </w:pPr>
            <w:r w:rsidRPr="00066012">
              <w:rPr>
                <w:rFonts w:cs="Times New Roman"/>
                <w:sz w:val="18"/>
                <w:szCs w:val="18"/>
              </w:rPr>
              <w:t>Кобщ --количество ОКН в собственности муниципального образования нуждающихся в работах по сохранению</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cs="Times New Roman"/>
                <w:sz w:val="18"/>
                <w:szCs w:val="18"/>
              </w:rPr>
              <w:t>Определяется ОМСУ</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cs="Times New Roman"/>
                <w:sz w:val="18"/>
                <w:szCs w:val="18"/>
              </w:rPr>
              <w:t>годовая</w:t>
            </w:r>
          </w:p>
        </w:tc>
      </w:tr>
      <w:tr w:rsidR="00F23B11" w:rsidRPr="00AD3C77" w:rsidTr="00F23B11">
        <w:trPr>
          <w:trHeight w:val="332"/>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t>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rPr>
                <w:rFonts w:eastAsia="Times New Roman" w:cs="Times New Roman"/>
                <w:i/>
                <w:sz w:val="18"/>
                <w:szCs w:val="18"/>
              </w:rPr>
            </w:pPr>
            <w:r w:rsidRPr="00066012">
              <w:rPr>
                <w:rFonts w:cs="Times New Roman"/>
                <w:i/>
                <w:sz w:val="18"/>
                <w:szCs w:val="18"/>
              </w:rPr>
              <w:t>Целевой показатель</w:t>
            </w:r>
            <w:r w:rsidRPr="00066012">
              <w:rPr>
                <w:rFonts w:eastAsia="Times New Roman" w:cs="Times New Roman"/>
                <w:i/>
                <w:sz w:val="18"/>
                <w:szCs w:val="18"/>
              </w:rPr>
              <w:t xml:space="preserve"> 2</w:t>
            </w:r>
          </w:p>
          <w:p w:rsidR="004D476F" w:rsidRPr="00066012" w:rsidRDefault="004D476F" w:rsidP="00E64339">
            <w:pPr>
              <w:rPr>
                <w:rFonts w:eastAsia="Times New Roman" w:cs="Times New Roman"/>
                <w:sz w:val="18"/>
                <w:szCs w:val="18"/>
              </w:rPr>
            </w:pPr>
            <w:r w:rsidRPr="00066012">
              <w:rPr>
                <w:rFonts w:eastAsia="Times New Roman" w:cs="Times New Roman"/>
                <w:sz w:val="18"/>
                <w:szCs w:val="18"/>
              </w:rPr>
              <w:t>Количество объектов культурного наследия,</w:t>
            </w:r>
            <w:r w:rsidRPr="00066012">
              <w:rPr>
                <w:rFonts w:cs="Times New Roman"/>
                <w:sz w:val="18"/>
                <w:szCs w:val="18"/>
              </w:rPr>
              <w:t xml:space="preserve"> находящихся в собственности муниципальных образований,</w:t>
            </w:r>
            <w:r w:rsidRPr="00066012">
              <w:rPr>
                <w:rFonts w:eastAsia="Times New Roman" w:cs="Times New Roman"/>
                <w:sz w:val="18"/>
                <w:szCs w:val="18"/>
              </w:rPr>
              <w:t xml:space="preserve"> по которым в текущем году разработана проектная документация</w:t>
            </w:r>
          </w:p>
        </w:tc>
        <w:tc>
          <w:tcPr>
            <w:tcW w:w="12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ед</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rPr>
                <w:rFonts w:cs="Times New Roman"/>
                <w:sz w:val="18"/>
                <w:szCs w:val="18"/>
              </w:rPr>
            </w:pPr>
            <w:r w:rsidRPr="00066012">
              <w:rPr>
                <w:rFonts w:cs="Times New Roman"/>
                <w:sz w:val="18"/>
                <w:szCs w:val="18"/>
              </w:rPr>
              <w:t>Кб+</w:t>
            </w:r>
            <w:r w:rsidRPr="00066012">
              <w:rPr>
                <w:rFonts w:cs="Times New Roman"/>
                <w:sz w:val="18"/>
                <w:szCs w:val="18"/>
                <w:lang w:val="en-US"/>
              </w:rPr>
              <w:t>n</w:t>
            </w:r>
          </w:p>
          <w:p w:rsidR="004D476F" w:rsidRPr="00066012" w:rsidRDefault="004D476F" w:rsidP="00E64339">
            <w:pPr>
              <w:widowControl w:val="0"/>
              <w:rPr>
                <w:rFonts w:cs="Times New Roman"/>
                <w:sz w:val="18"/>
                <w:szCs w:val="18"/>
              </w:rPr>
            </w:pPr>
            <w:r w:rsidRPr="00066012">
              <w:rPr>
                <w:rFonts w:cs="Times New Roman"/>
                <w:sz w:val="18"/>
                <w:szCs w:val="18"/>
              </w:rPr>
              <w:t>Кб – базовый кооф – количество проектной документации, разработанной в рамках муниципальной программы</w:t>
            </w:r>
          </w:p>
          <w:p w:rsidR="004D476F" w:rsidRPr="00066012" w:rsidRDefault="004D476F" w:rsidP="00E64339">
            <w:pPr>
              <w:widowControl w:val="0"/>
              <w:rPr>
                <w:rFonts w:eastAsiaTheme="minorEastAsia" w:cs="Times New Roman"/>
                <w:sz w:val="18"/>
                <w:szCs w:val="18"/>
                <w:lang w:eastAsia="ru-RU"/>
              </w:rPr>
            </w:pPr>
            <w:r w:rsidRPr="00066012">
              <w:rPr>
                <w:rFonts w:cs="Times New Roman"/>
                <w:sz w:val="18"/>
                <w:szCs w:val="18"/>
                <w:lang w:val="en-US"/>
              </w:rPr>
              <w:t>n</w:t>
            </w:r>
            <w:r w:rsidRPr="00066012">
              <w:rPr>
                <w:rFonts w:cs="Times New Roman"/>
                <w:sz w:val="18"/>
                <w:szCs w:val="18"/>
              </w:rPr>
              <w:t xml:space="preserve"> - количество проектной документации разработанных в рамках муниципальной программы в текущем году</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cs="Times New Roman"/>
                <w:sz w:val="18"/>
                <w:szCs w:val="18"/>
              </w:rPr>
              <w:t>Определяется ОМСУ</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годовая</w:t>
            </w:r>
          </w:p>
        </w:tc>
      </w:tr>
      <w:tr w:rsidR="00F23B11" w:rsidRPr="00AD3C77" w:rsidTr="00F23B11">
        <w:trPr>
          <w:trHeight w:val="332"/>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t>3</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rPr>
                <w:rFonts w:cs="Times New Roman"/>
                <w:i/>
                <w:sz w:val="18"/>
                <w:szCs w:val="18"/>
              </w:rPr>
            </w:pPr>
            <w:r w:rsidRPr="00066012">
              <w:rPr>
                <w:rFonts w:cs="Times New Roman"/>
                <w:i/>
                <w:sz w:val="18"/>
                <w:szCs w:val="18"/>
              </w:rPr>
              <w:t>Целевой показатель</w:t>
            </w:r>
            <w:r w:rsidRPr="00066012">
              <w:rPr>
                <w:rFonts w:eastAsia="Times New Roman" w:cs="Times New Roman"/>
                <w:i/>
                <w:sz w:val="18"/>
                <w:szCs w:val="18"/>
              </w:rPr>
              <w:t xml:space="preserve"> 3</w:t>
            </w:r>
          </w:p>
          <w:p w:rsidR="004D476F" w:rsidRPr="00066012" w:rsidRDefault="004D476F" w:rsidP="00E64339">
            <w:pPr>
              <w:rPr>
                <w:rFonts w:eastAsia="Times New Roman" w:cs="Times New Roman"/>
                <w:sz w:val="18"/>
                <w:szCs w:val="18"/>
              </w:rPr>
            </w:pPr>
            <w:r w:rsidRPr="00066012">
              <w:rPr>
                <w:rFonts w:eastAsia="Times New Roman" w:cs="Times New Roman"/>
                <w:sz w:val="18"/>
                <w:szCs w:val="18"/>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2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процент</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rPr>
                <w:rFonts w:cs="Times New Roman"/>
                <w:sz w:val="18"/>
                <w:szCs w:val="18"/>
              </w:rPr>
            </w:pPr>
            <w:r w:rsidRPr="00066012">
              <w:rPr>
                <w:rFonts w:cs="Times New Roman"/>
                <w:sz w:val="18"/>
                <w:szCs w:val="18"/>
              </w:rPr>
              <w:t>ДН=(Н/Кб)х100</w:t>
            </w:r>
          </w:p>
          <w:p w:rsidR="004D476F" w:rsidRPr="00066012" w:rsidRDefault="004D476F" w:rsidP="00E64339">
            <w:pPr>
              <w:widowControl w:val="0"/>
              <w:rPr>
                <w:rFonts w:cs="Times New Roman"/>
                <w:sz w:val="18"/>
                <w:szCs w:val="18"/>
              </w:rPr>
            </w:pPr>
            <w:r w:rsidRPr="00066012">
              <w:rPr>
                <w:rFonts w:cs="Times New Roman"/>
                <w:sz w:val="18"/>
                <w:szCs w:val="18"/>
              </w:rPr>
              <w:t xml:space="preserve">Дн– доля ОКН </w:t>
            </w:r>
            <w:r w:rsidRPr="00066012">
              <w:rPr>
                <w:rFonts w:eastAsia="Times New Roman" w:cs="Times New Roman"/>
                <w:sz w:val="18"/>
                <w:szCs w:val="18"/>
              </w:rPr>
              <w:t>на которые установлены информационные надписи</w:t>
            </w:r>
            <w:r w:rsidRPr="00066012">
              <w:rPr>
                <w:rFonts w:cs="Times New Roman"/>
                <w:sz w:val="18"/>
                <w:szCs w:val="18"/>
              </w:rPr>
              <w:t xml:space="preserve"> от общего числа объектов в собственности ОМСУ</w:t>
            </w:r>
          </w:p>
          <w:p w:rsidR="004D476F" w:rsidRPr="00066012" w:rsidRDefault="004D476F" w:rsidP="00E64339">
            <w:pPr>
              <w:widowControl w:val="0"/>
              <w:rPr>
                <w:rFonts w:cs="Times New Roman"/>
                <w:sz w:val="18"/>
                <w:szCs w:val="18"/>
              </w:rPr>
            </w:pPr>
            <w:r w:rsidRPr="00066012">
              <w:rPr>
                <w:rFonts w:cs="Times New Roman"/>
                <w:sz w:val="18"/>
                <w:szCs w:val="18"/>
              </w:rPr>
              <w:t>Кб – базовый кооф. -количество ОКН в собственности муниципального образования</w:t>
            </w:r>
          </w:p>
          <w:p w:rsidR="004D476F" w:rsidRPr="00066012" w:rsidRDefault="004D476F" w:rsidP="00E64339">
            <w:pPr>
              <w:widowControl w:val="0"/>
              <w:rPr>
                <w:rFonts w:eastAsiaTheme="minorEastAsia" w:cs="Times New Roman"/>
                <w:sz w:val="18"/>
                <w:szCs w:val="18"/>
                <w:lang w:eastAsia="ru-RU"/>
              </w:rPr>
            </w:pPr>
            <w:r w:rsidRPr="00066012">
              <w:rPr>
                <w:rFonts w:cs="Times New Roman"/>
                <w:sz w:val="18"/>
                <w:szCs w:val="18"/>
              </w:rPr>
              <w:t>Н --количество ОКН в собственности муниципального образования</w:t>
            </w:r>
            <w:r w:rsidRPr="00066012">
              <w:rPr>
                <w:rFonts w:eastAsia="Times New Roman" w:cs="Times New Roman"/>
                <w:sz w:val="18"/>
                <w:szCs w:val="18"/>
              </w:rPr>
              <w:t xml:space="preserve"> на которые установлены информационные надписи</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cs="Times New Roman"/>
                <w:sz w:val="18"/>
                <w:szCs w:val="18"/>
              </w:rPr>
              <w:t>Определяется ОМСУ</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годовая</w:t>
            </w:r>
          </w:p>
        </w:tc>
      </w:tr>
      <w:tr w:rsidR="004D476F" w:rsidRPr="00AD3C77" w:rsidTr="00F23B11">
        <w:trPr>
          <w:trHeight w:val="293"/>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firstLine="720"/>
              <w:jc w:val="center"/>
              <w:rPr>
                <w:rFonts w:eastAsiaTheme="minorEastAsia" w:cs="Times New Roman"/>
                <w:sz w:val="18"/>
                <w:szCs w:val="18"/>
                <w:lang w:eastAsia="ru-RU"/>
              </w:rPr>
            </w:pPr>
            <w:r w:rsidRPr="00066012">
              <w:rPr>
                <w:rFonts w:eastAsiaTheme="minorEastAsia" w:cs="Times New Roman"/>
                <w:sz w:val="18"/>
                <w:szCs w:val="18"/>
                <w:lang w:eastAsia="ru-RU"/>
              </w:rPr>
              <w:t>3</w:t>
            </w:r>
          </w:p>
        </w:tc>
        <w:tc>
          <w:tcPr>
            <w:tcW w:w="14387" w:type="dxa"/>
            <w:gridSpan w:val="7"/>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firstLine="720"/>
              <w:jc w:val="center"/>
              <w:rPr>
                <w:rFonts w:eastAsiaTheme="minorEastAsia" w:cs="Times New Roman"/>
                <w:sz w:val="18"/>
                <w:szCs w:val="18"/>
                <w:lang w:eastAsia="ru-RU"/>
              </w:rPr>
            </w:pPr>
            <w:r w:rsidRPr="00066012">
              <w:rPr>
                <w:rFonts w:cs="Times New Roman"/>
                <w:sz w:val="18"/>
                <w:szCs w:val="18"/>
              </w:rPr>
              <w:t xml:space="preserve">Подпрограмма 2 </w:t>
            </w:r>
            <w:r w:rsidRPr="00066012">
              <w:rPr>
                <w:rFonts w:eastAsiaTheme="minorEastAsia" w:cs="Times New Roman"/>
                <w:sz w:val="18"/>
                <w:szCs w:val="18"/>
                <w:lang w:eastAsia="ru-RU"/>
              </w:rPr>
              <w:t>«Развитие музейного дела»</w:t>
            </w:r>
          </w:p>
        </w:tc>
      </w:tr>
      <w:tr w:rsidR="004D476F" w:rsidRPr="00AD3C77" w:rsidTr="00F23B11">
        <w:trPr>
          <w:trHeight w:val="392"/>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left="-704" w:firstLine="720"/>
              <w:jc w:val="center"/>
              <w:rPr>
                <w:rFonts w:eastAsiaTheme="minorEastAsia" w:cs="Times New Roman"/>
                <w:sz w:val="18"/>
                <w:szCs w:val="18"/>
                <w:lang w:eastAsia="ru-RU"/>
              </w:rPr>
            </w:pPr>
            <w:r w:rsidRPr="00066012">
              <w:rPr>
                <w:rFonts w:eastAsiaTheme="minorEastAsia" w:cs="Times New Roman"/>
                <w:sz w:val="18"/>
                <w:szCs w:val="18"/>
                <w:lang w:eastAsia="ru-RU"/>
              </w:rPr>
              <w:t>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rPr>
                <w:rFonts w:cs="Times New Roman"/>
                <w:sz w:val="18"/>
                <w:szCs w:val="18"/>
              </w:rPr>
            </w:pPr>
            <w:r w:rsidRPr="00066012">
              <w:rPr>
                <w:rFonts w:cs="Times New Roman"/>
                <w:sz w:val="18"/>
                <w:szCs w:val="18"/>
              </w:rPr>
              <w:t>Целевой показатель</w:t>
            </w:r>
            <w:r w:rsidR="00F23B11">
              <w:rPr>
                <w:rFonts w:cs="Times New Roman"/>
                <w:sz w:val="18"/>
                <w:szCs w:val="18"/>
              </w:rPr>
              <w:t xml:space="preserve"> </w:t>
            </w:r>
            <w:r w:rsidR="00F23B11">
              <w:rPr>
                <w:rFonts w:eastAsia="Times New Roman" w:cs="Times New Roman"/>
                <w:sz w:val="18"/>
                <w:szCs w:val="18"/>
              </w:rPr>
              <w:t>1</w:t>
            </w:r>
          </w:p>
          <w:p w:rsidR="004D476F" w:rsidRPr="00066012" w:rsidRDefault="004D476F" w:rsidP="00E64339">
            <w:pPr>
              <w:rPr>
                <w:rFonts w:cs="Times New Roman"/>
                <w:sz w:val="18"/>
                <w:szCs w:val="18"/>
              </w:rPr>
            </w:pPr>
            <w:r w:rsidRPr="00066012">
              <w:rPr>
                <w:rFonts w:cs="Times New Roman"/>
                <w:sz w:val="18"/>
                <w:szCs w:val="18"/>
              </w:rPr>
              <w:t>Цифровизация музейных фондов</w:t>
            </w:r>
          </w:p>
        </w:tc>
        <w:tc>
          <w:tcPr>
            <w:tcW w:w="12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jc w:val="center"/>
              <w:rPr>
                <w:rFonts w:cs="Times New Roman"/>
                <w:sz w:val="18"/>
                <w:szCs w:val="18"/>
              </w:rPr>
            </w:pPr>
            <w:r w:rsidRPr="00066012">
              <w:rPr>
                <w:rFonts w:cs="Times New Roman"/>
                <w:sz w:val="18"/>
                <w:szCs w:val="18"/>
              </w:rPr>
              <w:t>единица</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shd w:val="clear" w:color="auto" w:fill="FFFFFF"/>
              <w:rPr>
                <w:rFonts w:eastAsia="Calibri" w:cs="Times New Roman"/>
                <w:sz w:val="18"/>
                <w:szCs w:val="18"/>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Определяется ОМСУ</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066012" w:rsidP="00E64339">
            <w:pPr>
              <w:widowControl w:val="0"/>
              <w:jc w:val="center"/>
              <w:rPr>
                <w:rFonts w:eastAsiaTheme="minorEastAsia" w:cs="Times New Roman"/>
                <w:sz w:val="18"/>
                <w:szCs w:val="18"/>
                <w:lang w:eastAsia="ru-RU"/>
              </w:rPr>
            </w:pPr>
            <w:r>
              <w:rPr>
                <w:rFonts w:eastAsiaTheme="minorEastAsia" w:cs="Times New Roman"/>
                <w:sz w:val="18"/>
                <w:szCs w:val="18"/>
                <w:lang w:eastAsia="ru-RU"/>
              </w:rPr>
              <w:t xml:space="preserve">Годовая </w:t>
            </w:r>
          </w:p>
        </w:tc>
      </w:tr>
      <w:tr w:rsidR="004D476F" w:rsidRPr="00AD3C77" w:rsidTr="00F23B11">
        <w:trPr>
          <w:trHeight w:val="253"/>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left="-704" w:firstLine="720"/>
              <w:jc w:val="center"/>
              <w:rPr>
                <w:rFonts w:eastAsiaTheme="minorEastAsia" w:cs="Times New Roman"/>
                <w:sz w:val="18"/>
                <w:szCs w:val="18"/>
                <w:lang w:eastAsia="ru-RU"/>
              </w:rPr>
            </w:pPr>
          </w:p>
        </w:tc>
        <w:tc>
          <w:tcPr>
            <w:tcW w:w="14387" w:type="dxa"/>
            <w:gridSpan w:val="7"/>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cs="Times New Roman"/>
                <w:sz w:val="18"/>
                <w:szCs w:val="18"/>
              </w:rPr>
            </w:pPr>
            <w:r w:rsidRPr="00066012">
              <w:rPr>
                <w:rFonts w:cs="Times New Roman"/>
                <w:sz w:val="18"/>
                <w:szCs w:val="18"/>
              </w:rPr>
              <w:t>Подпрограмма 3 «Развитие библиотечного дела»</w:t>
            </w:r>
          </w:p>
        </w:tc>
      </w:tr>
      <w:tr w:rsidR="004D476F" w:rsidRPr="00AD3C77" w:rsidTr="00F23B11">
        <w:trPr>
          <w:trHeight w:val="253"/>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left="-704" w:firstLine="720"/>
              <w:jc w:val="center"/>
              <w:rPr>
                <w:rFonts w:eastAsiaTheme="minorEastAsia" w:cs="Times New Roman"/>
                <w:sz w:val="18"/>
                <w:szCs w:val="18"/>
                <w:lang w:eastAsia="ru-RU"/>
              </w:rPr>
            </w:pPr>
            <w:r w:rsidRPr="00066012">
              <w:rPr>
                <w:rFonts w:eastAsiaTheme="minorEastAsia" w:cs="Times New Roman"/>
                <w:sz w:val="18"/>
                <w:szCs w:val="18"/>
                <w:lang w:eastAsia="ru-RU"/>
              </w:rPr>
              <w:t>1</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rPr>
                <w:rFonts w:eastAsia="Times New Roman" w:cs="Times New Roman"/>
                <w:sz w:val="18"/>
                <w:szCs w:val="18"/>
              </w:rPr>
            </w:pPr>
            <w:r w:rsidRPr="00066012">
              <w:rPr>
                <w:rFonts w:cs="Times New Roman"/>
                <w:sz w:val="18"/>
                <w:szCs w:val="18"/>
              </w:rPr>
              <w:t>Целевой показатель</w:t>
            </w:r>
            <w:r w:rsidRPr="00066012">
              <w:rPr>
                <w:rFonts w:eastAsia="Times New Roman" w:cs="Times New Roman"/>
                <w:sz w:val="18"/>
                <w:szCs w:val="18"/>
              </w:rPr>
              <w:t xml:space="preserve"> 1</w:t>
            </w:r>
          </w:p>
          <w:p w:rsidR="004D476F" w:rsidRPr="00066012" w:rsidRDefault="004D476F" w:rsidP="00E64339">
            <w:pPr>
              <w:rPr>
                <w:rFonts w:eastAsia="Times New Roman" w:cs="Times New Roman"/>
                <w:sz w:val="18"/>
                <w:szCs w:val="18"/>
              </w:rPr>
            </w:pPr>
            <w:r w:rsidRPr="00066012">
              <w:rPr>
                <w:rFonts w:cs="Times New Roman"/>
                <w:sz w:val="18"/>
                <w:szCs w:val="18"/>
              </w:rPr>
              <w:t>Обеспечение роста числа пользователей муниципальных библиотек Московской области</w:t>
            </w:r>
          </w:p>
        </w:tc>
        <w:tc>
          <w:tcPr>
            <w:tcW w:w="12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jc w:val="center"/>
              <w:rPr>
                <w:rFonts w:eastAsia="Times New Roman" w:cs="Times New Roman"/>
                <w:sz w:val="18"/>
                <w:szCs w:val="18"/>
              </w:rPr>
            </w:pPr>
            <w:r w:rsidRPr="00066012">
              <w:rPr>
                <w:rFonts w:cs="Times New Roman"/>
                <w:sz w:val="18"/>
                <w:szCs w:val="18"/>
              </w:rPr>
              <w:t>человек</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both"/>
              <w:rPr>
                <w:rFonts w:eastAsiaTheme="minorEastAsia" w:cs="Times New Roman"/>
                <w:sz w:val="18"/>
                <w:szCs w:val="18"/>
                <w:lang w:eastAsia="ru-RU"/>
              </w:rPr>
            </w:pPr>
            <w:r w:rsidRPr="00066012">
              <w:rPr>
                <w:rFonts w:eastAsiaTheme="minorEastAsia" w:cs="Times New Roman"/>
                <w:sz w:val="18"/>
                <w:szCs w:val="18"/>
                <w:lang w:eastAsia="ru-RU"/>
              </w:rPr>
              <w:t xml:space="preserve">Число </w:t>
            </w:r>
            <w:r w:rsidRPr="00066012">
              <w:rPr>
                <w:rFonts w:cs="Times New Roman"/>
                <w:sz w:val="18"/>
                <w:szCs w:val="18"/>
              </w:rPr>
              <w:t>пользователей</w:t>
            </w:r>
            <w:r w:rsidRPr="00066012">
              <w:rPr>
                <w:rFonts w:eastAsiaTheme="minorEastAsia" w:cs="Times New Roman"/>
                <w:sz w:val="18"/>
                <w:szCs w:val="18"/>
                <w:lang w:eastAsia="ru-RU"/>
              </w:rPr>
              <w:t xml:space="preserve"> библиотек</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rPr>
                <w:rFonts w:eastAsiaTheme="minorEastAsia" w:cs="Times New Roman"/>
                <w:sz w:val="18"/>
                <w:szCs w:val="18"/>
                <w:lang w:eastAsia="ru-RU"/>
              </w:rPr>
            </w:pPr>
            <w:r w:rsidRPr="00066012">
              <w:rPr>
                <w:rFonts w:eastAsiaTheme="minorEastAsia" w:cs="Times New Roman"/>
                <w:sz w:val="18"/>
                <w:szCs w:val="18"/>
                <w:lang w:eastAsia="ru-RU"/>
              </w:rPr>
              <w:t>Форма федерального статистического наблюдения № 6-НК «Сведения об общедоступной (публичной) библиотеке»</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Годовая</w:t>
            </w:r>
          </w:p>
        </w:tc>
      </w:tr>
      <w:tr w:rsidR="004D476F" w:rsidRPr="00AD3C77" w:rsidTr="00F23B11">
        <w:trPr>
          <w:trHeight w:val="416"/>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left="-704" w:firstLine="720"/>
              <w:jc w:val="center"/>
              <w:rPr>
                <w:rFonts w:eastAsiaTheme="minorEastAsia" w:cs="Times New Roman"/>
                <w:sz w:val="18"/>
                <w:szCs w:val="18"/>
                <w:lang w:eastAsia="ru-RU"/>
              </w:rPr>
            </w:pPr>
            <w:r w:rsidRPr="00066012">
              <w:rPr>
                <w:rFonts w:eastAsiaTheme="minorEastAsia" w:cs="Times New Roman"/>
                <w:sz w:val="18"/>
                <w:szCs w:val="18"/>
                <w:lang w:eastAsia="ru-RU"/>
              </w:rPr>
              <w:t>2</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rPr>
                <w:rFonts w:cs="Times New Roman"/>
                <w:sz w:val="18"/>
                <w:szCs w:val="18"/>
              </w:rPr>
            </w:pPr>
            <w:r w:rsidRPr="00066012">
              <w:rPr>
                <w:rFonts w:cs="Times New Roman"/>
                <w:sz w:val="18"/>
                <w:szCs w:val="18"/>
              </w:rPr>
              <w:t>Целевой показатель 2</w:t>
            </w:r>
          </w:p>
          <w:p w:rsidR="004D476F" w:rsidRPr="00066012" w:rsidRDefault="004D476F" w:rsidP="00E64339">
            <w:pPr>
              <w:rPr>
                <w:rFonts w:cs="Times New Roman"/>
                <w:i/>
                <w:sz w:val="18"/>
                <w:szCs w:val="18"/>
              </w:rPr>
            </w:pPr>
            <w:r w:rsidRPr="00066012">
              <w:rPr>
                <w:rFonts w:cs="Times New Roman"/>
                <w:sz w:val="18"/>
                <w:szCs w:val="18"/>
              </w:rPr>
              <w:t>Количество посещений организаций культуры по отношению к уровню 2017 года (в части посещений библиотек)</w:t>
            </w:r>
          </w:p>
        </w:tc>
        <w:tc>
          <w:tcPr>
            <w:tcW w:w="1204" w:type="dxa"/>
            <w:gridSpan w:val="3"/>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jc w:val="center"/>
              <w:rPr>
                <w:sz w:val="18"/>
                <w:szCs w:val="18"/>
              </w:rPr>
            </w:pPr>
            <w:r w:rsidRPr="00066012">
              <w:rPr>
                <w:sz w:val="18"/>
                <w:szCs w:val="18"/>
              </w:rPr>
              <w:t>процент</w:t>
            </w:r>
          </w:p>
        </w:tc>
        <w:tc>
          <w:tcPr>
            <w:tcW w:w="4653" w:type="dxa"/>
            <w:tcBorders>
              <w:top w:val="single" w:sz="4" w:space="0" w:color="000000"/>
              <w:bottom w:val="single" w:sz="4" w:space="0" w:color="000000"/>
            </w:tcBorders>
            <w:shd w:val="clear" w:color="auto" w:fill="auto"/>
          </w:tcPr>
          <w:p w:rsidR="004D476F" w:rsidRPr="00066012" w:rsidRDefault="004D476F" w:rsidP="00E64339">
            <w:pPr>
              <w:widowControl w:val="0"/>
              <w:rPr>
                <w:rFonts w:eastAsiaTheme="minorEastAsia" w:cs="Times New Roman"/>
                <w:sz w:val="18"/>
                <w:szCs w:val="18"/>
                <w:lang w:eastAsia="ru-RU"/>
              </w:rPr>
            </w:pPr>
            <w:r w:rsidRPr="00066012">
              <w:rPr>
                <w:rFonts w:eastAsiaTheme="minorEastAsia" w:cs="Times New Roman"/>
                <w:sz w:val="18"/>
                <w:szCs w:val="18"/>
                <w:lang w:eastAsia="ru-RU"/>
              </w:rPr>
              <w:t>Б =Бт.г/Б2017*100, где:</w:t>
            </w:r>
          </w:p>
          <w:p w:rsidR="004D476F" w:rsidRPr="00066012" w:rsidRDefault="004D476F" w:rsidP="00E64339">
            <w:pPr>
              <w:widowControl w:val="0"/>
              <w:rPr>
                <w:rFonts w:eastAsiaTheme="minorEastAsia" w:cs="Times New Roman"/>
                <w:sz w:val="18"/>
                <w:szCs w:val="18"/>
                <w:lang w:eastAsia="ru-RU"/>
              </w:rPr>
            </w:pPr>
            <w:r w:rsidRPr="00066012">
              <w:rPr>
                <w:rFonts w:eastAsiaTheme="minorEastAsia" w:cs="Times New Roman"/>
                <w:sz w:val="18"/>
                <w:szCs w:val="18"/>
                <w:lang w:eastAsia="ru-RU"/>
              </w:rPr>
              <w:t>Б – количество посещений библиотек по отношению к 2017 году;</w:t>
            </w:r>
          </w:p>
          <w:p w:rsidR="004D476F" w:rsidRPr="00066012" w:rsidRDefault="004D476F" w:rsidP="00E64339">
            <w:pPr>
              <w:widowControl w:val="0"/>
              <w:rPr>
                <w:rFonts w:eastAsiaTheme="minorEastAsia" w:cs="Times New Roman"/>
                <w:sz w:val="18"/>
                <w:szCs w:val="18"/>
                <w:lang w:eastAsia="ru-RU"/>
              </w:rPr>
            </w:pPr>
            <w:r w:rsidRPr="00066012">
              <w:rPr>
                <w:rFonts w:eastAsiaTheme="minorEastAsia" w:cs="Times New Roman"/>
                <w:sz w:val="18"/>
                <w:szCs w:val="18"/>
                <w:lang w:eastAsia="ru-RU"/>
              </w:rPr>
              <w:t>Бт.г. – количество посещений библиотек в текущем году, ед.;</w:t>
            </w:r>
          </w:p>
          <w:p w:rsidR="004D476F" w:rsidRPr="00066012" w:rsidRDefault="004D476F" w:rsidP="00E64339">
            <w:pPr>
              <w:rPr>
                <w:sz w:val="18"/>
                <w:szCs w:val="18"/>
              </w:rPr>
            </w:pPr>
            <w:r w:rsidRPr="00066012">
              <w:rPr>
                <w:rFonts w:eastAsiaTheme="minorEastAsia" w:cs="Times New Roman"/>
                <w:sz w:val="18"/>
                <w:szCs w:val="18"/>
                <w:lang w:eastAsia="ru-RU"/>
              </w:rPr>
              <w:t>Б2017 – количество посещений библиотек в 2017 году, ед.</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rPr>
                <w:sz w:val="18"/>
                <w:szCs w:val="18"/>
              </w:rPr>
            </w:pPr>
            <w:r w:rsidRPr="00066012">
              <w:rPr>
                <w:rFonts w:eastAsiaTheme="minorEastAsia" w:cs="Times New Roman"/>
                <w:sz w:val="18"/>
                <w:szCs w:val="18"/>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838" w:type="dxa"/>
            <w:tcBorders>
              <w:top w:val="single" w:sz="4" w:space="0" w:color="000000"/>
              <w:bottom w:val="single" w:sz="4" w:space="0" w:color="000000"/>
              <w:right w:val="single" w:sz="4" w:space="0" w:color="000000"/>
            </w:tcBorders>
            <w:shd w:val="clear" w:color="auto" w:fill="auto"/>
          </w:tcPr>
          <w:p w:rsidR="004D476F" w:rsidRPr="00066012" w:rsidRDefault="004D476F" w:rsidP="00E64339">
            <w:pPr>
              <w:jc w:val="center"/>
              <w:rPr>
                <w:rFonts w:eastAsiaTheme="minorEastAsia" w:cs="Times New Roman"/>
                <w:sz w:val="18"/>
                <w:szCs w:val="18"/>
                <w:lang w:eastAsia="ru-RU"/>
              </w:rPr>
            </w:pPr>
            <w:r w:rsidRPr="00066012">
              <w:rPr>
                <w:rFonts w:eastAsiaTheme="minorEastAsia" w:cs="Times New Roman"/>
                <w:sz w:val="18"/>
                <w:szCs w:val="18"/>
                <w:lang w:eastAsia="ru-RU"/>
              </w:rPr>
              <w:t>Годовая</w:t>
            </w:r>
          </w:p>
        </w:tc>
      </w:tr>
      <w:tr w:rsidR="004D476F" w:rsidRPr="00AD3C77" w:rsidTr="00F23B11">
        <w:trPr>
          <w:trHeight w:val="253"/>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left="-704" w:firstLine="720"/>
              <w:jc w:val="center"/>
              <w:rPr>
                <w:rFonts w:eastAsiaTheme="minorEastAsia" w:cs="Times New Roman"/>
                <w:sz w:val="18"/>
                <w:szCs w:val="18"/>
                <w:lang w:eastAsia="ru-RU"/>
              </w:rPr>
            </w:pPr>
          </w:p>
        </w:tc>
        <w:tc>
          <w:tcPr>
            <w:tcW w:w="14387" w:type="dxa"/>
            <w:gridSpan w:val="7"/>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cs="Times New Roman"/>
                <w:bCs/>
                <w:sz w:val="18"/>
                <w:szCs w:val="18"/>
              </w:rPr>
              <w:t xml:space="preserve">Подпрограмма 4 «Развитие профессионального искусства, гастрольно-концертной </w:t>
            </w:r>
            <w:r w:rsidRPr="00066012">
              <w:rPr>
                <w:rFonts w:cs="Times New Roman"/>
                <w:sz w:val="18"/>
                <w:szCs w:val="18"/>
              </w:rPr>
              <w:t xml:space="preserve">и культурно-досуговой </w:t>
            </w:r>
            <w:r w:rsidRPr="00066012">
              <w:rPr>
                <w:rFonts w:cs="Times New Roman"/>
                <w:bCs/>
                <w:sz w:val="18"/>
                <w:szCs w:val="18"/>
              </w:rPr>
              <w:t xml:space="preserve">деятельности, кинематографии» </w:t>
            </w:r>
          </w:p>
        </w:tc>
      </w:tr>
      <w:tr w:rsidR="004D476F" w:rsidRPr="00AD3C77" w:rsidTr="00F23B11">
        <w:trPr>
          <w:trHeight w:val="253"/>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ind w:left="-704" w:firstLine="720"/>
              <w:jc w:val="center"/>
              <w:rPr>
                <w:rFonts w:eastAsiaTheme="minorEastAsia" w:cs="Times New Roman"/>
                <w:sz w:val="18"/>
                <w:szCs w:val="18"/>
                <w:lang w:eastAsia="ru-RU"/>
              </w:rPr>
            </w:pPr>
            <w:r w:rsidRPr="00066012">
              <w:rPr>
                <w:rFonts w:eastAsiaTheme="minorEastAsia" w:cs="Times New Roman"/>
                <w:sz w:val="18"/>
                <w:szCs w:val="18"/>
                <w:lang w:eastAsia="ru-RU"/>
              </w:rPr>
              <w:lastRenderedPageBreak/>
              <w:t>1</w:t>
            </w:r>
          </w:p>
        </w:tc>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rPr>
                <w:rFonts w:cs="Times New Roman"/>
                <w:sz w:val="18"/>
                <w:szCs w:val="18"/>
              </w:rPr>
            </w:pPr>
            <w:r w:rsidRPr="00066012">
              <w:rPr>
                <w:rFonts w:cs="Times New Roman"/>
                <w:sz w:val="18"/>
                <w:szCs w:val="18"/>
              </w:rPr>
              <w:t>Целевой показатель</w:t>
            </w:r>
            <w:r w:rsidRPr="00066012">
              <w:rPr>
                <w:rFonts w:eastAsia="Times New Roman" w:cs="Times New Roman"/>
                <w:sz w:val="18"/>
                <w:szCs w:val="18"/>
              </w:rPr>
              <w:t xml:space="preserve"> 1</w:t>
            </w:r>
          </w:p>
          <w:p w:rsidR="004D476F" w:rsidRPr="00066012" w:rsidRDefault="004D476F" w:rsidP="00E64339">
            <w:pPr>
              <w:rPr>
                <w:rFonts w:eastAsia="Times New Roman" w:cs="Times New Roman"/>
                <w:b/>
                <w:sz w:val="18"/>
                <w:szCs w:val="18"/>
                <w:lang w:eastAsia="ru-RU"/>
              </w:rPr>
            </w:pPr>
            <w:r w:rsidRPr="00066012">
              <w:rPr>
                <w:rFonts w:eastAsia="Times New Roman" w:cs="Times New Roman"/>
                <w:sz w:val="18"/>
                <w:szCs w:val="18"/>
                <w:lang w:eastAsia="ru-RU"/>
              </w:rPr>
              <w:t xml:space="preserve">Число посещений культурных мероприятий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jc w:val="center"/>
              <w:rPr>
                <w:rFonts w:eastAsia="Times New Roman" w:cs="Times New Roman"/>
                <w:sz w:val="18"/>
                <w:szCs w:val="18"/>
                <w:lang w:eastAsia="ru-RU"/>
              </w:rPr>
            </w:pPr>
            <w:r w:rsidRPr="00066012">
              <w:rPr>
                <w:rFonts w:eastAsia="Times New Roman" w:cs="Times New Roman"/>
                <w:sz w:val="18"/>
                <w:szCs w:val="18"/>
                <w:lang w:eastAsia="ru-RU"/>
              </w:rPr>
              <w:t>тыс.ед.</w:t>
            </w:r>
          </w:p>
        </w:tc>
        <w:tc>
          <w:tcPr>
            <w:tcW w:w="4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476F" w:rsidRPr="00066012" w:rsidRDefault="004D476F" w:rsidP="00E64339">
            <w:pPr>
              <w:rPr>
                <w:rFonts w:eastAsia="Times New Roman" w:cs="Times New Roman"/>
                <w:sz w:val="18"/>
                <w:szCs w:val="18"/>
                <w:lang w:eastAsia="ru-RU"/>
              </w:rPr>
            </w:pPr>
            <w:r w:rsidRPr="00066012">
              <w:rPr>
                <w:rFonts w:eastAsia="Times New Roman" w:cs="Times New Roman"/>
                <w:sz w:val="18"/>
                <w:szCs w:val="18"/>
                <w:lang w:eastAsia="ru-RU"/>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4D476F" w:rsidRPr="00066012" w:rsidRDefault="004D476F" w:rsidP="00E64339">
            <w:pPr>
              <w:shd w:val="clear" w:color="auto" w:fill="FFFFFF"/>
              <w:rPr>
                <w:rFonts w:eastAsia="Times New Roman" w:cs="Times New Roman"/>
                <w:color w:val="000000"/>
                <w:sz w:val="18"/>
                <w:szCs w:val="18"/>
                <w:lang w:val="en-US" w:eastAsia="ru-RU"/>
              </w:rPr>
            </w:pPr>
            <w:r w:rsidRPr="00066012">
              <w:rPr>
                <w:rFonts w:eastAsia="Times New Roman" w:cs="Times New Roman"/>
                <w:color w:val="000000"/>
                <w:sz w:val="18"/>
                <w:szCs w:val="18"/>
                <w:lang w:val="en-US" w:eastAsia="ru-RU"/>
              </w:rPr>
              <w:t>I(t) = A(t) + B(t) + C(t) + D(t) + E(t) + F(t) + G(t) +</w:t>
            </w:r>
          </w:p>
          <w:p w:rsidR="004D476F" w:rsidRPr="00066012" w:rsidRDefault="004D476F" w:rsidP="00E64339">
            <w:pPr>
              <w:shd w:val="clear" w:color="auto" w:fill="FFFFFF"/>
              <w:rPr>
                <w:rFonts w:eastAsia="Times New Roman" w:cs="Times New Roman"/>
                <w:color w:val="000000"/>
                <w:sz w:val="18"/>
                <w:szCs w:val="18"/>
                <w:lang w:val="en-US" w:eastAsia="ru-RU"/>
              </w:rPr>
            </w:pPr>
            <w:r w:rsidRPr="00066012">
              <w:rPr>
                <w:rFonts w:eastAsia="Times New Roman" w:cs="Times New Roman"/>
                <w:color w:val="000000"/>
                <w:sz w:val="18"/>
                <w:szCs w:val="18"/>
                <w:lang w:val="en-US" w:eastAsia="ru-RU"/>
              </w:rPr>
              <w:t>H(t) + J(t) + K(t) + L(t) + M(t) + N(t),</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где:</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I(t) - суммарное число посещений культурных мероприятий;</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A(t) - число посещений библиотек;</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B(t) - число посещений культурно-массовых мероприятий учреждений культурно-досугового типа и иных организаций;</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C(t) - число посещений музеев;</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D(t) - число посещений театров;</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E(t) - число посещений парков культуры и отдыха;</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F(t) - число посещений концертных организаций и самостоятельных коллективов;</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G(t) - число посещений цирков;</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H(t) - число посещений зоопарков;</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J(t) - число посещений кинотеатров;</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L(t) - число посещений культурных мероприятий, проводимых детскими школами искусств по видам искусств;</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M(t) - число посещений культурных мероприятий, проводимых профессиональными образовательными организациями;</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N(t) - число посещений культурных мероприятий, проводимых образовательными организациями высшего образования;</w:t>
            </w:r>
          </w:p>
          <w:p w:rsidR="004D476F" w:rsidRPr="00066012" w:rsidRDefault="004D476F" w:rsidP="00E64339">
            <w:pPr>
              <w:shd w:val="clear" w:color="auto" w:fill="FFFFFF"/>
              <w:rPr>
                <w:rFonts w:eastAsia="Times New Roman" w:cs="Times New Roman"/>
                <w:sz w:val="18"/>
                <w:szCs w:val="18"/>
                <w:lang w:eastAsia="ru-RU"/>
              </w:rPr>
            </w:pPr>
            <w:r w:rsidRPr="00066012">
              <w:rPr>
                <w:rFonts w:eastAsia="Times New Roman" w:cs="Times New Roman"/>
                <w:color w:val="000000"/>
                <w:sz w:val="18"/>
                <w:szCs w:val="18"/>
                <w:lang w:eastAsia="ru-RU"/>
              </w:rPr>
              <w:t>t - отчетный период</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АИС «Статистическая отчетность отрасли» - автоматизированная информационная система Министерства культуры Российской Федерации;</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4D476F" w:rsidRPr="00066012" w:rsidRDefault="004D476F" w:rsidP="00E64339">
            <w:pPr>
              <w:shd w:val="clear" w:color="auto" w:fill="FFFFFF"/>
              <w:rPr>
                <w:rFonts w:eastAsia="Times New Roman" w:cs="Times New Roman"/>
                <w:color w:val="000000"/>
                <w:sz w:val="18"/>
                <w:szCs w:val="18"/>
                <w:lang w:eastAsia="ru-RU"/>
              </w:rPr>
            </w:pPr>
            <w:r w:rsidRPr="00066012">
              <w:rPr>
                <w:rFonts w:eastAsia="Times New Roman" w:cs="Times New Roman"/>
                <w:color w:val="000000"/>
                <w:sz w:val="18"/>
                <w:szCs w:val="18"/>
                <w:lang w:eastAsia="ru-RU"/>
              </w:rPr>
              <w:t>ИАС «Мониторинг» - информационная аналитическая система Министерства науки и высшего образования Российской Федерации</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4D476F" w:rsidRPr="00066012" w:rsidRDefault="004D476F" w:rsidP="00E64339">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Квартальная</w:t>
            </w:r>
          </w:p>
        </w:tc>
      </w:tr>
      <w:tr w:rsidR="00066012" w:rsidRPr="00AD3C77" w:rsidTr="00F23B11">
        <w:trPr>
          <w:trHeight w:val="253"/>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ind w:left="-704" w:firstLine="720"/>
              <w:jc w:val="center"/>
              <w:rPr>
                <w:rFonts w:eastAsiaTheme="minorEastAsia" w:cs="Times New Roman"/>
                <w:sz w:val="18"/>
                <w:szCs w:val="18"/>
              </w:rPr>
            </w:pPr>
            <w:r w:rsidRPr="00066012">
              <w:rPr>
                <w:rFonts w:eastAsiaTheme="minorEastAsia" w:cs="Times New Roman"/>
                <w:sz w:val="18"/>
                <w:szCs w:val="18"/>
                <w:lang w:eastAsia="ru-RU"/>
              </w:rPr>
              <w:t>2</w:t>
            </w:r>
          </w:p>
        </w:tc>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cs="Times New Roman"/>
                <w:sz w:val="18"/>
                <w:szCs w:val="18"/>
              </w:rPr>
            </w:pPr>
            <w:r w:rsidRPr="00066012">
              <w:rPr>
                <w:rFonts w:cs="Times New Roman"/>
                <w:sz w:val="18"/>
                <w:szCs w:val="18"/>
              </w:rPr>
              <w:t>Целевой показатель</w:t>
            </w:r>
            <w:r w:rsidRPr="00066012">
              <w:rPr>
                <w:rFonts w:eastAsia="Times New Roman" w:cs="Times New Roman"/>
                <w:sz w:val="18"/>
                <w:szCs w:val="18"/>
              </w:rPr>
              <w:t xml:space="preserve"> 7</w:t>
            </w:r>
          </w:p>
          <w:p w:rsidR="00066012" w:rsidRPr="00066012" w:rsidRDefault="00066012" w:rsidP="00066012">
            <w:pPr>
              <w:rPr>
                <w:rFonts w:eastAsia="Times New Roman" w:cs="Times New Roman"/>
                <w:sz w:val="18"/>
                <w:szCs w:val="18"/>
              </w:rPr>
            </w:pPr>
            <w:r w:rsidRPr="00066012">
              <w:rPr>
                <w:rFonts w:eastAsia="Times New Roman" w:cs="Times New Roman"/>
                <w:sz w:val="18"/>
                <w:szCs w:val="18"/>
              </w:rPr>
              <w:t>Количество граждан, принимающих участие в добровольческой деятельности</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jc w:val="center"/>
              <w:rPr>
                <w:rFonts w:cs="Times New Roman"/>
                <w:sz w:val="18"/>
                <w:szCs w:val="18"/>
              </w:rPr>
            </w:pPr>
            <w:r w:rsidRPr="00066012">
              <w:rPr>
                <w:rFonts w:cs="Times New Roman"/>
                <w:sz w:val="18"/>
                <w:szCs w:val="18"/>
              </w:rPr>
              <w:t>единица</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rPr>
                <w:rFonts w:cs="Times New Roman"/>
                <w:sz w:val="18"/>
                <w:szCs w:val="18"/>
              </w:rPr>
            </w:pPr>
            <w:r w:rsidRPr="00066012">
              <w:rPr>
                <w:rFonts w:eastAsia="Times New Roman" w:cs="Times New Roman"/>
                <w:sz w:val="18"/>
                <w:szCs w:val="18"/>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rPr>
                <w:rFonts w:eastAsia="Times New Roman" w:cs="Times New Roman"/>
                <w:sz w:val="18"/>
                <w:szCs w:val="18"/>
              </w:rPr>
            </w:pPr>
            <w:r w:rsidRPr="00066012">
              <w:rPr>
                <w:rFonts w:eastAsia="Times New Roman" w:cs="Times New Roman"/>
                <w:sz w:val="18"/>
                <w:szCs w:val="18"/>
              </w:rPr>
              <w:t>Формируется на основании информации, размещенной в единой информационной системе в сфере развития добровольчества (волонтерства) DOBRO.RU</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jc w:val="center"/>
              <w:rPr>
                <w:rFonts w:eastAsiaTheme="minorEastAsia" w:cs="Times New Roman"/>
                <w:sz w:val="18"/>
                <w:szCs w:val="18"/>
              </w:rPr>
            </w:pPr>
            <w:r w:rsidRPr="00066012">
              <w:rPr>
                <w:rFonts w:eastAsia="Times New Roman" w:cs="Times New Roman"/>
                <w:sz w:val="18"/>
                <w:szCs w:val="18"/>
                <w:lang w:eastAsia="ru-RU"/>
              </w:rPr>
              <w:t>Ежегодно</w:t>
            </w:r>
          </w:p>
        </w:tc>
      </w:tr>
      <w:tr w:rsidR="00066012" w:rsidRPr="00AD3C77" w:rsidTr="00F23B11">
        <w:trPr>
          <w:trHeight w:val="253"/>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ind w:left="-704" w:firstLine="720"/>
              <w:jc w:val="center"/>
              <w:rPr>
                <w:rFonts w:eastAsiaTheme="minorEastAsia" w:cs="Times New Roman"/>
                <w:sz w:val="18"/>
                <w:szCs w:val="18"/>
                <w:lang w:eastAsia="ru-RU"/>
              </w:rPr>
            </w:pPr>
          </w:p>
        </w:tc>
        <w:tc>
          <w:tcPr>
            <w:tcW w:w="14387" w:type="dxa"/>
            <w:gridSpan w:val="7"/>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jc w:val="center"/>
              <w:rPr>
                <w:rFonts w:cs="Times New Roman"/>
                <w:sz w:val="18"/>
                <w:szCs w:val="18"/>
              </w:rPr>
            </w:pPr>
            <w:r w:rsidRPr="00066012">
              <w:rPr>
                <w:rFonts w:cs="Times New Roman"/>
                <w:sz w:val="18"/>
                <w:szCs w:val="18"/>
              </w:rPr>
              <w:t xml:space="preserve">Подпрограмма 5 </w:t>
            </w:r>
            <w:r w:rsidRPr="00066012">
              <w:rPr>
                <w:rFonts w:cs="Times New Roman"/>
                <w:bCs/>
                <w:sz w:val="18"/>
                <w:szCs w:val="18"/>
              </w:rPr>
              <w:t>«Укрепление материально-технической базы муниципальных учреждений культуры»</w:t>
            </w:r>
          </w:p>
        </w:tc>
      </w:tr>
      <w:tr w:rsidR="00066012" w:rsidRPr="00AD3C77" w:rsidTr="00F23B11">
        <w:trPr>
          <w:trHeight w:val="253"/>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ind w:left="-704" w:firstLine="720"/>
              <w:jc w:val="center"/>
              <w:rPr>
                <w:rFonts w:eastAsiaTheme="minorEastAsia" w:cs="Times New Roman"/>
                <w:sz w:val="18"/>
                <w:szCs w:val="18"/>
                <w:lang w:eastAsia="ru-RU"/>
              </w:rPr>
            </w:pPr>
            <w:r w:rsidRPr="00066012">
              <w:rPr>
                <w:rFonts w:eastAsiaTheme="minorEastAsia" w:cs="Times New Roman"/>
                <w:sz w:val="18"/>
                <w:szCs w:val="18"/>
                <w:lang w:eastAsia="ru-RU"/>
              </w:rPr>
              <w:lastRenderedPageBreak/>
              <w:t>1</w:t>
            </w:r>
          </w:p>
        </w:tc>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eastAsia="Times New Roman" w:cs="Times New Roman"/>
                <w:sz w:val="18"/>
                <w:szCs w:val="18"/>
              </w:rPr>
            </w:pPr>
            <w:r w:rsidRPr="00066012">
              <w:rPr>
                <w:rFonts w:cs="Times New Roman"/>
                <w:sz w:val="18"/>
                <w:szCs w:val="18"/>
              </w:rPr>
              <w:t>Целевой показатель</w:t>
            </w:r>
            <w:r w:rsidRPr="00066012">
              <w:rPr>
                <w:rFonts w:eastAsia="Times New Roman" w:cs="Times New Roman"/>
                <w:sz w:val="18"/>
                <w:szCs w:val="18"/>
              </w:rPr>
              <w:t xml:space="preserve"> 1</w:t>
            </w:r>
          </w:p>
          <w:p w:rsidR="00066012" w:rsidRPr="00066012" w:rsidRDefault="00066012" w:rsidP="00066012">
            <w:pPr>
              <w:rPr>
                <w:rFonts w:eastAsia="Times New Roman" w:cs="Times New Roman"/>
                <w:sz w:val="18"/>
                <w:szCs w:val="18"/>
              </w:rPr>
            </w:pPr>
            <w:r w:rsidRPr="00066012">
              <w:rPr>
                <w:rFonts w:cs="Times New Roman"/>
                <w:sz w:val="18"/>
                <w:szCs w:val="18"/>
              </w:rPr>
              <w:t xml:space="preserve">Количество созданных (реконструированных) и капитально отремонтированных объектов организаций культуры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jc w:val="center"/>
              <w:rPr>
                <w:rFonts w:eastAsia="Times New Roman" w:cs="Times New Roman"/>
                <w:sz w:val="18"/>
                <w:szCs w:val="18"/>
              </w:rPr>
            </w:pPr>
            <w:r w:rsidRPr="00066012">
              <w:rPr>
                <w:rFonts w:cs="Times New Roman"/>
                <w:sz w:val="18"/>
                <w:szCs w:val="18"/>
              </w:rPr>
              <w:t>единица</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eastAsiaTheme="minorEastAsia" w:cs="Times New Roman"/>
                <w:sz w:val="18"/>
                <w:szCs w:val="18"/>
                <w:lang w:eastAsia="ru-RU"/>
              </w:rPr>
            </w:pPr>
            <w:r w:rsidRPr="00066012">
              <w:rPr>
                <w:rFonts w:eastAsiaTheme="minorEastAsia" w:cs="Times New Roman"/>
                <w:sz w:val="18"/>
                <w:szCs w:val="18"/>
                <w:lang w:eastAsia="ru-RU"/>
              </w:rPr>
              <w:t xml:space="preserve">Δ М+ Δ КДУ + Δ ЦКР </w:t>
            </w:r>
          </w:p>
          <w:p w:rsidR="00066012" w:rsidRPr="00066012" w:rsidRDefault="00066012" w:rsidP="00066012">
            <w:pPr>
              <w:rPr>
                <w:rFonts w:eastAsiaTheme="minorEastAsia" w:cs="Times New Roman"/>
                <w:sz w:val="18"/>
                <w:szCs w:val="18"/>
                <w:lang w:eastAsia="ru-RU"/>
              </w:rPr>
            </w:pPr>
            <w:r w:rsidRPr="00066012">
              <w:rPr>
                <w:rFonts w:eastAsiaTheme="minorEastAsia" w:cs="Times New Roman"/>
                <w:sz w:val="18"/>
                <w:szCs w:val="18"/>
                <w:lang w:eastAsia="ru-RU"/>
              </w:rPr>
              <w:t xml:space="preserve">  = расчет показателя за отчетный год</w:t>
            </w:r>
          </w:p>
          <w:p w:rsidR="00066012" w:rsidRPr="00066012" w:rsidRDefault="00066012" w:rsidP="00066012">
            <w:pPr>
              <w:rPr>
                <w:rFonts w:eastAsiaTheme="minorEastAsia" w:cs="Times New Roman"/>
                <w:sz w:val="18"/>
                <w:szCs w:val="18"/>
                <w:lang w:eastAsia="ru-RU"/>
              </w:rPr>
            </w:pPr>
            <w:r w:rsidRPr="00066012">
              <w:rPr>
                <w:rFonts w:eastAsiaTheme="minorEastAsia" w:cs="Times New Roman"/>
                <w:sz w:val="18"/>
                <w:szCs w:val="18"/>
                <w:lang w:eastAsia="ru-RU"/>
              </w:rPr>
              <w:t>Где:</w:t>
            </w:r>
          </w:p>
          <w:p w:rsidR="00066012" w:rsidRPr="00066012" w:rsidRDefault="00066012" w:rsidP="00066012">
            <w:pPr>
              <w:rPr>
                <w:rFonts w:eastAsiaTheme="minorEastAsia" w:cs="Times New Roman"/>
                <w:sz w:val="18"/>
                <w:szCs w:val="18"/>
                <w:lang w:eastAsia="ru-RU"/>
              </w:rPr>
            </w:pPr>
            <w:r w:rsidRPr="00066012">
              <w:rPr>
                <w:rFonts w:eastAsiaTheme="minorEastAsia" w:cs="Times New Roman"/>
                <w:sz w:val="18"/>
                <w:szCs w:val="18"/>
                <w:lang w:eastAsia="ru-RU"/>
              </w:rPr>
              <w:t>Δ М - количество объектов музейного типа, отремонтированных в отчетном году;</w:t>
            </w:r>
          </w:p>
          <w:p w:rsidR="00066012" w:rsidRPr="00066012" w:rsidRDefault="00066012" w:rsidP="00066012">
            <w:pPr>
              <w:rPr>
                <w:rFonts w:eastAsiaTheme="minorEastAsia" w:cs="Times New Roman"/>
                <w:sz w:val="18"/>
                <w:szCs w:val="18"/>
                <w:lang w:eastAsia="ru-RU"/>
              </w:rPr>
            </w:pPr>
            <w:r w:rsidRPr="00066012">
              <w:rPr>
                <w:rFonts w:eastAsiaTheme="minorEastAsia" w:cs="Times New Roman"/>
                <w:sz w:val="18"/>
                <w:szCs w:val="18"/>
                <w:lang w:eastAsia="ru-RU"/>
              </w:rPr>
              <w:t>Δ КДУ - количество объектов культурно-досуговых учреждений, отремонтированных в отчетном году;</w:t>
            </w:r>
          </w:p>
          <w:p w:rsidR="00066012" w:rsidRPr="00066012" w:rsidRDefault="00066012" w:rsidP="00066012">
            <w:pPr>
              <w:rPr>
                <w:rFonts w:eastAsiaTheme="minorEastAsia" w:cs="Times New Roman"/>
                <w:sz w:val="18"/>
                <w:szCs w:val="18"/>
                <w:lang w:eastAsia="ru-RU"/>
              </w:rPr>
            </w:pPr>
            <w:r w:rsidRPr="00066012">
              <w:rPr>
                <w:rFonts w:eastAsiaTheme="minorEastAsia" w:cs="Times New Roman"/>
                <w:sz w:val="18"/>
                <w:szCs w:val="18"/>
                <w:lang w:eastAsia="ru-RU"/>
              </w:rPr>
              <w:t>Δ ЦКР - количество центров культурного развития, отремонтированных в отчетном году</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Распоряжение Министерства культуры Российской Федерации от 19.04.2019 № Р-655</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 xml:space="preserve">Годовой </w:t>
            </w:r>
          </w:p>
        </w:tc>
      </w:tr>
      <w:tr w:rsidR="00066012" w:rsidRPr="00AD3C77" w:rsidTr="00F23B11">
        <w:trPr>
          <w:trHeight w:val="253"/>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F23B11" w:rsidP="00066012">
            <w:pPr>
              <w:widowControl w:val="0"/>
              <w:ind w:left="-704" w:firstLine="720"/>
              <w:jc w:val="center"/>
              <w:rPr>
                <w:rFonts w:eastAsiaTheme="minorEastAsia" w:cs="Times New Roman"/>
                <w:sz w:val="18"/>
                <w:szCs w:val="18"/>
                <w:lang w:eastAsia="ru-RU"/>
              </w:rPr>
            </w:pPr>
            <w:r>
              <w:rPr>
                <w:rFonts w:eastAsiaTheme="minorEastAsia" w:cs="Times New Roman"/>
                <w:sz w:val="18"/>
                <w:szCs w:val="18"/>
                <w:lang w:eastAsia="ru-RU"/>
              </w:rPr>
              <w:t>2</w:t>
            </w:r>
            <w:r w:rsidR="00066012" w:rsidRPr="00066012">
              <w:rPr>
                <w:rFonts w:eastAsiaTheme="minorEastAsia" w:cs="Times New Roman"/>
                <w:sz w:val="18"/>
                <w:szCs w:val="18"/>
                <w:lang w:eastAsia="ru-RU"/>
              </w:rPr>
              <w:t>.</w:t>
            </w:r>
          </w:p>
        </w:tc>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cs="Times New Roman"/>
                <w:sz w:val="18"/>
                <w:szCs w:val="18"/>
              </w:rPr>
            </w:pPr>
            <w:r w:rsidRPr="00066012">
              <w:rPr>
                <w:rFonts w:cs="Times New Roman"/>
                <w:sz w:val="18"/>
                <w:szCs w:val="18"/>
              </w:rPr>
              <w:t xml:space="preserve">Целевой показатель </w:t>
            </w:r>
            <w:r w:rsidR="00F23B11">
              <w:rPr>
                <w:rFonts w:cs="Times New Roman"/>
                <w:sz w:val="18"/>
                <w:szCs w:val="18"/>
              </w:rPr>
              <w:t>6</w:t>
            </w:r>
          </w:p>
          <w:p w:rsidR="00066012" w:rsidRPr="00066012" w:rsidRDefault="00066012" w:rsidP="00066012">
            <w:pPr>
              <w:rPr>
                <w:rFonts w:cs="Times New Roman"/>
                <w:i/>
                <w:sz w:val="18"/>
                <w:szCs w:val="18"/>
              </w:rPr>
            </w:pPr>
            <w:r w:rsidRPr="00066012">
              <w:rPr>
                <w:rFonts w:cs="Times New Roman"/>
                <w:sz w:val="18"/>
                <w:szCs w:val="18"/>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jc w:val="center"/>
              <w:rPr>
                <w:rFonts w:cs="Times New Roman"/>
                <w:sz w:val="18"/>
                <w:szCs w:val="18"/>
              </w:rPr>
            </w:pPr>
            <w:r w:rsidRPr="00066012">
              <w:rPr>
                <w:rFonts w:cs="Times New Roman"/>
                <w:sz w:val="18"/>
                <w:szCs w:val="18"/>
              </w:rPr>
              <w:t>процент</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cs="Times New Roman"/>
                <w:sz w:val="18"/>
                <w:szCs w:val="18"/>
              </w:rPr>
            </w:pPr>
            <w:r w:rsidRPr="00066012">
              <w:rPr>
                <w:rFonts w:cs="Times New Roman"/>
                <w:sz w:val="18"/>
                <w:szCs w:val="18"/>
              </w:rPr>
              <w:t xml:space="preserve">Показатель рассчитывается по формуле: </w:t>
            </w:r>
          </w:p>
          <w:p w:rsidR="00066012" w:rsidRPr="00066012" w:rsidRDefault="00066012" w:rsidP="00066012">
            <w:pPr>
              <w:rPr>
                <w:rFonts w:cs="Times New Roman"/>
                <w:sz w:val="18"/>
                <w:szCs w:val="18"/>
              </w:rPr>
            </w:pPr>
            <w:r w:rsidRPr="00066012">
              <w:rPr>
                <w:rFonts w:cs="Times New Roman"/>
                <w:sz w:val="18"/>
                <w:szCs w:val="18"/>
              </w:rPr>
              <w:t xml:space="preserve">Ддо = </w:t>
            </w:r>
            <w:r w:rsidRPr="00066012">
              <w:rPr>
                <w:rFonts w:cs="Times New Roman"/>
                <w:sz w:val="18"/>
                <w:szCs w:val="18"/>
                <w:lang w:val="en-US"/>
              </w:rPr>
              <w:t>N</w:t>
            </w:r>
            <w:r w:rsidRPr="00066012">
              <w:rPr>
                <w:rFonts w:cs="Times New Roman"/>
                <w:sz w:val="18"/>
                <w:szCs w:val="18"/>
              </w:rPr>
              <w:t xml:space="preserve">ипо/ </w:t>
            </w:r>
            <w:r w:rsidRPr="00066012">
              <w:rPr>
                <w:rFonts w:cs="Times New Roman"/>
                <w:sz w:val="18"/>
                <w:szCs w:val="18"/>
                <w:lang w:val="en-US"/>
              </w:rPr>
              <w:t>N</w:t>
            </w:r>
            <w:r w:rsidRPr="00066012">
              <w:rPr>
                <w:rFonts w:cs="Times New Roman"/>
                <w:sz w:val="18"/>
                <w:szCs w:val="18"/>
              </w:rPr>
              <w:t>око*100%,</w:t>
            </w:r>
          </w:p>
          <w:p w:rsidR="00066012" w:rsidRPr="00066012" w:rsidRDefault="00066012" w:rsidP="00066012">
            <w:pPr>
              <w:rPr>
                <w:rFonts w:cs="Times New Roman"/>
                <w:sz w:val="18"/>
                <w:szCs w:val="18"/>
              </w:rPr>
            </w:pPr>
            <w:r w:rsidRPr="00066012">
              <w:rPr>
                <w:rFonts w:cs="Times New Roman"/>
                <w:sz w:val="18"/>
                <w:szCs w:val="18"/>
              </w:rPr>
              <w:t xml:space="preserve"> где: </w:t>
            </w:r>
          </w:p>
          <w:p w:rsidR="00066012" w:rsidRPr="00066012" w:rsidRDefault="00066012" w:rsidP="00066012">
            <w:pPr>
              <w:rPr>
                <w:rFonts w:cs="Times New Roman"/>
                <w:sz w:val="18"/>
                <w:szCs w:val="18"/>
              </w:rPr>
            </w:pPr>
            <w:r w:rsidRPr="00066012">
              <w:rPr>
                <w:rFonts w:cs="Times New Roman"/>
                <w:sz w:val="18"/>
                <w:szCs w:val="18"/>
              </w:rPr>
              <w:t xml:space="preserve">Ддо - 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 </w:t>
            </w:r>
          </w:p>
          <w:p w:rsidR="00066012" w:rsidRPr="00066012" w:rsidRDefault="00066012" w:rsidP="00066012">
            <w:pPr>
              <w:rPr>
                <w:rFonts w:cs="Times New Roman"/>
                <w:sz w:val="18"/>
                <w:szCs w:val="18"/>
              </w:rPr>
            </w:pPr>
            <w:r w:rsidRPr="00066012">
              <w:rPr>
                <w:rFonts w:cs="Times New Roman"/>
                <w:sz w:val="18"/>
                <w:szCs w:val="18"/>
              </w:rPr>
              <w:t xml:space="preserve">Nипо -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 </w:t>
            </w:r>
          </w:p>
          <w:p w:rsidR="00066012" w:rsidRPr="00066012" w:rsidRDefault="00066012" w:rsidP="00066012">
            <w:pPr>
              <w:rPr>
                <w:rFonts w:eastAsiaTheme="minorEastAsia" w:cs="Times New Roman"/>
                <w:sz w:val="18"/>
                <w:szCs w:val="18"/>
                <w:lang w:eastAsia="ru-RU"/>
              </w:rPr>
            </w:pPr>
            <w:r w:rsidRPr="00066012">
              <w:rPr>
                <w:rFonts w:cs="Times New Roman"/>
                <w:sz w:val="18"/>
                <w:szCs w:val="18"/>
              </w:rPr>
              <w:t xml:space="preserve">Nоко - общее количество приоритетных объектов в сфере культуры и дополнительного образования сферы культуры в Московской области </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eastAsiaTheme="minorEastAsia" w:cs="Times New Roman"/>
                <w:sz w:val="18"/>
                <w:szCs w:val="18"/>
                <w:lang w:eastAsia="ru-RU"/>
              </w:rPr>
            </w:pPr>
            <w:r w:rsidRPr="00066012">
              <w:rPr>
                <w:rFonts w:cs="Times New Roman"/>
                <w:sz w:val="18"/>
                <w:szCs w:val="18"/>
              </w:rPr>
              <w:t xml:space="preserve">Реестр приоритетных объектов в сфере культуры и дополнительного образования сферы культуры, а также результаты проведенной паспортизации объектов культуры в Московской области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Годовой</w:t>
            </w:r>
          </w:p>
        </w:tc>
      </w:tr>
      <w:tr w:rsidR="00066012" w:rsidRPr="00AD3C77" w:rsidTr="00F23B11">
        <w:trPr>
          <w:trHeight w:val="326"/>
        </w:trPr>
        <w:tc>
          <w:tcPr>
            <w:tcW w:w="15423" w:type="dxa"/>
            <w:gridSpan w:val="8"/>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jc w:val="center"/>
              <w:rPr>
                <w:rFonts w:cs="Times New Roman"/>
                <w:sz w:val="18"/>
                <w:szCs w:val="18"/>
              </w:rPr>
            </w:pPr>
            <w:r w:rsidRPr="00066012">
              <w:rPr>
                <w:rFonts w:cs="Times New Roman"/>
                <w:sz w:val="18"/>
                <w:szCs w:val="18"/>
              </w:rPr>
              <w:t>Подпрограмма 6 «Развитие образования в сфере культуры»</w:t>
            </w:r>
          </w:p>
        </w:tc>
      </w:tr>
      <w:tr w:rsidR="00066012" w:rsidRPr="00AD3C77" w:rsidTr="00F23B11">
        <w:trPr>
          <w:trHeight w:val="1218"/>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ind w:left="-704" w:firstLine="720"/>
              <w:jc w:val="center"/>
              <w:rPr>
                <w:rFonts w:eastAsiaTheme="minorEastAsia" w:cs="Times New Roman"/>
                <w:sz w:val="18"/>
                <w:szCs w:val="18"/>
                <w:lang w:eastAsia="ru-RU"/>
              </w:rPr>
            </w:pPr>
            <w:r w:rsidRPr="00066012">
              <w:rPr>
                <w:rFonts w:eastAsiaTheme="minorEastAsia" w:cs="Times New Roman"/>
                <w:sz w:val="18"/>
                <w:szCs w:val="18"/>
                <w:lang w:eastAsia="ru-RU"/>
              </w:rPr>
              <w:t>1</w:t>
            </w:r>
          </w:p>
        </w:tc>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cs="Times New Roman"/>
                <w:sz w:val="18"/>
                <w:szCs w:val="18"/>
              </w:rPr>
            </w:pPr>
            <w:r w:rsidRPr="00066012">
              <w:rPr>
                <w:rFonts w:cs="Times New Roman"/>
                <w:sz w:val="18"/>
                <w:szCs w:val="18"/>
              </w:rPr>
              <w:t>Целевой показатель 1</w:t>
            </w:r>
          </w:p>
          <w:p w:rsidR="00066012" w:rsidRPr="00066012" w:rsidRDefault="00066012" w:rsidP="00066012">
            <w:pPr>
              <w:rPr>
                <w:rFonts w:cs="Times New Roman"/>
                <w:sz w:val="18"/>
                <w:szCs w:val="18"/>
              </w:rPr>
            </w:pPr>
            <w:r w:rsidRPr="00066012">
              <w:rPr>
                <w:rFonts w:cs="Times New Roman"/>
                <w:sz w:val="18"/>
                <w:szCs w:val="18"/>
              </w:rPr>
              <w:t xml:space="preserve">Доля детей в возрасте от 5 до 18 лет, охваченных дополнительным образованием сферы культуры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jc w:val="center"/>
              <w:rPr>
                <w:rFonts w:cs="Times New Roman"/>
                <w:sz w:val="18"/>
                <w:szCs w:val="18"/>
              </w:rPr>
            </w:pPr>
            <w:r w:rsidRPr="00066012">
              <w:rPr>
                <w:rFonts w:eastAsia="Times New Roman" w:cs="Times New Roman"/>
                <w:sz w:val="18"/>
                <w:szCs w:val="18"/>
              </w:rPr>
              <w:t>процент</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rPr>
                <w:rFonts w:cs="Times New Roman"/>
                <w:sz w:val="18"/>
                <w:szCs w:val="18"/>
              </w:rPr>
            </w:pPr>
            <w:r w:rsidRPr="00066012">
              <w:rPr>
                <w:rFonts w:cs="Times New Roman"/>
                <w:sz w:val="18"/>
                <w:szCs w:val="18"/>
              </w:rPr>
              <w:t>Доля детей в возрасте от 5 до 18 лет, охваченных дополнительным образованием сферы культуры</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pStyle w:val="Default"/>
              <w:rPr>
                <w:sz w:val="18"/>
                <w:szCs w:val="18"/>
              </w:rPr>
            </w:pPr>
            <w:r w:rsidRPr="00066012">
              <w:rPr>
                <w:rFonts w:eastAsiaTheme="minorHAnsi"/>
                <w:color w:val="auto"/>
                <w:sz w:val="18"/>
                <w:szCs w:val="18"/>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квартальная</w:t>
            </w:r>
          </w:p>
        </w:tc>
      </w:tr>
      <w:tr w:rsidR="00066012" w:rsidRPr="00AD3C77" w:rsidTr="00F23B11">
        <w:trPr>
          <w:trHeight w:val="1094"/>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ind w:left="-704" w:firstLine="720"/>
              <w:jc w:val="center"/>
              <w:rPr>
                <w:rFonts w:eastAsiaTheme="minorEastAsia" w:cs="Times New Roman"/>
                <w:sz w:val="18"/>
                <w:szCs w:val="18"/>
                <w:lang w:eastAsia="ru-RU"/>
              </w:rPr>
            </w:pPr>
            <w:r w:rsidRPr="00066012">
              <w:rPr>
                <w:rFonts w:eastAsiaTheme="minorEastAsia" w:cs="Times New Roman"/>
                <w:sz w:val="18"/>
                <w:szCs w:val="18"/>
                <w:lang w:eastAsia="ru-RU"/>
              </w:rPr>
              <w:t>2</w:t>
            </w:r>
          </w:p>
        </w:tc>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cs="Times New Roman"/>
                <w:sz w:val="18"/>
                <w:szCs w:val="18"/>
              </w:rPr>
            </w:pPr>
            <w:r w:rsidRPr="00066012">
              <w:rPr>
                <w:rFonts w:cs="Times New Roman"/>
                <w:sz w:val="18"/>
                <w:szCs w:val="18"/>
              </w:rPr>
              <w:t>Целевой показатель 2</w:t>
            </w:r>
          </w:p>
          <w:p w:rsidR="00066012" w:rsidRPr="00066012" w:rsidRDefault="00066012" w:rsidP="00066012">
            <w:pPr>
              <w:rPr>
                <w:rFonts w:cs="Times New Roman"/>
                <w:sz w:val="18"/>
                <w:szCs w:val="18"/>
              </w:rPr>
            </w:pPr>
            <w:r w:rsidRPr="00066012">
              <w:rPr>
                <w:rFonts w:cs="Times New Roman"/>
                <w:sz w:val="18"/>
                <w:szCs w:val="18"/>
              </w:rPr>
              <w:t>Доля детей в возрасте от 7 до 15 лет, обучающихся по предпрофессиональным программам в области искусств</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jc w:val="center"/>
              <w:rPr>
                <w:rFonts w:cs="Times New Roman"/>
                <w:sz w:val="18"/>
                <w:szCs w:val="18"/>
              </w:rPr>
            </w:pPr>
            <w:r w:rsidRPr="00066012">
              <w:rPr>
                <w:rFonts w:eastAsia="Times New Roman" w:cs="Times New Roman"/>
                <w:sz w:val="18"/>
                <w:szCs w:val="18"/>
              </w:rPr>
              <w:t>процент</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eastAsiaTheme="minorEastAsia" w:cs="Times New Roman"/>
                <w:color w:val="FF0000"/>
                <w:sz w:val="18"/>
                <w:szCs w:val="18"/>
                <w:lang w:eastAsia="ru-RU"/>
              </w:rPr>
            </w:pPr>
            <w:r w:rsidRPr="00066012">
              <w:rPr>
                <w:rFonts w:cs="Times New Roman"/>
                <w:sz w:val="18"/>
                <w:szCs w:val="18"/>
              </w:rPr>
              <w:t>Доля детей в возрасте от 7 до 15 лет, обучающихся по предпрофессиональным программам в области искусств</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rPr>
                <w:rFonts w:eastAsiaTheme="minorEastAsia" w:cs="Times New Roman"/>
                <w:sz w:val="18"/>
                <w:szCs w:val="18"/>
                <w:lang w:eastAsia="ru-RU"/>
              </w:rPr>
            </w:pPr>
            <w:r w:rsidRPr="00066012">
              <w:rPr>
                <w:rFonts w:cs="Times New Roman"/>
                <w:sz w:val="18"/>
                <w:szCs w:val="18"/>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квартальная</w:t>
            </w:r>
          </w:p>
        </w:tc>
      </w:tr>
      <w:tr w:rsidR="00066012" w:rsidRPr="00AD3C77" w:rsidTr="00F23B11">
        <w:trPr>
          <w:trHeight w:val="1030"/>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ind w:left="-704" w:firstLine="720"/>
              <w:jc w:val="center"/>
              <w:rPr>
                <w:rFonts w:eastAsiaTheme="minorEastAsia" w:cs="Times New Roman"/>
                <w:sz w:val="18"/>
                <w:szCs w:val="18"/>
                <w:lang w:eastAsia="ru-RU"/>
              </w:rPr>
            </w:pPr>
            <w:r w:rsidRPr="00066012">
              <w:rPr>
                <w:rFonts w:eastAsiaTheme="minorEastAsia" w:cs="Times New Roman"/>
                <w:sz w:val="18"/>
                <w:szCs w:val="18"/>
                <w:lang w:eastAsia="ru-RU"/>
              </w:rPr>
              <w:t>3</w:t>
            </w:r>
          </w:p>
        </w:tc>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eastAsia="Times New Roman" w:cs="Times New Roman"/>
                <w:sz w:val="18"/>
                <w:szCs w:val="18"/>
              </w:rPr>
            </w:pPr>
            <w:r w:rsidRPr="00066012">
              <w:rPr>
                <w:rFonts w:cs="Times New Roman"/>
                <w:sz w:val="18"/>
                <w:szCs w:val="18"/>
              </w:rPr>
              <w:t>Целевой показатель 3</w:t>
            </w:r>
          </w:p>
          <w:p w:rsidR="00066012" w:rsidRPr="00066012" w:rsidRDefault="00066012" w:rsidP="00066012">
            <w:pPr>
              <w:rPr>
                <w:rFonts w:cs="Times New Roman"/>
                <w:sz w:val="18"/>
                <w:szCs w:val="18"/>
              </w:rPr>
            </w:pPr>
            <w:r w:rsidRPr="00066012">
              <w:rPr>
                <w:rFonts w:cs="Times New Roman"/>
                <w:sz w:val="18"/>
                <w:szCs w:val="18"/>
              </w:rPr>
              <w:t>Количество реконструированных и (или) капитально отремонтированных региональных и муниципальных детских школ искусств по видам искусств</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jc w:val="center"/>
              <w:rPr>
                <w:rFonts w:cs="Times New Roman"/>
                <w:sz w:val="18"/>
                <w:szCs w:val="18"/>
              </w:rPr>
            </w:pPr>
            <w:r w:rsidRPr="00066012">
              <w:rPr>
                <w:rFonts w:cs="Times New Roman"/>
                <w:sz w:val="18"/>
                <w:szCs w:val="18"/>
              </w:rPr>
              <w:t>единица</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eastAsiaTheme="minorEastAsia" w:cs="Times New Roman"/>
                <w:sz w:val="18"/>
                <w:szCs w:val="18"/>
                <w:lang w:eastAsia="ru-RU"/>
              </w:rPr>
            </w:pPr>
            <w:r w:rsidRPr="00066012">
              <w:rPr>
                <w:rFonts w:eastAsiaTheme="minorEastAsia" w:cs="Times New Roman"/>
                <w:sz w:val="18"/>
                <w:szCs w:val="18"/>
                <w:lang w:eastAsia="ru-RU"/>
              </w:rPr>
              <w:t>ΔДШИ - количество реконструируемых и (или) капитально отремонтированных муниципальных детских школ искусств по видам искусств в текущем году</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rPr>
                <w:rFonts w:eastAsiaTheme="minorEastAsia" w:cs="Times New Roman"/>
                <w:sz w:val="18"/>
                <w:szCs w:val="18"/>
                <w:lang w:eastAsia="ru-RU"/>
              </w:rPr>
            </w:pPr>
            <w:r w:rsidRPr="00066012">
              <w:rPr>
                <w:sz w:val="18"/>
                <w:szCs w:val="18"/>
              </w:rPr>
              <w:t>Отчеты муниципальных образований</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годовой</w:t>
            </w:r>
          </w:p>
        </w:tc>
      </w:tr>
      <w:tr w:rsidR="00066012" w:rsidRPr="00AD3C77" w:rsidTr="00F23B11">
        <w:trPr>
          <w:trHeight w:val="422"/>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ind w:left="-704" w:firstLine="720"/>
              <w:jc w:val="center"/>
              <w:rPr>
                <w:rFonts w:eastAsiaTheme="minorEastAsia" w:cs="Times New Roman"/>
                <w:sz w:val="18"/>
                <w:szCs w:val="18"/>
                <w:lang w:eastAsia="ru-RU"/>
              </w:rPr>
            </w:pPr>
            <w:r w:rsidRPr="00066012">
              <w:rPr>
                <w:rFonts w:eastAsiaTheme="minorEastAsia" w:cs="Times New Roman"/>
                <w:sz w:val="18"/>
                <w:szCs w:val="18"/>
                <w:lang w:eastAsia="ru-RU"/>
              </w:rPr>
              <w:t>4</w:t>
            </w:r>
          </w:p>
        </w:tc>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cs="Times New Roman"/>
                <w:sz w:val="18"/>
                <w:szCs w:val="18"/>
              </w:rPr>
            </w:pPr>
            <w:r w:rsidRPr="00066012">
              <w:rPr>
                <w:rFonts w:cs="Times New Roman"/>
                <w:sz w:val="18"/>
                <w:szCs w:val="18"/>
              </w:rPr>
              <w:t>Целевой показатель 4</w:t>
            </w:r>
          </w:p>
          <w:p w:rsidR="00066012" w:rsidRPr="00066012" w:rsidRDefault="00066012" w:rsidP="00066012">
            <w:pPr>
              <w:rPr>
                <w:rFonts w:cs="Times New Roman"/>
                <w:sz w:val="18"/>
                <w:szCs w:val="18"/>
              </w:rPr>
            </w:pPr>
            <w:r w:rsidRPr="00066012">
              <w:rPr>
                <w:rFonts w:cs="Times New Roman"/>
                <w:sz w:val="18"/>
                <w:szCs w:val="18"/>
              </w:rPr>
              <w:t>Количество оснащенных образовательных учреждений в сфере культуры (детских школ искусств по видам искусств) музыкальными инструментами, оборудованием и учебными материалами</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jc w:val="center"/>
              <w:rPr>
                <w:rFonts w:eastAsia="Times New Roman" w:cs="Times New Roman"/>
                <w:sz w:val="18"/>
                <w:szCs w:val="18"/>
              </w:rPr>
            </w:pPr>
            <w:r w:rsidRPr="00066012">
              <w:rPr>
                <w:rFonts w:eastAsia="Times New Roman" w:cs="Times New Roman"/>
                <w:sz w:val="18"/>
                <w:szCs w:val="18"/>
              </w:rPr>
              <w:t>единица</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cs="Times New Roman"/>
                <w:sz w:val="18"/>
                <w:szCs w:val="18"/>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rPr>
                <w:rFonts w:cs="Times New Roman"/>
                <w:sz w:val="18"/>
                <w:szCs w:val="18"/>
              </w:rPr>
            </w:pPr>
            <w:r w:rsidRPr="00066012">
              <w:rPr>
                <w:rFonts w:cs="Times New Roman"/>
                <w:sz w:val="18"/>
                <w:szCs w:val="18"/>
              </w:rPr>
              <w:t>Отчеты муниципальных образований</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годовой</w:t>
            </w:r>
          </w:p>
        </w:tc>
      </w:tr>
      <w:tr w:rsidR="00066012" w:rsidRPr="00AD3C77" w:rsidTr="00F23B11">
        <w:trPr>
          <w:trHeight w:val="967"/>
        </w:trPr>
        <w:tc>
          <w:tcPr>
            <w:tcW w:w="103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ind w:left="-704" w:firstLine="720"/>
              <w:jc w:val="center"/>
              <w:rPr>
                <w:rFonts w:eastAsiaTheme="minorEastAsia" w:cs="Times New Roman"/>
                <w:sz w:val="18"/>
                <w:szCs w:val="18"/>
                <w:lang w:eastAsia="ru-RU"/>
              </w:rPr>
            </w:pPr>
            <w:r w:rsidRPr="00066012">
              <w:rPr>
                <w:rFonts w:eastAsiaTheme="minorEastAsia" w:cs="Times New Roman"/>
                <w:sz w:val="18"/>
                <w:szCs w:val="18"/>
                <w:lang w:eastAsia="ru-RU"/>
              </w:rPr>
              <w:lastRenderedPageBreak/>
              <w:t>5</w:t>
            </w:r>
          </w:p>
        </w:tc>
        <w:tc>
          <w:tcPr>
            <w:tcW w:w="3888" w:type="dxa"/>
            <w:gridSpan w:val="3"/>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cs="Times New Roman"/>
                <w:sz w:val="18"/>
                <w:szCs w:val="18"/>
              </w:rPr>
            </w:pPr>
            <w:r w:rsidRPr="00066012">
              <w:rPr>
                <w:rFonts w:cs="Times New Roman"/>
                <w:sz w:val="18"/>
                <w:szCs w:val="18"/>
              </w:rPr>
              <w:t xml:space="preserve">Целевой показатель </w:t>
            </w:r>
            <w:r w:rsidR="00F23B11">
              <w:rPr>
                <w:rFonts w:cs="Times New Roman"/>
                <w:sz w:val="18"/>
                <w:szCs w:val="18"/>
              </w:rPr>
              <w:t>7</w:t>
            </w:r>
          </w:p>
          <w:p w:rsidR="00066012" w:rsidRPr="00066012" w:rsidRDefault="00066012" w:rsidP="00066012">
            <w:pPr>
              <w:rPr>
                <w:rFonts w:cs="Times New Roman"/>
                <w:sz w:val="18"/>
                <w:szCs w:val="18"/>
              </w:rPr>
            </w:pPr>
            <w:r w:rsidRPr="00066012">
              <w:rPr>
                <w:rFonts w:cs="Times New Roman"/>
                <w:sz w:val="18"/>
                <w:szCs w:val="18"/>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jc w:val="center"/>
              <w:rPr>
                <w:rFonts w:eastAsia="Times New Roman" w:cs="Times New Roman"/>
                <w:sz w:val="18"/>
                <w:szCs w:val="18"/>
              </w:rPr>
            </w:pPr>
            <w:r w:rsidRPr="00066012">
              <w:rPr>
                <w:rFonts w:eastAsia="Times New Roman" w:cs="Times New Roman"/>
                <w:sz w:val="18"/>
                <w:szCs w:val="18"/>
              </w:rPr>
              <w:t>единица</w:t>
            </w:r>
          </w:p>
        </w:tc>
        <w:tc>
          <w:tcPr>
            <w:tcW w:w="4653"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rPr>
                <w:rFonts w:cs="Times New Roman"/>
                <w:sz w:val="18"/>
                <w:szCs w:val="18"/>
              </w:rPr>
            </w:pP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rPr>
                <w:rFonts w:cs="Times New Roman"/>
                <w:sz w:val="18"/>
                <w:szCs w:val="18"/>
              </w:rPr>
            </w:pPr>
            <w:r w:rsidRPr="00066012">
              <w:rPr>
                <w:rFonts w:cs="Times New Roman"/>
                <w:sz w:val="18"/>
                <w:szCs w:val="18"/>
              </w:rPr>
              <w:t>Отчеты муниципальных образований</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годовой</w:t>
            </w:r>
          </w:p>
        </w:tc>
      </w:tr>
      <w:tr w:rsidR="00066012" w:rsidRPr="00AD3C77" w:rsidTr="00F23B11">
        <w:trPr>
          <w:trHeight w:val="297"/>
        </w:trPr>
        <w:tc>
          <w:tcPr>
            <w:tcW w:w="1036" w:type="dxa"/>
            <w:tcBorders>
              <w:top w:val="single" w:sz="4" w:space="0" w:color="000000"/>
              <w:left w:val="single" w:sz="4" w:space="0" w:color="000000"/>
              <w:bottom w:val="single" w:sz="4" w:space="0" w:color="000000"/>
              <w:right w:val="single" w:sz="4" w:space="0" w:color="000000"/>
            </w:tcBorders>
          </w:tcPr>
          <w:p w:rsidR="00066012" w:rsidRPr="00066012" w:rsidRDefault="00066012" w:rsidP="00066012">
            <w:pPr>
              <w:widowControl w:val="0"/>
              <w:ind w:firstLine="720"/>
              <w:jc w:val="center"/>
              <w:rPr>
                <w:rFonts w:eastAsiaTheme="minorEastAsia" w:cs="Times New Roman"/>
                <w:sz w:val="18"/>
                <w:szCs w:val="18"/>
                <w:lang w:eastAsia="ru-RU"/>
              </w:rPr>
            </w:pPr>
          </w:p>
        </w:tc>
        <w:tc>
          <w:tcPr>
            <w:tcW w:w="14387" w:type="dxa"/>
            <w:gridSpan w:val="7"/>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Подпрограмма 9 «Развитие архивного дела»</w:t>
            </w:r>
          </w:p>
        </w:tc>
      </w:tr>
      <w:tr w:rsidR="00066012" w:rsidRPr="00AD3C77" w:rsidTr="00F23B11">
        <w:trPr>
          <w:trHeight w:val="250"/>
        </w:trPr>
        <w:tc>
          <w:tcPr>
            <w:tcW w:w="1036"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t>1</w:t>
            </w:r>
          </w:p>
        </w:tc>
        <w:tc>
          <w:tcPr>
            <w:tcW w:w="3860"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rPr>
                <w:rFonts w:cs="Times New Roman"/>
                <w:i/>
                <w:sz w:val="18"/>
                <w:szCs w:val="18"/>
              </w:rPr>
            </w:pPr>
            <w:r w:rsidRPr="00066012">
              <w:rPr>
                <w:rFonts w:cs="Times New Roman"/>
                <w:i/>
                <w:sz w:val="18"/>
                <w:szCs w:val="18"/>
              </w:rPr>
              <w:t>Целевой показатель 1</w:t>
            </w:r>
          </w:p>
          <w:p w:rsidR="00066012" w:rsidRPr="00066012" w:rsidRDefault="00066012" w:rsidP="00066012">
            <w:pPr>
              <w:widowControl w:val="0"/>
              <w:rPr>
                <w:rFonts w:eastAsiaTheme="minorEastAsia" w:cs="Times New Roman"/>
                <w:sz w:val="18"/>
                <w:szCs w:val="18"/>
                <w:lang w:eastAsia="ru-RU"/>
              </w:rPr>
            </w:pPr>
            <w:r w:rsidRPr="00066012">
              <w:rPr>
                <w:rFonts w:cs="Times New Roman"/>
                <w:sz w:val="18"/>
                <w:szCs w:val="18"/>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04"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jc w:val="center"/>
              <w:rPr>
                <w:rFonts w:eastAsiaTheme="minorEastAsia" w:cs="Times New Roman"/>
                <w:sz w:val="18"/>
                <w:szCs w:val="18"/>
                <w:lang w:eastAsia="ru-RU"/>
              </w:rPr>
            </w:pPr>
            <w:r w:rsidRPr="00066012">
              <w:rPr>
                <w:rFonts w:cs="Times New Roman"/>
                <w:sz w:val="18"/>
                <w:szCs w:val="18"/>
              </w:rPr>
              <w:t>процент</w:t>
            </w:r>
          </w:p>
        </w:tc>
        <w:tc>
          <w:tcPr>
            <w:tcW w:w="4653"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color w:val="000000"/>
                <w:sz w:val="18"/>
                <w:szCs w:val="18"/>
              </w:rPr>
            </w:pPr>
            <w:r w:rsidRPr="00066012">
              <w:rPr>
                <w:rFonts w:cs="Times New Roman"/>
                <w:color w:val="000000"/>
                <w:sz w:val="18"/>
                <w:szCs w:val="18"/>
              </w:rPr>
              <w:t xml:space="preserve">Дну = </w:t>
            </w:r>
            <w:r w:rsidRPr="00066012">
              <w:rPr>
                <w:rFonts w:cs="Times New Roman"/>
                <w:color w:val="000000"/>
                <w:sz w:val="18"/>
                <w:szCs w:val="18"/>
                <w:lang w:val="en-US"/>
              </w:rPr>
              <w:t>V</w:t>
            </w:r>
            <w:r w:rsidRPr="00066012">
              <w:rPr>
                <w:rFonts w:cs="Times New Roman"/>
                <w:color w:val="000000"/>
                <w:sz w:val="18"/>
                <w:szCs w:val="18"/>
              </w:rPr>
              <w:t xml:space="preserve">ну/ </w:t>
            </w:r>
            <w:r w:rsidRPr="00066012">
              <w:rPr>
                <w:rFonts w:cs="Times New Roman"/>
                <w:color w:val="000000"/>
                <w:sz w:val="18"/>
                <w:szCs w:val="18"/>
                <w:lang w:val="en-US"/>
              </w:rPr>
              <w:t>V</w:t>
            </w:r>
            <w:r w:rsidRPr="00066012">
              <w:rPr>
                <w:rFonts w:cs="Times New Roman"/>
                <w:color w:val="000000"/>
                <w:sz w:val="18"/>
                <w:szCs w:val="18"/>
              </w:rPr>
              <w:t>аф х 100%,</w:t>
            </w:r>
            <w:r w:rsidRPr="00066012">
              <w:rPr>
                <w:rFonts w:cs="Times New Roman"/>
                <w:color w:val="000000"/>
                <w:sz w:val="18"/>
                <w:szCs w:val="18"/>
              </w:rPr>
              <w:br/>
              <w:t>где:</w:t>
            </w:r>
            <w:r w:rsidRPr="00066012">
              <w:rPr>
                <w:rFonts w:cs="Times New Roman"/>
                <w:color w:val="000000"/>
                <w:sz w:val="18"/>
                <w:szCs w:val="18"/>
              </w:rPr>
              <w:br/>
              <w:t>Дну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066012">
              <w:rPr>
                <w:rFonts w:cs="Times New Roman"/>
                <w:color w:val="000000"/>
                <w:sz w:val="18"/>
                <w:szCs w:val="18"/>
              </w:rPr>
              <w:br/>
              <w:t>Vну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066012">
              <w:rPr>
                <w:rFonts w:cs="Times New Roman"/>
                <w:color w:val="000000"/>
                <w:sz w:val="18"/>
                <w:szCs w:val="18"/>
              </w:rPr>
              <w:br/>
              <w:t>Vаф - количество архивных документов, находящихся на хранении в муниципальном архиве</w:t>
            </w:r>
          </w:p>
        </w:tc>
        <w:tc>
          <w:tcPr>
            <w:tcW w:w="2932"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color w:val="000000"/>
                <w:sz w:val="18"/>
                <w:szCs w:val="18"/>
              </w:rPr>
            </w:pPr>
            <w:r w:rsidRPr="00066012">
              <w:rPr>
                <w:rFonts w:cs="Times New Roman"/>
                <w:color w:val="000000"/>
                <w:sz w:val="18"/>
                <w:szCs w:val="18"/>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838"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jc w:val="center"/>
              <w:rPr>
                <w:rFonts w:cs="Times New Roman"/>
                <w:sz w:val="18"/>
                <w:szCs w:val="18"/>
              </w:rPr>
            </w:pPr>
            <w:r w:rsidRPr="00066012">
              <w:rPr>
                <w:rFonts w:cs="Times New Roman"/>
                <w:sz w:val="18"/>
                <w:szCs w:val="18"/>
              </w:rPr>
              <w:t>Ежегодно</w:t>
            </w:r>
          </w:p>
        </w:tc>
      </w:tr>
      <w:tr w:rsidR="00066012" w:rsidRPr="00AD3C77" w:rsidTr="00F23B11">
        <w:trPr>
          <w:trHeight w:val="332"/>
        </w:trPr>
        <w:tc>
          <w:tcPr>
            <w:tcW w:w="1036"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t>2</w:t>
            </w:r>
          </w:p>
        </w:tc>
        <w:tc>
          <w:tcPr>
            <w:tcW w:w="3860"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rPr>
                <w:rFonts w:cs="Times New Roman"/>
                <w:i/>
                <w:sz w:val="18"/>
                <w:szCs w:val="18"/>
              </w:rPr>
            </w:pPr>
            <w:r w:rsidRPr="00066012">
              <w:rPr>
                <w:rFonts w:cs="Times New Roman"/>
                <w:i/>
                <w:sz w:val="18"/>
                <w:szCs w:val="18"/>
              </w:rPr>
              <w:t>Целевой показатель 2</w:t>
            </w:r>
          </w:p>
          <w:p w:rsidR="00066012" w:rsidRPr="00066012" w:rsidRDefault="00066012" w:rsidP="00066012">
            <w:pPr>
              <w:widowControl w:val="0"/>
              <w:rPr>
                <w:rFonts w:eastAsiaTheme="minorEastAsia" w:cs="Times New Roman"/>
                <w:sz w:val="18"/>
                <w:szCs w:val="18"/>
                <w:lang w:eastAsia="ru-RU"/>
              </w:rPr>
            </w:pPr>
            <w:r w:rsidRPr="00066012">
              <w:rPr>
                <w:rFonts w:eastAsia="Times New Roman" w:cs="Times New Roman"/>
                <w:sz w:val="18"/>
                <w:szCs w:val="18"/>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04"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процент</w:t>
            </w:r>
          </w:p>
        </w:tc>
        <w:tc>
          <w:tcPr>
            <w:tcW w:w="4653"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color w:val="000000"/>
                <w:sz w:val="18"/>
                <w:szCs w:val="18"/>
              </w:rPr>
            </w:pPr>
            <w:r w:rsidRPr="00066012">
              <w:rPr>
                <w:rFonts w:cs="Times New Roman"/>
                <w:color w:val="000000"/>
                <w:sz w:val="18"/>
                <w:szCs w:val="18"/>
              </w:rPr>
              <w:t xml:space="preserve">Даф = </w:t>
            </w:r>
            <w:r w:rsidRPr="00066012">
              <w:rPr>
                <w:rFonts w:cs="Times New Roman"/>
                <w:color w:val="000000"/>
                <w:sz w:val="18"/>
                <w:szCs w:val="18"/>
                <w:lang w:val="en-US"/>
              </w:rPr>
              <w:t>V</w:t>
            </w:r>
            <w:r w:rsidRPr="00066012">
              <w:rPr>
                <w:rFonts w:cs="Times New Roman"/>
                <w:color w:val="000000"/>
                <w:sz w:val="18"/>
                <w:szCs w:val="18"/>
              </w:rPr>
              <w:t>а /</w:t>
            </w:r>
            <w:r w:rsidRPr="00066012">
              <w:rPr>
                <w:rFonts w:cs="Times New Roman"/>
                <w:color w:val="000000"/>
                <w:sz w:val="18"/>
                <w:szCs w:val="18"/>
                <w:lang w:val="en-US"/>
              </w:rPr>
              <w:t>V</w:t>
            </w:r>
            <w:r w:rsidRPr="00066012">
              <w:rPr>
                <w:rFonts w:cs="Times New Roman"/>
                <w:color w:val="000000"/>
                <w:sz w:val="18"/>
                <w:szCs w:val="18"/>
              </w:rPr>
              <w:t xml:space="preserve">об х 100%, </w:t>
            </w:r>
            <w:r w:rsidRPr="00066012">
              <w:rPr>
                <w:rFonts w:cs="Times New Roman"/>
                <w:color w:val="000000"/>
                <w:sz w:val="18"/>
                <w:szCs w:val="18"/>
              </w:rPr>
              <w:br/>
              <w:t>где:</w:t>
            </w:r>
            <w:r w:rsidRPr="00066012">
              <w:rPr>
                <w:rFonts w:cs="Times New Roman"/>
                <w:color w:val="000000"/>
                <w:sz w:val="18"/>
                <w:szCs w:val="18"/>
              </w:rPr>
              <w:br/>
              <w:t>Даф -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r w:rsidRPr="00066012">
              <w:rPr>
                <w:rFonts w:cs="Times New Roman"/>
                <w:color w:val="000000"/>
                <w:sz w:val="18"/>
                <w:szCs w:val="18"/>
              </w:rPr>
              <w:br/>
            </w:r>
            <w:r w:rsidRPr="00066012">
              <w:rPr>
                <w:rFonts w:cs="Times New Roman"/>
                <w:color w:val="000000"/>
                <w:sz w:val="18"/>
                <w:szCs w:val="18"/>
                <w:lang w:val="en-US"/>
              </w:rPr>
              <w:t>V</w:t>
            </w:r>
            <w:r w:rsidRPr="00066012">
              <w:rPr>
                <w:rFonts w:cs="Times New Roman"/>
                <w:color w:val="000000"/>
                <w:sz w:val="18"/>
                <w:szCs w:val="18"/>
              </w:rPr>
              <w:t>а – количество архивных фондов, внесенных в общеотраслевую базу данных «Архивный фонд»;</w:t>
            </w:r>
            <w:r w:rsidRPr="00066012">
              <w:rPr>
                <w:rFonts w:cs="Times New Roman"/>
                <w:color w:val="000000"/>
                <w:sz w:val="18"/>
                <w:szCs w:val="18"/>
              </w:rPr>
              <w:br/>
            </w:r>
            <w:r w:rsidRPr="00066012">
              <w:rPr>
                <w:rFonts w:cs="Times New Roman"/>
                <w:color w:val="000000"/>
                <w:sz w:val="18"/>
                <w:szCs w:val="18"/>
                <w:lang w:val="en-US"/>
              </w:rPr>
              <w:t>V</w:t>
            </w:r>
            <w:r w:rsidRPr="00066012">
              <w:rPr>
                <w:rFonts w:cs="Times New Roman"/>
                <w:color w:val="000000"/>
                <w:sz w:val="18"/>
                <w:szCs w:val="18"/>
              </w:rPr>
              <w:t xml:space="preserve">об – общее количество архивных фондов, хранящихся в муниципальном архиве </w:t>
            </w:r>
          </w:p>
        </w:tc>
        <w:tc>
          <w:tcPr>
            <w:tcW w:w="2932"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eastAsiaTheme="minorEastAsia" w:cs="Times New Roman"/>
                <w:sz w:val="18"/>
                <w:szCs w:val="18"/>
                <w:lang w:eastAsia="ru-RU"/>
              </w:rPr>
            </w:pPr>
            <w:r w:rsidRPr="00066012">
              <w:rPr>
                <w:rFonts w:cs="Times New Roman"/>
                <w:color w:val="000000"/>
                <w:sz w:val="18"/>
                <w:szCs w:val="18"/>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w:t>
            </w:r>
            <w:r w:rsidRPr="00066012">
              <w:rPr>
                <w:rFonts w:cs="Times New Roman"/>
                <w:sz w:val="18"/>
                <w:szCs w:val="18"/>
              </w:rPr>
              <w:t>форма № 8 «Информация о работе в ПК «Архивный фонд», утвержденная распоряжением Главного архивного управления Московской области от 15.10.2021 № 100-р</w:t>
            </w:r>
          </w:p>
        </w:tc>
        <w:tc>
          <w:tcPr>
            <w:tcW w:w="1838" w:type="dxa"/>
            <w:tcBorders>
              <w:top w:val="single" w:sz="4" w:space="0" w:color="000000"/>
              <w:left w:val="single" w:sz="4" w:space="0" w:color="000000"/>
              <w:bottom w:val="single" w:sz="4" w:space="0" w:color="000000"/>
              <w:right w:val="single" w:sz="4" w:space="0" w:color="000000"/>
            </w:tcBorders>
          </w:tcPr>
          <w:p w:rsidR="00066012" w:rsidRPr="00066012" w:rsidRDefault="00066012" w:rsidP="00066012">
            <w:pPr>
              <w:jc w:val="center"/>
              <w:rPr>
                <w:rFonts w:cs="Times New Roman"/>
                <w:color w:val="000000"/>
                <w:sz w:val="18"/>
                <w:szCs w:val="18"/>
              </w:rPr>
            </w:pPr>
            <w:r w:rsidRPr="00066012">
              <w:rPr>
                <w:rFonts w:cs="Times New Roman"/>
                <w:color w:val="000000"/>
                <w:sz w:val="18"/>
                <w:szCs w:val="18"/>
              </w:rPr>
              <w:t>ежеквартально</w:t>
            </w:r>
          </w:p>
          <w:p w:rsidR="00066012" w:rsidRPr="00066012" w:rsidRDefault="00066012" w:rsidP="00066012">
            <w:pPr>
              <w:widowControl w:val="0"/>
              <w:rPr>
                <w:rFonts w:eastAsiaTheme="minorEastAsia" w:cs="Times New Roman"/>
                <w:sz w:val="18"/>
                <w:szCs w:val="18"/>
                <w:lang w:eastAsia="ru-RU"/>
              </w:rPr>
            </w:pPr>
          </w:p>
        </w:tc>
      </w:tr>
      <w:tr w:rsidR="00066012" w:rsidRPr="00AD3C77" w:rsidTr="00F23B11">
        <w:trPr>
          <w:trHeight w:val="422"/>
        </w:trPr>
        <w:tc>
          <w:tcPr>
            <w:tcW w:w="1036"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t>3</w:t>
            </w:r>
          </w:p>
        </w:tc>
        <w:tc>
          <w:tcPr>
            <w:tcW w:w="3860"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rPr>
                <w:rFonts w:cs="Times New Roman"/>
                <w:i/>
                <w:sz w:val="18"/>
                <w:szCs w:val="18"/>
              </w:rPr>
            </w:pPr>
            <w:r w:rsidRPr="00066012">
              <w:rPr>
                <w:rFonts w:cs="Times New Roman"/>
                <w:i/>
                <w:sz w:val="18"/>
                <w:szCs w:val="18"/>
              </w:rPr>
              <w:t>Целевой показатель 3</w:t>
            </w:r>
          </w:p>
          <w:p w:rsidR="00066012" w:rsidRPr="00066012" w:rsidRDefault="00066012" w:rsidP="00066012">
            <w:pPr>
              <w:widowControl w:val="0"/>
              <w:rPr>
                <w:rFonts w:eastAsiaTheme="minorEastAsia" w:cs="Times New Roman"/>
                <w:sz w:val="18"/>
                <w:szCs w:val="18"/>
                <w:lang w:eastAsia="ru-RU"/>
              </w:rPr>
            </w:pPr>
            <w:r w:rsidRPr="00066012">
              <w:rPr>
                <w:rFonts w:eastAsia="Times New Roman" w:cs="Times New Roman"/>
                <w:sz w:val="18"/>
                <w:szCs w:val="18"/>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04"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процент</w:t>
            </w:r>
          </w:p>
        </w:tc>
        <w:tc>
          <w:tcPr>
            <w:tcW w:w="4653"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color w:val="000000"/>
                <w:sz w:val="18"/>
                <w:szCs w:val="18"/>
              </w:rPr>
            </w:pPr>
            <w:r w:rsidRPr="00066012">
              <w:rPr>
                <w:rFonts w:cs="Times New Roman"/>
                <w:color w:val="000000"/>
                <w:sz w:val="18"/>
                <w:szCs w:val="18"/>
              </w:rPr>
              <w:t xml:space="preserve">Дэц = </w:t>
            </w:r>
            <w:r w:rsidRPr="00066012">
              <w:rPr>
                <w:rFonts w:cs="Times New Roman"/>
                <w:color w:val="000000"/>
                <w:sz w:val="18"/>
                <w:szCs w:val="18"/>
                <w:lang w:val="en-US"/>
              </w:rPr>
              <w:t>V</w:t>
            </w:r>
            <w:r w:rsidRPr="00066012">
              <w:rPr>
                <w:rFonts w:cs="Times New Roman"/>
                <w:color w:val="000000"/>
                <w:sz w:val="18"/>
                <w:szCs w:val="18"/>
              </w:rPr>
              <w:t xml:space="preserve">эц / </w:t>
            </w:r>
            <w:r w:rsidRPr="00066012">
              <w:rPr>
                <w:rFonts w:cs="Times New Roman"/>
                <w:color w:val="000000"/>
                <w:sz w:val="18"/>
                <w:szCs w:val="18"/>
                <w:lang w:val="en-US"/>
              </w:rPr>
              <w:t>V</w:t>
            </w:r>
            <w:r w:rsidRPr="00066012">
              <w:rPr>
                <w:rFonts w:cs="Times New Roman"/>
                <w:color w:val="000000"/>
                <w:sz w:val="18"/>
                <w:szCs w:val="18"/>
              </w:rPr>
              <w:t xml:space="preserve">об х 100%, </w:t>
            </w:r>
            <w:r w:rsidRPr="00066012">
              <w:rPr>
                <w:rFonts w:cs="Times New Roman"/>
                <w:color w:val="000000"/>
                <w:sz w:val="18"/>
                <w:szCs w:val="18"/>
              </w:rPr>
              <w:br/>
              <w:t>где:</w:t>
            </w:r>
            <w:r w:rsidRPr="00066012">
              <w:rPr>
                <w:rFonts w:cs="Times New Roman"/>
                <w:color w:val="000000"/>
                <w:sz w:val="18"/>
                <w:szCs w:val="18"/>
              </w:rPr>
              <w:br/>
              <w:t>Дэц -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r w:rsidRPr="00066012">
              <w:rPr>
                <w:rFonts w:cs="Times New Roman"/>
                <w:color w:val="000000"/>
                <w:sz w:val="18"/>
                <w:szCs w:val="18"/>
              </w:rPr>
              <w:br/>
            </w:r>
            <w:r w:rsidRPr="00066012">
              <w:rPr>
                <w:rFonts w:cs="Times New Roman"/>
                <w:color w:val="000000"/>
                <w:sz w:val="18"/>
                <w:szCs w:val="18"/>
                <w:lang w:val="en-US"/>
              </w:rPr>
              <w:t>V</w:t>
            </w:r>
            <w:r w:rsidRPr="00066012">
              <w:rPr>
                <w:rFonts w:cs="Times New Roman"/>
                <w:color w:val="000000"/>
                <w:sz w:val="18"/>
                <w:szCs w:val="18"/>
              </w:rPr>
              <w:t>эц – общее количество документов, переведенных в электронно-цифровую форму;</w:t>
            </w:r>
            <w:r w:rsidRPr="00066012">
              <w:rPr>
                <w:rFonts w:cs="Times New Roman"/>
                <w:color w:val="000000"/>
                <w:sz w:val="18"/>
                <w:szCs w:val="18"/>
              </w:rPr>
              <w:br/>
            </w:r>
            <w:r w:rsidRPr="00066012">
              <w:rPr>
                <w:rFonts w:cs="Times New Roman"/>
                <w:color w:val="000000"/>
                <w:sz w:val="18"/>
                <w:szCs w:val="18"/>
                <w:lang w:val="en-US"/>
              </w:rPr>
              <w:t>V</w:t>
            </w:r>
            <w:r w:rsidRPr="00066012">
              <w:rPr>
                <w:rFonts w:cs="Times New Roman"/>
                <w:color w:val="000000"/>
                <w:sz w:val="18"/>
                <w:szCs w:val="18"/>
              </w:rPr>
              <w:t>об – общее количество архивных документов, находящихся на хранении в муниципальном архиве муниципального образования</w:t>
            </w:r>
          </w:p>
        </w:tc>
        <w:tc>
          <w:tcPr>
            <w:tcW w:w="2932"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color w:val="000000"/>
                <w:sz w:val="18"/>
                <w:szCs w:val="18"/>
              </w:rPr>
            </w:pPr>
            <w:r w:rsidRPr="00066012">
              <w:rPr>
                <w:rFonts w:cs="Times New Roman"/>
                <w:color w:val="000000"/>
                <w:sz w:val="18"/>
                <w:szCs w:val="18"/>
              </w:rPr>
              <w:t>Отчет муниципального архива о выполнении основных направлений развития архивного дела в Московской области на очередной год</w:t>
            </w:r>
            <w:r w:rsidRPr="00066012">
              <w:rPr>
                <w:rFonts w:cs="Times New Roman"/>
                <w:sz w:val="18"/>
                <w:szCs w:val="18"/>
              </w:rPr>
              <w:t xml:space="preserve">; форма № 9 «Информация о создании фонда пользования описей дел и архивных документов в электронном виде, в том числе о переводе описей дел в электронный вид; оцифровке архивных документов», утвержденная распоряжением Главного архивного </w:t>
            </w:r>
            <w:r w:rsidRPr="00066012">
              <w:rPr>
                <w:rFonts w:cs="Times New Roman"/>
                <w:sz w:val="18"/>
                <w:szCs w:val="18"/>
              </w:rPr>
              <w:lastRenderedPageBreak/>
              <w:t>управления Московской области от 15.10.2021 № 100-р</w:t>
            </w:r>
          </w:p>
        </w:tc>
        <w:tc>
          <w:tcPr>
            <w:tcW w:w="1838" w:type="dxa"/>
            <w:tcBorders>
              <w:top w:val="single" w:sz="4" w:space="0" w:color="000000"/>
              <w:left w:val="single" w:sz="4" w:space="0" w:color="000000"/>
              <w:bottom w:val="single" w:sz="4" w:space="0" w:color="000000"/>
              <w:right w:val="single" w:sz="4" w:space="0" w:color="000000"/>
            </w:tcBorders>
          </w:tcPr>
          <w:p w:rsidR="00066012" w:rsidRPr="00066012" w:rsidRDefault="00066012" w:rsidP="00066012">
            <w:pPr>
              <w:jc w:val="center"/>
              <w:rPr>
                <w:rFonts w:cs="Times New Roman"/>
                <w:color w:val="000000"/>
                <w:sz w:val="18"/>
                <w:szCs w:val="18"/>
              </w:rPr>
            </w:pPr>
            <w:r w:rsidRPr="00066012">
              <w:rPr>
                <w:rFonts w:cs="Times New Roman"/>
                <w:color w:val="000000"/>
                <w:sz w:val="18"/>
                <w:szCs w:val="18"/>
              </w:rPr>
              <w:lastRenderedPageBreak/>
              <w:t>ежеквартально</w:t>
            </w:r>
          </w:p>
          <w:p w:rsidR="00066012" w:rsidRPr="00066012" w:rsidRDefault="00066012" w:rsidP="00066012">
            <w:pPr>
              <w:widowControl w:val="0"/>
              <w:rPr>
                <w:rFonts w:eastAsiaTheme="minorEastAsia" w:cs="Times New Roman"/>
                <w:sz w:val="18"/>
                <w:szCs w:val="18"/>
                <w:lang w:eastAsia="ru-RU"/>
              </w:rPr>
            </w:pPr>
          </w:p>
        </w:tc>
      </w:tr>
      <w:tr w:rsidR="00066012" w:rsidRPr="00AD3C77" w:rsidTr="00F23B11">
        <w:trPr>
          <w:trHeight w:val="267"/>
        </w:trPr>
        <w:tc>
          <w:tcPr>
            <w:tcW w:w="15423" w:type="dxa"/>
            <w:gridSpan w:val="8"/>
            <w:tcBorders>
              <w:top w:val="single" w:sz="4" w:space="0" w:color="000000"/>
              <w:left w:val="single" w:sz="4" w:space="0" w:color="000000"/>
              <w:bottom w:val="single" w:sz="4" w:space="0" w:color="000000"/>
              <w:right w:val="single" w:sz="4" w:space="0" w:color="000000"/>
            </w:tcBorders>
            <w:hideMark/>
          </w:tcPr>
          <w:p w:rsidR="00066012" w:rsidRPr="00066012" w:rsidRDefault="00F23B11" w:rsidP="00F23B11">
            <w:pPr>
              <w:jc w:val="center"/>
              <w:rPr>
                <w:rFonts w:cs="Times New Roman"/>
                <w:color w:val="000000"/>
                <w:sz w:val="18"/>
                <w:szCs w:val="18"/>
              </w:rPr>
            </w:pPr>
            <w:r>
              <w:rPr>
                <w:rFonts w:cs="Times New Roman"/>
                <w:sz w:val="18"/>
                <w:szCs w:val="18"/>
              </w:rPr>
              <w:lastRenderedPageBreak/>
              <w:t>М</w:t>
            </w:r>
            <w:r w:rsidR="00066012" w:rsidRPr="00066012">
              <w:rPr>
                <w:rFonts w:cs="Times New Roman"/>
                <w:sz w:val="18"/>
                <w:szCs w:val="18"/>
              </w:rPr>
              <w:t>етодика расчета значений результатов выполнения мероприятий подпрограммы</w:t>
            </w:r>
            <w:r>
              <w:rPr>
                <w:rFonts w:cs="Times New Roman"/>
                <w:sz w:val="18"/>
                <w:szCs w:val="18"/>
              </w:rPr>
              <w:t xml:space="preserve"> 9</w:t>
            </w:r>
            <w:r w:rsidR="00066012" w:rsidRPr="00066012">
              <w:rPr>
                <w:rFonts w:cs="Times New Roman"/>
                <w:sz w:val="18"/>
                <w:szCs w:val="18"/>
              </w:rPr>
              <w:t xml:space="preserve"> «Развитие архивного дела»</w:t>
            </w:r>
          </w:p>
        </w:tc>
      </w:tr>
      <w:tr w:rsidR="00066012" w:rsidRPr="00AD3C77" w:rsidTr="00F23B11">
        <w:trPr>
          <w:trHeight w:val="422"/>
        </w:trPr>
        <w:tc>
          <w:tcPr>
            <w:tcW w:w="1036"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t>1</w:t>
            </w:r>
          </w:p>
        </w:tc>
        <w:tc>
          <w:tcPr>
            <w:tcW w:w="3860"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rPr>
                <w:rFonts w:eastAsia="Times New Roman" w:cs="Times New Roman"/>
                <w:i/>
                <w:sz w:val="18"/>
                <w:szCs w:val="18"/>
              </w:rPr>
            </w:pPr>
            <w:r w:rsidRPr="00066012">
              <w:rPr>
                <w:rFonts w:eastAsia="Times New Roman" w:cs="Times New Roman"/>
                <w:i/>
                <w:sz w:val="18"/>
                <w:szCs w:val="18"/>
              </w:rPr>
              <w:t>результат к мероприятию 9.01.01</w:t>
            </w:r>
          </w:p>
          <w:p w:rsidR="00066012" w:rsidRPr="00066012" w:rsidRDefault="00066012" w:rsidP="00066012">
            <w:pPr>
              <w:widowControl w:val="0"/>
              <w:rPr>
                <w:rFonts w:eastAsia="Times New Roman" w:cs="Times New Roman"/>
                <w:sz w:val="18"/>
                <w:szCs w:val="18"/>
              </w:rPr>
            </w:pPr>
            <w:r w:rsidRPr="00066012">
              <w:rPr>
                <w:rFonts w:eastAsia="Times New Roman" w:cs="Times New Roman"/>
                <w:sz w:val="18"/>
                <w:szCs w:val="18"/>
              </w:rPr>
              <w:t>Количество оказанных услуг (проведенных работ) по укреплению материально-технической базы муниципального архива за отчетный период</w:t>
            </w:r>
          </w:p>
        </w:tc>
        <w:tc>
          <w:tcPr>
            <w:tcW w:w="1104"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единица</w:t>
            </w:r>
          </w:p>
        </w:tc>
        <w:tc>
          <w:tcPr>
            <w:tcW w:w="4653"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sz w:val="18"/>
                <w:szCs w:val="18"/>
              </w:rPr>
            </w:pPr>
            <w:r w:rsidRPr="00066012">
              <w:rPr>
                <w:rFonts w:eastAsia="Calibri" w:cs="Times New Roman"/>
                <w:sz w:val="18"/>
                <w:szCs w:val="18"/>
              </w:rPr>
              <w:t>Количество исполненных договоров на выполнение работ (оказание услуг) по улучшению материально-технической базы муниципального архива</w:t>
            </w:r>
          </w:p>
        </w:tc>
        <w:tc>
          <w:tcPr>
            <w:tcW w:w="2932"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sz w:val="18"/>
                <w:szCs w:val="18"/>
              </w:rPr>
            </w:pPr>
            <w:r w:rsidRPr="00066012">
              <w:rPr>
                <w:rFonts w:cs="Times New Roman"/>
                <w:color w:val="000000"/>
                <w:sz w:val="18"/>
                <w:szCs w:val="18"/>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838"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jc w:val="center"/>
              <w:rPr>
                <w:rFonts w:cs="Times New Roman"/>
                <w:color w:val="000000"/>
                <w:sz w:val="18"/>
                <w:szCs w:val="18"/>
              </w:rPr>
            </w:pPr>
            <w:r w:rsidRPr="00066012">
              <w:rPr>
                <w:rFonts w:cs="Times New Roman"/>
                <w:color w:val="000000"/>
                <w:sz w:val="18"/>
                <w:szCs w:val="18"/>
              </w:rPr>
              <w:t>ежеквартально, нарастающим итогом</w:t>
            </w:r>
          </w:p>
        </w:tc>
      </w:tr>
      <w:tr w:rsidR="00066012" w:rsidRPr="00AD3C77" w:rsidTr="00F23B11">
        <w:trPr>
          <w:trHeight w:val="808"/>
        </w:trPr>
        <w:tc>
          <w:tcPr>
            <w:tcW w:w="1036"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t>2</w:t>
            </w:r>
          </w:p>
        </w:tc>
        <w:tc>
          <w:tcPr>
            <w:tcW w:w="3860"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rPr>
                <w:rFonts w:eastAsia="Times New Roman" w:cs="Times New Roman"/>
                <w:i/>
                <w:sz w:val="18"/>
                <w:szCs w:val="18"/>
              </w:rPr>
            </w:pPr>
            <w:r w:rsidRPr="00066012">
              <w:rPr>
                <w:rFonts w:eastAsia="Times New Roman" w:cs="Times New Roman"/>
                <w:i/>
                <w:sz w:val="18"/>
                <w:szCs w:val="18"/>
              </w:rPr>
              <w:t>результат к мероприятию 9.01.02</w:t>
            </w:r>
          </w:p>
          <w:p w:rsidR="00066012" w:rsidRPr="00066012" w:rsidRDefault="00066012" w:rsidP="00066012">
            <w:pPr>
              <w:widowControl w:val="0"/>
              <w:rPr>
                <w:rFonts w:eastAsia="Times New Roman" w:cs="Times New Roman"/>
                <w:sz w:val="18"/>
                <w:szCs w:val="18"/>
              </w:rPr>
            </w:pPr>
            <w:r w:rsidRPr="00066012">
              <w:rPr>
                <w:rFonts w:eastAsia="Times New Roman" w:cs="Times New Roman"/>
                <w:sz w:val="18"/>
                <w:szCs w:val="18"/>
              </w:rPr>
              <w:t>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p>
        </w:tc>
        <w:tc>
          <w:tcPr>
            <w:tcW w:w="1104"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единица хранения</w:t>
            </w:r>
          </w:p>
        </w:tc>
        <w:tc>
          <w:tcPr>
            <w:tcW w:w="4653"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spacing w:after="120"/>
              <w:rPr>
                <w:rFonts w:eastAsia="Times New Roman"/>
                <w:sz w:val="18"/>
                <w:szCs w:val="18"/>
                <w:lang w:eastAsia="ru-RU"/>
              </w:rPr>
            </w:pPr>
            <w:r w:rsidRPr="00066012">
              <w:rPr>
                <w:rFonts w:eastAsia="Times New Roman"/>
                <w:sz w:val="18"/>
                <w:szCs w:val="18"/>
                <w:lang w:val="en-US" w:eastAsia="ru-RU"/>
              </w:rPr>
              <w:t>V</w:t>
            </w:r>
            <w:r w:rsidRPr="00066012">
              <w:rPr>
                <w:rFonts w:eastAsia="Times New Roman"/>
                <w:sz w:val="18"/>
                <w:szCs w:val="18"/>
                <w:lang w:eastAsia="ru-RU"/>
              </w:rPr>
              <w:t xml:space="preserve">  = </w:t>
            </w:r>
            <w:r w:rsidRPr="00066012">
              <w:rPr>
                <w:rFonts w:eastAsia="Times New Roman"/>
                <w:sz w:val="18"/>
                <w:szCs w:val="18"/>
                <w:lang w:val="en-US" w:eastAsia="ru-RU"/>
              </w:rPr>
              <w:t>V</w:t>
            </w:r>
            <w:r w:rsidRPr="00066012">
              <w:rPr>
                <w:rFonts w:eastAsia="Times New Roman"/>
                <w:sz w:val="18"/>
                <w:szCs w:val="18"/>
                <w:lang w:eastAsia="ru-RU"/>
              </w:rPr>
              <w:t xml:space="preserve">м + </w:t>
            </w:r>
            <w:r w:rsidRPr="00066012">
              <w:rPr>
                <w:rFonts w:eastAsia="Times New Roman" w:cs="Times New Roman"/>
                <w:sz w:val="18"/>
                <w:szCs w:val="18"/>
                <w:lang w:eastAsia="ru-RU"/>
              </w:rPr>
              <w:t>∑</w:t>
            </w:r>
            <w:r w:rsidRPr="00066012">
              <w:rPr>
                <w:rFonts w:eastAsia="Times New Roman"/>
                <w:sz w:val="18"/>
                <w:szCs w:val="18"/>
                <w:lang w:eastAsia="ru-RU"/>
              </w:rPr>
              <w:t>соф, где:</w:t>
            </w:r>
          </w:p>
          <w:p w:rsidR="00066012" w:rsidRPr="00066012" w:rsidRDefault="00066012" w:rsidP="00066012">
            <w:pPr>
              <w:rPr>
                <w:rFonts w:eastAsia="Times New Roman"/>
                <w:sz w:val="18"/>
                <w:szCs w:val="18"/>
                <w:lang w:eastAsia="ru-RU"/>
              </w:rPr>
            </w:pPr>
            <w:r w:rsidRPr="00066012">
              <w:rPr>
                <w:rFonts w:eastAsia="Times New Roman"/>
                <w:sz w:val="18"/>
                <w:szCs w:val="18"/>
                <w:lang w:val="en-US" w:eastAsia="ru-RU"/>
              </w:rPr>
              <w:t>V</w:t>
            </w:r>
            <w:r w:rsidRPr="00066012">
              <w:rPr>
                <w:rFonts w:eastAsia="Times New Roman"/>
                <w:sz w:val="18"/>
                <w:szCs w:val="18"/>
                <w:lang w:eastAsia="ru-RU"/>
              </w:rPr>
              <w:t xml:space="preserve"> – количество архивных документов муниципальных архивов Московской области, находящихся в условиях, обеспечивающих их постоянное (вечное) и долговременное хранение;</w:t>
            </w:r>
          </w:p>
          <w:p w:rsidR="00066012" w:rsidRPr="00066012" w:rsidRDefault="00066012" w:rsidP="00066012">
            <w:pPr>
              <w:rPr>
                <w:rFonts w:eastAsia="Times New Roman"/>
                <w:sz w:val="18"/>
                <w:szCs w:val="18"/>
                <w:lang w:eastAsia="ru-RU"/>
              </w:rPr>
            </w:pPr>
            <w:r w:rsidRPr="00066012">
              <w:rPr>
                <w:rFonts w:eastAsia="Times New Roman"/>
                <w:sz w:val="18"/>
                <w:szCs w:val="18"/>
                <w:lang w:val="en-US" w:eastAsia="ru-RU"/>
              </w:rPr>
              <w:t>V</w:t>
            </w:r>
            <w:r w:rsidRPr="00066012">
              <w:rPr>
                <w:rFonts w:eastAsia="Times New Roman"/>
                <w:sz w:val="18"/>
                <w:szCs w:val="18"/>
                <w:lang w:eastAsia="ru-RU"/>
              </w:rPr>
              <w:t>м - количество архивных документов муниципальных архивах Московской области, находящихся в условиях, обеспечивающих их постоянное (вечное) и долговременное хранение по состоянию на начало отчетного года;</w:t>
            </w:r>
          </w:p>
          <w:p w:rsidR="00066012" w:rsidRPr="00066012" w:rsidRDefault="00066012" w:rsidP="00066012">
            <w:pPr>
              <w:rPr>
                <w:rFonts w:cs="Times New Roman"/>
                <w:sz w:val="18"/>
                <w:szCs w:val="18"/>
              </w:rPr>
            </w:pPr>
            <w:r w:rsidRPr="00066012">
              <w:rPr>
                <w:rFonts w:eastAsia="Times New Roman" w:cs="Times New Roman"/>
                <w:sz w:val="18"/>
                <w:szCs w:val="18"/>
                <w:lang w:eastAsia="ru-RU"/>
              </w:rPr>
              <w:t>∑</w:t>
            </w:r>
            <w:r w:rsidRPr="00066012">
              <w:rPr>
                <w:rFonts w:eastAsia="Times New Roman"/>
                <w:sz w:val="18"/>
                <w:szCs w:val="18"/>
                <w:lang w:eastAsia="ru-RU"/>
              </w:rPr>
              <w:t>соф – количество архивных документов, на которое произошло изменение в составе и объеме фондов за отчетный период (прием на хранение, переработка описей дел, обнаружение, устранение технических ошибок в учете и др.)</w:t>
            </w:r>
          </w:p>
        </w:tc>
        <w:tc>
          <w:tcPr>
            <w:tcW w:w="2932"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sz w:val="18"/>
                <w:szCs w:val="18"/>
              </w:rPr>
            </w:pPr>
            <w:r w:rsidRPr="00066012">
              <w:rPr>
                <w:rFonts w:eastAsia="Times New Roman"/>
                <w:sz w:val="18"/>
                <w:szCs w:val="18"/>
                <w:lang w:eastAsia="ru-RU"/>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 обязательные учетные документы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утвержденные приказом Федерального архивного агентства от 02.03.2020 № 24)</w:t>
            </w:r>
          </w:p>
        </w:tc>
        <w:tc>
          <w:tcPr>
            <w:tcW w:w="1838"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jc w:val="center"/>
              <w:rPr>
                <w:rFonts w:cs="Times New Roman"/>
                <w:color w:val="000000"/>
                <w:sz w:val="18"/>
                <w:szCs w:val="18"/>
              </w:rPr>
            </w:pPr>
            <w:r w:rsidRPr="00066012">
              <w:rPr>
                <w:rFonts w:cs="Times New Roman"/>
                <w:color w:val="000000"/>
                <w:sz w:val="18"/>
                <w:szCs w:val="18"/>
              </w:rPr>
              <w:t xml:space="preserve">ежеквартально, нарастающим итогом </w:t>
            </w:r>
          </w:p>
        </w:tc>
      </w:tr>
      <w:tr w:rsidR="00066012" w:rsidRPr="00AD3C77" w:rsidTr="00F23B11">
        <w:trPr>
          <w:trHeight w:val="808"/>
        </w:trPr>
        <w:tc>
          <w:tcPr>
            <w:tcW w:w="1036"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t>3</w:t>
            </w:r>
          </w:p>
        </w:tc>
        <w:tc>
          <w:tcPr>
            <w:tcW w:w="3860"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rPr>
                <w:rFonts w:eastAsia="Times New Roman" w:cs="Times New Roman"/>
                <w:i/>
                <w:sz w:val="18"/>
                <w:szCs w:val="18"/>
              </w:rPr>
            </w:pPr>
            <w:r w:rsidRPr="00066012">
              <w:rPr>
                <w:rFonts w:eastAsia="Times New Roman" w:cs="Times New Roman"/>
                <w:i/>
                <w:sz w:val="18"/>
                <w:szCs w:val="18"/>
              </w:rPr>
              <w:t>результат к мероприятию 9.01.03</w:t>
            </w:r>
          </w:p>
          <w:p w:rsidR="00066012" w:rsidRPr="00066012" w:rsidRDefault="00066012" w:rsidP="00066012">
            <w:pPr>
              <w:widowControl w:val="0"/>
              <w:rPr>
                <w:rFonts w:eastAsia="Times New Roman" w:cs="Times New Roman"/>
                <w:sz w:val="18"/>
                <w:szCs w:val="18"/>
              </w:rPr>
            </w:pPr>
            <w:r w:rsidRPr="00066012">
              <w:rPr>
                <w:rFonts w:eastAsia="Times New Roman" w:cs="Times New Roman"/>
                <w:sz w:val="18"/>
                <w:szCs w:val="18"/>
              </w:rPr>
              <w:t>Количество оцифрованных архивных документов за отчетный период</w:t>
            </w:r>
          </w:p>
        </w:tc>
        <w:tc>
          <w:tcPr>
            <w:tcW w:w="1104"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ед.хр./страниц</w:t>
            </w:r>
          </w:p>
        </w:tc>
        <w:tc>
          <w:tcPr>
            <w:tcW w:w="4653"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sz w:val="18"/>
                <w:szCs w:val="18"/>
              </w:rPr>
            </w:pPr>
            <w:r w:rsidRPr="00066012">
              <w:rPr>
                <w:rFonts w:cs="Times New Roman"/>
                <w:sz w:val="18"/>
                <w:szCs w:val="18"/>
              </w:rPr>
              <w:t>Количество оцифрованных за отчетный период единиц хранения и страниц</w:t>
            </w:r>
          </w:p>
        </w:tc>
        <w:tc>
          <w:tcPr>
            <w:tcW w:w="2932"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color w:val="000000"/>
                <w:sz w:val="18"/>
                <w:szCs w:val="18"/>
              </w:rPr>
            </w:pPr>
            <w:r w:rsidRPr="00066012">
              <w:rPr>
                <w:rFonts w:cs="Times New Roman"/>
                <w:color w:val="000000"/>
                <w:sz w:val="18"/>
                <w:szCs w:val="18"/>
              </w:rPr>
              <w:t>Акт сдачи-приемки работ;</w:t>
            </w:r>
          </w:p>
          <w:p w:rsidR="00066012" w:rsidRPr="00066012" w:rsidRDefault="00066012" w:rsidP="00066012">
            <w:pPr>
              <w:rPr>
                <w:rFonts w:cs="Times New Roman"/>
                <w:sz w:val="18"/>
                <w:szCs w:val="18"/>
              </w:rPr>
            </w:pPr>
            <w:r w:rsidRPr="00066012">
              <w:rPr>
                <w:sz w:val="18"/>
                <w:szCs w:val="18"/>
              </w:rPr>
              <w:t>Информация о создании фонда пользования описей дел и архивных документов вэлектроном виде, в том числе о переводе описей дел в электронный вид, сканировании архивных документов по форме, утвержденной распоряжением  Главного архивного управления Московской области</w:t>
            </w:r>
            <w:r w:rsidRPr="00066012">
              <w:rPr>
                <w:rFonts w:cs="Times New Roman"/>
                <w:sz w:val="18"/>
                <w:szCs w:val="18"/>
              </w:rPr>
              <w:t xml:space="preserve"> от 15.10.2021 № 100-р</w:t>
            </w:r>
          </w:p>
        </w:tc>
        <w:tc>
          <w:tcPr>
            <w:tcW w:w="1838"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jc w:val="center"/>
              <w:rPr>
                <w:rFonts w:cs="Times New Roman"/>
                <w:color w:val="000000"/>
                <w:sz w:val="18"/>
                <w:szCs w:val="18"/>
              </w:rPr>
            </w:pPr>
            <w:r w:rsidRPr="00066012">
              <w:rPr>
                <w:rFonts w:cs="Times New Roman"/>
                <w:color w:val="000000"/>
                <w:sz w:val="18"/>
                <w:szCs w:val="18"/>
              </w:rPr>
              <w:t>ежеквартально, заполняется нарастающим итогом</w:t>
            </w:r>
          </w:p>
        </w:tc>
      </w:tr>
      <w:tr w:rsidR="00066012" w:rsidRPr="00AD3C77" w:rsidTr="00F23B11">
        <w:trPr>
          <w:trHeight w:val="422"/>
        </w:trPr>
        <w:tc>
          <w:tcPr>
            <w:tcW w:w="1036"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lastRenderedPageBreak/>
              <w:t>4</w:t>
            </w:r>
          </w:p>
        </w:tc>
        <w:tc>
          <w:tcPr>
            <w:tcW w:w="3860"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rPr>
                <w:rFonts w:eastAsia="Times New Roman" w:cs="Times New Roman"/>
                <w:i/>
                <w:sz w:val="18"/>
                <w:szCs w:val="18"/>
              </w:rPr>
            </w:pPr>
            <w:r w:rsidRPr="00066012">
              <w:rPr>
                <w:rFonts w:eastAsia="Times New Roman" w:cs="Times New Roman"/>
                <w:i/>
                <w:sz w:val="18"/>
                <w:szCs w:val="18"/>
              </w:rPr>
              <w:t>результат к мероприятию 9.02.01</w:t>
            </w:r>
          </w:p>
          <w:p w:rsidR="00066012" w:rsidRPr="00066012" w:rsidRDefault="00066012" w:rsidP="00066012">
            <w:pPr>
              <w:widowControl w:val="0"/>
              <w:rPr>
                <w:rFonts w:eastAsia="Times New Roman" w:cs="Times New Roman"/>
                <w:sz w:val="18"/>
                <w:szCs w:val="18"/>
              </w:rPr>
            </w:pPr>
            <w:r w:rsidRPr="00066012">
              <w:rPr>
                <w:rFonts w:eastAsia="Times New Roman" w:cs="Times New Roman"/>
                <w:sz w:val="18"/>
                <w:szCs w:val="18"/>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104"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процент</w:t>
            </w:r>
          </w:p>
        </w:tc>
        <w:tc>
          <w:tcPr>
            <w:tcW w:w="4653"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sz w:val="18"/>
                <w:szCs w:val="18"/>
              </w:rPr>
            </w:pPr>
            <w:r w:rsidRPr="00066012">
              <w:rPr>
                <w:rFonts w:cs="Times New Roman"/>
                <w:sz w:val="18"/>
                <w:szCs w:val="18"/>
              </w:rPr>
              <w:t xml:space="preserve">Дс = </w:t>
            </w:r>
            <w:r w:rsidRPr="00066012">
              <w:rPr>
                <w:rFonts w:cs="Times New Roman"/>
                <w:sz w:val="18"/>
                <w:szCs w:val="18"/>
                <w:lang w:val="en-US"/>
              </w:rPr>
              <w:t>V</w:t>
            </w:r>
            <w:r w:rsidRPr="00066012">
              <w:rPr>
                <w:rFonts w:cs="Times New Roman"/>
                <w:sz w:val="18"/>
                <w:szCs w:val="18"/>
              </w:rPr>
              <w:t xml:space="preserve">п / </w:t>
            </w:r>
            <w:r w:rsidRPr="00066012">
              <w:rPr>
                <w:rFonts w:cs="Times New Roman"/>
                <w:sz w:val="18"/>
                <w:szCs w:val="18"/>
                <w:lang w:val="en-US"/>
              </w:rPr>
              <w:t>V</w:t>
            </w:r>
            <w:r w:rsidRPr="00066012">
              <w:rPr>
                <w:rFonts w:cs="Times New Roman"/>
                <w:sz w:val="18"/>
                <w:szCs w:val="18"/>
              </w:rPr>
              <w:t xml:space="preserve">об х 100, </w:t>
            </w:r>
            <w:r w:rsidRPr="00066012">
              <w:rPr>
                <w:rFonts w:cs="Times New Roman"/>
                <w:sz w:val="18"/>
                <w:szCs w:val="18"/>
              </w:rPr>
              <w:br/>
              <w:t>где:</w:t>
            </w:r>
            <w:r w:rsidRPr="00066012">
              <w:rPr>
                <w:rFonts w:cs="Times New Roman"/>
                <w:sz w:val="18"/>
                <w:szCs w:val="18"/>
              </w:rPr>
              <w:br/>
              <w:t>Дс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066012">
              <w:rPr>
                <w:rFonts w:cs="Times New Roman"/>
                <w:sz w:val="18"/>
                <w:szCs w:val="18"/>
              </w:rPr>
              <w:br/>
            </w:r>
            <w:r w:rsidRPr="00066012">
              <w:rPr>
                <w:rFonts w:cs="Times New Roman"/>
                <w:sz w:val="18"/>
                <w:szCs w:val="18"/>
                <w:lang w:val="en-US"/>
              </w:rPr>
              <w:t>V</w:t>
            </w:r>
            <w:r w:rsidRPr="00066012">
              <w:rPr>
                <w:rFonts w:cs="Times New Roman"/>
                <w:sz w:val="18"/>
                <w:szCs w:val="18"/>
              </w:rPr>
              <w:t>п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066012">
              <w:rPr>
                <w:rFonts w:cs="Times New Roman"/>
                <w:sz w:val="18"/>
                <w:szCs w:val="18"/>
              </w:rPr>
              <w:br/>
            </w:r>
            <w:r w:rsidRPr="00066012">
              <w:rPr>
                <w:rFonts w:cs="Times New Roman"/>
                <w:sz w:val="18"/>
                <w:szCs w:val="18"/>
                <w:lang w:val="en-US"/>
              </w:rPr>
              <w:t>V</w:t>
            </w:r>
            <w:r w:rsidRPr="00066012">
              <w:rPr>
                <w:rFonts w:cs="Times New Roman"/>
                <w:sz w:val="18"/>
                <w:szCs w:val="18"/>
              </w:rPr>
              <w:t>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w:t>
            </w:r>
          </w:p>
        </w:tc>
        <w:tc>
          <w:tcPr>
            <w:tcW w:w="2932"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sz w:val="18"/>
                <w:szCs w:val="18"/>
              </w:rPr>
            </w:pPr>
            <w:r w:rsidRPr="00066012">
              <w:rPr>
                <w:rFonts w:cs="Times New Roman"/>
                <w:sz w:val="18"/>
                <w:szCs w:val="18"/>
              </w:rPr>
              <w:t xml:space="preserve">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w:t>
            </w:r>
          </w:p>
        </w:tc>
        <w:tc>
          <w:tcPr>
            <w:tcW w:w="1838"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jc w:val="center"/>
              <w:rPr>
                <w:rFonts w:cs="Times New Roman"/>
                <w:color w:val="000000"/>
                <w:sz w:val="18"/>
                <w:szCs w:val="18"/>
              </w:rPr>
            </w:pPr>
            <w:r w:rsidRPr="00066012">
              <w:rPr>
                <w:rFonts w:cs="Times New Roman"/>
                <w:color w:val="000000"/>
                <w:sz w:val="18"/>
                <w:szCs w:val="18"/>
              </w:rPr>
              <w:t>ежеквартально, заполняется нарастающим итогом</w:t>
            </w:r>
          </w:p>
        </w:tc>
      </w:tr>
      <w:tr w:rsidR="00066012" w:rsidRPr="00C932C5" w:rsidTr="00F23B11">
        <w:trPr>
          <w:trHeight w:val="808"/>
        </w:trPr>
        <w:tc>
          <w:tcPr>
            <w:tcW w:w="1036"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ind w:left="-725" w:firstLine="720"/>
              <w:jc w:val="center"/>
              <w:rPr>
                <w:rFonts w:eastAsiaTheme="minorEastAsia" w:cs="Times New Roman"/>
                <w:sz w:val="18"/>
                <w:szCs w:val="18"/>
                <w:lang w:eastAsia="ru-RU"/>
              </w:rPr>
            </w:pPr>
            <w:r w:rsidRPr="00066012">
              <w:rPr>
                <w:rFonts w:eastAsiaTheme="minorEastAsia" w:cs="Times New Roman"/>
                <w:sz w:val="18"/>
                <w:szCs w:val="18"/>
                <w:lang w:eastAsia="ru-RU"/>
              </w:rPr>
              <w:t>5</w:t>
            </w:r>
          </w:p>
        </w:tc>
        <w:tc>
          <w:tcPr>
            <w:tcW w:w="3860"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rPr>
                <w:rFonts w:eastAsia="Times New Roman" w:cs="Times New Roman"/>
                <w:i/>
                <w:sz w:val="18"/>
                <w:szCs w:val="18"/>
              </w:rPr>
            </w:pPr>
            <w:r w:rsidRPr="00066012">
              <w:rPr>
                <w:rFonts w:eastAsia="Times New Roman" w:cs="Times New Roman"/>
                <w:i/>
                <w:sz w:val="18"/>
                <w:szCs w:val="18"/>
              </w:rPr>
              <w:t>результат к мероприятию 9.02.02</w:t>
            </w:r>
          </w:p>
          <w:p w:rsidR="00066012" w:rsidRPr="00066012" w:rsidRDefault="00066012" w:rsidP="00066012">
            <w:pPr>
              <w:widowControl w:val="0"/>
              <w:rPr>
                <w:rFonts w:eastAsia="Times New Roman" w:cs="Times New Roman"/>
                <w:sz w:val="18"/>
                <w:szCs w:val="18"/>
              </w:rPr>
            </w:pPr>
            <w:r w:rsidRPr="00066012">
              <w:rPr>
                <w:rFonts w:eastAsia="Times New Roman" w:cs="Times New Roman"/>
                <w:sz w:val="18"/>
                <w:szCs w:val="18"/>
              </w:rPr>
              <w:t>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tc>
        <w:tc>
          <w:tcPr>
            <w:tcW w:w="1104" w:type="dxa"/>
            <w:gridSpan w:val="2"/>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widowControl w:val="0"/>
              <w:jc w:val="center"/>
              <w:rPr>
                <w:rFonts w:eastAsiaTheme="minorEastAsia" w:cs="Times New Roman"/>
                <w:sz w:val="18"/>
                <w:szCs w:val="18"/>
                <w:lang w:eastAsia="ru-RU"/>
              </w:rPr>
            </w:pPr>
            <w:r w:rsidRPr="00066012">
              <w:rPr>
                <w:rFonts w:eastAsiaTheme="minorEastAsia" w:cs="Times New Roman"/>
                <w:sz w:val="18"/>
                <w:szCs w:val="18"/>
                <w:lang w:eastAsia="ru-RU"/>
              </w:rPr>
              <w:t>единица</w:t>
            </w:r>
          </w:p>
        </w:tc>
        <w:tc>
          <w:tcPr>
            <w:tcW w:w="4653"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color w:val="000000"/>
                <w:sz w:val="18"/>
                <w:szCs w:val="18"/>
              </w:rPr>
            </w:pPr>
            <w:r w:rsidRPr="00066012">
              <w:rPr>
                <w:rFonts w:cs="Times New Roman"/>
                <w:color w:val="000000"/>
                <w:sz w:val="18"/>
                <w:szCs w:val="18"/>
              </w:rPr>
              <w:t>К=Кф/Кп,</w:t>
            </w:r>
          </w:p>
          <w:p w:rsidR="00066012" w:rsidRPr="00066012" w:rsidRDefault="00066012" w:rsidP="00066012">
            <w:pPr>
              <w:rPr>
                <w:rFonts w:cs="Times New Roman"/>
                <w:color w:val="000000"/>
                <w:sz w:val="18"/>
                <w:szCs w:val="18"/>
              </w:rPr>
            </w:pPr>
            <w:r w:rsidRPr="00066012">
              <w:rPr>
                <w:rFonts w:cs="Times New Roman"/>
                <w:color w:val="000000"/>
                <w:sz w:val="18"/>
                <w:szCs w:val="18"/>
              </w:rPr>
              <w:t>где:</w:t>
            </w:r>
          </w:p>
          <w:p w:rsidR="00066012" w:rsidRPr="00066012" w:rsidRDefault="00066012" w:rsidP="00066012">
            <w:pPr>
              <w:rPr>
                <w:rFonts w:cs="Times New Roman"/>
                <w:color w:val="000000"/>
                <w:sz w:val="18"/>
                <w:szCs w:val="18"/>
              </w:rPr>
            </w:pPr>
            <w:r w:rsidRPr="00066012">
              <w:rPr>
                <w:rFonts w:cs="Times New Roman"/>
                <w:color w:val="000000"/>
                <w:sz w:val="18"/>
                <w:szCs w:val="18"/>
              </w:rPr>
              <w:t>К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p w:rsidR="00066012" w:rsidRPr="00066012" w:rsidRDefault="00066012" w:rsidP="00066012">
            <w:pPr>
              <w:rPr>
                <w:rFonts w:cs="Times New Roman"/>
                <w:color w:val="000000"/>
                <w:sz w:val="18"/>
                <w:szCs w:val="18"/>
              </w:rPr>
            </w:pPr>
            <w:r w:rsidRPr="00066012">
              <w:rPr>
                <w:rFonts w:cs="Times New Roman"/>
                <w:color w:val="000000"/>
                <w:sz w:val="18"/>
                <w:szCs w:val="18"/>
              </w:rPr>
              <w:t>Кф –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 в текущем году;</w:t>
            </w:r>
          </w:p>
          <w:p w:rsidR="00066012" w:rsidRPr="00066012" w:rsidRDefault="00066012" w:rsidP="00066012">
            <w:pPr>
              <w:rPr>
                <w:rFonts w:cs="Times New Roman"/>
                <w:sz w:val="18"/>
                <w:szCs w:val="18"/>
              </w:rPr>
            </w:pPr>
            <w:r w:rsidRPr="00066012">
              <w:rPr>
                <w:rFonts w:cs="Times New Roman"/>
                <w:color w:val="000000"/>
                <w:sz w:val="18"/>
                <w:szCs w:val="18"/>
              </w:rPr>
              <w:t>Кп - количество помещений, выделенных для хранения архивных документов, относящихся к собственности Московской области, на которых предусмотрено проведение работ по капитальному (текущему) ремонту и техническому переоснащению</w:t>
            </w:r>
          </w:p>
        </w:tc>
        <w:tc>
          <w:tcPr>
            <w:tcW w:w="2932"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rPr>
                <w:rFonts w:cs="Times New Roman"/>
                <w:sz w:val="18"/>
                <w:szCs w:val="18"/>
              </w:rPr>
            </w:pPr>
            <w:r w:rsidRPr="00066012">
              <w:rPr>
                <w:rFonts w:cs="Times New Roman"/>
                <w:color w:val="000000"/>
                <w:sz w:val="18"/>
                <w:szCs w:val="18"/>
              </w:rPr>
              <w:t>Универсальный передаточный документ, счет, товарная накладная, акт о приемке-передаче товара, акт сдачи-приемки работ, акт о приемке выполненных работ (форма КС-2), справка о стоимости выполненных работ и затрат (форма КС-3)</w:t>
            </w:r>
          </w:p>
        </w:tc>
        <w:tc>
          <w:tcPr>
            <w:tcW w:w="1838" w:type="dxa"/>
            <w:tcBorders>
              <w:top w:val="single" w:sz="4" w:space="0" w:color="000000"/>
              <w:left w:val="single" w:sz="4" w:space="0" w:color="000000"/>
              <w:bottom w:val="single" w:sz="4" w:space="0" w:color="000000"/>
              <w:right w:val="single" w:sz="4" w:space="0" w:color="000000"/>
            </w:tcBorders>
            <w:hideMark/>
          </w:tcPr>
          <w:p w:rsidR="00066012" w:rsidRPr="00066012" w:rsidRDefault="00066012" w:rsidP="00066012">
            <w:pPr>
              <w:jc w:val="center"/>
              <w:rPr>
                <w:rFonts w:cs="Times New Roman"/>
                <w:color w:val="000000"/>
                <w:sz w:val="18"/>
                <w:szCs w:val="18"/>
              </w:rPr>
            </w:pPr>
            <w:r w:rsidRPr="00066012">
              <w:rPr>
                <w:rFonts w:cs="Times New Roman"/>
                <w:color w:val="000000"/>
                <w:sz w:val="18"/>
                <w:szCs w:val="18"/>
              </w:rPr>
              <w:t>ежеквартально, нарастающим итогом</w:t>
            </w:r>
          </w:p>
        </w:tc>
      </w:tr>
    </w:tbl>
    <w:p w:rsidR="004D476F" w:rsidRPr="00C932C5" w:rsidRDefault="004D476F" w:rsidP="004D476F">
      <w:pPr>
        <w:widowControl w:val="0"/>
        <w:ind w:firstLine="539"/>
        <w:jc w:val="both"/>
        <w:rPr>
          <w:rFonts w:eastAsia="Times New Roman" w:cs="Times New Roman"/>
          <w:sz w:val="20"/>
          <w:szCs w:val="20"/>
          <w:lang w:eastAsia="ru-RU"/>
        </w:rPr>
      </w:pPr>
    </w:p>
    <w:p w:rsidR="004D476F" w:rsidRPr="002766A3" w:rsidRDefault="004D476F" w:rsidP="004D476F">
      <w:pPr>
        <w:contextualSpacing/>
        <w:rPr>
          <w:rFonts w:cs="Times New Roman"/>
          <w:b/>
          <w:bCs/>
          <w:color w:val="FF0000"/>
          <w:sz w:val="20"/>
        </w:rPr>
      </w:pPr>
    </w:p>
    <w:p w:rsidR="00D34321" w:rsidRPr="002766A3" w:rsidRDefault="00D34321" w:rsidP="00D34321">
      <w:pPr>
        <w:widowControl w:val="0"/>
        <w:autoSpaceDE w:val="0"/>
        <w:autoSpaceDN w:val="0"/>
        <w:spacing w:line="276" w:lineRule="auto"/>
        <w:ind w:firstLine="539"/>
        <w:jc w:val="both"/>
        <w:rPr>
          <w:rFonts w:eastAsia="Times New Roman" w:cs="Times New Roman"/>
          <w:color w:val="FF0000"/>
          <w:sz w:val="8"/>
          <w:szCs w:val="24"/>
          <w:lang w:eastAsia="ru-RU"/>
        </w:rPr>
      </w:pPr>
    </w:p>
    <w:p w:rsidR="007C2437" w:rsidRDefault="007C2437" w:rsidP="00954D90">
      <w:pPr>
        <w:pStyle w:val="ad"/>
        <w:shd w:val="clear" w:color="auto" w:fill="FFFFFF"/>
        <w:spacing w:before="0" w:beforeAutospacing="0" w:after="0" w:afterAutospacing="0"/>
        <w:rPr>
          <w:color w:val="000000"/>
          <w:sz w:val="22"/>
          <w:szCs w:val="22"/>
        </w:rPr>
      </w:pPr>
    </w:p>
    <w:p w:rsidR="007C2437" w:rsidRPr="00D34321" w:rsidRDefault="007C2437" w:rsidP="00954D90">
      <w:pPr>
        <w:pStyle w:val="ad"/>
        <w:shd w:val="clear" w:color="auto" w:fill="FFFFFF"/>
        <w:spacing w:before="0" w:beforeAutospacing="0" w:after="0" w:afterAutospacing="0"/>
        <w:rPr>
          <w:color w:val="000000"/>
          <w:sz w:val="22"/>
          <w:szCs w:val="22"/>
        </w:rPr>
      </w:pPr>
    </w:p>
    <w:p w:rsidR="00D34321" w:rsidRDefault="00D34321" w:rsidP="00954D90">
      <w:pPr>
        <w:pStyle w:val="ad"/>
        <w:shd w:val="clear" w:color="auto" w:fill="FFFFFF"/>
        <w:spacing w:before="0" w:beforeAutospacing="0" w:after="0" w:afterAutospacing="0"/>
        <w:rPr>
          <w:color w:val="000000"/>
          <w:sz w:val="22"/>
          <w:szCs w:val="26"/>
        </w:rPr>
      </w:pPr>
    </w:p>
    <w:p w:rsidR="00155B6D" w:rsidRDefault="00155B6D" w:rsidP="00954D90">
      <w:pPr>
        <w:pStyle w:val="ad"/>
        <w:shd w:val="clear" w:color="auto" w:fill="FFFFFF"/>
        <w:spacing w:before="0" w:beforeAutospacing="0" w:after="0" w:afterAutospacing="0"/>
        <w:rPr>
          <w:color w:val="000000"/>
          <w:sz w:val="22"/>
          <w:szCs w:val="26"/>
        </w:rPr>
      </w:pPr>
    </w:p>
    <w:p w:rsidR="00D34321" w:rsidRPr="007043BB" w:rsidRDefault="00D34321" w:rsidP="000A1CE9">
      <w:pPr>
        <w:widowControl w:val="0"/>
        <w:numPr>
          <w:ilvl w:val="0"/>
          <w:numId w:val="29"/>
        </w:numPr>
        <w:autoSpaceDE w:val="0"/>
        <w:autoSpaceDN w:val="0"/>
        <w:spacing w:line="276" w:lineRule="auto"/>
        <w:jc w:val="center"/>
        <w:rPr>
          <w:rFonts w:eastAsia="Times New Roman" w:cs="Times New Roman"/>
          <w:b/>
          <w:sz w:val="20"/>
          <w:szCs w:val="20"/>
          <w:lang w:eastAsia="ru-RU"/>
        </w:rPr>
      </w:pPr>
      <w:r w:rsidRPr="007043BB">
        <w:rPr>
          <w:rFonts w:cs="Times New Roman"/>
          <w:b/>
          <w:bCs/>
          <w:sz w:val="20"/>
          <w:szCs w:val="20"/>
        </w:rPr>
        <w:lastRenderedPageBreak/>
        <w:t xml:space="preserve">Паспорт Подпрограммы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r w:rsidR="000A1CE9" w:rsidRPr="00D34321">
        <w:rPr>
          <w:rFonts w:eastAsia="Times New Roman" w:cs="Times New Roman"/>
          <w:b/>
          <w:sz w:val="20"/>
          <w:szCs w:val="24"/>
          <w:lang w:eastAsia="ru-RU"/>
        </w:rPr>
        <w:t>муниципальной программы «Культура</w:t>
      </w:r>
      <w:r w:rsidR="000A1CE9">
        <w:rPr>
          <w:rFonts w:eastAsia="Times New Roman" w:cs="Times New Roman"/>
          <w:b/>
          <w:sz w:val="20"/>
          <w:szCs w:val="24"/>
          <w:lang w:eastAsia="ru-RU"/>
        </w:rPr>
        <w:t xml:space="preserve"> и туризм</w:t>
      </w:r>
      <w:r w:rsidR="000A1CE9" w:rsidRPr="00D34321">
        <w:rPr>
          <w:rFonts w:eastAsia="Times New Roman" w:cs="Times New Roman"/>
          <w:b/>
          <w:sz w:val="20"/>
          <w:szCs w:val="24"/>
          <w:lang w:eastAsia="ru-RU"/>
        </w:rPr>
        <w:t>» на 202</w:t>
      </w:r>
      <w:r w:rsidR="000A1CE9">
        <w:rPr>
          <w:rFonts w:eastAsia="Times New Roman" w:cs="Times New Roman"/>
          <w:b/>
          <w:sz w:val="20"/>
          <w:szCs w:val="24"/>
          <w:lang w:eastAsia="ru-RU"/>
        </w:rPr>
        <w:t>3</w:t>
      </w:r>
      <w:r w:rsidR="000A1CE9" w:rsidRPr="00D34321">
        <w:rPr>
          <w:rFonts w:eastAsia="Times New Roman" w:cs="Times New Roman"/>
          <w:b/>
          <w:sz w:val="20"/>
          <w:szCs w:val="24"/>
          <w:lang w:eastAsia="ru-RU"/>
        </w:rPr>
        <w:t>-202</w:t>
      </w:r>
      <w:r w:rsidR="000A1CE9">
        <w:rPr>
          <w:rFonts w:eastAsia="Times New Roman" w:cs="Times New Roman"/>
          <w:b/>
          <w:sz w:val="20"/>
          <w:szCs w:val="24"/>
          <w:lang w:eastAsia="ru-RU"/>
        </w:rPr>
        <w:t>7</w:t>
      </w:r>
      <w:r w:rsidR="000A1CE9" w:rsidRPr="00D34321">
        <w:rPr>
          <w:rFonts w:eastAsia="Times New Roman" w:cs="Times New Roman"/>
          <w:b/>
          <w:sz w:val="20"/>
          <w:szCs w:val="24"/>
          <w:lang w:eastAsia="ru-RU"/>
        </w:rPr>
        <w:t xml:space="preserve"> годы</w:t>
      </w:r>
    </w:p>
    <w:p w:rsidR="00D34321" w:rsidRPr="00D34321" w:rsidRDefault="00D34321" w:rsidP="00D34321">
      <w:pPr>
        <w:widowControl w:val="0"/>
        <w:autoSpaceDE w:val="0"/>
        <w:autoSpaceDN w:val="0"/>
        <w:spacing w:line="276" w:lineRule="auto"/>
        <w:ind w:firstLine="539"/>
        <w:jc w:val="both"/>
        <w:rPr>
          <w:rFonts w:eastAsia="Times New Roman" w:cs="Times New Roman"/>
          <w:sz w:val="14"/>
          <w:szCs w:val="24"/>
          <w:lang w:eastAsia="ru-RU"/>
        </w:rPr>
      </w:pPr>
    </w:p>
    <w:tbl>
      <w:tblPr>
        <w:tblW w:w="154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1"/>
        <w:gridCol w:w="2178"/>
        <w:gridCol w:w="3686"/>
        <w:gridCol w:w="1134"/>
        <w:gridCol w:w="992"/>
        <w:gridCol w:w="992"/>
        <w:gridCol w:w="993"/>
        <w:gridCol w:w="992"/>
        <w:gridCol w:w="1134"/>
      </w:tblGrid>
      <w:tr w:rsidR="00D34321" w:rsidRPr="00D34321" w:rsidTr="00D34321">
        <w:tc>
          <w:tcPr>
            <w:tcW w:w="3351" w:type="dxa"/>
            <w:tcBorders>
              <w:top w:val="single" w:sz="4" w:space="0" w:color="000000"/>
              <w:left w:val="single" w:sz="4" w:space="0" w:color="000000"/>
              <w:bottom w:val="single" w:sz="4" w:space="0" w:color="000000"/>
              <w:right w:val="single" w:sz="4" w:space="0" w:color="000000"/>
            </w:tcBorders>
            <w:shd w:val="clear" w:color="auto" w:fill="auto"/>
          </w:tcPr>
          <w:p w:rsidR="00D34321" w:rsidRPr="00D34321" w:rsidRDefault="00D34321" w:rsidP="00D34321">
            <w:pPr>
              <w:widowControl w:val="0"/>
              <w:rPr>
                <w:rFonts w:eastAsiaTheme="minorEastAsia" w:cs="Times New Roman"/>
                <w:sz w:val="20"/>
                <w:szCs w:val="20"/>
                <w:lang w:eastAsia="ru-RU"/>
              </w:rPr>
            </w:pPr>
            <w:r w:rsidRPr="00D34321">
              <w:rPr>
                <w:rFonts w:eastAsiaTheme="minorEastAsia" w:cs="Times New Roman"/>
                <w:sz w:val="20"/>
                <w:szCs w:val="20"/>
                <w:lang w:eastAsia="ru-RU"/>
              </w:rPr>
              <w:t>Муниципальный заказчик подпрограммы</w:t>
            </w:r>
          </w:p>
        </w:tc>
        <w:tc>
          <w:tcPr>
            <w:tcW w:w="12101" w:type="dxa"/>
            <w:gridSpan w:val="8"/>
            <w:tcBorders>
              <w:top w:val="single" w:sz="4" w:space="0" w:color="000000"/>
              <w:left w:val="single" w:sz="4" w:space="0" w:color="000000"/>
              <w:bottom w:val="single" w:sz="4" w:space="0" w:color="000000"/>
              <w:right w:val="single" w:sz="4" w:space="0" w:color="000000"/>
            </w:tcBorders>
            <w:shd w:val="clear" w:color="auto" w:fill="auto"/>
          </w:tcPr>
          <w:p w:rsidR="00D34321" w:rsidRPr="00D34321" w:rsidRDefault="00D34321" w:rsidP="00D34321">
            <w:pPr>
              <w:widowControl w:val="0"/>
              <w:rPr>
                <w:rFonts w:eastAsiaTheme="minorEastAsia" w:cs="Times New Roman"/>
                <w:sz w:val="20"/>
                <w:szCs w:val="20"/>
                <w:lang w:eastAsia="ru-RU"/>
              </w:rPr>
            </w:pPr>
            <w:r w:rsidRPr="007043BB">
              <w:rPr>
                <w:rFonts w:eastAsiaTheme="minorEastAsia" w:cs="Times New Roman"/>
                <w:sz w:val="20"/>
                <w:szCs w:val="24"/>
                <w:lang w:eastAsia="ru-RU"/>
              </w:rPr>
              <w:t>Администрация городского округа Лыткарино</w:t>
            </w:r>
          </w:p>
        </w:tc>
      </w:tr>
      <w:tr w:rsidR="00D34321" w:rsidRPr="00D34321" w:rsidTr="00D34321">
        <w:tc>
          <w:tcPr>
            <w:tcW w:w="3351" w:type="dxa"/>
            <w:vMerge w:val="restart"/>
            <w:tcBorders>
              <w:top w:val="single" w:sz="4" w:space="0" w:color="000000"/>
              <w:left w:val="single" w:sz="4" w:space="0" w:color="000000"/>
              <w:right w:val="single" w:sz="4" w:space="0" w:color="000000"/>
            </w:tcBorders>
            <w:shd w:val="clear" w:color="auto" w:fill="auto"/>
          </w:tcPr>
          <w:p w:rsidR="00D34321" w:rsidRPr="00D34321" w:rsidRDefault="00D34321" w:rsidP="00D34321">
            <w:pPr>
              <w:widowControl w:val="0"/>
              <w:rPr>
                <w:rFonts w:eastAsiaTheme="minorEastAsia" w:cs="Times New Roman"/>
                <w:sz w:val="20"/>
                <w:szCs w:val="20"/>
                <w:lang w:eastAsia="ru-RU"/>
              </w:rPr>
            </w:pPr>
            <w:r w:rsidRPr="00D34321">
              <w:rPr>
                <w:rFonts w:eastAsiaTheme="minorEastAsia"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1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4321" w:rsidRPr="00D34321" w:rsidRDefault="00D34321" w:rsidP="00D34321">
            <w:pPr>
              <w:widowControl w:val="0"/>
              <w:rPr>
                <w:rFonts w:eastAsiaTheme="minorEastAsia" w:cs="Times New Roman"/>
                <w:sz w:val="20"/>
                <w:szCs w:val="20"/>
                <w:lang w:eastAsia="ru-RU"/>
              </w:rPr>
            </w:pPr>
            <w:r w:rsidRPr="00D34321">
              <w:rPr>
                <w:rFonts w:eastAsiaTheme="minorEastAsia" w:cs="Times New Roman"/>
                <w:sz w:val="20"/>
                <w:szCs w:val="20"/>
                <w:lang w:eastAsia="ru-RU"/>
              </w:rPr>
              <w:t>ГРБС – Администрация г. о. Лыткарино</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34321" w:rsidRPr="00D34321" w:rsidRDefault="00D34321" w:rsidP="00D34321">
            <w:pPr>
              <w:widowControl w:val="0"/>
              <w:rPr>
                <w:rFonts w:eastAsiaTheme="minorEastAsia" w:cs="Times New Roman"/>
                <w:sz w:val="20"/>
                <w:szCs w:val="20"/>
                <w:lang w:eastAsia="ru-RU"/>
              </w:rPr>
            </w:pPr>
            <w:r w:rsidRPr="00D34321">
              <w:rPr>
                <w:rFonts w:eastAsiaTheme="minorEastAsia" w:cs="Times New Roman"/>
                <w:sz w:val="20"/>
                <w:szCs w:val="20"/>
                <w:lang w:eastAsia="ru-RU"/>
              </w:rPr>
              <w:t>Источник финансирования</w:t>
            </w:r>
          </w:p>
        </w:tc>
        <w:tc>
          <w:tcPr>
            <w:tcW w:w="6237" w:type="dxa"/>
            <w:gridSpan w:val="6"/>
            <w:tcBorders>
              <w:top w:val="single" w:sz="4" w:space="0" w:color="000000"/>
              <w:left w:val="single" w:sz="4" w:space="0" w:color="000000"/>
              <w:bottom w:val="single" w:sz="4" w:space="0" w:color="000000"/>
              <w:right w:val="single" w:sz="4" w:space="0" w:color="000000"/>
            </w:tcBorders>
            <w:shd w:val="clear" w:color="auto" w:fill="auto"/>
          </w:tcPr>
          <w:p w:rsidR="00D34321" w:rsidRPr="00D34321" w:rsidRDefault="00D34321" w:rsidP="00D34321">
            <w:pPr>
              <w:widowControl w:val="0"/>
              <w:jc w:val="center"/>
              <w:rPr>
                <w:rFonts w:eastAsiaTheme="minorEastAsia" w:cs="Times New Roman"/>
                <w:sz w:val="20"/>
                <w:szCs w:val="20"/>
                <w:lang w:eastAsia="ru-RU"/>
              </w:rPr>
            </w:pPr>
            <w:r w:rsidRPr="00D34321">
              <w:rPr>
                <w:rFonts w:eastAsiaTheme="minorEastAsia" w:cs="Times New Roman"/>
                <w:sz w:val="20"/>
                <w:szCs w:val="20"/>
                <w:lang w:eastAsia="ru-RU"/>
              </w:rPr>
              <w:t>Расходы (тыс. рублей)</w:t>
            </w:r>
          </w:p>
        </w:tc>
      </w:tr>
      <w:tr w:rsidR="007C2437" w:rsidRPr="00D34321" w:rsidTr="00D34321">
        <w:tc>
          <w:tcPr>
            <w:tcW w:w="3351" w:type="dxa"/>
            <w:vMerge/>
            <w:tcBorders>
              <w:left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2178" w:type="dxa"/>
            <w:vMerge/>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jc w:val="center"/>
              <w:rPr>
                <w:rFonts w:eastAsiaTheme="minorEastAsia" w:cs="Times New Roman"/>
                <w:sz w:val="20"/>
                <w:szCs w:val="20"/>
                <w:lang w:eastAsia="ru-RU"/>
              </w:rPr>
            </w:pPr>
            <w:r w:rsidRPr="00D34321">
              <w:rPr>
                <w:rFonts w:eastAsiaTheme="minorEastAsia" w:cs="Times New Roman"/>
                <w:sz w:val="20"/>
                <w:szCs w:val="20"/>
                <w:lang w:eastAsia="ru-RU"/>
              </w:rPr>
              <w:t>2023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jc w:val="center"/>
              <w:rPr>
                <w:rFonts w:eastAsiaTheme="minorEastAsia" w:cs="Times New Roman"/>
                <w:sz w:val="20"/>
                <w:szCs w:val="20"/>
                <w:lang w:eastAsia="ru-RU"/>
              </w:rPr>
            </w:pPr>
            <w:r w:rsidRPr="00D34321">
              <w:rPr>
                <w:rFonts w:eastAsiaTheme="minorEastAsia" w:cs="Times New Roman"/>
                <w:sz w:val="20"/>
                <w:szCs w:val="20"/>
                <w:lang w:eastAsia="ru-RU"/>
              </w:rPr>
              <w:t>2024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jc w:val="center"/>
              <w:rPr>
                <w:rFonts w:eastAsiaTheme="minorEastAsia" w:cs="Times New Roman"/>
                <w:sz w:val="20"/>
                <w:szCs w:val="20"/>
                <w:lang w:eastAsia="ru-RU"/>
              </w:rPr>
            </w:pPr>
            <w:r>
              <w:rPr>
                <w:rFonts w:eastAsiaTheme="minorEastAsia" w:cs="Times New Roman"/>
                <w:sz w:val="20"/>
                <w:szCs w:val="20"/>
                <w:lang w:eastAsia="ru-RU"/>
              </w:rPr>
              <w:t>2025 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jc w:val="center"/>
              <w:rPr>
                <w:rFonts w:eastAsiaTheme="minorEastAsia" w:cs="Times New Roman"/>
                <w:sz w:val="20"/>
                <w:szCs w:val="20"/>
                <w:lang w:eastAsia="ru-RU"/>
              </w:rPr>
            </w:pPr>
            <w:r>
              <w:rPr>
                <w:rFonts w:eastAsiaTheme="minorEastAsia" w:cs="Times New Roman"/>
                <w:sz w:val="20"/>
                <w:szCs w:val="20"/>
                <w:lang w:eastAsia="ru-RU"/>
              </w:rPr>
              <w:t>2026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jc w:val="center"/>
              <w:rPr>
                <w:rFonts w:eastAsiaTheme="minorEastAsia" w:cs="Times New Roman"/>
                <w:sz w:val="20"/>
                <w:szCs w:val="20"/>
                <w:lang w:eastAsia="ru-RU"/>
              </w:rPr>
            </w:pPr>
            <w:r>
              <w:rPr>
                <w:rFonts w:eastAsiaTheme="minorEastAsia" w:cs="Times New Roman"/>
                <w:sz w:val="20"/>
                <w:szCs w:val="20"/>
                <w:lang w:eastAsia="ru-RU"/>
              </w:rPr>
              <w:t>2027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jc w:val="center"/>
              <w:rPr>
                <w:rFonts w:eastAsiaTheme="minorEastAsia" w:cs="Times New Roman"/>
                <w:sz w:val="20"/>
                <w:szCs w:val="20"/>
                <w:lang w:eastAsia="ru-RU"/>
              </w:rPr>
            </w:pPr>
            <w:r w:rsidRPr="00D34321">
              <w:rPr>
                <w:rFonts w:eastAsiaTheme="minorEastAsia" w:cs="Times New Roman"/>
                <w:sz w:val="20"/>
                <w:szCs w:val="20"/>
                <w:lang w:eastAsia="ru-RU"/>
              </w:rPr>
              <w:t>Итого</w:t>
            </w:r>
          </w:p>
        </w:tc>
      </w:tr>
      <w:tr w:rsidR="007C2437" w:rsidRPr="00D34321" w:rsidTr="00D34321">
        <w:tc>
          <w:tcPr>
            <w:tcW w:w="3351" w:type="dxa"/>
            <w:vMerge/>
            <w:tcBorders>
              <w:left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2178" w:type="dxa"/>
            <w:vMerge w:val="restart"/>
            <w:tcBorders>
              <w:top w:val="single" w:sz="4" w:space="0" w:color="000000"/>
              <w:left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i/>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rPr>
                <w:rFonts w:eastAsiaTheme="minorEastAsia" w:cs="Times New Roman"/>
                <w:sz w:val="20"/>
                <w:szCs w:val="20"/>
                <w:lang w:eastAsia="ru-RU"/>
              </w:rPr>
            </w:pPr>
            <w:r w:rsidRPr="00D34321">
              <w:rPr>
                <w:rFonts w:eastAsiaTheme="minorEastAsia" w:cs="Times New Roman"/>
                <w:sz w:val="20"/>
                <w:szCs w:val="20"/>
                <w:lang w:eastAsia="ru-RU"/>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r>
      <w:tr w:rsidR="007C2437" w:rsidRPr="00D34321" w:rsidTr="00D34321">
        <w:tc>
          <w:tcPr>
            <w:tcW w:w="3351" w:type="dxa"/>
            <w:vMerge/>
            <w:tcBorders>
              <w:left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2178" w:type="dxa"/>
            <w:vMerge/>
            <w:tcBorders>
              <w:left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rPr>
                <w:rFonts w:eastAsiaTheme="minorEastAsia" w:cs="Times New Roman"/>
                <w:sz w:val="20"/>
                <w:szCs w:val="20"/>
                <w:lang w:eastAsia="ru-RU"/>
              </w:rPr>
            </w:pPr>
            <w:r w:rsidRPr="00D34321">
              <w:rPr>
                <w:rFonts w:eastAsiaTheme="minorEastAsia" w:cs="Times New Roman"/>
                <w:sz w:val="20"/>
                <w:szCs w:val="20"/>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r>
      <w:tr w:rsidR="007C2437" w:rsidRPr="00D34321" w:rsidTr="00D34321">
        <w:tc>
          <w:tcPr>
            <w:tcW w:w="3351" w:type="dxa"/>
            <w:vMerge/>
            <w:tcBorders>
              <w:left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2178" w:type="dxa"/>
            <w:vMerge/>
            <w:tcBorders>
              <w:left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rPr>
                <w:rFonts w:eastAsiaTheme="minorEastAsia" w:cs="Times New Roman"/>
                <w:sz w:val="20"/>
                <w:szCs w:val="20"/>
                <w:lang w:eastAsia="ru-RU"/>
              </w:rPr>
            </w:pPr>
            <w:r w:rsidRPr="00D34321">
              <w:rPr>
                <w:rFonts w:eastAsiaTheme="minorEastAsia" w:cs="Times New Roman"/>
                <w:sz w:val="20"/>
                <w:szCs w:val="20"/>
                <w:lang w:eastAsia="ru-RU"/>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r>
      <w:tr w:rsidR="007C2437" w:rsidRPr="00D34321" w:rsidTr="00D34321">
        <w:tc>
          <w:tcPr>
            <w:tcW w:w="3351" w:type="dxa"/>
            <w:vMerge/>
            <w:tcBorders>
              <w:left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2178" w:type="dxa"/>
            <w:vMerge/>
            <w:tcBorders>
              <w:left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rPr>
                <w:rFonts w:eastAsiaTheme="minorEastAsia" w:cs="Times New Roman"/>
                <w:sz w:val="20"/>
                <w:szCs w:val="20"/>
                <w:lang w:eastAsia="ru-RU"/>
              </w:rPr>
            </w:pPr>
            <w:r w:rsidRPr="00D34321">
              <w:rPr>
                <w:rFonts w:eastAsiaTheme="minorEastAsia" w:cs="Times New Roman"/>
                <w:sz w:val="20"/>
                <w:szCs w:val="20"/>
                <w:lang w:eastAsia="ru-RU"/>
              </w:rPr>
              <w:t xml:space="preserve">Средства бюджета городского округа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r>
      <w:tr w:rsidR="007C2437" w:rsidRPr="00D34321" w:rsidTr="00D34321">
        <w:tc>
          <w:tcPr>
            <w:tcW w:w="3351" w:type="dxa"/>
            <w:vMerge/>
            <w:tcBorders>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2178" w:type="dxa"/>
            <w:vMerge/>
            <w:tcBorders>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widowControl w:val="0"/>
              <w:rPr>
                <w:rFonts w:eastAsiaTheme="minorEastAsia" w:cs="Times New Roman"/>
                <w:sz w:val="20"/>
                <w:szCs w:val="20"/>
                <w:lang w:eastAsia="ru-RU"/>
              </w:rPr>
            </w:pPr>
            <w:r w:rsidRPr="00D34321">
              <w:rPr>
                <w:rFonts w:eastAsiaTheme="minorEastAsia" w:cs="Times New Roman"/>
                <w:sz w:val="20"/>
                <w:szCs w:val="20"/>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2437" w:rsidRPr="00D34321" w:rsidRDefault="007C2437" w:rsidP="007C2437">
            <w:pPr>
              <w:jc w:val="center"/>
              <w:rPr>
                <w:rFonts w:cs="Times New Roman"/>
                <w:sz w:val="20"/>
                <w:szCs w:val="20"/>
              </w:rPr>
            </w:pPr>
            <w:r w:rsidRPr="00D34321">
              <w:rPr>
                <w:rFonts w:cs="Times New Roman"/>
                <w:sz w:val="20"/>
                <w:szCs w:val="20"/>
              </w:rPr>
              <w:t>0</w:t>
            </w:r>
          </w:p>
        </w:tc>
      </w:tr>
    </w:tbl>
    <w:p w:rsidR="00D34321" w:rsidRPr="00D34321" w:rsidRDefault="00D34321" w:rsidP="00D34321">
      <w:pPr>
        <w:widowControl w:val="0"/>
        <w:autoSpaceDE w:val="0"/>
        <w:autoSpaceDN w:val="0"/>
        <w:spacing w:line="276" w:lineRule="auto"/>
        <w:ind w:firstLine="539"/>
        <w:jc w:val="both"/>
        <w:rPr>
          <w:rFonts w:eastAsia="Times New Roman" w:cs="Times New Roman"/>
          <w:sz w:val="10"/>
          <w:szCs w:val="24"/>
          <w:lang w:eastAsia="ru-RU"/>
        </w:rPr>
      </w:pPr>
    </w:p>
    <w:p w:rsidR="00D34321" w:rsidRPr="00D34321" w:rsidRDefault="00D34321" w:rsidP="000A1CE9">
      <w:pPr>
        <w:widowControl w:val="0"/>
        <w:numPr>
          <w:ilvl w:val="0"/>
          <w:numId w:val="29"/>
        </w:numPr>
        <w:autoSpaceDE w:val="0"/>
        <w:autoSpaceDN w:val="0"/>
        <w:jc w:val="both"/>
        <w:rPr>
          <w:rFonts w:eastAsia="Times New Roman" w:cs="Times New Roman"/>
          <w:b/>
          <w:sz w:val="20"/>
          <w:szCs w:val="24"/>
          <w:lang w:eastAsia="ru-RU"/>
        </w:rPr>
      </w:pPr>
      <w:r w:rsidRPr="00D34321">
        <w:rPr>
          <w:rFonts w:eastAsia="Times New Roman" w:cs="Times New Roman"/>
          <w:b/>
          <w:sz w:val="20"/>
          <w:szCs w:val="24"/>
          <w:lang w:eastAsia="ru-RU"/>
        </w:rPr>
        <w:t xml:space="preserve">Перечень мероприятий Подпрограммы I </w:t>
      </w:r>
      <w:r w:rsidRPr="00D34321">
        <w:rPr>
          <w:rFonts w:cs="Times New Roman"/>
          <w:b/>
          <w:bCs/>
          <w:sz w:val="20"/>
          <w:szCs w:val="20"/>
        </w:rPr>
        <w:t>«Сохранение, использование, популяризация</w:t>
      </w:r>
      <w:r w:rsidR="007C2437">
        <w:rPr>
          <w:rFonts w:cs="Times New Roman"/>
          <w:b/>
          <w:bCs/>
          <w:sz w:val="20"/>
          <w:szCs w:val="20"/>
        </w:rPr>
        <w:t xml:space="preserve"> и государственная охрана</w:t>
      </w:r>
      <w:r w:rsidRPr="00D34321">
        <w:rPr>
          <w:rFonts w:cs="Times New Roman"/>
          <w:b/>
          <w:bCs/>
          <w:sz w:val="20"/>
          <w:szCs w:val="20"/>
        </w:rPr>
        <w:t xml:space="preserve"> объектов культурного наследия (памятников истории и культуры) народов Российской Федерации»</w:t>
      </w:r>
      <w:r w:rsidRPr="00D34321">
        <w:rPr>
          <w:rFonts w:eastAsia="Times New Roman" w:cs="Times New Roman"/>
          <w:b/>
          <w:sz w:val="20"/>
          <w:szCs w:val="24"/>
          <w:lang w:eastAsia="ru-RU"/>
        </w:rPr>
        <w:t xml:space="preserve"> муниципальной программы «Культура</w:t>
      </w:r>
      <w:r w:rsidR="000A1CE9">
        <w:rPr>
          <w:rFonts w:eastAsia="Times New Roman" w:cs="Times New Roman"/>
          <w:b/>
          <w:sz w:val="20"/>
          <w:szCs w:val="24"/>
          <w:lang w:eastAsia="ru-RU"/>
        </w:rPr>
        <w:t xml:space="preserve"> и туризм</w:t>
      </w:r>
      <w:r w:rsidRPr="00D34321">
        <w:rPr>
          <w:rFonts w:eastAsia="Times New Roman" w:cs="Times New Roman"/>
          <w:b/>
          <w:sz w:val="20"/>
          <w:szCs w:val="24"/>
          <w:lang w:eastAsia="ru-RU"/>
        </w:rPr>
        <w:t>» на 202</w:t>
      </w:r>
      <w:r w:rsidR="007C2437">
        <w:rPr>
          <w:rFonts w:eastAsia="Times New Roman" w:cs="Times New Roman"/>
          <w:b/>
          <w:sz w:val="20"/>
          <w:szCs w:val="24"/>
          <w:lang w:eastAsia="ru-RU"/>
        </w:rPr>
        <w:t>3</w:t>
      </w:r>
      <w:r w:rsidRPr="00D34321">
        <w:rPr>
          <w:rFonts w:eastAsia="Times New Roman" w:cs="Times New Roman"/>
          <w:b/>
          <w:sz w:val="20"/>
          <w:szCs w:val="24"/>
          <w:lang w:eastAsia="ru-RU"/>
        </w:rPr>
        <w:t>-202</w:t>
      </w:r>
      <w:r w:rsidR="007C2437">
        <w:rPr>
          <w:rFonts w:eastAsia="Times New Roman" w:cs="Times New Roman"/>
          <w:b/>
          <w:sz w:val="20"/>
          <w:szCs w:val="24"/>
          <w:lang w:eastAsia="ru-RU"/>
        </w:rPr>
        <w:t>7</w:t>
      </w:r>
      <w:r w:rsidRPr="00D34321">
        <w:rPr>
          <w:rFonts w:eastAsia="Times New Roman" w:cs="Times New Roman"/>
          <w:b/>
          <w:sz w:val="20"/>
          <w:szCs w:val="24"/>
          <w:lang w:eastAsia="ru-RU"/>
        </w:rPr>
        <w:t xml:space="preserve"> годы </w:t>
      </w:r>
    </w:p>
    <w:p w:rsidR="00D34321" w:rsidRPr="00D34321" w:rsidRDefault="00D34321" w:rsidP="00D34321">
      <w:pPr>
        <w:widowControl w:val="0"/>
        <w:autoSpaceDE w:val="0"/>
        <w:autoSpaceDN w:val="0"/>
        <w:ind w:firstLine="539"/>
        <w:jc w:val="both"/>
        <w:rPr>
          <w:rFonts w:eastAsia="Times New Roman" w:cs="Times New Roman"/>
          <w:sz w:val="20"/>
          <w:szCs w:val="24"/>
          <w:lang w:eastAsia="ru-RU"/>
        </w:rPr>
      </w:pPr>
    </w:p>
    <w:tbl>
      <w:tblPr>
        <w:tblW w:w="15622" w:type="dxa"/>
        <w:tblInd w:w="-601" w:type="dxa"/>
        <w:tblLayout w:type="fixed"/>
        <w:tblLook w:val="04A0" w:firstRow="1" w:lastRow="0" w:firstColumn="1" w:lastColumn="0" w:noHBand="0" w:noVBand="1"/>
      </w:tblPr>
      <w:tblGrid>
        <w:gridCol w:w="425"/>
        <w:gridCol w:w="3006"/>
        <w:gridCol w:w="1418"/>
        <w:gridCol w:w="1984"/>
        <w:gridCol w:w="1843"/>
        <w:gridCol w:w="992"/>
        <w:gridCol w:w="851"/>
        <w:gridCol w:w="709"/>
        <w:gridCol w:w="850"/>
        <w:gridCol w:w="851"/>
        <w:gridCol w:w="992"/>
        <w:gridCol w:w="1701"/>
      </w:tblGrid>
      <w:tr w:rsidR="00C36C15" w:rsidRPr="00D34321" w:rsidTr="00C36C15">
        <w:trPr>
          <w:trHeight w:val="70"/>
        </w:trPr>
        <w:tc>
          <w:tcPr>
            <w:tcW w:w="425" w:type="dxa"/>
            <w:vMerge w:val="restart"/>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left="-392" w:right="-120" w:firstLine="397"/>
              <w:jc w:val="both"/>
              <w:rPr>
                <w:rFonts w:eastAsiaTheme="minorEastAsia" w:cs="Times New Roman"/>
                <w:sz w:val="18"/>
                <w:szCs w:val="18"/>
                <w:lang w:eastAsia="ru-RU"/>
              </w:rPr>
            </w:pPr>
            <w:r w:rsidRPr="00D34321">
              <w:rPr>
                <w:rFonts w:eastAsiaTheme="minorEastAsia" w:cs="Times New Roman"/>
                <w:sz w:val="18"/>
                <w:szCs w:val="18"/>
                <w:lang w:eastAsia="ru-RU"/>
              </w:rPr>
              <w:t>№</w:t>
            </w:r>
          </w:p>
          <w:p w:rsidR="00C36C15" w:rsidRPr="00D34321" w:rsidRDefault="00C36C15" w:rsidP="00D34321">
            <w:pPr>
              <w:widowControl w:val="0"/>
              <w:autoSpaceDE w:val="0"/>
              <w:autoSpaceDN w:val="0"/>
              <w:adjustRightInd w:val="0"/>
              <w:ind w:left="-392" w:right="-120" w:firstLine="397"/>
              <w:jc w:val="both"/>
              <w:rPr>
                <w:rFonts w:eastAsiaTheme="minorEastAsia" w:cs="Times New Roman"/>
                <w:sz w:val="18"/>
                <w:szCs w:val="18"/>
                <w:lang w:eastAsia="ru-RU"/>
              </w:rPr>
            </w:pPr>
            <w:r w:rsidRPr="00D34321">
              <w:rPr>
                <w:rFonts w:eastAsiaTheme="minorEastAsia" w:cs="Times New Roman"/>
                <w:sz w:val="18"/>
                <w:szCs w:val="18"/>
                <w:lang w:eastAsia="ru-RU"/>
              </w:rPr>
              <w:t>п/п</w:t>
            </w:r>
          </w:p>
        </w:tc>
        <w:tc>
          <w:tcPr>
            <w:tcW w:w="3006" w:type="dxa"/>
            <w:vMerge w:val="restart"/>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 xml:space="preserve">Мероприятие Подпрограммы </w:t>
            </w:r>
          </w:p>
        </w:tc>
        <w:tc>
          <w:tcPr>
            <w:tcW w:w="1418" w:type="dxa"/>
            <w:vMerge w:val="restart"/>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left="-108" w:right="-108"/>
              <w:jc w:val="center"/>
              <w:rPr>
                <w:rFonts w:eastAsiaTheme="minorEastAsia" w:cs="Times New Roman"/>
                <w:sz w:val="18"/>
                <w:szCs w:val="18"/>
                <w:lang w:eastAsia="ru-RU"/>
              </w:rPr>
            </w:pPr>
            <w:r w:rsidRPr="00D34321">
              <w:rPr>
                <w:rFonts w:eastAsiaTheme="minorEastAsia" w:cs="Times New Roman"/>
                <w:sz w:val="18"/>
                <w:szCs w:val="18"/>
                <w:lang w:eastAsia="ru-RU"/>
              </w:rPr>
              <w:t>Сроки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Источники финансирования</w:t>
            </w:r>
          </w:p>
        </w:tc>
        <w:tc>
          <w:tcPr>
            <w:tcW w:w="1843" w:type="dxa"/>
            <w:vMerge w:val="restart"/>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right="-108" w:hanging="108"/>
              <w:rPr>
                <w:rFonts w:eastAsiaTheme="minorEastAsia" w:cs="Times New Roman"/>
                <w:sz w:val="18"/>
                <w:szCs w:val="18"/>
                <w:lang w:eastAsia="ru-RU"/>
              </w:rPr>
            </w:pPr>
            <w:r w:rsidRPr="00D34321">
              <w:rPr>
                <w:rFonts w:eastAsiaTheme="minorEastAsia" w:cs="Times New Roman"/>
                <w:sz w:val="14"/>
                <w:szCs w:val="18"/>
                <w:lang w:eastAsia="ru-RU"/>
              </w:rPr>
              <w:t>Объем финансирования мероприятия в году, предшествующему году начала реализации муниципальной 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left="-108" w:right="-108"/>
              <w:jc w:val="center"/>
              <w:rPr>
                <w:rFonts w:eastAsiaTheme="minorEastAsia" w:cs="Times New Roman"/>
                <w:sz w:val="18"/>
                <w:szCs w:val="18"/>
                <w:lang w:eastAsia="ru-RU"/>
              </w:rPr>
            </w:pPr>
            <w:r w:rsidRPr="00D34321">
              <w:rPr>
                <w:rFonts w:eastAsiaTheme="minorEastAsia" w:cs="Times New Roman"/>
                <w:sz w:val="18"/>
                <w:szCs w:val="18"/>
                <w:lang w:eastAsia="ru-RU"/>
              </w:rPr>
              <w:t>Всего</w:t>
            </w:r>
            <w:r w:rsidRPr="00D34321">
              <w:rPr>
                <w:rFonts w:eastAsiaTheme="minorEastAsia" w:cs="Times New Roman"/>
                <w:sz w:val="18"/>
                <w:szCs w:val="18"/>
                <w:lang w:eastAsia="ru-RU"/>
              </w:rPr>
              <w:br/>
              <w:t>(тыс. руб.)</w:t>
            </w:r>
          </w:p>
        </w:tc>
        <w:tc>
          <w:tcPr>
            <w:tcW w:w="4253" w:type="dxa"/>
            <w:gridSpan w:val="5"/>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firstLine="720"/>
              <w:jc w:val="center"/>
              <w:rPr>
                <w:rFonts w:eastAsiaTheme="minorEastAsia" w:cs="Times New Roman"/>
                <w:sz w:val="18"/>
                <w:szCs w:val="18"/>
                <w:lang w:eastAsia="ru-RU"/>
              </w:rPr>
            </w:pPr>
            <w:r w:rsidRPr="00D34321">
              <w:rPr>
                <w:rFonts w:eastAsiaTheme="minorEastAsia" w:cs="Times New Roman"/>
                <w:sz w:val="18"/>
                <w:szCs w:val="18"/>
                <w:lang w:eastAsia="ru-RU"/>
              </w:rPr>
              <w:t>Объемы финансирования по годам</w:t>
            </w:r>
            <w:r w:rsidRPr="00D34321">
              <w:rPr>
                <w:rFonts w:eastAsiaTheme="minorEastAsia" w:cs="Times New Roman"/>
                <w:sz w:val="18"/>
                <w:szCs w:val="18"/>
                <w:lang w:eastAsia="ru-RU"/>
              </w:rPr>
              <w:br/>
              <w:t>(тыс.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 xml:space="preserve">Ответственный за выполнение мероприятия Подпрограммы </w:t>
            </w:r>
          </w:p>
        </w:tc>
      </w:tr>
      <w:tr w:rsidR="00C36C15" w:rsidRPr="00D34321" w:rsidTr="00C36C15">
        <w:tc>
          <w:tcPr>
            <w:tcW w:w="425" w:type="dxa"/>
            <w:vMerge/>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firstLine="720"/>
              <w:jc w:val="both"/>
              <w:rPr>
                <w:rFonts w:eastAsiaTheme="minorEastAsia" w:cs="Times New Roman"/>
                <w:sz w:val="18"/>
                <w:szCs w:val="18"/>
                <w:lang w:eastAsia="ru-RU"/>
              </w:rPr>
            </w:pPr>
          </w:p>
        </w:tc>
        <w:tc>
          <w:tcPr>
            <w:tcW w:w="3006" w:type="dxa"/>
            <w:vMerge/>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firstLine="720"/>
              <w:jc w:val="both"/>
              <w:rPr>
                <w:rFonts w:eastAsiaTheme="minorEastAsia"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firstLine="720"/>
              <w:jc w:val="both"/>
              <w:rPr>
                <w:rFonts w:eastAsiaTheme="minorEastAsia" w:cs="Times New Roman"/>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firstLine="720"/>
              <w:jc w:val="both"/>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firstLine="720"/>
              <w:jc w:val="both"/>
              <w:rPr>
                <w:rFonts w:eastAsiaTheme="minorEastAsia"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36C15" w:rsidRPr="00D34321" w:rsidRDefault="00C36C15" w:rsidP="007C2437">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202</w:t>
            </w:r>
            <w:r>
              <w:rPr>
                <w:rFonts w:eastAsiaTheme="minorEastAsia" w:cs="Times New Roman"/>
                <w:sz w:val="18"/>
                <w:szCs w:val="18"/>
                <w:lang w:eastAsia="ru-RU"/>
              </w:rPr>
              <w:t>3</w:t>
            </w:r>
            <w:r w:rsidRPr="00D34321">
              <w:rPr>
                <w:rFonts w:eastAsiaTheme="minorEastAsia" w:cs="Times New Roman"/>
                <w:sz w:val="18"/>
                <w:szCs w:val="18"/>
                <w:lang w:eastAsia="ru-RU"/>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202</w:t>
            </w:r>
            <w:r>
              <w:rPr>
                <w:rFonts w:eastAsiaTheme="minorEastAsia" w:cs="Times New Roman"/>
                <w:sz w:val="18"/>
                <w:szCs w:val="18"/>
                <w:lang w:eastAsia="ru-RU"/>
              </w:rPr>
              <w:t>4</w:t>
            </w:r>
            <w:r w:rsidRPr="00D34321">
              <w:rPr>
                <w:rFonts w:eastAsiaTheme="minorEastAsia" w:cs="Times New Roman"/>
                <w:sz w:val="18"/>
                <w:szCs w:val="18"/>
                <w:lang w:eastAsia="ru-RU"/>
              </w:rPr>
              <w:t xml:space="preserve"> </w:t>
            </w:r>
          </w:p>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202</w:t>
            </w:r>
            <w:r>
              <w:rPr>
                <w:rFonts w:eastAsiaTheme="minorEastAsia" w:cs="Times New Roman"/>
                <w:sz w:val="18"/>
                <w:szCs w:val="18"/>
                <w:lang w:eastAsia="ru-RU"/>
              </w:rPr>
              <w:t>5</w:t>
            </w:r>
            <w:r w:rsidRPr="00D34321">
              <w:rPr>
                <w:rFonts w:eastAsiaTheme="minorEastAsia" w:cs="Times New Roman"/>
                <w:sz w:val="18"/>
                <w:szCs w:val="18"/>
                <w:lang w:eastAsia="ru-RU"/>
              </w:rPr>
              <w:t xml:space="preserve"> </w:t>
            </w:r>
          </w:p>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202</w:t>
            </w:r>
            <w:r>
              <w:rPr>
                <w:rFonts w:eastAsiaTheme="minorEastAsia" w:cs="Times New Roman"/>
                <w:sz w:val="18"/>
                <w:szCs w:val="18"/>
                <w:lang w:eastAsia="ru-RU"/>
              </w:rPr>
              <w:t>6</w:t>
            </w:r>
            <w:r w:rsidRPr="00D34321">
              <w:rPr>
                <w:rFonts w:eastAsiaTheme="minorEastAsia" w:cs="Times New Roman"/>
                <w:sz w:val="18"/>
                <w:szCs w:val="18"/>
                <w:lang w:eastAsia="ru-RU"/>
              </w:rPr>
              <w:t xml:space="preserve"> </w:t>
            </w:r>
          </w:p>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202</w:t>
            </w:r>
            <w:r>
              <w:rPr>
                <w:rFonts w:eastAsiaTheme="minorEastAsia" w:cs="Times New Roman"/>
                <w:sz w:val="18"/>
                <w:szCs w:val="18"/>
                <w:lang w:eastAsia="ru-RU"/>
              </w:rPr>
              <w:t>7</w:t>
            </w:r>
            <w:r w:rsidRPr="00D34321">
              <w:rPr>
                <w:rFonts w:eastAsiaTheme="minorEastAsia" w:cs="Times New Roman"/>
                <w:sz w:val="18"/>
                <w:szCs w:val="18"/>
                <w:lang w:eastAsia="ru-RU"/>
              </w:rPr>
              <w:t xml:space="preserve"> </w:t>
            </w:r>
          </w:p>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год</w:t>
            </w:r>
          </w:p>
        </w:tc>
        <w:tc>
          <w:tcPr>
            <w:tcW w:w="1701" w:type="dxa"/>
            <w:vMerge/>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firstLine="720"/>
              <w:jc w:val="both"/>
              <w:rPr>
                <w:rFonts w:eastAsiaTheme="minorEastAsia" w:cs="Times New Roman"/>
                <w:sz w:val="18"/>
                <w:szCs w:val="18"/>
                <w:lang w:eastAsia="ru-RU"/>
              </w:rPr>
            </w:pPr>
          </w:p>
        </w:tc>
      </w:tr>
      <w:tr w:rsidR="00C36C15" w:rsidRPr="00D34321" w:rsidTr="00C36C15">
        <w:trPr>
          <w:trHeight w:val="70"/>
        </w:trPr>
        <w:tc>
          <w:tcPr>
            <w:tcW w:w="425"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ind w:left="-505" w:right="-137" w:firstLine="505"/>
              <w:rPr>
                <w:rFonts w:eastAsiaTheme="minorEastAsia" w:cs="Times New Roman"/>
                <w:sz w:val="18"/>
                <w:szCs w:val="18"/>
                <w:lang w:eastAsia="ru-RU"/>
              </w:rPr>
            </w:pPr>
            <w:r w:rsidRPr="00D34321">
              <w:rPr>
                <w:rFonts w:eastAsiaTheme="minorEastAsia" w:cs="Times New Roman"/>
                <w:sz w:val="18"/>
                <w:szCs w:val="18"/>
                <w:lang w:eastAsia="ru-RU"/>
              </w:rPr>
              <w:t xml:space="preserve"> 1</w:t>
            </w:r>
          </w:p>
        </w:tc>
        <w:tc>
          <w:tcPr>
            <w:tcW w:w="3006"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3</w:t>
            </w:r>
          </w:p>
        </w:tc>
        <w:tc>
          <w:tcPr>
            <w:tcW w:w="1984"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4</w:t>
            </w:r>
          </w:p>
        </w:tc>
        <w:tc>
          <w:tcPr>
            <w:tcW w:w="1843"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8</w:t>
            </w:r>
          </w:p>
        </w:tc>
        <w:tc>
          <w:tcPr>
            <w:tcW w:w="850"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11</w:t>
            </w:r>
          </w:p>
        </w:tc>
        <w:tc>
          <w:tcPr>
            <w:tcW w:w="1701" w:type="dxa"/>
            <w:tcBorders>
              <w:top w:val="single" w:sz="4" w:space="0" w:color="auto"/>
              <w:left w:val="single" w:sz="4" w:space="0" w:color="auto"/>
              <w:bottom w:val="single" w:sz="4" w:space="0" w:color="auto"/>
              <w:right w:val="single" w:sz="4" w:space="0" w:color="auto"/>
            </w:tcBorders>
          </w:tcPr>
          <w:p w:rsidR="00C36C15" w:rsidRPr="00D34321" w:rsidRDefault="00C36C15" w:rsidP="00D34321">
            <w:pPr>
              <w:widowControl w:val="0"/>
              <w:autoSpaceDE w:val="0"/>
              <w:autoSpaceDN w:val="0"/>
              <w:adjustRightInd w:val="0"/>
              <w:jc w:val="center"/>
              <w:rPr>
                <w:rFonts w:eastAsiaTheme="minorEastAsia" w:cs="Times New Roman"/>
                <w:sz w:val="18"/>
                <w:szCs w:val="18"/>
                <w:lang w:eastAsia="ru-RU"/>
              </w:rPr>
            </w:pPr>
            <w:r w:rsidRPr="00D34321">
              <w:rPr>
                <w:rFonts w:eastAsiaTheme="minorEastAsia" w:cs="Times New Roman"/>
                <w:sz w:val="18"/>
                <w:szCs w:val="18"/>
                <w:lang w:eastAsia="ru-RU"/>
              </w:rPr>
              <w:t>12</w:t>
            </w:r>
          </w:p>
        </w:tc>
      </w:tr>
      <w:tr w:rsidR="00C36C15" w:rsidRPr="00D34321" w:rsidTr="00C36C15">
        <w:trPr>
          <w:trHeight w:val="64"/>
        </w:trPr>
        <w:tc>
          <w:tcPr>
            <w:tcW w:w="425"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ind w:left="-604" w:firstLine="720"/>
              <w:jc w:val="center"/>
              <w:rPr>
                <w:rFonts w:eastAsiaTheme="minorEastAsia" w:cs="Times New Roman"/>
                <w:sz w:val="18"/>
                <w:szCs w:val="18"/>
                <w:lang w:eastAsia="ru-RU"/>
              </w:rPr>
            </w:pPr>
            <w:r w:rsidRPr="00D34321">
              <w:rPr>
                <w:rFonts w:eastAsiaTheme="minorEastAsia" w:cs="Times New Roman"/>
                <w:sz w:val="18"/>
                <w:szCs w:val="18"/>
                <w:lang w:eastAsia="ru-RU"/>
              </w:rPr>
              <w:t>1</w:t>
            </w:r>
          </w:p>
        </w:tc>
        <w:tc>
          <w:tcPr>
            <w:tcW w:w="3006" w:type="dxa"/>
            <w:vMerge w:val="restart"/>
            <w:tcBorders>
              <w:top w:val="single" w:sz="4" w:space="0" w:color="auto"/>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sz w:val="18"/>
                <w:szCs w:val="18"/>
              </w:rPr>
            </w:pPr>
            <w:r w:rsidRPr="00D34321">
              <w:rPr>
                <w:rFonts w:cs="Times New Roman"/>
                <w:b/>
                <w:i/>
                <w:sz w:val="18"/>
                <w:szCs w:val="18"/>
              </w:rPr>
              <w:t>Основное мероприятие 1.</w:t>
            </w:r>
            <w:r w:rsidRPr="00D34321">
              <w:rPr>
                <w:rFonts w:cs="Times New Roman"/>
                <w:i/>
                <w:sz w:val="18"/>
                <w:szCs w:val="18"/>
              </w:rPr>
              <w:t xml:space="preserve">  </w:t>
            </w:r>
            <w:r w:rsidRPr="00D34321">
              <w:rPr>
                <w:rFonts w:cs="Times New Roman"/>
                <w:sz w:val="18"/>
                <w:szCs w:val="18"/>
              </w:rPr>
              <w:t>Государственная охрана объектов культурного наследия (местного муниципального значения)</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C36C15" w:rsidRPr="00D34321" w:rsidRDefault="00C36C15" w:rsidP="00692DAD">
            <w:pPr>
              <w:jc w:val="center"/>
            </w:pPr>
            <w:r w:rsidRPr="00D34321">
              <w:rPr>
                <w:rFonts w:cs="Times New Roman"/>
                <w:sz w:val="18"/>
                <w:szCs w:val="18"/>
              </w:rPr>
              <w:t>202</w:t>
            </w:r>
            <w:r>
              <w:rPr>
                <w:rFonts w:cs="Times New Roman"/>
                <w:sz w:val="18"/>
                <w:szCs w:val="18"/>
              </w:rPr>
              <w:t>3</w:t>
            </w:r>
            <w:r w:rsidRPr="00D34321">
              <w:rPr>
                <w:rFonts w:cs="Times New Roman"/>
                <w:sz w:val="18"/>
                <w:szCs w:val="18"/>
              </w:rPr>
              <w:t xml:space="preserve"> – 202</w:t>
            </w:r>
            <w:r>
              <w:rPr>
                <w:rFonts w:cs="Times New Roman"/>
                <w:sz w:val="18"/>
                <w:szCs w:val="18"/>
              </w:rPr>
              <w:t>7</w:t>
            </w:r>
            <w:r w:rsidRPr="00D34321">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tabs>
                <w:tab w:val="center" w:pos="175"/>
              </w:tabs>
              <w:ind w:hanging="100"/>
              <w:rPr>
                <w:rFonts w:cs="Times New Roman"/>
                <w:b/>
                <w:sz w:val="18"/>
                <w:szCs w:val="18"/>
              </w:rPr>
            </w:pPr>
            <w:r w:rsidRPr="00D34321">
              <w:rPr>
                <w:rFonts w:cs="Times New Roman"/>
                <w:b/>
                <w:sz w:val="18"/>
                <w:szCs w:val="18"/>
              </w:rPr>
              <w:tab/>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1701"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jc w:val="both"/>
              <w:rPr>
                <w:rFonts w:eastAsiaTheme="minorEastAsia" w:cs="Times New Roman"/>
                <w:sz w:val="18"/>
                <w:szCs w:val="18"/>
                <w:lang w:eastAsia="ru-RU"/>
              </w:rPr>
            </w:pPr>
            <w:r w:rsidRPr="00D34321">
              <w:rPr>
                <w:rFonts w:eastAsiaTheme="minorEastAsia" w:cs="Times New Roman"/>
                <w:sz w:val="18"/>
                <w:szCs w:val="18"/>
                <w:lang w:eastAsia="ru-RU"/>
              </w:rPr>
              <w:t>Администрация городского округа Лыткарино,</w:t>
            </w:r>
          </w:p>
          <w:p w:rsidR="00C36C15" w:rsidRPr="00D34321" w:rsidRDefault="00C36C15" w:rsidP="00692DAD">
            <w:pPr>
              <w:widowControl w:val="0"/>
              <w:autoSpaceDE w:val="0"/>
              <w:autoSpaceDN w:val="0"/>
              <w:adjustRightInd w:val="0"/>
              <w:jc w:val="both"/>
              <w:rPr>
                <w:rFonts w:eastAsiaTheme="minorEastAsia" w:cs="Times New Roman"/>
                <w:sz w:val="18"/>
                <w:szCs w:val="18"/>
                <w:lang w:eastAsia="ru-RU"/>
              </w:rPr>
            </w:pPr>
            <w:r w:rsidRPr="00D34321">
              <w:rPr>
                <w:rFonts w:eastAsiaTheme="minorEastAsia" w:cs="Times New Roman"/>
                <w:sz w:val="18"/>
                <w:szCs w:val="18"/>
                <w:lang w:eastAsia="ru-RU"/>
              </w:rPr>
              <w:t>МУ «ЛИКМ»</w:t>
            </w:r>
          </w:p>
        </w:tc>
      </w:tr>
      <w:tr w:rsidR="00C36C15" w:rsidRPr="00D34321" w:rsidTr="00C36C15">
        <w:trPr>
          <w:trHeight w:val="407"/>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00"/>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692DAD">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64"/>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58"/>
        </w:trPr>
        <w:tc>
          <w:tcPr>
            <w:tcW w:w="425" w:type="dxa"/>
            <w:vMerge/>
            <w:tcBorders>
              <w:left w:val="single" w:sz="4" w:space="0" w:color="auto"/>
              <w:bottom w:val="single" w:sz="4" w:space="0" w:color="auto"/>
              <w:right w:val="single" w:sz="4" w:space="0" w:color="auto"/>
            </w:tcBorders>
          </w:tcPr>
          <w:p w:rsidR="00C36C15" w:rsidRPr="00D34321" w:rsidRDefault="00C36C15" w:rsidP="00A139F0">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bottom w:val="single" w:sz="4" w:space="0" w:color="auto"/>
              <w:right w:val="single" w:sz="4" w:space="0" w:color="auto"/>
            </w:tcBorders>
            <w:shd w:val="clear" w:color="auto" w:fill="auto"/>
          </w:tcPr>
          <w:p w:rsidR="00C36C15" w:rsidRPr="00D34321" w:rsidRDefault="00C36C15" w:rsidP="00A139F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vAlign w:val="center"/>
          </w:tcPr>
          <w:p w:rsidR="00C36C15" w:rsidRPr="00D34321" w:rsidRDefault="00C36C15" w:rsidP="00A139F0">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AA31A4">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A139F0">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A139F0">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A139F0">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A139F0">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A139F0">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A139F0">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A139F0">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A139F0">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26"/>
        </w:trPr>
        <w:tc>
          <w:tcPr>
            <w:tcW w:w="425"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r w:rsidRPr="00D34321">
              <w:rPr>
                <w:rFonts w:eastAsiaTheme="minorEastAsia" w:cs="Times New Roman"/>
                <w:sz w:val="18"/>
                <w:szCs w:val="18"/>
                <w:lang w:eastAsia="ru-RU"/>
              </w:rPr>
              <w:t>11.1.</w:t>
            </w:r>
          </w:p>
        </w:tc>
        <w:tc>
          <w:tcPr>
            <w:tcW w:w="3006" w:type="dxa"/>
            <w:vMerge w:val="restart"/>
            <w:tcBorders>
              <w:top w:val="single" w:sz="4" w:space="0" w:color="auto"/>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r w:rsidRPr="00D34321">
              <w:rPr>
                <w:rFonts w:cs="Times New Roman"/>
                <w:i/>
                <w:sz w:val="18"/>
                <w:szCs w:val="18"/>
              </w:rPr>
              <w:t xml:space="preserve">мероприятие </w:t>
            </w:r>
            <w:r w:rsidR="00DE5963">
              <w:rPr>
                <w:rFonts w:cs="Times New Roman"/>
                <w:i/>
                <w:sz w:val="18"/>
                <w:szCs w:val="18"/>
              </w:rPr>
              <w:t>0</w:t>
            </w:r>
            <w:r w:rsidRPr="00D34321">
              <w:rPr>
                <w:rFonts w:cs="Times New Roman"/>
                <w:i/>
                <w:sz w:val="18"/>
                <w:szCs w:val="18"/>
              </w:rPr>
              <w:t>1.</w:t>
            </w:r>
            <w:r w:rsidR="00DE5963">
              <w:rPr>
                <w:rFonts w:cs="Times New Roman"/>
                <w:i/>
                <w:sz w:val="18"/>
                <w:szCs w:val="18"/>
              </w:rPr>
              <w:t>0</w:t>
            </w:r>
            <w:r w:rsidRPr="00D34321">
              <w:rPr>
                <w:rFonts w:cs="Times New Roman"/>
                <w:i/>
                <w:sz w:val="18"/>
                <w:szCs w:val="18"/>
              </w:rPr>
              <w:t>1.</w:t>
            </w:r>
          </w:p>
          <w:p w:rsidR="00C36C15" w:rsidRPr="00D34321" w:rsidRDefault="00C36C15" w:rsidP="00692DAD">
            <w:pPr>
              <w:autoSpaceDE w:val="0"/>
              <w:autoSpaceDN w:val="0"/>
              <w:adjustRightInd w:val="0"/>
              <w:rPr>
                <w:rFonts w:cs="Times New Roman"/>
                <w:sz w:val="18"/>
                <w:szCs w:val="18"/>
              </w:rPr>
            </w:pPr>
            <w:r w:rsidRPr="00D34321">
              <w:rPr>
                <w:rFonts w:cs="Times New Roman"/>
                <w:sz w:val="18"/>
                <w:szCs w:val="18"/>
              </w:rPr>
              <w:t xml:space="preserve">Установка на объектах культурного наследия, находящихся в собственности муниципального образования информационных надписей </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C36C15" w:rsidRDefault="00C36C15" w:rsidP="00692DAD">
            <w:pPr>
              <w:jc w:val="center"/>
            </w:pPr>
            <w:r w:rsidRPr="00CF1F31">
              <w:rPr>
                <w:rFonts w:cs="Times New Roman"/>
                <w:sz w:val="18"/>
                <w:szCs w:val="18"/>
              </w:rPr>
              <w:t>2023 – 2027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tabs>
                <w:tab w:val="center" w:pos="175"/>
              </w:tabs>
              <w:ind w:hanging="100"/>
              <w:rPr>
                <w:rFonts w:cs="Times New Roman"/>
                <w:b/>
                <w:sz w:val="16"/>
                <w:szCs w:val="16"/>
              </w:rPr>
            </w:pPr>
            <w:r w:rsidRPr="00925788">
              <w:rPr>
                <w:rFonts w:cs="Times New Roman"/>
                <w:b/>
                <w:sz w:val="16"/>
                <w:szCs w:val="16"/>
              </w:rPr>
              <w:tab/>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76"/>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25"/>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692DAD">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333"/>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25"/>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64"/>
        </w:trPr>
        <w:tc>
          <w:tcPr>
            <w:tcW w:w="425"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r w:rsidRPr="00D34321">
              <w:rPr>
                <w:rFonts w:eastAsiaTheme="minorEastAsia" w:cs="Times New Roman"/>
                <w:sz w:val="18"/>
                <w:szCs w:val="18"/>
                <w:lang w:eastAsia="ru-RU"/>
              </w:rPr>
              <w:t>11.2.</w:t>
            </w:r>
          </w:p>
        </w:tc>
        <w:tc>
          <w:tcPr>
            <w:tcW w:w="3006" w:type="dxa"/>
            <w:vMerge w:val="restart"/>
            <w:tcBorders>
              <w:top w:val="single" w:sz="4" w:space="0" w:color="auto"/>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r w:rsidRPr="00D34321">
              <w:rPr>
                <w:rFonts w:cs="Times New Roman"/>
                <w:i/>
                <w:sz w:val="18"/>
                <w:szCs w:val="18"/>
              </w:rPr>
              <w:t xml:space="preserve">мероприятие </w:t>
            </w:r>
            <w:r w:rsidR="00DE5963">
              <w:rPr>
                <w:rFonts w:cs="Times New Roman"/>
                <w:i/>
                <w:sz w:val="18"/>
                <w:szCs w:val="18"/>
              </w:rPr>
              <w:t>0</w:t>
            </w:r>
            <w:r w:rsidRPr="00D34321">
              <w:rPr>
                <w:rFonts w:cs="Times New Roman"/>
                <w:i/>
                <w:sz w:val="18"/>
                <w:szCs w:val="18"/>
              </w:rPr>
              <w:t>1.</w:t>
            </w:r>
            <w:r w:rsidR="00DE5963">
              <w:rPr>
                <w:rFonts w:cs="Times New Roman"/>
                <w:i/>
                <w:sz w:val="18"/>
                <w:szCs w:val="18"/>
              </w:rPr>
              <w:t>0</w:t>
            </w:r>
            <w:r w:rsidRPr="00D34321">
              <w:rPr>
                <w:rFonts w:cs="Times New Roman"/>
                <w:i/>
                <w:sz w:val="18"/>
                <w:szCs w:val="18"/>
              </w:rPr>
              <w:t>2.</w:t>
            </w:r>
          </w:p>
          <w:p w:rsidR="00C36C15" w:rsidRPr="00D34321" w:rsidRDefault="00C36C15" w:rsidP="00692DAD">
            <w:pPr>
              <w:widowControl w:val="0"/>
              <w:autoSpaceDE w:val="0"/>
              <w:autoSpaceDN w:val="0"/>
              <w:adjustRightInd w:val="0"/>
              <w:rPr>
                <w:rFonts w:eastAsiaTheme="minorEastAsia" w:cs="Times New Roman"/>
                <w:sz w:val="18"/>
                <w:szCs w:val="18"/>
                <w:lang w:eastAsia="ru-RU"/>
              </w:rPr>
            </w:pPr>
            <w:r w:rsidRPr="00D34321">
              <w:rPr>
                <w:rFonts w:cs="Times New Roman"/>
                <w:sz w:val="18"/>
                <w:szCs w:val="18"/>
              </w:rPr>
              <w:t>Разработка проектов границ территорий и зон охраны объектов культурного наследия местного (муниципального) значения</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C36C15" w:rsidRDefault="00C36C15" w:rsidP="00692DAD">
            <w:pPr>
              <w:jc w:val="center"/>
            </w:pPr>
            <w:r w:rsidRPr="00CF1F31">
              <w:rPr>
                <w:rFonts w:cs="Times New Roman"/>
                <w:sz w:val="18"/>
                <w:szCs w:val="18"/>
              </w:rPr>
              <w:t>2023 – 2027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tabs>
                <w:tab w:val="center" w:pos="175"/>
              </w:tabs>
              <w:ind w:hanging="100"/>
              <w:rPr>
                <w:rFonts w:cs="Times New Roman"/>
                <w:b/>
                <w:sz w:val="16"/>
                <w:szCs w:val="16"/>
              </w:rPr>
            </w:pPr>
            <w:r w:rsidRPr="00925788">
              <w:rPr>
                <w:rFonts w:cs="Times New Roman"/>
                <w:b/>
                <w:sz w:val="16"/>
                <w:szCs w:val="16"/>
              </w:rPr>
              <w:tab/>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12"/>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rPr>
                <w:rFonts w:cs="Times New Roman"/>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89"/>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rPr>
                <w:rFonts w:cs="Times New Roman"/>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692DAD">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00"/>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rPr>
                <w:rFonts w:cs="Times New Roman"/>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01"/>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rPr>
                <w:rFonts w:cs="Times New Roman"/>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64"/>
        </w:trPr>
        <w:tc>
          <w:tcPr>
            <w:tcW w:w="425"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ind w:left="-604" w:firstLine="720"/>
              <w:jc w:val="center"/>
              <w:rPr>
                <w:rFonts w:eastAsiaTheme="minorEastAsia" w:cs="Times New Roman"/>
                <w:sz w:val="18"/>
                <w:szCs w:val="18"/>
                <w:lang w:eastAsia="ru-RU"/>
              </w:rPr>
            </w:pPr>
            <w:r w:rsidRPr="00D34321">
              <w:rPr>
                <w:rFonts w:eastAsiaTheme="minorEastAsia" w:cs="Times New Roman"/>
                <w:sz w:val="18"/>
                <w:szCs w:val="18"/>
                <w:lang w:eastAsia="ru-RU"/>
              </w:rPr>
              <w:t>2</w:t>
            </w:r>
          </w:p>
        </w:tc>
        <w:tc>
          <w:tcPr>
            <w:tcW w:w="3006" w:type="dxa"/>
            <w:vMerge w:val="restart"/>
            <w:tcBorders>
              <w:top w:val="single" w:sz="4" w:space="0" w:color="auto"/>
              <w:left w:val="single" w:sz="4" w:space="0" w:color="auto"/>
              <w:right w:val="single" w:sz="4" w:space="0" w:color="auto"/>
            </w:tcBorders>
            <w:shd w:val="clear" w:color="auto" w:fill="auto"/>
          </w:tcPr>
          <w:p w:rsidR="00DE5963" w:rsidRDefault="00C36C15" w:rsidP="00692DAD">
            <w:pPr>
              <w:autoSpaceDE w:val="0"/>
              <w:autoSpaceDN w:val="0"/>
              <w:adjustRightInd w:val="0"/>
              <w:rPr>
                <w:rFonts w:cs="Times New Roman"/>
                <w:b/>
                <w:i/>
                <w:sz w:val="18"/>
                <w:szCs w:val="18"/>
              </w:rPr>
            </w:pPr>
            <w:r w:rsidRPr="00D34321">
              <w:rPr>
                <w:rFonts w:cs="Times New Roman"/>
                <w:b/>
                <w:i/>
                <w:sz w:val="18"/>
                <w:szCs w:val="18"/>
              </w:rPr>
              <w:t>Основное мероприятие 2.</w:t>
            </w:r>
          </w:p>
          <w:p w:rsidR="00C36C15" w:rsidRPr="00D34321" w:rsidRDefault="00C36C15" w:rsidP="00692DAD">
            <w:pPr>
              <w:autoSpaceDE w:val="0"/>
              <w:autoSpaceDN w:val="0"/>
              <w:adjustRightInd w:val="0"/>
              <w:rPr>
                <w:rFonts w:cs="Times New Roman"/>
                <w:i/>
                <w:sz w:val="18"/>
                <w:szCs w:val="18"/>
              </w:rPr>
            </w:pPr>
            <w:r w:rsidRPr="00D34321">
              <w:rPr>
                <w:rFonts w:cs="Times New Roman"/>
                <w:i/>
                <w:sz w:val="18"/>
                <w:szCs w:val="18"/>
              </w:rPr>
              <w:t xml:space="preserve"> </w:t>
            </w:r>
            <w:r w:rsidRPr="00D34321">
              <w:rPr>
                <w:rFonts w:cs="Times New Roman"/>
                <w:sz w:val="18"/>
                <w:szCs w:val="18"/>
              </w:rPr>
              <w:t xml:space="preserve">Сохранение, использование и популяризация объектов культурного наследия находящихся в собственности муниципального образования </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C36C15" w:rsidRDefault="00C36C15" w:rsidP="00692DAD">
            <w:pPr>
              <w:jc w:val="center"/>
            </w:pPr>
            <w:r w:rsidRPr="00CF1F31">
              <w:rPr>
                <w:rFonts w:cs="Times New Roman"/>
                <w:sz w:val="18"/>
                <w:szCs w:val="18"/>
              </w:rPr>
              <w:t>2023 – 2027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tabs>
                <w:tab w:val="center" w:pos="175"/>
              </w:tabs>
              <w:ind w:hanging="100"/>
              <w:rPr>
                <w:rFonts w:cs="Times New Roman"/>
                <w:b/>
                <w:sz w:val="16"/>
                <w:szCs w:val="16"/>
              </w:rPr>
            </w:pPr>
            <w:r w:rsidRPr="00925788">
              <w:rPr>
                <w:rFonts w:cs="Times New Roman"/>
                <w:b/>
                <w:sz w:val="16"/>
                <w:szCs w:val="16"/>
              </w:rPr>
              <w:tab/>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1701"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jc w:val="both"/>
              <w:rPr>
                <w:rFonts w:eastAsiaTheme="minorEastAsia" w:cs="Times New Roman"/>
                <w:sz w:val="18"/>
                <w:szCs w:val="18"/>
                <w:lang w:eastAsia="ru-RU"/>
              </w:rPr>
            </w:pPr>
            <w:r w:rsidRPr="00D34321">
              <w:rPr>
                <w:rFonts w:eastAsiaTheme="minorEastAsia" w:cs="Times New Roman"/>
                <w:sz w:val="18"/>
                <w:szCs w:val="18"/>
                <w:lang w:eastAsia="ru-RU"/>
              </w:rPr>
              <w:t>Администрация городского округа Лыткарино,</w:t>
            </w:r>
          </w:p>
          <w:p w:rsidR="00C36C15" w:rsidRPr="00D34321" w:rsidRDefault="00C36C15" w:rsidP="00692DAD">
            <w:pPr>
              <w:widowControl w:val="0"/>
              <w:autoSpaceDE w:val="0"/>
              <w:autoSpaceDN w:val="0"/>
              <w:adjustRightInd w:val="0"/>
              <w:jc w:val="both"/>
              <w:rPr>
                <w:rFonts w:eastAsiaTheme="minorEastAsia" w:cs="Times New Roman"/>
                <w:sz w:val="18"/>
                <w:szCs w:val="18"/>
                <w:lang w:eastAsia="ru-RU"/>
              </w:rPr>
            </w:pPr>
            <w:r w:rsidRPr="00D34321">
              <w:rPr>
                <w:rFonts w:eastAsiaTheme="minorEastAsia" w:cs="Times New Roman"/>
                <w:sz w:val="18"/>
                <w:szCs w:val="18"/>
                <w:lang w:eastAsia="ru-RU"/>
              </w:rPr>
              <w:t>МУ «ЛИКМ</w:t>
            </w:r>
          </w:p>
        </w:tc>
      </w:tr>
      <w:tr w:rsidR="00C36C15" w:rsidRPr="00D34321" w:rsidTr="00C36C15">
        <w:trPr>
          <w:trHeight w:val="138"/>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i/>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63"/>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i/>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692DAD">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400"/>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i/>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00"/>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i/>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33"/>
        </w:trPr>
        <w:tc>
          <w:tcPr>
            <w:tcW w:w="425"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ind w:left="-604" w:right="-108" w:firstLine="604"/>
              <w:jc w:val="center"/>
              <w:rPr>
                <w:rFonts w:eastAsiaTheme="minorEastAsia" w:cs="Times New Roman"/>
                <w:sz w:val="18"/>
                <w:szCs w:val="18"/>
                <w:lang w:eastAsia="ru-RU"/>
              </w:rPr>
            </w:pPr>
            <w:r w:rsidRPr="00D34321">
              <w:rPr>
                <w:rFonts w:eastAsiaTheme="minorEastAsia" w:cs="Times New Roman"/>
                <w:sz w:val="18"/>
                <w:szCs w:val="18"/>
                <w:lang w:eastAsia="ru-RU"/>
              </w:rPr>
              <w:lastRenderedPageBreak/>
              <w:t>2.1.</w:t>
            </w:r>
          </w:p>
        </w:tc>
        <w:tc>
          <w:tcPr>
            <w:tcW w:w="3006" w:type="dxa"/>
            <w:vMerge w:val="restart"/>
            <w:tcBorders>
              <w:top w:val="single" w:sz="4" w:space="0" w:color="auto"/>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sz w:val="18"/>
                <w:szCs w:val="18"/>
              </w:rPr>
            </w:pPr>
            <w:r w:rsidRPr="00D34321">
              <w:rPr>
                <w:rFonts w:cs="Times New Roman"/>
                <w:i/>
                <w:sz w:val="18"/>
                <w:szCs w:val="18"/>
              </w:rPr>
              <w:t xml:space="preserve">мероприятие </w:t>
            </w:r>
            <w:r w:rsidR="00DE5963">
              <w:rPr>
                <w:rFonts w:cs="Times New Roman"/>
                <w:i/>
                <w:sz w:val="18"/>
                <w:szCs w:val="18"/>
              </w:rPr>
              <w:t>0</w:t>
            </w:r>
            <w:r w:rsidRPr="00D34321">
              <w:rPr>
                <w:rFonts w:cs="Times New Roman"/>
                <w:i/>
                <w:sz w:val="18"/>
                <w:szCs w:val="18"/>
              </w:rPr>
              <w:t>2.</w:t>
            </w:r>
            <w:r w:rsidR="00DE5963">
              <w:rPr>
                <w:rFonts w:cs="Times New Roman"/>
                <w:i/>
                <w:sz w:val="18"/>
                <w:szCs w:val="18"/>
              </w:rPr>
              <w:t>0</w:t>
            </w:r>
            <w:r w:rsidRPr="00D34321">
              <w:rPr>
                <w:rFonts w:cs="Times New Roman"/>
                <w:i/>
                <w:sz w:val="18"/>
                <w:szCs w:val="18"/>
              </w:rPr>
              <w:t>1.</w:t>
            </w:r>
            <w:r w:rsidRPr="00D34321">
              <w:rPr>
                <w:rFonts w:cs="Times New Roman"/>
                <w:sz w:val="18"/>
                <w:szCs w:val="18"/>
              </w:rPr>
              <w:t xml:space="preserve"> </w:t>
            </w:r>
          </w:p>
          <w:p w:rsidR="00C36C15" w:rsidRPr="00D34321" w:rsidRDefault="00C36C15" w:rsidP="00692DAD">
            <w:pPr>
              <w:autoSpaceDE w:val="0"/>
              <w:autoSpaceDN w:val="0"/>
              <w:adjustRightInd w:val="0"/>
              <w:rPr>
                <w:rFonts w:cs="Times New Roman"/>
                <w:i/>
                <w:sz w:val="18"/>
                <w:szCs w:val="18"/>
              </w:rPr>
            </w:pPr>
            <w:r w:rsidRPr="00D34321">
              <w:rPr>
                <w:rFonts w:cs="Times New Roman"/>
                <w:sz w:val="18"/>
                <w:szCs w:val="18"/>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C36C15" w:rsidRDefault="00C36C15" w:rsidP="00692DAD">
            <w:pPr>
              <w:jc w:val="center"/>
            </w:pPr>
            <w:r w:rsidRPr="00CF1F31">
              <w:rPr>
                <w:rFonts w:cs="Times New Roman"/>
                <w:sz w:val="18"/>
                <w:szCs w:val="18"/>
              </w:rPr>
              <w:t>2023 – 2027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tabs>
                <w:tab w:val="center" w:pos="175"/>
              </w:tabs>
              <w:ind w:hanging="100"/>
              <w:rPr>
                <w:rFonts w:cs="Times New Roman"/>
                <w:b/>
                <w:sz w:val="16"/>
                <w:szCs w:val="16"/>
              </w:rPr>
            </w:pPr>
            <w:r w:rsidRPr="00925788">
              <w:rPr>
                <w:rFonts w:cs="Times New Roman"/>
                <w:b/>
                <w:sz w:val="16"/>
                <w:szCs w:val="16"/>
              </w:rPr>
              <w:tab/>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1701"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jc w:val="both"/>
              <w:rPr>
                <w:rFonts w:eastAsiaTheme="minorEastAsia" w:cs="Times New Roman"/>
                <w:sz w:val="18"/>
                <w:szCs w:val="18"/>
                <w:lang w:eastAsia="ru-RU"/>
              </w:rPr>
            </w:pPr>
            <w:r w:rsidRPr="00D34321">
              <w:rPr>
                <w:rFonts w:eastAsiaTheme="minorEastAsia" w:cs="Times New Roman"/>
                <w:sz w:val="18"/>
                <w:szCs w:val="18"/>
                <w:lang w:eastAsia="ru-RU"/>
              </w:rPr>
              <w:t>Администрация городского округа Лыткарино,</w:t>
            </w:r>
          </w:p>
          <w:p w:rsidR="00C36C15" w:rsidRPr="00D34321" w:rsidRDefault="00C36C15" w:rsidP="00692DAD">
            <w:pPr>
              <w:widowControl w:val="0"/>
              <w:autoSpaceDE w:val="0"/>
              <w:autoSpaceDN w:val="0"/>
              <w:adjustRightInd w:val="0"/>
              <w:jc w:val="both"/>
              <w:rPr>
                <w:rFonts w:eastAsiaTheme="minorEastAsia" w:cs="Times New Roman"/>
                <w:sz w:val="18"/>
                <w:szCs w:val="18"/>
                <w:lang w:eastAsia="ru-RU"/>
              </w:rPr>
            </w:pPr>
            <w:r w:rsidRPr="00D34321">
              <w:rPr>
                <w:rFonts w:eastAsiaTheme="minorEastAsia" w:cs="Times New Roman"/>
                <w:sz w:val="18"/>
                <w:szCs w:val="18"/>
                <w:lang w:eastAsia="ru-RU"/>
              </w:rPr>
              <w:t>МУ «ЛИКМ</w:t>
            </w:r>
          </w:p>
        </w:tc>
      </w:tr>
      <w:tr w:rsidR="00C36C15" w:rsidRPr="00D34321" w:rsidTr="00C36C15">
        <w:trPr>
          <w:trHeight w:val="188"/>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13"/>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692DAD">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375"/>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88"/>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63"/>
        </w:trPr>
        <w:tc>
          <w:tcPr>
            <w:tcW w:w="425"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ind w:left="-801" w:right="-108" w:firstLine="720"/>
              <w:jc w:val="center"/>
              <w:rPr>
                <w:rFonts w:eastAsiaTheme="minorEastAsia" w:cs="Times New Roman"/>
                <w:sz w:val="18"/>
                <w:szCs w:val="18"/>
                <w:lang w:eastAsia="ru-RU"/>
              </w:rPr>
            </w:pPr>
            <w:r w:rsidRPr="00D34321">
              <w:rPr>
                <w:rFonts w:eastAsiaTheme="minorEastAsia" w:cs="Times New Roman"/>
                <w:sz w:val="18"/>
                <w:szCs w:val="18"/>
                <w:lang w:eastAsia="ru-RU"/>
              </w:rPr>
              <w:t>2.2.</w:t>
            </w:r>
          </w:p>
        </w:tc>
        <w:tc>
          <w:tcPr>
            <w:tcW w:w="3006" w:type="dxa"/>
            <w:vMerge w:val="restart"/>
            <w:tcBorders>
              <w:top w:val="single" w:sz="4" w:space="0" w:color="auto"/>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r w:rsidRPr="00D34321">
              <w:rPr>
                <w:rFonts w:cs="Times New Roman"/>
                <w:i/>
                <w:sz w:val="18"/>
                <w:szCs w:val="18"/>
              </w:rPr>
              <w:t xml:space="preserve">мероприятие </w:t>
            </w:r>
            <w:r w:rsidR="00DE5963">
              <w:rPr>
                <w:rFonts w:cs="Times New Roman"/>
                <w:i/>
                <w:sz w:val="18"/>
                <w:szCs w:val="18"/>
              </w:rPr>
              <w:t>0</w:t>
            </w:r>
            <w:r w:rsidRPr="00D34321">
              <w:rPr>
                <w:rFonts w:cs="Times New Roman"/>
                <w:i/>
                <w:sz w:val="18"/>
                <w:szCs w:val="18"/>
              </w:rPr>
              <w:t>2.</w:t>
            </w:r>
            <w:r w:rsidR="00DE5963">
              <w:rPr>
                <w:rFonts w:cs="Times New Roman"/>
                <w:i/>
                <w:sz w:val="18"/>
                <w:szCs w:val="18"/>
              </w:rPr>
              <w:t>0</w:t>
            </w:r>
            <w:r w:rsidRPr="00D34321">
              <w:rPr>
                <w:rFonts w:cs="Times New Roman"/>
                <w:i/>
                <w:sz w:val="18"/>
                <w:szCs w:val="18"/>
              </w:rPr>
              <w:t>2.</w:t>
            </w:r>
          </w:p>
          <w:p w:rsidR="00C36C15" w:rsidRPr="00D34321" w:rsidRDefault="00C36C15" w:rsidP="00692DAD">
            <w:pPr>
              <w:autoSpaceDE w:val="0"/>
              <w:autoSpaceDN w:val="0"/>
              <w:adjustRightInd w:val="0"/>
              <w:rPr>
                <w:rFonts w:cs="Times New Roman"/>
                <w:i/>
                <w:sz w:val="18"/>
                <w:szCs w:val="18"/>
              </w:rPr>
            </w:pPr>
            <w:r w:rsidRPr="007C2437">
              <w:rPr>
                <w:rFonts w:eastAsiaTheme="minorEastAsia" w:cs="Times New Roman"/>
                <w:sz w:val="18"/>
                <w:szCs w:val="18"/>
                <w:lang w:eastAsia="ru-RU"/>
              </w:rPr>
              <w:t>Сохранение объектов культурного наследия (памятников истории и культуры), находящихся в собственности муниципальных образований</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C36C15" w:rsidRDefault="00C36C15" w:rsidP="00692DAD">
            <w:pPr>
              <w:jc w:val="center"/>
            </w:pPr>
            <w:r w:rsidRPr="0077410E">
              <w:rPr>
                <w:rFonts w:cs="Times New Roman"/>
                <w:sz w:val="18"/>
                <w:szCs w:val="18"/>
              </w:rPr>
              <w:t>2023 – 2027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tabs>
                <w:tab w:val="center" w:pos="175"/>
              </w:tabs>
              <w:ind w:hanging="100"/>
              <w:rPr>
                <w:rFonts w:cs="Times New Roman"/>
                <w:b/>
                <w:sz w:val="16"/>
                <w:szCs w:val="16"/>
              </w:rPr>
            </w:pPr>
            <w:r w:rsidRPr="00925788">
              <w:rPr>
                <w:rFonts w:cs="Times New Roman"/>
                <w:b/>
                <w:sz w:val="16"/>
                <w:szCs w:val="16"/>
              </w:rPr>
              <w:tab/>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1701"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jc w:val="both"/>
              <w:rPr>
                <w:rFonts w:eastAsiaTheme="minorEastAsia" w:cs="Times New Roman"/>
                <w:sz w:val="18"/>
                <w:szCs w:val="18"/>
                <w:lang w:eastAsia="ru-RU"/>
              </w:rPr>
            </w:pPr>
            <w:r w:rsidRPr="00D34321">
              <w:rPr>
                <w:rFonts w:eastAsiaTheme="minorEastAsia" w:cs="Times New Roman"/>
                <w:sz w:val="18"/>
                <w:szCs w:val="18"/>
                <w:lang w:eastAsia="ru-RU"/>
              </w:rPr>
              <w:t>Администрация городского округа Лыткарино,</w:t>
            </w:r>
          </w:p>
          <w:p w:rsidR="00C36C15" w:rsidRPr="00D34321" w:rsidRDefault="00C36C15" w:rsidP="00692DAD">
            <w:pPr>
              <w:widowControl w:val="0"/>
              <w:autoSpaceDE w:val="0"/>
              <w:autoSpaceDN w:val="0"/>
              <w:adjustRightInd w:val="0"/>
              <w:ind w:left="-84" w:firstLine="84"/>
              <w:rPr>
                <w:rFonts w:eastAsiaTheme="minorEastAsia" w:cs="Times New Roman"/>
                <w:sz w:val="18"/>
                <w:szCs w:val="18"/>
                <w:lang w:eastAsia="ru-RU"/>
              </w:rPr>
            </w:pPr>
            <w:r w:rsidRPr="00D34321">
              <w:rPr>
                <w:rFonts w:eastAsiaTheme="minorEastAsia" w:cs="Times New Roman"/>
                <w:sz w:val="18"/>
                <w:szCs w:val="18"/>
                <w:lang w:eastAsia="ru-RU"/>
              </w:rPr>
              <w:t>МУ «ЛИКМ</w:t>
            </w:r>
          </w:p>
        </w:tc>
      </w:tr>
      <w:tr w:rsidR="00C36C15" w:rsidRPr="00D34321" w:rsidTr="00C36C15">
        <w:trPr>
          <w:trHeight w:val="388"/>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02"/>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692DAD">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37"/>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64"/>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79"/>
        </w:trPr>
        <w:tc>
          <w:tcPr>
            <w:tcW w:w="425"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ind w:left="-108" w:right="-108" w:firstLine="828"/>
              <w:jc w:val="center"/>
              <w:rPr>
                <w:rFonts w:eastAsiaTheme="minorEastAsia" w:cs="Times New Roman"/>
                <w:sz w:val="18"/>
                <w:szCs w:val="18"/>
                <w:lang w:eastAsia="ru-RU"/>
              </w:rPr>
            </w:pPr>
            <w:r w:rsidRPr="00D34321">
              <w:rPr>
                <w:rFonts w:eastAsiaTheme="minorEastAsia" w:cs="Times New Roman"/>
                <w:sz w:val="18"/>
                <w:szCs w:val="18"/>
                <w:lang w:eastAsia="ru-RU"/>
              </w:rPr>
              <w:t>22.3.</w:t>
            </w:r>
          </w:p>
        </w:tc>
        <w:tc>
          <w:tcPr>
            <w:tcW w:w="3006" w:type="dxa"/>
            <w:vMerge w:val="restart"/>
            <w:tcBorders>
              <w:top w:val="single" w:sz="4" w:space="0" w:color="auto"/>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sz w:val="18"/>
                <w:szCs w:val="18"/>
              </w:rPr>
            </w:pPr>
            <w:r w:rsidRPr="00D34321">
              <w:rPr>
                <w:rFonts w:cs="Times New Roman"/>
                <w:i/>
                <w:sz w:val="18"/>
                <w:szCs w:val="18"/>
              </w:rPr>
              <w:t xml:space="preserve">Мероприятие </w:t>
            </w:r>
            <w:r w:rsidR="00DE5963">
              <w:rPr>
                <w:rFonts w:cs="Times New Roman"/>
                <w:i/>
                <w:sz w:val="18"/>
                <w:szCs w:val="18"/>
              </w:rPr>
              <w:t>02</w:t>
            </w:r>
            <w:r w:rsidRPr="00D34321">
              <w:rPr>
                <w:rFonts w:cs="Times New Roman"/>
                <w:i/>
                <w:sz w:val="18"/>
                <w:szCs w:val="18"/>
              </w:rPr>
              <w:t>.</w:t>
            </w:r>
            <w:r w:rsidR="00DE5963">
              <w:rPr>
                <w:rFonts w:cs="Times New Roman"/>
                <w:i/>
                <w:sz w:val="18"/>
                <w:szCs w:val="18"/>
              </w:rPr>
              <w:t>0</w:t>
            </w:r>
            <w:r w:rsidRPr="00D34321">
              <w:rPr>
                <w:rFonts w:cs="Times New Roman"/>
                <w:i/>
                <w:sz w:val="18"/>
                <w:szCs w:val="18"/>
              </w:rPr>
              <w:t>3</w:t>
            </w:r>
            <w:r w:rsidRPr="00D34321">
              <w:rPr>
                <w:sz w:val="18"/>
                <w:szCs w:val="18"/>
              </w:rPr>
              <w:t xml:space="preserve"> </w:t>
            </w:r>
          </w:p>
          <w:p w:rsidR="00C36C15" w:rsidRPr="00D34321" w:rsidRDefault="00C36C15" w:rsidP="00692DAD">
            <w:pPr>
              <w:autoSpaceDE w:val="0"/>
              <w:autoSpaceDN w:val="0"/>
              <w:adjustRightInd w:val="0"/>
              <w:rPr>
                <w:rFonts w:cs="Times New Roman"/>
                <w:i/>
                <w:sz w:val="18"/>
                <w:szCs w:val="18"/>
              </w:rPr>
            </w:pPr>
            <w:r w:rsidRPr="00D34321">
              <w:rPr>
                <w:sz w:val="18"/>
                <w:szCs w:val="18"/>
              </w:rPr>
              <w:t>Обеспечение условий доступности для инвалидов объектов культурного наследия, находящихся в собственности муниципальных образований</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C36C15" w:rsidRDefault="00C36C15" w:rsidP="00692DAD">
            <w:pPr>
              <w:jc w:val="center"/>
            </w:pPr>
            <w:r w:rsidRPr="0077410E">
              <w:rPr>
                <w:rFonts w:cs="Times New Roman"/>
                <w:sz w:val="18"/>
                <w:szCs w:val="18"/>
              </w:rPr>
              <w:t>2023 – 2027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tabs>
                <w:tab w:val="center" w:pos="175"/>
              </w:tabs>
              <w:ind w:hanging="100"/>
              <w:rPr>
                <w:rFonts w:cs="Times New Roman"/>
                <w:b/>
                <w:sz w:val="16"/>
                <w:szCs w:val="16"/>
              </w:rPr>
            </w:pPr>
            <w:r w:rsidRPr="00925788">
              <w:rPr>
                <w:rFonts w:cs="Times New Roman"/>
                <w:b/>
                <w:sz w:val="16"/>
                <w:szCs w:val="16"/>
              </w:rPr>
              <w:tab/>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1701"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jc w:val="both"/>
              <w:rPr>
                <w:rFonts w:eastAsiaTheme="minorEastAsia" w:cs="Times New Roman"/>
                <w:sz w:val="18"/>
                <w:szCs w:val="18"/>
                <w:lang w:eastAsia="ru-RU"/>
              </w:rPr>
            </w:pPr>
            <w:r w:rsidRPr="00D34321">
              <w:rPr>
                <w:rFonts w:eastAsiaTheme="minorEastAsia" w:cs="Times New Roman"/>
                <w:sz w:val="18"/>
                <w:szCs w:val="18"/>
                <w:lang w:eastAsia="ru-RU"/>
              </w:rPr>
              <w:t>Администрация городского округа Лыткарино,</w:t>
            </w:r>
          </w:p>
          <w:p w:rsidR="00C36C15" w:rsidRPr="00D34321" w:rsidRDefault="00C36C15" w:rsidP="00692DAD">
            <w:pPr>
              <w:widowControl w:val="0"/>
              <w:autoSpaceDE w:val="0"/>
              <w:autoSpaceDN w:val="0"/>
              <w:adjustRightInd w:val="0"/>
              <w:rPr>
                <w:rFonts w:eastAsiaTheme="minorEastAsia" w:cs="Times New Roman"/>
                <w:sz w:val="18"/>
                <w:szCs w:val="18"/>
                <w:lang w:eastAsia="ru-RU"/>
              </w:rPr>
            </w:pPr>
            <w:r w:rsidRPr="00D34321">
              <w:rPr>
                <w:rFonts w:eastAsiaTheme="minorEastAsia" w:cs="Times New Roman"/>
                <w:sz w:val="18"/>
                <w:szCs w:val="18"/>
                <w:lang w:eastAsia="ru-RU"/>
              </w:rPr>
              <w:t>МУ «ЛИКМ</w:t>
            </w:r>
          </w:p>
        </w:tc>
      </w:tr>
      <w:tr w:rsidR="00C36C15" w:rsidRPr="00D34321" w:rsidTr="00C36C15">
        <w:trPr>
          <w:trHeight w:val="200"/>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01"/>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692DAD">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375"/>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25"/>
        </w:trPr>
        <w:tc>
          <w:tcPr>
            <w:tcW w:w="425" w:type="dxa"/>
            <w:vMerge/>
            <w:tcBorders>
              <w:left w:val="single" w:sz="4" w:space="0" w:color="auto"/>
              <w:bottom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bottom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bottom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64"/>
        </w:trPr>
        <w:tc>
          <w:tcPr>
            <w:tcW w:w="425"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val="restart"/>
            <w:tcBorders>
              <w:top w:val="single" w:sz="4" w:space="0" w:color="auto"/>
              <w:left w:val="single" w:sz="4" w:space="0" w:color="auto"/>
              <w:right w:val="single" w:sz="4" w:space="0" w:color="auto"/>
            </w:tcBorders>
            <w:shd w:val="clear" w:color="auto" w:fill="auto"/>
          </w:tcPr>
          <w:p w:rsidR="00C36C15" w:rsidRPr="00692DAD" w:rsidRDefault="00C36C15" w:rsidP="00692DAD">
            <w:pPr>
              <w:autoSpaceDE w:val="0"/>
              <w:autoSpaceDN w:val="0"/>
              <w:adjustRightInd w:val="0"/>
              <w:rPr>
                <w:rFonts w:cs="Times New Roman"/>
                <w:b/>
                <w:sz w:val="18"/>
                <w:szCs w:val="18"/>
              </w:rPr>
            </w:pPr>
            <w:r w:rsidRPr="00692DAD">
              <w:rPr>
                <w:rFonts w:cs="Times New Roman"/>
                <w:b/>
                <w:sz w:val="18"/>
                <w:szCs w:val="18"/>
              </w:rPr>
              <w:t xml:space="preserve">Итого по подпрограмме: </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r w:rsidRPr="0077410E">
              <w:rPr>
                <w:rFonts w:cs="Times New Roman"/>
                <w:sz w:val="18"/>
                <w:szCs w:val="18"/>
              </w:rPr>
              <w:t>2023 – 2027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tabs>
                <w:tab w:val="center" w:pos="175"/>
              </w:tabs>
              <w:ind w:hanging="100"/>
              <w:rPr>
                <w:rFonts w:cs="Times New Roman"/>
                <w:b/>
                <w:sz w:val="16"/>
                <w:szCs w:val="16"/>
              </w:rPr>
            </w:pPr>
            <w:r w:rsidRPr="00925788">
              <w:rPr>
                <w:rFonts w:cs="Times New Roman"/>
                <w:b/>
                <w:sz w:val="16"/>
                <w:szCs w:val="16"/>
              </w:rPr>
              <w:tab/>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692DAD" w:rsidRDefault="00C36C15" w:rsidP="00692DAD">
            <w:pPr>
              <w:widowControl w:val="0"/>
              <w:autoSpaceDE w:val="0"/>
              <w:autoSpaceDN w:val="0"/>
              <w:adjustRightInd w:val="0"/>
              <w:spacing w:line="216" w:lineRule="auto"/>
              <w:jc w:val="center"/>
              <w:rPr>
                <w:rFonts w:eastAsiaTheme="minorEastAsia" w:cs="Times New Roman"/>
                <w:b/>
                <w:sz w:val="18"/>
                <w:szCs w:val="18"/>
                <w:lang w:eastAsia="ru-RU"/>
              </w:rPr>
            </w:pPr>
            <w:r w:rsidRPr="00692DAD">
              <w:rPr>
                <w:rFonts w:eastAsiaTheme="minorEastAsia" w:cs="Times New Roman"/>
                <w:b/>
                <w:sz w:val="18"/>
                <w:szCs w:val="18"/>
                <w:lang w:eastAsia="ru-RU"/>
              </w:rPr>
              <w:t>0</w:t>
            </w:r>
          </w:p>
        </w:tc>
        <w:tc>
          <w:tcPr>
            <w:tcW w:w="1701" w:type="dxa"/>
            <w:vMerge w:val="restart"/>
            <w:tcBorders>
              <w:top w:val="single" w:sz="4" w:space="0" w:color="auto"/>
              <w:left w:val="single" w:sz="4" w:space="0" w:color="auto"/>
              <w:right w:val="single" w:sz="4" w:space="0" w:color="auto"/>
            </w:tcBorders>
          </w:tcPr>
          <w:p w:rsidR="00C36C15" w:rsidRPr="00D34321" w:rsidRDefault="00C36C15" w:rsidP="00692DAD">
            <w:pPr>
              <w:widowControl w:val="0"/>
              <w:autoSpaceDE w:val="0"/>
              <w:autoSpaceDN w:val="0"/>
              <w:adjustRightInd w:val="0"/>
              <w:jc w:val="both"/>
              <w:rPr>
                <w:rFonts w:eastAsiaTheme="minorEastAsia" w:cs="Times New Roman"/>
                <w:sz w:val="18"/>
                <w:szCs w:val="18"/>
                <w:lang w:eastAsia="ru-RU"/>
              </w:rPr>
            </w:pPr>
            <w:r w:rsidRPr="00D34321">
              <w:rPr>
                <w:rFonts w:eastAsiaTheme="minorEastAsia" w:cs="Times New Roman"/>
                <w:sz w:val="18"/>
                <w:szCs w:val="18"/>
                <w:lang w:eastAsia="ru-RU"/>
              </w:rPr>
              <w:t>Администрация городского округа Лыткарино,</w:t>
            </w:r>
          </w:p>
          <w:p w:rsidR="00C36C15" w:rsidRPr="00D34321" w:rsidRDefault="00C36C15" w:rsidP="00692DAD">
            <w:pPr>
              <w:widowControl w:val="0"/>
              <w:autoSpaceDE w:val="0"/>
              <w:autoSpaceDN w:val="0"/>
              <w:adjustRightInd w:val="0"/>
              <w:rPr>
                <w:rFonts w:eastAsiaTheme="minorEastAsia" w:cs="Times New Roman"/>
                <w:sz w:val="18"/>
                <w:szCs w:val="18"/>
                <w:lang w:eastAsia="ru-RU"/>
              </w:rPr>
            </w:pPr>
            <w:r w:rsidRPr="00D34321">
              <w:rPr>
                <w:rFonts w:eastAsiaTheme="minorEastAsia" w:cs="Times New Roman"/>
                <w:sz w:val="18"/>
                <w:szCs w:val="18"/>
                <w:lang w:eastAsia="ru-RU"/>
              </w:rPr>
              <w:t>МУ «ЛИКМ</w:t>
            </w:r>
          </w:p>
        </w:tc>
      </w:tr>
      <w:tr w:rsidR="00C36C15" w:rsidRPr="00D34321" w:rsidTr="00C36C15">
        <w:trPr>
          <w:trHeight w:val="250"/>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51"/>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692DAD">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237"/>
        </w:trPr>
        <w:tc>
          <w:tcPr>
            <w:tcW w:w="425"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r w:rsidR="00C36C15" w:rsidRPr="00D34321" w:rsidTr="00C36C15">
        <w:trPr>
          <w:trHeight w:val="164"/>
        </w:trPr>
        <w:tc>
          <w:tcPr>
            <w:tcW w:w="425" w:type="dxa"/>
            <w:vMerge/>
            <w:tcBorders>
              <w:left w:val="single" w:sz="4" w:space="0" w:color="auto"/>
              <w:bottom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c>
          <w:tcPr>
            <w:tcW w:w="3006" w:type="dxa"/>
            <w:vMerge/>
            <w:tcBorders>
              <w:left w:val="single" w:sz="4" w:space="0" w:color="auto"/>
              <w:bottom w:val="single" w:sz="4" w:space="0" w:color="auto"/>
              <w:right w:val="single" w:sz="4" w:space="0" w:color="auto"/>
            </w:tcBorders>
            <w:shd w:val="clear" w:color="auto" w:fill="auto"/>
          </w:tcPr>
          <w:p w:rsidR="00C36C15" w:rsidRPr="00D34321" w:rsidRDefault="00C36C15" w:rsidP="00692DAD">
            <w:pPr>
              <w:autoSpaceDE w:val="0"/>
              <w:autoSpaceDN w:val="0"/>
              <w:adjustRightInd w:val="0"/>
              <w:rPr>
                <w:rFonts w:cs="Times New Roman"/>
                <w:i/>
                <w:sz w:val="18"/>
                <w:szCs w:val="18"/>
              </w:rPr>
            </w:pPr>
          </w:p>
        </w:tc>
        <w:tc>
          <w:tcPr>
            <w:tcW w:w="1418" w:type="dxa"/>
            <w:vMerge/>
            <w:tcBorders>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692DAD">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C36C15" w:rsidRPr="00D34321" w:rsidRDefault="00C36C15" w:rsidP="00692DAD">
            <w:pPr>
              <w:widowControl w:val="0"/>
              <w:autoSpaceDE w:val="0"/>
              <w:autoSpaceDN w:val="0"/>
              <w:adjustRightInd w:val="0"/>
              <w:spacing w:line="216" w:lineRule="auto"/>
              <w:jc w:val="center"/>
              <w:rPr>
                <w:rFonts w:eastAsiaTheme="minorEastAsia" w:cs="Times New Roman"/>
                <w:sz w:val="18"/>
                <w:szCs w:val="18"/>
                <w:lang w:eastAsia="ru-RU"/>
              </w:rPr>
            </w:pPr>
            <w:r>
              <w:rPr>
                <w:rFonts w:eastAsiaTheme="minorEastAsia" w:cs="Times New Roman"/>
                <w:sz w:val="18"/>
                <w:szCs w:val="18"/>
                <w:lang w:eastAsia="ru-RU"/>
              </w:rPr>
              <w:t>0</w:t>
            </w:r>
          </w:p>
        </w:tc>
        <w:tc>
          <w:tcPr>
            <w:tcW w:w="1701" w:type="dxa"/>
            <w:vMerge/>
            <w:tcBorders>
              <w:left w:val="single" w:sz="4" w:space="0" w:color="auto"/>
              <w:bottom w:val="single" w:sz="4" w:space="0" w:color="auto"/>
              <w:right w:val="single" w:sz="4" w:space="0" w:color="auto"/>
            </w:tcBorders>
          </w:tcPr>
          <w:p w:rsidR="00C36C15" w:rsidRPr="00D34321" w:rsidRDefault="00C36C15" w:rsidP="00692DAD">
            <w:pPr>
              <w:widowControl w:val="0"/>
              <w:autoSpaceDE w:val="0"/>
              <w:autoSpaceDN w:val="0"/>
              <w:adjustRightInd w:val="0"/>
              <w:ind w:firstLine="720"/>
              <w:jc w:val="center"/>
              <w:rPr>
                <w:rFonts w:eastAsiaTheme="minorEastAsia" w:cs="Times New Roman"/>
                <w:sz w:val="18"/>
                <w:szCs w:val="18"/>
                <w:lang w:eastAsia="ru-RU"/>
              </w:rPr>
            </w:pPr>
          </w:p>
        </w:tc>
      </w:tr>
    </w:tbl>
    <w:p w:rsidR="00D34321" w:rsidRPr="00D34321" w:rsidRDefault="00D34321" w:rsidP="00D34321">
      <w:pPr>
        <w:jc w:val="center"/>
        <w:rPr>
          <w:rFonts w:cs="Times New Roman"/>
          <w:b/>
          <w:sz w:val="8"/>
        </w:rPr>
      </w:pPr>
    </w:p>
    <w:p w:rsidR="00692DAD" w:rsidRDefault="00692DAD" w:rsidP="00F21DC0">
      <w:pPr>
        <w:jc w:val="center"/>
        <w:rPr>
          <w:rFonts w:cs="Times New Roman"/>
          <w:b/>
          <w:sz w:val="12"/>
        </w:rPr>
      </w:pPr>
    </w:p>
    <w:p w:rsidR="00692DAD" w:rsidRDefault="00692DAD" w:rsidP="00F21DC0">
      <w:pPr>
        <w:jc w:val="center"/>
        <w:rPr>
          <w:rFonts w:cs="Times New Roman"/>
          <w:b/>
          <w:sz w:val="12"/>
        </w:rPr>
      </w:pPr>
    </w:p>
    <w:p w:rsidR="00692DAD" w:rsidRPr="003E1ABE" w:rsidRDefault="00692DAD" w:rsidP="00F21DC0">
      <w:pPr>
        <w:jc w:val="center"/>
        <w:rPr>
          <w:rFonts w:cs="Times New Roman"/>
          <w:b/>
          <w:sz w:val="12"/>
        </w:rPr>
      </w:pPr>
    </w:p>
    <w:p w:rsidR="00FD44AF" w:rsidRPr="007043BB" w:rsidRDefault="00F21DC0" w:rsidP="000A1CE9">
      <w:pPr>
        <w:pStyle w:val="ae"/>
        <w:numPr>
          <w:ilvl w:val="0"/>
          <w:numId w:val="29"/>
        </w:numPr>
        <w:jc w:val="center"/>
        <w:rPr>
          <w:rFonts w:cs="Times New Roman"/>
          <w:b/>
          <w:bCs/>
          <w:sz w:val="20"/>
          <w:szCs w:val="20"/>
        </w:rPr>
      </w:pPr>
      <w:r w:rsidRPr="007043BB">
        <w:rPr>
          <w:rFonts w:cs="Times New Roman"/>
          <w:b/>
          <w:bCs/>
          <w:sz w:val="20"/>
          <w:szCs w:val="20"/>
        </w:rPr>
        <w:t xml:space="preserve">Паспорт Подпрограммы </w:t>
      </w:r>
      <w:r w:rsidRPr="007043BB">
        <w:rPr>
          <w:rFonts w:cs="Times New Roman"/>
          <w:b/>
          <w:sz w:val="20"/>
          <w:szCs w:val="20"/>
          <w:lang w:val="en-US"/>
        </w:rPr>
        <w:t>II</w:t>
      </w:r>
      <w:r w:rsidRPr="007043BB">
        <w:rPr>
          <w:rFonts w:cs="Times New Roman"/>
          <w:b/>
          <w:bCs/>
          <w:sz w:val="20"/>
          <w:szCs w:val="20"/>
        </w:rPr>
        <w:t xml:space="preserve"> «Развитие музейного дела» муниципальной программы «Культура</w:t>
      </w:r>
      <w:r w:rsidR="000A1CE9">
        <w:rPr>
          <w:rFonts w:cs="Times New Roman"/>
          <w:b/>
          <w:bCs/>
          <w:sz w:val="20"/>
          <w:szCs w:val="20"/>
        </w:rPr>
        <w:t xml:space="preserve"> и туризм</w:t>
      </w:r>
      <w:r w:rsidRPr="007043BB">
        <w:rPr>
          <w:rFonts w:cs="Times New Roman"/>
          <w:b/>
          <w:bCs/>
          <w:sz w:val="20"/>
          <w:szCs w:val="20"/>
        </w:rPr>
        <w:t>» на 20</w:t>
      </w:r>
      <w:r w:rsidR="0001648D" w:rsidRPr="007043BB">
        <w:rPr>
          <w:rFonts w:cs="Times New Roman"/>
          <w:b/>
          <w:bCs/>
          <w:sz w:val="20"/>
          <w:szCs w:val="20"/>
        </w:rPr>
        <w:t>23</w:t>
      </w:r>
      <w:r w:rsidRPr="007043BB">
        <w:rPr>
          <w:rFonts w:cs="Times New Roman"/>
          <w:b/>
          <w:bCs/>
          <w:sz w:val="20"/>
          <w:szCs w:val="20"/>
        </w:rPr>
        <w:t>-202</w:t>
      </w:r>
      <w:r w:rsidR="0001648D" w:rsidRPr="007043BB">
        <w:rPr>
          <w:rFonts w:cs="Times New Roman"/>
          <w:b/>
          <w:bCs/>
          <w:sz w:val="20"/>
          <w:szCs w:val="20"/>
        </w:rPr>
        <w:t>7</w:t>
      </w:r>
      <w:r w:rsidRPr="007043BB">
        <w:rPr>
          <w:rFonts w:cs="Times New Roman"/>
          <w:b/>
          <w:bCs/>
          <w:sz w:val="20"/>
          <w:szCs w:val="20"/>
        </w:rPr>
        <w:t>»</w:t>
      </w:r>
    </w:p>
    <w:p w:rsidR="00F21DC0" w:rsidRPr="00524F1B" w:rsidRDefault="00F21DC0" w:rsidP="00FD44AF">
      <w:pPr>
        <w:pStyle w:val="ConsPlusNormal"/>
        <w:spacing w:line="276" w:lineRule="auto"/>
        <w:ind w:left="720"/>
        <w:jc w:val="both"/>
        <w:rPr>
          <w:rFonts w:ascii="Times New Roman" w:hAnsi="Times New Roman" w:cs="Times New Roman"/>
          <w:b/>
          <w:sz w:val="10"/>
          <w:szCs w:val="24"/>
        </w:rPr>
      </w:pPr>
    </w:p>
    <w:p w:rsidR="00F21DC0" w:rsidRPr="003E1ABE" w:rsidRDefault="00F21DC0" w:rsidP="00F21DC0">
      <w:pPr>
        <w:pStyle w:val="ConsPlusNormal"/>
        <w:spacing w:line="276" w:lineRule="auto"/>
        <w:ind w:left="720"/>
        <w:jc w:val="both"/>
        <w:rPr>
          <w:rFonts w:ascii="Times New Roman" w:hAnsi="Times New Roman" w:cs="Times New Roman"/>
          <w:sz w:val="10"/>
          <w:szCs w:val="24"/>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9"/>
        <w:gridCol w:w="1612"/>
        <w:gridCol w:w="3686"/>
        <w:gridCol w:w="1134"/>
        <w:gridCol w:w="1135"/>
        <w:gridCol w:w="1135"/>
        <w:gridCol w:w="1134"/>
        <w:gridCol w:w="1418"/>
        <w:gridCol w:w="1362"/>
      </w:tblGrid>
      <w:tr w:rsidR="00F21DC0" w:rsidRPr="007939E5" w:rsidTr="00026501">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21DC0" w:rsidRPr="007939E5" w:rsidRDefault="00F21DC0" w:rsidP="00F21DC0">
            <w:pPr>
              <w:widowControl w:val="0"/>
              <w:rPr>
                <w:rFonts w:eastAsiaTheme="minorEastAsia" w:cs="Times New Roman"/>
                <w:sz w:val="20"/>
                <w:szCs w:val="20"/>
                <w:lang w:eastAsia="ru-RU"/>
              </w:rPr>
            </w:pPr>
            <w:r w:rsidRPr="007939E5">
              <w:rPr>
                <w:rFonts w:eastAsiaTheme="minorEastAsia" w:cs="Times New Roman"/>
                <w:sz w:val="20"/>
                <w:szCs w:val="20"/>
                <w:lang w:eastAsia="ru-RU"/>
              </w:rPr>
              <w:t>Муниципальный заказчик подпрограммы</w:t>
            </w:r>
          </w:p>
        </w:tc>
        <w:tc>
          <w:tcPr>
            <w:tcW w:w="12616" w:type="dxa"/>
            <w:gridSpan w:val="8"/>
            <w:tcBorders>
              <w:top w:val="single" w:sz="4" w:space="0" w:color="000000"/>
              <w:left w:val="single" w:sz="4" w:space="0" w:color="000000"/>
              <w:bottom w:val="single" w:sz="4" w:space="0" w:color="000000"/>
              <w:right w:val="single" w:sz="4" w:space="0" w:color="000000"/>
            </w:tcBorders>
            <w:shd w:val="clear" w:color="auto" w:fill="auto"/>
          </w:tcPr>
          <w:p w:rsidR="00F21DC0" w:rsidRPr="007939E5" w:rsidRDefault="00F21DC0" w:rsidP="00F21DC0">
            <w:pPr>
              <w:widowControl w:val="0"/>
              <w:rPr>
                <w:rFonts w:eastAsiaTheme="minorEastAsia" w:cs="Times New Roman"/>
                <w:sz w:val="20"/>
                <w:szCs w:val="20"/>
                <w:lang w:eastAsia="ru-RU"/>
              </w:rPr>
            </w:pPr>
            <w:r w:rsidRPr="00692DAD">
              <w:rPr>
                <w:rFonts w:eastAsiaTheme="minorEastAsia" w:cs="Times New Roman"/>
                <w:sz w:val="20"/>
                <w:szCs w:val="24"/>
                <w:lang w:eastAsia="ru-RU"/>
              </w:rPr>
              <w:t>Администрация городского округа Лыткарино</w:t>
            </w:r>
          </w:p>
        </w:tc>
      </w:tr>
      <w:tr w:rsidR="00642E29" w:rsidRPr="007939E5" w:rsidTr="004E315D">
        <w:tc>
          <w:tcPr>
            <w:tcW w:w="3119" w:type="dxa"/>
            <w:vMerge w:val="restart"/>
            <w:tcBorders>
              <w:top w:val="single" w:sz="4" w:space="0" w:color="000000"/>
              <w:left w:val="single" w:sz="4" w:space="0" w:color="000000"/>
              <w:right w:val="single" w:sz="4" w:space="0" w:color="000000"/>
            </w:tcBorders>
            <w:shd w:val="clear" w:color="auto" w:fill="auto"/>
          </w:tcPr>
          <w:p w:rsidR="00642E29" w:rsidRDefault="00642E29" w:rsidP="00F21DC0">
            <w:pPr>
              <w:widowControl w:val="0"/>
              <w:rPr>
                <w:rFonts w:eastAsiaTheme="minorEastAsia" w:cs="Times New Roman"/>
                <w:sz w:val="20"/>
                <w:szCs w:val="20"/>
                <w:lang w:eastAsia="ru-RU"/>
              </w:rPr>
            </w:pPr>
            <w:r w:rsidRPr="007939E5">
              <w:rPr>
                <w:rFonts w:eastAsiaTheme="minorEastAsia"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642E29" w:rsidRPr="00026501" w:rsidRDefault="00642E29" w:rsidP="00026501">
            <w:pPr>
              <w:ind w:firstLine="708"/>
              <w:rPr>
                <w:rFonts w:eastAsiaTheme="minorEastAsia" w:cs="Times New Roman"/>
                <w:sz w:val="20"/>
                <w:szCs w:val="20"/>
                <w:lang w:eastAsia="ru-RU"/>
              </w:rPr>
            </w:pPr>
          </w:p>
        </w:tc>
        <w:tc>
          <w:tcPr>
            <w:tcW w:w="1612" w:type="dxa"/>
            <w:vMerge w:val="restart"/>
            <w:tcBorders>
              <w:top w:val="single" w:sz="4" w:space="0" w:color="000000"/>
              <w:left w:val="single" w:sz="4" w:space="0" w:color="000000"/>
              <w:right w:val="single" w:sz="4" w:space="0" w:color="000000"/>
            </w:tcBorders>
            <w:shd w:val="clear" w:color="auto" w:fill="auto"/>
          </w:tcPr>
          <w:p w:rsidR="00642E29" w:rsidRPr="007939E5" w:rsidRDefault="00642E29" w:rsidP="00F21DC0">
            <w:pPr>
              <w:widowControl w:val="0"/>
              <w:rPr>
                <w:rFonts w:eastAsiaTheme="minorEastAsia" w:cs="Times New Roman"/>
                <w:sz w:val="20"/>
                <w:szCs w:val="20"/>
                <w:lang w:eastAsia="ru-RU"/>
              </w:rPr>
            </w:pPr>
            <w:r w:rsidRPr="007939E5">
              <w:rPr>
                <w:rFonts w:eastAsiaTheme="minorEastAsia" w:cs="Times New Roman"/>
                <w:sz w:val="20"/>
                <w:szCs w:val="20"/>
                <w:lang w:eastAsia="ru-RU"/>
              </w:rPr>
              <w:t>ГРБС – Администрация г. о. Лыткарино</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2E29" w:rsidRPr="007939E5" w:rsidRDefault="00642E29" w:rsidP="00F21DC0">
            <w:pPr>
              <w:widowControl w:val="0"/>
              <w:rPr>
                <w:rFonts w:eastAsiaTheme="minorEastAsia" w:cs="Times New Roman"/>
                <w:sz w:val="20"/>
                <w:szCs w:val="20"/>
                <w:lang w:eastAsia="ru-RU"/>
              </w:rPr>
            </w:pPr>
            <w:r w:rsidRPr="007939E5">
              <w:rPr>
                <w:rFonts w:eastAsiaTheme="minorEastAsia" w:cs="Times New Roman"/>
                <w:sz w:val="20"/>
                <w:szCs w:val="20"/>
                <w:lang w:eastAsia="ru-RU"/>
              </w:rPr>
              <w:t>Источник финансирования</w:t>
            </w:r>
          </w:p>
        </w:tc>
        <w:tc>
          <w:tcPr>
            <w:tcW w:w="7318" w:type="dxa"/>
            <w:gridSpan w:val="6"/>
            <w:tcBorders>
              <w:top w:val="single" w:sz="4" w:space="0" w:color="000000"/>
              <w:left w:val="single" w:sz="4" w:space="0" w:color="000000"/>
              <w:bottom w:val="single" w:sz="4" w:space="0" w:color="000000"/>
              <w:right w:val="single" w:sz="4" w:space="0" w:color="000000"/>
            </w:tcBorders>
            <w:shd w:val="clear" w:color="auto" w:fill="auto"/>
          </w:tcPr>
          <w:p w:rsidR="00642E29" w:rsidRPr="007939E5" w:rsidRDefault="00642E29" w:rsidP="00F21DC0">
            <w:pPr>
              <w:widowControl w:val="0"/>
              <w:jc w:val="center"/>
              <w:rPr>
                <w:rFonts w:eastAsiaTheme="minorEastAsia" w:cs="Times New Roman"/>
                <w:sz w:val="20"/>
                <w:szCs w:val="20"/>
                <w:lang w:eastAsia="ru-RU"/>
              </w:rPr>
            </w:pPr>
            <w:r w:rsidRPr="007939E5">
              <w:rPr>
                <w:rFonts w:eastAsiaTheme="minorEastAsia" w:cs="Times New Roman"/>
                <w:sz w:val="20"/>
                <w:szCs w:val="20"/>
                <w:lang w:eastAsia="ru-RU"/>
              </w:rPr>
              <w:t>Расходы (тыс. рублей)</w:t>
            </w:r>
          </w:p>
        </w:tc>
      </w:tr>
      <w:tr w:rsidR="007043BB" w:rsidRPr="007939E5" w:rsidTr="004E315D">
        <w:tc>
          <w:tcPr>
            <w:tcW w:w="3119" w:type="dxa"/>
            <w:vMerge/>
            <w:tcBorders>
              <w:left w:val="single" w:sz="4" w:space="0" w:color="000000"/>
              <w:right w:val="single" w:sz="4" w:space="0" w:color="000000"/>
            </w:tcBorders>
            <w:shd w:val="clear" w:color="auto" w:fill="auto"/>
          </w:tcPr>
          <w:p w:rsidR="007043BB" w:rsidRPr="007939E5" w:rsidRDefault="007043BB" w:rsidP="007043BB">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7043BB" w:rsidRPr="007939E5" w:rsidRDefault="007043BB" w:rsidP="007043BB">
            <w:pPr>
              <w:widowControl w:val="0"/>
              <w:jc w:val="both"/>
              <w:rPr>
                <w:rFonts w:eastAsiaTheme="minorEastAsia" w:cs="Times New Roman"/>
                <w:sz w:val="20"/>
                <w:szCs w:val="20"/>
                <w:lang w:eastAsia="ru-RU"/>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Pr>
          <w:p w:rsidR="007043BB" w:rsidRPr="007939E5" w:rsidRDefault="007043BB" w:rsidP="007043BB">
            <w:pPr>
              <w:widowControl w:val="0"/>
              <w:jc w:val="both"/>
              <w:rPr>
                <w:rFonts w:eastAsiaTheme="minorEastAsia"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43BB" w:rsidRPr="007043BB" w:rsidRDefault="007043BB" w:rsidP="007043BB">
            <w:pPr>
              <w:widowControl w:val="0"/>
              <w:jc w:val="center"/>
              <w:rPr>
                <w:rFonts w:eastAsiaTheme="minorEastAsia" w:cs="Times New Roman"/>
                <w:sz w:val="20"/>
                <w:szCs w:val="20"/>
                <w:lang w:eastAsia="ru-RU"/>
              </w:rPr>
            </w:pPr>
            <w:r w:rsidRPr="007043BB">
              <w:rPr>
                <w:rFonts w:eastAsiaTheme="minorEastAsia" w:cs="Times New Roman"/>
                <w:sz w:val="20"/>
                <w:szCs w:val="20"/>
                <w:lang w:eastAsia="ru-RU"/>
              </w:rPr>
              <w:t>2023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3BB" w:rsidRPr="007043BB" w:rsidRDefault="007043BB" w:rsidP="007043BB">
            <w:pPr>
              <w:widowControl w:val="0"/>
              <w:jc w:val="center"/>
              <w:rPr>
                <w:rFonts w:eastAsiaTheme="minorEastAsia" w:cs="Times New Roman"/>
                <w:sz w:val="20"/>
                <w:szCs w:val="20"/>
                <w:lang w:eastAsia="ru-RU"/>
              </w:rPr>
            </w:pPr>
            <w:r w:rsidRPr="007043BB">
              <w:rPr>
                <w:rFonts w:eastAsiaTheme="minorEastAsia" w:cs="Times New Roman"/>
                <w:sz w:val="20"/>
                <w:szCs w:val="20"/>
                <w:lang w:eastAsia="ru-RU"/>
              </w:rPr>
              <w:t>2024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043BB" w:rsidRPr="007043BB" w:rsidRDefault="007043BB" w:rsidP="007043BB">
            <w:pPr>
              <w:widowControl w:val="0"/>
              <w:jc w:val="center"/>
              <w:rPr>
                <w:rFonts w:eastAsiaTheme="minorEastAsia" w:cs="Times New Roman"/>
                <w:sz w:val="20"/>
                <w:szCs w:val="20"/>
                <w:lang w:eastAsia="ru-RU"/>
              </w:rPr>
            </w:pPr>
            <w:r w:rsidRPr="007043BB">
              <w:rPr>
                <w:rFonts w:eastAsiaTheme="minorEastAsia" w:cs="Times New Roman"/>
                <w:sz w:val="20"/>
                <w:szCs w:val="20"/>
                <w:lang w:eastAsia="ru-RU"/>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43BB" w:rsidRPr="007043BB" w:rsidRDefault="007043BB" w:rsidP="007043BB">
            <w:pPr>
              <w:widowControl w:val="0"/>
              <w:jc w:val="center"/>
              <w:rPr>
                <w:rFonts w:eastAsiaTheme="minorEastAsia" w:cs="Times New Roman"/>
                <w:sz w:val="20"/>
                <w:szCs w:val="20"/>
                <w:lang w:eastAsia="ru-RU"/>
              </w:rPr>
            </w:pPr>
            <w:r w:rsidRPr="007043BB">
              <w:rPr>
                <w:rFonts w:eastAsiaTheme="minorEastAsia" w:cs="Times New Roman"/>
                <w:sz w:val="20"/>
                <w:szCs w:val="20"/>
                <w:lang w:eastAsia="ru-RU"/>
              </w:rPr>
              <w:t>2026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43BB" w:rsidRPr="007043BB" w:rsidRDefault="007043BB" w:rsidP="007043BB">
            <w:pPr>
              <w:widowControl w:val="0"/>
              <w:jc w:val="center"/>
              <w:rPr>
                <w:rFonts w:eastAsiaTheme="minorEastAsia" w:cs="Times New Roman"/>
                <w:sz w:val="20"/>
                <w:szCs w:val="20"/>
                <w:lang w:eastAsia="ru-RU"/>
              </w:rPr>
            </w:pPr>
            <w:r w:rsidRPr="007043BB">
              <w:rPr>
                <w:rFonts w:eastAsiaTheme="minorEastAsia" w:cs="Times New Roman"/>
                <w:sz w:val="20"/>
                <w:szCs w:val="20"/>
                <w:lang w:eastAsia="ru-RU"/>
              </w:rPr>
              <w:t>2027 год</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7043BB" w:rsidRPr="007043BB" w:rsidRDefault="007043BB" w:rsidP="007043BB">
            <w:pPr>
              <w:widowControl w:val="0"/>
              <w:jc w:val="center"/>
              <w:rPr>
                <w:rFonts w:eastAsiaTheme="minorEastAsia" w:cs="Times New Roman"/>
                <w:sz w:val="20"/>
                <w:szCs w:val="20"/>
                <w:lang w:eastAsia="ru-RU"/>
              </w:rPr>
            </w:pPr>
            <w:r w:rsidRPr="007043BB">
              <w:rPr>
                <w:rFonts w:eastAsiaTheme="minorEastAsia" w:cs="Times New Roman"/>
                <w:sz w:val="20"/>
                <w:szCs w:val="20"/>
                <w:lang w:eastAsia="ru-RU"/>
              </w:rPr>
              <w:t xml:space="preserve">Итого </w:t>
            </w:r>
          </w:p>
        </w:tc>
      </w:tr>
      <w:tr w:rsidR="00B03BA6" w:rsidRPr="007939E5" w:rsidTr="004E315D">
        <w:tc>
          <w:tcPr>
            <w:tcW w:w="3119" w:type="dxa"/>
            <w:vMerge/>
            <w:tcBorders>
              <w:left w:val="single" w:sz="4" w:space="0" w:color="000000"/>
              <w:right w:val="single" w:sz="4" w:space="0" w:color="000000"/>
            </w:tcBorders>
            <w:shd w:val="clear" w:color="auto" w:fill="auto"/>
          </w:tcPr>
          <w:p w:rsidR="00B03BA6" w:rsidRPr="007939E5" w:rsidRDefault="00B03BA6" w:rsidP="00B03BA6">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B03BA6" w:rsidRPr="007939E5" w:rsidRDefault="00B03BA6" w:rsidP="00B03BA6">
            <w:pPr>
              <w:widowControl w:val="0"/>
              <w:jc w:val="both"/>
              <w:rPr>
                <w:rFonts w:eastAsiaTheme="minorEastAsia" w:cs="Times New Roman"/>
                <w:i/>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03BA6" w:rsidRPr="007939E5" w:rsidRDefault="00B03BA6" w:rsidP="00B03BA6">
            <w:pPr>
              <w:widowControl w:val="0"/>
              <w:rPr>
                <w:rFonts w:eastAsiaTheme="minorEastAsia" w:cs="Times New Roman"/>
                <w:sz w:val="20"/>
                <w:szCs w:val="20"/>
                <w:lang w:eastAsia="ru-RU"/>
              </w:rPr>
            </w:pPr>
            <w:r w:rsidRPr="007939E5">
              <w:rPr>
                <w:rFonts w:eastAsiaTheme="minorEastAsia" w:cs="Times New Roman"/>
                <w:sz w:val="20"/>
                <w:szCs w:val="20"/>
                <w:lang w:eastAsia="ru-RU"/>
              </w:rPr>
              <w:t>Всего: в том числе:</w:t>
            </w:r>
          </w:p>
        </w:tc>
        <w:tc>
          <w:tcPr>
            <w:tcW w:w="1134" w:type="dxa"/>
            <w:tcBorders>
              <w:top w:val="single" w:sz="4" w:space="0" w:color="auto"/>
              <w:left w:val="nil"/>
              <w:bottom w:val="single" w:sz="4" w:space="0" w:color="auto"/>
              <w:right w:val="single" w:sz="4" w:space="0" w:color="auto"/>
            </w:tcBorders>
            <w:vAlign w:val="center"/>
          </w:tcPr>
          <w:p w:rsidR="00B03BA6" w:rsidRPr="00A222F1" w:rsidRDefault="00B03BA6" w:rsidP="000C20C4">
            <w:pPr>
              <w:ind w:left="-109" w:right="-107"/>
              <w:jc w:val="center"/>
              <w:rPr>
                <w:rFonts w:cs="Times New Roman"/>
                <w:b/>
                <w:sz w:val="18"/>
                <w:szCs w:val="18"/>
              </w:rPr>
            </w:pPr>
            <w:r>
              <w:rPr>
                <w:rFonts w:cs="Times New Roman"/>
                <w:b/>
                <w:sz w:val="18"/>
                <w:szCs w:val="18"/>
              </w:rPr>
              <w:t>19 286,</w:t>
            </w:r>
            <w:r w:rsidR="000C20C4">
              <w:rPr>
                <w:rFonts w:cs="Times New Roman"/>
                <w:b/>
                <w:sz w:val="18"/>
                <w:szCs w:val="18"/>
              </w:rPr>
              <w:t>5</w:t>
            </w:r>
          </w:p>
        </w:tc>
        <w:tc>
          <w:tcPr>
            <w:tcW w:w="1135" w:type="dxa"/>
            <w:tcBorders>
              <w:top w:val="single" w:sz="4" w:space="0" w:color="auto"/>
              <w:left w:val="nil"/>
              <w:bottom w:val="single" w:sz="4" w:space="0" w:color="auto"/>
              <w:right w:val="single" w:sz="4" w:space="0" w:color="auto"/>
            </w:tcBorders>
            <w:vAlign w:val="center"/>
          </w:tcPr>
          <w:p w:rsidR="00B03BA6" w:rsidRPr="00A222F1" w:rsidRDefault="00B03BA6" w:rsidP="000C20C4">
            <w:pPr>
              <w:ind w:left="-109" w:right="-107"/>
              <w:jc w:val="center"/>
              <w:rPr>
                <w:rFonts w:cs="Times New Roman"/>
                <w:b/>
                <w:sz w:val="18"/>
                <w:szCs w:val="18"/>
              </w:rPr>
            </w:pPr>
            <w:r>
              <w:rPr>
                <w:rFonts w:cs="Times New Roman"/>
                <w:b/>
                <w:sz w:val="18"/>
                <w:szCs w:val="18"/>
              </w:rPr>
              <w:t>17 775,</w:t>
            </w:r>
            <w:r w:rsidR="000C20C4">
              <w:rPr>
                <w:rFonts w:cs="Times New Roman"/>
                <w:b/>
                <w:sz w:val="18"/>
                <w:szCs w:val="18"/>
              </w:rPr>
              <w:t>5</w:t>
            </w:r>
          </w:p>
        </w:tc>
        <w:tc>
          <w:tcPr>
            <w:tcW w:w="1135" w:type="dxa"/>
            <w:tcBorders>
              <w:top w:val="single" w:sz="4" w:space="0" w:color="auto"/>
              <w:left w:val="nil"/>
              <w:bottom w:val="single" w:sz="4" w:space="0" w:color="auto"/>
              <w:right w:val="single" w:sz="4" w:space="0" w:color="auto"/>
            </w:tcBorders>
            <w:vAlign w:val="center"/>
          </w:tcPr>
          <w:p w:rsidR="00B03BA6" w:rsidRPr="002F16A6" w:rsidRDefault="00B03BA6" w:rsidP="000C20C4">
            <w:pPr>
              <w:ind w:left="-109" w:right="-107"/>
              <w:jc w:val="center"/>
              <w:rPr>
                <w:rFonts w:cs="Times New Roman"/>
                <w:b/>
                <w:sz w:val="18"/>
                <w:szCs w:val="18"/>
              </w:rPr>
            </w:pPr>
            <w:r w:rsidRPr="002F16A6">
              <w:rPr>
                <w:rFonts w:cs="Times New Roman"/>
                <w:b/>
                <w:sz w:val="18"/>
                <w:szCs w:val="18"/>
              </w:rPr>
              <w:t>17 775,</w:t>
            </w:r>
            <w:r w:rsidR="000C20C4">
              <w:rPr>
                <w:rFonts w:cs="Times New Roman"/>
                <w:b/>
                <w:sz w:val="18"/>
                <w:szCs w:val="18"/>
              </w:rPr>
              <w:t>5</w:t>
            </w:r>
          </w:p>
        </w:tc>
        <w:tc>
          <w:tcPr>
            <w:tcW w:w="1134" w:type="dxa"/>
            <w:tcBorders>
              <w:top w:val="single" w:sz="4" w:space="0" w:color="auto"/>
              <w:left w:val="nil"/>
              <w:bottom w:val="single" w:sz="4" w:space="0" w:color="auto"/>
              <w:right w:val="single" w:sz="4" w:space="0" w:color="auto"/>
            </w:tcBorders>
            <w:vAlign w:val="center"/>
          </w:tcPr>
          <w:p w:rsidR="00B03BA6" w:rsidRPr="002F16A6" w:rsidRDefault="00B03BA6" w:rsidP="000C20C4">
            <w:pPr>
              <w:ind w:left="-109" w:right="-107"/>
              <w:jc w:val="center"/>
              <w:rPr>
                <w:rFonts w:cs="Times New Roman"/>
                <w:b/>
                <w:sz w:val="18"/>
                <w:szCs w:val="18"/>
              </w:rPr>
            </w:pPr>
            <w:r w:rsidRPr="002F16A6">
              <w:rPr>
                <w:rFonts w:cs="Times New Roman"/>
                <w:b/>
                <w:sz w:val="18"/>
                <w:szCs w:val="18"/>
              </w:rPr>
              <w:t>17 775,</w:t>
            </w:r>
            <w:r w:rsidR="000C20C4">
              <w:rPr>
                <w:rFonts w:cs="Times New Roman"/>
                <w:b/>
                <w:sz w:val="18"/>
                <w:szCs w:val="18"/>
              </w:rPr>
              <w:t>5</w:t>
            </w:r>
          </w:p>
        </w:tc>
        <w:tc>
          <w:tcPr>
            <w:tcW w:w="1418" w:type="dxa"/>
            <w:tcBorders>
              <w:top w:val="single" w:sz="4" w:space="0" w:color="auto"/>
              <w:left w:val="nil"/>
              <w:bottom w:val="single" w:sz="4" w:space="0" w:color="auto"/>
              <w:right w:val="single" w:sz="4" w:space="0" w:color="auto"/>
            </w:tcBorders>
            <w:vAlign w:val="center"/>
          </w:tcPr>
          <w:p w:rsidR="00B03BA6" w:rsidRPr="002F16A6" w:rsidRDefault="00B03BA6" w:rsidP="000C20C4">
            <w:pPr>
              <w:ind w:left="-109" w:right="-107"/>
              <w:jc w:val="center"/>
              <w:rPr>
                <w:rFonts w:cs="Times New Roman"/>
                <w:b/>
                <w:sz w:val="18"/>
                <w:szCs w:val="18"/>
              </w:rPr>
            </w:pPr>
            <w:r w:rsidRPr="002F16A6">
              <w:rPr>
                <w:rFonts w:cs="Times New Roman"/>
                <w:b/>
                <w:sz w:val="18"/>
                <w:szCs w:val="18"/>
              </w:rPr>
              <w:t>17 775,</w:t>
            </w:r>
            <w:r w:rsidR="000C20C4">
              <w:rPr>
                <w:rFonts w:cs="Times New Roman"/>
                <w:b/>
                <w:sz w:val="18"/>
                <w:szCs w:val="18"/>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03BA6" w:rsidRPr="00680684" w:rsidRDefault="00B03BA6" w:rsidP="000C20C4">
            <w:pPr>
              <w:jc w:val="center"/>
              <w:rPr>
                <w:rFonts w:cs="Times New Roman"/>
                <w:b/>
                <w:sz w:val="20"/>
                <w:szCs w:val="20"/>
                <w:highlight w:val="yellow"/>
              </w:rPr>
            </w:pPr>
            <w:r>
              <w:rPr>
                <w:rFonts w:cs="Times New Roman"/>
                <w:b/>
                <w:sz w:val="18"/>
                <w:szCs w:val="18"/>
              </w:rPr>
              <w:t>90 38</w:t>
            </w:r>
            <w:r w:rsidR="000C20C4">
              <w:rPr>
                <w:rFonts w:cs="Times New Roman"/>
                <w:b/>
                <w:sz w:val="18"/>
                <w:szCs w:val="18"/>
              </w:rPr>
              <w:t>8</w:t>
            </w:r>
            <w:r>
              <w:rPr>
                <w:rFonts w:cs="Times New Roman"/>
                <w:b/>
                <w:sz w:val="18"/>
                <w:szCs w:val="18"/>
              </w:rPr>
              <w:t>,0</w:t>
            </w:r>
          </w:p>
        </w:tc>
      </w:tr>
      <w:tr w:rsidR="00B03BA6" w:rsidRPr="007939E5" w:rsidTr="004E315D">
        <w:tc>
          <w:tcPr>
            <w:tcW w:w="3119" w:type="dxa"/>
            <w:vMerge/>
            <w:tcBorders>
              <w:left w:val="single" w:sz="4" w:space="0" w:color="000000"/>
              <w:right w:val="single" w:sz="4" w:space="0" w:color="000000"/>
            </w:tcBorders>
            <w:shd w:val="clear" w:color="auto" w:fill="auto"/>
          </w:tcPr>
          <w:p w:rsidR="00B03BA6" w:rsidRPr="007939E5" w:rsidRDefault="00B03BA6" w:rsidP="00B03BA6">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B03BA6" w:rsidRPr="007939E5" w:rsidRDefault="00B03BA6" w:rsidP="00B03BA6">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03BA6" w:rsidRPr="007939E5" w:rsidRDefault="00B03BA6" w:rsidP="00B03BA6">
            <w:pPr>
              <w:widowControl w:val="0"/>
              <w:rPr>
                <w:rFonts w:eastAsiaTheme="minorEastAsia" w:cs="Times New Roman"/>
                <w:sz w:val="20"/>
                <w:szCs w:val="20"/>
                <w:lang w:eastAsia="ru-RU"/>
              </w:rPr>
            </w:pPr>
            <w:r w:rsidRPr="007939E5">
              <w:rPr>
                <w:rFonts w:eastAsiaTheme="minorEastAsia" w:cs="Times New Roman"/>
                <w:sz w:val="20"/>
                <w:szCs w:val="20"/>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r>
      <w:tr w:rsidR="00B03BA6" w:rsidRPr="007939E5" w:rsidTr="004E315D">
        <w:tc>
          <w:tcPr>
            <w:tcW w:w="3119" w:type="dxa"/>
            <w:vMerge/>
            <w:tcBorders>
              <w:left w:val="single" w:sz="4" w:space="0" w:color="000000"/>
              <w:right w:val="single" w:sz="4" w:space="0" w:color="000000"/>
            </w:tcBorders>
            <w:shd w:val="clear" w:color="auto" w:fill="auto"/>
          </w:tcPr>
          <w:p w:rsidR="00B03BA6" w:rsidRPr="007939E5" w:rsidRDefault="00B03BA6" w:rsidP="00B03BA6">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B03BA6" w:rsidRPr="007939E5" w:rsidRDefault="00B03BA6" w:rsidP="00B03BA6">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03BA6" w:rsidRPr="007939E5" w:rsidRDefault="00B03BA6" w:rsidP="00B03BA6">
            <w:pPr>
              <w:widowControl w:val="0"/>
              <w:rPr>
                <w:rFonts w:eastAsiaTheme="minorEastAsia" w:cs="Times New Roman"/>
                <w:sz w:val="20"/>
                <w:szCs w:val="20"/>
                <w:lang w:eastAsia="ru-RU"/>
              </w:rPr>
            </w:pPr>
            <w:r w:rsidRPr="007939E5">
              <w:rPr>
                <w:rFonts w:eastAsiaTheme="minorEastAsia" w:cs="Times New Roman"/>
                <w:sz w:val="20"/>
                <w:szCs w:val="20"/>
                <w:lang w:eastAsia="ru-RU"/>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r>
      <w:tr w:rsidR="00B03BA6" w:rsidRPr="007939E5" w:rsidTr="004E315D">
        <w:trPr>
          <w:trHeight w:val="64"/>
        </w:trPr>
        <w:tc>
          <w:tcPr>
            <w:tcW w:w="3119" w:type="dxa"/>
            <w:vMerge/>
            <w:tcBorders>
              <w:left w:val="single" w:sz="4" w:space="0" w:color="000000"/>
              <w:right w:val="single" w:sz="4" w:space="0" w:color="000000"/>
            </w:tcBorders>
            <w:shd w:val="clear" w:color="auto" w:fill="auto"/>
          </w:tcPr>
          <w:p w:rsidR="00B03BA6" w:rsidRPr="007939E5" w:rsidRDefault="00B03BA6" w:rsidP="00B03BA6">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B03BA6" w:rsidRPr="007939E5" w:rsidRDefault="00B03BA6" w:rsidP="00B03BA6">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03BA6" w:rsidRPr="007939E5" w:rsidRDefault="00B03BA6" w:rsidP="00B03BA6">
            <w:pPr>
              <w:widowControl w:val="0"/>
              <w:rPr>
                <w:rFonts w:eastAsiaTheme="minorEastAsia" w:cs="Times New Roman"/>
                <w:sz w:val="20"/>
                <w:szCs w:val="20"/>
                <w:lang w:eastAsia="ru-RU"/>
              </w:rPr>
            </w:pPr>
            <w:r w:rsidRPr="007939E5">
              <w:rPr>
                <w:rFonts w:eastAsiaTheme="minorEastAsia" w:cs="Times New Roman"/>
                <w:sz w:val="20"/>
                <w:szCs w:val="20"/>
                <w:lang w:eastAsia="ru-RU"/>
              </w:rPr>
              <w:t xml:space="preserve">Средства бюджета городского округа </w:t>
            </w:r>
          </w:p>
        </w:tc>
        <w:tc>
          <w:tcPr>
            <w:tcW w:w="1134" w:type="dxa"/>
            <w:tcBorders>
              <w:top w:val="single" w:sz="4" w:space="0" w:color="auto"/>
              <w:left w:val="nil"/>
              <w:bottom w:val="single" w:sz="4" w:space="0" w:color="auto"/>
              <w:right w:val="single" w:sz="4" w:space="0" w:color="auto"/>
            </w:tcBorders>
            <w:vAlign w:val="center"/>
          </w:tcPr>
          <w:p w:rsidR="00B03BA6" w:rsidRPr="00B03BA6" w:rsidRDefault="00B03BA6" w:rsidP="00B03BA6">
            <w:pPr>
              <w:ind w:left="-109" w:right="-107"/>
              <w:jc w:val="center"/>
              <w:rPr>
                <w:rFonts w:cs="Times New Roman"/>
                <w:sz w:val="18"/>
                <w:szCs w:val="18"/>
              </w:rPr>
            </w:pPr>
            <w:r w:rsidRPr="00B03BA6">
              <w:rPr>
                <w:rFonts w:cs="Times New Roman"/>
                <w:sz w:val="18"/>
                <w:szCs w:val="18"/>
              </w:rPr>
              <w:t>19 286,0</w:t>
            </w:r>
          </w:p>
        </w:tc>
        <w:tc>
          <w:tcPr>
            <w:tcW w:w="1135" w:type="dxa"/>
            <w:tcBorders>
              <w:top w:val="single" w:sz="4" w:space="0" w:color="auto"/>
              <w:left w:val="nil"/>
              <w:bottom w:val="single" w:sz="4" w:space="0" w:color="auto"/>
              <w:right w:val="single" w:sz="4" w:space="0" w:color="auto"/>
            </w:tcBorders>
            <w:vAlign w:val="center"/>
          </w:tcPr>
          <w:p w:rsidR="00B03BA6" w:rsidRPr="00B03BA6" w:rsidRDefault="00B03BA6" w:rsidP="000C20C4">
            <w:pPr>
              <w:ind w:left="-109" w:right="-107"/>
              <w:jc w:val="center"/>
              <w:rPr>
                <w:rFonts w:cs="Times New Roman"/>
                <w:sz w:val="18"/>
                <w:szCs w:val="18"/>
              </w:rPr>
            </w:pPr>
            <w:r w:rsidRPr="00B03BA6">
              <w:rPr>
                <w:rFonts w:cs="Times New Roman"/>
                <w:sz w:val="18"/>
                <w:szCs w:val="18"/>
              </w:rPr>
              <w:t>17 775,</w:t>
            </w:r>
            <w:r w:rsidR="000C20C4">
              <w:rPr>
                <w:rFonts w:cs="Times New Roman"/>
                <w:sz w:val="18"/>
                <w:szCs w:val="18"/>
              </w:rPr>
              <w:t>5</w:t>
            </w:r>
          </w:p>
        </w:tc>
        <w:tc>
          <w:tcPr>
            <w:tcW w:w="1135" w:type="dxa"/>
            <w:tcBorders>
              <w:top w:val="single" w:sz="4" w:space="0" w:color="auto"/>
              <w:left w:val="nil"/>
              <w:bottom w:val="single" w:sz="4" w:space="0" w:color="auto"/>
              <w:right w:val="single" w:sz="4" w:space="0" w:color="auto"/>
            </w:tcBorders>
            <w:vAlign w:val="center"/>
          </w:tcPr>
          <w:p w:rsidR="00B03BA6" w:rsidRPr="00B03BA6" w:rsidRDefault="00B03BA6" w:rsidP="000C20C4">
            <w:pPr>
              <w:ind w:left="-109" w:right="-107"/>
              <w:jc w:val="center"/>
              <w:rPr>
                <w:rFonts w:cs="Times New Roman"/>
                <w:sz w:val="18"/>
                <w:szCs w:val="18"/>
              </w:rPr>
            </w:pPr>
            <w:r w:rsidRPr="00B03BA6">
              <w:rPr>
                <w:rFonts w:cs="Times New Roman"/>
                <w:sz w:val="18"/>
                <w:szCs w:val="18"/>
              </w:rPr>
              <w:t>17 775,</w:t>
            </w:r>
            <w:r w:rsidR="000C20C4">
              <w:rPr>
                <w:rFonts w:cs="Times New Roman"/>
                <w:sz w:val="18"/>
                <w:szCs w:val="18"/>
              </w:rPr>
              <w:t>5</w:t>
            </w:r>
          </w:p>
        </w:tc>
        <w:tc>
          <w:tcPr>
            <w:tcW w:w="1134" w:type="dxa"/>
            <w:tcBorders>
              <w:top w:val="single" w:sz="4" w:space="0" w:color="auto"/>
              <w:left w:val="nil"/>
              <w:bottom w:val="single" w:sz="4" w:space="0" w:color="auto"/>
              <w:right w:val="single" w:sz="4" w:space="0" w:color="auto"/>
            </w:tcBorders>
            <w:vAlign w:val="center"/>
          </w:tcPr>
          <w:p w:rsidR="00B03BA6" w:rsidRPr="00B03BA6" w:rsidRDefault="00B03BA6" w:rsidP="000C20C4">
            <w:pPr>
              <w:ind w:left="-109" w:right="-107"/>
              <w:jc w:val="center"/>
              <w:rPr>
                <w:rFonts w:cs="Times New Roman"/>
                <w:sz w:val="18"/>
                <w:szCs w:val="18"/>
              </w:rPr>
            </w:pPr>
            <w:r w:rsidRPr="00B03BA6">
              <w:rPr>
                <w:rFonts w:cs="Times New Roman"/>
                <w:sz w:val="18"/>
                <w:szCs w:val="18"/>
              </w:rPr>
              <w:t>17</w:t>
            </w:r>
            <w:r w:rsidR="000C20C4">
              <w:rPr>
                <w:rFonts w:cs="Times New Roman"/>
                <w:sz w:val="18"/>
                <w:szCs w:val="18"/>
              </w:rPr>
              <w:t> </w:t>
            </w:r>
            <w:r w:rsidRPr="00B03BA6">
              <w:rPr>
                <w:rFonts w:cs="Times New Roman"/>
                <w:sz w:val="18"/>
                <w:szCs w:val="18"/>
              </w:rPr>
              <w:t>775</w:t>
            </w:r>
            <w:r w:rsidR="000C20C4">
              <w:rPr>
                <w:rFonts w:cs="Times New Roman"/>
                <w:sz w:val="18"/>
                <w:szCs w:val="18"/>
              </w:rPr>
              <w:t>,5</w:t>
            </w:r>
          </w:p>
        </w:tc>
        <w:tc>
          <w:tcPr>
            <w:tcW w:w="1418" w:type="dxa"/>
            <w:tcBorders>
              <w:top w:val="single" w:sz="4" w:space="0" w:color="auto"/>
              <w:left w:val="nil"/>
              <w:bottom w:val="single" w:sz="4" w:space="0" w:color="auto"/>
              <w:right w:val="single" w:sz="4" w:space="0" w:color="auto"/>
            </w:tcBorders>
            <w:vAlign w:val="center"/>
          </w:tcPr>
          <w:p w:rsidR="00B03BA6" w:rsidRPr="00B03BA6" w:rsidRDefault="00B03BA6" w:rsidP="000C20C4">
            <w:pPr>
              <w:ind w:left="-109" w:right="-107"/>
              <w:jc w:val="center"/>
              <w:rPr>
                <w:rFonts w:cs="Times New Roman"/>
                <w:sz w:val="18"/>
                <w:szCs w:val="18"/>
              </w:rPr>
            </w:pPr>
            <w:r w:rsidRPr="00B03BA6">
              <w:rPr>
                <w:rFonts w:cs="Times New Roman"/>
                <w:sz w:val="18"/>
                <w:szCs w:val="18"/>
              </w:rPr>
              <w:t>17 775,</w:t>
            </w:r>
            <w:r w:rsidR="000C20C4">
              <w:rPr>
                <w:rFonts w:cs="Times New Roman"/>
                <w:sz w:val="18"/>
                <w:szCs w:val="18"/>
              </w:rPr>
              <w:t>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0C20C4">
            <w:pPr>
              <w:jc w:val="center"/>
              <w:rPr>
                <w:rFonts w:cs="Times New Roman"/>
                <w:sz w:val="20"/>
                <w:szCs w:val="20"/>
                <w:highlight w:val="yellow"/>
              </w:rPr>
            </w:pPr>
            <w:r w:rsidRPr="00B03BA6">
              <w:rPr>
                <w:rFonts w:cs="Times New Roman"/>
                <w:sz w:val="18"/>
                <w:szCs w:val="18"/>
              </w:rPr>
              <w:t>90 38</w:t>
            </w:r>
            <w:r w:rsidR="000C20C4">
              <w:rPr>
                <w:rFonts w:cs="Times New Roman"/>
                <w:sz w:val="18"/>
                <w:szCs w:val="18"/>
              </w:rPr>
              <w:t>8</w:t>
            </w:r>
            <w:r w:rsidRPr="00B03BA6">
              <w:rPr>
                <w:rFonts w:cs="Times New Roman"/>
                <w:sz w:val="18"/>
                <w:szCs w:val="18"/>
              </w:rPr>
              <w:t>,0</w:t>
            </w:r>
          </w:p>
        </w:tc>
      </w:tr>
      <w:tr w:rsidR="00B03BA6" w:rsidRPr="007939E5" w:rsidTr="004E315D">
        <w:tc>
          <w:tcPr>
            <w:tcW w:w="3119" w:type="dxa"/>
            <w:vMerge/>
            <w:tcBorders>
              <w:left w:val="single" w:sz="4" w:space="0" w:color="000000"/>
              <w:bottom w:val="single" w:sz="4" w:space="0" w:color="000000"/>
              <w:right w:val="single" w:sz="4" w:space="0" w:color="000000"/>
            </w:tcBorders>
            <w:shd w:val="clear" w:color="auto" w:fill="auto"/>
          </w:tcPr>
          <w:p w:rsidR="00B03BA6" w:rsidRPr="007939E5" w:rsidRDefault="00B03BA6" w:rsidP="00B03BA6">
            <w:pPr>
              <w:widowControl w:val="0"/>
              <w:jc w:val="both"/>
              <w:rPr>
                <w:rFonts w:eastAsiaTheme="minorEastAsia" w:cs="Times New Roman"/>
                <w:sz w:val="20"/>
                <w:szCs w:val="20"/>
                <w:lang w:eastAsia="ru-RU"/>
              </w:rPr>
            </w:pPr>
          </w:p>
        </w:tc>
        <w:tc>
          <w:tcPr>
            <w:tcW w:w="1612" w:type="dxa"/>
            <w:vMerge/>
            <w:tcBorders>
              <w:left w:val="single" w:sz="4" w:space="0" w:color="000000"/>
              <w:bottom w:val="single" w:sz="4" w:space="0" w:color="000000"/>
              <w:right w:val="single" w:sz="4" w:space="0" w:color="000000"/>
            </w:tcBorders>
            <w:shd w:val="clear" w:color="auto" w:fill="auto"/>
          </w:tcPr>
          <w:p w:rsidR="00B03BA6" w:rsidRPr="007939E5" w:rsidRDefault="00B03BA6" w:rsidP="00B03BA6">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03BA6" w:rsidRPr="007939E5" w:rsidRDefault="00B03BA6" w:rsidP="00B03BA6">
            <w:pPr>
              <w:widowControl w:val="0"/>
              <w:rPr>
                <w:rFonts w:eastAsiaTheme="minorEastAsia" w:cs="Times New Roman"/>
                <w:sz w:val="20"/>
                <w:szCs w:val="20"/>
                <w:lang w:eastAsia="ru-RU"/>
              </w:rPr>
            </w:pPr>
            <w:r w:rsidRPr="007939E5">
              <w:rPr>
                <w:rFonts w:eastAsiaTheme="minorEastAsia" w:cs="Times New Roman"/>
                <w:sz w:val="20"/>
                <w:szCs w:val="20"/>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B03BA6" w:rsidRPr="00B03BA6" w:rsidRDefault="00B03BA6" w:rsidP="00B03BA6">
            <w:pPr>
              <w:jc w:val="center"/>
              <w:rPr>
                <w:rFonts w:cs="Times New Roman"/>
                <w:sz w:val="20"/>
                <w:szCs w:val="20"/>
              </w:rPr>
            </w:pPr>
            <w:r w:rsidRPr="00B03BA6">
              <w:rPr>
                <w:rFonts w:cs="Times New Roman"/>
                <w:sz w:val="20"/>
                <w:szCs w:val="20"/>
              </w:rPr>
              <w:t>0</w:t>
            </w:r>
          </w:p>
        </w:tc>
      </w:tr>
    </w:tbl>
    <w:p w:rsidR="00026501" w:rsidRPr="00642E29" w:rsidRDefault="00026501" w:rsidP="00026501">
      <w:pPr>
        <w:tabs>
          <w:tab w:val="left" w:pos="13965"/>
        </w:tabs>
        <w:rPr>
          <w:rFonts w:cs="Times New Roman"/>
          <w:b/>
          <w:sz w:val="4"/>
        </w:rPr>
      </w:pPr>
      <w:r>
        <w:rPr>
          <w:rFonts w:cs="Times New Roman"/>
          <w:b/>
          <w:sz w:val="22"/>
        </w:rPr>
        <w:tab/>
      </w:r>
    </w:p>
    <w:p w:rsidR="00026501" w:rsidRDefault="00026501"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Default="00C36C15" w:rsidP="00026501">
      <w:pPr>
        <w:tabs>
          <w:tab w:val="left" w:pos="13965"/>
        </w:tabs>
        <w:rPr>
          <w:rFonts w:cs="Times New Roman"/>
          <w:b/>
          <w:sz w:val="10"/>
        </w:rPr>
      </w:pPr>
    </w:p>
    <w:p w:rsidR="00C36C15" w:rsidRPr="003E1ABE" w:rsidRDefault="00C36C15" w:rsidP="00026501">
      <w:pPr>
        <w:tabs>
          <w:tab w:val="left" w:pos="13965"/>
        </w:tabs>
        <w:rPr>
          <w:rFonts w:cs="Times New Roman"/>
          <w:b/>
          <w:sz w:val="10"/>
        </w:rPr>
      </w:pPr>
    </w:p>
    <w:p w:rsidR="007043BB" w:rsidRPr="007043BB" w:rsidRDefault="00F21DC0" w:rsidP="000A1CE9">
      <w:pPr>
        <w:pStyle w:val="ae"/>
        <w:numPr>
          <w:ilvl w:val="0"/>
          <w:numId w:val="29"/>
        </w:numPr>
        <w:jc w:val="center"/>
        <w:rPr>
          <w:rFonts w:cs="Times New Roman"/>
          <w:sz w:val="14"/>
          <w:szCs w:val="24"/>
        </w:rPr>
      </w:pPr>
      <w:r w:rsidRPr="00FD44AF">
        <w:rPr>
          <w:rFonts w:cs="Times New Roman"/>
          <w:b/>
          <w:sz w:val="20"/>
        </w:rPr>
        <w:lastRenderedPageBreak/>
        <w:t>Перечень мероприятий Подпрограммы II «Развитие музейного дела» муниципальной программы «Культура</w:t>
      </w:r>
      <w:r w:rsidR="000A1CE9">
        <w:rPr>
          <w:rFonts w:cs="Times New Roman"/>
          <w:b/>
          <w:sz w:val="20"/>
        </w:rPr>
        <w:t xml:space="preserve"> и туризм</w:t>
      </w:r>
      <w:r w:rsidRPr="00FD44AF">
        <w:rPr>
          <w:rFonts w:cs="Times New Roman"/>
          <w:b/>
          <w:sz w:val="20"/>
        </w:rPr>
        <w:t>» на 202</w:t>
      </w:r>
      <w:r w:rsidR="007043BB">
        <w:rPr>
          <w:rFonts w:cs="Times New Roman"/>
          <w:b/>
          <w:sz w:val="20"/>
        </w:rPr>
        <w:t>3</w:t>
      </w:r>
      <w:r w:rsidRPr="00FD44AF">
        <w:rPr>
          <w:rFonts w:cs="Times New Roman"/>
          <w:b/>
          <w:sz w:val="20"/>
        </w:rPr>
        <w:t>-202</w:t>
      </w:r>
      <w:r w:rsidR="007043BB">
        <w:rPr>
          <w:rFonts w:cs="Times New Roman"/>
          <w:b/>
          <w:sz w:val="20"/>
        </w:rPr>
        <w:t>7</w:t>
      </w:r>
      <w:r w:rsidRPr="00FD44AF">
        <w:rPr>
          <w:rFonts w:cs="Times New Roman"/>
          <w:b/>
          <w:sz w:val="20"/>
        </w:rPr>
        <w:t>»</w:t>
      </w:r>
    </w:p>
    <w:p w:rsidR="00F21DC0" w:rsidRPr="003E1ABE" w:rsidRDefault="003E1ABE" w:rsidP="007043BB">
      <w:pPr>
        <w:pStyle w:val="ae"/>
        <w:rPr>
          <w:rFonts w:cs="Times New Roman"/>
          <w:sz w:val="14"/>
          <w:szCs w:val="24"/>
        </w:rPr>
      </w:pPr>
      <w:r>
        <w:rPr>
          <w:rFonts w:cs="Times New Roman"/>
          <w:sz w:val="24"/>
          <w:szCs w:val="24"/>
        </w:rPr>
        <w:tab/>
      </w:r>
    </w:p>
    <w:tbl>
      <w:tblPr>
        <w:tblW w:w="15764" w:type="dxa"/>
        <w:tblInd w:w="-601" w:type="dxa"/>
        <w:tblLayout w:type="fixed"/>
        <w:tblLook w:val="04A0" w:firstRow="1" w:lastRow="0" w:firstColumn="1" w:lastColumn="0" w:noHBand="0" w:noVBand="1"/>
      </w:tblPr>
      <w:tblGrid>
        <w:gridCol w:w="425"/>
        <w:gridCol w:w="3432"/>
        <w:gridCol w:w="1417"/>
        <w:gridCol w:w="1985"/>
        <w:gridCol w:w="1417"/>
        <w:gridCol w:w="992"/>
        <w:gridCol w:w="851"/>
        <w:gridCol w:w="992"/>
        <w:gridCol w:w="851"/>
        <w:gridCol w:w="850"/>
        <w:gridCol w:w="992"/>
        <w:gridCol w:w="1560"/>
      </w:tblGrid>
      <w:tr w:rsidR="00C36C15" w:rsidRPr="007939E5" w:rsidTr="00C36C15">
        <w:trPr>
          <w:trHeight w:val="497"/>
        </w:trPr>
        <w:tc>
          <w:tcPr>
            <w:tcW w:w="425" w:type="dxa"/>
            <w:vMerge w:val="restart"/>
            <w:tcBorders>
              <w:top w:val="single" w:sz="4" w:space="0" w:color="auto"/>
              <w:left w:val="single" w:sz="4" w:space="0" w:color="auto"/>
              <w:bottom w:val="single" w:sz="4" w:space="0" w:color="auto"/>
              <w:right w:val="single" w:sz="4" w:space="0" w:color="auto"/>
            </w:tcBorders>
          </w:tcPr>
          <w:p w:rsidR="00C36C15" w:rsidRPr="007939E5" w:rsidRDefault="00C36C15" w:rsidP="00F21DC0">
            <w:pPr>
              <w:widowControl w:val="0"/>
              <w:autoSpaceDE w:val="0"/>
              <w:autoSpaceDN w:val="0"/>
              <w:adjustRightInd w:val="0"/>
              <w:ind w:left="-392" w:right="-120" w:firstLine="397"/>
              <w:jc w:val="both"/>
              <w:rPr>
                <w:rFonts w:eastAsiaTheme="minorEastAsia" w:cs="Times New Roman"/>
                <w:sz w:val="18"/>
                <w:szCs w:val="18"/>
                <w:lang w:eastAsia="ru-RU"/>
              </w:rPr>
            </w:pPr>
            <w:r w:rsidRPr="007939E5">
              <w:rPr>
                <w:rFonts w:eastAsiaTheme="minorEastAsia" w:cs="Times New Roman"/>
                <w:sz w:val="18"/>
                <w:szCs w:val="18"/>
                <w:lang w:eastAsia="ru-RU"/>
              </w:rPr>
              <w:t>№</w:t>
            </w:r>
          </w:p>
          <w:p w:rsidR="00C36C15" w:rsidRPr="007939E5" w:rsidRDefault="00C36C15" w:rsidP="00F21DC0">
            <w:pPr>
              <w:widowControl w:val="0"/>
              <w:autoSpaceDE w:val="0"/>
              <w:autoSpaceDN w:val="0"/>
              <w:adjustRightInd w:val="0"/>
              <w:ind w:left="-392" w:right="-120" w:firstLine="397"/>
              <w:jc w:val="both"/>
              <w:rPr>
                <w:rFonts w:eastAsiaTheme="minorEastAsia" w:cs="Times New Roman"/>
                <w:sz w:val="18"/>
                <w:szCs w:val="18"/>
                <w:lang w:eastAsia="ru-RU"/>
              </w:rPr>
            </w:pPr>
            <w:r w:rsidRPr="007939E5">
              <w:rPr>
                <w:rFonts w:eastAsiaTheme="minorEastAsia" w:cs="Times New Roman"/>
                <w:sz w:val="18"/>
                <w:szCs w:val="18"/>
                <w:lang w:eastAsia="ru-RU"/>
              </w:rPr>
              <w:t>п/п</w:t>
            </w:r>
          </w:p>
        </w:tc>
        <w:tc>
          <w:tcPr>
            <w:tcW w:w="3432" w:type="dxa"/>
            <w:vMerge w:val="restart"/>
            <w:tcBorders>
              <w:top w:val="single" w:sz="4" w:space="0" w:color="auto"/>
              <w:left w:val="single" w:sz="4" w:space="0" w:color="auto"/>
              <w:bottom w:val="single" w:sz="4" w:space="0" w:color="auto"/>
              <w:right w:val="single" w:sz="4" w:space="0" w:color="auto"/>
            </w:tcBorders>
          </w:tcPr>
          <w:p w:rsidR="00C36C15" w:rsidRPr="007939E5" w:rsidRDefault="00C36C15" w:rsidP="00F21DC0">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 xml:space="preserve">Мероприятие Подпрограммы </w:t>
            </w:r>
          </w:p>
        </w:tc>
        <w:tc>
          <w:tcPr>
            <w:tcW w:w="1417" w:type="dxa"/>
            <w:vMerge w:val="restart"/>
            <w:tcBorders>
              <w:top w:val="single" w:sz="4" w:space="0" w:color="auto"/>
              <w:left w:val="single" w:sz="4" w:space="0" w:color="auto"/>
              <w:bottom w:val="single" w:sz="4" w:space="0" w:color="auto"/>
              <w:right w:val="single" w:sz="4" w:space="0" w:color="auto"/>
            </w:tcBorders>
          </w:tcPr>
          <w:p w:rsidR="00C36C15" w:rsidRPr="007939E5" w:rsidRDefault="00C36C15" w:rsidP="00F21DC0">
            <w:pPr>
              <w:widowControl w:val="0"/>
              <w:autoSpaceDE w:val="0"/>
              <w:autoSpaceDN w:val="0"/>
              <w:adjustRightInd w:val="0"/>
              <w:ind w:left="-108" w:right="-108"/>
              <w:jc w:val="center"/>
              <w:rPr>
                <w:rFonts w:eastAsiaTheme="minorEastAsia" w:cs="Times New Roman"/>
                <w:sz w:val="18"/>
                <w:szCs w:val="18"/>
                <w:lang w:eastAsia="ru-RU"/>
              </w:rPr>
            </w:pPr>
            <w:r w:rsidRPr="007939E5">
              <w:rPr>
                <w:rFonts w:eastAsiaTheme="minorEastAsia" w:cs="Times New Roman"/>
                <w:sz w:val="18"/>
                <w:szCs w:val="18"/>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C36C15" w:rsidRPr="007939E5" w:rsidRDefault="00C36C15" w:rsidP="003E1ABE">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C36C15" w:rsidRPr="007939E5" w:rsidRDefault="00C36C15" w:rsidP="003E1ABE">
            <w:pPr>
              <w:widowControl w:val="0"/>
              <w:autoSpaceDE w:val="0"/>
              <w:autoSpaceDN w:val="0"/>
              <w:adjustRightInd w:val="0"/>
              <w:ind w:left="-108" w:right="-108"/>
              <w:rPr>
                <w:rFonts w:eastAsiaTheme="minorEastAsia" w:cs="Times New Roman"/>
                <w:sz w:val="18"/>
                <w:szCs w:val="18"/>
                <w:lang w:eastAsia="ru-RU"/>
              </w:rPr>
            </w:pPr>
            <w:r w:rsidRPr="007939E5">
              <w:rPr>
                <w:rFonts w:eastAsiaTheme="minorEastAsia" w:cs="Times New Roman"/>
                <w:sz w:val="14"/>
                <w:szCs w:val="18"/>
                <w:lang w:eastAsia="ru-RU"/>
              </w:rPr>
              <w:t>Объем финансирования мероприятия в году, предшествующему году начала реализации муниципальной программы</w:t>
            </w:r>
            <w:r>
              <w:rPr>
                <w:rFonts w:eastAsiaTheme="minorEastAsia" w:cs="Times New Roman"/>
                <w:sz w:val="14"/>
                <w:szCs w:val="18"/>
                <w:lang w:eastAsia="ru-RU"/>
              </w:rPr>
              <w:t xml:space="preserve"> </w:t>
            </w:r>
            <w:r w:rsidRPr="003E1ABE">
              <w:rPr>
                <w:rFonts w:eastAsiaTheme="minorEastAsia" w:cs="Times New Roman"/>
                <w:sz w:val="14"/>
                <w:szCs w:val="18"/>
                <w:lang w:eastAsia="ru-RU"/>
              </w:rPr>
              <w:t>(тыс. руб.)</w:t>
            </w:r>
          </w:p>
        </w:tc>
        <w:tc>
          <w:tcPr>
            <w:tcW w:w="992" w:type="dxa"/>
            <w:vMerge w:val="restart"/>
            <w:tcBorders>
              <w:top w:val="single" w:sz="4" w:space="0" w:color="auto"/>
              <w:left w:val="single" w:sz="4" w:space="0" w:color="auto"/>
              <w:bottom w:val="single" w:sz="4" w:space="0" w:color="auto"/>
              <w:right w:val="single" w:sz="4" w:space="0" w:color="auto"/>
            </w:tcBorders>
          </w:tcPr>
          <w:p w:rsidR="00C36C15" w:rsidRPr="007939E5" w:rsidRDefault="00C36C15" w:rsidP="00F21DC0">
            <w:pPr>
              <w:widowControl w:val="0"/>
              <w:autoSpaceDE w:val="0"/>
              <w:autoSpaceDN w:val="0"/>
              <w:adjustRightInd w:val="0"/>
              <w:ind w:left="-108" w:right="-108"/>
              <w:jc w:val="center"/>
              <w:rPr>
                <w:rFonts w:eastAsiaTheme="minorEastAsia" w:cs="Times New Roman"/>
                <w:sz w:val="18"/>
                <w:szCs w:val="18"/>
                <w:lang w:eastAsia="ru-RU"/>
              </w:rPr>
            </w:pPr>
            <w:r w:rsidRPr="007939E5">
              <w:rPr>
                <w:rFonts w:eastAsiaTheme="minorEastAsia" w:cs="Times New Roman"/>
                <w:sz w:val="18"/>
                <w:szCs w:val="18"/>
                <w:lang w:eastAsia="ru-RU"/>
              </w:rPr>
              <w:t>Всего</w:t>
            </w:r>
            <w:r w:rsidRPr="007939E5">
              <w:rPr>
                <w:rFonts w:eastAsiaTheme="minorEastAsia" w:cs="Times New Roman"/>
                <w:sz w:val="18"/>
                <w:szCs w:val="18"/>
                <w:lang w:eastAsia="ru-RU"/>
              </w:rPr>
              <w:br/>
              <w:t>(тыс. руб.)</w:t>
            </w:r>
          </w:p>
        </w:tc>
        <w:tc>
          <w:tcPr>
            <w:tcW w:w="4536" w:type="dxa"/>
            <w:gridSpan w:val="5"/>
            <w:tcBorders>
              <w:top w:val="single" w:sz="4" w:space="0" w:color="auto"/>
              <w:left w:val="single" w:sz="4" w:space="0" w:color="auto"/>
              <w:bottom w:val="single" w:sz="4" w:space="0" w:color="auto"/>
              <w:right w:val="single" w:sz="4" w:space="0" w:color="auto"/>
            </w:tcBorders>
          </w:tcPr>
          <w:p w:rsidR="00C36C15" w:rsidRPr="007939E5" w:rsidRDefault="00C36C15" w:rsidP="00F21DC0">
            <w:pPr>
              <w:widowControl w:val="0"/>
              <w:autoSpaceDE w:val="0"/>
              <w:autoSpaceDN w:val="0"/>
              <w:adjustRightInd w:val="0"/>
              <w:ind w:firstLine="720"/>
              <w:jc w:val="center"/>
              <w:rPr>
                <w:rFonts w:eastAsiaTheme="minorEastAsia" w:cs="Times New Roman"/>
                <w:sz w:val="18"/>
                <w:szCs w:val="18"/>
                <w:lang w:eastAsia="ru-RU"/>
              </w:rPr>
            </w:pPr>
            <w:r w:rsidRPr="007939E5">
              <w:rPr>
                <w:rFonts w:eastAsiaTheme="minorEastAsia" w:cs="Times New Roman"/>
                <w:sz w:val="18"/>
                <w:szCs w:val="18"/>
                <w:lang w:eastAsia="ru-RU"/>
              </w:rPr>
              <w:t>Объемы финансирования по годам</w:t>
            </w:r>
            <w:r w:rsidRPr="007939E5">
              <w:rPr>
                <w:rFonts w:eastAsiaTheme="minorEastAsia" w:cs="Times New Roman"/>
                <w:sz w:val="18"/>
                <w:szCs w:val="18"/>
                <w:lang w:eastAsia="ru-RU"/>
              </w:rPr>
              <w:br/>
              <w:t>(тыс. руб.)</w:t>
            </w:r>
          </w:p>
        </w:tc>
        <w:tc>
          <w:tcPr>
            <w:tcW w:w="1560" w:type="dxa"/>
            <w:vMerge w:val="restart"/>
            <w:tcBorders>
              <w:top w:val="single" w:sz="4" w:space="0" w:color="auto"/>
              <w:left w:val="single" w:sz="4" w:space="0" w:color="auto"/>
              <w:bottom w:val="single" w:sz="4" w:space="0" w:color="auto"/>
              <w:right w:val="single" w:sz="4" w:space="0" w:color="auto"/>
            </w:tcBorders>
          </w:tcPr>
          <w:p w:rsidR="00C36C15" w:rsidRPr="007939E5" w:rsidRDefault="00C36C15" w:rsidP="00F21DC0">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 xml:space="preserve">Ответственный за выполнение мероприятия Подпрограммы </w:t>
            </w:r>
          </w:p>
        </w:tc>
      </w:tr>
      <w:tr w:rsidR="00C36C15" w:rsidRPr="007939E5" w:rsidTr="00C36C15">
        <w:tc>
          <w:tcPr>
            <w:tcW w:w="425" w:type="dxa"/>
            <w:vMerge/>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ind w:firstLine="720"/>
              <w:jc w:val="both"/>
              <w:rPr>
                <w:rFonts w:eastAsiaTheme="minorEastAsia" w:cs="Times New Roman"/>
                <w:sz w:val="18"/>
                <w:szCs w:val="18"/>
                <w:lang w:eastAsia="ru-RU"/>
              </w:rPr>
            </w:pPr>
          </w:p>
        </w:tc>
        <w:tc>
          <w:tcPr>
            <w:tcW w:w="3432" w:type="dxa"/>
            <w:vMerge/>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ind w:firstLine="720"/>
              <w:jc w:val="both"/>
              <w:rPr>
                <w:rFonts w:eastAsiaTheme="minorEastAsia" w:cs="Times New Roman"/>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ind w:firstLine="720"/>
              <w:jc w:val="both"/>
              <w:rPr>
                <w:rFonts w:eastAsiaTheme="minorEastAsia" w:cs="Times New Roman"/>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ind w:firstLine="720"/>
              <w:jc w:val="both"/>
              <w:rPr>
                <w:rFonts w:eastAsiaTheme="minorEastAsia"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36C15" w:rsidRPr="007043BB" w:rsidRDefault="00C36C15" w:rsidP="007043BB">
            <w:pPr>
              <w:widowControl w:val="0"/>
              <w:autoSpaceDE w:val="0"/>
              <w:autoSpaceDN w:val="0"/>
              <w:adjustRightInd w:val="0"/>
              <w:jc w:val="center"/>
              <w:rPr>
                <w:rFonts w:eastAsiaTheme="minorEastAsia" w:cs="Times New Roman"/>
                <w:sz w:val="18"/>
                <w:szCs w:val="18"/>
                <w:lang w:eastAsia="ru-RU"/>
              </w:rPr>
            </w:pPr>
            <w:r w:rsidRPr="007043BB">
              <w:rPr>
                <w:rFonts w:eastAsiaTheme="minorEastAsia" w:cs="Times New Roman"/>
                <w:sz w:val="18"/>
                <w:szCs w:val="18"/>
                <w:lang w:eastAsia="ru-RU"/>
              </w:rPr>
              <w:t xml:space="preserve">2023 </w:t>
            </w:r>
          </w:p>
          <w:p w:rsidR="00C36C15" w:rsidRPr="007043BB" w:rsidRDefault="00C36C15" w:rsidP="007043BB">
            <w:pPr>
              <w:widowControl w:val="0"/>
              <w:autoSpaceDE w:val="0"/>
              <w:autoSpaceDN w:val="0"/>
              <w:adjustRightInd w:val="0"/>
              <w:jc w:val="center"/>
              <w:rPr>
                <w:rFonts w:eastAsiaTheme="minorEastAsia" w:cs="Times New Roman"/>
                <w:sz w:val="18"/>
                <w:szCs w:val="18"/>
                <w:lang w:eastAsia="ru-RU"/>
              </w:rPr>
            </w:pPr>
            <w:r w:rsidRPr="007043BB">
              <w:rPr>
                <w:rFonts w:eastAsiaTheme="minorEastAsia" w:cs="Times New Roman"/>
                <w:sz w:val="18"/>
                <w:szCs w:val="18"/>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C36C15" w:rsidRPr="007043BB" w:rsidRDefault="00C36C15" w:rsidP="007043BB">
            <w:pPr>
              <w:widowControl w:val="0"/>
              <w:autoSpaceDE w:val="0"/>
              <w:autoSpaceDN w:val="0"/>
              <w:adjustRightInd w:val="0"/>
              <w:jc w:val="center"/>
              <w:rPr>
                <w:rFonts w:eastAsiaTheme="minorEastAsia" w:cs="Times New Roman"/>
                <w:sz w:val="18"/>
                <w:szCs w:val="18"/>
                <w:lang w:eastAsia="ru-RU"/>
              </w:rPr>
            </w:pPr>
            <w:r w:rsidRPr="007043BB">
              <w:rPr>
                <w:rFonts w:eastAsiaTheme="minorEastAsia" w:cs="Times New Roman"/>
                <w:sz w:val="18"/>
                <w:szCs w:val="18"/>
                <w:lang w:eastAsia="ru-RU"/>
              </w:rPr>
              <w:t xml:space="preserve">2024 </w:t>
            </w:r>
          </w:p>
          <w:p w:rsidR="00C36C15" w:rsidRPr="007043BB" w:rsidRDefault="00C36C15" w:rsidP="007043BB">
            <w:pPr>
              <w:widowControl w:val="0"/>
              <w:autoSpaceDE w:val="0"/>
              <w:autoSpaceDN w:val="0"/>
              <w:adjustRightInd w:val="0"/>
              <w:jc w:val="center"/>
              <w:rPr>
                <w:rFonts w:eastAsiaTheme="minorEastAsia" w:cs="Times New Roman"/>
                <w:sz w:val="18"/>
                <w:szCs w:val="18"/>
                <w:lang w:eastAsia="ru-RU"/>
              </w:rPr>
            </w:pPr>
            <w:r w:rsidRPr="007043BB">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C36C15" w:rsidRPr="007043BB" w:rsidRDefault="00C36C15" w:rsidP="007043BB">
            <w:pPr>
              <w:widowControl w:val="0"/>
              <w:autoSpaceDE w:val="0"/>
              <w:autoSpaceDN w:val="0"/>
              <w:adjustRightInd w:val="0"/>
              <w:jc w:val="center"/>
              <w:rPr>
                <w:rFonts w:eastAsiaTheme="minorEastAsia" w:cs="Times New Roman"/>
                <w:sz w:val="18"/>
                <w:szCs w:val="18"/>
                <w:lang w:eastAsia="ru-RU"/>
              </w:rPr>
            </w:pPr>
            <w:r w:rsidRPr="007043BB">
              <w:rPr>
                <w:rFonts w:eastAsiaTheme="minorEastAsia" w:cs="Times New Roman"/>
                <w:sz w:val="18"/>
                <w:szCs w:val="18"/>
                <w:lang w:eastAsia="ru-RU"/>
              </w:rPr>
              <w:t>2025</w:t>
            </w:r>
          </w:p>
          <w:p w:rsidR="00C36C15" w:rsidRPr="007043BB" w:rsidRDefault="00C36C15" w:rsidP="007043BB">
            <w:pPr>
              <w:widowControl w:val="0"/>
              <w:autoSpaceDE w:val="0"/>
              <w:autoSpaceDN w:val="0"/>
              <w:adjustRightInd w:val="0"/>
              <w:jc w:val="center"/>
              <w:rPr>
                <w:rFonts w:eastAsiaTheme="minorEastAsia" w:cs="Times New Roman"/>
                <w:sz w:val="18"/>
                <w:szCs w:val="18"/>
                <w:lang w:eastAsia="ru-RU"/>
              </w:rPr>
            </w:pPr>
            <w:r w:rsidRPr="007043BB">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C36C15" w:rsidRPr="007043BB" w:rsidRDefault="00C36C15" w:rsidP="007043BB">
            <w:pPr>
              <w:widowControl w:val="0"/>
              <w:autoSpaceDE w:val="0"/>
              <w:autoSpaceDN w:val="0"/>
              <w:adjustRightInd w:val="0"/>
              <w:jc w:val="center"/>
              <w:rPr>
                <w:rFonts w:eastAsiaTheme="minorEastAsia" w:cs="Times New Roman"/>
                <w:sz w:val="18"/>
                <w:szCs w:val="18"/>
                <w:lang w:eastAsia="ru-RU"/>
              </w:rPr>
            </w:pPr>
            <w:r w:rsidRPr="007043BB">
              <w:rPr>
                <w:rFonts w:eastAsiaTheme="minorEastAsia" w:cs="Times New Roman"/>
                <w:sz w:val="18"/>
                <w:szCs w:val="18"/>
                <w:lang w:eastAsia="ru-RU"/>
              </w:rPr>
              <w:t>2026 год</w:t>
            </w:r>
          </w:p>
        </w:tc>
        <w:tc>
          <w:tcPr>
            <w:tcW w:w="992" w:type="dxa"/>
            <w:tcBorders>
              <w:top w:val="single" w:sz="4" w:space="0" w:color="auto"/>
              <w:left w:val="single" w:sz="4" w:space="0" w:color="auto"/>
              <w:bottom w:val="single" w:sz="4" w:space="0" w:color="auto"/>
              <w:right w:val="single" w:sz="4" w:space="0" w:color="auto"/>
            </w:tcBorders>
          </w:tcPr>
          <w:p w:rsidR="00C36C15" w:rsidRPr="007043BB" w:rsidRDefault="00C36C15" w:rsidP="007043BB">
            <w:pPr>
              <w:widowControl w:val="0"/>
              <w:autoSpaceDE w:val="0"/>
              <w:autoSpaceDN w:val="0"/>
              <w:adjustRightInd w:val="0"/>
              <w:jc w:val="center"/>
              <w:rPr>
                <w:rFonts w:eastAsiaTheme="minorEastAsia" w:cs="Times New Roman"/>
                <w:sz w:val="18"/>
                <w:szCs w:val="18"/>
                <w:lang w:eastAsia="ru-RU"/>
              </w:rPr>
            </w:pPr>
            <w:r w:rsidRPr="007043BB">
              <w:rPr>
                <w:rFonts w:eastAsiaTheme="minorEastAsia" w:cs="Times New Roman"/>
                <w:sz w:val="18"/>
                <w:szCs w:val="18"/>
                <w:lang w:eastAsia="ru-RU"/>
              </w:rPr>
              <w:t>2027 год</w:t>
            </w:r>
          </w:p>
        </w:tc>
        <w:tc>
          <w:tcPr>
            <w:tcW w:w="1560" w:type="dxa"/>
            <w:vMerge/>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ind w:firstLine="720"/>
              <w:jc w:val="both"/>
              <w:rPr>
                <w:rFonts w:eastAsiaTheme="minorEastAsia" w:cs="Times New Roman"/>
                <w:sz w:val="18"/>
                <w:szCs w:val="18"/>
                <w:lang w:eastAsia="ru-RU"/>
              </w:rPr>
            </w:pPr>
          </w:p>
        </w:tc>
      </w:tr>
      <w:tr w:rsidR="00C36C15" w:rsidRPr="007939E5" w:rsidTr="00C36C15">
        <w:trPr>
          <w:trHeight w:val="209"/>
        </w:trPr>
        <w:tc>
          <w:tcPr>
            <w:tcW w:w="425" w:type="dxa"/>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ind w:left="-505" w:right="-137" w:firstLine="505"/>
              <w:rPr>
                <w:rFonts w:eastAsiaTheme="minorEastAsia" w:cs="Times New Roman"/>
                <w:sz w:val="18"/>
                <w:szCs w:val="18"/>
                <w:lang w:eastAsia="ru-RU"/>
              </w:rPr>
            </w:pPr>
            <w:r w:rsidRPr="007939E5">
              <w:rPr>
                <w:rFonts w:eastAsiaTheme="minorEastAsia" w:cs="Times New Roman"/>
                <w:sz w:val="18"/>
                <w:szCs w:val="18"/>
                <w:lang w:eastAsia="ru-RU"/>
              </w:rPr>
              <w:t xml:space="preserve"> 1</w:t>
            </w:r>
          </w:p>
        </w:tc>
        <w:tc>
          <w:tcPr>
            <w:tcW w:w="3432" w:type="dxa"/>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4</w:t>
            </w:r>
          </w:p>
        </w:tc>
        <w:tc>
          <w:tcPr>
            <w:tcW w:w="1417" w:type="dxa"/>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5</w:t>
            </w:r>
          </w:p>
        </w:tc>
        <w:tc>
          <w:tcPr>
            <w:tcW w:w="992" w:type="dxa"/>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jc w:val="center"/>
              <w:rPr>
                <w:rFonts w:eastAsiaTheme="minorEastAsia"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jc w:val="center"/>
              <w:rPr>
                <w:rFonts w:eastAsiaTheme="minorEastAsia"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C36C15" w:rsidRPr="007043BB" w:rsidRDefault="00C36C15" w:rsidP="007043BB">
            <w:pPr>
              <w:widowControl w:val="0"/>
              <w:autoSpaceDE w:val="0"/>
              <w:autoSpaceDN w:val="0"/>
              <w:adjustRightInd w:val="0"/>
              <w:jc w:val="center"/>
              <w:rPr>
                <w:rFonts w:eastAsiaTheme="minorEastAsia" w:cs="Times New Roman"/>
                <w:sz w:val="18"/>
                <w:szCs w:val="18"/>
                <w:lang w:eastAsia="ru-RU"/>
              </w:rPr>
            </w:pPr>
            <w:r w:rsidRPr="007043BB">
              <w:rPr>
                <w:rFonts w:eastAsiaTheme="minorEastAsia"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C36C15" w:rsidRPr="007043BB" w:rsidRDefault="00C36C15" w:rsidP="007043BB">
            <w:pPr>
              <w:widowControl w:val="0"/>
              <w:autoSpaceDE w:val="0"/>
              <w:autoSpaceDN w:val="0"/>
              <w:adjustRightInd w:val="0"/>
              <w:jc w:val="center"/>
              <w:rPr>
                <w:rFonts w:eastAsiaTheme="minorEastAsia" w:cs="Times New Roman"/>
                <w:sz w:val="18"/>
                <w:szCs w:val="18"/>
                <w:lang w:eastAsia="ru-RU"/>
              </w:rPr>
            </w:pPr>
            <w:r w:rsidRPr="007043BB">
              <w:rPr>
                <w:rFonts w:eastAsiaTheme="minorEastAsia"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tcPr>
          <w:p w:rsidR="00C36C15" w:rsidRPr="00680684" w:rsidRDefault="00C36C15" w:rsidP="007043BB">
            <w:pPr>
              <w:widowControl w:val="0"/>
              <w:autoSpaceDE w:val="0"/>
              <w:autoSpaceDN w:val="0"/>
              <w:adjustRightInd w:val="0"/>
              <w:jc w:val="center"/>
              <w:rPr>
                <w:rFonts w:eastAsiaTheme="minorEastAsia" w:cs="Times New Roman"/>
                <w:sz w:val="18"/>
                <w:szCs w:val="18"/>
                <w:highlight w:val="yellow"/>
                <w:lang w:eastAsia="ru-RU"/>
              </w:rPr>
            </w:pPr>
          </w:p>
        </w:tc>
        <w:tc>
          <w:tcPr>
            <w:tcW w:w="1560" w:type="dxa"/>
            <w:tcBorders>
              <w:top w:val="single" w:sz="4" w:space="0" w:color="auto"/>
              <w:left w:val="single" w:sz="4" w:space="0" w:color="auto"/>
              <w:bottom w:val="single" w:sz="4" w:space="0" w:color="auto"/>
              <w:right w:val="single" w:sz="4" w:space="0" w:color="auto"/>
            </w:tcBorders>
          </w:tcPr>
          <w:p w:rsidR="00C36C15" w:rsidRPr="007939E5" w:rsidRDefault="00C36C15" w:rsidP="007043BB">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12</w:t>
            </w:r>
          </w:p>
        </w:tc>
      </w:tr>
      <w:tr w:rsidR="00C36C15" w:rsidRPr="007939E5" w:rsidTr="00C36C15">
        <w:trPr>
          <w:trHeight w:val="206"/>
        </w:trPr>
        <w:tc>
          <w:tcPr>
            <w:tcW w:w="425" w:type="dxa"/>
            <w:vMerge w:val="restart"/>
            <w:tcBorders>
              <w:top w:val="single" w:sz="4" w:space="0" w:color="auto"/>
              <w:left w:val="single" w:sz="4" w:space="0" w:color="auto"/>
              <w:right w:val="single" w:sz="4" w:space="0" w:color="auto"/>
            </w:tcBorders>
          </w:tcPr>
          <w:p w:rsidR="00C36C15" w:rsidRPr="007939E5" w:rsidRDefault="00C36C15" w:rsidP="00B03BA6">
            <w:pPr>
              <w:widowControl w:val="0"/>
              <w:autoSpaceDE w:val="0"/>
              <w:autoSpaceDN w:val="0"/>
              <w:adjustRightInd w:val="0"/>
              <w:ind w:left="-604" w:firstLine="720"/>
              <w:jc w:val="center"/>
              <w:rPr>
                <w:rFonts w:eastAsiaTheme="minorEastAsia" w:cs="Times New Roman"/>
                <w:b/>
                <w:sz w:val="18"/>
                <w:szCs w:val="18"/>
                <w:lang w:eastAsia="ru-RU"/>
              </w:rPr>
            </w:pPr>
            <w:r w:rsidRPr="007939E5">
              <w:rPr>
                <w:rFonts w:eastAsiaTheme="minorEastAsia" w:cs="Times New Roman"/>
                <w:b/>
                <w:sz w:val="18"/>
                <w:szCs w:val="18"/>
                <w:lang w:eastAsia="ru-RU"/>
              </w:rPr>
              <w:t>1</w:t>
            </w:r>
            <w:r>
              <w:rPr>
                <w:rFonts w:eastAsiaTheme="minorEastAsia" w:cs="Times New Roman"/>
                <w:b/>
                <w:sz w:val="18"/>
                <w:szCs w:val="18"/>
                <w:lang w:eastAsia="ru-RU"/>
              </w:rPr>
              <w:t>…</w:t>
            </w:r>
          </w:p>
        </w:tc>
        <w:tc>
          <w:tcPr>
            <w:tcW w:w="3432" w:type="dxa"/>
            <w:vMerge w:val="restart"/>
            <w:tcBorders>
              <w:top w:val="single" w:sz="4" w:space="0" w:color="auto"/>
              <w:left w:val="single" w:sz="4" w:space="0" w:color="auto"/>
              <w:right w:val="single" w:sz="4" w:space="0" w:color="auto"/>
            </w:tcBorders>
            <w:shd w:val="clear" w:color="auto" w:fill="auto"/>
          </w:tcPr>
          <w:p w:rsidR="00C36C15" w:rsidRPr="007939E5" w:rsidRDefault="00C36C15" w:rsidP="00E64086">
            <w:pPr>
              <w:autoSpaceDE w:val="0"/>
              <w:autoSpaceDN w:val="0"/>
              <w:adjustRightInd w:val="0"/>
              <w:rPr>
                <w:rFonts w:cs="Times New Roman"/>
                <w:sz w:val="18"/>
                <w:szCs w:val="18"/>
              </w:rPr>
            </w:pPr>
            <w:r w:rsidRPr="007939E5">
              <w:rPr>
                <w:rFonts w:cs="Times New Roman"/>
                <w:b/>
                <w:i/>
                <w:sz w:val="18"/>
                <w:szCs w:val="18"/>
              </w:rPr>
              <w:t xml:space="preserve">Основное мероприятие </w:t>
            </w:r>
            <w:r>
              <w:rPr>
                <w:rFonts w:cs="Times New Roman"/>
                <w:b/>
                <w:i/>
                <w:sz w:val="18"/>
                <w:szCs w:val="18"/>
              </w:rPr>
              <w:t>01</w:t>
            </w:r>
            <w:r w:rsidRPr="007939E5">
              <w:rPr>
                <w:rFonts w:cs="Times New Roman"/>
                <w:b/>
                <w:sz w:val="18"/>
                <w:szCs w:val="18"/>
              </w:rPr>
              <w:t xml:space="preserve"> </w:t>
            </w:r>
            <w:r w:rsidRPr="007939E5">
              <w:rPr>
                <w:rFonts w:cs="Times New Roman"/>
                <w:sz w:val="18"/>
                <w:szCs w:val="18"/>
              </w:rPr>
              <w:t>Обеспечение выполнения функций муниципальных музеев, в том числе:</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36C15" w:rsidRDefault="00C36C15" w:rsidP="00B03BA6">
            <w:pPr>
              <w:jc w:val="center"/>
            </w:pPr>
            <w:r w:rsidRPr="009165E0">
              <w:rPr>
                <w:rFonts w:cs="Times New Roman"/>
                <w:sz w:val="18"/>
                <w:szCs w:val="18"/>
              </w:rPr>
              <w:t>202</w:t>
            </w:r>
            <w:r>
              <w:rPr>
                <w:rFonts w:cs="Times New Roman"/>
                <w:sz w:val="18"/>
                <w:szCs w:val="18"/>
              </w:rPr>
              <w:t>3</w:t>
            </w:r>
            <w:r w:rsidRPr="009165E0">
              <w:rPr>
                <w:rFonts w:cs="Times New Roman"/>
                <w:sz w:val="18"/>
                <w:szCs w:val="18"/>
              </w:rPr>
              <w:t xml:space="preserve"> – 202</w:t>
            </w:r>
            <w:r>
              <w:rPr>
                <w:rFonts w:cs="Times New Roman"/>
                <w:sz w:val="18"/>
                <w:szCs w:val="18"/>
              </w:rPr>
              <w:t>7</w:t>
            </w:r>
            <w:r w:rsidRPr="009165E0">
              <w:rPr>
                <w:rFonts w:cs="Times New Roman"/>
                <w:sz w:val="18"/>
                <w:szCs w:val="18"/>
              </w:rPr>
              <w:t xml:space="preserve"> гг</w:t>
            </w:r>
            <w:r>
              <w:rPr>
                <w:rFonts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tabs>
                <w:tab w:val="center" w:pos="175"/>
              </w:tabs>
              <w:ind w:hanging="100"/>
              <w:rPr>
                <w:rFonts w:cs="Times New Roman"/>
                <w:b/>
                <w:sz w:val="16"/>
                <w:szCs w:val="16"/>
              </w:rPr>
            </w:pPr>
            <w:r w:rsidRPr="00925788">
              <w:rPr>
                <w:rFonts w:cs="Times New Roman"/>
                <w:b/>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6C15" w:rsidRPr="007939E5" w:rsidRDefault="00C36C15" w:rsidP="00B03BA6">
            <w:pPr>
              <w:jc w:val="center"/>
              <w:rPr>
                <w:rFonts w:cs="Times New Roman"/>
                <w:b/>
                <w:sz w:val="18"/>
                <w:szCs w:val="18"/>
              </w:rPr>
            </w:pPr>
            <w:r>
              <w:rPr>
                <w:rFonts w:cs="Times New Roman"/>
                <w:b/>
                <w:sz w:val="18"/>
                <w:szCs w:val="18"/>
              </w:rPr>
              <w:t>16 604,5</w:t>
            </w:r>
          </w:p>
        </w:tc>
        <w:tc>
          <w:tcPr>
            <w:tcW w:w="992" w:type="dxa"/>
            <w:tcBorders>
              <w:top w:val="single" w:sz="4" w:space="0" w:color="auto"/>
              <w:left w:val="nil"/>
              <w:bottom w:val="single" w:sz="4" w:space="0" w:color="auto"/>
              <w:right w:val="single" w:sz="4" w:space="0" w:color="auto"/>
            </w:tcBorders>
            <w:vAlign w:val="center"/>
          </w:tcPr>
          <w:p w:rsidR="00C36C15" w:rsidRPr="00A222F1" w:rsidRDefault="00C36C15" w:rsidP="000C20C4">
            <w:pPr>
              <w:ind w:right="32"/>
              <w:jc w:val="center"/>
              <w:rPr>
                <w:rFonts w:cs="Times New Roman"/>
                <w:b/>
                <w:sz w:val="18"/>
                <w:szCs w:val="18"/>
              </w:rPr>
            </w:pPr>
            <w:r>
              <w:rPr>
                <w:rFonts w:cs="Times New Roman"/>
                <w:b/>
                <w:sz w:val="18"/>
                <w:szCs w:val="18"/>
              </w:rPr>
              <w:t>90 388,0</w:t>
            </w:r>
          </w:p>
        </w:tc>
        <w:tc>
          <w:tcPr>
            <w:tcW w:w="851" w:type="dxa"/>
            <w:tcBorders>
              <w:top w:val="single" w:sz="4" w:space="0" w:color="auto"/>
              <w:left w:val="nil"/>
              <w:bottom w:val="single" w:sz="4" w:space="0" w:color="auto"/>
              <w:right w:val="single" w:sz="4" w:space="0" w:color="auto"/>
            </w:tcBorders>
            <w:vAlign w:val="center"/>
          </w:tcPr>
          <w:p w:rsidR="00C36C15" w:rsidRPr="00A222F1" w:rsidRDefault="00C36C15" w:rsidP="00B03BA6">
            <w:pPr>
              <w:ind w:left="-109" w:right="-107"/>
              <w:jc w:val="center"/>
              <w:rPr>
                <w:rFonts w:cs="Times New Roman"/>
                <w:b/>
                <w:sz w:val="18"/>
                <w:szCs w:val="18"/>
              </w:rPr>
            </w:pPr>
            <w:r>
              <w:rPr>
                <w:rFonts w:cs="Times New Roman"/>
                <w:b/>
                <w:sz w:val="18"/>
                <w:szCs w:val="18"/>
              </w:rPr>
              <w:t>19 286,0</w:t>
            </w:r>
          </w:p>
        </w:tc>
        <w:tc>
          <w:tcPr>
            <w:tcW w:w="992" w:type="dxa"/>
            <w:tcBorders>
              <w:top w:val="single" w:sz="4" w:space="0" w:color="auto"/>
              <w:left w:val="nil"/>
              <w:bottom w:val="single" w:sz="4" w:space="0" w:color="auto"/>
              <w:right w:val="single" w:sz="4" w:space="0" w:color="auto"/>
            </w:tcBorders>
            <w:vAlign w:val="center"/>
          </w:tcPr>
          <w:p w:rsidR="00C36C15" w:rsidRPr="00A222F1" w:rsidRDefault="00C36C15" w:rsidP="000C20C4">
            <w:pPr>
              <w:ind w:left="-109" w:right="-107"/>
              <w:jc w:val="center"/>
              <w:rPr>
                <w:rFonts w:cs="Times New Roman"/>
                <w:b/>
                <w:sz w:val="18"/>
                <w:szCs w:val="18"/>
              </w:rPr>
            </w:pPr>
            <w:r>
              <w:rPr>
                <w:rFonts w:cs="Times New Roman"/>
                <w:b/>
                <w:sz w:val="18"/>
                <w:szCs w:val="18"/>
              </w:rPr>
              <w:t>17 775,5</w:t>
            </w:r>
          </w:p>
        </w:tc>
        <w:tc>
          <w:tcPr>
            <w:tcW w:w="851"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b/>
                <w:sz w:val="18"/>
                <w:szCs w:val="18"/>
              </w:rPr>
            </w:pPr>
            <w:r w:rsidRPr="002F16A6">
              <w:rPr>
                <w:rFonts w:cs="Times New Roman"/>
                <w:b/>
                <w:sz w:val="18"/>
                <w:szCs w:val="18"/>
              </w:rPr>
              <w:t>17 775,</w:t>
            </w:r>
            <w:r>
              <w:rPr>
                <w:rFonts w:cs="Times New Roman"/>
                <w:b/>
                <w:sz w:val="18"/>
                <w:szCs w:val="18"/>
              </w:rPr>
              <w:t>5</w:t>
            </w:r>
          </w:p>
        </w:tc>
        <w:tc>
          <w:tcPr>
            <w:tcW w:w="850"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b/>
                <w:sz w:val="18"/>
                <w:szCs w:val="18"/>
              </w:rPr>
            </w:pPr>
            <w:r w:rsidRPr="002F16A6">
              <w:rPr>
                <w:rFonts w:cs="Times New Roman"/>
                <w:b/>
                <w:sz w:val="18"/>
                <w:szCs w:val="18"/>
              </w:rPr>
              <w:t>17 775,</w:t>
            </w:r>
            <w:r>
              <w:rPr>
                <w:rFonts w:cs="Times New Roman"/>
                <w:b/>
                <w:sz w:val="18"/>
                <w:szCs w:val="18"/>
              </w:rPr>
              <w:t>5</w:t>
            </w:r>
          </w:p>
        </w:tc>
        <w:tc>
          <w:tcPr>
            <w:tcW w:w="992"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b/>
                <w:sz w:val="18"/>
                <w:szCs w:val="18"/>
              </w:rPr>
            </w:pPr>
            <w:r w:rsidRPr="002F16A6">
              <w:rPr>
                <w:rFonts w:cs="Times New Roman"/>
                <w:b/>
                <w:sz w:val="18"/>
                <w:szCs w:val="18"/>
              </w:rPr>
              <w:t>17 775,</w:t>
            </w:r>
            <w:r>
              <w:rPr>
                <w:rFonts w:cs="Times New Roman"/>
                <w:b/>
                <w:sz w:val="18"/>
                <w:szCs w:val="18"/>
              </w:rPr>
              <w:t>5</w:t>
            </w:r>
          </w:p>
        </w:tc>
        <w:tc>
          <w:tcPr>
            <w:tcW w:w="1560" w:type="dxa"/>
            <w:vMerge w:val="restart"/>
            <w:tcBorders>
              <w:top w:val="single" w:sz="4" w:space="0" w:color="auto"/>
              <w:left w:val="single" w:sz="4" w:space="0" w:color="auto"/>
              <w:right w:val="single" w:sz="4" w:space="0" w:color="auto"/>
            </w:tcBorders>
            <w:vAlign w:val="center"/>
          </w:tcPr>
          <w:p w:rsidR="00C36C15" w:rsidRPr="007939E5" w:rsidRDefault="00C36C15" w:rsidP="00B03BA6">
            <w:pPr>
              <w:widowControl w:val="0"/>
              <w:autoSpaceDE w:val="0"/>
              <w:autoSpaceDN w:val="0"/>
              <w:adjustRightInd w:val="0"/>
              <w:ind w:right="-108"/>
              <w:jc w:val="both"/>
              <w:rPr>
                <w:rFonts w:eastAsiaTheme="minorEastAsia" w:cs="Times New Roman"/>
                <w:sz w:val="18"/>
                <w:szCs w:val="18"/>
                <w:lang w:eastAsia="ru-RU"/>
              </w:rPr>
            </w:pPr>
            <w:r w:rsidRPr="007939E5">
              <w:rPr>
                <w:rFonts w:eastAsiaTheme="minorEastAsia" w:cs="Times New Roman"/>
                <w:sz w:val="18"/>
                <w:szCs w:val="18"/>
                <w:lang w:eastAsia="ru-RU"/>
              </w:rPr>
              <w:t>Администрация городского округа Лыткарино,</w:t>
            </w:r>
          </w:p>
          <w:p w:rsidR="00C36C15" w:rsidRPr="007939E5" w:rsidRDefault="00C36C15" w:rsidP="00B03BA6">
            <w:pPr>
              <w:widowControl w:val="0"/>
              <w:autoSpaceDE w:val="0"/>
              <w:autoSpaceDN w:val="0"/>
              <w:adjustRightInd w:val="0"/>
              <w:jc w:val="both"/>
              <w:rPr>
                <w:rFonts w:eastAsiaTheme="minorEastAsia" w:cs="Times New Roman"/>
                <w:sz w:val="18"/>
                <w:szCs w:val="18"/>
                <w:lang w:eastAsia="ru-RU"/>
              </w:rPr>
            </w:pPr>
            <w:r w:rsidRPr="007939E5">
              <w:rPr>
                <w:rFonts w:eastAsiaTheme="minorEastAsia" w:cs="Times New Roman"/>
                <w:sz w:val="18"/>
                <w:szCs w:val="18"/>
                <w:lang w:eastAsia="ru-RU"/>
              </w:rPr>
              <w:t>МУ «ЛИКМ</w:t>
            </w:r>
          </w:p>
        </w:tc>
      </w:tr>
      <w:tr w:rsidR="00C36C15" w:rsidRPr="007939E5" w:rsidTr="00C36C15">
        <w:trPr>
          <w:trHeight w:val="225"/>
        </w:trPr>
        <w:tc>
          <w:tcPr>
            <w:tcW w:w="425"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b/>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176"/>
        </w:trPr>
        <w:tc>
          <w:tcPr>
            <w:tcW w:w="425"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b/>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B03BA6">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176"/>
        </w:trPr>
        <w:tc>
          <w:tcPr>
            <w:tcW w:w="425"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b/>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cs="Times New Roman"/>
                <w:sz w:val="18"/>
                <w:szCs w:val="18"/>
              </w:rPr>
              <w:t>16 604,5</w:t>
            </w:r>
          </w:p>
        </w:tc>
        <w:tc>
          <w:tcPr>
            <w:tcW w:w="992" w:type="dxa"/>
            <w:tcBorders>
              <w:top w:val="single" w:sz="4" w:space="0" w:color="auto"/>
              <w:left w:val="nil"/>
              <w:bottom w:val="single" w:sz="4" w:space="0" w:color="auto"/>
              <w:right w:val="single" w:sz="4" w:space="0" w:color="auto"/>
            </w:tcBorders>
            <w:vAlign w:val="center"/>
          </w:tcPr>
          <w:p w:rsidR="00C36C15" w:rsidRPr="002F16A6" w:rsidRDefault="00C36C15" w:rsidP="000C20C4">
            <w:pPr>
              <w:ind w:right="32"/>
              <w:jc w:val="center"/>
              <w:rPr>
                <w:rFonts w:cs="Times New Roman"/>
                <w:sz w:val="18"/>
                <w:szCs w:val="18"/>
              </w:rPr>
            </w:pPr>
            <w:r w:rsidRPr="002F16A6">
              <w:rPr>
                <w:rFonts w:cs="Times New Roman"/>
                <w:sz w:val="18"/>
                <w:szCs w:val="18"/>
              </w:rPr>
              <w:t>90 38</w:t>
            </w:r>
            <w:r>
              <w:rPr>
                <w:rFonts w:cs="Times New Roman"/>
                <w:sz w:val="18"/>
                <w:szCs w:val="18"/>
              </w:rPr>
              <w:t>8</w:t>
            </w:r>
            <w:r w:rsidRPr="002F16A6">
              <w:rPr>
                <w:rFonts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C36C15" w:rsidRPr="002F16A6" w:rsidRDefault="00C36C15" w:rsidP="00B03BA6">
            <w:pPr>
              <w:ind w:left="-109" w:right="-107"/>
              <w:jc w:val="center"/>
              <w:rPr>
                <w:rFonts w:cs="Times New Roman"/>
                <w:sz w:val="18"/>
                <w:szCs w:val="18"/>
              </w:rPr>
            </w:pPr>
            <w:r w:rsidRPr="002F16A6">
              <w:rPr>
                <w:rFonts w:cs="Times New Roman"/>
                <w:sz w:val="18"/>
                <w:szCs w:val="18"/>
              </w:rPr>
              <w:t>19 286,0</w:t>
            </w:r>
          </w:p>
        </w:tc>
        <w:tc>
          <w:tcPr>
            <w:tcW w:w="992"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sz w:val="18"/>
                <w:szCs w:val="18"/>
              </w:rPr>
            </w:pPr>
            <w:r w:rsidRPr="002F16A6">
              <w:rPr>
                <w:rFonts w:cs="Times New Roman"/>
                <w:sz w:val="18"/>
                <w:szCs w:val="18"/>
              </w:rPr>
              <w:t>17 775,</w:t>
            </w:r>
            <w:r>
              <w:rPr>
                <w:rFonts w:cs="Times New Roman"/>
                <w:sz w:val="18"/>
                <w:szCs w:val="18"/>
              </w:rPr>
              <w:t>5</w:t>
            </w:r>
          </w:p>
        </w:tc>
        <w:tc>
          <w:tcPr>
            <w:tcW w:w="851"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sz w:val="18"/>
                <w:szCs w:val="18"/>
              </w:rPr>
            </w:pPr>
            <w:r w:rsidRPr="002F16A6">
              <w:rPr>
                <w:rFonts w:cs="Times New Roman"/>
                <w:sz w:val="18"/>
                <w:szCs w:val="18"/>
              </w:rPr>
              <w:t>17 775,</w:t>
            </w:r>
            <w:r>
              <w:rPr>
                <w:rFonts w:cs="Times New Roman"/>
                <w:sz w:val="18"/>
                <w:szCs w:val="18"/>
              </w:rPr>
              <w:t>5</w:t>
            </w:r>
          </w:p>
        </w:tc>
        <w:tc>
          <w:tcPr>
            <w:tcW w:w="850"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sz w:val="18"/>
                <w:szCs w:val="18"/>
              </w:rPr>
            </w:pPr>
            <w:r w:rsidRPr="002F16A6">
              <w:rPr>
                <w:rFonts w:cs="Times New Roman"/>
                <w:sz w:val="18"/>
                <w:szCs w:val="18"/>
              </w:rPr>
              <w:t>17 775,</w:t>
            </w:r>
            <w:r>
              <w:rPr>
                <w:rFonts w:cs="Times New Roman"/>
                <w:sz w:val="18"/>
                <w:szCs w:val="18"/>
              </w:rPr>
              <w:t>5</w:t>
            </w:r>
          </w:p>
        </w:tc>
        <w:tc>
          <w:tcPr>
            <w:tcW w:w="992"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sz w:val="18"/>
                <w:szCs w:val="18"/>
              </w:rPr>
            </w:pPr>
            <w:r w:rsidRPr="002F16A6">
              <w:rPr>
                <w:rFonts w:cs="Times New Roman"/>
                <w:sz w:val="18"/>
                <w:szCs w:val="18"/>
              </w:rPr>
              <w:t>17</w:t>
            </w:r>
            <w:r>
              <w:rPr>
                <w:rFonts w:cs="Times New Roman"/>
                <w:sz w:val="18"/>
                <w:szCs w:val="18"/>
              </w:rPr>
              <w:t> </w:t>
            </w:r>
            <w:r w:rsidRPr="002F16A6">
              <w:rPr>
                <w:rFonts w:cs="Times New Roman"/>
                <w:sz w:val="18"/>
                <w:szCs w:val="18"/>
              </w:rPr>
              <w:t>775</w:t>
            </w:r>
            <w:r>
              <w:rPr>
                <w:rFonts w:cs="Times New Roman"/>
                <w:sz w:val="18"/>
                <w:szCs w:val="18"/>
              </w:rPr>
              <w:t>,5</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225"/>
        </w:trPr>
        <w:tc>
          <w:tcPr>
            <w:tcW w:w="425" w:type="dxa"/>
            <w:vMerge/>
            <w:tcBorders>
              <w:left w:val="single" w:sz="4" w:space="0" w:color="auto"/>
              <w:bottom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b/>
                <w:sz w:val="18"/>
                <w:szCs w:val="18"/>
                <w:lang w:eastAsia="ru-RU"/>
              </w:rPr>
            </w:pPr>
          </w:p>
        </w:tc>
        <w:tc>
          <w:tcPr>
            <w:tcW w:w="3432" w:type="dxa"/>
            <w:vMerge/>
            <w:tcBorders>
              <w:left w:val="single" w:sz="4" w:space="0" w:color="auto"/>
              <w:bottom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64"/>
        </w:trPr>
        <w:tc>
          <w:tcPr>
            <w:tcW w:w="425" w:type="dxa"/>
            <w:vMerge w:val="restart"/>
            <w:tcBorders>
              <w:top w:val="single" w:sz="4" w:space="0" w:color="auto"/>
              <w:left w:val="single" w:sz="4" w:space="0" w:color="auto"/>
              <w:right w:val="single" w:sz="4" w:space="0" w:color="auto"/>
            </w:tcBorders>
          </w:tcPr>
          <w:p w:rsidR="00C36C15" w:rsidRPr="007939E5" w:rsidRDefault="00C36C15" w:rsidP="000C20C4">
            <w:pPr>
              <w:widowControl w:val="0"/>
              <w:autoSpaceDE w:val="0"/>
              <w:autoSpaceDN w:val="0"/>
              <w:adjustRightInd w:val="0"/>
              <w:ind w:left="-604" w:right="-108" w:firstLine="496"/>
              <w:jc w:val="center"/>
              <w:rPr>
                <w:rFonts w:eastAsiaTheme="minorEastAsia" w:cs="Times New Roman"/>
                <w:sz w:val="18"/>
                <w:szCs w:val="18"/>
                <w:lang w:eastAsia="ru-RU"/>
              </w:rPr>
            </w:pPr>
            <w:r w:rsidRPr="007939E5">
              <w:rPr>
                <w:rFonts w:eastAsiaTheme="minorEastAsia" w:cs="Times New Roman"/>
                <w:sz w:val="18"/>
                <w:szCs w:val="18"/>
                <w:lang w:eastAsia="ru-RU"/>
              </w:rPr>
              <w:t>1.1.</w:t>
            </w:r>
          </w:p>
        </w:tc>
        <w:tc>
          <w:tcPr>
            <w:tcW w:w="3432" w:type="dxa"/>
            <w:vMerge w:val="restart"/>
            <w:tcBorders>
              <w:top w:val="single" w:sz="4" w:space="0" w:color="auto"/>
              <w:left w:val="single" w:sz="4" w:space="0" w:color="auto"/>
              <w:right w:val="single" w:sz="4" w:space="0" w:color="auto"/>
            </w:tcBorders>
            <w:shd w:val="clear" w:color="auto" w:fill="auto"/>
          </w:tcPr>
          <w:p w:rsidR="00C36C15" w:rsidRPr="007939E5" w:rsidRDefault="00C36C15" w:rsidP="000C20C4">
            <w:pPr>
              <w:rPr>
                <w:rFonts w:cs="Times New Roman"/>
                <w:sz w:val="18"/>
                <w:szCs w:val="18"/>
              </w:rPr>
            </w:pPr>
            <w:r w:rsidRPr="007939E5">
              <w:rPr>
                <w:rFonts w:cs="Times New Roman"/>
                <w:i/>
                <w:sz w:val="18"/>
                <w:szCs w:val="18"/>
              </w:rPr>
              <w:t xml:space="preserve">Мероприятие </w:t>
            </w:r>
            <w:r>
              <w:rPr>
                <w:rFonts w:cs="Times New Roman"/>
                <w:i/>
                <w:sz w:val="18"/>
                <w:szCs w:val="18"/>
              </w:rPr>
              <w:t>0</w:t>
            </w:r>
            <w:r w:rsidRPr="007939E5">
              <w:rPr>
                <w:rFonts w:cs="Times New Roman"/>
                <w:i/>
                <w:sz w:val="18"/>
                <w:szCs w:val="18"/>
              </w:rPr>
              <w:t>1.</w:t>
            </w:r>
            <w:r>
              <w:rPr>
                <w:rFonts w:cs="Times New Roman"/>
                <w:i/>
                <w:sz w:val="18"/>
                <w:szCs w:val="18"/>
              </w:rPr>
              <w:t>01</w:t>
            </w:r>
          </w:p>
          <w:p w:rsidR="00C36C15" w:rsidRPr="007939E5" w:rsidRDefault="00C36C15" w:rsidP="000C20C4">
            <w:pPr>
              <w:rPr>
                <w:rFonts w:cs="Times New Roman"/>
                <w:sz w:val="18"/>
                <w:szCs w:val="18"/>
              </w:rPr>
            </w:pPr>
            <w:r w:rsidRPr="007939E5">
              <w:rPr>
                <w:rFonts w:cs="Times New Roman"/>
                <w:sz w:val="18"/>
                <w:szCs w:val="18"/>
              </w:rPr>
              <w:t>Расходы на обеспечение деятельности (оказание услуг) муниципальных учреждений – музеи, галереи</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36C15" w:rsidRDefault="00C36C15" w:rsidP="000C20C4">
            <w:pPr>
              <w:jc w:val="center"/>
            </w:pPr>
            <w:r w:rsidRPr="009165E0">
              <w:rPr>
                <w:rFonts w:cs="Times New Roman"/>
                <w:sz w:val="18"/>
                <w:szCs w:val="18"/>
              </w:rPr>
              <w:t>202</w:t>
            </w:r>
            <w:r>
              <w:rPr>
                <w:rFonts w:cs="Times New Roman"/>
                <w:sz w:val="18"/>
                <w:szCs w:val="18"/>
              </w:rPr>
              <w:t>3</w:t>
            </w:r>
            <w:r w:rsidRPr="009165E0">
              <w:rPr>
                <w:rFonts w:cs="Times New Roman"/>
                <w:sz w:val="18"/>
                <w:szCs w:val="18"/>
              </w:rPr>
              <w:t xml:space="preserve"> – 202</w:t>
            </w:r>
            <w:r>
              <w:rPr>
                <w:rFonts w:cs="Times New Roman"/>
                <w:sz w:val="18"/>
                <w:szCs w:val="18"/>
              </w:rPr>
              <w:t>7</w:t>
            </w:r>
            <w:r w:rsidRPr="009165E0">
              <w:rPr>
                <w:rFonts w:cs="Times New Roman"/>
                <w:sz w:val="18"/>
                <w:szCs w:val="18"/>
              </w:rPr>
              <w:t xml:space="preserve"> гг</w:t>
            </w:r>
            <w:r>
              <w:rPr>
                <w:rFonts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0C20C4">
            <w:pPr>
              <w:tabs>
                <w:tab w:val="center" w:pos="175"/>
              </w:tabs>
              <w:ind w:hanging="100"/>
              <w:rPr>
                <w:rFonts w:cs="Times New Roman"/>
                <w:b/>
                <w:sz w:val="16"/>
                <w:szCs w:val="16"/>
              </w:rPr>
            </w:pPr>
            <w:r w:rsidRPr="00925788">
              <w:rPr>
                <w:rFonts w:cs="Times New Roman"/>
                <w:b/>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6C15" w:rsidRPr="007939E5" w:rsidRDefault="00C36C15" w:rsidP="000C20C4">
            <w:pPr>
              <w:jc w:val="center"/>
              <w:rPr>
                <w:rFonts w:cs="Times New Roman"/>
                <w:b/>
                <w:sz w:val="18"/>
                <w:szCs w:val="18"/>
              </w:rPr>
            </w:pPr>
            <w:r>
              <w:rPr>
                <w:rFonts w:cs="Times New Roman"/>
                <w:b/>
                <w:sz w:val="18"/>
                <w:szCs w:val="18"/>
              </w:rPr>
              <w:t>16 604,5</w:t>
            </w:r>
          </w:p>
        </w:tc>
        <w:tc>
          <w:tcPr>
            <w:tcW w:w="992" w:type="dxa"/>
            <w:tcBorders>
              <w:top w:val="single" w:sz="4" w:space="0" w:color="auto"/>
              <w:left w:val="nil"/>
              <w:bottom w:val="single" w:sz="4" w:space="0" w:color="auto"/>
              <w:right w:val="single" w:sz="4" w:space="0" w:color="auto"/>
            </w:tcBorders>
            <w:vAlign w:val="center"/>
          </w:tcPr>
          <w:p w:rsidR="00C36C15" w:rsidRPr="00A222F1" w:rsidRDefault="00C36C15" w:rsidP="000C20C4">
            <w:pPr>
              <w:ind w:right="32"/>
              <w:jc w:val="center"/>
              <w:rPr>
                <w:rFonts w:cs="Times New Roman"/>
                <w:b/>
                <w:sz w:val="18"/>
                <w:szCs w:val="18"/>
              </w:rPr>
            </w:pPr>
            <w:r>
              <w:rPr>
                <w:rFonts w:cs="Times New Roman"/>
                <w:b/>
                <w:sz w:val="18"/>
                <w:szCs w:val="18"/>
              </w:rPr>
              <w:t>90 388,0</w:t>
            </w:r>
          </w:p>
        </w:tc>
        <w:tc>
          <w:tcPr>
            <w:tcW w:w="851" w:type="dxa"/>
            <w:tcBorders>
              <w:top w:val="single" w:sz="4" w:space="0" w:color="auto"/>
              <w:left w:val="nil"/>
              <w:bottom w:val="single" w:sz="4" w:space="0" w:color="auto"/>
              <w:right w:val="single" w:sz="4" w:space="0" w:color="auto"/>
            </w:tcBorders>
            <w:vAlign w:val="center"/>
          </w:tcPr>
          <w:p w:rsidR="00C36C15" w:rsidRPr="00A222F1" w:rsidRDefault="00C36C15" w:rsidP="000C20C4">
            <w:pPr>
              <w:ind w:left="-109" w:right="-107"/>
              <w:jc w:val="center"/>
              <w:rPr>
                <w:rFonts w:cs="Times New Roman"/>
                <w:b/>
                <w:sz w:val="18"/>
                <w:szCs w:val="18"/>
              </w:rPr>
            </w:pPr>
            <w:r>
              <w:rPr>
                <w:rFonts w:cs="Times New Roman"/>
                <w:b/>
                <w:sz w:val="18"/>
                <w:szCs w:val="18"/>
              </w:rPr>
              <w:t>19 286,0</w:t>
            </w:r>
          </w:p>
        </w:tc>
        <w:tc>
          <w:tcPr>
            <w:tcW w:w="992" w:type="dxa"/>
            <w:tcBorders>
              <w:top w:val="single" w:sz="4" w:space="0" w:color="auto"/>
              <w:left w:val="nil"/>
              <w:bottom w:val="single" w:sz="4" w:space="0" w:color="auto"/>
              <w:right w:val="single" w:sz="4" w:space="0" w:color="auto"/>
            </w:tcBorders>
            <w:vAlign w:val="center"/>
          </w:tcPr>
          <w:p w:rsidR="00C36C15" w:rsidRPr="00A222F1" w:rsidRDefault="00C36C15" w:rsidP="000C20C4">
            <w:pPr>
              <w:ind w:left="-109" w:right="-107"/>
              <w:jc w:val="center"/>
              <w:rPr>
                <w:rFonts w:cs="Times New Roman"/>
                <w:b/>
                <w:sz w:val="18"/>
                <w:szCs w:val="18"/>
              </w:rPr>
            </w:pPr>
            <w:r>
              <w:rPr>
                <w:rFonts w:cs="Times New Roman"/>
                <w:b/>
                <w:sz w:val="18"/>
                <w:szCs w:val="18"/>
              </w:rPr>
              <w:t>17 775,5</w:t>
            </w:r>
          </w:p>
        </w:tc>
        <w:tc>
          <w:tcPr>
            <w:tcW w:w="851"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b/>
                <w:sz w:val="18"/>
                <w:szCs w:val="18"/>
              </w:rPr>
            </w:pPr>
            <w:r w:rsidRPr="002F16A6">
              <w:rPr>
                <w:rFonts w:cs="Times New Roman"/>
                <w:b/>
                <w:sz w:val="18"/>
                <w:szCs w:val="18"/>
              </w:rPr>
              <w:t>17 775,</w:t>
            </w:r>
            <w:r>
              <w:rPr>
                <w:rFonts w:cs="Times New Roman"/>
                <w:b/>
                <w:sz w:val="18"/>
                <w:szCs w:val="18"/>
              </w:rPr>
              <w:t>5</w:t>
            </w:r>
          </w:p>
        </w:tc>
        <w:tc>
          <w:tcPr>
            <w:tcW w:w="850"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b/>
                <w:sz w:val="18"/>
                <w:szCs w:val="18"/>
              </w:rPr>
            </w:pPr>
            <w:r w:rsidRPr="002F16A6">
              <w:rPr>
                <w:rFonts w:cs="Times New Roman"/>
                <w:b/>
                <w:sz w:val="18"/>
                <w:szCs w:val="18"/>
              </w:rPr>
              <w:t>17 775,</w:t>
            </w:r>
            <w:r>
              <w:rPr>
                <w:rFonts w:cs="Times New Roman"/>
                <w:b/>
                <w:sz w:val="18"/>
                <w:szCs w:val="18"/>
              </w:rPr>
              <w:t>5</w:t>
            </w:r>
          </w:p>
        </w:tc>
        <w:tc>
          <w:tcPr>
            <w:tcW w:w="992"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b/>
                <w:sz w:val="18"/>
                <w:szCs w:val="18"/>
              </w:rPr>
            </w:pPr>
            <w:r w:rsidRPr="002F16A6">
              <w:rPr>
                <w:rFonts w:cs="Times New Roman"/>
                <w:b/>
                <w:sz w:val="18"/>
                <w:szCs w:val="18"/>
              </w:rPr>
              <w:t>17 775,</w:t>
            </w:r>
            <w:r>
              <w:rPr>
                <w:rFonts w:cs="Times New Roman"/>
                <w:b/>
                <w:sz w:val="18"/>
                <w:szCs w:val="18"/>
              </w:rPr>
              <w:t>5</w:t>
            </w:r>
          </w:p>
        </w:tc>
        <w:tc>
          <w:tcPr>
            <w:tcW w:w="1560" w:type="dxa"/>
            <w:vMerge/>
            <w:tcBorders>
              <w:left w:val="single" w:sz="4" w:space="0" w:color="auto"/>
              <w:right w:val="single" w:sz="4" w:space="0" w:color="auto"/>
            </w:tcBorders>
          </w:tcPr>
          <w:p w:rsidR="00C36C15" w:rsidRPr="007939E5" w:rsidRDefault="00C36C15" w:rsidP="000C20C4">
            <w:pPr>
              <w:widowControl w:val="0"/>
              <w:autoSpaceDE w:val="0"/>
              <w:autoSpaceDN w:val="0"/>
              <w:adjustRightInd w:val="0"/>
              <w:ind w:right="-249"/>
              <w:jc w:val="both"/>
              <w:rPr>
                <w:rFonts w:eastAsiaTheme="minorEastAsia" w:cs="Times New Roman"/>
                <w:sz w:val="18"/>
                <w:szCs w:val="18"/>
                <w:lang w:eastAsia="ru-RU"/>
              </w:rPr>
            </w:pPr>
          </w:p>
        </w:tc>
      </w:tr>
      <w:tr w:rsidR="00C36C15" w:rsidRPr="007939E5" w:rsidTr="00C36C15">
        <w:trPr>
          <w:trHeight w:val="200"/>
        </w:trPr>
        <w:tc>
          <w:tcPr>
            <w:tcW w:w="425" w:type="dxa"/>
            <w:vMerge/>
            <w:tcBorders>
              <w:left w:val="single" w:sz="4" w:space="0" w:color="auto"/>
              <w:right w:val="single" w:sz="4" w:space="0" w:color="auto"/>
            </w:tcBorders>
          </w:tcPr>
          <w:p w:rsidR="00C36C15" w:rsidRPr="007939E5" w:rsidRDefault="00C36C15" w:rsidP="000C20C4">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0C20C4">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0C20C4">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0C20C4">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0C20C4">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201"/>
        </w:trPr>
        <w:tc>
          <w:tcPr>
            <w:tcW w:w="425" w:type="dxa"/>
            <w:vMerge/>
            <w:tcBorders>
              <w:left w:val="single" w:sz="4" w:space="0" w:color="auto"/>
              <w:right w:val="single" w:sz="4" w:space="0" w:color="auto"/>
            </w:tcBorders>
          </w:tcPr>
          <w:p w:rsidR="00C36C15" w:rsidRPr="007939E5" w:rsidRDefault="00C36C15" w:rsidP="000C20C4">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0C20C4">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0C20C4">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0C20C4">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0C20C4">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0C20C4">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188"/>
        </w:trPr>
        <w:tc>
          <w:tcPr>
            <w:tcW w:w="425" w:type="dxa"/>
            <w:vMerge/>
            <w:tcBorders>
              <w:left w:val="single" w:sz="4" w:space="0" w:color="auto"/>
              <w:right w:val="single" w:sz="4" w:space="0" w:color="auto"/>
            </w:tcBorders>
          </w:tcPr>
          <w:p w:rsidR="00C36C15" w:rsidRPr="007939E5" w:rsidRDefault="00C36C15" w:rsidP="000C20C4">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0C20C4">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0C20C4">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0C20C4">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0C20C4">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36C15" w:rsidRPr="007939E5" w:rsidRDefault="00C36C15" w:rsidP="000C20C4">
            <w:pPr>
              <w:widowControl w:val="0"/>
              <w:autoSpaceDE w:val="0"/>
              <w:autoSpaceDN w:val="0"/>
              <w:adjustRightInd w:val="0"/>
              <w:jc w:val="center"/>
              <w:rPr>
                <w:rFonts w:eastAsiaTheme="minorEastAsia" w:cs="Times New Roman"/>
                <w:sz w:val="18"/>
                <w:szCs w:val="18"/>
                <w:lang w:eastAsia="ru-RU"/>
              </w:rPr>
            </w:pPr>
            <w:r>
              <w:rPr>
                <w:rFonts w:cs="Times New Roman"/>
                <w:sz w:val="18"/>
                <w:szCs w:val="18"/>
              </w:rPr>
              <w:t>16 604,5</w:t>
            </w:r>
          </w:p>
        </w:tc>
        <w:tc>
          <w:tcPr>
            <w:tcW w:w="992" w:type="dxa"/>
            <w:tcBorders>
              <w:top w:val="single" w:sz="4" w:space="0" w:color="auto"/>
              <w:left w:val="nil"/>
              <w:bottom w:val="single" w:sz="4" w:space="0" w:color="auto"/>
              <w:right w:val="single" w:sz="4" w:space="0" w:color="auto"/>
            </w:tcBorders>
            <w:vAlign w:val="center"/>
          </w:tcPr>
          <w:p w:rsidR="00C36C15" w:rsidRPr="002F16A6" w:rsidRDefault="00C36C15" w:rsidP="000C20C4">
            <w:pPr>
              <w:ind w:right="32"/>
              <w:jc w:val="center"/>
              <w:rPr>
                <w:rFonts w:cs="Times New Roman"/>
                <w:sz w:val="18"/>
                <w:szCs w:val="18"/>
              </w:rPr>
            </w:pPr>
            <w:r w:rsidRPr="002F16A6">
              <w:rPr>
                <w:rFonts w:cs="Times New Roman"/>
                <w:sz w:val="18"/>
                <w:szCs w:val="18"/>
              </w:rPr>
              <w:t>90 38</w:t>
            </w:r>
            <w:r>
              <w:rPr>
                <w:rFonts w:cs="Times New Roman"/>
                <w:sz w:val="18"/>
                <w:szCs w:val="18"/>
              </w:rPr>
              <w:t>8</w:t>
            </w:r>
            <w:r w:rsidRPr="002F16A6">
              <w:rPr>
                <w:rFonts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sz w:val="18"/>
                <w:szCs w:val="18"/>
              </w:rPr>
            </w:pPr>
            <w:r w:rsidRPr="002F16A6">
              <w:rPr>
                <w:rFonts w:cs="Times New Roman"/>
                <w:sz w:val="18"/>
                <w:szCs w:val="18"/>
              </w:rPr>
              <w:t>19 286,0</w:t>
            </w:r>
          </w:p>
        </w:tc>
        <w:tc>
          <w:tcPr>
            <w:tcW w:w="992"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sz w:val="18"/>
                <w:szCs w:val="18"/>
              </w:rPr>
            </w:pPr>
            <w:r w:rsidRPr="002F16A6">
              <w:rPr>
                <w:rFonts w:cs="Times New Roman"/>
                <w:sz w:val="18"/>
                <w:szCs w:val="18"/>
              </w:rPr>
              <w:t>17 775,</w:t>
            </w:r>
            <w:r>
              <w:rPr>
                <w:rFonts w:cs="Times New Roman"/>
                <w:sz w:val="18"/>
                <w:szCs w:val="18"/>
              </w:rPr>
              <w:t>5</w:t>
            </w:r>
          </w:p>
        </w:tc>
        <w:tc>
          <w:tcPr>
            <w:tcW w:w="851"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sz w:val="18"/>
                <w:szCs w:val="18"/>
              </w:rPr>
            </w:pPr>
            <w:r w:rsidRPr="002F16A6">
              <w:rPr>
                <w:rFonts w:cs="Times New Roman"/>
                <w:sz w:val="18"/>
                <w:szCs w:val="18"/>
              </w:rPr>
              <w:t>17 775,</w:t>
            </w:r>
            <w:r>
              <w:rPr>
                <w:rFonts w:cs="Times New Roman"/>
                <w:sz w:val="18"/>
                <w:szCs w:val="18"/>
              </w:rPr>
              <w:t>5</w:t>
            </w:r>
          </w:p>
        </w:tc>
        <w:tc>
          <w:tcPr>
            <w:tcW w:w="850"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sz w:val="18"/>
                <w:szCs w:val="18"/>
              </w:rPr>
            </w:pPr>
            <w:r w:rsidRPr="002F16A6">
              <w:rPr>
                <w:rFonts w:cs="Times New Roman"/>
                <w:sz w:val="18"/>
                <w:szCs w:val="18"/>
              </w:rPr>
              <w:t>17 775,</w:t>
            </w:r>
            <w:r>
              <w:rPr>
                <w:rFonts w:cs="Times New Roman"/>
                <w:sz w:val="18"/>
                <w:szCs w:val="18"/>
              </w:rPr>
              <w:t>5</w:t>
            </w:r>
          </w:p>
        </w:tc>
        <w:tc>
          <w:tcPr>
            <w:tcW w:w="992" w:type="dxa"/>
            <w:tcBorders>
              <w:top w:val="single" w:sz="4" w:space="0" w:color="auto"/>
              <w:left w:val="nil"/>
              <w:bottom w:val="single" w:sz="4" w:space="0" w:color="auto"/>
              <w:right w:val="single" w:sz="4" w:space="0" w:color="auto"/>
            </w:tcBorders>
            <w:vAlign w:val="center"/>
          </w:tcPr>
          <w:p w:rsidR="00C36C15" w:rsidRPr="002F16A6" w:rsidRDefault="00C36C15" w:rsidP="000C20C4">
            <w:pPr>
              <w:ind w:left="-109" w:right="-107"/>
              <w:jc w:val="center"/>
              <w:rPr>
                <w:rFonts w:cs="Times New Roman"/>
                <w:sz w:val="18"/>
                <w:szCs w:val="18"/>
              </w:rPr>
            </w:pPr>
            <w:r w:rsidRPr="002F16A6">
              <w:rPr>
                <w:rFonts w:cs="Times New Roman"/>
                <w:sz w:val="18"/>
                <w:szCs w:val="18"/>
              </w:rPr>
              <w:t>17</w:t>
            </w:r>
            <w:r>
              <w:rPr>
                <w:rFonts w:cs="Times New Roman"/>
                <w:sz w:val="18"/>
                <w:szCs w:val="18"/>
              </w:rPr>
              <w:t> </w:t>
            </w:r>
            <w:r w:rsidRPr="002F16A6">
              <w:rPr>
                <w:rFonts w:cs="Times New Roman"/>
                <w:sz w:val="18"/>
                <w:szCs w:val="18"/>
              </w:rPr>
              <w:t>775</w:t>
            </w:r>
            <w:r>
              <w:rPr>
                <w:rFonts w:cs="Times New Roman"/>
                <w:sz w:val="18"/>
                <w:szCs w:val="18"/>
              </w:rPr>
              <w:t>,5</w:t>
            </w:r>
          </w:p>
        </w:tc>
        <w:tc>
          <w:tcPr>
            <w:tcW w:w="1560" w:type="dxa"/>
            <w:vMerge/>
            <w:tcBorders>
              <w:left w:val="single" w:sz="4" w:space="0" w:color="auto"/>
              <w:right w:val="single" w:sz="4" w:space="0" w:color="auto"/>
            </w:tcBorders>
          </w:tcPr>
          <w:p w:rsidR="00C36C15" w:rsidRPr="007939E5" w:rsidRDefault="00C36C15" w:rsidP="000C20C4">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213"/>
        </w:trPr>
        <w:tc>
          <w:tcPr>
            <w:tcW w:w="425"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64"/>
        </w:trPr>
        <w:tc>
          <w:tcPr>
            <w:tcW w:w="425" w:type="dxa"/>
            <w:vMerge w:val="restart"/>
            <w:tcBorders>
              <w:top w:val="single" w:sz="4" w:space="0" w:color="auto"/>
              <w:left w:val="single" w:sz="4" w:space="0" w:color="auto"/>
              <w:right w:val="single" w:sz="4" w:space="0" w:color="auto"/>
            </w:tcBorders>
          </w:tcPr>
          <w:p w:rsidR="00C36C15" w:rsidRPr="007939E5" w:rsidRDefault="00C36C15" w:rsidP="00B03BA6">
            <w:pPr>
              <w:widowControl w:val="0"/>
              <w:autoSpaceDE w:val="0"/>
              <w:autoSpaceDN w:val="0"/>
              <w:adjustRightInd w:val="0"/>
              <w:ind w:left="-108" w:right="-108" w:firstLine="828"/>
              <w:jc w:val="center"/>
              <w:rPr>
                <w:rFonts w:eastAsiaTheme="minorEastAsia" w:cs="Times New Roman"/>
                <w:sz w:val="18"/>
                <w:szCs w:val="18"/>
                <w:lang w:eastAsia="ru-RU"/>
              </w:rPr>
            </w:pPr>
            <w:r w:rsidRPr="007939E5">
              <w:rPr>
                <w:rFonts w:eastAsiaTheme="minorEastAsia" w:cs="Times New Roman"/>
                <w:sz w:val="18"/>
                <w:szCs w:val="18"/>
                <w:lang w:eastAsia="ru-RU"/>
              </w:rPr>
              <w:t>11.2.</w:t>
            </w:r>
          </w:p>
        </w:tc>
        <w:tc>
          <w:tcPr>
            <w:tcW w:w="3432" w:type="dxa"/>
            <w:vMerge w:val="restart"/>
            <w:tcBorders>
              <w:top w:val="single" w:sz="4" w:space="0" w:color="auto"/>
              <w:left w:val="single" w:sz="4" w:space="0" w:color="auto"/>
              <w:right w:val="single" w:sz="4" w:space="0" w:color="auto"/>
            </w:tcBorders>
            <w:shd w:val="clear" w:color="auto" w:fill="auto"/>
          </w:tcPr>
          <w:p w:rsidR="00C36C15" w:rsidRDefault="00C36C15" w:rsidP="00B03BA6">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i/>
                <w:sz w:val="18"/>
                <w:szCs w:val="18"/>
                <w:lang w:eastAsia="ru-RU"/>
              </w:rPr>
              <w:t xml:space="preserve">Мероприятие </w:t>
            </w:r>
            <w:r>
              <w:rPr>
                <w:rFonts w:eastAsiaTheme="minorEastAsia" w:cs="Times New Roman"/>
                <w:i/>
                <w:sz w:val="18"/>
                <w:szCs w:val="18"/>
                <w:lang w:eastAsia="ru-RU"/>
              </w:rPr>
              <w:t>0</w:t>
            </w:r>
            <w:r w:rsidRPr="007939E5">
              <w:rPr>
                <w:rFonts w:eastAsiaTheme="minorEastAsia" w:cs="Times New Roman"/>
                <w:i/>
                <w:sz w:val="18"/>
                <w:szCs w:val="18"/>
                <w:lang w:eastAsia="ru-RU"/>
              </w:rPr>
              <w:t>1.</w:t>
            </w:r>
            <w:r>
              <w:rPr>
                <w:rFonts w:eastAsiaTheme="minorEastAsia" w:cs="Times New Roman"/>
                <w:i/>
                <w:sz w:val="18"/>
                <w:szCs w:val="18"/>
                <w:lang w:eastAsia="ru-RU"/>
              </w:rPr>
              <w:t>02</w:t>
            </w:r>
            <w:r w:rsidRPr="007939E5">
              <w:rPr>
                <w:rFonts w:eastAsiaTheme="minorEastAsia" w:cs="Times New Roman"/>
                <w:i/>
                <w:sz w:val="18"/>
                <w:szCs w:val="18"/>
                <w:lang w:eastAsia="ru-RU"/>
              </w:rPr>
              <w:t>.</w:t>
            </w:r>
            <w:r w:rsidRPr="007939E5">
              <w:rPr>
                <w:rFonts w:eastAsiaTheme="minorEastAsia" w:cs="Times New Roman"/>
                <w:sz w:val="18"/>
                <w:szCs w:val="18"/>
                <w:lang w:eastAsia="ru-RU"/>
              </w:rPr>
              <w:t xml:space="preserve"> </w:t>
            </w:r>
          </w:p>
          <w:p w:rsidR="00C36C15" w:rsidRPr="00026501" w:rsidRDefault="00C36C15" w:rsidP="00B03BA6">
            <w:pPr>
              <w:widowControl w:val="0"/>
              <w:autoSpaceDE w:val="0"/>
              <w:autoSpaceDN w:val="0"/>
              <w:adjustRightInd w:val="0"/>
              <w:rPr>
                <w:rFonts w:eastAsiaTheme="minorEastAsia" w:cs="Times New Roman"/>
                <w:sz w:val="18"/>
                <w:szCs w:val="18"/>
                <w:lang w:eastAsia="ru-RU"/>
              </w:rPr>
            </w:pPr>
            <w:r w:rsidRPr="007043BB">
              <w:rPr>
                <w:rFonts w:eastAsiaTheme="minorEastAsia" w:cs="Times New Roman"/>
                <w:sz w:val="18"/>
                <w:szCs w:val="18"/>
                <w:lang w:eastAsia="ru-RU"/>
              </w:rPr>
              <w:t>Приобретение, реставрация музейных предметов (культурных ценностей)</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36C15" w:rsidRDefault="00C36C15" w:rsidP="00B03BA6">
            <w:pPr>
              <w:jc w:val="center"/>
            </w:pPr>
            <w:r w:rsidRPr="009165E0">
              <w:rPr>
                <w:rFonts w:cs="Times New Roman"/>
                <w:sz w:val="18"/>
                <w:szCs w:val="18"/>
              </w:rPr>
              <w:t>202</w:t>
            </w:r>
            <w:r>
              <w:rPr>
                <w:rFonts w:cs="Times New Roman"/>
                <w:sz w:val="18"/>
                <w:szCs w:val="18"/>
              </w:rPr>
              <w:t>3</w:t>
            </w:r>
            <w:r w:rsidRPr="009165E0">
              <w:rPr>
                <w:rFonts w:cs="Times New Roman"/>
                <w:sz w:val="18"/>
                <w:szCs w:val="18"/>
              </w:rPr>
              <w:t xml:space="preserve"> – 202</w:t>
            </w:r>
            <w:r>
              <w:rPr>
                <w:rFonts w:cs="Times New Roman"/>
                <w:sz w:val="18"/>
                <w:szCs w:val="18"/>
              </w:rPr>
              <w:t>7</w:t>
            </w:r>
            <w:r w:rsidRPr="009165E0">
              <w:rPr>
                <w:rFonts w:cs="Times New Roman"/>
                <w:sz w:val="18"/>
                <w:szCs w:val="18"/>
              </w:rPr>
              <w:t xml:space="preserve"> гг</w:t>
            </w:r>
            <w:r>
              <w:rPr>
                <w:rFonts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tabs>
                <w:tab w:val="center" w:pos="175"/>
              </w:tabs>
              <w:ind w:hanging="100"/>
              <w:rPr>
                <w:rFonts w:cs="Times New Roman"/>
                <w:b/>
                <w:sz w:val="16"/>
                <w:szCs w:val="16"/>
              </w:rPr>
            </w:pPr>
            <w:r w:rsidRPr="00925788">
              <w:rPr>
                <w:rFonts w:cs="Times New Roman"/>
                <w:b/>
                <w:sz w:val="16"/>
                <w:szCs w:val="16"/>
              </w:rPr>
              <w:tab/>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rPr>
                <w:rFonts w:eastAsiaTheme="minorEastAsia" w:cs="Times New Roman"/>
                <w:sz w:val="18"/>
                <w:szCs w:val="18"/>
                <w:lang w:eastAsia="ru-RU"/>
              </w:rPr>
            </w:pPr>
          </w:p>
        </w:tc>
      </w:tr>
      <w:tr w:rsidR="00C36C15" w:rsidRPr="007939E5" w:rsidTr="00C36C15">
        <w:trPr>
          <w:trHeight w:val="237"/>
        </w:trPr>
        <w:tc>
          <w:tcPr>
            <w:tcW w:w="425"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164"/>
        </w:trPr>
        <w:tc>
          <w:tcPr>
            <w:tcW w:w="425"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B03BA6">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200"/>
        </w:trPr>
        <w:tc>
          <w:tcPr>
            <w:tcW w:w="425"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EB014F">
        <w:trPr>
          <w:trHeight w:val="134"/>
        </w:trPr>
        <w:tc>
          <w:tcPr>
            <w:tcW w:w="425" w:type="dxa"/>
            <w:vMerge/>
            <w:tcBorders>
              <w:left w:val="single" w:sz="4" w:space="0" w:color="auto"/>
              <w:bottom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bottom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199"/>
        </w:trPr>
        <w:tc>
          <w:tcPr>
            <w:tcW w:w="425" w:type="dxa"/>
            <w:vMerge w:val="restart"/>
            <w:tcBorders>
              <w:top w:val="single" w:sz="4" w:space="0" w:color="auto"/>
              <w:left w:val="single" w:sz="4" w:space="0" w:color="auto"/>
              <w:right w:val="single" w:sz="4" w:space="0" w:color="auto"/>
            </w:tcBorders>
          </w:tcPr>
          <w:p w:rsidR="00C36C15" w:rsidRPr="007939E5" w:rsidRDefault="00C36C15" w:rsidP="00B03BA6">
            <w:pPr>
              <w:widowControl w:val="0"/>
              <w:autoSpaceDE w:val="0"/>
              <w:autoSpaceDN w:val="0"/>
              <w:adjustRightInd w:val="0"/>
              <w:ind w:left="-108" w:right="-108" w:firstLine="828"/>
              <w:jc w:val="center"/>
              <w:rPr>
                <w:rFonts w:eastAsiaTheme="minorEastAsia" w:cs="Times New Roman"/>
                <w:sz w:val="18"/>
                <w:szCs w:val="18"/>
                <w:lang w:eastAsia="ru-RU"/>
              </w:rPr>
            </w:pPr>
            <w:r w:rsidRPr="007939E5">
              <w:rPr>
                <w:rFonts w:eastAsiaTheme="minorEastAsia" w:cs="Times New Roman"/>
                <w:sz w:val="18"/>
                <w:szCs w:val="18"/>
                <w:lang w:eastAsia="ru-RU"/>
              </w:rPr>
              <w:t>11.3.</w:t>
            </w:r>
          </w:p>
        </w:tc>
        <w:tc>
          <w:tcPr>
            <w:tcW w:w="3432" w:type="dxa"/>
            <w:vMerge w:val="restart"/>
            <w:tcBorders>
              <w:top w:val="single" w:sz="4" w:space="0" w:color="auto"/>
              <w:left w:val="single" w:sz="4" w:space="0" w:color="auto"/>
              <w:right w:val="single" w:sz="4" w:space="0" w:color="auto"/>
            </w:tcBorders>
            <w:shd w:val="clear" w:color="auto" w:fill="auto"/>
          </w:tcPr>
          <w:p w:rsidR="00C36C15" w:rsidRDefault="00C36C15" w:rsidP="00B03BA6">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i/>
                <w:sz w:val="18"/>
                <w:szCs w:val="18"/>
                <w:lang w:eastAsia="ru-RU"/>
              </w:rPr>
              <w:t xml:space="preserve">Мероприятие </w:t>
            </w:r>
            <w:r>
              <w:rPr>
                <w:rFonts w:eastAsiaTheme="minorEastAsia" w:cs="Times New Roman"/>
                <w:i/>
                <w:sz w:val="18"/>
                <w:szCs w:val="18"/>
                <w:lang w:eastAsia="ru-RU"/>
              </w:rPr>
              <w:t>0</w:t>
            </w:r>
            <w:r w:rsidRPr="007939E5">
              <w:rPr>
                <w:rFonts w:eastAsiaTheme="minorEastAsia" w:cs="Times New Roman"/>
                <w:i/>
                <w:sz w:val="18"/>
                <w:szCs w:val="18"/>
                <w:lang w:eastAsia="ru-RU"/>
              </w:rPr>
              <w:t>1</w:t>
            </w:r>
            <w:r>
              <w:rPr>
                <w:rFonts w:eastAsiaTheme="minorEastAsia" w:cs="Times New Roman"/>
                <w:i/>
                <w:sz w:val="18"/>
                <w:szCs w:val="18"/>
                <w:lang w:eastAsia="ru-RU"/>
              </w:rPr>
              <w:t>.03</w:t>
            </w:r>
          </w:p>
          <w:p w:rsidR="00C36C15" w:rsidRPr="007939E5" w:rsidRDefault="00C36C15" w:rsidP="00B03BA6">
            <w:pPr>
              <w:widowControl w:val="0"/>
              <w:autoSpaceDE w:val="0"/>
              <w:autoSpaceDN w:val="0"/>
              <w:adjustRightInd w:val="0"/>
              <w:rPr>
                <w:rFonts w:eastAsiaTheme="minorEastAsia" w:cs="Times New Roman"/>
                <w:sz w:val="18"/>
                <w:szCs w:val="18"/>
                <w:lang w:eastAsia="ru-RU"/>
              </w:rPr>
            </w:pPr>
            <w:r w:rsidRPr="007043BB">
              <w:rPr>
                <w:rFonts w:eastAsiaTheme="minorEastAsia" w:cs="Times New Roman"/>
                <w:sz w:val="18"/>
                <w:szCs w:val="18"/>
                <w:lang w:eastAsia="ru-RU"/>
              </w:rPr>
              <w:t>Создание выставок (в том числе музейных композиций) муниципальными музеями</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36C15" w:rsidRDefault="00C36C15" w:rsidP="00F23B11">
            <w:pPr>
              <w:jc w:val="center"/>
            </w:pPr>
            <w:r w:rsidRPr="009165E0">
              <w:rPr>
                <w:rFonts w:cs="Times New Roman"/>
                <w:sz w:val="18"/>
                <w:szCs w:val="18"/>
              </w:rPr>
              <w:t>202</w:t>
            </w:r>
            <w:r w:rsidR="00F23B11">
              <w:rPr>
                <w:rFonts w:cs="Times New Roman"/>
                <w:sz w:val="18"/>
                <w:szCs w:val="18"/>
              </w:rPr>
              <w:t>3</w:t>
            </w:r>
            <w:r w:rsidRPr="009165E0">
              <w:rPr>
                <w:rFonts w:cs="Times New Roman"/>
                <w:sz w:val="18"/>
                <w:szCs w:val="18"/>
              </w:rPr>
              <w:t xml:space="preserve"> – 202</w:t>
            </w:r>
            <w:r>
              <w:rPr>
                <w:rFonts w:cs="Times New Roman"/>
                <w:sz w:val="18"/>
                <w:szCs w:val="18"/>
              </w:rPr>
              <w:t>7</w:t>
            </w:r>
            <w:r w:rsidRPr="009165E0">
              <w:rPr>
                <w:rFonts w:cs="Times New Roman"/>
                <w:sz w:val="18"/>
                <w:szCs w:val="18"/>
              </w:rPr>
              <w:t xml:space="preserve"> гг</w:t>
            </w:r>
            <w:r>
              <w:rPr>
                <w:rFonts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tabs>
                <w:tab w:val="center" w:pos="175"/>
              </w:tabs>
              <w:ind w:hanging="100"/>
              <w:rPr>
                <w:rFonts w:cs="Times New Roman"/>
                <w:b/>
                <w:sz w:val="16"/>
                <w:szCs w:val="16"/>
              </w:rPr>
            </w:pPr>
            <w:r w:rsidRPr="00925788">
              <w:rPr>
                <w:rFonts w:cs="Times New Roman"/>
                <w:b/>
                <w:sz w:val="16"/>
                <w:szCs w:val="16"/>
              </w:rPr>
              <w:tab/>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rPr>
                <w:rFonts w:eastAsiaTheme="minorEastAsia" w:cs="Times New Roman"/>
                <w:sz w:val="18"/>
                <w:szCs w:val="18"/>
                <w:lang w:eastAsia="ru-RU"/>
              </w:rPr>
            </w:pPr>
          </w:p>
        </w:tc>
      </w:tr>
      <w:tr w:rsidR="00C36C15" w:rsidRPr="007939E5" w:rsidTr="00C36C15">
        <w:trPr>
          <w:trHeight w:val="250"/>
        </w:trPr>
        <w:tc>
          <w:tcPr>
            <w:tcW w:w="425"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7939E5" w:rsidTr="00C36C15">
        <w:trPr>
          <w:trHeight w:val="188"/>
        </w:trPr>
        <w:tc>
          <w:tcPr>
            <w:tcW w:w="425"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B03BA6">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228"/>
        </w:trPr>
        <w:tc>
          <w:tcPr>
            <w:tcW w:w="425" w:type="dxa"/>
            <w:vMerge/>
            <w:tcBorders>
              <w:left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250"/>
        </w:trPr>
        <w:tc>
          <w:tcPr>
            <w:tcW w:w="425" w:type="dxa"/>
            <w:vMerge/>
            <w:tcBorders>
              <w:left w:val="single" w:sz="4" w:space="0" w:color="auto"/>
              <w:bottom w:val="single" w:sz="4" w:space="0" w:color="auto"/>
              <w:right w:val="single" w:sz="4" w:space="0" w:color="auto"/>
            </w:tcBorders>
          </w:tcPr>
          <w:p w:rsidR="00C36C15" w:rsidRPr="007939E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bottom w:val="single" w:sz="4" w:space="0" w:color="auto"/>
              <w:right w:val="single" w:sz="4" w:space="0" w:color="auto"/>
            </w:tcBorders>
            <w:shd w:val="clear" w:color="auto" w:fill="auto"/>
          </w:tcPr>
          <w:p w:rsidR="00C36C15" w:rsidRPr="007939E5" w:rsidRDefault="00C36C15" w:rsidP="00B03BA6">
            <w:pPr>
              <w:widowControl w:val="0"/>
              <w:autoSpaceDE w:val="0"/>
              <w:autoSpaceDN w:val="0"/>
              <w:adjustRightInd w:val="0"/>
              <w:ind w:firstLine="720"/>
              <w:jc w:val="both"/>
              <w:rPr>
                <w:rFonts w:eastAsiaTheme="minorEastAsia" w:cs="Times New Roman"/>
                <w:sz w:val="18"/>
                <w:szCs w:val="18"/>
                <w:lang w:eastAsia="ru-RU"/>
              </w:rPr>
            </w:pPr>
          </w:p>
        </w:tc>
        <w:tc>
          <w:tcPr>
            <w:tcW w:w="1417" w:type="dxa"/>
            <w:vMerge/>
            <w:tcBorders>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217"/>
        </w:trPr>
        <w:tc>
          <w:tcPr>
            <w:tcW w:w="425" w:type="dxa"/>
            <w:vMerge w:val="restart"/>
            <w:tcBorders>
              <w:top w:val="single" w:sz="4" w:space="0" w:color="auto"/>
              <w:left w:val="single" w:sz="4" w:space="0" w:color="auto"/>
              <w:right w:val="single" w:sz="4" w:space="0" w:color="auto"/>
            </w:tcBorders>
          </w:tcPr>
          <w:p w:rsidR="00C36C15" w:rsidRDefault="00C36C15" w:rsidP="00B03BA6">
            <w:pPr>
              <w:widowControl w:val="0"/>
              <w:autoSpaceDE w:val="0"/>
              <w:autoSpaceDN w:val="0"/>
              <w:adjustRightInd w:val="0"/>
              <w:ind w:firstLine="720"/>
              <w:jc w:val="center"/>
              <w:rPr>
                <w:rFonts w:eastAsiaTheme="minorEastAsia" w:cs="Times New Roman"/>
                <w:sz w:val="18"/>
                <w:szCs w:val="18"/>
                <w:lang w:eastAsia="ru-RU"/>
              </w:rPr>
            </w:pPr>
            <w:r>
              <w:rPr>
                <w:rFonts w:eastAsiaTheme="minorEastAsia" w:cs="Times New Roman"/>
                <w:sz w:val="18"/>
                <w:szCs w:val="18"/>
                <w:lang w:eastAsia="ru-RU"/>
              </w:rPr>
              <w:t>2</w:t>
            </w:r>
          </w:p>
          <w:p w:rsidR="00C36C15" w:rsidRDefault="00C36C15" w:rsidP="00B03BA6">
            <w:pPr>
              <w:rPr>
                <w:rFonts w:eastAsiaTheme="minorEastAsia" w:cs="Times New Roman"/>
                <w:sz w:val="18"/>
                <w:szCs w:val="18"/>
                <w:lang w:eastAsia="ru-RU"/>
              </w:rPr>
            </w:pPr>
          </w:p>
          <w:p w:rsidR="00C36C15" w:rsidRPr="007043BB" w:rsidRDefault="00C36C15" w:rsidP="00B03BA6">
            <w:pPr>
              <w:rPr>
                <w:rFonts w:eastAsiaTheme="minorEastAsia" w:cs="Times New Roman"/>
                <w:b/>
                <w:sz w:val="18"/>
                <w:szCs w:val="18"/>
                <w:lang w:eastAsia="ru-RU"/>
              </w:rPr>
            </w:pPr>
            <w:r w:rsidRPr="007043BB">
              <w:rPr>
                <w:rFonts w:eastAsiaTheme="minorEastAsia" w:cs="Times New Roman"/>
                <w:b/>
                <w:sz w:val="18"/>
                <w:szCs w:val="18"/>
                <w:lang w:eastAsia="ru-RU"/>
              </w:rPr>
              <w:t>2.</w:t>
            </w:r>
          </w:p>
        </w:tc>
        <w:tc>
          <w:tcPr>
            <w:tcW w:w="3432" w:type="dxa"/>
            <w:vMerge w:val="restart"/>
            <w:tcBorders>
              <w:top w:val="single" w:sz="4" w:space="0" w:color="auto"/>
              <w:left w:val="single" w:sz="4" w:space="0" w:color="auto"/>
              <w:right w:val="single" w:sz="4" w:space="0" w:color="auto"/>
            </w:tcBorders>
            <w:shd w:val="clear" w:color="auto" w:fill="auto"/>
          </w:tcPr>
          <w:p w:rsidR="00C36C15" w:rsidRPr="007043BB" w:rsidRDefault="00C36C15" w:rsidP="00B03BA6">
            <w:pPr>
              <w:widowControl w:val="0"/>
              <w:autoSpaceDE w:val="0"/>
              <w:autoSpaceDN w:val="0"/>
              <w:adjustRightInd w:val="0"/>
              <w:jc w:val="both"/>
              <w:rPr>
                <w:rFonts w:eastAsiaTheme="minorEastAsia" w:cs="Times New Roman"/>
                <w:b/>
                <w:i/>
                <w:sz w:val="18"/>
                <w:szCs w:val="18"/>
                <w:lang w:eastAsia="ru-RU"/>
              </w:rPr>
            </w:pPr>
            <w:r w:rsidRPr="007043BB">
              <w:rPr>
                <w:rFonts w:eastAsiaTheme="minorEastAsia" w:cs="Times New Roman"/>
                <w:b/>
                <w:i/>
                <w:sz w:val="18"/>
                <w:szCs w:val="18"/>
                <w:lang w:eastAsia="ru-RU"/>
              </w:rPr>
              <w:t>Основное мероприятие 03</w:t>
            </w:r>
          </w:p>
          <w:p w:rsidR="00C36C15" w:rsidRPr="007939E5" w:rsidRDefault="00C36C15" w:rsidP="00B03BA6">
            <w:pPr>
              <w:widowControl w:val="0"/>
              <w:autoSpaceDE w:val="0"/>
              <w:autoSpaceDN w:val="0"/>
              <w:adjustRightInd w:val="0"/>
              <w:jc w:val="both"/>
              <w:rPr>
                <w:rFonts w:eastAsiaTheme="minorEastAsia" w:cs="Times New Roman"/>
                <w:sz w:val="18"/>
                <w:szCs w:val="18"/>
                <w:lang w:eastAsia="ru-RU"/>
              </w:rPr>
            </w:pPr>
            <w:r w:rsidRPr="007043BB">
              <w:rPr>
                <w:rFonts w:eastAsiaTheme="minorEastAsia" w:cs="Times New Roman"/>
                <w:sz w:val="18"/>
                <w:szCs w:val="18"/>
                <w:lang w:eastAsia="ru-RU"/>
              </w:rPr>
              <w:t>Модернизация материально-технической базы, проведение капитального ремонта, текущего ремонта, благоустройство территорий муниципальных музеев Московской области</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36C15" w:rsidRPr="007939E5" w:rsidRDefault="00C36C15" w:rsidP="00F23B11">
            <w:pPr>
              <w:widowControl w:val="0"/>
              <w:autoSpaceDE w:val="0"/>
              <w:autoSpaceDN w:val="0"/>
              <w:adjustRightInd w:val="0"/>
              <w:ind w:hanging="100"/>
              <w:jc w:val="center"/>
              <w:rPr>
                <w:rFonts w:eastAsiaTheme="minorEastAsia" w:cs="Times New Roman"/>
                <w:sz w:val="18"/>
                <w:szCs w:val="18"/>
                <w:lang w:eastAsia="ru-RU"/>
              </w:rPr>
            </w:pPr>
            <w:r w:rsidRPr="009165E0">
              <w:rPr>
                <w:rFonts w:cs="Times New Roman"/>
                <w:sz w:val="18"/>
                <w:szCs w:val="18"/>
              </w:rPr>
              <w:t>202</w:t>
            </w:r>
            <w:r w:rsidR="00F23B11">
              <w:rPr>
                <w:rFonts w:cs="Times New Roman"/>
                <w:sz w:val="18"/>
                <w:szCs w:val="18"/>
              </w:rPr>
              <w:t>3</w:t>
            </w:r>
            <w:r w:rsidRPr="009165E0">
              <w:rPr>
                <w:rFonts w:cs="Times New Roman"/>
                <w:sz w:val="18"/>
                <w:szCs w:val="18"/>
              </w:rPr>
              <w:t xml:space="preserve"> – 202</w:t>
            </w:r>
            <w:r>
              <w:rPr>
                <w:rFonts w:cs="Times New Roman"/>
                <w:sz w:val="18"/>
                <w:szCs w:val="18"/>
              </w:rPr>
              <w:t>7</w:t>
            </w:r>
            <w:r w:rsidRPr="009165E0">
              <w:rPr>
                <w:rFonts w:cs="Times New Roman"/>
                <w:sz w:val="18"/>
                <w:szCs w:val="18"/>
              </w:rPr>
              <w:t xml:space="preserve"> гг</w:t>
            </w:r>
            <w:r>
              <w:rPr>
                <w:rFonts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tabs>
                <w:tab w:val="center" w:pos="175"/>
              </w:tabs>
              <w:ind w:hanging="100"/>
              <w:rPr>
                <w:rFonts w:cs="Times New Roman"/>
                <w:b/>
                <w:sz w:val="16"/>
                <w:szCs w:val="16"/>
              </w:rPr>
            </w:pPr>
            <w:r w:rsidRPr="00925788">
              <w:rPr>
                <w:rFonts w:cs="Times New Roman"/>
                <w:b/>
                <w:sz w:val="16"/>
                <w:szCs w:val="16"/>
              </w:rPr>
              <w:tab/>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288"/>
        </w:trPr>
        <w:tc>
          <w:tcPr>
            <w:tcW w:w="425" w:type="dxa"/>
            <w:vMerge/>
            <w:tcBorders>
              <w:left w:val="single" w:sz="4" w:space="0" w:color="auto"/>
              <w:right w:val="single" w:sz="4" w:space="0" w:color="auto"/>
            </w:tcBorders>
          </w:tcPr>
          <w:p w:rsidR="00C36C1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043BB" w:rsidRDefault="00C36C15" w:rsidP="00B03BA6">
            <w:pPr>
              <w:widowControl w:val="0"/>
              <w:autoSpaceDE w:val="0"/>
              <w:autoSpaceDN w:val="0"/>
              <w:adjustRightInd w:val="0"/>
              <w:jc w:val="both"/>
              <w:rPr>
                <w:rFonts w:eastAsiaTheme="minorEastAsia" w:cs="Times New Roman"/>
                <w:b/>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EB014F">
        <w:trPr>
          <w:trHeight w:val="235"/>
        </w:trPr>
        <w:tc>
          <w:tcPr>
            <w:tcW w:w="425" w:type="dxa"/>
            <w:vMerge/>
            <w:tcBorders>
              <w:left w:val="single" w:sz="4" w:space="0" w:color="auto"/>
              <w:right w:val="single" w:sz="4" w:space="0" w:color="auto"/>
            </w:tcBorders>
          </w:tcPr>
          <w:p w:rsidR="00C36C1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043BB" w:rsidRDefault="00C36C15" w:rsidP="00B03BA6">
            <w:pPr>
              <w:widowControl w:val="0"/>
              <w:autoSpaceDE w:val="0"/>
              <w:autoSpaceDN w:val="0"/>
              <w:adjustRightInd w:val="0"/>
              <w:jc w:val="both"/>
              <w:rPr>
                <w:rFonts w:eastAsiaTheme="minorEastAsia" w:cs="Times New Roman"/>
                <w:b/>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B03BA6">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300"/>
        </w:trPr>
        <w:tc>
          <w:tcPr>
            <w:tcW w:w="425" w:type="dxa"/>
            <w:vMerge/>
            <w:tcBorders>
              <w:left w:val="single" w:sz="4" w:space="0" w:color="auto"/>
              <w:right w:val="single" w:sz="4" w:space="0" w:color="auto"/>
            </w:tcBorders>
          </w:tcPr>
          <w:p w:rsidR="00C36C1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7043BB" w:rsidRDefault="00C36C15" w:rsidP="00B03BA6">
            <w:pPr>
              <w:widowControl w:val="0"/>
              <w:autoSpaceDE w:val="0"/>
              <w:autoSpaceDN w:val="0"/>
              <w:adjustRightInd w:val="0"/>
              <w:jc w:val="both"/>
              <w:rPr>
                <w:rFonts w:eastAsiaTheme="minorEastAsia" w:cs="Times New Roman"/>
                <w:b/>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EB014F">
        <w:trPr>
          <w:trHeight w:val="215"/>
        </w:trPr>
        <w:tc>
          <w:tcPr>
            <w:tcW w:w="425" w:type="dxa"/>
            <w:vMerge/>
            <w:tcBorders>
              <w:left w:val="single" w:sz="4" w:space="0" w:color="auto"/>
              <w:bottom w:val="single" w:sz="4" w:space="0" w:color="auto"/>
              <w:right w:val="single" w:sz="4" w:space="0" w:color="auto"/>
            </w:tcBorders>
          </w:tcPr>
          <w:p w:rsidR="00C36C15"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c>
          <w:tcPr>
            <w:tcW w:w="3432" w:type="dxa"/>
            <w:vMerge/>
            <w:tcBorders>
              <w:left w:val="single" w:sz="4" w:space="0" w:color="auto"/>
              <w:bottom w:val="single" w:sz="4" w:space="0" w:color="auto"/>
              <w:right w:val="single" w:sz="4" w:space="0" w:color="auto"/>
            </w:tcBorders>
            <w:shd w:val="clear" w:color="auto" w:fill="auto"/>
          </w:tcPr>
          <w:p w:rsidR="00C36C15" w:rsidRPr="007043BB" w:rsidRDefault="00C36C15" w:rsidP="00B03BA6">
            <w:pPr>
              <w:widowControl w:val="0"/>
              <w:autoSpaceDE w:val="0"/>
              <w:autoSpaceDN w:val="0"/>
              <w:adjustRightInd w:val="0"/>
              <w:jc w:val="both"/>
              <w:rPr>
                <w:rFonts w:eastAsiaTheme="minorEastAsia" w:cs="Times New Roman"/>
                <w:b/>
                <w:i/>
                <w:sz w:val="18"/>
                <w:szCs w:val="18"/>
                <w:lang w:eastAsia="ru-RU"/>
              </w:rPr>
            </w:pPr>
          </w:p>
        </w:tc>
        <w:tc>
          <w:tcPr>
            <w:tcW w:w="1417" w:type="dxa"/>
            <w:vMerge/>
            <w:tcBorders>
              <w:left w:val="single" w:sz="4" w:space="0" w:color="auto"/>
              <w:bottom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26"/>
        </w:trPr>
        <w:tc>
          <w:tcPr>
            <w:tcW w:w="425" w:type="dxa"/>
            <w:vMerge w:val="restart"/>
            <w:tcBorders>
              <w:top w:val="single" w:sz="4" w:space="0" w:color="auto"/>
              <w:left w:val="single" w:sz="4" w:space="0" w:color="auto"/>
              <w:right w:val="single" w:sz="4" w:space="0" w:color="auto"/>
            </w:tcBorders>
          </w:tcPr>
          <w:p w:rsidR="00C36C15" w:rsidRPr="007939E5" w:rsidRDefault="00C36C15" w:rsidP="00B03BA6">
            <w:pPr>
              <w:widowControl w:val="0"/>
              <w:autoSpaceDE w:val="0"/>
              <w:autoSpaceDN w:val="0"/>
              <w:adjustRightInd w:val="0"/>
              <w:ind w:left="-79" w:right="-1" w:firstLine="799"/>
              <w:jc w:val="center"/>
              <w:rPr>
                <w:rFonts w:eastAsiaTheme="minorEastAsia" w:cs="Times New Roman"/>
                <w:sz w:val="18"/>
                <w:szCs w:val="18"/>
                <w:lang w:eastAsia="ru-RU"/>
              </w:rPr>
            </w:pPr>
            <w:r>
              <w:rPr>
                <w:rFonts w:eastAsiaTheme="minorEastAsia" w:cs="Times New Roman"/>
                <w:sz w:val="18"/>
                <w:szCs w:val="18"/>
                <w:lang w:eastAsia="ru-RU"/>
              </w:rPr>
              <w:t>22.1.</w:t>
            </w:r>
          </w:p>
        </w:tc>
        <w:tc>
          <w:tcPr>
            <w:tcW w:w="3432" w:type="dxa"/>
            <w:vMerge w:val="restart"/>
            <w:tcBorders>
              <w:top w:val="single" w:sz="4" w:space="0" w:color="auto"/>
              <w:left w:val="single" w:sz="4" w:space="0" w:color="auto"/>
              <w:right w:val="single" w:sz="4" w:space="0" w:color="auto"/>
            </w:tcBorders>
            <w:shd w:val="clear" w:color="auto" w:fill="auto"/>
          </w:tcPr>
          <w:p w:rsidR="00C36C15" w:rsidRPr="002F16A6" w:rsidRDefault="00C36C15" w:rsidP="00B03BA6">
            <w:pPr>
              <w:widowControl w:val="0"/>
              <w:autoSpaceDE w:val="0"/>
              <w:autoSpaceDN w:val="0"/>
              <w:adjustRightInd w:val="0"/>
              <w:jc w:val="both"/>
              <w:rPr>
                <w:rFonts w:eastAsia="Calibri" w:cs="Times New Roman"/>
                <w:i/>
                <w:color w:val="000000"/>
                <w:sz w:val="18"/>
                <w:szCs w:val="18"/>
              </w:rPr>
            </w:pPr>
            <w:r w:rsidRPr="002F16A6">
              <w:rPr>
                <w:rFonts w:eastAsia="Calibri" w:cs="Times New Roman"/>
                <w:i/>
                <w:color w:val="000000"/>
                <w:sz w:val="18"/>
                <w:szCs w:val="18"/>
              </w:rPr>
              <w:t xml:space="preserve">Мероприятие 03.01 </w:t>
            </w:r>
          </w:p>
          <w:p w:rsidR="00C36C15" w:rsidRPr="007939E5" w:rsidRDefault="00C36C15" w:rsidP="00B03BA6">
            <w:pPr>
              <w:widowControl w:val="0"/>
              <w:autoSpaceDE w:val="0"/>
              <w:autoSpaceDN w:val="0"/>
              <w:adjustRightInd w:val="0"/>
              <w:jc w:val="both"/>
              <w:rPr>
                <w:rFonts w:eastAsiaTheme="minorEastAsia" w:cs="Times New Roman"/>
                <w:sz w:val="18"/>
                <w:szCs w:val="18"/>
                <w:lang w:eastAsia="ru-RU"/>
              </w:rPr>
            </w:pPr>
            <w:r w:rsidRPr="002F16A6">
              <w:rPr>
                <w:rFonts w:eastAsia="Calibri" w:cs="Times New Roman"/>
                <w:color w:val="000000"/>
                <w:sz w:val="18"/>
                <w:szCs w:val="18"/>
              </w:rPr>
              <w:t>Модернизация (развитие) материально-технической базы муниципальных музеев</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36C15" w:rsidRPr="007939E5" w:rsidRDefault="00C36C15" w:rsidP="00F23B11">
            <w:pPr>
              <w:widowControl w:val="0"/>
              <w:autoSpaceDE w:val="0"/>
              <w:autoSpaceDN w:val="0"/>
              <w:adjustRightInd w:val="0"/>
              <w:ind w:hanging="100"/>
              <w:jc w:val="center"/>
              <w:rPr>
                <w:rFonts w:eastAsiaTheme="minorEastAsia" w:cs="Times New Roman"/>
                <w:sz w:val="18"/>
                <w:szCs w:val="18"/>
                <w:lang w:eastAsia="ru-RU"/>
              </w:rPr>
            </w:pPr>
            <w:r w:rsidRPr="009165E0">
              <w:rPr>
                <w:rFonts w:cs="Times New Roman"/>
                <w:sz w:val="18"/>
                <w:szCs w:val="18"/>
              </w:rPr>
              <w:t>202</w:t>
            </w:r>
            <w:r w:rsidR="00F23B11">
              <w:rPr>
                <w:rFonts w:cs="Times New Roman"/>
                <w:sz w:val="18"/>
                <w:szCs w:val="18"/>
              </w:rPr>
              <w:t>3</w:t>
            </w:r>
            <w:r w:rsidRPr="009165E0">
              <w:rPr>
                <w:rFonts w:cs="Times New Roman"/>
                <w:sz w:val="18"/>
                <w:szCs w:val="18"/>
              </w:rPr>
              <w:t xml:space="preserve"> – 202</w:t>
            </w:r>
            <w:r>
              <w:rPr>
                <w:rFonts w:cs="Times New Roman"/>
                <w:sz w:val="18"/>
                <w:szCs w:val="18"/>
              </w:rPr>
              <w:t>7</w:t>
            </w:r>
            <w:r w:rsidRPr="009165E0">
              <w:rPr>
                <w:rFonts w:cs="Times New Roman"/>
                <w:sz w:val="18"/>
                <w:szCs w:val="18"/>
              </w:rPr>
              <w:t xml:space="preserve"> гг</w:t>
            </w:r>
            <w:r>
              <w:rPr>
                <w:rFonts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tabs>
                <w:tab w:val="center" w:pos="175"/>
              </w:tabs>
              <w:ind w:hanging="100"/>
              <w:rPr>
                <w:rFonts w:cs="Times New Roman"/>
                <w:b/>
                <w:sz w:val="16"/>
                <w:szCs w:val="16"/>
              </w:rPr>
            </w:pPr>
            <w:r w:rsidRPr="00925788">
              <w:rPr>
                <w:rFonts w:cs="Times New Roman"/>
                <w:b/>
                <w:sz w:val="16"/>
                <w:szCs w:val="16"/>
              </w:rPr>
              <w:tab/>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50"/>
        </w:trPr>
        <w:tc>
          <w:tcPr>
            <w:tcW w:w="425" w:type="dxa"/>
            <w:vMerge/>
            <w:tcBorders>
              <w:left w:val="single" w:sz="4" w:space="0" w:color="auto"/>
              <w:right w:val="single" w:sz="4" w:space="0" w:color="auto"/>
            </w:tcBorders>
          </w:tcPr>
          <w:p w:rsidR="00C36C15" w:rsidRDefault="00C36C15" w:rsidP="00B03BA6">
            <w:pPr>
              <w:widowControl w:val="0"/>
              <w:autoSpaceDE w:val="0"/>
              <w:autoSpaceDN w:val="0"/>
              <w:adjustRightInd w:val="0"/>
              <w:ind w:left="-79" w:right="-1" w:firstLine="799"/>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2F16A6" w:rsidRDefault="00C36C15" w:rsidP="00B03BA6">
            <w:pPr>
              <w:widowControl w:val="0"/>
              <w:autoSpaceDE w:val="0"/>
              <w:autoSpaceDN w:val="0"/>
              <w:adjustRightInd w:val="0"/>
              <w:jc w:val="both"/>
              <w:rPr>
                <w:rFonts w:eastAsia="Calibri" w:cs="Times New Roman"/>
                <w:i/>
                <w:color w:val="000000"/>
                <w:sz w:val="18"/>
                <w:szCs w:val="18"/>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62"/>
        </w:trPr>
        <w:tc>
          <w:tcPr>
            <w:tcW w:w="425" w:type="dxa"/>
            <w:vMerge/>
            <w:tcBorders>
              <w:left w:val="single" w:sz="4" w:space="0" w:color="auto"/>
              <w:right w:val="single" w:sz="4" w:space="0" w:color="auto"/>
            </w:tcBorders>
          </w:tcPr>
          <w:p w:rsidR="00C36C15" w:rsidRDefault="00C36C15" w:rsidP="00B03BA6">
            <w:pPr>
              <w:widowControl w:val="0"/>
              <w:autoSpaceDE w:val="0"/>
              <w:autoSpaceDN w:val="0"/>
              <w:adjustRightInd w:val="0"/>
              <w:ind w:left="-79" w:right="-1" w:firstLine="799"/>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2F16A6" w:rsidRDefault="00C36C15" w:rsidP="00B03BA6">
            <w:pPr>
              <w:widowControl w:val="0"/>
              <w:autoSpaceDE w:val="0"/>
              <w:autoSpaceDN w:val="0"/>
              <w:adjustRightInd w:val="0"/>
              <w:jc w:val="both"/>
              <w:rPr>
                <w:rFonts w:eastAsia="Calibri" w:cs="Times New Roman"/>
                <w:i/>
                <w:color w:val="000000"/>
                <w:sz w:val="18"/>
                <w:szCs w:val="18"/>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B03BA6">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63"/>
        </w:trPr>
        <w:tc>
          <w:tcPr>
            <w:tcW w:w="425" w:type="dxa"/>
            <w:vMerge/>
            <w:tcBorders>
              <w:left w:val="single" w:sz="4" w:space="0" w:color="auto"/>
              <w:right w:val="single" w:sz="4" w:space="0" w:color="auto"/>
            </w:tcBorders>
          </w:tcPr>
          <w:p w:rsidR="00C36C15" w:rsidRDefault="00C36C15" w:rsidP="00B03BA6">
            <w:pPr>
              <w:widowControl w:val="0"/>
              <w:autoSpaceDE w:val="0"/>
              <w:autoSpaceDN w:val="0"/>
              <w:adjustRightInd w:val="0"/>
              <w:ind w:left="-79" w:right="-1" w:firstLine="799"/>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2F16A6" w:rsidRDefault="00C36C15" w:rsidP="00B03BA6">
            <w:pPr>
              <w:widowControl w:val="0"/>
              <w:autoSpaceDE w:val="0"/>
              <w:autoSpaceDN w:val="0"/>
              <w:adjustRightInd w:val="0"/>
              <w:jc w:val="both"/>
              <w:rPr>
                <w:rFonts w:eastAsia="Calibri" w:cs="Times New Roman"/>
                <w:i/>
                <w:color w:val="000000"/>
                <w:sz w:val="18"/>
                <w:szCs w:val="18"/>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F23B11">
        <w:trPr>
          <w:trHeight w:val="546"/>
        </w:trPr>
        <w:tc>
          <w:tcPr>
            <w:tcW w:w="425" w:type="dxa"/>
            <w:vMerge/>
            <w:tcBorders>
              <w:left w:val="single" w:sz="4" w:space="0" w:color="auto"/>
              <w:bottom w:val="single" w:sz="4" w:space="0" w:color="auto"/>
              <w:right w:val="single" w:sz="4" w:space="0" w:color="auto"/>
            </w:tcBorders>
          </w:tcPr>
          <w:p w:rsidR="00C36C15" w:rsidRDefault="00C36C15" w:rsidP="00B03BA6">
            <w:pPr>
              <w:widowControl w:val="0"/>
              <w:autoSpaceDE w:val="0"/>
              <w:autoSpaceDN w:val="0"/>
              <w:adjustRightInd w:val="0"/>
              <w:ind w:left="-79" w:right="-1" w:firstLine="799"/>
              <w:jc w:val="center"/>
              <w:rPr>
                <w:rFonts w:eastAsiaTheme="minorEastAsia" w:cs="Times New Roman"/>
                <w:sz w:val="18"/>
                <w:szCs w:val="18"/>
                <w:lang w:eastAsia="ru-RU"/>
              </w:rPr>
            </w:pPr>
          </w:p>
        </w:tc>
        <w:tc>
          <w:tcPr>
            <w:tcW w:w="3432" w:type="dxa"/>
            <w:vMerge/>
            <w:tcBorders>
              <w:left w:val="single" w:sz="4" w:space="0" w:color="auto"/>
              <w:bottom w:val="single" w:sz="4" w:space="0" w:color="auto"/>
              <w:right w:val="single" w:sz="4" w:space="0" w:color="auto"/>
            </w:tcBorders>
            <w:shd w:val="clear" w:color="auto" w:fill="auto"/>
          </w:tcPr>
          <w:p w:rsidR="00C36C15" w:rsidRPr="002F16A6" w:rsidRDefault="00C36C15" w:rsidP="00B03BA6">
            <w:pPr>
              <w:widowControl w:val="0"/>
              <w:autoSpaceDE w:val="0"/>
              <w:autoSpaceDN w:val="0"/>
              <w:adjustRightInd w:val="0"/>
              <w:jc w:val="both"/>
              <w:rPr>
                <w:rFonts w:eastAsia="Calibri" w:cs="Times New Roman"/>
                <w:i/>
                <w:color w:val="000000"/>
                <w:sz w:val="18"/>
                <w:szCs w:val="18"/>
              </w:rPr>
            </w:pPr>
          </w:p>
        </w:tc>
        <w:tc>
          <w:tcPr>
            <w:tcW w:w="1417" w:type="dxa"/>
            <w:vMerge/>
            <w:tcBorders>
              <w:left w:val="single" w:sz="4" w:space="0" w:color="auto"/>
              <w:bottom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250"/>
        </w:trPr>
        <w:tc>
          <w:tcPr>
            <w:tcW w:w="425" w:type="dxa"/>
            <w:vMerge w:val="restart"/>
            <w:tcBorders>
              <w:top w:val="single" w:sz="4" w:space="0" w:color="auto"/>
              <w:left w:val="single" w:sz="4" w:space="0" w:color="auto"/>
              <w:right w:val="single" w:sz="4" w:space="0" w:color="auto"/>
            </w:tcBorders>
          </w:tcPr>
          <w:p w:rsidR="00C36C15" w:rsidRPr="007939E5" w:rsidRDefault="00C36C15" w:rsidP="00B03BA6">
            <w:pPr>
              <w:widowControl w:val="0"/>
              <w:autoSpaceDE w:val="0"/>
              <w:autoSpaceDN w:val="0"/>
              <w:adjustRightInd w:val="0"/>
              <w:ind w:left="-79" w:right="-14" w:firstLine="799"/>
              <w:jc w:val="center"/>
              <w:rPr>
                <w:rFonts w:eastAsiaTheme="minorEastAsia" w:cs="Times New Roman"/>
                <w:sz w:val="18"/>
                <w:szCs w:val="18"/>
                <w:lang w:eastAsia="ru-RU"/>
              </w:rPr>
            </w:pPr>
            <w:r>
              <w:rPr>
                <w:rFonts w:eastAsiaTheme="minorEastAsia" w:cs="Times New Roman"/>
                <w:sz w:val="18"/>
                <w:szCs w:val="18"/>
                <w:lang w:eastAsia="ru-RU"/>
              </w:rPr>
              <w:lastRenderedPageBreak/>
              <w:t>22.2.</w:t>
            </w:r>
          </w:p>
        </w:tc>
        <w:tc>
          <w:tcPr>
            <w:tcW w:w="3432" w:type="dxa"/>
            <w:vMerge w:val="restart"/>
            <w:tcBorders>
              <w:top w:val="single" w:sz="4" w:space="0" w:color="auto"/>
              <w:left w:val="single" w:sz="4" w:space="0" w:color="auto"/>
              <w:right w:val="single" w:sz="4" w:space="0" w:color="auto"/>
            </w:tcBorders>
            <w:shd w:val="clear" w:color="auto" w:fill="auto"/>
          </w:tcPr>
          <w:p w:rsidR="00C36C15" w:rsidRPr="002F16A6" w:rsidRDefault="00C36C15" w:rsidP="00B03BA6">
            <w:pPr>
              <w:widowControl w:val="0"/>
              <w:autoSpaceDE w:val="0"/>
              <w:autoSpaceDN w:val="0"/>
              <w:adjustRightInd w:val="0"/>
              <w:jc w:val="both"/>
              <w:rPr>
                <w:rFonts w:eastAsiaTheme="minorEastAsia" w:cs="Times New Roman"/>
                <w:i/>
                <w:sz w:val="18"/>
                <w:szCs w:val="18"/>
                <w:lang w:eastAsia="ru-RU"/>
              </w:rPr>
            </w:pPr>
            <w:r w:rsidRPr="002F16A6">
              <w:rPr>
                <w:rFonts w:eastAsiaTheme="minorEastAsia" w:cs="Times New Roman"/>
                <w:i/>
                <w:sz w:val="18"/>
                <w:szCs w:val="18"/>
                <w:lang w:eastAsia="ru-RU"/>
              </w:rPr>
              <w:t xml:space="preserve">Мероприятие 03.02 </w:t>
            </w:r>
          </w:p>
          <w:p w:rsidR="00C36C15" w:rsidRPr="007939E5" w:rsidRDefault="00C36C15" w:rsidP="00B03BA6">
            <w:pPr>
              <w:widowControl w:val="0"/>
              <w:autoSpaceDE w:val="0"/>
              <w:autoSpaceDN w:val="0"/>
              <w:adjustRightInd w:val="0"/>
              <w:jc w:val="both"/>
              <w:rPr>
                <w:rFonts w:eastAsiaTheme="minorEastAsia" w:cs="Times New Roman"/>
                <w:sz w:val="18"/>
                <w:szCs w:val="18"/>
                <w:lang w:eastAsia="ru-RU"/>
              </w:rPr>
            </w:pPr>
            <w:r w:rsidRPr="002F16A6">
              <w:rPr>
                <w:rFonts w:eastAsiaTheme="minorEastAsia" w:cs="Times New Roman"/>
                <w:sz w:val="18"/>
                <w:szCs w:val="18"/>
                <w:lang w:eastAsia="ru-RU"/>
              </w:rPr>
              <w:t>Проведение капитального ремонта, текущего ремонта и благоустройство территорий муниципальных музеев</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36C15" w:rsidRPr="007939E5" w:rsidRDefault="00C36C15" w:rsidP="00F23B11">
            <w:pPr>
              <w:widowControl w:val="0"/>
              <w:autoSpaceDE w:val="0"/>
              <w:autoSpaceDN w:val="0"/>
              <w:adjustRightInd w:val="0"/>
              <w:ind w:hanging="100"/>
              <w:jc w:val="center"/>
              <w:rPr>
                <w:rFonts w:eastAsiaTheme="minorEastAsia" w:cs="Times New Roman"/>
                <w:sz w:val="18"/>
                <w:szCs w:val="18"/>
                <w:lang w:eastAsia="ru-RU"/>
              </w:rPr>
            </w:pPr>
            <w:r w:rsidRPr="009165E0">
              <w:rPr>
                <w:rFonts w:cs="Times New Roman"/>
                <w:sz w:val="18"/>
                <w:szCs w:val="18"/>
              </w:rPr>
              <w:t>202</w:t>
            </w:r>
            <w:r w:rsidR="00F23B11">
              <w:rPr>
                <w:rFonts w:cs="Times New Roman"/>
                <w:sz w:val="18"/>
                <w:szCs w:val="18"/>
              </w:rPr>
              <w:t>3</w:t>
            </w:r>
            <w:r w:rsidRPr="009165E0">
              <w:rPr>
                <w:rFonts w:cs="Times New Roman"/>
                <w:sz w:val="18"/>
                <w:szCs w:val="18"/>
              </w:rPr>
              <w:t xml:space="preserve"> – 202</w:t>
            </w:r>
            <w:r>
              <w:rPr>
                <w:rFonts w:cs="Times New Roman"/>
                <w:sz w:val="18"/>
                <w:szCs w:val="18"/>
              </w:rPr>
              <w:t>7</w:t>
            </w:r>
            <w:r w:rsidRPr="009165E0">
              <w:rPr>
                <w:rFonts w:cs="Times New Roman"/>
                <w:sz w:val="18"/>
                <w:szCs w:val="18"/>
              </w:rPr>
              <w:t xml:space="preserve"> гг</w:t>
            </w:r>
            <w:r>
              <w:rPr>
                <w:rFonts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tabs>
                <w:tab w:val="center" w:pos="175"/>
              </w:tabs>
              <w:ind w:hanging="100"/>
              <w:rPr>
                <w:rFonts w:cs="Times New Roman"/>
                <w:b/>
                <w:sz w:val="16"/>
                <w:szCs w:val="16"/>
              </w:rPr>
            </w:pPr>
            <w:r w:rsidRPr="00925788">
              <w:rPr>
                <w:rFonts w:cs="Times New Roman"/>
                <w:b/>
                <w:sz w:val="16"/>
                <w:szCs w:val="16"/>
              </w:rPr>
              <w:tab/>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12"/>
        </w:trPr>
        <w:tc>
          <w:tcPr>
            <w:tcW w:w="425" w:type="dxa"/>
            <w:vMerge/>
            <w:tcBorders>
              <w:top w:val="single" w:sz="4" w:space="0" w:color="auto"/>
              <w:left w:val="single" w:sz="4" w:space="0" w:color="auto"/>
              <w:right w:val="single" w:sz="4" w:space="0" w:color="auto"/>
            </w:tcBorders>
          </w:tcPr>
          <w:p w:rsidR="00C36C15" w:rsidRDefault="00C36C15" w:rsidP="00B03BA6">
            <w:pPr>
              <w:widowControl w:val="0"/>
              <w:autoSpaceDE w:val="0"/>
              <w:autoSpaceDN w:val="0"/>
              <w:adjustRightInd w:val="0"/>
              <w:ind w:left="-79" w:right="-14" w:firstLine="799"/>
              <w:jc w:val="center"/>
              <w:rPr>
                <w:rFonts w:eastAsiaTheme="minorEastAsia" w:cs="Times New Roman"/>
                <w:sz w:val="18"/>
                <w:szCs w:val="18"/>
                <w:lang w:eastAsia="ru-RU"/>
              </w:rPr>
            </w:pPr>
          </w:p>
        </w:tc>
        <w:tc>
          <w:tcPr>
            <w:tcW w:w="3432" w:type="dxa"/>
            <w:vMerge/>
            <w:tcBorders>
              <w:top w:val="single" w:sz="4" w:space="0" w:color="auto"/>
              <w:left w:val="single" w:sz="4" w:space="0" w:color="auto"/>
              <w:right w:val="single" w:sz="4" w:space="0" w:color="auto"/>
            </w:tcBorders>
            <w:shd w:val="clear" w:color="auto" w:fill="auto"/>
          </w:tcPr>
          <w:p w:rsidR="00C36C15" w:rsidRPr="002F16A6"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top w:val="single" w:sz="4" w:space="0" w:color="auto"/>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200"/>
        </w:trPr>
        <w:tc>
          <w:tcPr>
            <w:tcW w:w="425" w:type="dxa"/>
            <w:vMerge/>
            <w:tcBorders>
              <w:left w:val="single" w:sz="4" w:space="0" w:color="auto"/>
              <w:right w:val="single" w:sz="4" w:space="0" w:color="auto"/>
            </w:tcBorders>
          </w:tcPr>
          <w:p w:rsidR="00C36C15" w:rsidRDefault="00C36C15" w:rsidP="00B03BA6">
            <w:pPr>
              <w:widowControl w:val="0"/>
              <w:autoSpaceDE w:val="0"/>
              <w:autoSpaceDN w:val="0"/>
              <w:adjustRightInd w:val="0"/>
              <w:ind w:left="-79" w:right="-14" w:firstLine="799"/>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2F16A6"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B03BA6">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200"/>
        </w:trPr>
        <w:tc>
          <w:tcPr>
            <w:tcW w:w="425" w:type="dxa"/>
            <w:vMerge/>
            <w:tcBorders>
              <w:left w:val="single" w:sz="4" w:space="0" w:color="auto"/>
              <w:right w:val="single" w:sz="4" w:space="0" w:color="auto"/>
            </w:tcBorders>
          </w:tcPr>
          <w:p w:rsidR="00C36C15" w:rsidRDefault="00C36C15" w:rsidP="00B03BA6">
            <w:pPr>
              <w:widowControl w:val="0"/>
              <w:autoSpaceDE w:val="0"/>
              <w:autoSpaceDN w:val="0"/>
              <w:adjustRightInd w:val="0"/>
              <w:ind w:left="-79" w:right="-14" w:firstLine="799"/>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2F16A6"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238"/>
        </w:trPr>
        <w:tc>
          <w:tcPr>
            <w:tcW w:w="425" w:type="dxa"/>
            <w:vMerge/>
            <w:tcBorders>
              <w:left w:val="single" w:sz="4" w:space="0" w:color="auto"/>
              <w:bottom w:val="single" w:sz="4" w:space="0" w:color="auto"/>
              <w:right w:val="single" w:sz="4" w:space="0" w:color="auto"/>
            </w:tcBorders>
          </w:tcPr>
          <w:p w:rsidR="00C36C15" w:rsidRDefault="00C36C15" w:rsidP="00B03BA6">
            <w:pPr>
              <w:widowControl w:val="0"/>
              <w:autoSpaceDE w:val="0"/>
              <w:autoSpaceDN w:val="0"/>
              <w:adjustRightInd w:val="0"/>
              <w:ind w:left="-79" w:right="-14" w:firstLine="799"/>
              <w:jc w:val="center"/>
              <w:rPr>
                <w:rFonts w:eastAsiaTheme="minorEastAsia" w:cs="Times New Roman"/>
                <w:sz w:val="18"/>
                <w:szCs w:val="18"/>
                <w:lang w:eastAsia="ru-RU"/>
              </w:rPr>
            </w:pPr>
          </w:p>
        </w:tc>
        <w:tc>
          <w:tcPr>
            <w:tcW w:w="3432" w:type="dxa"/>
            <w:vMerge/>
            <w:tcBorders>
              <w:left w:val="single" w:sz="4" w:space="0" w:color="auto"/>
              <w:bottom w:val="single" w:sz="4" w:space="0" w:color="auto"/>
              <w:right w:val="single" w:sz="4" w:space="0" w:color="auto"/>
            </w:tcBorders>
            <w:shd w:val="clear" w:color="auto" w:fill="auto"/>
          </w:tcPr>
          <w:p w:rsidR="00C36C15" w:rsidRPr="002F16A6"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bottom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EB014F">
        <w:trPr>
          <w:trHeight w:val="126"/>
        </w:trPr>
        <w:tc>
          <w:tcPr>
            <w:tcW w:w="425" w:type="dxa"/>
            <w:vMerge w:val="restart"/>
            <w:tcBorders>
              <w:top w:val="single" w:sz="4" w:space="0" w:color="auto"/>
              <w:left w:val="single" w:sz="4" w:space="0" w:color="auto"/>
              <w:right w:val="single" w:sz="4" w:space="0" w:color="auto"/>
            </w:tcBorders>
          </w:tcPr>
          <w:p w:rsidR="00C36C15" w:rsidRPr="00A139F0" w:rsidRDefault="00C36C15" w:rsidP="00B03BA6">
            <w:pPr>
              <w:ind w:left="-221" w:right="-276" w:firstLine="941"/>
              <w:jc w:val="center"/>
              <w:rPr>
                <w:rFonts w:eastAsiaTheme="minorEastAsia" w:cs="Times New Roman"/>
                <w:sz w:val="18"/>
                <w:szCs w:val="18"/>
                <w:lang w:eastAsia="ru-RU"/>
              </w:rPr>
            </w:pPr>
            <w:r>
              <w:rPr>
                <w:rFonts w:eastAsiaTheme="minorEastAsia" w:cs="Times New Roman"/>
                <w:sz w:val="18"/>
                <w:szCs w:val="18"/>
                <w:lang w:eastAsia="ru-RU"/>
              </w:rPr>
              <w:t>22.3.</w:t>
            </w:r>
          </w:p>
        </w:tc>
        <w:tc>
          <w:tcPr>
            <w:tcW w:w="3432" w:type="dxa"/>
            <w:vMerge w:val="restart"/>
            <w:tcBorders>
              <w:top w:val="single" w:sz="4" w:space="0" w:color="auto"/>
              <w:left w:val="single" w:sz="4" w:space="0" w:color="auto"/>
              <w:right w:val="single" w:sz="4" w:space="0" w:color="auto"/>
            </w:tcBorders>
            <w:shd w:val="clear" w:color="auto" w:fill="auto"/>
          </w:tcPr>
          <w:p w:rsidR="00C36C15" w:rsidRPr="00A139F0" w:rsidRDefault="00C36C15" w:rsidP="00B03BA6">
            <w:pPr>
              <w:widowControl w:val="0"/>
              <w:autoSpaceDE w:val="0"/>
              <w:autoSpaceDN w:val="0"/>
              <w:adjustRightInd w:val="0"/>
              <w:jc w:val="both"/>
              <w:rPr>
                <w:rFonts w:eastAsiaTheme="minorEastAsia" w:cs="Times New Roman"/>
                <w:i/>
                <w:sz w:val="18"/>
                <w:szCs w:val="18"/>
                <w:lang w:eastAsia="ru-RU"/>
              </w:rPr>
            </w:pPr>
            <w:r w:rsidRPr="00A139F0">
              <w:rPr>
                <w:rFonts w:eastAsiaTheme="minorEastAsia" w:cs="Times New Roman"/>
                <w:i/>
                <w:sz w:val="18"/>
                <w:szCs w:val="18"/>
                <w:lang w:eastAsia="ru-RU"/>
              </w:rPr>
              <w:t xml:space="preserve">Мероприятие 03.03 </w:t>
            </w:r>
          </w:p>
          <w:p w:rsidR="00C36C15" w:rsidRPr="007939E5" w:rsidRDefault="00C36C15" w:rsidP="00B03BA6">
            <w:pPr>
              <w:widowControl w:val="0"/>
              <w:autoSpaceDE w:val="0"/>
              <w:autoSpaceDN w:val="0"/>
              <w:adjustRightInd w:val="0"/>
              <w:jc w:val="both"/>
              <w:rPr>
                <w:rFonts w:eastAsiaTheme="minorEastAsia" w:cs="Times New Roman"/>
                <w:sz w:val="18"/>
                <w:szCs w:val="18"/>
                <w:lang w:eastAsia="ru-RU"/>
              </w:rPr>
            </w:pPr>
            <w:r w:rsidRPr="00A139F0">
              <w:rPr>
                <w:rFonts w:eastAsiaTheme="minorEastAsia" w:cs="Times New Roman"/>
                <w:sz w:val="18"/>
                <w:szCs w:val="18"/>
                <w:lang w:eastAsia="ru-RU"/>
              </w:rPr>
              <w:t>Приобретение фондового, реставрационного и экспозиционного оборудования</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36C15" w:rsidRPr="009165E0" w:rsidRDefault="00C36C15" w:rsidP="00435E69">
            <w:pPr>
              <w:widowControl w:val="0"/>
              <w:autoSpaceDE w:val="0"/>
              <w:autoSpaceDN w:val="0"/>
              <w:adjustRightInd w:val="0"/>
              <w:ind w:hanging="100"/>
              <w:jc w:val="center"/>
              <w:rPr>
                <w:rFonts w:cs="Times New Roman"/>
                <w:sz w:val="18"/>
                <w:szCs w:val="18"/>
              </w:rPr>
            </w:pPr>
            <w:r w:rsidRPr="009165E0">
              <w:rPr>
                <w:rFonts w:cs="Times New Roman"/>
                <w:sz w:val="18"/>
                <w:szCs w:val="18"/>
              </w:rPr>
              <w:t>202</w:t>
            </w:r>
            <w:r w:rsidR="00435E69">
              <w:rPr>
                <w:rFonts w:cs="Times New Roman"/>
                <w:sz w:val="18"/>
                <w:szCs w:val="18"/>
              </w:rPr>
              <w:t>3</w:t>
            </w:r>
            <w:r w:rsidRPr="009165E0">
              <w:rPr>
                <w:rFonts w:cs="Times New Roman"/>
                <w:sz w:val="18"/>
                <w:szCs w:val="18"/>
              </w:rPr>
              <w:t xml:space="preserve"> – 202</w:t>
            </w:r>
            <w:r>
              <w:rPr>
                <w:rFonts w:cs="Times New Roman"/>
                <w:sz w:val="18"/>
                <w:szCs w:val="18"/>
              </w:rPr>
              <w:t>7</w:t>
            </w:r>
            <w:r w:rsidRPr="009165E0">
              <w:rPr>
                <w:rFonts w:cs="Times New Roman"/>
                <w:sz w:val="18"/>
                <w:szCs w:val="18"/>
              </w:rPr>
              <w:t xml:space="preserve"> гг</w:t>
            </w:r>
            <w:r>
              <w:rPr>
                <w:rFonts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tabs>
                <w:tab w:val="center" w:pos="175"/>
              </w:tabs>
              <w:ind w:hanging="100"/>
              <w:rPr>
                <w:rFonts w:cs="Times New Roman"/>
                <w:b/>
                <w:sz w:val="16"/>
                <w:szCs w:val="16"/>
              </w:rPr>
            </w:pPr>
            <w:r w:rsidRPr="00925788">
              <w:rPr>
                <w:rFonts w:cs="Times New Roman"/>
                <w:b/>
                <w:sz w:val="16"/>
                <w:szCs w:val="16"/>
              </w:rPr>
              <w:tab/>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75"/>
        </w:trPr>
        <w:tc>
          <w:tcPr>
            <w:tcW w:w="425" w:type="dxa"/>
            <w:vMerge/>
            <w:tcBorders>
              <w:left w:val="single" w:sz="4" w:space="0" w:color="auto"/>
              <w:right w:val="single" w:sz="4" w:space="0" w:color="auto"/>
            </w:tcBorders>
          </w:tcPr>
          <w:p w:rsidR="00C36C15" w:rsidRDefault="00C36C15" w:rsidP="00B03BA6">
            <w:pPr>
              <w:ind w:left="-221" w:right="-276" w:firstLine="941"/>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A139F0"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87"/>
        </w:trPr>
        <w:tc>
          <w:tcPr>
            <w:tcW w:w="425" w:type="dxa"/>
            <w:vMerge/>
            <w:tcBorders>
              <w:left w:val="single" w:sz="4" w:space="0" w:color="auto"/>
              <w:right w:val="single" w:sz="4" w:space="0" w:color="auto"/>
            </w:tcBorders>
          </w:tcPr>
          <w:p w:rsidR="00C36C15" w:rsidRDefault="00C36C15" w:rsidP="00B03BA6">
            <w:pPr>
              <w:ind w:left="-221" w:right="-276" w:firstLine="941"/>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A139F0"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B03BA6">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12"/>
        </w:trPr>
        <w:tc>
          <w:tcPr>
            <w:tcW w:w="425" w:type="dxa"/>
            <w:vMerge/>
            <w:tcBorders>
              <w:left w:val="single" w:sz="4" w:space="0" w:color="auto"/>
              <w:right w:val="single" w:sz="4" w:space="0" w:color="auto"/>
            </w:tcBorders>
          </w:tcPr>
          <w:p w:rsidR="00C36C15" w:rsidRDefault="00C36C15" w:rsidP="00B03BA6">
            <w:pPr>
              <w:ind w:left="-221" w:right="-276" w:firstLine="941"/>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A139F0"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38"/>
        </w:trPr>
        <w:tc>
          <w:tcPr>
            <w:tcW w:w="425" w:type="dxa"/>
            <w:vMerge/>
            <w:tcBorders>
              <w:left w:val="single" w:sz="4" w:space="0" w:color="auto"/>
              <w:bottom w:val="single" w:sz="4" w:space="0" w:color="auto"/>
              <w:right w:val="single" w:sz="4" w:space="0" w:color="auto"/>
            </w:tcBorders>
          </w:tcPr>
          <w:p w:rsidR="00C36C15" w:rsidRDefault="00C36C15" w:rsidP="00B03BA6">
            <w:pPr>
              <w:ind w:left="-221" w:right="-276" w:firstLine="941"/>
              <w:jc w:val="center"/>
              <w:rPr>
                <w:rFonts w:eastAsiaTheme="minorEastAsia" w:cs="Times New Roman"/>
                <w:sz w:val="18"/>
                <w:szCs w:val="18"/>
                <w:lang w:eastAsia="ru-RU"/>
              </w:rPr>
            </w:pPr>
          </w:p>
        </w:tc>
        <w:tc>
          <w:tcPr>
            <w:tcW w:w="3432" w:type="dxa"/>
            <w:vMerge/>
            <w:tcBorders>
              <w:left w:val="single" w:sz="4" w:space="0" w:color="auto"/>
              <w:bottom w:val="single" w:sz="4" w:space="0" w:color="auto"/>
              <w:right w:val="single" w:sz="4" w:space="0" w:color="auto"/>
            </w:tcBorders>
            <w:shd w:val="clear" w:color="auto" w:fill="auto"/>
          </w:tcPr>
          <w:p w:rsidR="00C36C15" w:rsidRPr="00A139F0"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bottom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26"/>
        </w:trPr>
        <w:tc>
          <w:tcPr>
            <w:tcW w:w="425" w:type="dxa"/>
            <w:vMerge w:val="restart"/>
            <w:tcBorders>
              <w:top w:val="single" w:sz="4" w:space="0" w:color="auto"/>
              <w:left w:val="single" w:sz="4" w:space="0" w:color="auto"/>
              <w:right w:val="single" w:sz="4" w:space="0" w:color="auto"/>
            </w:tcBorders>
          </w:tcPr>
          <w:p w:rsidR="00C36C15" w:rsidRDefault="00C36C15" w:rsidP="00B03BA6">
            <w:pPr>
              <w:ind w:left="-221" w:right="-276" w:firstLine="941"/>
              <w:jc w:val="center"/>
              <w:rPr>
                <w:rFonts w:eastAsiaTheme="minorEastAsia" w:cs="Times New Roman"/>
                <w:sz w:val="18"/>
                <w:szCs w:val="18"/>
                <w:lang w:eastAsia="ru-RU"/>
              </w:rPr>
            </w:pPr>
          </w:p>
          <w:p w:rsidR="00C36C15" w:rsidRPr="00A139F0" w:rsidRDefault="00C36C15" w:rsidP="00B03BA6">
            <w:pPr>
              <w:ind w:left="-79" w:right="-134"/>
              <w:jc w:val="center"/>
              <w:rPr>
                <w:rFonts w:eastAsiaTheme="minorEastAsia" w:cs="Times New Roman"/>
                <w:sz w:val="18"/>
                <w:szCs w:val="18"/>
                <w:lang w:eastAsia="ru-RU"/>
              </w:rPr>
            </w:pPr>
            <w:r>
              <w:rPr>
                <w:rFonts w:eastAsiaTheme="minorEastAsia" w:cs="Times New Roman"/>
                <w:sz w:val="18"/>
                <w:szCs w:val="18"/>
                <w:lang w:eastAsia="ru-RU"/>
              </w:rPr>
              <w:t>2.4.</w:t>
            </w:r>
          </w:p>
        </w:tc>
        <w:tc>
          <w:tcPr>
            <w:tcW w:w="3432" w:type="dxa"/>
            <w:vMerge w:val="restart"/>
            <w:tcBorders>
              <w:top w:val="single" w:sz="4" w:space="0" w:color="auto"/>
              <w:left w:val="single" w:sz="4" w:space="0" w:color="auto"/>
              <w:right w:val="single" w:sz="4" w:space="0" w:color="auto"/>
            </w:tcBorders>
            <w:shd w:val="clear" w:color="auto" w:fill="auto"/>
          </w:tcPr>
          <w:p w:rsidR="00C36C15" w:rsidRDefault="00C36C15" w:rsidP="00B03BA6">
            <w:pPr>
              <w:widowControl w:val="0"/>
              <w:autoSpaceDE w:val="0"/>
              <w:autoSpaceDN w:val="0"/>
              <w:adjustRightInd w:val="0"/>
              <w:jc w:val="both"/>
              <w:rPr>
                <w:rFonts w:eastAsiaTheme="minorEastAsia" w:cs="Times New Roman"/>
                <w:i/>
                <w:sz w:val="18"/>
                <w:szCs w:val="18"/>
                <w:lang w:eastAsia="ru-RU"/>
              </w:rPr>
            </w:pPr>
            <w:r w:rsidRPr="00A139F0">
              <w:rPr>
                <w:rFonts w:eastAsiaTheme="minorEastAsia" w:cs="Times New Roman"/>
                <w:i/>
                <w:sz w:val="18"/>
                <w:szCs w:val="18"/>
                <w:lang w:eastAsia="ru-RU"/>
              </w:rPr>
              <w:t xml:space="preserve">Мероприятие 03.04 </w:t>
            </w:r>
          </w:p>
          <w:p w:rsidR="00C36C15" w:rsidRPr="00A139F0" w:rsidRDefault="00C36C15" w:rsidP="00B03BA6">
            <w:pPr>
              <w:widowControl w:val="0"/>
              <w:autoSpaceDE w:val="0"/>
              <w:autoSpaceDN w:val="0"/>
              <w:adjustRightInd w:val="0"/>
              <w:jc w:val="both"/>
              <w:rPr>
                <w:rFonts w:eastAsiaTheme="minorEastAsia" w:cs="Times New Roman"/>
                <w:sz w:val="18"/>
                <w:szCs w:val="18"/>
                <w:lang w:eastAsia="ru-RU"/>
              </w:rPr>
            </w:pPr>
            <w:r w:rsidRPr="00A139F0">
              <w:rPr>
                <w:rFonts w:eastAsiaTheme="minorEastAsia" w:cs="Times New Roman"/>
                <w:sz w:val="18"/>
                <w:szCs w:val="18"/>
                <w:lang w:eastAsia="ru-RU"/>
              </w:rPr>
              <w:t>Выполнение работ по обеспечению пожарной безопасности в муниципальных музеях</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36C15" w:rsidRPr="009165E0" w:rsidRDefault="00C36C15" w:rsidP="00435E69">
            <w:pPr>
              <w:widowControl w:val="0"/>
              <w:autoSpaceDE w:val="0"/>
              <w:autoSpaceDN w:val="0"/>
              <w:adjustRightInd w:val="0"/>
              <w:ind w:hanging="100"/>
              <w:jc w:val="center"/>
              <w:rPr>
                <w:rFonts w:cs="Times New Roman"/>
                <w:sz w:val="18"/>
                <w:szCs w:val="18"/>
              </w:rPr>
            </w:pPr>
            <w:r w:rsidRPr="009165E0">
              <w:rPr>
                <w:rFonts w:cs="Times New Roman"/>
                <w:sz w:val="18"/>
                <w:szCs w:val="18"/>
              </w:rPr>
              <w:t>202</w:t>
            </w:r>
            <w:r w:rsidR="00435E69">
              <w:rPr>
                <w:rFonts w:cs="Times New Roman"/>
                <w:sz w:val="18"/>
                <w:szCs w:val="18"/>
              </w:rPr>
              <w:t>3</w:t>
            </w:r>
            <w:r w:rsidRPr="009165E0">
              <w:rPr>
                <w:rFonts w:cs="Times New Roman"/>
                <w:sz w:val="18"/>
                <w:szCs w:val="18"/>
              </w:rPr>
              <w:t xml:space="preserve"> – 202</w:t>
            </w:r>
            <w:r>
              <w:rPr>
                <w:rFonts w:cs="Times New Roman"/>
                <w:sz w:val="18"/>
                <w:szCs w:val="18"/>
              </w:rPr>
              <w:t>7</w:t>
            </w:r>
            <w:r w:rsidRPr="009165E0">
              <w:rPr>
                <w:rFonts w:cs="Times New Roman"/>
                <w:sz w:val="18"/>
                <w:szCs w:val="18"/>
              </w:rPr>
              <w:t xml:space="preserve"> гг</w:t>
            </w:r>
            <w:r>
              <w:rPr>
                <w:rFonts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tabs>
                <w:tab w:val="center" w:pos="175"/>
              </w:tabs>
              <w:ind w:hanging="100"/>
              <w:rPr>
                <w:rFonts w:cs="Times New Roman"/>
                <w:b/>
                <w:sz w:val="16"/>
                <w:szCs w:val="16"/>
              </w:rPr>
            </w:pPr>
            <w:r w:rsidRPr="00925788">
              <w:rPr>
                <w:rFonts w:cs="Times New Roman"/>
                <w:b/>
                <w:sz w:val="16"/>
                <w:szCs w:val="16"/>
              </w:rPr>
              <w:tab/>
              <w:t>Итого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50"/>
        </w:trPr>
        <w:tc>
          <w:tcPr>
            <w:tcW w:w="425" w:type="dxa"/>
            <w:vMerge/>
            <w:tcBorders>
              <w:left w:val="single" w:sz="4" w:space="0" w:color="auto"/>
              <w:right w:val="single" w:sz="4" w:space="0" w:color="auto"/>
            </w:tcBorders>
          </w:tcPr>
          <w:p w:rsidR="00C36C15" w:rsidRDefault="00C36C15" w:rsidP="00B03BA6">
            <w:pPr>
              <w:ind w:left="-221" w:right="-276" w:firstLine="941"/>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A139F0"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87"/>
        </w:trPr>
        <w:tc>
          <w:tcPr>
            <w:tcW w:w="425" w:type="dxa"/>
            <w:vMerge/>
            <w:tcBorders>
              <w:left w:val="single" w:sz="4" w:space="0" w:color="auto"/>
              <w:right w:val="single" w:sz="4" w:space="0" w:color="auto"/>
            </w:tcBorders>
          </w:tcPr>
          <w:p w:rsidR="00C36C15" w:rsidRDefault="00C36C15" w:rsidP="00B03BA6">
            <w:pPr>
              <w:ind w:left="-221" w:right="-276" w:firstLine="941"/>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A139F0"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36C15" w:rsidRPr="00925788" w:rsidRDefault="00C36C15" w:rsidP="00B03BA6">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62"/>
        </w:trPr>
        <w:tc>
          <w:tcPr>
            <w:tcW w:w="425" w:type="dxa"/>
            <w:vMerge/>
            <w:tcBorders>
              <w:left w:val="single" w:sz="4" w:space="0" w:color="auto"/>
              <w:right w:val="single" w:sz="4" w:space="0" w:color="auto"/>
            </w:tcBorders>
          </w:tcPr>
          <w:p w:rsidR="00C36C15" w:rsidRDefault="00C36C15" w:rsidP="00B03BA6">
            <w:pPr>
              <w:ind w:left="-221" w:right="-276" w:firstLine="941"/>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C36C15" w:rsidRPr="00A139F0"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C36C15" w:rsidRPr="00107442" w:rsidTr="00C36C15">
        <w:trPr>
          <w:trHeight w:val="151"/>
        </w:trPr>
        <w:tc>
          <w:tcPr>
            <w:tcW w:w="425" w:type="dxa"/>
            <w:vMerge/>
            <w:tcBorders>
              <w:left w:val="single" w:sz="4" w:space="0" w:color="auto"/>
              <w:bottom w:val="single" w:sz="4" w:space="0" w:color="auto"/>
              <w:right w:val="single" w:sz="4" w:space="0" w:color="auto"/>
            </w:tcBorders>
          </w:tcPr>
          <w:p w:rsidR="00C36C15" w:rsidRDefault="00C36C15" w:rsidP="00B03BA6">
            <w:pPr>
              <w:ind w:left="-221" w:right="-276" w:firstLine="941"/>
              <w:jc w:val="center"/>
              <w:rPr>
                <w:rFonts w:eastAsiaTheme="minorEastAsia" w:cs="Times New Roman"/>
                <w:sz w:val="18"/>
                <w:szCs w:val="18"/>
                <w:lang w:eastAsia="ru-RU"/>
              </w:rPr>
            </w:pPr>
          </w:p>
        </w:tc>
        <w:tc>
          <w:tcPr>
            <w:tcW w:w="3432" w:type="dxa"/>
            <w:vMerge/>
            <w:tcBorders>
              <w:left w:val="single" w:sz="4" w:space="0" w:color="auto"/>
              <w:bottom w:val="single" w:sz="4" w:space="0" w:color="auto"/>
              <w:right w:val="single" w:sz="4" w:space="0" w:color="auto"/>
            </w:tcBorders>
            <w:shd w:val="clear" w:color="auto" w:fill="auto"/>
          </w:tcPr>
          <w:p w:rsidR="00C36C15" w:rsidRPr="00A139F0" w:rsidRDefault="00C36C15" w:rsidP="00B03BA6">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bottom w:val="single" w:sz="4" w:space="0" w:color="auto"/>
              <w:right w:val="single" w:sz="4" w:space="0" w:color="auto"/>
            </w:tcBorders>
            <w:shd w:val="clear" w:color="auto" w:fill="auto"/>
            <w:vAlign w:val="center"/>
          </w:tcPr>
          <w:p w:rsidR="00C36C15" w:rsidRPr="009165E0" w:rsidRDefault="00C36C15" w:rsidP="00B03B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36C15" w:rsidRPr="00925788" w:rsidRDefault="00C36C15" w:rsidP="00B03BA6">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417" w:type="dxa"/>
            <w:tcBorders>
              <w:top w:val="nil"/>
              <w:left w:val="single" w:sz="4" w:space="0" w:color="auto"/>
              <w:bottom w:val="single" w:sz="4" w:space="0" w:color="auto"/>
              <w:right w:val="single" w:sz="4" w:space="0" w:color="auto"/>
            </w:tcBorders>
            <w:shd w:val="clear" w:color="auto" w:fill="auto"/>
            <w:vAlign w:val="center"/>
          </w:tcPr>
          <w:p w:rsidR="00C36C15" w:rsidRPr="007939E5"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A222F1"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C36C15" w:rsidRPr="002F16A6" w:rsidRDefault="00C36C15" w:rsidP="00B03B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C36C15" w:rsidRPr="00107442" w:rsidRDefault="00C36C15" w:rsidP="00B03BA6">
            <w:pPr>
              <w:widowControl w:val="0"/>
              <w:autoSpaceDE w:val="0"/>
              <w:autoSpaceDN w:val="0"/>
              <w:adjustRightInd w:val="0"/>
              <w:ind w:firstLine="720"/>
              <w:jc w:val="center"/>
              <w:rPr>
                <w:rFonts w:eastAsiaTheme="minorEastAsia" w:cs="Times New Roman"/>
                <w:sz w:val="18"/>
                <w:szCs w:val="18"/>
                <w:lang w:eastAsia="ru-RU"/>
              </w:rPr>
            </w:pPr>
          </w:p>
        </w:tc>
      </w:tr>
      <w:tr w:rsidR="00F23B11" w:rsidRPr="00107442" w:rsidTr="00E756F8">
        <w:trPr>
          <w:trHeight w:val="102"/>
        </w:trPr>
        <w:tc>
          <w:tcPr>
            <w:tcW w:w="425" w:type="dxa"/>
            <w:vMerge w:val="restart"/>
            <w:tcBorders>
              <w:top w:val="single" w:sz="4" w:space="0" w:color="auto"/>
              <w:left w:val="single" w:sz="4" w:space="0" w:color="auto"/>
              <w:right w:val="single" w:sz="4" w:space="0" w:color="auto"/>
            </w:tcBorders>
          </w:tcPr>
          <w:p w:rsidR="00F23B11" w:rsidRDefault="00F23B11" w:rsidP="00F23B11">
            <w:pPr>
              <w:ind w:left="-221" w:right="-276" w:firstLine="941"/>
              <w:jc w:val="center"/>
              <w:rPr>
                <w:rFonts w:eastAsiaTheme="minorEastAsia" w:cs="Times New Roman"/>
                <w:sz w:val="18"/>
                <w:szCs w:val="18"/>
                <w:lang w:eastAsia="ru-RU"/>
              </w:rPr>
            </w:pPr>
          </w:p>
        </w:tc>
        <w:tc>
          <w:tcPr>
            <w:tcW w:w="3432" w:type="dxa"/>
            <w:vMerge w:val="restart"/>
            <w:tcBorders>
              <w:top w:val="single" w:sz="4" w:space="0" w:color="auto"/>
              <w:left w:val="single" w:sz="4" w:space="0" w:color="auto"/>
              <w:right w:val="single" w:sz="4" w:space="0" w:color="auto"/>
            </w:tcBorders>
            <w:shd w:val="clear" w:color="auto" w:fill="auto"/>
          </w:tcPr>
          <w:p w:rsidR="00F23B11" w:rsidRPr="00B03BA6" w:rsidRDefault="00F23B11" w:rsidP="00F23B11">
            <w:pPr>
              <w:widowControl w:val="0"/>
              <w:autoSpaceDE w:val="0"/>
              <w:autoSpaceDN w:val="0"/>
              <w:adjustRightInd w:val="0"/>
              <w:jc w:val="both"/>
              <w:rPr>
                <w:rFonts w:eastAsiaTheme="minorEastAsia" w:cs="Times New Roman"/>
                <w:b/>
                <w:sz w:val="18"/>
                <w:szCs w:val="18"/>
                <w:lang w:eastAsia="ru-RU"/>
              </w:rPr>
            </w:pPr>
            <w:r w:rsidRPr="00B03BA6">
              <w:rPr>
                <w:rFonts w:eastAsiaTheme="minorEastAsia" w:cs="Times New Roman"/>
                <w:b/>
                <w:sz w:val="18"/>
                <w:szCs w:val="18"/>
                <w:lang w:eastAsia="ru-RU"/>
              </w:rPr>
              <w:t>Итого по подпрограмме</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F23B11" w:rsidRPr="009165E0" w:rsidRDefault="00F23B11" w:rsidP="00435E69">
            <w:pPr>
              <w:widowControl w:val="0"/>
              <w:autoSpaceDE w:val="0"/>
              <w:autoSpaceDN w:val="0"/>
              <w:adjustRightInd w:val="0"/>
              <w:ind w:hanging="100"/>
              <w:jc w:val="center"/>
              <w:rPr>
                <w:rFonts w:cs="Times New Roman"/>
                <w:sz w:val="18"/>
                <w:szCs w:val="18"/>
              </w:rPr>
            </w:pPr>
            <w:r w:rsidRPr="009165E0">
              <w:rPr>
                <w:rFonts w:cs="Times New Roman"/>
                <w:sz w:val="18"/>
                <w:szCs w:val="18"/>
              </w:rPr>
              <w:t>202</w:t>
            </w:r>
            <w:r w:rsidR="00435E69">
              <w:rPr>
                <w:rFonts w:cs="Times New Roman"/>
                <w:sz w:val="18"/>
                <w:szCs w:val="18"/>
              </w:rPr>
              <w:t>3</w:t>
            </w:r>
            <w:r w:rsidRPr="009165E0">
              <w:rPr>
                <w:rFonts w:cs="Times New Roman"/>
                <w:sz w:val="18"/>
                <w:szCs w:val="18"/>
              </w:rPr>
              <w:t xml:space="preserve"> – 202</w:t>
            </w:r>
            <w:r>
              <w:rPr>
                <w:rFonts w:cs="Times New Roman"/>
                <w:sz w:val="18"/>
                <w:szCs w:val="18"/>
              </w:rPr>
              <w:t>7</w:t>
            </w:r>
            <w:r w:rsidRPr="009165E0">
              <w:rPr>
                <w:rFonts w:cs="Times New Roman"/>
                <w:sz w:val="18"/>
                <w:szCs w:val="18"/>
              </w:rPr>
              <w:t xml:space="preserve"> гг</w:t>
            </w:r>
            <w:r>
              <w:rPr>
                <w:rFonts w:cs="Times New Roman"/>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23B11" w:rsidRPr="00925788" w:rsidRDefault="00F23B11" w:rsidP="00F23B11">
            <w:pPr>
              <w:tabs>
                <w:tab w:val="center" w:pos="175"/>
              </w:tabs>
              <w:ind w:hanging="100"/>
              <w:rPr>
                <w:rFonts w:cs="Times New Roman"/>
                <w:b/>
                <w:sz w:val="16"/>
                <w:szCs w:val="16"/>
              </w:rPr>
            </w:pPr>
            <w:r w:rsidRPr="00925788">
              <w:rPr>
                <w:rFonts w:cs="Times New Roman"/>
                <w:b/>
                <w:sz w:val="16"/>
                <w:szCs w:val="16"/>
              </w:rPr>
              <w:tab/>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B11" w:rsidRPr="007939E5" w:rsidRDefault="00F23B11" w:rsidP="00F23B11">
            <w:pPr>
              <w:jc w:val="center"/>
              <w:rPr>
                <w:rFonts w:cs="Times New Roman"/>
                <w:b/>
                <w:sz w:val="18"/>
                <w:szCs w:val="18"/>
              </w:rPr>
            </w:pPr>
            <w:r>
              <w:rPr>
                <w:rFonts w:cs="Times New Roman"/>
                <w:b/>
                <w:sz w:val="18"/>
                <w:szCs w:val="18"/>
              </w:rPr>
              <w:t>16 604,5</w:t>
            </w:r>
          </w:p>
        </w:tc>
        <w:tc>
          <w:tcPr>
            <w:tcW w:w="992" w:type="dxa"/>
            <w:tcBorders>
              <w:top w:val="single" w:sz="4" w:space="0" w:color="auto"/>
              <w:left w:val="nil"/>
              <w:bottom w:val="single" w:sz="4" w:space="0" w:color="auto"/>
              <w:right w:val="single" w:sz="4" w:space="0" w:color="auto"/>
            </w:tcBorders>
            <w:vAlign w:val="center"/>
          </w:tcPr>
          <w:p w:rsidR="00F23B11" w:rsidRPr="00A222F1" w:rsidRDefault="00F23B11" w:rsidP="00F23B11">
            <w:pPr>
              <w:ind w:right="32"/>
              <w:jc w:val="center"/>
              <w:rPr>
                <w:rFonts w:cs="Times New Roman"/>
                <w:b/>
                <w:sz w:val="18"/>
                <w:szCs w:val="18"/>
              </w:rPr>
            </w:pPr>
            <w:r>
              <w:rPr>
                <w:rFonts w:cs="Times New Roman"/>
                <w:b/>
                <w:sz w:val="18"/>
                <w:szCs w:val="18"/>
              </w:rPr>
              <w:t>90 388,0</w:t>
            </w:r>
          </w:p>
        </w:tc>
        <w:tc>
          <w:tcPr>
            <w:tcW w:w="851" w:type="dxa"/>
            <w:tcBorders>
              <w:top w:val="single" w:sz="4" w:space="0" w:color="auto"/>
              <w:left w:val="nil"/>
              <w:bottom w:val="single" w:sz="4" w:space="0" w:color="auto"/>
              <w:right w:val="single" w:sz="4" w:space="0" w:color="auto"/>
            </w:tcBorders>
            <w:vAlign w:val="center"/>
          </w:tcPr>
          <w:p w:rsidR="00F23B11" w:rsidRPr="00A222F1" w:rsidRDefault="00F23B11" w:rsidP="00F23B11">
            <w:pPr>
              <w:ind w:left="-109" w:right="-107"/>
              <w:jc w:val="center"/>
              <w:rPr>
                <w:rFonts w:cs="Times New Roman"/>
                <w:b/>
                <w:sz w:val="18"/>
                <w:szCs w:val="18"/>
              </w:rPr>
            </w:pPr>
            <w:r>
              <w:rPr>
                <w:rFonts w:cs="Times New Roman"/>
                <w:b/>
                <w:sz w:val="18"/>
                <w:szCs w:val="18"/>
              </w:rPr>
              <w:t>19 286,0</w:t>
            </w:r>
          </w:p>
        </w:tc>
        <w:tc>
          <w:tcPr>
            <w:tcW w:w="992" w:type="dxa"/>
            <w:tcBorders>
              <w:top w:val="single" w:sz="4" w:space="0" w:color="auto"/>
              <w:left w:val="nil"/>
              <w:bottom w:val="single" w:sz="4" w:space="0" w:color="auto"/>
              <w:right w:val="single" w:sz="4" w:space="0" w:color="auto"/>
            </w:tcBorders>
            <w:vAlign w:val="center"/>
          </w:tcPr>
          <w:p w:rsidR="00F23B11" w:rsidRPr="00A222F1" w:rsidRDefault="00F23B11" w:rsidP="00F23B11">
            <w:pPr>
              <w:ind w:left="-109" w:right="-107"/>
              <w:jc w:val="center"/>
              <w:rPr>
                <w:rFonts w:cs="Times New Roman"/>
                <w:b/>
                <w:sz w:val="18"/>
                <w:szCs w:val="18"/>
              </w:rPr>
            </w:pPr>
            <w:r>
              <w:rPr>
                <w:rFonts w:cs="Times New Roman"/>
                <w:b/>
                <w:sz w:val="18"/>
                <w:szCs w:val="18"/>
              </w:rPr>
              <w:t>17 775,5</w:t>
            </w:r>
          </w:p>
        </w:tc>
        <w:tc>
          <w:tcPr>
            <w:tcW w:w="851" w:type="dxa"/>
            <w:tcBorders>
              <w:top w:val="single" w:sz="4" w:space="0" w:color="auto"/>
              <w:left w:val="nil"/>
              <w:bottom w:val="single" w:sz="4" w:space="0" w:color="auto"/>
              <w:right w:val="single" w:sz="4" w:space="0" w:color="auto"/>
            </w:tcBorders>
            <w:vAlign w:val="center"/>
          </w:tcPr>
          <w:p w:rsidR="00F23B11" w:rsidRPr="002F16A6" w:rsidRDefault="00F23B11" w:rsidP="00F23B11">
            <w:pPr>
              <w:ind w:left="-109" w:right="-107"/>
              <w:jc w:val="center"/>
              <w:rPr>
                <w:rFonts w:cs="Times New Roman"/>
                <w:b/>
                <w:sz w:val="18"/>
                <w:szCs w:val="18"/>
              </w:rPr>
            </w:pPr>
            <w:r w:rsidRPr="002F16A6">
              <w:rPr>
                <w:rFonts w:cs="Times New Roman"/>
                <w:b/>
                <w:sz w:val="18"/>
                <w:szCs w:val="18"/>
              </w:rPr>
              <w:t>17 775,</w:t>
            </w:r>
            <w:r>
              <w:rPr>
                <w:rFonts w:cs="Times New Roman"/>
                <w:b/>
                <w:sz w:val="18"/>
                <w:szCs w:val="18"/>
              </w:rPr>
              <w:t>5</w:t>
            </w:r>
          </w:p>
        </w:tc>
        <w:tc>
          <w:tcPr>
            <w:tcW w:w="850" w:type="dxa"/>
            <w:tcBorders>
              <w:top w:val="single" w:sz="4" w:space="0" w:color="auto"/>
              <w:left w:val="nil"/>
              <w:bottom w:val="single" w:sz="4" w:space="0" w:color="auto"/>
              <w:right w:val="single" w:sz="4" w:space="0" w:color="auto"/>
            </w:tcBorders>
            <w:vAlign w:val="center"/>
          </w:tcPr>
          <w:p w:rsidR="00F23B11" w:rsidRPr="002F16A6" w:rsidRDefault="00F23B11" w:rsidP="00F23B11">
            <w:pPr>
              <w:ind w:left="-109" w:right="-107"/>
              <w:jc w:val="center"/>
              <w:rPr>
                <w:rFonts w:cs="Times New Roman"/>
                <w:b/>
                <w:sz w:val="18"/>
                <w:szCs w:val="18"/>
              </w:rPr>
            </w:pPr>
            <w:r w:rsidRPr="002F16A6">
              <w:rPr>
                <w:rFonts w:cs="Times New Roman"/>
                <w:b/>
                <w:sz w:val="18"/>
                <w:szCs w:val="18"/>
              </w:rPr>
              <w:t>17 775,</w:t>
            </w:r>
            <w:r>
              <w:rPr>
                <w:rFonts w:cs="Times New Roman"/>
                <w:b/>
                <w:sz w:val="18"/>
                <w:szCs w:val="18"/>
              </w:rPr>
              <w:t>5</w:t>
            </w:r>
          </w:p>
        </w:tc>
        <w:tc>
          <w:tcPr>
            <w:tcW w:w="992" w:type="dxa"/>
            <w:tcBorders>
              <w:top w:val="single" w:sz="4" w:space="0" w:color="auto"/>
              <w:left w:val="nil"/>
              <w:bottom w:val="single" w:sz="4" w:space="0" w:color="auto"/>
              <w:right w:val="single" w:sz="4" w:space="0" w:color="auto"/>
            </w:tcBorders>
            <w:vAlign w:val="center"/>
          </w:tcPr>
          <w:p w:rsidR="00F23B11" w:rsidRPr="002F16A6" w:rsidRDefault="00F23B11" w:rsidP="00F23B11">
            <w:pPr>
              <w:ind w:left="-109" w:right="-107"/>
              <w:jc w:val="center"/>
              <w:rPr>
                <w:rFonts w:cs="Times New Roman"/>
                <w:b/>
                <w:sz w:val="18"/>
                <w:szCs w:val="18"/>
              </w:rPr>
            </w:pPr>
            <w:r w:rsidRPr="002F16A6">
              <w:rPr>
                <w:rFonts w:cs="Times New Roman"/>
                <w:b/>
                <w:sz w:val="18"/>
                <w:szCs w:val="18"/>
              </w:rPr>
              <w:t>17 775,</w:t>
            </w:r>
            <w:r>
              <w:rPr>
                <w:rFonts w:cs="Times New Roman"/>
                <w:b/>
                <w:sz w:val="18"/>
                <w:szCs w:val="18"/>
              </w:rPr>
              <w:t>5</w:t>
            </w:r>
          </w:p>
        </w:tc>
        <w:tc>
          <w:tcPr>
            <w:tcW w:w="1560" w:type="dxa"/>
            <w:vMerge/>
            <w:tcBorders>
              <w:left w:val="single" w:sz="4" w:space="0" w:color="auto"/>
              <w:right w:val="single" w:sz="4" w:space="0" w:color="auto"/>
            </w:tcBorders>
          </w:tcPr>
          <w:p w:rsidR="00F23B11" w:rsidRPr="00107442" w:rsidRDefault="00F23B11" w:rsidP="00F23B11">
            <w:pPr>
              <w:widowControl w:val="0"/>
              <w:autoSpaceDE w:val="0"/>
              <w:autoSpaceDN w:val="0"/>
              <w:adjustRightInd w:val="0"/>
              <w:ind w:firstLine="720"/>
              <w:jc w:val="center"/>
              <w:rPr>
                <w:rFonts w:eastAsiaTheme="minorEastAsia" w:cs="Times New Roman"/>
                <w:sz w:val="18"/>
                <w:szCs w:val="18"/>
                <w:lang w:eastAsia="ru-RU"/>
              </w:rPr>
            </w:pPr>
          </w:p>
        </w:tc>
      </w:tr>
      <w:tr w:rsidR="00F23B11" w:rsidRPr="00107442" w:rsidTr="00C36C15">
        <w:trPr>
          <w:trHeight w:val="100"/>
        </w:trPr>
        <w:tc>
          <w:tcPr>
            <w:tcW w:w="425" w:type="dxa"/>
            <w:vMerge/>
            <w:tcBorders>
              <w:left w:val="single" w:sz="4" w:space="0" w:color="auto"/>
              <w:right w:val="single" w:sz="4" w:space="0" w:color="auto"/>
            </w:tcBorders>
          </w:tcPr>
          <w:p w:rsidR="00F23B11" w:rsidRDefault="00F23B11" w:rsidP="00F23B11">
            <w:pPr>
              <w:ind w:left="-221" w:right="-276" w:firstLine="941"/>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F23B11" w:rsidRPr="00A139F0" w:rsidRDefault="00F23B11" w:rsidP="00F23B11">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tcPr>
          <w:p w:rsidR="00F23B11" w:rsidRPr="009165E0" w:rsidRDefault="00F23B11" w:rsidP="00F23B11">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23B11" w:rsidRPr="00925788" w:rsidRDefault="00F23B11" w:rsidP="00F23B11">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417" w:type="dxa"/>
            <w:tcBorders>
              <w:top w:val="nil"/>
              <w:left w:val="single" w:sz="4" w:space="0" w:color="auto"/>
              <w:bottom w:val="single" w:sz="4" w:space="0" w:color="auto"/>
              <w:right w:val="single" w:sz="4" w:space="0" w:color="auto"/>
            </w:tcBorders>
            <w:shd w:val="clear" w:color="auto" w:fill="auto"/>
            <w:vAlign w:val="center"/>
          </w:tcPr>
          <w:p w:rsidR="00F23B11" w:rsidRPr="007939E5"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23B11" w:rsidRPr="00A222F1"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23B11" w:rsidRPr="00A222F1"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F23B11" w:rsidRPr="00A222F1"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F23B11" w:rsidRPr="002F16A6"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F23B11" w:rsidRPr="002F16A6"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F23B11" w:rsidRPr="002F16A6"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F23B11" w:rsidRPr="00107442" w:rsidRDefault="00F23B11" w:rsidP="00F23B11">
            <w:pPr>
              <w:widowControl w:val="0"/>
              <w:autoSpaceDE w:val="0"/>
              <w:autoSpaceDN w:val="0"/>
              <w:adjustRightInd w:val="0"/>
              <w:ind w:firstLine="720"/>
              <w:jc w:val="center"/>
              <w:rPr>
                <w:rFonts w:eastAsiaTheme="minorEastAsia" w:cs="Times New Roman"/>
                <w:sz w:val="18"/>
                <w:szCs w:val="18"/>
                <w:lang w:eastAsia="ru-RU"/>
              </w:rPr>
            </w:pPr>
          </w:p>
        </w:tc>
      </w:tr>
      <w:tr w:rsidR="00F23B11" w:rsidRPr="00107442" w:rsidTr="00C36C15">
        <w:trPr>
          <w:trHeight w:val="100"/>
        </w:trPr>
        <w:tc>
          <w:tcPr>
            <w:tcW w:w="425" w:type="dxa"/>
            <w:vMerge/>
            <w:tcBorders>
              <w:left w:val="single" w:sz="4" w:space="0" w:color="auto"/>
              <w:right w:val="single" w:sz="4" w:space="0" w:color="auto"/>
            </w:tcBorders>
          </w:tcPr>
          <w:p w:rsidR="00F23B11" w:rsidRDefault="00F23B11" w:rsidP="00F23B11">
            <w:pPr>
              <w:ind w:left="-221" w:right="-276" w:firstLine="941"/>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F23B11" w:rsidRPr="00A139F0" w:rsidRDefault="00F23B11" w:rsidP="00F23B11">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tcPr>
          <w:p w:rsidR="00F23B11" w:rsidRPr="009165E0" w:rsidRDefault="00F23B11" w:rsidP="00F23B11">
            <w:pPr>
              <w:widowControl w:val="0"/>
              <w:autoSpaceDE w:val="0"/>
              <w:autoSpaceDN w:val="0"/>
              <w:adjustRightInd w:val="0"/>
              <w:ind w:hanging="100"/>
              <w:jc w:val="center"/>
              <w:rPr>
                <w:rFonts w:cs="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F23B11" w:rsidRPr="00925788" w:rsidRDefault="00F23B11" w:rsidP="00F23B11">
            <w:pPr>
              <w:widowControl w:val="0"/>
              <w:spacing w:line="216" w:lineRule="auto"/>
              <w:ind w:left="-79"/>
              <w:rPr>
                <w:rFonts w:eastAsiaTheme="minorEastAsia" w:cs="Times New Roman"/>
                <w:sz w:val="16"/>
                <w:szCs w:val="16"/>
                <w:lang w:eastAsia="ru-RU"/>
              </w:rPr>
            </w:pPr>
            <w:r w:rsidRPr="00925788">
              <w:rPr>
                <w:rFonts w:eastAsiaTheme="minorEastAsia" w:cs="Times New Roman"/>
                <w:sz w:val="16"/>
                <w:szCs w:val="16"/>
                <w:lang w:eastAsia="ru-RU"/>
              </w:rPr>
              <w:t>Средства фед. бюджета</w:t>
            </w:r>
          </w:p>
        </w:tc>
        <w:tc>
          <w:tcPr>
            <w:tcW w:w="1417" w:type="dxa"/>
            <w:tcBorders>
              <w:top w:val="nil"/>
              <w:left w:val="single" w:sz="4" w:space="0" w:color="auto"/>
              <w:bottom w:val="single" w:sz="4" w:space="0" w:color="auto"/>
              <w:right w:val="single" w:sz="4" w:space="0" w:color="auto"/>
            </w:tcBorders>
            <w:shd w:val="clear" w:color="auto" w:fill="auto"/>
            <w:vAlign w:val="center"/>
          </w:tcPr>
          <w:p w:rsidR="00F23B11" w:rsidRPr="007939E5"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23B11" w:rsidRPr="00A222F1"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23B11" w:rsidRPr="00A222F1"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F23B11" w:rsidRPr="00A222F1"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nil"/>
              <w:left w:val="nil"/>
              <w:bottom w:val="single" w:sz="4" w:space="0" w:color="auto"/>
              <w:right w:val="single" w:sz="4" w:space="0" w:color="auto"/>
            </w:tcBorders>
            <w:shd w:val="clear" w:color="auto" w:fill="auto"/>
            <w:vAlign w:val="center"/>
          </w:tcPr>
          <w:p w:rsidR="00F23B11" w:rsidRPr="002F16A6"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tcPr>
          <w:p w:rsidR="00F23B11" w:rsidRPr="002F16A6"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tcPr>
          <w:p w:rsidR="00F23B11" w:rsidRPr="002F16A6" w:rsidRDefault="00F23B11" w:rsidP="00F23B1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560" w:type="dxa"/>
            <w:vMerge/>
            <w:tcBorders>
              <w:left w:val="single" w:sz="4" w:space="0" w:color="auto"/>
              <w:right w:val="single" w:sz="4" w:space="0" w:color="auto"/>
            </w:tcBorders>
          </w:tcPr>
          <w:p w:rsidR="00F23B11" w:rsidRPr="00107442" w:rsidRDefault="00F23B11" w:rsidP="00F23B11">
            <w:pPr>
              <w:widowControl w:val="0"/>
              <w:autoSpaceDE w:val="0"/>
              <w:autoSpaceDN w:val="0"/>
              <w:adjustRightInd w:val="0"/>
              <w:ind w:firstLine="720"/>
              <w:jc w:val="center"/>
              <w:rPr>
                <w:rFonts w:eastAsiaTheme="minorEastAsia" w:cs="Times New Roman"/>
                <w:sz w:val="18"/>
                <w:szCs w:val="18"/>
                <w:lang w:eastAsia="ru-RU"/>
              </w:rPr>
            </w:pPr>
          </w:p>
        </w:tc>
      </w:tr>
      <w:tr w:rsidR="00F23B11" w:rsidRPr="00107442" w:rsidTr="00E756F8">
        <w:trPr>
          <w:trHeight w:val="112"/>
        </w:trPr>
        <w:tc>
          <w:tcPr>
            <w:tcW w:w="425" w:type="dxa"/>
            <w:vMerge/>
            <w:tcBorders>
              <w:left w:val="single" w:sz="4" w:space="0" w:color="auto"/>
              <w:right w:val="single" w:sz="4" w:space="0" w:color="auto"/>
            </w:tcBorders>
          </w:tcPr>
          <w:p w:rsidR="00F23B11" w:rsidRDefault="00F23B11" w:rsidP="00F23B11">
            <w:pPr>
              <w:ind w:left="-221" w:right="-276" w:firstLine="941"/>
              <w:jc w:val="center"/>
              <w:rPr>
                <w:rFonts w:eastAsiaTheme="minorEastAsia" w:cs="Times New Roman"/>
                <w:sz w:val="18"/>
                <w:szCs w:val="18"/>
                <w:lang w:eastAsia="ru-RU"/>
              </w:rPr>
            </w:pPr>
          </w:p>
        </w:tc>
        <w:tc>
          <w:tcPr>
            <w:tcW w:w="3432" w:type="dxa"/>
            <w:vMerge/>
            <w:tcBorders>
              <w:left w:val="single" w:sz="4" w:space="0" w:color="auto"/>
              <w:right w:val="single" w:sz="4" w:space="0" w:color="auto"/>
            </w:tcBorders>
            <w:shd w:val="clear" w:color="auto" w:fill="auto"/>
          </w:tcPr>
          <w:p w:rsidR="00F23B11" w:rsidRPr="00A139F0" w:rsidRDefault="00F23B11" w:rsidP="00F23B11">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right w:val="single" w:sz="4" w:space="0" w:color="auto"/>
            </w:tcBorders>
            <w:shd w:val="clear" w:color="auto" w:fill="auto"/>
          </w:tcPr>
          <w:p w:rsidR="00F23B11" w:rsidRPr="009165E0" w:rsidRDefault="00F23B11" w:rsidP="00F23B11">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23B11" w:rsidRPr="00925788" w:rsidRDefault="00F23B11" w:rsidP="00F23B11">
            <w:pPr>
              <w:widowControl w:val="0"/>
              <w:tabs>
                <w:tab w:val="center" w:pos="742"/>
              </w:tabs>
              <w:autoSpaceDE w:val="0"/>
              <w:autoSpaceDN w:val="0"/>
              <w:adjustRightInd w:val="0"/>
              <w:spacing w:line="216" w:lineRule="auto"/>
              <w:ind w:left="-79"/>
              <w:rPr>
                <w:rFonts w:cs="Times New Roman"/>
                <w:sz w:val="16"/>
                <w:szCs w:val="16"/>
              </w:rPr>
            </w:pPr>
            <w:r w:rsidRPr="00925788">
              <w:rPr>
                <w:rFonts w:cs="Times New Roman"/>
                <w:sz w:val="16"/>
                <w:szCs w:val="16"/>
              </w:rPr>
              <w:t>Средства бюджета</w:t>
            </w:r>
          </w:p>
          <w:p w:rsidR="00F23B11" w:rsidRPr="00925788" w:rsidRDefault="00F23B11" w:rsidP="00F23B11">
            <w:pPr>
              <w:widowControl w:val="0"/>
              <w:tabs>
                <w:tab w:val="center" w:pos="742"/>
              </w:tabs>
              <w:autoSpaceDE w:val="0"/>
              <w:autoSpaceDN w:val="0"/>
              <w:adjustRightInd w:val="0"/>
              <w:spacing w:line="216" w:lineRule="auto"/>
              <w:ind w:left="-79" w:right="-64"/>
              <w:rPr>
                <w:rFonts w:cs="Times New Roman"/>
                <w:sz w:val="16"/>
                <w:szCs w:val="16"/>
              </w:rPr>
            </w:pPr>
            <w:r w:rsidRPr="00925788">
              <w:rPr>
                <w:rFonts w:cs="Times New Roman"/>
                <w:sz w:val="16"/>
                <w:szCs w:val="16"/>
              </w:rPr>
              <w:t>г. о. Лыткарино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B11" w:rsidRPr="007939E5" w:rsidRDefault="00F23B11" w:rsidP="00F23B11">
            <w:pPr>
              <w:widowControl w:val="0"/>
              <w:autoSpaceDE w:val="0"/>
              <w:autoSpaceDN w:val="0"/>
              <w:adjustRightInd w:val="0"/>
              <w:jc w:val="center"/>
              <w:rPr>
                <w:rFonts w:eastAsiaTheme="minorEastAsia" w:cs="Times New Roman"/>
                <w:sz w:val="18"/>
                <w:szCs w:val="18"/>
                <w:lang w:eastAsia="ru-RU"/>
              </w:rPr>
            </w:pPr>
            <w:r>
              <w:rPr>
                <w:rFonts w:cs="Times New Roman"/>
                <w:sz w:val="18"/>
                <w:szCs w:val="18"/>
              </w:rPr>
              <w:t>16 604,5</w:t>
            </w:r>
          </w:p>
        </w:tc>
        <w:tc>
          <w:tcPr>
            <w:tcW w:w="992" w:type="dxa"/>
            <w:tcBorders>
              <w:top w:val="single" w:sz="4" w:space="0" w:color="auto"/>
              <w:left w:val="nil"/>
              <w:bottom w:val="single" w:sz="4" w:space="0" w:color="auto"/>
              <w:right w:val="single" w:sz="4" w:space="0" w:color="auto"/>
            </w:tcBorders>
            <w:vAlign w:val="center"/>
          </w:tcPr>
          <w:p w:rsidR="00F23B11" w:rsidRPr="002F16A6" w:rsidRDefault="00F23B11" w:rsidP="00F23B11">
            <w:pPr>
              <w:ind w:right="32"/>
              <w:jc w:val="center"/>
              <w:rPr>
                <w:rFonts w:cs="Times New Roman"/>
                <w:sz w:val="18"/>
                <w:szCs w:val="18"/>
              </w:rPr>
            </w:pPr>
            <w:r w:rsidRPr="002F16A6">
              <w:rPr>
                <w:rFonts w:cs="Times New Roman"/>
                <w:sz w:val="18"/>
                <w:szCs w:val="18"/>
              </w:rPr>
              <w:t>90 38</w:t>
            </w:r>
            <w:r>
              <w:rPr>
                <w:rFonts w:cs="Times New Roman"/>
                <w:sz w:val="18"/>
                <w:szCs w:val="18"/>
              </w:rPr>
              <w:t>8</w:t>
            </w:r>
            <w:r w:rsidRPr="002F16A6">
              <w:rPr>
                <w:rFonts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F23B11" w:rsidRPr="002F16A6" w:rsidRDefault="00F23B11" w:rsidP="00F23B11">
            <w:pPr>
              <w:ind w:left="-109" w:right="-107"/>
              <w:jc w:val="center"/>
              <w:rPr>
                <w:rFonts w:cs="Times New Roman"/>
                <w:sz w:val="18"/>
                <w:szCs w:val="18"/>
              </w:rPr>
            </w:pPr>
            <w:r w:rsidRPr="002F16A6">
              <w:rPr>
                <w:rFonts w:cs="Times New Roman"/>
                <w:sz w:val="18"/>
                <w:szCs w:val="18"/>
              </w:rPr>
              <w:t>19 286,0</w:t>
            </w:r>
          </w:p>
        </w:tc>
        <w:tc>
          <w:tcPr>
            <w:tcW w:w="992" w:type="dxa"/>
            <w:tcBorders>
              <w:top w:val="single" w:sz="4" w:space="0" w:color="auto"/>
              <w:left w:val="nil"/>
              <w:bottom w:val="single" w:sz="4" w:space="0" w:color="auto"/>
              <w:right w:val="single" w:sz="4" w:space="0" w:color="auto"/>
            </w:tcBorders>
            <w:vAlign w:val="center"/>
          </w:tcPr>
          <w:p w:rsidR="00F23B11" w:rsidRPr="002F16A6" w:rsidRDefault="00F23B11" w:rsidP="00F23B11">
            <w:pPr>
              <w:ind w:left="-109" w:right="-107"/>
              <w:jc w:val="center"/>
              <w:rPr>
                <w:rFonts w:cs="Times New Roman"/>
                <w:sz w:val="18"/>
                <w:szCs w:val="18"/>
              </w:rPr>
            </w:pPr>
            <w:r w:rsidRPr="002F16A6">
              <w:rPr>
                <w:rFonts w:cs="Times New Roman"/>
                <w:sz w:val="18"/>
                <w:szCs w:val="18"/>
              </w:rPr>
              <w:t>17 775,</w:t>
            </w:r>
            <w:r>
              <w:rPr>
                <w:rFonts w:cs="Times New Roman"/>
                <w:sz w:val="18"/>
                <w:szCs w:val="18"/>
              </w:rPr>
              <w:t>5</w:t>
            </w:r>
          </w:p>
        </w:tc>
        <w:tc>
          <w:tcPr>
            <w:tcW w:w="851" w:type="dxa"/>
            <w:tcBorders>
              <w:top w:val="single" w:sz="4" w:space="0" w:color="auto"/>
              <w:left w:val="nil"/>
              <w:bottom w:val="single" w:sz="4" w:space="0" w:color="auto"/>
              <w:right w:val="single" w:sz="4" w:space="0" w:color="auto"/>
            </w:tcBorders>
            <w:vAlign w:val="center"/>
          </w:tcPr>
          <w:p w:rsidR="00F23B11" w:rsidRPr="002F16A6" w:rsidRDefault="00F23B11" w:rsidP="00F23B11">
            <w:pPr>
              <w:ind w:left="-109" w:right="-107"/>
              <w:jc w:val="center"/>
              <w:rPr>
                <w:rFonts w:cs="Times New Roman"/>
                <w:sz w:val="18"/>
                <w:szCs w:val="18"/>
              </w:rPr>
            </w:pPr>
            <w:r w:rsidRPr="002F16A6">
              <w:rPr>
                <w:rFonts w:cs="Times New Roman"/>
                <w:sz w:val="18"/>
                <w:szCs w:val="18"/>
              </w:rPr>
              <w:t>17 775,</w:t>
            </w:r>
            <w:r>
              <w:rPr>
                <w:rFonts w:cs="Times New Roman"/>
                <w:sz w:val="18"/>
                <w:szCs w:val="18"/>
              </w:rPr>
              <w:t>5</w:t>
            </w:r>
          </w:p>
        </w:tc>
        <w:tc>
          <w:tcPr>
            <w:tcW w:w="850" w:type="dxa"/>
            <w:tcBorders>
              <w:top w:val="single" w:sz="4" w:space="0" w:color="auto"/>
              <w:left w:val="nil"/>
              <w:bottom w:val="single" w:sz="4" w:space="0" w:color="auto"/>
              <w:right w:val="single" w:sz="4" w:space="0" w:color="auto"/>
            </w:tcBorders>
            <w:vAlign w:val="center"/>
          </w:tcPr>
          <w:p w:rsidR="00F23B11" w:rsidRPr="002F16A6" w:rsidRDefault="00F23B11" w:rsidP="00F23B11">
            <w:pPr>
              <w:ind w:left="-109" w:right="-107"/>
              <w:jc w:val="center"/>
              <w:rPr>
                <w:rFonts w:cs="Times New Roman"/>
                <w:sz w:val="18"/>
                <w:szCs w:val="18"/>
              </w:rPr>
            </w:pPr>
            <w:r w:rsidRPr="002F16A6">
              <w:rPr>
                <w:rFonts w:cs="Times New Roman"/>
                <w:sz w:val="18"/>
                <w:szCs w:val="18"/>
              </w:rPr>
              <w:t>17 775,</w:t>
            </w:r>
            <w:r>
              <w:rPr>
                <w:rFonts w:cs="Times New Roman"/>
                <w:sz w:val="18"/>
                <w:szCs w:val="18"/>
              </w:rPr>
              <w:t>5</w:t>
            </w:r>
          </w:p>
        </w:tc>
        <w:tc>
          <w:tcPr>
            <w:tcW w:w="992" w:type="dxa"/>
            <w:tcBorders>
              <w:top w:val="single" w:sz="4" w:space="0" w:color="auto"/>
              <w:left w:val="nil"/>
              <w:bottom w:val="single" w:sz="4" w:space="0" w:color="auto"/>
              <w:right w:val="single" w:sz="4" w:space="0" w:color="auto"/>
            </w:tcBorders>
            <w:vAlign w:val="center"/>
          </w:tcPr>
          <w:p w:rsidR="00F23B11" w:rsidRPr="002F16A6" w:rsidRDefault="00F23B11" w:rsidP="00F23B11">
            <w:pPr>
              <w:ind w:left="-109" w:right="-107"/>
              <w:jc w:val="center"/>
              <w:rPr>
                <w:rFonts w:cs="Times New Roman"/>
                <w:sz w:val="18"/>
                <w:szCs w:val="18"/>
              </w:rPr>
            </w:pPr>
            <w:r w:rsidRPr="002F16A6">
              <w:rPr>
                <w:rFonts w:cs="Times New Roman"/>
                <w:sz w:val="18"/>
                <w:szCs w:val="18"/>
              </w:rPr>
              <w:t>17</w:t>
            </w:r>
            <w:r>
              <w:rPr>
                <w:rFonts w:cs="Times New Roman"/>
                <w:sz w:val="18"/>
                <w:szCs w:val="18"/>
              </w:rPr>
              <w:t> </w:t>
            </w:r>
            <w:r w:rsidRPr="002F16A6">
              <w:rPr>
                <w:rFonts w:cs="Times New Roman"/>
                <w:sz w:val="18"/>
                <w:szCs w:val="18"/>
              </w:rPr>
              <w:t>775</w:t>
            </w:r>
            <w:r>
              <w:rPr>
                <w:rFonts w:cs="Times New Roman"/>
                <w:sz w:val="18"/>
                <w:szCs w:val="18"/>
              </w:rPr>
              <w:t>,5</w:t>
            </w:r>
          </w:p>
        </w:tc>
        <w:tc>
          <w:tcPr>
            <w:tcW w:w="1560" w:type="dxa"/>
            <w:vMerge/>
            <w:tcBorders>
              <w:left w:val="single" w:sz="4" w:space="0" w:color="auto"/>
              <w:right w:val="single" w:sz="4" w:space="0" w:color="auto"/>
            </w:tcBorders>
          </w:tcPr>
          <w:p w:rsidR="00F23B11" w:rsidRPr="00107442" w:rsidRDefault="00F23B11" w:rsidP="00F23B11">
            <w:pPr>
              <w:widowControl w:val="0"/>
              <w:autoSpaceDE w:val="0"/>
              <w:autoSpaceDN w:val="0"/>
              <w:adjustRightInd w:val="0"/>
              <w:ind w:firstLine="720"/>
              <w:jc w:val="center"/>
              <w:rPr>
                <w:rFonts w:eastAsiaTheme="minorEastAsia" w:cs="Times New Roman"/>
                <w:sz w:val="18"/>
                <w:szCs w:val="18"/>
                <w:lang w:eastAsia="ru-RU"/>
              </w:rPr>
            </w:pPr>
          </w:p>
        </w:tc>
      </w:tr>
      <w:tr w:rsidR="00F23B11" w:rsidRPr="00107442" w:rsidTr="00E756F8">
        <w:trPr>
          <w:trHeight w:val="125"/>
        </w:trPr>
        <w:tc>
          <w:tcPr>
            <w:tcW w:w="425" w:type="dxa"/>
            <w:vMerge/>
            <w:tcBorders>
              <w:left w:val="single" w:sz="4" w:space="0" w:color="auto"/>
              <w:bottom w:val="single" w:sz="4" w:space="0" w:color="auto"/>
              <w:right w:val="single" w:sz="4" w:space="0" w:color="auto"/>
            </w:tcBorders>
          </w:tcPr>
          <w:p w:rsidR="00F23B11" w:rsidRDefault="00F23B11" w:rsidP="00F23B11">
            <w:pPr>
              <w:ind w:left="-221" w:right="-276" w:firstLine="941"/>
              <w:jc w:val="center"/>
              <w:rPr>
                <w:rFonts w:eastAsiaTheme="minorEastAsia" w:cs="Times New Roman"/>
                <w:sz w:val="18"/>
                <w:szCs w:val="18"/>
                <w:lang w:eastAsia="ru-RU"/>
              </w:rPr>
            </w:pPr>
          </w:p>
        </w:tc>
        <w:tc>
          <w:tcPr>
            <w:tcW w:w="3432" w:type="dxa"/>
            <w:vMerge/>
            <w:tcBorders>
              <w:left w:val="single" w:sz="4" w:space="0" w:color="auto"/>
              <w:bottom w:val="single" w:sz="4" w:space="0" w:color="auto"/>
              <w:right w:val="single" w:sz="4" w:space="0" w:color="auto"/>
            </w:tcBorders>
            <w:shd w:val="clear" w:color="auto" w:fill="auto"/>
          </w:tcPr>
          <w:p w:rsidR="00F23B11" w:rsidRPr="00A139F0" w:rsidRDefault="00F23B11" w:rsidP="00F23B11">
            <w:pPr>
              <w:widowControl w:val="0"/>
              <w:autoSpaceDE w:val="0"/>
              <w:autoSpaceDN w:val="0"/>
              <w:adjustRightInd w:val="0"/>
              <w:jc w:val="both"/>
              <w:rPr>
                <w:rFonts w:eastAsiaTheme="minorEastAsia" w:cs="Times New Roman"/>
                <w:i/>
                <w:sz w:val="18"/>
                <w:szCs w:val="18"/>
                <w:lang w:eastAsia="ru-RU"/>
              </w:rPr>
            </w:pPr>
          </w:p>
        </w:tc>
        <w:tc>
          <w:tcPr>
            <w:tcW w:w="1417" w:type="dxa"/>
            <w:vMerge/>
            <w:tcBorders>
              <w:left w:val="single" w:sz="4" w:space="0" w:color="auto"/>
              <w:bottom w:val="single" w:sz="4" w:space="0" w:color="auto"/>
              <w:right w:val="single" w:sz="4" w:space="0" w:color="auto"/>
            </w:tcBorders>
            <w:shd w:val="clear" w:color="auto" w:fill="auto"/>
          </w:tcPr>
          <w:p w:rsidR="00F23B11" w:rsidRPr="009165E0" w:rsidRDefault="00F23B11" w:rsidP="00F23B11">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23B11" w:rsidRPr="00925788" w:rsidRDefault="00F23B11" w:rsidP="00F23B11">
            <w:pPr>
              <w:widowControl w:val="0"/>
              <w:tabs>
                <w:tab w:val="center" w:pos="742"/>
              </w:tabs>
              <w:autoSpaceDE w:val="0"/>
              <w:autoSpaceDN w:val="0"/>
              <w:adjustRightInd w:val="0"/>
              <w:spacing w:line="216" w:lineRule="auto"/>
              <w:ind w:left="-79" w:right="-64"/>
              <w:rPr>
                <w:rFonts w:cs="Times New Roman"/>
                <w:sz w:val="16"/>
                <w:szCs w:val="16"/>
              </w:rPr>
            </w:pPr>
            <w:r w:rsidRPr="00925788">
              <w:rPr>
                <w:rFonts w:eastAsiaTheme="minorEastAsia" w:cs="Times New Roman"/>
                <w:sz w:val="16"/>
                <w:szCs w:val="16"/>
                <w:lang w:eastAsia="ru-RU"/>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23B11" w:rsidRPr="007939E5" w:rsidRDefault="00435E69" w:rsidP="00F23B11">
            <w:pPr>
              <w:jc w:val="center"/>
              <w:rPr>
                <w:rFonts w:cs="Times New Roman"/>
                <w:b/>
                <w:sz w:val="18"/>
                <w:szCs w:val="18"/>
              </w:rPr>
            </w:pPr>
            <w:r>
              <w:rPr>
                <w:rFonts w:cs="Times New Roman"/>
                <w:b/>
                <w:sz w:val="18"/>
                <w:szCs w:val="18"/>
              </w:rPr>
              <w:t>0</w:t>
            </w:r>
          </w:p>
        </w:tc>
        <w:tc>
          <w:tcPr>
            <w:tcW w:w="992" w:type="dxa"/>
            <w:tcBorders>
              <w:top w:val="single" w:sz="4" w:space="0" w:color="auto"/>
              <w:left w:val="nil"/>
              <w:bottom w:val="single" w:sz="4" w:space="0" w:color="auto"/>
              <w:right w:val="single" w:sz="4" w:space="0" w:color="auto"/>
            </w:tcBorders>
            <w:vAlign w:val="center"/>
          </w:tcPr>
          <w:p w:rsidR="00F23B11" w:rsidRPr="00A222F1" w:rsidRDefault="00435E69" w:rsidP="00F23B11">
            <w:pPr>
              <w:ind w:right="32"/>
              <w:jc w:val="center"/>
              <w:rPr>
                <w:rFonts w:cs="Times New Roman"/>
                <w:b/>
                <w:sz w:val="18"/>
                <w:szCs w:val="18"/>
              </w:rPr>
            </w:pPr>
            <w:r>
              <w:rPr>
                <w:rFonts w:cs="Times New Roman"/>
                <w:b/>
                <w:sz w:val="18"/>
                <w:szCs w:val="18"/>
              </w:rPr>
              <w:t>0</w:t>
            </w:r>
          </w:p>
        </w:tc>
        <w:tc>
          <w:tcPr>
            <w:tcW w:w="851" w:type="dxa"/>
            <w:tcBorders>
              <w:top w:val="single" w:sz="4" w:space="0" w:color="auto"/>
              <w:left w:val="nil"/>
              <w:bottom w:val="single" w:sz="4" w:space="0" w:color="auto"/>
              <w:right w:val="single" w:sz="4" w:space="0" w:color="auto"/>
            </w:tcBorders>
            <w:vAlign w:val="center"/>
          </w:tcPr>
          <w:p w:rsidR="00F23B11" w:rsidRPr="00A222F1" w:rsidRDefault="00435E69" w:rsidP="00F23B11">
            <w:pPr>
              <w:ind w:left="-109" w:right="-107"/>
              <w:jc w:val="center"/>
              <w:rPr>
                <w:rFonts w:cs="Times New Roman"/>
                <w:b/>
                <w:sz w:val="18"/>
                <w:szCs w:val="18"/>
              </w:rPr>
            </w:pPr>
            <w:r>
              <w:rPr>
                <w:rFonts w:cs="Times New Roman"/>
                <w:b/>
                <w:sz w:val="18"/>
                <w:szCs w:val="18"/>
              </w:rPr>
              <w:t>0</w:t>
            </w:r>
          </w:p>
        </w:tc>
        <w:tc>
          <w:tcPr>
            <w:tcW w:w="992" w:type="dxa"/>
            <w:tcBorders>
              <w:top w:val="single" w:sz="4" w:space="0" w:color="auto"/>
              <w:left w:val="nil"/>
              <w:bottom w:val="single" w:sz="4" w:space="0" w:color="auto"/>
              <w:right w:val="single" w:sz="4" w:space="0" w:color="auto"/>
            </w:tcBorders>
            <w:vAlign w:val="center"/>
          </w:tcPr>
          <w:p w:rsidR="00F23B11" w:rsidRPr="00A222F1" w:rsidRDefault="00435E69" w:rsidP="00F23B11">
            <w:pPr>
              <w:ind w:left="-109" w:right="-107"/>
              <w:jc w:val="center"/>
              <w:rPr>
                <w:rFonts w:cs="Times New Roman"/>
                <w:b/>
                <w:sz w:val="18"/>
                <w:szCs w:val="18"/>
              </w:rPr>
            </w:pPr>
            <w:r>
              <w:rPr>
                <w:rFonts w:cs="Times New Roman"/>
                <w:b/>
                <w:sz w:val="18"/>
                <w:szCs w:val="18"/>
              </w:rPr>
              <w:t>0</w:t>
            </w:r>
          </w:p>
        </w:tc>
        <w:tc>
          <w:tcPr>
            <w:tcW w:w="851" w:type="dxa"/>
            <w:tcBorders>
              <w:top w:val="single" w:sz="4" w:space="0" w:color="auto"/>
              <w:left w:val="nil"/>
              <w:bottom w:val="single" w:sz="4" w:space="0" w:color="auto"/>
              <w:right w:val="single" w:sz="4" w:space="0" w:color="auto"/>
            </w:tcBorders>
            <w:vAlign w:val="center"/>
          </w:tcPr>
          <w:p w:rsidR="00F23B11" w:rsidRPr="002F16A6" w:rsidRDefault="00435E69" w:rsidP="00F23B11">
            <w:pPr>
              <w:ind w:left="-109" w:right="-107"/>
              <w:jc w:val="center"/>
              <w:rPr>
                <w:rFonts w:cs="Times New Roman"/>
                <w:b/>
                <w:sz w:val="18"/>
                <w:szCs w:val="18"/>
              </w:rPr>
            </w:pPr>
            <w:r>
              <w:rPr>
                <w:rFonts w:cs="Times New Roman"/>
                <w:b/>
                <w:sz w:val="18"/>
                <w:szCs w:val="18"/>
              </w:rPr>
              <w:t>0</w:t>
            </w:r>
          </w:p>
        </w:tc>
        <w:tc>
          <w:tcPr>
            <w:tcW w:w="850" w:type="dxa"/>
            <w:tcBorders>
              <w:top w:val="single" w:sz="4" w:space="0" w:color="auto"/>
              <w:left w:val="nil"/>
              <w:bottom w:val="single" w:sz="4" w:space="0" w:color="auto"/>
              <w:right w:val="single" w:sz="4" w:space="0" w:color="auto"/>
            </w:tcBorders>
            <w:vAlign w:val="center"/>
          </w:tcPr>
          <w:p w:rsidR="00F23B11" w:rsidRPr="002F16A6" w:rsidRDefault="00435E69" w:rsidP="00F23B11">
            <w:pPr>
              <w:ind w:left="-109" w:right="-107"/>
              <w:jc w:val="center"/>
              <w:rPr>
                <w:rFonts w:cs="Times New Roman"/>
                <w:b/>
                <w:sz w:val="18"/>
                <w:szCs w:val="18"/>
              </w:rPr>
            </w:pPr>
            <w:r>
              <w:rPr>
                <w:rFonts w:cs="Times New Roman"/>
                <w:b/>
                <w:sz w:val="18"/>
                <w:szCs w:val="18"/>
              </w:rPr>
              <w:t>0</w:t>
            </w:r>
          </w:p>
        </w:tc>
        <w:tc>
          <w:tcPr>
            <w:tcW w:w="992" w:type="dxa"/>
            <w:tcBorders>
              <w:top w:val="single" w:sz="4" w:space="0" w:color="auto"/>
              <w:left w:val="nil"/>
              <w:bottom w:val="single" w:sz="4" w:space="0" w:color="auto"/>
              <w:right w:val="single" w:sz="4" w:space="0" w:color="auto"/>
            </w:tcBorders>
            <w:vAlign w:val="center"/>
          </w:tcPr>
          <w:p w:rsidR="00F23B11" w:rsidRPr="002F16A6" w:rsidRDefault="00435E69" w:rsidP="00F23B11">
            <w:pPr>
              <w:ind w:left="-109" w:right="-107"/>
              <w:jc w:val="center"/>
              <w:rPr>
                <w:rFonts w:cs="Times New Roman"/>
                <w:b/>
                <w:sz w:val="18"/>
                <w:szCs w:val="18"/>
              </w:rPr>
            </w:pPr>
            <w:r>
              <w:rPr>
                <w:rFonts w:cs="Times New Roman"/>
                <w:b/>
                <w:sz w:val="18"/>
                <w:szCs w:val="18"/>
              </w:rPr>
              <w:t>0</w:t>
            </w:r>
          </w:p>
        </w:tc>
        <w:tc>
          <w:tcPr>
            <w:tcW w:w="1560" w:type="dxa"/>
            <w:vMerge/>
            <w:tcBorders>
              <w:left w:val="single" w:sz="4" w:space="0" w:color="auto"/>
              <w:bottom w:val="single" w:sz="4" w:space="0" w:color="auto"/>
              <w:right w:val="single" w:sz="4" w:space="0" w:color="auto"/>
            </w:tcBorders>
          </w:tcPr>
          <w:p w:rsidR="00F23B11" w:rsidRPr="00107442" w:rsidRDefault="00F23B11" w:rsidP="00F23B11">
            <w:pPr>
              <w:widowControl w:val="0"/>
              <w:autoSpaceDE w:val="0"/>
              <w:autoSpaceDN w:val="0"/>
              <w:adjustRightInd w:val="0"/>
              <w:ind w:firstLine="720"/>
              <w:jc w:val="center"/>
              <w:rPr>
                <w:rFonts w:eastAsiaTheme="minorEastAsia" w:cs="Times New Roman"/>
                <w:sz w:val="18"/>
                <w:szCs w:val="18"/>
                <w:lang w:eastAsia="ru-RU"/>
              </w:rPr>
            </w:pPr>
          </w:p>
        </w:tc>
      </w:tr>
    </w:tbl>
    <w:p w:rsidR="00564966" w:rsidRDefault="00564966" w:rsidP="00F21DC0">
      <w:pPr>
        <w:pStyle w:val="ConsPlusNormal"/>
        <w:spacing w:line="276" w:lineRule="auto"/>
        <w:jc w:val="both"/>
        <w:rPr>
          <w:rFonts w:ascii="Times New Roman" w:hAnsi="Times New Roman" w:cs="Times New Roman"/>
          <w:b/>
          <w:sz w:val="14"/>
          <w:szCs w:val="24"/>
        </w:rPr>
      </w:pPr>
    </w:p>
    <w:p w:rsidR="00BA18C2" w:rsidRDefault="00BA18C2"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EB014F" w:rsidRDefault="00EB014F" w:rsidP="00F21DC0">
      <w:pPr>
        <w:pStyle w:val="ConsPlusNormal"/>
        <w:spacing w:line="276" w:lineRule="auto"/>
        <w:jc w:val="both"/>
        <w:rPr>
          <w:rFonts w:ascii="Times New Roman" w:hAnsi="Times New Roman" w:cs="Times New Roman"/>
          <w:b/>
          <w:sz w:val="14"/>
          <w:szCs w:val="24"/>
        </w:rPr>
      </w:pPr>
    </w:p>
    <w:p w:rsidR="00F21DC0" w:rsidRPr="00524F1B" w:rsidRDefault="00F21DC0" w:rsidP="00E92462">
      <w:pPr>
        <w:pStyle w:val="ConsPlusNormal"/>
        <w:spacing w:line="276" w:lineRule="auto"/>
        <w:jc w:val="center"/>
        <w:rPr>
          <w:rFonts w:ascii="Times New Roman" w:hAnsi="Times New Roman" w:cs="Times New Roman"/>
          <w:b/>
          <w:szCs w:val="24"/>
        </w:rPr>
      </w:pPr>
      <w:r>
        <w:rPr>
          <w:rFonts w:ascii="Times New Roman" w:hAnsi="Times New Roman" w:cs="Times New Roman"/>
          <w:b/>
          <w:szCs w:val="24"/>
        </w:rPr>
        <w:lastRenderedPageBreak/>
        <w:t>9. </w:t>
      </w:r>
      <w:r w:rsidRPr="00524F1B">
        <w:rPr>
          <w:rFonts w:ascii="Times New Roman" w:eastAsiaTheme="minorHAnsi" w:hAnsi="Times New Roman" w:cs="Times New Roman"/>
          <w:b/>
          <w:bCs/>
          <w:sz w:val="20"/>
          <w:szCs w:val="22"/>
          <w:lang w:eastAsia="en-US"/>
        </w:rPr>
        <w:t xml:space="preserve">Паспорт Подпрограммы </w:t>
      </w:r>
      <w:r w:rsidRPr="00524F1B">
        <w:rPr>
          <w:rFonts w:ascii="Times New Roman" w:hAnsi="Times New Roman" w:cs="Times New Roman"/>
          <w:b/>
          <w:sz w:val="20"/>
          <w:lang w:val="en-US"/>
        </w:rPr>
        <w:t>III</w:t>
      </w:r>
      <w:r w:rsidRPr="00524F1B">
        <w:rPr>
          <w:rFonts w:ascii="Times New Roman" w:hAnsi="Times New Roman" w:cs="Times New Roman"/>
          <w:b/>
          <w:sz w:val="20"/>
        </w:rPr>
        <w:t xml:space="preserve"> «Развитие библиотечно</w:t>
      </w:r>
      <w:r>
        <w:rPr>
          <w:rFonts w:ascii="Times New Roman" w:hAnsi="Times New Roman" w:cs="Times New Roman"/>
          <w:b/>
          <w:sz w:val="20"/>
        </w:rPr>
        <w:t>го</w:t>
      </w:r>
      <w:r w:rsidRPr="00524F1B">
        <w:rPr>
          <w:rFonts w:ascii="Times New Roman" w:hAnsi="Times New Roman" w:cs="Times New Roman"/>
          <w:b/>
          <w:sz w:val="20"/>
        </w:rPr>
        <w:t xml:space="preserve"> дела»</w:t>
      </w:r>
      <w:r w:rsidRPr="00524F1B">
        <w:rPr>
          <w:rFonts w:ascii="Times New Roman" w:eastAsiaTheme="minorHAnsi" w:hAnsi="Times New Roman" w:cs="Times New Roman"/>
          <w:b/>
          <w:bCs/>
          <w:sz w:val="20"/>
          <w:szCs w:val="22"/>
          <w:lang w:eastAsia="en-US"/>
        </w:rPr>
        <w:t xml:space="preserve"> муниципальной программы «Культура</w:t>
      </w:r>
      <w:r w:rsidR="00233137">
        <w:rPr>
          <w:rFonts w:ascii="Times New Roman" w:eastAsiaTheme="minorHAnsi" w:hAnsi="Times New Roman" w:cs="Times New Roman"/>
          <w:b/>
          <w:bCs/>
          <w:sz w:val="20"/>
          <w:szCs w:val="22"/>
          <w:lang w:eastAsia="en-US"/>
        </w:rPr>
        <w:t xml:space="preserve"> и туризм</w:t>
      </w:r>
      <w:r w:rsidRPr="00524F1B">
        <w:rPr>
          <w:rFonts w:ascii="Times New Roman" w:eastAsiaTheme="minorHAnsi" w:hAnsi="Times New Roman" w:cs="Times New Roman"/>
          <w:b/>
          <w:bCs/>
          <w:sz w:val="20"/>
          <w:szCs w:val="22"/>
          <w:lang w:eastAsia="en-US"/>
        </w:rPr>
        <w:t>» на 202</w:t>
      </w:r>
      <w:r w:rsidR="00E92462">
        <w:rPr>
          <w:rFonts w:ascii="Times New Roman" w:eastAsiaTheme="minorHAnsi" w:hAnsi="Times New Roman" w:cs="Times New Roman"/>
          <w:b/>
          <w:bCs/>
          <w:sz w:val="20"/>
          <w:szCs w:val="22"/>
          <w:lang w:eastAsia="en-US"/>
        </w:rPr>
        <w:t>3</w:t>
      </w:r>
      <w:r w:rsidRPr="00524F1B">
        <w:rPr>
          <w:rFonts w:ascii="Times New Roman" w:eastAsiaTheme="minorHAnsi" w:hAnsi="Times New Roman" w:cs="Times New Roman"/>
          <w:b/>
          <w:bCs/>
          <w:sz w:val="20"/>
          <w:szCs w:val="22"/>
          <w:lang w:eastAsia="en-US"/>
        </w:rPr>
        <w:t>-202</w:t>
      </w:r>
      <w:r w:rsidR="00E92462">
        <w:rPr>
          <w:rFonts w:ascii="Times New Roman" w:eastAsiaTheme="minorHAnsi" w:hAnsi="Times New Roman" w:cs="Times New Roman"/>
          <w:b/>
          <w:bCs/>
          <w:sz w:val="20"/>
          <w:szCs w:val="22"/>
          <w:lang w:eastAsia="en-US"/>
        </w:rPr>
        <w:t>7</w:t>
      </w:r>
      <w:r w:rsidRPr="00524F1B">
        <w:rPr>
          <w:rFonts w:ascii="Times New Roman" w:eastAsiaTheme="minorHAnsi" w:hAnsi="Times New Roman" w:cs="Times New Roman"/>
          <w:b/>
          <w:bCs/>
          <w:sz w:val="20"/>
          <w:szCs w:val="22"/>
          <w:lang w:eastAsia="en-US"/>
        </w:rPr>
        <w:t xml:space="preserve"> годы</w:t>
      </w:r>
    </w:p>
    <w:p w:rsidR="00F21DC0" w:rsidRPr="00642E29" w:rsidRDefault="00F21DC0" w:rsidP="00F21DC0">
      <w:pPr>
        <w:pStyle w:val="ConsPlusNormal"/>
        <w:spacing w:line="276" w:lineRule="auto"/>
        <w:ind w:left="720"/>
        <w:jc w:val="both"/>
        <w:rPr>
          <w:rFonts w:ascii="Times New Roman" w:hAnsi="Times New Roman" w:cs="Times New Roman"/>
          <w:sz w:val="12"/>
          <w:szCs w:val="24"/>
        </w:rPr>
      </w:pPr>
    </w:p>
    <w:tbl>
      <w:tblPr>
        <w:tblW w:w="157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1"/>
        <w:gridCol w:w="1612"/>
        <w:gridCol w:w="3686"/>
        <w:gridCol w:w="1134"/>
        <w:gridCol w:w="1135"/>
        <w:gridCol w:w="1135"/>
        <w:gridCol w:w="1134"/>
        <w:gridCol w:w="1272"/>
        <w:gridCol w:w="1272"/>
      </w:tblGrid>
      <w:tr w:rsidR="00F21DC0" w:rsidRPr="004E2BCD" w:rsidTr="00026501">
        <w:tc>
          <w:tcPr>
            <w:tcW w:w="3351" w:type="dxa"/>
            <w:tcBorders>
              <w:top w:val="single" w:sz="4" w:space="0" w:color="000000"/>
              <w:left w:val="single" w:sz="4" w:space="0" w:color="000000"/>
              <w:bottom w:val="single" w:sz="4" w:space="0" w:color="000000"/>
              <w:right w:val="single" w:sz="4" w:space="0" w:color="000000"/>
            </w:tcBorders>
            <w:shd w:val="clear" w:color="auto" w:fill="auto"/>
          </w:tcPr>
          <w:p w:rsidR="00F21DC0" w:rsidRPr="004E2BCD" w:rsidRDefault="00F21DC0" w:rsidP="00F21DC0">
            <w:pPr>
              <w:widowControl w:val="0"/>
              <w:rPr>
                <w:rFonts w:eastAsiaTheme="minorEastAsia" w:cs="Times New Roman"/>
                <w:sz w:val="20"/>
                <w:szCs w:val="20"/>
                <w:lang w:eastAsia="ru-RU"/>
              </w:rPr>
            </w:pPr>
            <w:r w:rsidRPr="004E2BCD">
              <w:rPr>
                <w:rFonts w:eastAsiaTheme="minorEastAsia" w:cs="Times New Roman"/>
                <w:sz w:val="20"/>
                <w:szCs w:val="20"/>
                <w:lang w:eastAsia="ru-RU"/>
              </w:rPr>
              <w:t>Муниципальный заказчик подпрограммы</w:t>
            </w:r>
          </w:p>
        </w:tc>
        <w:tc>
          <w:tcPr>
            <w:tcW w:w="12380" w:type="dxa"/>
            <w:gridSpan w:val="8"/>
            <w:tcBorders>
              <w:top w:val="single" w:sz="4" w:space="0" w:color="000000"/>
              <w:left w:val="single" w:sz="4" w:space="0" w:color="000000"/>
              <w:bottom w:val="single" w:sz="4" w:space="0" w:color="000000"/>
              <w:right w:val="single" w:sz="4" w:space="0" w:color="000000"/>
            </w:tcBorders>
            <w:shd w:val="clear" w:color="auto" w:fill="auto"/>
          </w:tcPr>
          <w:p w:rsidR="00F21DC0" w:rsidRPr="004E2BCD" w:rsidRDefault="00F21DC0" w:rsidP="00F21DC0">
            <w:pPr>
              <w:widowControl w:val="0"/>
              <w:rPr>
                <w:rFonts w:eastAsiaTheme="minorEastAsia" w:cs="Times New Roman"/>
                <w:sz w:val="20"/>
                <w:szCs w:val="20"/>
                <w:lang w:eastAsia="ru-RU"/>
              </w:rPr>
            </w:pPr>
            <w:r w:rsidRPr="004E2BCD">
              <w:rPr>
                <w:rFonts w:eastAsiaTheme="minorEastAsia" w:cs="Times New Roman"/>
                <w:sz w:val="20"/>
                <w:szCs w:val="20"/>
                <w:lang w:eastAsia="ru-RU"/>
              </w:rPr>
              <w:t>Администрация городского округа Лыткарино</w:t>
            </w:r>
          </w:p>
        </w:tc>
      </w:tr>
      <w:tr w:rsidR="00642E29" w:rsidRPr="004E2BCD" w:rsidTr="004E315D">
        <w:tc>
          <w:tcPr>
            <w:tcW w:w="3351" w:type="dxa"/>
            <w:vMerge w:val="restart"/>
            <w:tcBorders>
              <w:top w:val="single" w:sz="4" w:space="0" w:color="000000"/>
              <w:left w:val="single" w:sz="4" w:space="0" w:color="000000"/>
              <w:right w:val="single" w:sz="4" w:space="0" w:color="000000"/>
            </w:tcBorders>
            <w:shd w:val="clear" w:color="auto" w:fill="auto"/>
          </w:tcPr>
          <w:p w:rsidR="00642E29" w:rsidRPr="004E2BCD" w:rsidRDefault="00642E29" w:rsidP="00F21DC0">
            <w:pPr>
              <w:widowControl w:val="0"/>
              <w:rPr>
                <w:rFonts w:eastAsiaTheme="minorEastAsia" w:cs="Times New Roman"/>
                <w:sz w:val="20"/>
                <w:szCs w:val="20"/>
                <w:lang w:eastAsia="ru-RU"/>
              </w:rPr>
            </w:pPr>
            <w:r w:rsidRPr="004E2BCD">
              <w:rPr>
                <w:rFonts w:eastAsiaTheme="minorEastAsia"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2" w:type="dxa"/>
            <w:vMerge w:val="restart"/>
            <w:tcBorders>
              <w:top w:val="single" w:sz="4" w:space="0" w:color="000000"/>
              <w:left w:val="single" w:sz="4" w:space="0" w:color="000000"/>
              <w:right w:val="single" w:sz="4" w:space="0" w:color="000000"/>
            </w:tcBorders>
            <w:shd w:val="clear" w:color="auto" w:fill="auto"/>
          </w:tcPr>
          <w:p w:rsidR="00642E29" w:rsidRPr="004E2BCD" w:rsidRDefault="00642E29" w:rsidP="00F21DC0">
            <w:pPr>
              <w:widowControl w:val="0"/>
              <w:rPr>
                <w:rFonts w:eastAsiaTheme="minorEastAsia" w:cs="Times New Roman"/>
                <w:sz w:val="20"/>
                <w:szCs w:val="20"/>
                <w:lang w:eastAsia="ru-RU"/>
              </w:rPr>
            </w:pPr>
            <w:r w:rsidRPr="004E2BCD">
              <w:rPr>
                <w:rFonts w:eastAsiaTheme="minorEastAsia" w:cs="Times New Roman"/>
                <w:sz w:val="20"/>
                <w:szCs w:val="20"/>
                <w:lang w:eastAsia="ru-RU"/>
              </w:rPr>
              <w:t>ГРБС – Администрация г. о. Лыткарино</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2E29" w:rsidRPr="004E2BCD" w:rsidRDefault="00642E29" w:rsidP="00F21DC0">
            <w:pPr>
              <w:widowControl w:val="0"/>
              <w:rPr>
                <w:rFonts w:eastAsiaTheme="minorEastAsia" w:cs="Times New Roman"/>
                <w:sz w:val="20"/>
                <w:szCs w:val="20"/>
                <w:lang w:eastAsia="ru-RU"/>
              </w:rPr>
            </w:pPr>
            <w:r w:rsidRPr="004E2BCD">
              <w:rPr>
                <w:rFonts w:eastAsiaTheme="minorEastAsia" w:cs="Times New Roman"/>
                <w:sz w:val="20"/>
                <w:szCs w:val="20"/>
                <w:lang w:eastAsia="ru-RU"/>
              </w:rPr>
              <w:t>Источник финансирования</w:t>
            </w:r>
          </w:p>
        </w:tc>
        <w:tc>
          <w:tcPr>
            <w:tcW w:w="7082" w:type="dxa"/>
            <w:gridSpan w:val="6"/>
            <w:tcBorders>
              <w:top w:val="single" w:sz="4" w:space="0" w:color="000000"/>
              <w:left w:val="single" w:sz="4" w:space="0" w:color="000000"/>
              <w:bottom w:val="single" w:sz="4" w:space="0" w:color="000000"/>
              <w:right w:val="single" w:sz="4" w:space="0" w:color="000000"/>
            </w:tcBorders>
            <w:shd w:val="clear" w:color="auto" w:fill="auto"/>
          </w:tcPr>
          <w:p w:rsidR="00642E29" w:rsidRPr="004E2BCD" w:rsidRDefault="00642E29" w:rsidP="00F21DC0">
            <w:pPr>
              <w:widowControl w:val="0"/>
              <w:jc w:val="center"/>
              <w:rPr>
                <w:rFonts w:eastAsiaTheme="minorEastAsia" w:cs="Times New Roman"/>
                <w:sz w:val="20"/>
                <w:szCs w:val="20"/>
                <w:lang w:eastAsia="ru-RU"/>
              </w:rPr>
            </w:pPr>
            <w:r w:rsidRPr="004E2BCD">
              <w:rPr>
                <w:rFonts w:eastAsiaTheme="minorEastAsia" w:cs="Times New Roman"/>
                <w:sz w:val="20"/>
                <w:szCs w:val="20"/>
                <w:lang w:eastAsia="ru-RU"/>
              </w:rPr>
              <w:t>Расходы (тыс. рублей)</w:t>
            </w:r>
          </w:p>
        </w:tc>
      </w:tr>
      <w:tr w:rsidR="00E92462" w:rsidRPr="004E2BCD" w:rsidTr="004E315D">
        <w:tc>
          <w:tcPr>
            <w:tcW w:w="3351" w:type="dxa"/>
            <w:vMerge/>
            <w:tcBorders>
              <w:left w:val="single" w:sz="4" w:space="0" w:color="000000"/>
              <w:right w:val="single" w:sz="4" w:space="0" w:color="000000"/>
            </w:tcBorders>
            <w:shd w:val="clear" w:color="auto" w:fill="auto"/>
          </w:tcPr>
          <w:p w:rsidR="00E92462" w:rsidRPr="004E2BCD" w:rsidRDefault="00E92462" w:rsidP="00E92462">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E92462" w:rsidRPr="004E2BCD" w:rsidRDefault="00E92462" w:rsidP="00E92462">
            <w:pPr>
              <w:widowControl w:val="0"/>
              <w:jc w:val="both"/>
              <w:rPr>
                <w:rFonts w:eastAsiaTheme="minorEastAsia" w:cs="Times New Roman"/>
                <w:sz w:val="20"/>
                <w:szCs w:val="20"/>
                <w:lang w:eastAsia="ru-RU"/>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Pr>
          <w:p w:rsidR="00E92462" w:rsidRPr="004E2BCD" w:rsidRDefault="00E92462" w:rsidP="00E92462">
            <w:pPr>
              <w:widowControl w:val="0"/>
              <w:jc w:val="both"/>
              <w:rPr>
                <w:rFonts w:eastAsiaTheme="minorEastAsia"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92462" w:rsidRPr="00E92462" w:rsidRDefault="00E92462" w:rsidP="00E92462">
            <w:pPr>
              <w:widowControl w:val="0"/>
              <w:jc w:val="center"/>
              <w:rPr>
                <w:rFonts w:eastAsiaTheme="minorEastAsia" w:cs="Times New Roman"/>
                <w:sz w:val="20"/>
                <w:szCs w:val="20"/>
                <w:lang w:eastAsia="ru-RU"/>
              </w:rPr>
            </w:pPr>
            <w:r w:rsidRPr="00E92462">
              <w:rPr>
                <w:rFonts w:eastAsiaTheme="minorEastAsia" w:cs="Times New Roman"/>
                <w:sz w:val="20"/>
                <w:szCs w:val="20"/>
                <w:lang w:eastAsia="ru-RU"/>
              </w:rPr>
              <w:t>2023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92462" w:rsidRPr="00E92462" w:rsidRDefault="00E92462" w:rsidP="00E92462">
            <w:pPr>
              <w:widowControl w:val="0"/>
              <w:jc w:val="center"/>
              <w:rPr>
                <w:rFonts w:eastAsiaTheme="minorEastAsia" w:cs="Times New Roman"/>
                <w:sz w:val="20"/>
                <w:szCs w:val="20"/>
                <w:lang w:eastAsia="ru-RU"/>
              </w:rPr>
            </w:pPr>
            <w:r w:rsidRPr="00E92462">
              <w:rPr>
                <w:rFonts w:eastAsiaTheme="minorEastAsia" w:cs="Times New Roman"/>
                <w:sz w:val="20"/>
                <w:szCs w:val="20"/>
                <w:lang w:eastAsia="ru-RU"/>
              </w:rPr>
              <w:t>2024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92462" w:rsidRPr="00E92462" w:rsidRDefault="00E92462" w:rsidP="00E92462">
            <w:pPr>
              <w:widowControl w:val="0"/>
              <w:jc w:val="center"/>
              <w:rPr>
                <w:rFonts w:eastAsiaTheme="minorEastAsia" w:cs="Times New Roman"/>
                <w:sz w:val="20"/>
                <w:szCs w:val="20"/>
                <w:lang w:eastAsia="ru-RU"/>
              </w:rPr>
            </w:pPr>
            <w:r w:rsidRPr="00E92462">
              <w:rPr>
                <w:rFonts w:eastAsiaTheme="minorEastAsia" w:cs="Times New Roman"/>
                <w:sz w:val="20"/>
                <w:szCs w:val="20"/>
                <w:lang w:eastAsia="ru-RU"/>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92462" w:rsidRPr="00E92462" w:rsidRDefault="00E92462" w:rsidP="00E92462">
            <w:pPr>
              <w:widowControl w:val="0"/>
              <w:jc w:val="center"/>
              <w:rPr>
                <w:rFonts w:eastAsiaTheme="minorEastAsia" w:cs="Times New Roman"/>
                <w:sz w:val="20"/>
                <w:szCs w:val="20"/>
                <w:lang w:eastAsia="ru-RU"/>
              </w:rPr>
            </w:pPr>
            <w:r>
              <w:rPr>
                <w:rFonts w:eastAsiaTheme="minorEastAsia" w:cs="Times New Roman"/>
                <w:sz w:val="20"/>
                <w:szCs w:val="20"/>
                <w:lang w:eastAsia="ru-RU"/>
              </w:rPr>
              <w:t>2026 год</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92462" w:rsidRPr="00E92462" w:rsidRDefault="00E92462" w:rsidP="00E92462">
            <w:pPr>
              <w:widowControl w:val="0"/>
              <w:jc w:val="center"/>
              <w:rPr>
                <w:rFonts w:eastAsiaTheme="minorEastAsia" w:cs="Times New Roman"/>
                <w:sz w:val="20"/>
                <w:szCs w:val="20"/>
                <w:lang w:eastAsia="ru-RU"/>
              </w:rPr>
            </w:pPr>
            <w:r>
              <w:rPr>
                <w:rFonts w:eastAsiaTheme="minorEastAsia" w:cs="Times New Roman"/>
                <w:sz w:val="20"/>
                <w:szCs w:val="20"/>
                <w:lang w:eastAsia="ru-RU"/>
              </w:rPr>
              <w:t>2027 год</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E92462" w:rsidRPr="00E92462" w:rsidRDefault="00E92462" w:rsidP="00E92462">
            <w:pPr>
              <w:widowControl w:val="0"/>
              <w:jc w:val="center"/>
              <w:rPr>
                <w:rFonts w:eastAsiaTheme="minorEastAsia" w:cs="Times New Roman"/>
                <w:sz w:val="20"/>
                <w:szCs w:val="20"/>
                <w:lang w:eastAsia="ru-RU"/>
              </w:rPr>
            </w:pPr>
            <w:r w:rsidRPr="00E92462">
              <w:rPr>
                <w:rFonts w:eastAsiaTheme="minorEastAsia" w:cs="Times New Roman"/>
                <w:sz w:val="20"/>
                <w:szCs w:val="20"/>
                <w:lang w:eastAsia="ru-RU"/>
              </w:rPr>
              <w:t>Итого</w:t>
            </w:r>
          </w:p>
        </w:tc>
      </w:tr>
      <w:tr w:rsidR="004C4196" w:rsidRPr="004E2BCD" w:rsidTr="00E756F8">
        <w:tc>
          <w:tcPr>
            <w:tcW w:w="3351" w:type="dxa"/>
            <w:vMerge/>
            <w:tcBorders>
              <w:left w:val="single" w:sz="4" w:space="0" w:color="000000"/>
              <w:right w:val="single" w:sz="4" w:space="0" w:color="000000"/>
            </w:tcBorders>
            <w:shd w:val="clear" w:color="auto" w:fill="auto"/>
          </w:tcPr>
          <w:p w:rsidR="004C4196" w:rsidRPr="004E2BCD" w:rsidRDefault="004C4196" w:rsidP="004C4196">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4C4196" w:rsidRPr="004E2BCD" w:rsidRDefault="004C4196" w:rsidP="004C4196">
            <w:pPr>
              <w:widowControl w:val="0"/>
              <w:jc w:val="both"/>
              <w:rPr>
                <w:rFonts w:eastAsiaTheme="minorEastAsia" w:cs="Times New Roman"/>
                <w:i/>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C4196" w:rsidRPr="004E2BCD" w:rsidRDefault="004C4196" w:rsidP="004C4196">
            <w:pPr>
              <w:widowControl w:val="0"/>
              <w:rPr>
                <w:rFonts w:eastAsiaTheme="minorEastAsia" w:cs="Times New Roman"/>
                <w:sz w:val="20"/>
                <w:szCs w:val="20"/>
                <w:lang w:eastAsia="ru-RU"/>
              </w:rPr>
            </w:pPr>
            <w:r w:rsidRPr="004E2BCD">
              <w:rPr>
                <w:rFonts w:eastAsiaTheme="minorEastAsia" w:cs="Times New Roman"/>
                <w:sz w:val="20"/>
                <w:szCs w:val="20"/>
                <w:lang w:eastAsia="ru-RU"/>
              </w:rPr>
              <w:t>Всего: в том числе:</w:t>
            </w:r>
          </w:p>
        </w:tc>
        <w:tc>
          <w:tcPr>
            <w:tcW w:w="1134" w:type="dxa"/>
            <w:tcBorders>
              <w:top w:val="single" w:sz="4" w:space="0" w:color="auto"/>
              <w:left w:val="nil"/>
              <w:bottom w:val="single" w:sz="4" w:space="0" w:color="auto"/>
              <w:right w:val="single" w:sz="4" w:space="0" w:color="auto"/>
            </w:tcBorders>
            <w:vAlign w:val="center"/>
          </w:tcPr>
          <w:p w:rsidR="004C4196" w:rsidRPr="004C4196" w:rsidRDefault="004C4196" w:rsidP="004C4196">
            <w:pPr>
              <w:ind w:left="-109" w:right="-107"/>
              <w:jc w:val="center"/>
              <w:rPr>
                <w:rFonts w:cs="Times New Roman"/>
                <w:b/>
                <w:sz w:val="18"/>
                <w:szCs w:val="18"/>
              </w:rPr>
            </w:pPr>
            <w:r w:rsidRPr="004C4196">
              <w:rPr>
                <w:rFonts w:cs="Times New Roman"/>
                <w:b/>
                <w:sz w:val="18"/>
                <w:szCs w:val="18"/>
              </w:rPr>
              <w:t>29 685,22</w:t>
            </w:r>
          </w:p>
        </w:tc>
        <w:tc>
          <w:tcPr>
            <w:tcW w:w="1135" w:type="dxa"/>
            <w:tcBorders>
              <w:top w:val="single" w:sz="4" w:space="0" w:color="auto"/>
              <w:left w:val="nil"/>
              <w:bottom w:val="single" w:sz="4" w:space="0" w:color="auto"/>
              <w:right w:val="single" w:sz="4" w:space="0" w:color="auto"/>
            </w:tcBorders>
          </w:tcPr>
          <w:p w:rsidR="004C4196" w:rsidRPr="004C4196" w:rsidRDefault="004C4196" w:rsidP="00CB7014">
            <w:pPr>
              <w:widowControl w:val="0"/>
              <w:ind w:right="-115" w:hanging="104"/>
              <w:jc w:val="center"/>
              <w:rPr>
                <w:rFonts w:eastAsiaTheme="minorEastAsia" w:cs="Times New Roman"/>
                <w:b/>
                <w:sz w:val="18"/>
                <w:szCs w:val="18"/>
                <w:lang w:eastAsia="ru-RU"/>
              </w:rPr>
            </w:pPr>
            <w:r w:rsidRPr="004C4196">
              <w:rPr>
                <w:rFonts w:eastAsiaTheme="minorEastAsia" w:cs="Times New Roman"/>
                <w:b/>
                <w:sz w:val="18"/>
                <w:szCs w:val="18"/>
                <w:lang w:eastAsia="ru-RU"/>
              </w:rPr>
              <w:t>28 68</w:t>
            </w:r>
            <w:r w:rsidR="00CB7014">
              <w:rPr>
                <w:rFonts w:eastAsiaTheme="minorEastAsia" w:cs="Times New Roman"/>
                <w:b/>
                <w:sz w:val="18"/>
                <w:szCs w:val="18"/>
                <w:lang w:eastAsia="ru-RU"/>
              </w:rPr>
              <w:t>5</w:t>
            </w:r>
            <w:r w:rsidRPr="004C4196">
              <w:rPr>
                <w:rFonts w:eastAsiaTheme="minorEastAsia" w:cs="Times New Roman"/>
                <w:b/>
                <w:sz w:val="18"/>
                <w:szCs w:val="18"/>
                <w:lang w:eastAsia="ru-RU"/>
              </w:rPr>
              <w:t>,22</w:t>
            </w:r>
          </w:p>
        </w:tc>
        <w:tc>
          <w:tcPr>
            <w:tcW w:w="1135" w:type="dxa"/>
            <w:tcBorders>
              <w:top w:val="single" w:sz="4" w:space="0" w:color="auto"/>
              <w:left w:val="nil"/>
              <w:bottom w:val="single" w:sz="4" w:space="0" w:color="auto"/>
              <w:right w:val="single" w:sz="4" w:space="0" w:color="auto"/>
            </w:tcBorders>
          </w:tcPr>
          <w:p w:rsidR="004C4196" w:rsidRPr="004C4196" w:rsidRDefault="004C4196" w:rsidP="004C4196">
            <w:pPr>
              <w:jc w:val="center"/>
              <w:rPr>
                <w:b/>
                <w:sz w:val="18"/>
                <w:szCs w:val="18"/>
              </w:rPr>
            </w:pPr>
            <w:r w:rsidRPr="004C4196">
              <w:rPr>
                <w:rFonts w:cs="Times New Roman"/>
                <w:b/>
                <w:sz w:val="18"/>
                <w:szCs w:val="18"/>
              </w:rPr>
              <w:t>28 318,0</w:t>
            </w:r>
          </w:p>
        </w:tc>
        <w:tc>
          <w:tcPr>
            <w:tcW w:w="1134" w:type="dxa"/>
            <w:tcBorders>
              <w:top w:val="single" w:sz="4" w:space="0" w:color="auto"/>
              <w:left w:val="nil"/>
              <w:bottom w:val="single" w:sz="4" w:space="0" w:color="auto"/>
              <w:right w:val="single" w:sz="4" w:space="0" w:color="auto"/>
            </w:tcBorders>
          </w:tcPr>
          <w:p w:rsidR="004C4196" w:rsidRPr="004C4196" w:rsidRDefault="004C4196" w:rsidP="004C4196">
            <w:pPr>
              <w:jc w:val="center"/>
              <w:rPr>
                <w:b/>
                <w:sz w:val="18"/>
                <w:szCs w:val="18"/>
              </w:rPr>
            </w:pPr>
            <w:r w:rsidRPr="004C4196">
              <w:rPr>
                <w:rFonts w:cs="Times New Roman"/>
                <w:b/>
                <w:sz w:val="18"/>
                <w:szCs w:val="18"/>
              </w:rPr>
              <w:t>28 318,0</w:t>
            </w:r>
          </w:p>
        </w:tc>
        <w:tc>
          <w:tcPr>
            <w:tcW w:w="1272" w:type="dxa"/>
            <w:tcBorders>
              <w:top w:val="single" w:sz="4" w:space="0" w:color="auto"/>
              <w:left w:val="nil"/>
              <w:bottom w:val="single" w:sz="4" w:space="0" w:color="auto"/>
              <w:right w:val="single" w:sz="4" w:space="0" w:color="auto"/>
            </w:tcBorders>
          </w:tcPr>
          <w:p w:rsidR="004C4196" w:rsidRPr="004C4196" w:rsidRDefault="004C4196" w:rsidP="004C4196">
            <w:pPr>
              <w:jc w:val="center"/>
              <w:rPr>
                <w:b/>
                <w:sz w:val="18"/>
                <w:szCs w:val="18"/>
              </w:rPr>
            </w:pPr>
            <w:r w:rsidRPr="004C4196">
              <w:rPr>
                <w:rFonts w:cs="Times New Roman"/>
                <w:b/>
                <w:sz w:val="18"/>
                <w:szCs w:val="18"/>
              </w:rPr>
              <w:t>28 318,0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C4196" w:rsidRPr="00B43DEC" w:rsidRDefault="004C4196" w:rsidP="00F23B11">
            <w:pPr>
              <w:jc w:val="center"/>
              <w:rPr>
                <w:rFonts w:cs="Times New Roman"/>
                <w:b/>
                <w:sz w:val="20"/>
                <w:szCs w:val="20"/>
              </w:rPr>
            </w:pPr>
            <w:r>
              <w:rPr>
                <w:rFonts w:cs="Times New Roman"/>
                <w:b/>
                <w:sz w:val="20"/>
                <w:szCs w:val="20"/>
              </w:rPr>
              <w:t>143 32</w:t>
            </w:r>
            <w:r w:rsidR="00F23B11">
              <w:rPr>
                <w:rFonts w:cs="Times New Roman"/>
                <w:b/>
                <w:sz w:val="20"/>
                <w:szCs w:val="20"/>
              </w:rPr>
              <w:t>4</w:t>
            </w:r>
            <w:r>
              <w:rPr>
                <w:rFonts w:cs="Times New Roman"/>
                <w:b/>
                <w:sz w:val="20"/>
                <w:szCs w:val="20"/>
              </w:rPr>
              <w:t>,44</w:t>
            </w:r>
          </w:p>
        </w:tc>
      </w:tr>
      <w:tr w:rsidR="004C4196" w:rsidRPr="004E2BCD" w:rsidTr="00B7325B">
        <w:tc>
          <w:tcPr>
            <w:tcW w:w="3351" w:type="dxa"/>
            <w:vMerge/>
            <w:tcBorders>
              <w:left w:val="single" w:sz="4" w:space="0" w:color="000000"/>
              <w:right w:val="single" w:sz="4" w:space="0" w:color="000000"/>
            </w:tcBorders>
            <w:shd w:val="clear" w:color="auto" w:fill="auto"/>
          </w:tcPr>
          <w:p w:rsidR="004C4196" w:rsidRPr="004E2BCD" w:rsidRDefault="004C4196" w:rsidP="004C4196">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4C4196" w:rsidRPr="004E2BCD" w:rsidRDefault="004C4196" w:rsidP="004C4196">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C4196" w:rsidRPr="004E2BCD" w:rsidRDefault="004C4196" w:rsidP="004C4196">
            <w:pPr>
              <w:widowControl w:val="0"/>
              <w:rPr>
                <w:rFonts w:eastAsiaTheme="minorEastAsia" w:cs="Times New Roman"/>
                <w:sz w:val="20"/>
                <w:szCs w:val="20"/>
                <w:lang w:eastAsia="ru-RU"/>
              </w:rPr>
            </w:pPr>
            <w:r w:rsidRPr="004E2BCD">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134,43</w:t>
            </w:r>
          </w:p>
        </w:tc>
        <w:tc>
          <w:tcPr>
            <w:tcW w:w="1135"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134,43</w:t>
            </w:r>
          </w:p>
        </w:tc>
        <w:tc>
          <w:tcPr>
            <w:tcW w:w="1135"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272"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96" w:rsidRPr="00E92462" w:rsidRDefault="004C4196" w:rsidP="004C4196">
            <w:pPr>
              <w:jc w:val="center"/>
              <w:rPr>
                <w:rFonts w:cs="Times New Roman"/>
                <w:sz w:val="18"/>
                <w:szCs w:val="18"/>
              </w:rPr>
            </w:pPr>
            <w:r>
              <w:rPr>
                <w:rFonts w:cs="Times New Roman"/>
                <w:sz w:val="18"/>
                <w:szCs w:val="18"/>
              </w:rPr>
              <w:t>268,86</w:t>
            </w:r>
          </w:p>
        </w:tc>
      </w:tr>
      <w:tr w:rsidR="004C4196" w:rsidRPr="004E2BCD" w:rsidTr="00B7325B">
        <w:tc>
          <w:tcPr>
            <w:tcW w:w="3351" w:type="dxa"/>
            <w:vMerge/>
            <w:tcBorders>
              <w:left w:val="single" w:sz="4" w:space="0" w:color="000000"/>
              <w:right w:val="single" w:sz="4" w:space="0" w:color="000000"/>
            </w:tcBorders>
            <w:shd w:val="clear" w:color="auto" w:fill="auto"/>
          </w:tcPr>
          <w:p w:rsidR="004C4196" w:rsidRPr="004E2BCD" w:rsidRDefault="004C4196" w:rsidP="004C4196">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4C4196" w:rsidRPr="004E2BCD" w:rsidRDefault="004C4196" w:rsidP="004C4196">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C4196" w:rsidRPr="004E2BCD" w:rsidRDefault="004C4196" w:rsidP="004C4196">
            <w:pPr>
              <w:widowControl w:val="0"/>
              <w:rPr>
                <w:rFonts w:eastAsiaTheme="minorEastAsia" w:cs="Times New Roman"/>
                <w:sz w:val="20"/>
                <w:szCs w:val="20"/>
                <w:lang w:eastAsia="ru-RU"/>
              </w:rPr>
            </w:pPr>
            <w:r w:rsidRPr="004E2BCD">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171,09</w:t>
            </w:r>
          </w:p>
        </w:tc>
        <w:tc>
          <w:tcPr>
            <w:tcW w:w="1135"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171,09</w:t>
            </w:r>
          </w:p>
        </w:tc>
        <w:tc>
          <w:tcPr>
            <w:tcW w:w="1135"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272"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96" w:rsidRPr="00E92462" w:rsidRDefault="004C4196" w:rsidP="004C4196">
            <w:pPr>
              <w:jc w:val="center"/>
              <w:rPr>
                <w:rFonts w:cs="Times New Roman"/>
                <w:sz w:val="18"/>
                <w:szCs w:val="18"/>
              </w:rPr>
            </w:pPr>
            <w:r>
              <w:rPr>
                <w:rFonts w:cs="Times New Roman"/>
                <w:sz w:val="18"/>
                <w:szCs w:val="18"/>
              </w:rPr>
              <w:t>342,18</w:t>
            </w:r>
          </w:p>
        </w:tc>
      </w:tr>
      <w:tr w:rsidR="004C4196" w:rsidRPr="004E2BCD" w:rsidTr="00E756F8">
        <w:tc>
          <w:tcPr>
            <w:tcW w:w="3351" w:type="dxa"/>
            <w:vMerge/>
            <w:tcBorders>
              <w:left w:val="single" w:sz="4" w:space="0" w:color="000000"/>
              <w:right w:val="single" w:sz="4" w:space="0" w:color="000000"/>
            </w:tcBorders>
            <w:shd w:val="clear" w:color="auto" w:fill="auto"/>
          </w:tcPr>
          <w:p w:rsidR="004C4196" w:rsidRPr="004E2BCD" w:rsidRDefault="004C4196" w:rsidP="004C4196">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4C4196" w:rsidRPr="004E2BCD" w:rsidRDefault="004C4196" w:rsidP="004C4196">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C4196" w:rsidRPr="004E2BCD" w:rsidRDefault="004C4196" w:rsidP="004C4196">
            <w:pPr>
              <w:widowControl w:val="0"/>
              <w:rPr>
                <w:rFonts w:eastAsiaTheme="minorEastAsia" w:cs="Times New Roman"/>
                <w:sz w:val="20"/>
                <w:szCs w:val="20"/>
                <w:lang w:eastAsia="ru-RU"/>
              </w:rPr>
            </w:pPr>
            <w:r w:rsidRPr="004E2BCD">
              <w:rPr>
                <w:rFonts w:eastAsiaTheme="minorEastAsia" w:cs="Times New Roman"/>
                <w:sz w:val="20"/>
                <w:szCs w:val="20"/>
                <w:lang w:eastAsia="ru-RU"/>
              </w:rPr>
              <w:t xml:space="preserve">Средства бюджета городского округа </w:t>
            </w:r>
          </w:p>
        </w:tc>
        <w:tc>
          <w:tcPr>
            <w:tcW w:w="1134" w:type="dxa"/>
            <w:tcBorders>
              <w:top w:val="single" w:sz="4" w:space="0" w:color="auto"/>
              <w:left w:val="nil"/>
              <w:bottom w:val="single" w:sz="4" w:space="0" w:color="auto"/>
              <w:right w:val="single" w:sz="4" w:space="0" w:color="auto"/>
            </w:tcBorders>
            <w:vAlign w:val="center"/>
          </w:tcPr>
          <w:p w:rsidR="004C4196" w:rsidRPr="004C4196" w:rsidRDefault="004C4196" w:rsidP="004C4196">
            <w:pPr>
              <w:ind w:left="-109" w:right="-107"/>
              <w:jc w:val="center"/>
              <w:rPr>
                <w:rFonts w:cs="Times New Roman"/>
                <w:sz w:val="18"/>
                <w:szCs w:val="18"/>
              </w:rPr>
            </w:pPr>
            <w:r w:rsidRPr="004C4196">
              <w:rPr>
                <w:rFonts w:cs="Times New Roman"/>
                <w:sz w:val="18"/>
                <w:szCs w:val="18"/>
              </w:rPr>
              <w:t>29 379,7</w:t>
            </w:r>
          </w:p>
        </w:tc>
        <w:tc>
          <w:tcPr>
            <w:tcW w:w="1135" w:type="dxa"/>
            <w:tcBorders>
              <w:top w:val="single" w:sz="4" w:space="0" w:color="auto"/>
              <w:left w:val="nil"/>
              <w:bottom w:val="single" w:sz="4" w:space="0" w:color="auto"/>
              <w:right w:val="single" w:sz="4" w:space="0" w:color="auto"/>
            </w:tcBorders>
            <w:vAlign w:val="center"/>
          </w:tcPr>
          <w:p w:rsidR="004C4196" w:rsidRPr="004C4196" w:rsidRDefault="004C4196" w:rsidP="004C4196">
            <w:pPr>
              <w:jc w:val="center"/>
              <w:rPr>
                <w:sz w:val="18"/>
                <w:szCs w:val="18"/>
              </w:rPr>
            </w:pPr>
            <w:r w:rsidRPr="004C4196">
              <w:rPr>
                <w:rFonts w:cs="Times New Roman"/>
                <w:sz w:val="18"/>
                <w:szCs w:val="18"/>
              </w:rPr>
              <w:t>28 379,7</w:t>
            </w:r>
          </w:p>
        </w:tc>
        <w:tc>
          <w:tcPr>
            <w:tcW w:w="1135" w:type="dxa"/>
            <w:tcBorders>
              <w:top w:val="single" w:sz="4" w:space="0" w:color="auto"/>
              <w:left w:val="nil"/>
              <w:bottom w:val="single" w:sz="4" w:space="0" w:color="auto"/>
              <w:right w:val="single" w:sz="4" w:space="0" w:color="auto"/>
            </w:tcBorders>
            <w:vAlign w:val="center"/>
          </w:tcPr>
          <w:p w:rsidR="004C4196" w:rsidRPr="004C4196" w:rsidRDefault="004C4196" w:rsidP="004C4196">
            <w:pPr>
              <w:jc w:val="center"/>
              <w:rPr>
                <w:sz w:val="18"/>
                <w:szCs w:val="18"/>
              </w:rPr>
            </w:pPr>
            <w:r w:rsidRPr="004C4196">
              <w:rPr>
                <w:rFonts w:cs="Times New Roman"/>
                <w:sz w:val="18"/>
                <w:szCs w:val="18"/>
              </w:rPr>
              <w:t>28 318,0</w:t>
            </w:r>
          </w:p>
        </w:tc>
        <w:tc>
          <w:tcPr>
            <w:tcW w:w="1134" w:type="dxa"/>
            <w:tcBorders>
              <w:top w:val="single" w:sz="4" w:space="0" w:color="auto"/>
              <w:left w:val="nil"/>
              <w:bottom w:val="single" w:sz="4" w:space="0" w:color="auto"/>
              <w:right w:val="single" w:sz="4" w:space="0" w:color="auto"/>
            </w:tcBorders>
            <w:vAlign w:val="center"/>
          </w:tcPr>
          <w:p w:rsidR="004C4196" w:rsidRPr="004C4196" w:rsidRDefault="004C4196" w:rsidP="004C4196">
            <w:pPr>
              <w:jc w:val="center"/>
              <w:rPr>
                <w:sz w:val="18"/>
                <w:szCs w:val="18"/>
              </w:rPr>
            </w:pPr>
            <w:r w:rsidRPr="004C4196">
              <w:rPr>
                <w:rFonts w:cs="Times New Roman"/>
                <w:sz w:val="18"/>
                <w:szCs w:val="18"/>
              </w:rPr>
              <w:t>28 318,0</w:t>
            </w:r>
          </w:p>
        </w:tc>
        <w:tc>
          <w:tcPr>
            <w:tcW w:w="1272" w:type="dxa"/>
            <w:tcBorders>
              <w:top w:val="single" w:sz="4" w:space="0" w:color="auto"/>
              <w:left w:val="nil"/>
              <w:bottom w:val="single" w:sz="4" w:space="0" w:color="auto"/>
              <w:right w:val="single" w:sz="4" w:space="0" w:color="auto"/>
            </w:tcBorders>
            <w:vAlign w:val="center"/>
          </w:tcPr>
          <w:p w:rsidR="004C4196" w:rsidRPr="004C4196" w:rsidRDefault="004C4196" w:rsidP="004C4196">
            <w:pPr>
              <w:jc w:val="center"/>
              <w:rPr>
                <w:sz w:val="18"/>
                <w:szCs w:val="18"/>
              </w:rPr>
            </w:pPr>
            <w:r w:rsidRPr="004C4196">
              <w:rPr>
                <w:rFonts w:cs="Times New Roman"/>
                <w:sz w:val="18"/>
                <w:szCs w:val="18"/>
              </w:rPr>
              <w:t>28 318,0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96" w:rsidRPr="00E92462" w:rsidRDefault="004C4196" w:rsidP="004C4196">
            <w:pPr>
              <w:jc w:val="center"/>
              <w:rPr>
                <w:rFonts w:cs="Times New Roman"/>
                <w:sz w:val="20"/>
                <w:szCs w:val="20"/>
              </w:rPr>
            </w:pPr>
            <w:r>
              <w:rPr>
                <w:rFonts w:cs="Times New Roman"/>
                <w:sz w:val="20"/>
                <w:szCs w:val="20"/>
              </w:rPr>
              <w:t>142 713,4</w:t>
            </w:r>
          </w:p>
        </w:tc>
      </w:tr>
      <w:tr w:rsidR="004C4196" w:rsidRPr="004E2BCD" w:rsidTr="00E756F8">
        <w:tc>
          <w:tcPr>
            <w:tcW w:w="3351" w:type="dxa"/>
            <w:vMerge/>
            <w:tcBorders>
              <w:left w:val="single" w:sz="4" w:space="0" w:color="000000"/>
              <w:bottom w:val="single" w:sz="4" w:space="0" w:color="000000"/>
              <w:right w:val="single" w:sz="4" w:space="0" w:color="000000"/>
            </w:tcBorders>
            <w:shd w:val="clear" w:color="auto" w:fill="auto"/>
          </w:tcPr>
          <w:p w:rsidR="004C4196" w:rsidRPr="004E2BCD" w:rsidRDefault="004C4196" w:rsidP="004C4196">
            <w:pPr>
              <w:widowControl w:val="0"/>
              <w:jc w:val="both"/>
              <w:rPr>
                <w:rFonts w:eastAsiaTheme="minorEastAsia" w:cs="Times New Roman"/>
                <w:sz w:val="20"/>
                <w:szCs w:val="20"/>
                <w:lang w:eastAsia="ru-RU"/>
              </w:rPr>
            </w:pPr>
          </w:p>
        </w:tc>
        <w:tc>
          <w:tcPr>
            <w:tcW w:w="1612" w:type="dxa"/>
            <w:vMerge/>
            <w:tcBorders>
              <w:left w:val="single" w:sz="4" w:space="0" w:color="000000"/>
              <w:bottom w:val="single" w:sz="4" w:space="0" w:color="000000"/>
              <w:right w:val="single" w:sz="4" w:space="0" w:color="000000"/>
            </w:tcBorders>
            <w:shd w:val="clear" w:color="auto" w:fill="auto"/>
          </w:tcPr>
          <w:p w:rsidR="004C4196" w:rsidRPr="004E2BCD" w:rsidRDefault="004C4196" w:rsidP="004C4196">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C4196" w:rsidRPr="004E2BCD" w:rsidRDefault="004C4196" w:rsidP="004C4196">
            <w:pPr>
              <w:widowControl w:val="0"/>
              <w:rPr>
                <w:rFonts w:eastAsiaTheme="minorEastAsia" w:cs="Times New Roman"/>
                <w:sz w:val="20"/>
                <w:szCs w:val="20"/>
                <w:lang w:eastAsia="ru-RU"/>
              </w:rPr>
            </w:pPr>
            <w:r w:rsidRPr="004E2BCD">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135"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135"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272"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272" w:type="dxa"/>
            <w:tcBorders>
              <w:top w:val="nil"/>
              <w:left w:val="nil"/>
              <w:bottom w:val="single" w:sz="4" w:space="0" w:color="auto"/>
              <w:right w:val="single" w:sz="4" w:space="0" w:color="auto"/>
            </w:tcBorders>
            <w:vAlign w:val="center"/>
          </w:tcPr>
          <w:p w:rsidR="004C4196" w:rsidRPr="006A05D8" w:rsidRDefault="004C4196" w:rsidP="004C4196">
            <w:pPr>
              <w:jc w:val="center"/>
              <w:rPr>
                <w:rFonts w:cs="Times New Roman"/>
                <w:sz w:val="18"/>
                <w:szCs w:val="20"/>
              </w:rPr>
            </w:pPr>
            <w:r w:rsidRPr="006A05D8">
              <w:rPr>
                <w:rFonts w:cs="Times New Roman"/>
                <w:sz w:val="18"/>
                <w:szCs w:val="20"/>
              </w:rPr>
              <w:t>0</w:t>
            </w:r>
          </w:p>
        </w:tc>
      </w:tr>
    </w:tbl>
    <w:p w:rsidR="00F21DC0" w:rsidRPr="00995B3F" w:rsidRDefault="00F21DC0" w:rsidP="00F21DC0">
      <w:pPr>
        <w:pStyle w:val="ConsPlusNormal"/>
        <w:ind w:firstLine="539"/>
        <w:jc w:val="center"/>
        <w:rPr>
          <w:rFonts w:ascii="Times New Roman" w:hAnsi="Times New Roman" w:cs="Times New Roman"/>
          <w:sz w:val="14"/>
          <w:szCs w:val="24"/>
        </w:rPr>
      </w:pPr>
    </w:p>
    <w:p w:rsidR="00E92462" w:rsidRPr="00E92462" w:rsidRDefault="00F21DC0" w:rsidP="00E92462">
      <w:pPr>
        <w:pStyle w:val="ae"/>
        <w:numPr>
          <w:ilvl w:val="0"/>
          <w:numId w:val="22"/>
        </w:numPr>
        <w:jc w:val="center"/>
        <w:rPr>
          <w:rFonts w:cs="Times New Roman"/>
          <w:sz w:val="18"/>
          <w:szCs w:val="24"/>
        </w:rPr>
      </w:pPr>
      <w:r w:rsidRPr="00E345F3">
        <w:rPr>
          <w:rFonts w:cs="Times New Roman"/>
          <w:b/>
          <w:sz w:val="20"/>
        </w:rPr>
        <w:t>Перечень мероприятий Подпрограммы III «Развитие библиотечного дела» муниципальной программы «Культура</w:t>
      </w:r>
      <w:r w:rsidR="00F47287">
        <w:rPr>
          <w:rFonts w:cs="Times New Roman"/>
          <w:b/>
          <w:sz w:val="20"/>
        </w:rPr>
        <w:t xml:space="preserve"> и туризм</w:t>
      </w:r>
      <w:r w:rsidRPr="00E345F3">
        <w:rPr>
          <w:rFonts w:cs="Times New Roman"/>
          <w:b/>
          <w:sz w:val="20"/>
        </w:rPr>
        <w:t>» на 202</w:t>
      </w:r>
      <w:r w:rsidR="00E92462">
        <w:rPr>
          <w:rFonts w:cs="Times New Roman"/>
          <w:b/>
          <w:sz w:val="20"/>
        </w:rPr>
        <w:t>3</w:t>
      </w:r>
      <w:r w:rsidRPr="00E345F3">
        <w:rPr>
          <w:rFonts w:cs="Times New Roman"/>
          <w:b/>
          <w:sz w:val="20"/>
        </w:rPr>
        <w:t>-202</w:t>
      </w:r>
      <w:r w:rsidR="00E92462">
        <w:rPr>
          <w:rFonts w:cs="Times New Roman"/>
          <w:b/>
          <w:sz w:val="20"/>
        </w:rPr>
        <w:t>7</w:t>
      </w:r>
      <w:r w:rsidRPr="00E345F3">
        <w:rPr>
          <w:rFonts w:cs="Times New Roman"/>
          <w:b/>
          <w:sz w:val="20"/>
        </w:rPr>
        <w:t>»</w:t>
      </w:r>
    </w:p>
    <w:p w:rsidR="00F21DC0" w:rsidRPr="00642E29" w:rsidRDefault="00F21DC0" w:rsidP="00E92462">
      <w:pPr>
        <w:pStyle w:val="ae"/>
        <w:rPr>
          <w:rFonts w:cs="Times New Roman"/>
          <w:sz w:val="18"/>
          <w:szCs w:val="24"/>
        </w:rPr>
      </w:pPr>
    </w:p>
    <w:tbl>
      <w:tblPr>
        <w:tblW w:w="15764" w:type="dxa"/>
        <w:tblInd w:w="-601" w:type="dxa"/>
        <w:tblLayout w:type="fixed"/>
        <w:tblLook w:val="04A0" w:firstRow="1" w:lastRow="0" w:firstColumn="1" w:lastColumn="0" w:noHBand="0" w:noVBand="1"/>
      </w:tblPr>
      <w:tblGrid>
        <w:gridCol w:w="425"/>
        <w:gridCol w:w="3290"/>
        <w:gridCol w:w="1276"/>
        <w:gridCol w:w="1984"/>
        <w:gridCol w:w="1559"/>
        <w:gridCol w:w="1276"/>
        <w:gridCol w:w="851"/>
        <w:gridCol w:w="850"/>
        <w:gridCol w:w="851"/>
        <w:gridCol w:w="850"/>
        <w:gridCol w:w="992"/>
        <w:gridCol w:w="1560"/>
      </w:tblGrid>
      <w:tr w:rsidR="002C77D6" w:rsidRPr="007939E5" w:rsidTr="000109F5">
        <w:trPr>
          <w:trHeight w:val="497"/>
        </w:trPr>
        <w:tc>
          <w:tcPr>
            <w:tcW w:w="425" w:type="dxa"/>
            <w:vMerge w:val="restart"/>
            <w:tcBorders>
              <w:top w:val="single" w:sz="4" w:space="0" w:color="auto"/>
              <w:left w:val="single" w:sz="4" w:space="0" w:color="auto"/>
              <w:bottom w:val="single" w:sz="4" w:space="0" w:color="auto"/>
              <w:right w:val="single" w:sz="4" w:space="0" w:color="auto"/>
            </w:tcBorders>
          </w:tcPr>
          <w:p w:rsidR="002C77D6" w:rsidRPr="007939E5" w:rsidRDefault="002C77D6" w:rsidP="00F21DC0">
            <w:pPr>
              <w:widowControl w:val="0"/>
              <w:autoSpaceDE w:val="0"/>
              <w:autoSpaceDN w:val="0"/>
              <w:adjustRightInd w:val="0"/>
              <w:ind w:left="-392" w:right="-120" w:firstLine="397"/>
              <w:jc w:val="both"/>
              <w:rPr>
                <w:rFonts w:eastAsiaTheme="minorEastAsia" w:cs="Times New Roman"/>
                <w:sz w:val="18"/>
                <w:szCs w:val="18"/>
                <w:lang w:eastAsia="ru-RU"/>
              </w:rPr>
            </w:pPr>
            <w:r w:rsidRPr="007939E5">
              <w:rPr>
                <w:rFonts w:eastAsiaTheme="minorEastAsia" w:cs="Times New Roman"/>
                <w:sz w:val="18"/>
                <w:szCs w:val="18"/>
                <w:lang w:eastAsia="ru-RU"/>
              </w:rPr>
              <w:t>№</w:t>
            </w:r>
          </w:p>
          <w:p w:rsidR="002C77D6" w:rsidRPr="007939E5" w:rsidRDefault="002C77D6" w:rsidP="00F21DC0">
            <w:pPr>
              <w:widowControl w:val="0"/>
              <w:autoSpaceDE w:val="0"/>
              <w:autoSpaceDN w:val="0"/>
              <w:adjustRightInd w:val="0"/>
              <w:ind w:left="-392" w:right="-120" w:firstLine="397"/>
              <w:jc w:val="both"/>
              <w:rPr>
                <w:rFonts w:eastAsiaTheme="minorEastAsia" w:cs="Times New Roman"/>
                <w:sz w:val="18"/>
                <w:szCs w:val="18"/>
                <w:lang w:eastAsia="ru-RU"/>
              </w:rPr>
            </w:pPr>
            <w:r w:rsidRPr="007939E5">
              <w:rPr>
                <w:rFonts w:eastAsiaTheme="minorEastAsia" w:cs="Times New Roman"/>
                <w:sz w:val="18"/>
                <w:szCs w:val="18"/>
                <w:lang w:eastAsia="ru-RU"/>
              </w:rPr>
              <w:t>п/п</w:t>
            </w:r>
          </w:p>
        </w:tc>
        <w:tc>
          <w:tcPr>
            <w:tcW w:w="3290" w:type="dxa"/>
            <w:vMerge w:val="restart"/>
            <w:tcBorders>
              <w:top w:val="single" w:sz="4" w:space="0" w:color="auto"/>
              <w:left w:val="single" w:sz="4" w:space="0" w:color="auto"/>
              <w:bottom w:val="single" w:sz="4" w:space="0" w:color="auto"/>
              <w:right w:val="single" w:sz="4" w:space="0" w:color="auto"/>
            </w:tcBorders>
          </w:tcPr>
          <w:p w:rsidR="002C77D6" w:rsidRPr="007939E5" w:rsidRDefault="002C77D6" w:rsidP="00F21DC0">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rsidR="002C77D6" w:rsidRPr="007939E5" w:rsidRDefault="002C77D6" w:rsidP="00642E29">
            <w:pPr>
              <w:widowControl w:val="0"/>
              <w:autoSpaceDE w:val="0"/>
              <w:autoSpaceDN w:val="0"/>
              <w:adjustRightInd w:val="0"/>
              <w:ind w:firstLine="42"/>
              <w:rPr>
                <w:rFonts w:eastAsiaTheme="minorEastAsia" w:cs="Times New Roman"/>
                <w:sz w:val="18"/>
                <w:szCs w:val="18"/>
                <w:lang w:eastAsia="ru-RU"/>
              </w:rPr>
            </w:pPr>
            <w:r w:rsidRPr="007939E5">
              <w:rPr>
                <w:rFonts w:eastAsiaTheme="minorEastAsia" w:cs="Times New Roman"/>
                <w:sz w:val="18"/>
                <w:szCs w:val="18"/>
                <w:lang w:eastAsia="ru-RU"/>
              </w:rPr>
              <w:t>Сроки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2C77D6" w:rsidRPr="007939E5" w:rsidRDefault="002C77D6" w:rsidP="00642E29">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sz w:val="18"/>
                <w:szCs w:val="18"/>
                <w:lang w:eastAsia="ru-RU"/>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2C77D6" w:rsidRPr="007939E5" w:rsidRDefault="002C77D6" w:rsidP="00642E29">
            <w:pPr>
              <w:widowControl w:val="0"/>
              <w:autoSpaceDE w:val="0"/>
              <w:autoSpaceDN w:val="0"/>
              <w:adjustRightInd w:val="0"/>
              <w:ind w:left="-108" w:right="-108"/>
              <w:rPr>
                <w:rFonts w:eastAsiaTheme="minorEastAsia" w:cs="Times New Roman"/>
                <w:sz w:val="18"/>
                <w:szCs w:val="18"/>
                <w:lang w:eastAsia="ru-RU"/>
              </w:rPr>
            </w:pPr>
            <w:r w:rsidRPr="007939E5">
              <w:rPr>
                <w:rFonts w:eastAsiaTheme="minorEastAsia" w:cs="Times New Roman"/>
                <w:sz w:val="14"/>
                <w:szCs w:val="18"/>
                <w:lang w:eastAsia="ru-RU"/>
              </w:rPr>
              <w:t>Объем финансирования мероприятия в году, предшествующему году начала реализации муни</w:t>
            </w:r>
            <w:r>
              <w:rPr>
                <w:rFonts w:eastAsiaTheme="minorEastAsia" w:cs="Times New Roman"/>
                <w:sz w:val="14"/>
                <w:szCs w:val="18"/>
                <w:lang w:eastAsia="ru-RU"/>
              </w:rPr>
              <w:t>-</w:t>
            </w:r>
            <w:r w:rsidRPr="007939E5">
              <w:rPr>
                <w:rFonts w:eastAsiaTheme="minorEastAsia" w:cs="Times New Roman"/>
                <w:sz w:val="14"/>
                <w:szCs w:val="18"/>
                <w:lang w:eastAsia="ru-RU"/>
              </w:rPr>
              <w:t>ципальной программы</w:t>
            </w:r>
            <w:r w:rsidRPr="007939E5">
              <w:rPr>
                <w:rFonts w:eastAsiaTheme="minorEastAsia" w:cs="Times New Roman"/>
                <w:sz w:val="16"/>
                <w:szCs w:val="18"/>
                <w:lang w:eastAsia="ru-RU"/>
              </w:rPr>
              <w:br/>
              <w:t>(тыс.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2C77D6" w:rsidRPr="007939E5" w:rsidRDefault="002C77D6" w:rsidP="00F21DC0">
            <w:pPr>
              <w:widowControl w:val="0"/>
              <w:autoSpaceDE w:val="0"/>
              <w:autoSpaceDN w:val="0"/>
              <w:adjustRightInd w:val="0"/>
              <w:ind w:left="-108" w:right="-108"/>
              <w:jc w:val="center"/>
              <w:rPr>
                <w:rFonts w:eastAsiaTheme="minorEastAsia" w:cs="Times New Roman"/>
                <w:sz w:val="18"/>
                <w:szCs w:val="18"/>
                <w:lang w:eastAsia="ru-RU"/>
              </w:rPr>
            </w:pPr>
            <w:r w:rsidRPr="007939E5">
              <w:rPr>
                <w:rFonts w:eastAsiaTheme="minorEastAsia" w:cs="Times New Roman"/>
                <w:sz w:val="18"/>
                <w:szCs w:val="18"/>
                <w:lang w:eastAsia="ru-RU"/>
              </w:rPr>
              <w:t>Всего</w:t>
            </w:r>
            <w:r w:rsidRPr="007939E5">
              <w:rPr>
                <w:rFonts w:eastAsiaTheme="minorEastAsia" w:cs="Times New Roman"/>
                <w:sz w:val="18"/>
                <w:szCs w:val="18"/>
                <w:lang w:eastAsia="ru-RU"/>
              </w:rPr>
              <w:br/>
              <w:t>(тыс. руб.)</w:t>
            </w:r>
          </w:p>
        </w:tc>
        <w:tc>
          <w:tcPr>
            <w:tcW w:w="4394" w:type="dxa"/>
            <w:gridSpan w:val="5"/>
            <w:tcBorders>
              <w:top w:val="single" w:sz="4" w:space="0" w:color="auto"/>
              <w:left w:val="single" w:sz="4" w:space="0" w:color="auto"/>
              <w:bottom w:val="single" w:sz="4" w:space="0" w:color="auto"/>
              <w:right w:val="single" w:sz="4" w:space="0" w:color="auto"/>
            </w:tcBorders>
          </w:tcPr>
          <w:p w:rsidR="002C77D6" w:rsidRPr="007939E5" w:rsidRDefault="002C77D6" w:rsidP="00F21DC0">
            <w:pPr>
              <w:widowControl w:val="0"/>
              <w:autoSpaceDE w:val="0"/>
              <w:autoSpaceDN w:val="0"/>
              <w:adjustRightInd w:val="0"/>
              <w:ind w:firstLine="720"/>
              <w:jc w:val="center"/>
              <w:rPr>
                <w:rFonts w:eastAsiaTheme="minorEastAsia" w:cs="Times New Roman"/>
                <w:sz w:val="18"/>
                <w:szCs w:val="18"/>
                <w:lang w:eastAsia="ru-RU"/>
              </w:rPr>
            </w:pPr>
            <w:r w:rsidRPr="007939E5">
              <w:rPr>
                <w:rFonts w:eastAsiaTheme="minorEastAsia" w:cs="Times New Roman"/>
                <w:sz w:val="18"/>
                <w:szCs w:val="18"/>
                <w:lang w:eastAsia="ru-RU"/>
              </w:rPr>
              <w:t>Объемы финансирования по годам</w:t>
            </w:r>
            <w:r w:rsidRPr="007939E5">
              <w:rPr>
                <w:rFonts w:eastAsiaTheme="minorEastAsia" w:cs="Times New Roman"/>
                <w:sz w:val="18"/>
                <w:szCs w:val="18"/>
                <w:lang w:eastAsia="ru-RU"/>
              </w:rPr>
              <w:br/>
              <w:t>(тыс. руб.)</w:t>
            </w:r>
          </w:p>
        </w:tc>
        <w:tc>
          <w:tcPr>
            <w:tcW w:w="1560" w:type="dxa"/>
            <w:vMerge w:val="restart"/>
            <w:tcBorders>
              <w:top w:val="single" w:sz="4" w:space="0" w:color="auto"/>
              <w:left w:val="single" w:sz="4" w:space="0" w:color="auto"/>
              <w:bottom w:val="single" w:sz="4" w:space="0" w:color="auto"/>
              <w:right w:val="single" w:sz="4" w:space="0" w:color="auto"/>
            </w:tcBorders>
          </w:tcPr>
          <w:p w:rsidR="002C77D6" w:rsidRPr="007939E5" w:rsidRDefault="002C77D6" w:rsidP="00F21DC0">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 xml:space="preserve">Ответственный за выполнение мероприятия Подпрограммы </w:t>
            </w:r>
          </w:p>
        </w:tc>
      </w:tr>
      <w:tr w:rsidR="002C77D6" w:rsidRPr="007939E5" w:rsidTr="000109F5">
        <w:tc>
          <w:tcPr>
            <w:tcW w:w="425" w:type="dxa"/>
            <w:vMerge/>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ind w:firstLine="720"/>
              <w:jc w:val="both"/>
              <w:rPr>
                <w:rFonts w:eastAsiaTheme="minorEastAsia" w:cs="Times New Roman"/>
                <w:sz w:val="18"/>
                <w:szCs w:val="18"/>
                <w:lang w:eastAsia="ru-RU"/>
              </w:rPr>
            </w:pPr>
          </w:p>
        </w:tc>
        <w:tc>
          <w:tcPr>
            <w:tcW w:w="3290" w:type="dxa"/>
            <w:vMerge/>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ind w:firstLine="720"/>
              <w:jc w:val="both"/>
              <w:rPr>
                <w:rFonts w:eastAsiaTheme="minorEastAsia"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ind w:firstLine="720"/>
              <w:jc w:val="both"/>
              <w:rPr>
                <w:rFonts w:eastAsiaTheme="minorEastAsia"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ind w:firstLine="720"/>
              <w:jc w:val="both"/>
              <w:rPr>
                <w:rFonts w:eastAsiaTheme="minorEastAsia"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rsidR="002C77D6" w:rsidRPr="00E92462" w:rsidRDefault="002C77D6" w:rsidP="00E92462">
            <w:pPr>
              <w:widowControl w:val="0"/>
              <w:autoSpaceDE w:val="0"/>
              <w:autoSpaceDN w:val="0"/>
              <w:adjustRightInd w:val="0"/>
              <w:jc w:val="center"/>
              <w:rPr>
                <w:rFonts w:eastAsiaTheme="minorEastAsia" w:cs="Times New Roman"/>
                <w:sz w:val="18"/>
                <w:szCs w:val="18"/>
                <w:lang w:eastAsia="ru-RU"/>
              </w:rPr>
            </w:pPr>
            <w:r w:rsidRPr="00E92462">
              <w:rPr>
                <w:rFonts w:eastAsiaTheme="minorEastAsia" w:cs="Times New Roman"/>
                <w:sz w:val="18"/>
                <w:szCs w:val="18"/>
                <w:lang w:eastAsia="ru-RU"/>
              </w:rPr>
              <w:t xml:space="preserve">2023 </w:t>
            </w:r>
          </w:p>
          <w:p w:rsidR="002C77D6" w:rsidRPr="00E92462" w:rsidRDefault="002C77D6" w:rsidP="00E92462">
            <w:pPr>
              <w:widowControl w:val="0"/>
              <w:autoSpaceDE w:val="0"/>
              <w:autoSpaceDN w:val="0"/>
              <w:adjustRightInd w:val="0"/>
              <w:jc w:val="center"/>
              <w:rPr>
                <w:rFonts w:eastAsiaTheme="minorEastAsia" w:cs="Times New Roman"/>
                <w:sz w:val="18"/>
                <w:szCs w:val="18"/>
                <w:lang w:eastAsia="ru-RU"/>
              </w:rPr>
            </w:pPr>
            <w:r w:rsidRPr="00E92462">
              <w:rPr>
                <w:rFonts w:eastAsiaTheme="minorEastAsia" w:cs="Times New Roman"/>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2C77D6" w:rsidRPr="00E92462" w:rsidRDefault="002C77D6" w:rsidP="00E92462">
            <w:pPr>
              <w:widowControl w:val="0"/>
              <w:autoSpaceDE w:val="0"/>
              <w:autoSpaceDN w:val="0"/>
              <w:adjustRightInd w:val="0"/>
              <w:jc w:val="center"/>
              <w:rPr>
                <w:rFonts w:eastAsiaTheme="minorEastAsia" w:cs="Times New Roman"/>
                <w:sz w:val="18"/>
                <w:szCs w:val="18"/>
                <w:lang w:eastAsia="ru-RU"/>
              </w:rPr>
            </w:pPr>
            <w:r w:rsidRPr="00E92462">
              <w:rPr>
                <w:rFonts w:eastAsiaTheme="minorEastAsia" w:cs="Times New Roman"/>
                <w:sz w:val="18"/>
                <w:szCs w:val="18"/>
                <w:lang w:eastAsia="ru-RU"/>
              </w:rPr>
              <w:t xml:space="preserve">2024 </w:t>
            </w:r>
          </w:p>
          <w:p w:rsidR="002C77D6" w:rsidRPr="00E92462" w:rsidRDefault="002C77D6" w:rsidP="00E92462">
            <w:pPr>
              <w:widowControl w:val="0"/>
              <w:autoSpaceDE w:val="0"/>
              <w:autoSpaceDN w:val="0"/>
              <w:adjustRightInd w:val="0"/>
              <w:jc w:val="center"/>
              <w:rPr>
                <w:rFonts w:eastAsiaTheme="minorEastAsia" w:cs="Times New Roman"/>
                <w:sz w:val="18"/>
                <w:szCs w:val="18"/>
                <w:lang w:eastAsia="ru-RU"/>
              </w:rPr>
            </w:pPr>
            <w:r w:rsidRPr="00E92462">
              <w:rPr>
                <w:rFonts w:eastAsiaTheme="minorEastAsia" w:cs="Times New Roman"/>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2C77D6" w:rsidRPr="00E92462" w:rsidRDefault="002C77D6" w:rsidP="00E92462">
            <w:pPr>
              <w:widowControl w:val="0"/>
              <w:autoSpaceDE w:val="0"/>
              <w:autoSpaceDN w:val="0"/>
              <w:adjustRightInd w:val="0"/>
              <w:jc w:val="center"/>
              <w:rPr>
                <w:rFonts w:eastAsiaTheme="minorEastAsia" w:cs="Times New Roman"/>
                <w:sz w:val="18"/>
                <w:szCs w:val="18"/>
                <w:lang w:eastAsia="ru-RU"/>
              </w:rPr>
            </w:pPr>
            <w:r w:rsidRPr="00E92462">
              <w:rPr>
                <w:rFonts w:eastAsiaTheme="minorEastAsia" w:cs="Times New Roman"/>
                <w:sz w:val="18"/>
                <w:szCs w:val="18"/>
                <w:lang w:eastAsia="ru-RU"/>
              </w:rPr>
              <w:t>2025 год</w:t>
            </w:r>
          </w:p>
        </w:tc>
        <w:tc>
          <w:tcPr>
            <w:tcW w:w="850" w:type="dxa"/>
            <w:tcBorders>
              <w:top w:val="single" w:sz="4" w:space="0" w:color="auto"/>
              <w:left w:val="single" w:sz="4" w:space="0" w:color="auto"/>
              <w:bottom w:val="single" w:sz="4" w:space="0" w:color="auto"/>
              <w:right w:val="single" w:sz="4" w:space="0" w:color="auto"/>
            </w:tcBorders>
          </w:tcPr>
          <w:p w:rsidR="002C77D6" w:rsidRPr="00E92462" w:rsidRDefault="002C77D6" w:rsidP="00E92462">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2026 год</w:t>
            </w:r>
          </w:p>
        </w:tc>
        <w:tc>
          <w:tcPr>
            <w:tcW w:w="992" w:type="dxa"/>
            <w:tcBorders>
              <w:top w:val="single" w:sz="4" w:space="0" w:color="auto"/>
              <w:left w:val="single" w:sz="4" w:space="0" w:color="auto"/>
              <w:bottom w:val="single" w:sz="4" w:space="0" w:color="auto"/>
              <w:right w:val="single" w:sz="4" w:space="0" w:color="auto"/>
            </w:tcBorders>
          </w:tcPr>
          <w:p w:rsidR="002C77D6" w:rsidRPr="00E92462" w:rsidRDefault="002C77D6" w:rsidP="00E92462">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2027 год</w:t>
            </w:r>
          </w:p>
        </w:tc>
        <w:tc>
          <w:tcPr>
            <w:tcW w:w="1560" w:type="dxa"/>
            <w:vMerge/>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ind w:firstLine="720"/>
              <w:jc w:val="both"/>
              <w:rPr>
                <w:rFonts w:eastAsiaTheme="minorEastAsia" w:cs="Times New Roman"/>
                <w:sz w:val="18"/>
                <w:szCs w:val="18"/>
                <w:lang w:eastAsia="ru-RU"/>
              </w:rPr>
            </w:pPr>
          </w:p>
        </w:tc>
      </w:tr>
      <w:tr w:rsidR="002C77D6" w:rsidRPr="007939E5" w:rsidTr="000109F5">
        <w:trPr>
          <w:trHeight w:val="209"/>
        </w:trPr>
        <w:tc>
          <w:tcPr>
            <w:tcW w:w="425" w:type="dxa"/>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ind w:left="-505" w:right="-137" w:firstLine="505"/>
              <w:rPr>
                <w:rFonts w:eastAsiaTheme="minorEastAsia" w:cs="Times New Roman"/>
                <w:sz w:val="18"/>
                <w:szCs w:val="18"/>
                <w:lang w:eastAsia="ru-RU"/>
              </w:rPr>
            </w:pPr>
            <w:r w:rsidRPr="007939E5">
              <w:rPr>
                <w:rFonts w:eastAsiaTheme="minorEastAsia" w:cs="Times New Roman"/>
                <w:sz w:val="18"/>
                <w:szCs w:val="18"/>
                <w:lang w:eastAsia="ru-RU"/>
              </w:rPr>
              <w:t xml:space="preserve"> 1</w:t>
            </w:r>
          </w:p>
        </w:tc>
        <w:tc>
          <w:tcPr>
            <w:tcW w:w="3290" w:type="dxa"/>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3</w:t>
            </w:r>
          </w:p>
        </w:tc>
        <w:tc>
          <w:tcPr>
            <w:tcW w:w="1984" w:type="dxa"/>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4</w:t>
            </w:r>
          </w:p>
        </w:tc>
        <w:tc>
          <w:tcPr>
            <w:tcW w:w="1559" w:type="dxa"/>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8</w:t>
            </w:r>
          </w:p>
        </w:tc>
        <w:tc>
          <w:tcPr>
            <w:tcW w:w="851" w:type="dxa"/>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9</w:t>
            </w:r>
          </w:p>
        </w:tc>
        <w:tc>
          <w:tcPr>
            <w:tcW w:w="850" w:type="dxa"/>
            <w:tcBorders>
              <w:top w:val="single" w:sz="4" w:space="0" w:color="auto"/>
              <w:left w:val="single" w:sz="4" w:space="0" w:color="auto"/>
              <w:bottom w:val="single" w:sz="4" w:space="0" w:color="auto"/>
              <w:right w:val="single" w:sz="4" w:space="0" w:color="auto"/>
            </w:tcBorders>
          </w:tcPr>
          <w:p w:rsidR="002C77D6" w:rsidRPr="00E92462" w:rsidRDefault="002C77D6" w:rsidP="00E92462">
            <w:pPr>
              <w:widowControl w:val="0"/>
              <w:autoSpaceDE w:val="0"/>
              <w:autoSpaceDN w:val="0"/>
              <w:adjustRightInd w:val="0"/>
              <w:jc w:val="center"/>
              <w:rPr>
                <w:rFonts w:eastAsiaTheme="minorEastAsia" w:cs="Times New Roman"/>
                <w:sz w:val="18"/>
                <w:szCs w:val="18"/>
                <w:lang w:eastAsia="ru-RU"/>
              </w:rPr>
            </w:pPr>
            <w:r w:rsidRPr="00E92462">
              <w:rPr>
                <w:rFonts w:eastAsiaTheme="minorEastAsia"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tcPr>
          <w:p w:rsidR="002C77D6" w:rsidRPr="00E92462" w:rsidRDefault="002C77D6" w:rsidP="00E92462">
            <w:pPr>
              <w:widowControl w:val="0"/>
              <w:autoSpaceDE w:val="0"/>
              <w:autoSpaceDN w:val="0"/>
              <w:adjustRightInd w:val="0"/>
              <w:jc w:val="center"/>
              <w:rPr>
                <w:rFonts w:eastAsiaTheme="minorEastAsia" w:cs="Times New Roman"/>
                <w:sz w:val="18"/>
                <w:szCs w:val="18"/>
                <w:lang w:eastAsia="ru-RU"/>
              </w:rPr>
            </w:pPr>
            <w:r w:rsidRPr="00E92462">
              <w:rPr>
                <w:rFonts w:eastAsiaTheme="minorEastAsia" w:cs="Times New Roman"/>
                <w:sz w:val="18"/>
                <w:szCs w:val="18"/>
                <w:lang w:eastAsia="ru-RU"/>
              </w:rPr>
              <w:t>11</w:t>
            </w:r>
          </w:p>
        </w:tc>
        <w:tc>
          <w:tcPr>
            <w:tcW w:w="1560" w:type="dxa"/>
            <w:tcBorders>
              <w:top w:val="single" w:sz="4" w:space="0" w:color="auto"/>
              <w:left w:val="single" w:sz="4" w:space="0" w:color="auto"/>
              <w:bottom w:val="single" w:sz="4" w:space="0" w:color="auto"/>
              <w:right w:val="single" w:sz="4" w:space="0" w:color="auto"/>
            </w:tcBorders>
          </w:tcPr>
          <w:p w:rsidR="002C77D6" w:rsidRPr="007939E5" w:rsidRDefault="002C77D6" w:rsidP="00E92462">
            <w:pPr>
              <w:widowControl w:val="0"/>
              <w:autoSpaceDE w:val="0"/>
              <w:autoSpaceDN w:val="0"/>
              <w:adjustRightInd w:val="0"/>
              <w:jc w:val="center"/>
              <w:rPr>
                <w:rFonts w:eastAsiaTheme="minorEastAsia" w:cs="Times New Roman"/>
                <w:sz w:val="18"/>
                <w:szCs w:val="18"/>
                <w:lang w:eastAsia="ru-RU"/>
              </w:rPr>
            </w:pPr>
            <w:r w:rsidRPr="007939E5">
              <w:rPr>
                <w:rFonts w:eastAsiaTheme="minorEastAsia" w:cs="Times New Roman"/>
                <w:sz w:val="18"/>
                <w:szCs w:val="18"/>
                <w:lang w:eastAsia="ru-RU"/>
              </w:rPr>
              <w:t>12</w:t>
            </w:r>
          </w:p>
        </w:tc>
      </w:tr>
      <w:tr w:rsidR="002C77D6" w:rsidRPr="007939E5" w:rsidTr="000109F5">
        <w:trPr>
          <w:trHeight w:val="64"/>
        </w:trPr>
        <w:tc>
          <w:tcPr>
            <w:tcW w:w="425" w:type="dxa"/>
            <w:vMerge w:val="restart"/>
            <w:tcBorders>
              <w:top w:val="single" w:sz="4" w:space="0" w:color="auto"/>
              <w:left w:val="single" w:sz="4" w:space="0" w:color="auto"/>
              <w:right w:val="single" w:sz="4" w:space="0" w:color="auto"/>
            </w:tcBorders>
          </w:tcPr>
          <w:p w:rsidR="002C77D6" w:rsidRPr="007939E5" w:rsidRDefault="002C77D6" w:rsidP="006A05D8">
            <w:pPr>
              <w:widowControl w:val="0"/>
              <w:autoSpaceDE w:val="0"/>
              <w:autoSpaceDN w:val="0"/>
              <w:adjustRightInd w:val="0"/>
              <w:ind w:left="-604" w:firstLine="720"/>
              <w:jc w:val="center"/>
              <w:rPr>
                <w:rFonts w:eastAsiaTheme="minorEastAsia" w:cs="Times New Roman"/>
                <w:sz w:val="18"/>
                <w:szCs w:val="18"/>
                <w:lang w:eastAsia="ru-RU"/>
              </w:rPr>
            </w:pPr>
            <w:r w:rsidRPr="007939E5">
              <w:rPr>
                <w:rFonts w:eastAsiaTheme="minorEastAsia" w:cs="Times New Roman"/>
                <w:sz w:val="18"/>
                <w:szCs w:val="18"/>
                <w:lang w:eastAsia="ru-RU"/>
              </w:rPr>
              <w:t>1</w:t>
            </w:r>
          </w:p>
        </w:tc>
        <w:tc>
          <w:tcPr>
            <w:tcW w:w="3290" w:type="dxa"/>
            <w:vMerge w:val="restart"/>
            <w:tcBorders>
              <w:top w:val="single" w:sz="4" w:space="0" w:color="auto"/>
              <w:left w:val="single" w:sz="4" w:space="0" w:color="auto"/>
              <w:right w:val="single" w:sz="4" w:space="0" w:color="auto"/>
            </w:tcBorders>
            <w:shd w:val="clear" w:color="auto" w:fill="auto"/>
          </w:tcPr>
          <w:p w:rsidR="002C77D6" w:rsidRPr="007939E5" w:rsidRDefault="002C77D6" w:rsidP="006A05D8">
            <w:pPr>
              <w:autoSpaceDE w:val="0"/>
              <w:autoSpaceDN w:val="0"/>
              <w:adjustRightInd w:val="0"/>
              <w:rPr>
                <w:rFonts w:cs="Times New Roman"/>
                <w:i/>
                <w:sz w:val="18"/>
                <w:szCs w:val="18"/>
              </w:rPr>
            </w:pPr>
            <w:r w:rsidRPr="007939E5">
              <w:rPr>
                <w:rFonts w:cs="Times New Roman"/>
                <w:i/>
                <w:sz w:val="18"/>
                <w:szCs w:val="18"/>
              </w:rPr>
              <w:t>Основное мероприятие 1</w:t>
            </w:r>
          </w:p>
          <w:p w:rsidR="002C77D6" w:rsidRPr="007939E5" w:rsidRDefault="002C77D6" w:rsidP="006A05D8">
            <w:pPr>
              <w:autoSpaceDE w:val="0"/>
              <w:autoSpaceDN w:val="0"/>
              <w:adjustRightInd w:val="0"/>
              <w:rPr>
                <w:rFonts w:cs="Times New Roman"/>
                <w:sz w:val="18"/>
                <w:szCs w:val="18"/>
              </w:rPr>
            </w:pPr>
            <w:r w:rsidRPr="007939E5">
              <w:rPr>
                <w:rFonts w:cs="Times New Roman"/>
                <w:sz w:val="18"/>
                <w:szCs w:val="18"/>
              </w:rPr>
              <w:t>Организация библиотечного обслуживания населения муниципальными библиотеками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2C77D6" w:rsidRPr="007939E5" w:rsidRDefault="002C77D6" w:rsidP="00E64086">
            <w:pPr>
              <w:ind w:hanging="100"/>
              <w:jc w:val="center"/>
              <w:rPr>
                <w:rFonts w:cs="Times New Roman"/>
                <w:sz w:val="18"/>
                <w:szCs w:val="18"/>
              </w:rPr>
            </w:pPr>
            <w:r w:rsidRPr="007939E5">
              <w:rPr>
                <w:rFonts w:cs="Times New Roman"/>
                <w:sz w:val="18"/>
                <w:szCs w:val="18"/>
              </w:rPr>
              <w:t>202</w:t>
            </w:r>
            <w:r>
              <w:rPr>
                <w:rFonts w:cs="Times New Roman"/>
                <w:sz w:val="18"/>
                <w:szCs w:val="18"/>
              </w:rPr>
              <w:t>3</w:t>
            </w:r>
            <w:r w:rsidRPr="007939E5">
              <w:rPr>
                <w:rFonts w:cs="Times New Roman"/>
                <w:sz w:val="18"/>
                <w:szCs w:val="18"/>
              </w:rPr>
              <w:t xml:space="preserve"> – 202</w:t>
            </w:r>
            <w:r>
              <w:rPr>
                <w:rFonts w:cs="Times New Roman"/>
                <w:sz w:val="18"/>
                <w:szCs w:val="18"/>
              </w:rPr>
              <w:t>7</w:t>
            </w:r>
            <w:r w:rsidRPr="007939E5">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C77D6" w:rsidRPr="00925788" w:rsidRDefault="002C77D6" w:rsidP="000109F5">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77D6" w:rsidRPr="007939E5" w:rsidRDefault="002C77D6" w:rsidP="006A05D8">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27 388,5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C77D6" w:rsidRPr="00B43DEC" w:rsidRDefault="00F47287" w:rsidP="006A05D8">
            <w:pPr>
              <w:jc w:val="center"/>
              <w:rPr>
                <w:rFonts w:cs="Times New Roman"/>
                <w:b/>
                <w:sz w:val="20"/>
                <w:szCs w:val="20"/>
              </w:rPr>
            </w:pPr>
            <w:r>
              <w:rPr>
                <w:rFonts w:cs="Times New Roman"/>
                <w:b/>
                <w:sz w:val="20"/>
                <w:szCs w:val="20"/>
              </w:rPr>
              <w:t>143 323,44</w:t>
            </w:r>
          </w:p>
        </w:tc>
        <w:tc>
          <w:tcPr>
            <w:tcW w:w="851" w:type="dxa"/>
            <w:tcBorders>
              <w:top w:val="single" w:sz="4" w:space="0" w:color="auto"/>
              <w:left w:val="nil"/>
              <w:bottom w:val="single" w:sz="4" w:space="0" w:color="auto"/>
              <w:right w:val="single" w:sz="4" w:space="0" w:color="auto"/>
            </w:tcBorders>
            <w:vAlign w:val="center"/>
          </w:tcPr>
          <w:p w:rsidR="002C77D6" w:rsidRPr="00A372ED" w:rsidRDefault="004A6608" w:rsidP="005D6CFE">
            <w:pPr>
              <w:ind w:left="-109" w:right="-107"/>
              <w:jc w:val="center"/>
              <w:rPr>
                <w:rFonts w:cs="Times New Roman"/>
                <w:b/>
                <w:sz w:val="18"/>
                <w:szCs w:val="20"/>
              </w:rPr>
            </w:pPr>
            <w:r>
              <w:rPr>
                <w:rFonts w:cs="Times New Roman"/>
                <w:b/>
                <w:sz w:val="18"/>
                <w:szCs w:val="20"/>
              </w:rPr>
              <w:t>29</w:t>
            </w:r>
            <w:r w:rsidR="005D6CFE">
              <w:rPr>
                <w:rFonts w:cs="Times New Roman"/>
                <w:b/>
                <w:sz w:val="18"/>
                <w:szCs w:val="20"/>
              </w:rPr>
              <w:t> 685,22</w:t>
            </w:r>
          </w:p>
        </w:tc>
        <w:tc>
          <w:tcPr>
            <w:tcW w:w="850" w:type="dxa"/>
            <w:tcBorders>
              <w:top w:val="single" w:sz="4" w:space="0" w:color="auto"/>
              <w:left w:val="nil"/>
              <w:bottom w:val="single" w:sz="4" w:space="0" w:color="auto"/>
              <w:right w:val="single" w:sz="4" w:space="0" w:color="auto"/>
            </w:tcBorders>
          </w:tcPr>
          <w:p w:rsidR="002C77D6" w:rsidRPr="00B43DEC" w:rsidRDefault="004A6608" w:rsidP="00CB7014">
            <w:pPr>
              <w:widowControl w:val="0"/>
              <w:ind w:right="-115" w:hanging="104"/>
              <w:jc w:val="center"/>
              <w:rPr>
                <w:rFonts w:eastAsiaTheme="minorEastAsia" w:cs="Times New Roman"/>
                <w:b/>
                <w:sz w:val="20"/>
                <w:szCs w:val="20"/>
                <w:lang w:eastAsia="ru-RU"/>
              </w:rPr>
            </w:pPr>
            <w:r>
              <w:rPr>
                <w:rFonts w:eastAsiaTheme="minorEastAsia" w:cs="Times New Roman"/>
                <w:b/>
                <w:sz w:val="18"/>
                <w:szCs w:val="20"/>
                <w:lang w:eastAsia="ru-RU"/>
              </w:rPr>
              <w:t>28</w:t>
            </w:r>
            <w:r w:rsidR="005D6CFE">
              <w:rPr>
                <w:rFonts w:eastAsiaTheme="minorEastAsia" w:cs="Times New Roman"/>
                <w:b/>
                <w:sz w:val="18"/>
                <w:szCs w:val="20"/>
                <w:lang w:eastAsia="ru-RU"/>
              </w:rPr>
              <w:t> 68</w:t>
            </w:r>
            <w:r w:rsidR="00CB7014">
              <w:rPr>
                <w:rFonts w:eastAsiaTheme="minorEastAsia" w:cs="Times New Roman"/>
                <w:b/>
                <w:sz w:val="18"/>
                <w:szCs w:val="20"/>
                <w:lang w:eastAsia="ru-RU"/>
              </w:rPr>
              <w:t>5</w:t>
            </w:r>
            <w:r w:rsidR="005D6CFE">
              <w:rPr>
                <w:rFonts w:eastAsiaTheme="minorEastAsia" w:cs="Times New Roman"/>
                <w:b/>
                <w:sz w:val="18"/>
                <w:szCs w:val="20"/>
                <w:lang w:eastAsia="ru-RU"/>
              </w:rPr>
              <w:t>,22</w:t>
            </w:r>
          </w:p>
        </w:tc>
        <w:tc>
          <w:tcPr>
            <w:tcW w:w="851" w:type="dxa"/>
            <w:tcBorders>
              <w:top w:val="single" w:sz="4" w:space="0" w:color="auto"/>
              <w:left w:val="nil"/>
              <w:bottom w:val="single" w:sz="4" w:space="0" w:color="auto"/>
              <w:right w:val="single" w:sz="4" w:space="0" w:color="auto"/>
            </w:tcBorders>
          </w:tcPr>
          <w:p w:rsidR="002C77D6" w:rsidRPr="00B43DEC" w:rsidRDefault="002C77D6" w:rsidP="004A6608">
            <w:pPr>
              <w:jc w:val="center"/>
              <w:rPr>
                <w:b/>
              </w:rPr>
            </w:pPr>
            <w:r w:rsidRPr="00B43DEC">
              <w:rPr>
                <w:rFonts w:cs="Times New Roman"/>
                <w:b/>
                <w:sz w:val="18"/>
                <w:szCs w:val="20"/>
              </w:rPr>
              <w:t>2</w:t>
            </w:r>
            <w:r w:rsidR="004A6608">
              <w:rPr>
                <w:rFonts w:cs="Times New Roman"/>
                <w:b/>
                <w:sz w:val="18"/>
                <w:szCs w:val="20"/>
              </w:rPr>
              <w:t>8</w:t>
            </w:r>
            <w:r w:rsidRPr="00B43DEC">
              <w:rPr>
                <w:rFonts w:cs="Times New Roman"/>
                <w:b/>
                <w:sz w:val="18"/>
                <w:szCs w:val="20"/>
              </w:rPr>
              <w:t> 318,0</w:t>
            </w:r>
          </w:p>
        </w:tc>
        <w:tc>
          <w:tcPr>
            <w:tcW w:w="850" w:type="dxa"/>
            <w:tcBorders>
              <w:top w:val="single" w:sz="4" w:space="0" w:color="auto"/>
              <w:left w:val="nil"/>
              <w:bottom w:val="single" w:sz="4" w:space="0" w:color="auto"/>
              <w:right w:val="single" w:sz="4" w:space="0" w:color="auto"/>
            </w:tcBorders>
          </w:tcPr>
          <w:p w:rsidR="002C77D6" w:rsidRPr="00B43DEC" w:rsidRDefault="002C77D6" w:rsidP="004A6608">
            <w:pPr>
              <w:jc w:val="center"/>
              <w:rPr>
                <w:b/>
              </w:rPr>
            </w:pPr>
            <w:r w:rsidRPr="00B43DEC">
              <w:rPr>
                <w:rFonts w:cs="Times New Roman"/>
                <w:b/>
                <w:sz w:val="18"/>
                <w:szCs w:val="20"/>
              </w:rPr>
              <w:t>2</w:t>
            </w:r>
            <w:r w:rsidR="004A6608">
              <w:rPr>
                <w:rFonts w:cs="Times New Roman"/>
                <w:b/>
                <w:sz w:val="18"/>
                <w:szCs w:val="20"/>
              </w:rPr>
              <w:t>8</w:t>
            </w:r>
            <w:r w:rsidRPr="00B43DEC">
              <w:rPr>
                <w:rFonts w:cs="Times New Roman"/>
                <w:b/>
                <w:sz w:val="18"/>
                <w:szCs w:val="20"/>
              </w:rPr>
              <w:t> 318,0</w:t>
            </w:r>
          </w:p>
        </w:tc>
        <w:tc>
          <w:tcPr>
            <w:tcW w:w="992" w:type="dxa"/>
            <w:tcBorders>
              <w:top w:val="single" w:sz="4" w:space="0" w:color="auto"/>
              <w:left w:val="nil"/>
              <w:bottom w:val="single" w:sz="4" w:space="0" w:color="auto"/>
              <w:right w:val="single" w:sz="4" w:space="0" w:color="auto"/>
            </w:tcBorders>
          </w:tcPr>
          <w:p w:rsidR="002C77D6" w:rsidRPr="00B43DEC" w:rsidRDefault="004A6608" w:rsidP="006A05D8">
            <w:pPr>
              <w:jc w:val="center"/>
              <w:rPr>
                <w:b/>
              </w:rPr>
            </w:pPr>
            <w:r>
              <w:rPr>
                <w:rFonts w:cs="Times New Roman"/>
                <w:b/>
                <w:sz w:val="18"/>
                <w:szCs w:val="20"/>
              </w:rPr>
              <w:t>28</w:t>
            </w:r>
            <w:r w:rsidR="002C77D6" w:rsidRPr="00B43DEC">
              <w:rPr>
                <w:rFonts w:cs="Times New Roman"/>
                <w:b/>
                <w:sz w:val="18"/>
                <w:szCs w:val="20"/>
              </w:rPr>
              <w:t> 318,0</w:t>
            </w:r>
          </w:p>
        </w:tc>
        <w:tc>
          <w:tcPr>
            <w:tcW w:w="1560" w:type="dxa"/>
            <w:vMerge w:val="restart"/>
            <w:tcBorders>
              <w:top w:val="single" w:sz="4" w:space="0" w:color="auto"/>
              <w:left w:val="single" w:sz="4" w:space="0" w:color="auto"/>
              <w:right w:val="single" w:sz="4" w:space="0" w:color="auto"/>
            </w:tcBorders>
          </w:tcPr>
          <w:p w:rsidR="002C77D6" w:rsidRPr="007939E5" w:rsidRDefault="002C77D6" w:rsidP="006A05D8">
            <w:pPr>
              <w:widowControl w:val="0"/>
              <w:autoSpaceDE w:val="0"/>
              <w:autoSpaceDN w:val="0"/>
              <w:adjustRightInd w:val="0"/>
              <w:ind w:right="-108"/>
              <w:jc w:val="both"/>
              <w:rPr>
                <w:rFonts w:eastAsiaTheme="minorEastAsia" w:cs="Times New Roman"/>
                <w:sz w:val="18"/>
                <w:szCs w:val="18"/>
                <w:lang w:eastAsia="ru-RU"/>
              </w:rPr>
            </w:pPr>
            <w:r w:rsidRPr="007939E5">
              <w:rPr>
                <w:rFonts w:eastAsiaTheme="minorEastAsia" w:cs="Times New Roman"/>
                <w:sz w:val="18"/>
                <w:szCs w:val="18"/>
                <w:lang w:eastAsia="ru-RU"/>
              </w:rPr>
              <w:t>Администрация городского округа Лыткарино,</w:t>
            </w:r>
          </w:p>
          <w:p w:rsidR="002C77D6" w:rsidRPr="007939E5" w:rsidRDefault="002C77D6" w:rsidP="006A05D8">
            <w:pPr>
              <w:widowControl w:val="0"/>
              <w:autoSpaceDE w:val="0"/>
              <w:autoSpaceDN w:val="0"/>
              <w:adjustRightInd w:val="0"/>
              <w:ind w:right="-108"/>
              <w:jc w:val="both"/>
              <w:rPr>
                <w:rFonts w:eastAsiaTheme="minorEastAsia" w:cs="Times New Roman"/>
                <w:sz w:val="18"/>
                <w:szCs w:val="18"/>
                <w:lang w:eastAsia="ru-RU"/>
              </w:rPr>
            </w:pPr>
            <w:r w:rsidRPr="007939E5">
              <w:rPr>
                <w:rFonts w:eastAsiaTheme="minorEastAsia" w:cs="Times New Roman"/>
                <w:sz w:val="18"/>
                <w:szCs w:val="18"/>
                <w:lang w:eastAsia="ru-RU"/>
              </w:rPr>
              <w:t>МУ «ЦБС»</w:t>
            </w:r>
          </w:p>
        </w:tc>
      </w:tr>
      <w:tr w:rsidR="00F47287" w:rsidRPr="007939E5" w:rsidTr="000109F5">
        <w:trPr>
          <w:trHeight w:val="321"/>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142,9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87" w:rsidRPr="00E92462" w:rsidRDefault="00F47287" w:rsidP="00F47287">
            <w:pPr>
              <w:jc w:val="center"/>
              <w:rPr>
                <w:rFonts w:cs="Times New Roman"/>
                <w:sz w:val="18"/>
                <w:szCs w:val="18"/>
              </w:rPr>
            </w:pPr>
            <w:r>
              <w:rPr>
                <w:rFonts w:cs="Times New Roman"/>
                <w:sz w:val="18"/>
                <w:szCs w:val="18"/>
              </w:rPr>
              <w:t>268,86</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E92462" w:rsidRDefault="00F47287" w:rsidP="00F47287">
            <w:pPr>
              <w:jc w:val="center"/>
              <w:rPr>
                <w:rFonts w:cs="Times New Roman"/>
                <w:sz w:val="18"/>
                <w:szCs w:val="18"/>
              </w:rPr>
            </w:pPr>
            <w:r>
              <w:rPr>
                <w:rFonts w:cs="Times New Roman"/>
                <w:sz w:val="18"/>
                <w:szCs w:val="18"/>
              </w:rPr>
              <w:t>134,43</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92462" w:rsidRDefault="00F47287" w:rsidP="00F47287">
            <w:pPr>
              <w:jc w:val="center"/>
              <w:rPr>
                <w:rFonts w:cs="Times New Roman"/>
                <w:sz w:val="18"/>
                <w:szCs w:val="18"/>
              </w:rPr>
            </w:pPr>
            <w:r>
              <w:rPr>
                <w:rFonts w:cs="Times New Roman"/>
                <w:sz w:val="18"/>
                <w:szCs w:val="18"/>
              </w:rPr>
              <w:t>134,43</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302"/>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181,8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87" w:rsidRPr="00E92462" w:rsidRDefault="00F47287" w:rsidP="00F47287">
            <w:pPr>
              <w:jc w:val="center"/>
              <w:rPr>
                <w:rFonts w:cs="Times New Roman"/>
                <w:sz w:val="18"/>
                <w:szCs w:val="18"/>
              </w:rPr>
            </w:pPr>
            <w:r>
              <w:rPr>
                <w:rFonts w:cs="Times New Roman"/>
                <w:sz w:val="18"/>
                <w:szCs w:val="18"/>
              </w:rPr>
              <w:t>342,18</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E92462" w:rsidRDefault="00F47287" w:rsidP="00F47287">
            <w:pPr>
              <w:jc w:val="center"/>
              <w:rPr>
                <w:rFonts w:cs="Times New Roman"/>
                <w:sz w:val="18"/>
                <w:szCs w:val="18"/>
              </w:rPr>
            </w:pPr>
            <w:r>
              <w:rPr>
                <w:rFonts w:cs="Times New Roman"/>
                <w:sz w:val="18"/>
                <w:szCs w:val="18"/>
              </w:rPr>
              <w:t>171,09</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92462" w:rsidRDefault="00F47287" w:rsidP="00833218">
            <w:pPr>
              <w:jc w:val="center"/>
              <w:rPr>
                <w:rFonts w:cs="Times New Roman"/>
                <w:sz w:val="18"/>
                <w:szCs w:val="18"/>
              </w:rPr>
            </w:pPr>
            <w:r>
              <w:rPr>
                <w:rFonts w:cs="Times New Roman"/>
                <w:sz w:val="18"/>
                <w:szCs w:val="18"/>
              </w:rPr>
              <w:t>17</w:t>
            </w:r>
            <w:r w:rsidR="00833218">
              <w:rPr>
                <w:rFonts w:cs="Times New Roman"/>
                <w:sz w:val="18"/>
                <w:szCs w:val="18"/>
              </w:rPr>
              <w:t>1</w:t>
            </w:r>
            <w:r>
              <w:rPr>
                <w:rFonts w:cs="Times New Roman"/>
                <w:sz w:val="18"/>
                <w:szCs w:val="18"/>
              </w:rPr>
              <w:t>,09</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64"/>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27 063,8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87" w:rsidRPr="00E92462" w:rsidRDefault="00F47287" w:rsidP="00F47287">
            <w:pPr>
              <w:jc w:val="center"/>
              <w:rPr>
                <w:rFonts w:cs="Times New Roman"/>
                <w:sz w:val="20"/>
                <w:szCs w:val="20"/>
              </w:rPr>
            </w:pPr>
            <w:r>
              <w:rPr>
                <w:rFonts w:cs="Times New Roman"/>
                <w:sz w:val="20"/>
                <w:szCs w:val="20"/>
              </w:rPr>
              <w:t>142 713,4</w:t>
            </w:r>
          </w:p>
        </w:tc>
        <w:tc>
          <w:tcPr>
            <w:tcW w:w="851" w:type="dxa"/>
            <w:tcBorders>
              <w:top w:val="single" w:sz="4" w:space="0" w:color="auto"/>
              <w:left w:val="nil"/>
              <w:bottom w:val="single" w:sz="4" w:space="0" w:color="auto"/>
              <w:right w:val="single" w:sz="4" w:space="0" w:color="auto"/>
            </w:tcBorders>
            <w:vAlign w:val="center"/>
          </w:tcPr>
          <w:p w:rsidR="00F47287" w:rsidRPr="00A372ED" w:rsidRDefault="00F47287" w:rsidP="00F47287">
            <w:pPr>
              <w:ind w:left="-109" w:right="-107"/>
              <w:jc w:val="center"/>
              <w:rPr>
                <w:rFonts w:cs="Times New Roman"/>
                <w:sz w:val="18"/>
                <w:szCs w:val="18"/>
              </w:rPr>
            </w:pPr>
            <w:r>
              <w:rPr>
                <w:rFonts w:cs="Times New Roman"/>
                <w:sz w:val="18"/>
                <w:szCs w:val="18"/>
              </w:rPr>
              <w:t>29 379,7</w:t>
            </w:r>
          </w:p>
        </w:tc>
        <w:tc>
          <w:tcPr>
            <w:tcW w:w="850" w:type="dxa"/>
            <w:tcBorders>
              <w:top w:val="single" w:sz="4" w:space="0" w:color="auto"/>
              <w:left w:val="nil"/>
              <w:bottom w:val="single" w:sz="4" w:space="0" w:color="auto"/>
              <w:right w:val="single" w:sz="4" w:space="0" w:color="auto"/>
            </w:tcBorders>
            <w:vAlign w:val="center"/>
          </w:tcPr>
          <w:p w:rsidR="00F47287" w:rsidRDefault="00F47287" w:rsidP="00F47287">
            <w:r w:rsidRPr="002E6ACB">
              <w:rPr>
                <w:rFonts w:cs="Times New Roman"/>
                <w:sz w:val="18"/>
                <w:szCs w:val="18"/>
              </w:rPr>
              <w:t>28 3</w:t>
            </w:r>
            <w:r>
              <w:rPr>
                <w:rFonts w:cs="Times New Roman"/>
                <w:sz w:val="18"/>
                <w:szCs w:val="18"/>
              </w:rPr>
              <w:t>79</w:t>
            </w:r>
            <w:r w:rsidRPr="002E6ACB">
              <w:rPr>
                <w:rFonts w:cs="Times New Roman"/>
                <w:sz w:val="18"/>
                <w:szCs w:val="18"/>
              </w:rPr>
              <w:t>,</w:t>
            </w:r>
            <w:r>
              <w:rPr>
                <w:rFonts w:cs="Times New Roman"/>
                <w:sz w:val="18"/>
                <w:szCs w:val="18"/>
              </w:rPr>
              <w:t>7</w:t>
            </w:r>
          </w:p>
        </w:tc>
        <w:tc>
          <w:tcPr>
            <w:tcW w:w="851" w:type="dxa"/>
            <w:tcBorders>
              <w:top w:val="single" w:sz="4" w:space="0" w:color="auto"/>
              <w:left w:val="nil"/>
              <w:bottom w:val="single" w:sz="4" w:space="0" w:color="auto"/>
              <w:right w:val="single" w:sz="4" w:space="0" w:color="auto"/>
            </w:tcBorders>
            <w:vAlign w:val="center"/>
          </w:tcPr>
          <w:p w:rsidR="00F47287" w:rsidRDefault="00F47287" w:rsidP="00F47287">
            <w:r w:rsidRPr="002E6ACB">
              <w:rPr>
                <w:rFonts w:cs="Times New Roman"/>
                <w:sz w:val="18"/>
                <w:szCs w:val="18"/>
              </w:rPr>
              <w:t>28 318,0</w:t>
            </w:r>
          </w:p>
        </w:tc>
        <w:tc>
          <w:tcPr>
            <w:tcW w:w="850" w:type="dxa"/>
            <w:tcBorders>
              <w:top w:val="single" w:sz="4" w:space="0" w:color="auto"/>
              <w:left w:val="nil"/>
              <w:bottom w:val="single" w:sz="4" w:space="0" w:color="auto"/>
              <w:right w:val="single" w:sz="4" w:space="0" w:color="auto"/>
            </w:tcBorders>
            <w:vAlign w:val="center"/>
          </w:tcPr>
          <w:p w:rsidR="00F47287" w:rsidRDefault="00F47287" w:rsidP="00F47287">
            <w:r w:rsidRPr="002E6ACB">
              <w:rPr>
                <w:rFonts w:cs="Times New Roman"/>
                <w:sz w:val="18"/>
                <w:szCs w:val="18"/>
              </w:rPr>
              <w:t>28 318,0</w:t>
            </w:r>
          </w:p>
        </w:tc>
        <w:tc>
          <w:tcPr>
            <w:tcW w:w="992" w:type="dxa"/>
            <w:tcBorders>
              <w:top w:val="single" w:sz="4" w:space="0" w:color="auto"/>
              <w:left w:val="nil"/>
              <w:bottom w:val="single" w:sz="4" w:space="0" w:color="auto"/>
              <w:right w:val="single" w:sz="4" w:space="0" w:color="auto"/>
            </w:tcBorders>
            <w:vAlign w:val="center"/>
          </w:tcPr>
          <w:p w:rsidR="00F47287" w:rsidRDefault="00F47287" w:rsidP="00F47287">
            <w:r w:rsidRPr="002E6ACB">
              <w:rPr>
                <w:rFonts w:cs="Times New Roman"/>
                <w:sz w:val="18"/>
                <w:szCs w:val="18"/>
              </w:rPr>
              <w:t>28 318,0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64"/>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276" w:type="dxa"/>
            <w:tcBorders>
              <w:top w:val="nil"/>
              <w:left w:val="nil"/>
              <w:bottom w:val="single" w:sz="4" w:space="0" w:color="auto"/>
              <w:right w:val="single" w:sz="4" w:space="0" w:color="auto"/>
            </w:tcBorders>
            <w:vAlign w:val="center"/>
          </w:tcPr>
          <w:p w:rsidR="00F47287" w:rsidRPr="006A05D8" w:rsidRDefault="00F47287" w:rsidP="00F47287">
            <w:pPr>
              <w:jc w:val="center"/>
              <w:rPr>
                <w:rFonts w:cs="Times New Roman"/>
                <w:sz w:val="18"/>
                <w:szCs w:val="20"/>
              </w:rPr>
            </w:pPr>
            <w:r w:rsidRPr="006A05D8">
              <w:rPr>
                <w:rFonts w:cs="Times New Roman"/>
                <w:sz w:val="18"/>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173"/>
        </w:trPr>
        <w:tc>
          <w:tcPr>
            <w:tcW w:w="425"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left="-108" w:right="-108" w:firstLine="828"/>
              <w:jc w:val="center"/>
              <w:rPr>
                <w:rFonts w:eastAsiaTheme="minorEastAsia" w:cs="Times New Roman"/>
                <w:sz w:val="18"/>
                <w:szCs w:val="18"/>
                <w:lang w:eastAsia="ru-RU"/>
              </w:rPr>
            </w:pPr>
            <w:r w:rsidRPr="007939E5">
              <w:rPr>
                <w:rFonts w:eastAsiaTheme="minorEastAsia" w:cs="Times New Roman"/>
                <w:sz w:val="18"/>
                <w:szCs w:val="18"/>
                <w:lang w:eastAsia="ru-RU"/>
              </w:rPr>
              <w:t>11.1.</w:t>
            </w:r>
          </w:p>
        </w:tc>
        <w:tc>
          <w:tcPr>
            <w:tcW w:w="3290" w:type="dxa"/>
            <w:vMerge w:val="restart"/>
            <w:tcBorders>
              <w:top w:val="single" w:sz="4" w:space="0" w:color="auto"/>
              <w:left w:val="single" w:sz="4" w:space="0" w:color="auto"/>
              <w:right w:val="single" w:sz="4" w:space="0" w:color="auto"/>
            </w:tcBorders>
            <w:shd w:val="clear" w:color="auto" w:fill="auto"/>
          </w:tcPr>
          <w:p w:rsidR="00F47287" w:rsidRDefault="00F47287" w:rsidP="00F47287">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i/>
                <w:sz w:val="18"/>
                <w:szCs w:val="18"/>
                <w:lang w:eastAsia="ru-RU"/>
              </w:rPr>
              <w:t xml:space="preserve">Мероприятие </w:t>
            </w:r>
            <w:r>
              <w:rPr>
                <w:rFonts w:eastAsiaTheme="minorEastAsia" w:cs="Times New Roman"/>
                <w:i/>
                <w:sz w:val="18"/>
                <w:szCs w:val="18"/>
                <w:lang w:eastAsia="ru-RU"/>
              </w:rPr>
              <w:t>0</w:t>
            </w:r>
            <w:r w:rsidRPr="007939E5">
              <w:rPr>
                <w:rFonts w:eastAsiaTheme="minorEastAsia" w:cs="Times New Roman"/>
                <w:i/>
                <w:sz w:val="18"/>
                <w:szCs w:val="18"/>
                <w:lang w:eastAsia="ru-RU"/>
              </w:rPr>
              <w:t>1.</w:t>
            </w:r>
            <w:r>
              <w:rPr>
                <w:rFonts w:eastAsiaTheme="minorEastAsia" w:cs="Times New Roman"/>
                <w:i/>
                <w:sz w:val="18"/>
                <w:szCs w:val="18"/>
                <w:lang w:eastAsia="ru-RU"/>
              </w:rPr>
              <w:t>01</w:t>
            </w:r>
          </w:p>
          <w:p w:rsidR="00F47287" w:rsidRPr="007939E5" w:rsidRDefault="00F47287" w:rsidP="00F47287">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sz w:val="18"/>
                <w:szCs w:val="18"/>
                <w:lang w:eastAsia="ru-RU"/>
              </w:rPr>
              <w:t>Расходы на обеспечение деятельности (оказание услуг) муниципальных учреждений - библиотеки</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r w:rsidRPr="007939E5">
              <w:rPr>
                <w:rFonts w:cs="Times New Roman"/>
                <w:sz w:val="18"/>
                <w:szCs w:val="18"/>
              </w:rPr>
              <w:t>202</w:t>
            </w:r>
            <w:r>
              <w:rPr>
                <w:rFonts w:cs="Times New Roman"/>
                <w:sz w:val="18"/>
                <w:szCs w:val="18"/>
              </w:rPr>
              <w:t>3</w:t>
            </w:r>
            <w:r w:rsidRPr="007939E5">
              <w:rPr>
                <w:rFonts w:cs="Times New Roman"/>
                <w:sz w:val="18"/>
                <w:szCs w:val="18"/>
              </w:rPr>
              <w:t xml:space="preserve"> – 202</w:t>
            </w:r>
            <w:r>
              <w:rPr>
                <w:rFonts w:cs="Times New Roman"/>
                <w:sz w:val="18"/>
                <w:szCs w:val="18"/>
              </w:rPr>
              <w:t>7</w:t>
            </w:r>
            <w:r w:rsidRPr="007939E5">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26 000,0</w:t>
            </w:r>
          </w:p>
        </w:tc>
        <w:tc>
          <w:tcPr>
            <w:tcW w:w="1276" w:type="dxa"/>
            <w:tcBorders>
              <w:top w:val="nil"/>
              <w:left w:val="nil"/>
              <w:bottom w:val="single" w:sz="4" w:space="0" w:color="auto"/>
              <w:right w:val="single" w:sz="4" w:space="0" w:color="auto"/>
            </w:tcBorders>
            <w:vAlign w:val="center"/>
          </w:tcPr>
          <w:p w:rsidR="00F47287" w:rsidRPr="00B42A40" w:rsidRDefault="00F47287" w:rsidP="00F47287">
            <w:pPr>
              <w:ind w:right="-53"/>
              <w:jc w:val="center"/>
              <w:rPr>
                <w:rFonts w:cs="Times New Roman"/>
                <w:b/>
                <w:sz w:val="18"/>
                <w:szCs w:val="18"/>
                <w:highlight w:val="yellow"/>
              </w:rPr>
            </w:pPr>
            <w:r w:rsidRPr="005D6CFE">
              <w:rPr>
                <w:rFonts w:cs="Times New Roman"/>
                <w:b/>
                <w:sz w:val="18"/>
                <w:szCs w:val="18"/>
              </w:rPr>
              <w:t>141 590,0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ind w:right="-194"/>
              <w:rPr>
                <w:b/>
                <w:sz w:val="18"/>
              </w:rPr>
            </w:pPr>
            <w:r>
              <w:rPr>
                <w:b/>
                <w:sz w:val="18"/>
              </w:rPr>
              <w:t>28 318,0</w:t>
            </w:r>
          </w:p>
        </w:tc>
        <w:tc>
          <w:tcPr>
            <w:tcW w:w="850" w:type="dxa"/>
            <w:tcBorders>
              <w:top w:val="single" w:sz="4" w:space="0" w:color="auto"/>
              <w:left w:val="nil"/>
              <w:bottom w:val="single" w:sz="4" w:space="0" w:color="auto"/>
              <w:right w:val="single" w:sz="4" w:space="0" w:color="auto"/>
            </w:tcBorders>
            <w:shd w:val="clear" w:color="auto" w:fill="auto"/>
          </w:tcPr>
          <w:p w:rsidR="00F47287" w:rsidRDefault="00F47287" w:rsidP="00CB7014">
            <w:r w:rsidRPr="00763358">
              <w:rPr>
                <w:b/>
                <w:sz w:val="18"/>
              </w:rPr>
              <w:t>28</w:t>
            </w:r>
            <w:r>
              <w:rPr>
                <w:b/>
                <w:sz w:val="18"/>
              </w:rPr>
              <w:t> </w:t>
            </w:r>
            <w:r w:rsidR="00CB7014">
              <w:rPr>
                <w:b/>
                <w:sz w:val="18"/>
              </w:rPr>
              <w:t>318</w:t>
            </w:r>
            <w:r>
              <w:rPr>
                <w:b/>
                <w:sz w:val="18"/>
              </w:rPr>
              <w:t>,</w:t>
            </w:r>
            <w:r w:rsidR="00CB7014">
              <w:rPr>
                <w:b/>
                <w:sz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47287" w:rsidRDefault="00F47287" w:rsidP="00F47287">
            <w:r w:rsidRPr="00763358">
              <w:rPr>
                <w:b/>
                <w:sz w:val="18"/>
              </w:rPr>
              <w:t>28 318,0</w:t>
            </w:r>
          </w:p>
        </w:tc>
        <w:tc>
          <w:tcPr>
            <w:tcW w:w="850" w:type="dxa"/>
            <w:tcBorders>
              <w:top w:val="single" w:sz="4" w:space="0" w:color="auto"/>
              <w:left w:val="nil"/>
              <w:bottom w:val="single" w:sz="4" w:space="0" w:color="auto"/>
              <w:right w:val="single" w:sz="4" w:space="0" w:color="auto"/>
            </w:tcBorders>
            <w:shd w:val="clear" w:color="auto" w:fill="auto"/>
          </w:tcPr>
          <w:p w:rsidR="00F47287" w:rsidRDefault="00F47287" w:rsidP="00F47287">
            <w:r w:rsidRPr="00763358">
              <w:rPr>
                <w:b/>
                <w:sz w:val="18"/>
              </w:rPr>
              <w:t>28 318,0</w:t>
            </w:r>
          </w:p>
        </w:tc>
        <w:tc>
          <w:tcPr>
            <w:tcW w:w="992" w:type="dxa"/>
            <w:tcBorders>
              <w:top w:val="single" w:sz="4" w:space="0" w:color="auto"/>
              <w:left w:val="nil"/>
              <w:bottom w:val="single" w:sz="4" w:space="0" w:color="auto"/>
              <w:right w:val="single" w:sz="4" w:space="0" w:color="auto"/>
            </w:tcBorders>
            <w:shd w:val="clear" w:color="auto" w:fill="auto"/>
          </w:tcPr>
          <w:p w:rsidR="00F47287" w:rsidRDefault="00F47287" w:rsidP="00F47287">
            <w:r w:rsidRPr="00763358">
              <w:rPr>
                <w:b/>
                <w:sz w:val="18"/>
              </w:rPr>
              <w:t>28 318,0</w:t>
            </w:r>
          </w:p>
        </w:tc>
        <w:tc>
          <w:tcPr>
            <w:tcW w:w="1560"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right="-108"/>
              <w:jc w:val="both"/>
              <w:rPr>
                <w:rFonts w:eastAsiaTheme="minorEastAsia" w:cs="Times New Roman"/>
                <w:sz w:val="18"/>
                <w:szCs w:val="18"/>
                <w:lang w:eastAsia="ru-RU"/>
              </w:rPr>
            </w:pPr>
            <w:r w:rsidRPr="007939E5">
              <w:rPr>
                <w:rFonts w:eastAsiaTheme="minorEastAsia" w:cs="Times New Roman"/>
                <w:sz w:val="18"/>
                <w:szCs w:val="18"/>
                <w:lang w:eastAsia="ru-RU"/>
              </w:rPr>
              <w:t>Администрация городского округа Лыткарино,</w:t>
            </w:r>
          </w:p>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r w:rsidRPr="007939E5">
              <w:rPr>
                <w:rFonts w:eastAsiaTheme="minorEastAsia" w:cs="Times New Roman"/>
                <w:sz w:val="18"/>
                <w:szCs w:val="18"/>
                <w:lang w:eastAsia="ru-RU"/>
              </w:rPr>
              <w:t>МУ «ЦБС»</w:t>
            </w:r>
          </w:p>
        </w:tc>
      </w:tr>
      <w:tr w:rsidR="00F47287" w:rsidRPr="007939E5" w:rsidTr="000109F5">
        <w:trPr>
          <w:trHeight w:val="375"/>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F01535" w:rsidRDefault="00F47287" w:rsidP="00F47287">
            <w:pPr>
              <w:widowControl w:val="0"/>
              <w:autoSpaceDE w:val="0"/>
              <w:autoSpaceDN w:val="0"/>
              <w:adjustRightInd w:val="0"/>
              <w:jc w:val="center"/>
              <w:rPr>
                <w:rFonts w:eastAsiaTheme="minorEastAsia" w:cs="Times New Roman"/>
                <w:sz w:val="18"/>
                <w:szCs w:val="18"/>
                <w:lang w:eastAsia="ru-RU"/>
              </w:rPr>
            </w:pPr>
            <w:r w:rsidRPr="00F01535">
              <w:rPr>
                <w:rFonts w:eastAsiaTheme="minorEastAsia" w:cs="Times New Roman"/>
                <w:sz w:val="18"/>
                <w:szCs w:val="18"/>
                <w:lang w:eastAsia="ru-RU"/>
              </w:rPr>
              <w:t>0</w:t>
            </w:r>
          </w:p>
        </w:tc>
        <w:tc>
          <w:tcPr>
            <w:tcW w:w="1276" w:type="dxa"/>
            <w:tcBorders>
              <w:top w:val="single" w:sz="4" w:space="0" w:color="auto"/>
              <w:left w:val="nil"/>
              <w:bottom w:val="single" w:sz="4" w:space="0" w:color="auto"/>
              <w:right w:val="single" w:sz="4" w:space="0" w:color="auto"/>
            </w:tcBorders>
            <w:vAlign w:val="center"/>
          </w:tcPr>
          <w:p w:rsidR="00F47287" w:rsidRPr="00F01535" w:rsidRDefault="00F47287" w:rsidP="00F47287">
            <w:pPr>
              <w:ind w:right="-53"/>
              <w:jc w:val="center"/>
              <w:rPr>
                <w:rFonts w:cs="Times New Roman"/>
                <w:sz w:val="18"/>
                <w:szCs w:val="18"/>
              </w:rPr>
            </w:pPr>
            <w:r w:rsidRPr="00F01535">
              <w:rPr>
                <w:rFonts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ind w:right="-194"/>
              <w:jc w:val="center"/>
              <w:rPr>
                <w:sz w:val="18"/>
                <w:szCs w:val="18"/>
              </w:rPr>
            </w:pPr>
            <w:r w:rsidRPr="00F01535">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ind w:right="-194" w:hanging="74"/>
              <w:jc w:val="center"/>
              <w:rPr>
                <w:sz w:val="18"/>
                <w:szCs w:val="18"/>
              </w:rPr>
            </w:pPr>
            <w:r w:rsidRPr="00F0153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F01535" w:rsidRDefault="00F47287" w:rsidP="00F47287">
            <w:pPr>
              <w:jc w:val="center"/>
              <w:rPr>
                <w:color w:val="000000"/>
                <w:sz w:val="18"/>
                <w:szCs w:val="18"/>
              </w:rPr>
            </w:pPr>
            <w:r w:rsidRPr="00F01535">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color w:val="000000"/>
                <w:sz w:val="18"/>
                <w:szCs w:val="18"/>
              </w:rPr>
            </w:pPr>
            <w:r w:rsidRPr="00F01535">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color w:val="000000"/>
                <w:sz w:val="18"/>
                <w:szCs w:val="18"/>
              </w:rPr>
            </w:pPr>
            <w:r w:rsidRPr="00F01535">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413"/>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F01535" w:rsidRDefault="00F47287" w:rsidP="00F47287">
            <w:pPr>
              <w:widowControl w:val="0"/>
              <w:autoSpaceDE w:val="0"/>
              <w:autoSpaceDN w:val="0"/>
              <w:adjustRightInd w:val="0"/>
              <w:jc w:val="center"/>
              <w:rPr>
                <w:rFonts w:eastAsiaTheme="minorEastAsia" w:cs="Times New Roman"/>
                <w:sz w:val="18"/>
                <w:szCs w:val="18"/>
                <w:lang w:eastAsia="ru-RU"/>
              </w:rPr>
            </w:pPr>
            <w:r w:rsidRPr="00F01535">
              <w:rPr>
                <w:rFonts w:eastAsiaTheme="minorEastAsia" w:cs="Times New Roman"/>
                <w:sz w:val="18"/>
                <w:szCs w:val="18"/>
                <w:lang w:eastAsia="ru-RU"/>
              </w:rPr>
              <w:t>0</w:t>
            </w:r>
          </w:p>
        </w:tc>
        <w:tc>
          <w:tcPr>
            <w:tcW w:w="1276" w:type="dxa"/>
            <w:tcBorders>
              <w:top w:val="single" w:sz="4" w:space="0" w:color="auto"/>
              <w:left w:val="nil"/>
              <w:bottom w:val="single" w:sz="4" w:space="0" w:color="auto"/>
              <w:right w:val="single" w:sz="4" w:space="0" w:color="auto"/>
            </w:tcBorders>
            <w:vAlign w:val="center"/>
          </w:tcPr>
          <w:p w:rsidR="00F47287" w:rsidRPr="00F01535" w:rsidRDefault="00F47287" w:rsidP="00F47287">
            <w:pPr>
              <w:ind w:right="-53"/>
              <w:jc w:val="center"/>
              <w:rPr>
                <w:rFonts w:cs="Times New Roman"/>
                <w:sz w:val="18"/>
                <w:szCs w:val="18"/>
              </w:rPr>
            </w:pPr>
            <w:r w:rsidRPr="00F01535">
              <w:rPr>
                <w:rFonts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ind w:right="-194"/>
              <w:jc w:val="center"/>
              <w:rPr>
                <w:sz w:val="18"/>
                <w:szCs w:val="18"/>
              </w:rPr>
            </w:pPr>
            <w:r w:rsidRPr="00F01535">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ind w:right="-194" w:hanging="74"/>
              <w:jc w:val="center"/>
              <w:rPr>
                <w:sz w:val="18"/>
                <w:szCs w:val="18"/>
              </w:rPr>
            </w:pPr>
            <w:r w:rsidRPr="00F0153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F01535" w:rsidRDefault="00F47287" w:rsidP="00F47287">
            <w:pPr>
              <w:jc w:val="center"/>
              <w:rPr>
                <w:color w:val="000000"/>
                <w:sz w:val="18"/>
                <w:szCs w:val="18"/>
              </w:rPr>
            </w:pPr>
            <w:r w:rsidRPr="00F01535">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color w:val="000000"/>
                <w:sz w:val="18"/>
                <w:szCs w:val="18"/>
              </w:rPr>
            </w:pPr>
            <w:r w:rsidRPr="00F01535">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color w:val="000000"/>
                <w:sz w:val="18"/>
                <w:szCs w:val="18"/>
              </w:rPr>
            </w:pPr>
            <w:r w:rsidRPr="00F01535">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4A6608">
        <w:trPr>
          <w:trHeight w:val="109"/>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Default="00F47287" w:rsidP="00F472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26 000,0</w:t>
            </w:r>
          </w:p>
        </w:tc>
        <w:tc>
          <w:tcPr>
            <w:tcW w:w="1276" w:type="dxa"/>
            <w:tcBorders>
              <w:top w:val="nil"/>
              <w:left w:val="nil"/>
              <w:bottom w:val="single" w:sz="4" w:space="0" w:color="auto"/>
              <w:right w:val="single" w:sz="4" w:space="0" w:color="auto"/>
            </w:tcBorders>
            <w:vAlign w:val="center"/>
          </w:tcPr>
          <w:p w:rsidR="00F47287" w:rsidRPr="00F01535" w:rsidRDefault="00F47287" w:rsidP="00F47287">
            <w:pPr>
              <w:ind w:right="-53"/>
              <w:jc w:val="center"/>
              <w:rPr>
                <w:rFonts w:cs="Times New Roman"/>
                <w:sz w:val="18"/>
                <w:szCs w:val="18"/>
                <w:highlight w:val="yellow"/>
              </w:rPr>
            </w:pPr>
            <w:r w:rsidRPr="005D6CFE">
              <w:rPr>
                <w:rFonts w:cs="Times New Roman"/>
                <w:sz w:val="18"/>
                <w:szCs w:val="18"/>
              </w:rPr>
              <w:t>141 590,0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ind w:right="-194"/>
              <w:rPr>
                <w:sz w:val="18"/>
              </w:rPr>
            </w:pPr>
            <w:r w:rsidRPr="00F01535">
              <w:rPr>
                <w:sz w:val="18"/>
              </w:rPr>
              <w:t>28</w:t>
            </w:r>
            <w:r>
              <w:rPr>
                <w:sz w:val="18"/>
              </w:rPr>
              <w:t> 318,0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4A6608" w:rsidRDefault="00F47287" w:rsidP="00F47287">
            <w:pPr>
              <w:rPr>
                <w:sz w:val="18"/>
              </w:rPr>
            </w:pPr>
            <w:r w:rsidRPr="004A6608">
              <w:rPr>
                <w:sz w:val="18"/>
              </w:rPr>
              <w:t>28 318,0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Default="00F47287" w:rsidP="00F47287">
            <w:r w:rsidRPr="00601909">
              <w:rPr>
                <w:sz w:val="18"/>
              </w:rPr>
              <w:t>28 318,0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Default="00F47287" w:rsidP="00F47287">
            <w:r w:rsidRPr="00601909">
              <w:rPr>
                <w:sz w:val="18"/>
              </w:rPr>
              <w:t>28 318,0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Default="00F47287" w:rsidP="00F47287">
            <w:r w:rsidRPr="00601909">
              <w:rPr>
                <w:sz w:val="18"/>
              </w:rPr>
              <w:t>28 318,0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200"/>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F01535" w:rsidRDefault="00F47287" w:rsidP="00F47287">
            <w:pPr>
              <w:widowControl w:val="0"/>
              <w:autoSpaceDE w:val="0"/>
              <w:autoSpaceDN w:val="0"/>
              <w:adjustRightInd w:val="0"/>
              <w:jc w:val="center"/>
              <w:rPr>
                <w:rFonts w:eastAsiaTheme="minorEastAsia" w:cs="Times New Roman"/>
                <w:sz w:val="18"/>
                <w:szCs w:val="18"/>
                <w:lang w:eastAsia="ru-RU"/>
              </w:rPr>
            </w:pPr>
            <w:r w:rsidRPr="00F01535">
              <w:rPr>
                <w:rFonts w:eastAsiaTheme="minorEastAsia" w:cs="Times New Roman"/>
                <w:sz w:val="18"/>
                <w:szCs w:val="18"/>
                <w:lang w:eastAsia="ru-RU"/>
              </w:rPr>
              <w:t>0</w:t>
            </w:r>
          </w:p>
        </w:tc>
        <w:tc>
          <w:tcPr>
            <w:tcW w:w="1276" w:type="dxa"/>
            <w:tcBorders>
              <w:top w:val="single" w:sz="4" w:space="0" w:color="auto"/>
              <w:left w:val="nil"/>
              <w:bottom w:val="single" w:sz="4" w:space="0" w:color="auto"/>
              <w:right w:val="single" w:sz="4" w:space="0" w:color="auto"/>
            </w:tcBorders>
            <w:vAlign w:val="center"/>
          </w:tcPr>
          <w:p w:rsidR="00F47287" w:rsidRPr="00F01535" w:rsidRDefault="00F47287" w:rsidP="00F47287">
            <w:pPr>
              <w:ind w:right="-53"/>
              <w:jc w:val="center"/>
              <w:rPr>
                <w:rFonts w:cs="Times New Roman"/>
                <w:sz w:val="18"/>
                <w:szCs w:val="18"/>
              </w:rPr>
            </w:pPr>
            <w:r w:rsidRPr="00F01535">
              <w:rPr>
                <w:rFonts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ind w:right="-194"/>
              <w:jc w:val="center"/>
              <w:rPr>
                <w:sz w:val="18"/>
                <w:szCs w:val="18"/>
              </w:rPr>
            </w:pPr>
            <w:r w:rsidRPr="00F01535">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ind w:right="-194" w:hanging="74"/>
              <w:jc w:val="center"/>
              <w:rPr>
                <w:sz w:val="18"/>
                <w:szCs w:val="18"/>
              </w:rPr>
            </w:pPr>
            <w:r w:rsidRPr="00F0153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F01535" w:rsidRDefault="00F47287" w:rsidP="00F47287">
            <w:pPr>
              <w:jc w:val="center"/>
              <w:rPr>
                <w:color w:val="000000"/>
                <w:sz w:val="18"/>
                <w:szCs w:val="18"/>
              </w:rPr>
            </w:pPr>
            <w:r w:rsidRPr="00F01535">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color w:val="000000"/>
                <w:sz w:val="18"/>
                <w:szCs w:val="18"/>
              </w:rPr>
            </w:pPr>
            <w:r w:rsidRPr="00F01535">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color w:val="000000"/>
                <w:sz w:val="18"/>
                <w:szCs w:val="18"/>
              </w:rPr>
            </w:pPr>
            <w:r w:rsidRPr="00F01535">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EB014F">
        <w:trPr>
          <w:trHeight w:val="149"/>
        </w:trPr>
        <w:tc>
          <w:tcPr>
            <w:tcW w:w="425"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left="-108" w:right="-108" w:firstLine="828"/>
              <w:jc w:val="center"/>
              <w:rPr>
                <w:rFonts w:eastAsiaTheme="minorEastAsia" w:cs="Times New Roman"/>
                <w:sz w:val="18"/>
                <w:szCs w:val="18"/>
                <w:lang w:eastAsia="ru-RU"/>
              </w:rPr>
            </w:pPr>
            <w:r w:rsidRPr="007939E5">
              <w:rPr>
                <w:rFonts w:eastAsiaTheme="minorEastAsia" w:cs="Times New Roman"/>
                <w:sz w:val="18"/>
                <w:szCs w:val="18"/>
                <w:lang w:eastAsia="ru-RU"/>
              </w:rPr>
              <w:t>11.2.</w:t>
            </w:r>
          </w:p>
        </w:tc>
        <w:tc>
          <w:tcPr>
            <w:tcW w:w="3290" w:type="dxa"/>
            <w:vMerge w:val="restart"/>
            <w:tcBorders>
              <w:top w:val="single" w:sz="4" w:space="0" w:color="auto"/>
              <w:left w:val="single" w:sz="4" w:space="0" w:color="auto"/>
              <w:right w:val="single" w:sz="4" w:space="0" w:color="auto"/>
            </w:tcBorders>
            <w:shd w:val="clear" w:color="auto" w:fill="auto"/>
          </w:tcPr>
          <w:p w:rsidR="00F47287" w:rsidRPr="006A05D8" w:rsidRDefault="00F47287" w:rsidP="00F47287">
            <w:pPr>
              <w:widowControl w:val="0"/>
              <w:autoSpaceDE w:val="0"/>
              <w:autoSpaceDN w:val="0"/>
              <w:adjustRightInd w:val="0"/>
              <w:ind w:firstLine="34"/>
              <w:rPr>
                <w:rFonts w:eastAsiaTheme="minorEastAsia" w:cs="Times New Roman"/>
                <w:i/>
                <w:sz w:val="18"/>
                <w:szCs w:val="18"/>
                <w:lang w:eastAsia="ru-RU"/>
              </w:rPr>
            </w:pPr>
            <w:r w:rsidRPr="006A05D8">
              <w:rPr>
                <w:rFonts w:eastAsiaTheme="minorEastAsia" w:cs="Times New Roman"/>
                <w:i/>
                <w:sz w:val="18"/>
                <w:szCs w:val="18"/>
                <w:lang w:eastAsia="ru-RU"/>
              </w:rPr>
              <w:t xml:space="preserve">Мероприятие 01.02. </w:t>
            </w:r>
          </w:p>
          <w:p w:rsidR="00F47287" w:rsidRPr="006A05D8" w:rsidRDefault="00F47287" w:rsidP="00F47287">
            <w:pPr>
              <w:rPr>
                <w:rFonts w:eastAsiaTheme="minorEastAsia" w:cs="Times New Roman"/>
                <w:sz w:val="18"/>
                <w:szCs w:val="18"/>
                <w:lang w:eastAsia="ru-RU"/>
              </w:rPr>
            </w:pPr>
            <w:r w:rsidRPr="006A05D8">
              <w:rPr>
                <w:rFonts w:eastAsiaTheme="minorEastAsia" w:cs="Times New Roman"/>
                <w:sz w:val="18"/>
                <w:szCs w:val="18"/>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r w:rsidRPr="007939E5">
              <w:rPr>
                <w:rFonts w:cs="Times New Roman"/>
                <w:sz w:val="18"/>
                <w:szCs w:val="18"/>
              </w:rPr>
              <w:t>202</w:t>
            </w:r>
            <w:r>
              <w:rPr>
                <w:rFonts w:cs="Times New Roman"/>
                <w:sz w:val="18"/>
                <w:szCs w:val="18"/>
              </w:rPr>
              <w:t>3</w:t>
            </w:r>
            <w:r w:rsidRPr="007939E5">
              <w:rPr>
                <w:rFonts w:cs="Times New Roman"/>
                <w:sz w:val="18"/>
                <w:szCs w:val="18"/>
              </w:rPr>
              <w:t xml:space="preserve"> – 202</w:t>
            </w:r>
            <w:r>
              <w:rPr>
                <w:rFonts w:cs="Times New Roman"/>
                <w:sz w:val="18"/>
                <w:szCs w:val="18"/>
              </w:rPr>
              <w:t>7</w:t>
            </w:r>
            <w:r w:rsidRPr="007939E5">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1 000,1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6A05D8" w:rsidRDefault="00F47287" w:rsidP="00F47287">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1</w:t>
            </w:r>
            <w:r w:rsidRPr="006A05D8">
              <w:rPr>
                <w:rFonts w:eastAsiaTheme="minorEastAsia" w:cs="Times New Roman"/>
                <w:b/>
                <w:sz w:val="18"/>
                <w:szCs w:val="18"/>
                <w:lang w:eastAsia="ru-RU"/>
              </w:rPr>
              <w:t> 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1 000,0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6A05D8" w:rsidRDefault="00F47287" w:rsidP="00F47287">
            <w:pPr>
              <w:jc w:val="center"/>
              <w:rPr>
                <w:b/>
                <w:sz w:val="18"/>
              </w:rPr>
            </w:pPr>
            <w:r>
              <w:rPr>
                <w:b/>
                <w:sz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b/>
                <w:color w:val="000000"/>
                <w:sz w:val="18"/>
              </w:rPr>
            </w:pPr>
            <w:r>
              <w:rPr>
                <w:b/>
                <w:color w:val="000000"/>
                <w:sz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b/>
                <w:color w:val="000000"/>
                <w:sz w:val="18"/>
              </w:rPr>
            </w:pPr>
            <w:r>
              <w:rPr>
                <w:b/>
                <w:color w:val="000000"/>
                <w:sz w:val="18"/>
              </w:rPr>
              <w:t>0</w:t>
            </w:r>
          </w:p>
        </w:tc>
        <w:tc>
          <w:tcPr>
            <w:tcW w:w="1560"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right="-108"/>
              <w:jc w:val="both"/>
              <w:rPr>
                <w:rFonts w:eastAsiaTheme="minorEastAsia" w:cs="Times New Roman"/>
                <w:sz w:val="18"/>
                <w:szCs w:val="18"/>
                <w:lang w:eastAsia="ru-RU"/>
              </w:rPr>
            </w:pPr>
            <w:r w:rsidRPr="007939E5">
              <w:rPr>
                <w:rFonts w:eastAsiaTheme="minorEastAsia" w:cs="Times New Roman"/>
                <w:sz w:val="18"/>
                <w:szCs w:val="18"/>
                <w:lang w:eastAsia="ru-RU"/>
              </w:rPr>
              <w:t>Администрация городского округа Лыткарино,</w:t>
            </w:r>
          </w:p>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r w:rsidRPr="007939E5">
              <w:rPr>
                <w:rFonts w:eastAsiaTheme="minorEastAsia" w:cs="Times New Roman"/>
                <w:sz w:val="18"/>
                <w:szCs w:val="18"/>
                <w:lang w:eastAsia="ru-RU"/>
              </w:rPr>
              <w:t>МУ «ЦБС»</w:t>
            </w:r>
          </w:p>
        </w:tc>
      </w:tr>
      <w:tr w:rsidR="00F47287" w:rsidRPr="007939E5" w:rsidTr="000109F5">
        <w:trPr>
          <w:trHeight w:val="388"/>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100"/>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rFonts w:cs="Times New Roman"/>
                <w:sz w:val="18"/>
                <w:szCs w:val="18"/>
              </w:rPr>
            </w:pPr>
            <w:r w:rsidRPr="006A05D8">
              <w:rPr>
                <w:rFonts w:cs="Times New Roman"/>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151"/>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Default="00F47287" w:rsidP="00F472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1 000,1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B42A40" w:rsidRDefault="00F47287" w:rsidP="00F47287">
            <w:pPr>
              <w:widowControl w:val="0"/>
              <w:autoSpaceDE w:val="0"/>
              <w:autoSpaceDN w:val="0"/>
              <w:adjustRightInd w:val="0"/>
              <w:jc w:val="center"/>
              <w:rPr>
                <w:rFonts w:eastAsiaTheme="minorEastAsia" w:cs="Times New Roman"/>
                <w:sz w:val="18"/>
                <w:szCs w:val="18"/>
                <w:highlight w:val="yellow"/>
                <w:lang w:eastAsia="ru-RU"/>
              </w:rPr>
            </w:pPr>
            <w:r>
              <w:rPr>
                <w:rFonts w:eastAsiaTheme="minorEastAsia" w:cs="Times New Roman"/>
                <w:sz w:val="18"/>
                <w:szCs w:val="18"/>
                <w:lang w:eastAsia="ru-RU"/>
              </w:rPr>
              <w:t>1</w:t>
            </w:r>
            <w:r w:rsidRPr="006A05D8">
              <w:rPr>
                <w:rFonts w:eastAsiaTheme="minorEastAsia" w:cs="Times New Roman"/>
                <w:sz w:val="18"/>
                <w:szCs w:val="18"/>
                <w:lang w:eastAsia="ru-RU"/>
              </w:rPr>
              <w:t> 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6A05D8" w:rsidRDefault="00F47287" w:rsidP="00F47287">
            <w:pPr>
              <w:widowControl w:val="0"/>
              <w:autoSpaceDE w:val="0"/>
              <w:autoSpaceDN w:val="0"/>
              <w:adjustRightInd w:val="0"/>
              <w:jc w:val="center"/>
              <w:rPr>
                <w:rFonts w:eastAsiaTheme="minorEastAsia" w:cs="Times New Roman"/>
                <w:sz w:val="18"/>
                <w:szCs w:val="18"/>
                <w:lang w:eastAsia="ru-RU"/>
              </w:rPr>
            </w:pPr>
            <w:r w:rsidRPr="006A05D8">
              <w:rPr>
                <w:rFonts w:eastAsiaTheme="minorEastAsia" w:cs="Times New Roman"/>
                <w:sz w:val="18"/>
                <w:szCs w:val="18"/>
                <w:lang w:eastAsia="ru-RU"/>
              </w:rPr>
              <w:t>1 000,0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6A05D8" w:rsidRDefault="00F47287" w:rsidP="00F47287">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6A05D8" w:rsidRDefault="00F47287" w:rsidP="00F47287">
            <w:pPr>
              <w:jc w:val="center"/>
              <w:rPr>
                <w:sz w:val="18"/>
              </w:rPr>
            </w:pPr>
            <w:r>
              <w:rPr>
                <w:sz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color w:val="000000"/>
                <w:sz w:val="18"/>
              </w:rPr>
            </w:pPr>
            <w:r>
              <w:rPr>
                <w:color w:val="000000"/>
                <w:sz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6A05D8" w:rsidRDefault="00F47287" w:rsidP="00F47287">
            <w:pPr>
              <w:jc w:val="center"/>
              <w:rPr>
                <w:color w:val="000000"/>
                <w:sz w:val="18"/>
              </w:rPr>
            </w:pPr>
            <w:r>
              <w:rPr>
                <w:color w:val="000000"/>
                <w:sz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EB014F">
        <w:trPr>
          <w:trHeight w:val="112"/>
        </w:trPr>
        <w:tc>
          <w:tcPr>
            <w:tcW w:w="425"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bottom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EB014F">
        <w:trPr>
          <w:trHeight w:val="186"/>
        </w:trPr>
        <w:tc>
          <w:tcPr>
            <w:tcW w:w="425"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left="-108" w:right="-108" w:firstLine="828"/>
              <w:jc w:val="center"/>
              <w:rPr>
                <w:rFonts w:eastAsiaTheme="minorEastAsia" w:cs="Times New Roman"/>
                <w:sz w:val="18"/>
                <w:szCs w:val="18"/>
                <w:lang w:eastAsia="ru-RU"/>
              </w:rPr>
            </w:pPr>
            <w:r w:rsidRPr="007939E5">
              <w:rPr>
                <w:rFonts w:eastAsiaTheme="minorEastAsia" w:cs="Times New Roman"/>
                <w:sz w:val="18"/>
                <w:szCs w:val="18"/>
                <w:lang w:eastAsia="ru-RU"/>
              </w:rPr>
              <w:t>11.3.</w:t>
            </w:r>
          </w:p>
        </w:tc>
        <w:tc>
          <w:tcPr>
            <w:tcW w:w="3290" w:type="dxa"/>
            <w:vMerge w:val="restart"/>
            <w:tcBorders>
              <w:top w:val="single" w:sz="4" w:space="0" w:color="auto"/>
              <w:left w:val="single" w:sz="4" w:space="0" w:color="auto"/>
              <w:right w:val="single" w:sz="4" w:space="0" w:color="auto"/>
            </w:tcBorders>
            <w:shd w:val="clear" w:color="auto" w:fill="auto"/>
          </w:tcPr>
          <w:p w:rsidR="00F47287" w:rsidRPr="006A05D8" w:rsidRDefault="00F47287" w:rsidP="00F47287">
            <w:pPr>
              <w:widowControl w:val="0"/>
              <w:autoSpaceDE w:val="0"/>
              <w:autoSpaceDN w:val="0"/>
              <w:adjustRightInd w:val="0"/>
              <w:ind w:firstLine="34"/>
              <w:rPr>
                <w:rFonts w:eastAsiaTheme="minorEastAsia" w:cs="Times New Roman"/>
                <w:i/>
                <w:sz w:val="18"/>
                <w:szCs w:val="18"/>
                <w:lang w:eastAsia="ru-RU"/>
              </w:rPr>
            </w:pPr>
            <w:r w:rsidRPr="006A05D8">
              <w:rPr>
                <w:rFonts w:eastAsiaTheme="minorEastAsia" w:cs="Times New Roman"/>
                <w:i/>
                <w:sz w:val="18"/>
                <w:szCs w:val="18"/>
                <w:lang w:eastAsia="ru-RU"/>
              </w:rPr>
              <w:t>Мероприятие 01.03</w:t>
            </w:r>
          </w:p>
          <w:p w:rsidR="00F47287" w:rsidRPr="007939E5" w:rsidRDefault="00F47287" w:rsidP="00F47287">
            <w:pPr>
              <w:widowControl w:val="0"/>
              <w:autoSpaceDE w:val="0"/>
              <w:autoSpaceDN w:val="0"/>
              <w:adjustRightInd w:val="0"/>
              <w:rPr>
                <w:rFonts w:eastAsiaTheme="minorEastAsia" w:cs="Times New Roman"/>
                <w:i/>
                <w:sz w:val="18"/>
                <w:szCs w:val="18"/>
                <w:lang w:eastAsia="ru-RU"/>
              </w:rPr>
            </w:pPr>
            <w:r w:rsidRPr="006A05D8">
              <w:rPr>
                <w:rFonts w:eastAsiaTheme="minorEastAsia" w:cs="Times New Roman"/>
                <w:sz w:val="18"/>
                <w:szCs w:val="18"/>
                <w:lang w:eastAsia="ru-RU"/>
              </w:rPr>
              <w:t>Государственная</w:t>
            </w:r>
            <w:r w:rsidRPr="006A05D8">
              <w:rPr>
                <w:rFonts w:eastAsiaTheme="minorEastAsia" w:cs="Times New Roman"/>
                <w:i/>
                <w:sz w:val="18"/>
                <w:szCs w:val="18"/>
                <w:lang w:eastAsia="ru-RU"/>
              </w:rPr>
              <w:t xml:space="preserve"> </w:t>
            </w:r>
            <w:r w:rsidRPr="006A05D8">
              <w:rPr>
                <w:rFonts w:eastAsiaTheme="minorEastAsia" w:cs="Times New Roman"/>
                <w:sz w:val="18"/>
                <w:szCs w:val="18"/>
                <w:lang w:eastAsia="ru-RU"/>
              </w:rPr>
              <w:t>поддержка отрасли культуры (модернизация библиотек в части комплектования книжных фондов муниципальных общедоступных библиотек)</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r w:rsidRPr="007939E5">
              <w:rPr>
                <w:rFonts w:cs="Times New Roman"/>
                <w:sz w:val="18"/>
                <w:szCs w:val="18"/>
              </w:rPr>
              <w:t>202</w:t>
            </w:r>
            <w:r>
              <w:rPr>
                <w:rFonts w:cs="Times New Roman"/>
                <w:sz w:val="18"/>
                <w:szCs w:val="18"/>
              </w:rPr>
              <w:t>3</w:t>
            </w:r>
            <w:r w:rsidRPr="007939E5">
              <w:rPr>
                <w:rFonts w:cs="Times New Roman"/>
                <w:sz w:val="18"/>
                <w:szCs w:val="18"/>
              </w:rPr>
              <w:t xml:space="preserve"> – 202</w:t>
            </w:r>
            <w:r>
              <w:rPr>
                <w:rFonts w:cs="Times New Roman"/>
                <w:sz w:val="18"/>
                <w:szCs w:val="18"/>
              </w:rPr>
              <w:t>7</w:t>
            </w:r>
            <w:r w:rsidRPr="007939E5">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jc w:val="center"/>
              <w:rPr>
                <w:rFonts w:cs="Times New Roman"/>
                <w:sz w:val="18"/>
                <w:szCs w:val="18"/>
              </w:rPr>
            </w:pPr>
            <w:r>
              <w:rPr>
                <w:rFonts w:cs="Times New Roman"/>
                <w:sz w:val="18"/>
                <w:szCs w:val="18"/>
              </w:rPr>
              <w:t>388,4</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rFonts w:cs="Times New Roman"/>
                <w:b/>
                <w:sz w:val="18"/>
                <w:szCs w:val="18"/>
              </w:rPr>
            </w:pPr>
            <w:r>
              <w:rPr>
                <w:rFonts w:cs="Times New Roman"/>
                <w:b/>
                <w:sz w:val="18"/>
                <w:szCs w:val="18"/>
              </w:rPr>
              <w:t>734,44</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81792E" w:rsidRDefault="00F47287" w:rsidP="00F47287">
            <w:pPr>
              <w:jc w:val="center"/>
              <w:rPr>
                <w:rFonts w:cs="Times New Roman"/>
                <w:b/>
                <w:sz w:val="18"/>
                <w:szCs w:val="18"/>
              </w:rPr>
            </w:pPr>
            <w:r>
              <w:rPr>
                <w:rFonts w:cs="Times New Roman"/>
                <w:b/>
                <w:sz w:val="18"/>
                <w:szCs w:val="18"/>
              </w:rPr>
              <w:t>367,22</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81792E" w:rsidRDefault="00F47287" w:rsidP="00F47287">
            <w:pPr>
              <w:jc w:val="center"/>
              <w:rPr>
                <w:rFonts w:cs="Times New Roman"/>
                <w:b/>
                <w:sz w:val="18"/>
                <w:szCs w:val="18"/>
              </w:rPr>
            </w:pPr>
            <w:r>
              <w:rPr>
                <w:rFonts w:cs="Times New Roman"/>
                <w:b/>
                <w:sz w:val="18"/>
                <w:szCs w:val="18"/>
              </w:rPr>
              <w:t>367,22</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rFonts w:cs="Times New Roman"/>
                <w:b/>
                <w:sz w:val="18"/>
                <w:szCs w:val="18"/>
              </w:rPr>
            </w:pPr>
            <w:r w:rsidRPr="00E64086">
              <w:rPr>
                <w:rFonts w:cs="Times New Roman"/>
                <w:b/>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rFonts w:cs="Times New Roman"/>
                <w:b/>
                <w:sz w:val="18"/>
                <w:szCs w:val="18"/>
              </w:rPr>
            </w:pPr>
            <w:r w:rsidRPr="00E64086">
              <w:rPr>
                <w:rFonts w:cs="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rFonts w:cs="Times New Roman"/>
                <w:b/>
                <w:sz w:val="18"/>
                <w:szCs w:val="18"/>
              </w:rPr>
            </w:pPr>
            <w:r w:rsidRPr="00E64086">
              <w:rPr>
                <w:rFonts w:cs="Times New Roman"/>
                <w:b/>
                <w:sz w:val="18"/>
                <w:szCs w:val="18"/>
              </w:rPr>
              <w:t>0</w:t>
            </w:r>
          </w:p>
        </w:tc>
        <w:tc>
          <w:tcPr>
            <w:tcW w:w="1560"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r w:rsidRPr="007939E5">
              <w:rPr>
                <w:rFonts w:eastAsiaTheme="minorEastAsia" w:cs="Times New Roman"/>
                <w:sz w:val="18"/>
                <w:szCs w:val="18"/>
                <w:lang w:eastAsia="ru-RU"/>
              </w:rPr>
              <w:t>Администрация городского округа Лыткарино,</w:t>
            </w:r>
          </w:p>
          <w:p w:rsidR="00F47287" w:rsidRPr="007939E5" w:rsidRDefault="00F47287" w:rsidP="00F47287">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sz w:val="18"/>
                <w:szCs w:val="18"/>
                <w:lang w:eastAsia="ru-RU"/>
              </w:rPr>
              <w:t>МУ «ЦБС»</w:t>
            </w:r>
          </w:p>
        </w:tc>
      </w:tr>
      <w:tr w:rsidR="00F47287" w:rsidRPr="007939E5" w:rsidTr="00E756F8">
        <w:trPr>
          <w:trHeight w:val="402"/>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jc w:val="center"/>
              <w:rPr>
                <w:rFonts w:cs="Times New Roman"/>
                <w:sz w:val="18"/>
                <w:szCs w:val="18"/>
              </w:rPr>
            </w:pPr>
            <w:r>
              <w:rPr>
                <w:rFonts w:cs="Times New Roman"/>
                <w:sz w:val="18"/>
                <w:szCs w:val="18"/>
              </w:rPr>
              <w:t>142,9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87" w:rsidRPr="00E92462" w:rsidRDefault="00F47287" w:rsidP="00F47287">
            <w:pPr>
              <w:jc w:val="center"/>
              <w:rPr>
                <w:rFonts w:cs="Times New Roman"/>
                <w:sz w:val="18"/>
                <w:szCs w:val="18"/>
              </w:rPr>
            </w:pPr>
            <w:r>
              <w:rPr>
                <w:rFonts w:cs="Times New Roman"/>
                <w:sz w:val="18"/>
                <w:szCs w:val="18"/>
              </w:rPr>
              <w:t>268,86</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E92462" w:rsidRDefault="00F47287" w:rsidP="00F47287">
            <w:pPr>
              <w:jc w:val="center"/>
              <w:rPr>
                <w:rFonts w:cs="Times New Roman"/>
                <w:sz w:val="18"/>
                <w:szCs w:val="18"/>
              </w:rPr>
            </w:pPr>
            <w:r>
              <w:rPr>
                <w:rFonts w:cs="Times New Roman"/>
                <w:sz w:val="18"/>
                <w:szCs w:val="18"/>
              </w:rPr>
              <w:t>134,43</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92462" w:rsidRDefault="00F47287" w:rsidP="00F47287">
            <w:pPr>
              <w:jc w:val="center"/>
              <w:rPr>
                <w:rFonts w:cs="Times New Roman"/>
                <w:sz w:val="18"/>
                <w:szCs w:val="18"/>
              </w:rPr>
            </w:pPr>
            <w:r>
              <w:rPr>
                <w:rFonts w:cs="Times New Roman"/>
                <w:sz w:val="18"/>
                <w:szCs w:val="18"/>
              </w:rPr>
              <w:t>134,43</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rFonts w:cs="Times New Roman"/>
                <w:sz w:val="18"/>
                <w:szCs w:val="18"/>
              </w:rPr>
            </w:pPr>
            <w:r w:rsidRPr="00F01535">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rFonts w:cs="Times New Roman"/>
                <w:sz w:val="18"/>
                <w:szCs w:val="18"/>
              </w:rPr>
            </w:pPr>
            <w:r w:rsidRPr="00F01535">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rFonts w:cs="Times New Roman"/>
                <w:sz w:val="18"/>
                <w:szCs w:val="18"/>
              </w:rPr>
            </w:pPr>
            <w:r w:rsidRPr="00F01535">
              <w:rPr>
                <w:rFonts w:cs="Times New Roman"/>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E756F8">
        <w:trPr>
          <w:trHeight w:val="137"/>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jc w:val="center"/>
              <w:rPr>
                <w:rFonts w:cs="Times New Roman"/>
                <w:sz w:val="18"/>
                <w:szCs w:val="18"/>
              </w:rPr>
            </w:pPr>
            <w:r>
              <w:rPr>
                <w:rFonts w:cs="Times New Roman"/>
                <w:sz w:val="18"/>
                <w:szCs w:val="18"/>
              </w:rPr>
              <w:t>181,8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287" w:rsidRPr="00E92462" w:rsidRDefault="00F47287" w:rsidP="00F47287">
            <w:pPr>
              <w:jc w:val="center"/>
              <w:rPr>
                <w:rFonts w:cs="Times New Roman"/>
                <w:sz w:val="18"/>
                <w:szCs w:val="18"/>
              </w:rPr>
            </w:pPr>
            <w:r>
              <w:rPr>
                <w:rFonts w:cs="Times New Roman"/>
                <w:sz w:val="18"/>
                <w:szCs w:val="18"/>
              </w:rPr>
              <w:t>342,18</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E92462" w:rsidRDefault="00F47287" w:rsidP="00F47287">
            <w:pPr>
              <w:jc w:val="center"/>
              <w:rPr>
                <w:rFonts w:cs="Times New Roman"/>
                <w:sz w:val="18"/>
                <w:szCs w:val="18"/>
              </w:rPr>
            </w:pPr>
            <w:r>
              <w:rPr>
                <w:rFonts w:cs="Times New Roman"/>
                <w:sz w:val="18"/>
                <w:szCs w:val="18"/>
              </w:rPr>
              <w:t>171,09</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92462" w:rsidRDefault="00F47287" w:rsidP="00F23B11">
            <w:pPr>
              <w:jc w:val="center"/>
              <w:rPr>
                <w:rFonts w:cs="Times New Roman"/>
                <w:sz w:val="18"/>
                <w:szCs w:val="18"/>
              </w:rPr>
            </w:pPr>
            <w:r>
              <w:rPr>
                <w:rFonts w:cs="Times New Roman"/>
                <w:sz w:val="18"/>
                <w:szCs w:val="18"/>
              </w:rPr>
              <w:t>17</w:t>
            </w:r>
            <w:r w:rsidR="00F23B11">
              <w:rPr>
                <w:rFonts w:cs="Times New Roman"/>
                <w:sz w:val="18"/>
                <w:szCs w:val="18"/>
              </w:rPr>
              <w:t>1</w:t>
            </w:r>
            <w:r>
              <w:rPr>
                <w:rFonts w:cs="Times New Roman"/>
                <w:sz w:val="18"/>
                <w:szCs w:val="18"/>
              </w:rPr>
              <w:t>,09</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rFonts w:cs="Times New Roman"/>
                <w:sz w:val="18"/>
                <w:szCs w:val="18"/>
              </w:rPr>
            </w:pPr>
            <w:r w:rsidRPr="00F01535">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rFonts w:cs="Times New Roman"/>
                <w:sz w:val="18"/>
                <w:szCs w:val="18"/>
              </w:rPr>
            </w:pPr>
            <w:r w:rsidRPr="00F01535">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rFonts w:cs="Times New Roman"/>
                <w:sz w:val="18"/>
                <w:szCs w:val="18"/>
              </w:rPr>
            </w:pPr>
            <w:r w:rsidRPr="00F01535">
              <w:rPr>
                <w:rFonts w:cs="Times New Roman"/>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225"/>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7939E5" w:rsidRDefault="00F47287" w:rsidP="00F47287">
            <w:pPr>
              <w:jc w:val="center"/>
              <w:rPr>
                <w:rFonts w:cs="Times New Roman"/>
                <w:sz w:val="18"/>
                <w:szCs w:val="18"/>
              </w:rPr>
            </w:pPr>
            <w:r>
              <w:rPr>
                <w:rFonts w:cs="Times New Roman"/>
                <w:sz w:val="18"/>
                <w:szCs w:val="18"/>
              </w:rPr>
              <w:t>63,7</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rFonts w:cs="Times New Roman"/>
                <w:sz w:val="18"/>
                <w:szCs w:val="18"/>
              </w:rPr>
            </w:pPr>
            <w:r>
              <w:rPr>
                <w:rFonts w:cs="Times New Roman"/>
                <w:sz w:val="18"/>
                <w:szCs w:val="18"/>
              </w:rPr>
              <w:t>123,4</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7506FC" w:rsidRDefault="00F47287" w:rsidP="00F47287">
            <w:pPr>
              <w:jc w:val="center"/>
              <w:rPr>
                <w:rFonts w:cs="Times New Roman"/>
                <w:sz w:val="18"/>
                <w:szCs w:val="18"/>
              </w:rPr>
            </w:pPr>
            <w:r>
              <w:rPr>
                <w:rFonts w:cs="Times New Roman"/>
                <w:sz w:val="18"/>
                <w:szCs w:val="18"/>
              </w:rPr>
              <w:t>61,7</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572BD4" w:rsidRDefault="00F47287" w:rsidP="00F47287">
            <w:pPr>
              <w:jc w:val="center"/>
              <w:rPr>
                <w:rFonts w:cs="Times New Roman"/>
                <w:sz w:val="18"/>
                <w:szCs w:val="18"/>
                <w:highlight w:val="red"/>
              </w:rPr>
            </w:pPr>
            <w:r>
              <w:rPr>
                <w:rFonts w:cs="Times New Roman"/>
                <w:sz w:val="18"/>
                <w:szCs w:val="18"/>
              </w:rPr>
              <w:t>61,7</w:t>
            </w:r>
          </w:p>
        </w:tc>
        <w:tc>
          <w:tcPr>
            <w:tcW w:w="851"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rFonts w:cs="Times New Roman"/>
                <w:sz w:val="18"/>
                <w:szCs w:val="18"/>
              </w:rPr>
            </w:pPr>
            <w:r w:rsidRPr="00F01535">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rFonts w:cs="Times New Roman"/>
                <w:sz w:val="18"/>
                <w:szCs w:val="18"/>
              </w:rPr>
            </w:pPr>
            <w:r w:rsidRPr="00F01535">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F01535" w:rsidRDefault="00F47287" w:rsidP="00F47287">
            <w:pPr>
              <w:jc w:val="center"/>
              <w:rPr>
                <w:rFonts w:cs="Times New Roman"/>
                <w:sz w:val="18"/>
                <w:szCs w:val="18"/>
              </w:rPr>
            </w:pPr>
            <w:r w:rsidRPr="00F01535">
              <w:rPr>
                <w:rFonts w:cs="Times New Roman"/>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176"/>
        </w:trPr>
        <w:tc>
          <w:tcPr>
            <w:tcW w:w="425"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bottom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right="-108" w:firstLine="720"/>
              <w:jc w:val="center"/>
              <w:rPr>
                <w:rFonts w:eastAsiaTheme="minorEastAsia" w:cs="Times New Roman"/>
                <w:sz w:val="18"/>
                <w:szCs w:val="18"/>
                <w:lang w:eastAsia="ru-RU"/>
              </w:rPr>
            </w:pPr>
          </w:p>
        </w:tc>
      </w:tr>
      <w:tr w:rsidR="00F47287" w:rsidRPr="007939E5" w:rsidTr="000109F5">
        <w:trPr>
          <w:trHeight w:val="64"/>
        </w:trPr>
        <w:tc>
          <w:tcPr>
            <w:tcW w:w="425"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left="-108" w:right="-108" w:firstLine="828"/>
              <w:jc w:val="center"/>
              <w:rPr>
                <w:rFonts w:eastAsiaTheme="minorEastAsia" w:cs="Times New Roman"/>
                <w:sz w:val="18"/>
                <w:szCs w:val="18"/>
                <w:lang w:eastAsia="ru-RU"/>
              </w:rPr>
            </w:pPr>
            <w:r>
              <w:rPr>
                <w:rFonts w:eastAsiaTheme="minorEastAsia" w:cs="Times New Roman"/>
                <w:sz w:val="18"/>
                <w:szCs w:val="18"/>
                <w:lang w:eastAsia="ru-RU"/>
              </w:rPr>
              <w:t>12</w:t>
            </w:r>
            <w:r w:rsidRPr="007939E5">
              <w:rPr>
                <w:rFonts w:eastAsiaTheme="minorEastAsia" w:cs="Times New Roman"/>
                <w:sz w:val="18"/>
                <w:szCs w:val="18"/>
                <w:lang w:eastAsia="ru-RU"/>
              </w:rPr>
              <w:t>.</w:t>
            </w:r>
          </w:p>
        </w:tc>
        <w:tc>
          <w:tcPr>
            <w:tcW w:w="3290" w:type="dxa"/>
            <w:vMerge w:val="restart"/>
            <w:tcBorders>
              <w:top w:val="single" w:sz="4" w:space="0" w:color="auto"/>
              <w:left w:val="single" w:sz="4" w:space="0" w:color="auto"/>
              <w:right w:val="single" w:sz="4" w:space="0" w:color="auto"/>
            </w:tcBorders>
            <w:shd w:val="clear" w:color="auto" w:fill="auto"/>
          </w:tcPr>
          <w:p w:rsidR="00F47287" w:rsidRPr="006A05D8" w:rsidRDefault="00F47287" w:rsidP="00F47287">
            <w:pPr>
              <w:widowControl w:val="0"/>
              <w:autoSpaceDE w:val="0"/>
              <w:autoSpaceDN w:val="0"/>
              <w:adjustRightInd w:val="0"/>
              <w:ind w:firstLine="34"/>
              <w:rPr>
                <w:rFonts w:eastAsiaTheme="minorEastAsia" w:cs="Times New Roman"/>
                <w:i/>
                <w:sz w:val="18"/>
                <w:szCs w:val="18"/>
                <w:lang w:eastAsia="ru-RU"/>
              </w:rPr>
            </w:pPr>
            <w:r w:rsidRPr="006A05D8">
              <w:rPr>
                <w:rFonts w:eastAsiaTheme="minorEastAsia" w:cs="Times New Roman"/>
                <w:i/>
                <w:sz w:val="18"/>
                <w:szCs w:val="18"/>
                <w:lang w:eastAsia="ru-RU"/>
              </w:rPr>
              <w:t>Основное мероприятие 02</w:t>
            </w:r>
          </w:p>
          <w:p w:rsidR="00F47287" w:rsidRPr="006A05D8" w:rsidRDefault="00F47287" w:rsidP="00F47287">
            <w:pPr>
              <w:widowControl w:val="0"/>
              <w:autoSpaceDE w:val="0"/>
              <w:autoSpaceDN w:val="0"/>
              <w:adjustRightInd w:val="0"/>
              <w:ind w:firstLine="34"/>
              <w:jc w:val="both"/>
              <w:rPr>
                <w:rFonts w:eastAsiaTheme="minorEastAsia" w:cs="Times New Roman"/>
                <w:sz w:val="18"/>
                <w:szCs w:val="18"/>
                <w:lang w:eastAsia="ru-RU"/>
              </w:rPr>
            </w:pPr>
            <w:r w:rsidRPr="006A05D8">
              <w:rPr>
                <w:rFonts w:eastAsiaTheme="minorEastAsia" w:cs="Times New Roman"/>
                <w:sz w:val="18"/>
                <w:szCs w:val="18"/>
                <w:lang w:eastAsia="ru-RU"/>
              </w:rPr>
              <w:t>Модернизация материально-технической базы, проведение капитального ремонта, текущего ремонта, благоустройство территорий муниципальных библиотек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r w:rsidRPr="007939E5">
              <w:rPr>
                <w:rFonts w:cs="Times New Roman"/>
                <w:sz w:val="18"/>
                <w:szCs w:val="18"/>
              </w:rPr>
              <w:t>202</w:t>
            </w:r>
            <w:r>
              <w:rPr>
                <w:rFonts w:cs="Times New Roman"/>
                <w:sz w:val="18"/>
                <w:szCs w:val="18"/>
              </w:rPr>
              <w:t>3</w:t>
            </w:r>
            <w:r w:rsidRPr="007939E5">
              <w:rPr>
                <w:rFonts w:cs="Times New Roman"/>
                <w:sz w:val="18"/>
                <w:szCs w:val="18"/>
              </w:rPr>
              <w:t xml:space="preserve"> – 202</w:t>
            </w:r>
            <w:r>
              <w:rPr>
                <w:rFonts w:cs="Times New Roman"/>
                <w:sz w:val="18"/>
                <w:szCs w:val="18"/>
              </w:rPr>
              <w:t>7</w:t>
            </w:r>
            <w:r w:rsidRPr="007939E5">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right="-108"/>
              <w:jc w:val="both"/>
              <w:rPr>
                <w:rFonts w:eastAsiaTheme="minorEastAsia" w:cs="Times New Roman"/>
                <w:sz w:val="18"/>
                <w:szCs w:val="18"/>
                <w:lang w:eastAsia="ru-RU"/>
              </w:rPr>
            </w:pPr>
            <w:r w:rsidRPr="007939E5">
              <w:rPr>
                <w:rFonts w:eastAsiaTheme="minorEastAsia" w:cs="Times New Roman"/>
                <w:sz w:val="18"/>
                <w:szCs w:val="18"/>
                <w:lang w:eastAsia="ru-RU"/>
              </w:rPr>
              <w:t>Администрация городского округа Лыткарино,</w:t>
            </w:r>
          </w:p>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r w:rsidRPr="007939E5">
              <w:rPr>
                <w:rFonts w:eastAsiaTheme="minorEastAsia" w:cs="Times New Roman"/>
                <w:sz w:val="18"/>
                <w:szCs w:val="18"/>
                <w:lang w:eastAsia="ru-RU"/>
              </w:rPr>
              <w:t>МУ «ЦБС»</w:t>
            </w:r>
          </w:p>
        </w:tc>
      </w:tr>
      <w:tr w:rsidR="00F47287" w:rsidRPr="007939E5" w:rsidTr="00EB014F">
        <w:trPr>
          <w:trHeight w:val="281"/>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EB014F">
        <w:trPr>
          <w:trHeight w:val="230"/>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112"/>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105"/>
        </w:trPr>
        <w:tc>
          <w:tcPr>
            <w:tcW w:w="425"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c>
          <w:tcPr>
            <w:tcW w:w="3290" w:type="dxa"/>
            <w:vMerge/>
            <w:tcBorders>
              <w:left w:val="single" w:sz="4" w:space="0" w:color="auto"/>
              <w:bottom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720"/>
              <w:jc w:val="both"/>
              <w:rPr>
                <w:rFonts w:eastAsiaTheme="minorEastAsia" w:cs="Times New Roman"/>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162"/>
        </w:trPr>
        <w:tc>
          <w:tcPr>
            <w:tcW w:w="425" w:type="dxa"/>
            <w:vMerge w:val="restart"/>
            <w:tcBorders>
              <w:left w:val="single" w:sz="4" w:space="0" w:color="auto"/>
              <w:right w:val="single" w:sz="4" w:space="0" w:color="auto"/>
            </w:tcBorders>
          </w:tcPr>
          <w:p w:rsidR="00F47287" w:rsidRPr="007939E5"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r>
              <w:rPr>
                <w:rFonts w:eastAsiaTheme="minorEastAsia" w:cs="Times New Roman"/>
                <w:sz w:val="18"/>
                <w:szCs w:val="18"/>
                <w:lang w:eastAsia="ru-RU"/>
              </w:rPr>
              <w:t>22.1.</w:t>
            </w:r>
          </w:p>
        </w:tc>
        <w:tc>
          <w:tcPr>
            <w:tcW w:w="3290" w:type="dxa"/>
            <w:vMerge w:val="restart"/>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r w:rsidRPr="00E64086">
              <w:rPr>
                <w:rFonts w:eastAsiaTheme="minorEastAsia" w:cs="Times New Roman"/>
                <w:i/>
                <w:sz w:val="18"/>
                <w:szCs w:val="18"/>
                <w:lang w:eastAsia="ru-RU"/>
              </w:rPr>
              <w:t xml:space="preserve">Мероприятие 02.01 </w:t>
            </w:r>
          </w:p>
          <w:p w:rsidR="00F47287" w:rsidRPr="007939E5" w:rsidRDefault="00F47287" w:rsidP="00F47287">
            <w:pPr>
              <w:widowControl w:val="0"/>
              <w:autoSpaceDE w:val="0"/>
              <w:autoSpaceDN w:val="0"/>
              <w:adjustRightInd w:val="0"/>
              <w:jc w:val="both"/>
              <w:rPr>
                <w:rFonts w:eastAsiaTheme="minorEastAsia" w:cs="Times New Roman"/>
                <w:sz w:val="18"/>
                <w:szCs w:val="18"/>
                <w:lang w:eastAsia="ru-RU"/>
              </w:rPr>
            </w:pPr>
            <w:r w:rsidRPr="00E64086">
              <w:rPr>
                <w:rFonts w:eastAsiaTheme="minorEastAsia" w:cs="Times New Roman"/>
                <w:sz w:val="18"/>
                <w:szCs w:val="18"/>
                <w:lang w:eastAsia="ru-RU"/>
              </w:rPr>
              <w:t>Модернизация (развитие) материально-технической базы муниципальных библиотек</w:t>
            </w:r>
          </w:p>
        </w:tc>
        <w:tc>
          <w:tcPr>
            <w:tcW w:w="1276" w:type="dxa"/>
            <w:vMerge w:val="restart"/>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r w:rsidRPr="007939E5">
              <w:rPr>
                <w:rFonts w:cs="Times New Roman"/>
                <w:sz w:val="18"/>
                <w:szCs w:val="18"/>
              </w:rPr>
              <w:t>202</w:t>
            </w:r>
            <w:r>
              <w:rPr>
                <w:rFonts w:cs="Times New Roman"/>
                <w:sz w:val="18"/>
                <w:szCs w:val="18"/>
              </w:rPr>
              <w:t>3</w:t>
            </w:r>
            <w:r w:rsidRPr="007939E5">
              <w:rPr>
                <w:rFonts w:cs="Times New Roman"/>
                <w:sz w:val="18"/>
                <w:szCs w:val="18"/>
              </w:rPr>
              <w:t xml:space="preserve"> – 202</w:t>
            </w:r>
            <w:r>
              <w:rPr>
                <w:rFonts w:cs="Times New Roman"/>
                <w:sz w:val="18"/>
                <w:szCs w:val="18"/>
              </w:rPr>
              <w:t>7</w:t>
            </w:r>
            <w:r w:rsidRPr="007939E5">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r w:rsidRPr="007939E5">
              <w:rPr>
                <w:rFonts w:eastAsiaTheme="minorEastAsia" w:cs="Times New Roman"/>
                <w:sz w:val="18"/>
                <w:szCs w:val="18"/>
                <w:lang w:eastAsia="ru-RU"/>
              </w:rPr>
              <w:t>Администрация городского округа Лыткарино,</w:t>
            </w:r>
          </w:p>
          <w:p w:rsidR="00F47287" w:rsidRPr="007939E5" w:rsidRDefault="00F47287" w:rsidP="00F47287">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sz w:val="18"/>
                <w:szCs w:val="18"/>
                <w:lang w:eastAsia="ru-RU"/>
              </w:rPr>
              <w:t>МУ «ЦБС»</w:t>
            </w:r>
          </w:p>
        </w:tc>
      </w:tr>
      <w:tr w:rsidR="00F47287" w:rsidRPr="007939E5" w:rsidTr="000109F5">
        <w:trPr>
          <w:trHeight w:val="175"/>
        </w:trPr>
        <w:tc>
          <w:tcPr>
            <w:tcW w:w="425" w:type="dxa"/>
            <w:vMerge/>
            <w:tcBorders>
              <w:left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150"/>
        </w:trPr>
        <w:tc>
          <w:tcPr>
            <w:tcW w:w="425" w:type="dxa"/>
            <w:vMerge/>
            <w:tcBorders>
              <w:left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237"/>
        </w:trPr>
        <w:tc>
          <w:tcPr>
            <w:tcW w:w="425" w:type="dxa"/>
            <w:vMerge/>
            <w:tcBorders>
              <w:left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EB014F">
        <w:trPr>
          <w:trHeight w:val="204"/>
        </w:trPr>
        <w:tc>
          <w:tcPr>
            <w:tcW w:w="425" w:type="dxa"/>
            <w:vMerge/>
            <w:tcBorders>
              <w:left w:val="single" w:sz="4" w:space="0" w:color="auto"/>
              <w:bottom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bottom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202"/>
        </w:trPr>
        <w:tc>
          <w:tcPr>
            <w:tcW w:w="425" w:type="dxa"/>
            <w:vMerge w:val="restart"/>
            <w:tcBorders>
              <w:left w:val="single" w:sz="4" w:space="0" w:color="auto"/>
              <w:right w:val="single" w:sz="4" w:space="0" w:color="auto"/>
            </w:tcBorders>
          </w:tcPr>
          <w:p w:rsidR="00F47287" w:rsidRPr="007939E5"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r>
              <w:rPr>
                <w:rFonts w:eastAsiaTheme="minorEastAsia" w:cs="Times New Roman"/>
                <w:sz w:val="18"/>
                <w:szCs w:val="18"/>
                <w:lang w:eastAsia="ru-RU"/>
              </w:rPr>
              <w:t>22.2.</w:t>
            </w:r>
          </w:p>
        </w:tc>
        <w:tc>
          <w:tcPr>
            <w:tcW w:w="3290" w:type="dxa"/>
            <w:vMerge w:val="restart"/>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r w:rsidRPr="00E64086">
              <w:rPr>
                <w:rFonts w:eastAsiaTheme="minorEastAsia" w:cs="Times New Roman"/>
                <w:i/>
                <w:sz w:val="18"/>
                <w:szCs w:val="18"/>
                <w:lang w:eastAsia="ru-RU"/>
              </w:rPr>
              <w:t xml:space="preserve">Мероприятие 02.02 </w:t>
            </w:r>
          </w:p>
          <w:p w:rsidR="00F47287" w:rsidRPr="007939E5" w:rsidRDefault="00F47287" w:rsidP="00F47287">
            <w:pPr>
              <w:widowControl w:val="0"/>
              <w:autoSpaceDE w:val="0"/>
              <w:autoSpaceDN w:val="0"/>
              <w:adjustRightInd w:val="0"/>
              <w:jc w:val="both"/>
              <w:rPr>
                <w:rFonts w:eastAsiaTheme="minorEastAsia" w:cs="Times New Roman"/>
                <w:sz w:val="18"/>
                <w:szCs w:val="18"/>
                <w:lang w:eastAsia="ru-RU"/>
              </w:rPr>
            </w:pPr>
            <w:r w:rsidRPr="00E64086">
              <w:rPr>
                <w:rFonts w:eastAsiaTheme="minorEastAsia" w:cs="Times New Roman"/>
                <w:sz w:val="18"/>
                <w:szCs w:val="18"/>
                <w:lang w:eastAsia="ru-RU"/>
              </w:rPr>
              <w:t>Проведение капитального ремонта, текущего ремонта и благоустройство территорий муниципальных библиотек</w:t>
            </w:r>
          </w:p>
        </w:tc>
        <w:tc>
          <w:tcPr>
            <w:tcW w:w="1276" w:type="dxa"/>
            <w:vMerge w:val="restart"/>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r w:rsidRPr="007939E5">
              <w:rPr>
                <w:rFonts w:cs="Times New Roman"/>
                <w:sz w:val="18"/>
                <w:szCs w:val="18"/>
              </w:rPr>
              <w:t>202</w:t>
            </w:r>
            <w:r>
              <w:rPr>
                <w:rFonts w:cs="Times New Roman"/>
                <w:sz w:val="18"/>
                <w:szCs w:val="18"/>
              </w:rPr>
              <w:t>3</w:t>
            </w:r>
            <w:r w:rsidRPr="007939E5">
              <w:rPr>
                <w:rFonts w:cs="Times New Roman"/>
                <w:sz w:val="18"/>
                <w:szCs w:val="18"/>
              </w:rPr>
              <w:t xml:space="preserve"> – 202</w:t>
            </w:r>
            <w:r>
              <w:rPr>
                <w:rFonts w:cs="Times New Roman"/>
                <w:sz w:val="18"/>
                <w:szCs w:val="18"/>
              </w:rPr>
              <w:t>7</w:t>
            </w:r>
            <w:r w:rsidRPr="007939E5">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r w:rsidRPr="007939E5">
              <w:rPr>
                <w:rFonts w:eastAsiaTheme="minorEastAsia" w:cs="Times New Roman"/>
                <w:sz w:val="18"/>
                <w:szCs w:val="18"/>
                <w:lang w:eastAsia="ru-RU"/>
              </w:rPr>
              <w:t>Администрация городского округа Лыткарино,</w:t>
            </w:r>
          </w:p>
          <w:p w:rsidR="00F47287" w:rsidRPr="007939E5" w:rsidRDefault="00F47287" w:rsidP="00F47287">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sz w:val="18"/>
                <w:szCs w:val="18"/>
                <w:lang w:eastAsia="ru-RU"/>
              </w:rPr>
              <w:t>МУ «ЦБС»</w:t>
            </w:r>
          </w:p>
        </w:tc>
      </w:tr>
      <w:tr w:rsidR="00F47287" w:rsidRPr="007939E5" w:rsidTr="000109F5">
        <w:trPr>
          <w:trHeight w:val="213"/>
        </w:trPr>
        <w:tc>
          <w:tcPr>
            <w:tcW w:w="425" w:type="dxa"/>
            <w:vMerge/>
            <w:tcBorders>
              <w:left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162"/>
        </w:trPr>
        <w:tc>
          <w:tcPr>
            <w:tcW w:w="425" w:type="dxa"/>
            <w:vMerge/>
            <w:tcBorders>
              <w:left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237"/>
        </w:trPr>
        <w:tc>
          <w:tcPr>
            <w:tcW w:w="425" w:type="dxa"/>
            <w:vMerge/>
            <w:tcBorders>
              <w:left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237"/>
        </w:trPr>
        <w:tc>
          <w:tcPr>
            <w:tcW w:w="425" w:type="dxa"/>
            <w:vMerge/>
            <w:tcBorders>
              <w:left w:val="single" w:sz="4" w:space="0" w:color="auto"/>
              <w:bottom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bottom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150"/>
        </w:trPr>
        <w:tc>
          <w:tcPr>
            <w:tcW w:w="425"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r>
              <w:rPr>
                <w:rFonts w:eastAsiaTheme="minorEastAsia" w:cs="Times New Roman"/>
                <w:sz w:val="18"/>
                <w:szCs w:val="18"/>
                <w:lang w:eastAsia="ru-RU"/>
              </w:rPr>
              <w:t>22.3.</w:t>
            </w:r>
          </w:p>
        </w:tc>
        <w:tc>
          <w:tcPr>
            <w:tcW w:w="3290" w:type="dxa"/>
            <w:vMerge w:val="restart"/>
            <w:tcBorders>
              <w:top w:val="single" w:sz="4" w:space="0" w:color="auto"/>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r w:rsidRPr="00E64086">
              <w:rPr>
                <w:rFonts w:eastAsiaTheme="minorEastAsia" w:cs="Times New Roman"/>
                <w:i/>
                <w:sz w:val="18"/>
                <w:szCs w:val="18"/>
                <w:lang w:eastAsia="ru-RU"/>
              </w:rPr>
              <w:t xml:space="preserve">Мероприятие 02.03 </w:t>
            </w:r>
          </w:p>
          <w:p w:rsidR="00F47287" w:rsidRPr="007939E5" w:rsidRDefault="00F47287" w:rsidP="00F47287">
            <w:pPr>
              <w:widowControl w:val="0"/>
              <w:autoSpaceDE w:val="0"/>
              <w:autoSpaceDN w:val="0"/>
              <w:adjustRightInd w:val="0"/>
              <w:jc w:val="both"/>
              <w:rPr>
                <w:rFonts w:eastAsiaTheme="minorEastAsia" w:cs="Times New Roman"/>
                <w:sz w:val="18"/>
                <w:szCs w:val="18"/>
                <w:lang w:eastAsia="ru-RU"/>
              </w:rPr>
            </w:pPr>
            <w:r w:rsidRPr="00E64086">
              <w:rPr>
                <w:rFonts w:eastAsiaTheme="minorEastAsia" w:cs="Times New Roman"/>
                <w:sz w:val="18"/>
                <w:szCs w:val="18"/>
                <w:lang w:eastAsia="ru-RU"/>
              </w:rPr>
              <w:t>Выполнение работ по обеспечению пожарной безопасности в муниципальных библиотеках</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r w:rsidRPr="007939E5">
              <w:rPr>
                <w:rFonts w:cs="Times New Roman"/>
                <w:sz w:val="18"/>
                <w:szCs w:val="18"/>
              </w:rPr>
              <w:t>202</w:t>
            </w:r>
            <w:r>
              <w:rPr>
                <w:rFonts w:cs="Times New Roman"/>
                <w:sz w:val="18"/>
                <w:szCs w:val="18"/>
              </w:rPr>
              <w:t>3</w:t>
            </w:r>
            <w:r w:rsidRPr="007939E5">
              <w:rPr>
                <w:rFonts w:cs="Times New Roman"/>
                <w:sz w:val="18"/>
                <w:szCs w:val="18"/>
              </w:rPr>
              <w:t xml:space="preserve"> – 202</w:t>
            </w:r>
            <w:r>
              <w:rPr>
                <w:rFonts w:cs="Times New Roman"/>
                <w:sz w:val="18"/>
                <w:szCs w:val="18"/>
              </w:rPr>
              <w:t>7</w:t>
            </w:r>
            <w:r w:rsidRPr="007939E5">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r w:rsidRPr="007939E5">
              <w:rPr>
                <w:rFonts w:eastAsiaTheme="minorEastAsia" w:cs="Times New Roman"/>
                <w:sz w:val="18"/>
                <w:szCs w:val="18"/>
                <w:lang w:eastAsia="ru-RU"/>
              </w:rPr>
              <w:t>Администрация городского округа Лыткарино,</w:t>
            </w:r>
          </w:p>
          <w:p w:rsidR="00F47287" w:rsidRPr="007939E5" w:rsidRDefault="00F47287" w:rsidP="00F47287">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sz w:val="18"/>
                <w:szCs w:val="18"/>
                <w:lang w:eastAsia="ru-RU"/>
              </w:rPr>
              <w:t>МУ «ЦБС»</w:t>
            </w:r>
          </w:p>
        </w:tc>
      </w:tr>
      <w:tr w:rsidR="00F47287" w:rsidRPr="007939E5" w:rsidTr="000109F5">
        <w:trPr>
          <w:trHeight w:val="163"/>
        </w:trPr>
        <w:tc>
          <w:tcPr>
            <w:tcW w:w="425" w:type="dxa"/>
            <w:vMerge/>
            <w:tcBorders>
              <w:left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212"/>
        </w:trPr>
        <w:tc>
          <w:tcPr>
            <w:tcW w:w="425" w:type="dxa"/>
            <w:vMerge/>
            <w:tcBorders>
              <w:left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237"/>
        </w:trPr>
        <w:tc>
          <w:tcPr>
            <w:tcW w:w="425" w:type="dxa"/>
            <w:vMerge/>
            <w:tcBorders>
              <w:left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174"/>
        </w:trPr>
        <w:tc>
          <w:tcPr>
            <w:tcW w:w="425" w:type="dxa"/>
            <w:vMerge/>
            <w:tcBorders>
              <w:left w:val="single" w:sz="4" w:space="0" w:color="auto"/>
              <w:bottom w:val="single" w:sz="4" w:space="0" w:color="auto"/>
              <w:right w:val="single" w:sz="4" w:space="0" w:color="auto"/>
            </w:tcBorders>
          </w:tcPr>
          <w:p w:rsidR="00F47287" w:rsidRDefault="00F47287" w:rsidP="00F47287">
            <w:pPr>
              <w:widowControl w:val="0"/>
              <w:autoSpaceDE w:val="0"/>
              <w:autoSpaceDN w:val="0"/>
              <w:adjustRightInd w:val="0"/>
              <w:ind w:left="-79" w:right="-134" w:firstLine="799"/>
              <w:jc w:val="center"/>
              <w:rPr>
                <w:rFonts w:eastAsiaTheme="minorEastAsia" w:cs="Times New Roman"/>
                <w:sz w:val="18"/>
                <w:szCs w:val="18"/>
                <w:lang w:eastAsia="ru-RU"/>
              </w:rPr>
            </w:pPr>
          </w:p>
        </w:tc>
        <w:tc>
          <w:tcPr>
            <w:tcW w:w="3290" w:type="dxa"/>
            <w:vMerge/>
            <w:tcBorders>
              <w:left w:val="single" w:sz="4" w:space="0" w:color="auto"/>
              <w:bottom w:val="single" w:sz="4" w:space="0" w:color="auto"/>
              <w:right w:val="single" w:sz="4" w:space="0" w:color="auto"/>
            </w:tcBorders>
            <w:shd w:val="clear" w:color="auto" w:fill="auto"/>
          </w:tcPr>
          <w:p w:rsidR="00F47287" w:rsidRPr="00E64086" w:rsidRDefault="00F47287" w:rsidP="00F47287">
            <w:pPr>
              <w:widowControl w:val="0"/>
              <w:autoSpaceDE w:val="0"/>
              <w:autoSpaceDN w:val="0"/>
              <w:adjustRightInd w:val="0"/>
              <w:jc w:val="both"/>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130"/>
        </w:trPr>
        <w:tc>
          <w:tcPr>
            <w:tcW w:w="425"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r>
              <w:rPr>
                <w:rFonts w:eastAsiaTheme="minorEastAsia" w:cs="Times New Roman"/>
                <w:sz w:val="18"/>
                <w:szCs w:val="18"/>
                <w:lang w:eastAsia="ru-RU"/>
              </w:rPr>
              <w:t>3.</w:t>
            </w:r>
          </w:p>
        </w:tc>
        <w:tc>
          <w:tcPr>
            <w:tcW w:w="3290" w:type="dxa"/>
            <w:vMerge w:val="restart"/>
            <w:tcBorders>
              <w:top w:val="single" w:sz="4" w:space="0" w:color="auto"/>
              <w:left w:val="single" w:sz="4" w:space="0" w:color="auto"/>
              <w:right w:val="single" w:sz="4" w:space="0" w:color="auto"/>
            </w:tcBorders>
            <w:shd w:val="clear" w:color="auto" w:fill="auto"/>
          </w:tcPr>
          <w:p w:rsidR="00F47287" w:rsidRPr="00B7325B" w:rsidRDefault="00F47287" w:rsidP="00F47287">
            <w:pPr>
              <w:widowControl w:val="0"/>
              <w:autoSpaceDE w:val="0"/>
              <w:autoSpaceDN w:val="0"/>
              <w:adjustRightInd w:val="0"/>
              <w:ind w:firstLine="34"/>
              <w:rPr>
                <w:rFonts w:eastAsiaTheme="minorEastAsia" w:cs="Times New Roman"/>
                <w:i/>
                <w:sz w:val="18"/>
                <w:szCs w:val="18"/>
                <w:lang w:eastAsia="ru-RU"/>
              </w:rPr>
            </w:pPr>
            <w:r w:rsidRPr="00B7325B">
              <w:rPr>
                <w:rFonts w:eastAsiaTheme="minorEastAsia" w:cs="Times New Roman"/>
                <w:i/>
                <w:sz w:val="18"/>
                <w:szCs w:val="18"/>
                <w:lang w:eastAsia="ru-RU"/>
              </w:rPr>
              <w:t>Основное мероприятие А1</w:t>
            </w:r>
          </w:p>
          <w:p w:rsidR="00F47287" w:rsidRPr="00B7325B" w:rsidRDefault="00F47287" w:rsidP="00F47287">
            <w:pPr>
              <w:widowControl w:val="0"/>
              <w:autoSpaceDE w:val="0"/>
              <w:autoSpaceDN w:val="0"/>
              <w:adjustRightInd w:val="0"/>
              <w:ind w:right="-108"/>
              <w:rPr>
                <w:rFonts w:eastAsiaTheme="minorEastAsia" w:cs="Times New Roman"/>
                <w:sz w:val="18"/>
                <w:szCs w:val="18"/>
                <w:lang w:eastAsia="ru-RU"/>
              </w:rPr>
            </w:pPr>
            <w:r w:rsidRPr="00B7325B">
              <w:rPr>
                <w:rFonts w:eastAsiaTheme="minorEastAsia" w:cs="Times New Roman"/>
                <w:sz w:val="18"/>
                <w:szCs w:val="18"/>
                <w:lang w:eastAsia="ru-RU"/>
              </w:rPr>
              <w:t>Федеральный проект «Культурная среда»</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eastAsiaTheme="minorEastAsia" w:cs="Times New Roman"/>
                <w:sz w:val="18"/>
                <w:szCs w:val="18"/>
                <w:lang w:eastAsia="ru-RU"/>
              </w:rPr>
            </w:pPr>
            <w:r w:rsidRPr="007939E5">
              <w:rPr>
                <w:rFonts w:cs="Times New Roman"/>
                <w:sz w:val="18"/>
                <w:szCs w:val="18"/>
              </w:rPr>
              <w:t>202</w:t>
            </w:r>
            <w:r>
              <w:rPr>
                <w:rFonts w:cs="Times New Roman"/>
                <w:sz w:val="18"/>
                <w:szCs w:val="18"/>
              </w:rPr>
              <w:t>3</w:t>
            </w:r>
            <w:r w:rsidRPr="007939E5">
              <w:rPr>
                <w:rFonts w:cs="Times New Roman"/>
                <w:sz w:val="18"/>
                <w:szCs w:val="18"/>
              </w:rPr>
              <w:t xml:space="preserve"> – 202</w:t>
            </w:r>
            <w:r>
              <w:rPr>
                <w:rFonts w:cs="Times New Roman"/>
                <w:sz w:val="18"/>
                <w:szCs w:val="18"/>
              </w:rPr>
              <w:t>7</w:t>
            </w:r>
            <w:r w:rsidRPr="007939E5">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val="restart"/>
            <w:tcBorders>
              <w:top w:val="single" w:sz="4" w:space="0" w:color="auto"/>
              <w:left w:val="single" w:sz="4" w:space="0" w:color="auto"/>
              <w:right w:val="single" w:sz="4" w:space="0" w:color="auto"/>
            </w:tcBorders>
          </w:tcPr>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r w:rsidRPr="007939E5">
              <w:rPr>
                <w:rFonts w:eastAsiaTheme="minorEastAsia" w:cs="Times New Roman"/>
                <w:sz w:val="18"/>
                <w:szCs w:val="18"/>
                <w:lang w:eastAsia="ru-RU"/>
              </w:rPr>
              <w:t>Администрация городского округа Лыткарино,</w:t>
            </w:r>
          </w:p>
          <w:p w:rsidR="00F47287" w:rsidRPr="007939E5" w:rsidRDefault="00F47287" w:rsidP="00F47287">
            <w:pPr>
              <w:widowControl w:val="0"/>
              <w:autoSpaceDE w:val="0"/>
              <w:autoSpaceDN w:val="0"/>
              <w:adjustRightInd w:val="0"/>
              <w:rPr>
                <w:rFonts w:eastAsiaTheme="minorEastAsia" w:cs="Times New Roman"/>
                <w:sz w:val="18"/>
                <w:szCs w:val="18"/>
                <w:lang w:eastAsia="ru-RU"/>
              </w:rPr>
            </w:pPr>
            <w:r w:rsidRPr="007939E5">
              <w:rPr>
                <w:rFonts w:eastAsiaTheme="minorEastAsia" w:cs="Times New Roman"/>
                <w:sz w:val="18"/>
                <w:szCs w:val="18"/>
                <w:lang w:eastAsia="ru-RU"/>
              </w:rPr>
              <w:t>МУ «ЦБС»</w:t>
            </w:r>
          </w:p>
        </w:tc>
      </w:tr>
      <w:tr w:rsidR="00F47287" w:rsidRPr="007939E5" w:rsidTr="000109F5">
        <w:trPr>
          <w:trHeight w:val="152"/>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34"/>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342"/>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34"/>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262"/>
        </w:trPr>
        <w:tc>
          <w:tcPr>
            <w:tcW w:w="425"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p>
        </w:tc>
        <w:tc>
          <w:tcPr>
            <w:tcW w:w="3290" w:type="dxa"/>
            <w:vMerge/>
            <w:tcBorders>
              <w:left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34"/>
              <w:rPr>
                <w:rFonts w:eastAsiaTheme="minorEastAsia" w:cs="Times New Roman"/>
                <w:i/>
                <w:sz w:val="18"/>
                <w:szCs w:val="18"/>
                <w:lang w:eastAsia="ru-RU"/>
              </w:rPr>
            </w:pPr>
          </w:p>
        </w:tc>
        <w:tc>
          <w:tcPr>
            <w:tcW w:w="1276" w:type="dxa"/>
            <w:vMerge/>
            <w:tcBorders>
              <w:left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F47287" w:rsidRPr="007939E5" w:rsidTr="000109F5">
        <w:trPr>
          <w:trHeight w:val="263"/>
        </w:trPr>
        <w:tc>
          <w:tcPr>
            <w:tcW w:w="425"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right="-108"/>
              <w:rPr>
                <w:rFonts w:eastAsiaTheme="minorEastAsia" w:cs="Times New Roman"/>
                <w:sz w:val="18"/>
                <w:szCs w:val="18"/>
                <w:lang w:eastAsia="ru-RU"/>
              </w:rPr>
            </w:pPr>
          </w:p>
        </w:tc>
        <w:tc>
          <w:tcPr>
            <w:tcW w:w="3290" w:type="dxa"/>
            <w:vMerge/>
            <w:tcBorders>
              <w:left w:val="single" w:sz="4" w:space="0" w:color="auto"/>
              <w:bottom w:val="single" w:sz="4" w:space="0" w:color="auto"/>
              <w:right w:val="single" w:sz="4" w:space="0" w:color="auto"/>
            </w:tcBorders>
            <w:shd w:val="clear" w:color="auto" w:fill="auto"/>
          </w:tcPr>
          <w:p w:rsidR="00F47287" w:rsidRPr="007939E5" w:rsidRDefault="00F47287" w:rsidP="00F47287">
            <w:pPr>
              <w:widowControl w:val="0"/>
              <w:autoSpaceDE w:val="0"/>
              <w:autoSpaceDN w:val="0"/>
              <w:adjustRightInd w:val="0"/>
              <w:ind w:firstLine="34"/>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vAlign w:val="center"/>
          </w:tcPr>
          <w:p w:rsidR="00F47287" w:rsidRPr="007939E5" w:rsidRDefault="00F47287" w:rsidP="00F47287">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47287" w:rsidRPr="00925788" w:rsidRDefault="00F47287" w:rsidP="00F47287">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widowControl w:val="0"/>
              <w:autoSpaceDE w:val="0"/>
              <w:autoSpaceDN w:val="0"/>
              <w:adjustRightInd w:val="0"/>
              <w:jc w:val="center"/>
              <w:rPr>
                <w:rFonts w:eastAsiaTheme="minorEastAsia" w:cs="Times New Roman"/>
                <w:sz w:val="18"/>
                <w:szCs w:val="18"/>
                <w:lang w:eastAsia="ru-RU"/>
              </w:rPr>
            </w:pPr>
            <w:r w:rsidRPr="00E64086">
              <w:rPr>
                <w:rFonts w:eastAsiaTheme="minorEastAsia"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7287" w:rsidRPr="00E64086" w:rsidRDefault="00F47287" w:rsidP="00F47287">
            <w:pPr>
              <w:jc w:val="center"/>
              <w:rPr>
                <w:sz w:val="18"/>
                <w:szCs w:val="18"/>
              </w:rPr>
            </w:pPr>
            <w:r w:rsidRPr="00E64086">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47287" w:rsidRPr="00E64086" w:rsidRDefault="00F47287" w:rsidP="00F47287">
            <w:pPr>
              <w:jc w:val="center"/>
              <w:rPr>
                <w:color w:val="000000"/>
                <w:sz w:val="18"/>
                <w:szCs w:val="18"/>
              </w:rPr>
            </w:pPr>
            <w:r w:rsidRPr="00E64086">
              <w:rPr>
                <w:color w:val="000000"/>
                <w:sz w:val="18"/>
                <w:szCs w:val="18"/>
              </w:rPr>
              <w:t>0</w:t>
            </w:r>
          </w:p>
        </w:tc>
        <w:tc>
          <w:tcPr>
            <w:tcW w:w="1560" w:type="dxa"/>
            <w:vMerge/>
            <w:tcBorders>
              <w:left w:val="single" w:sz="4" w:space="0" w:color="auto"/>
              <w:bottom w:val="single" w:sz="4" w:space="0" w:color="auto"/>
              <w:right w:val="single" w:sz="4" w:space="0" w:color="auto"/>
            </w:tcBorders>
          </w:tcPr>
          <w:p w:rsidR="00F47287" w:rsidRPr="007939E5" w:rsidRDefault="00F47287" w:rsidP="00F47287">
            <w:pPr>
              <w:widowControl w:val="0"/>
              <w:autoSpaceDE w:val="0"/>
              <w:autoSpaceDN w:val="0"/>
              <w:adjustRightInd w:val="0"/>
              <w:ind w:firstLine="720"/>
              <w:jc w:val="center"/>
              <w:rPr>
                <w:rFonts w:eastAsiaTheme="minorEastAsia" w:cs="Times New Roman"/>
                <w:sz w:val="18"/>
                <w:szCs w:val="18"/>
                <w:lang w:eastAsia="ru-RU"/>
              </w:rPr>
            </w:pPr>
          </w:p>
        </w:tc>
      </w:tr>
      <w:tr w:rsidR="004C4196" w:rsidRPr="007939E5" w:rsidTr="000109F5">
        <w:trPr>
          <w:trHeight w:val="75"/>
        </w:trPr>
        <w:tc>
          <w:tcPr>
            <w:tcW w:w="425" w:type="dxa"/>
            <w:vMerge w:val="restart"/>
            <w:tcBorders>
              <w:top w:val="single" w:sz="4" w:space="0" w:color="auto"/>
              <w:left w:val="single" w:sz="4" w:space="0" w:color="auto"/>
              <w:right w:val="single" w:sz="4" w:space="0" w:color="auto"/>
            </w:tcBorders>
          </w:tcPr>
          <w:p w:rsidR="004C4196" w:rsidRPr="007939E5" w:rsidRDefault="004C4196" w:rsidP="004C4196">
            <w:pPr>
              <w:widowControl w:val="0"/>
              <w:autoSpaceDE w:val="0"/>
              <w:autoSpaceDN w:val="0"/>
              <w:adjustRightInd w:val="0"/>
              <w:ind w:right="-108"/>
              <w:rPr>
                <w:rFonts w:eastAsiaTheme="minorEastAsia" w:cs="Times New Roman"/>
                <w:sz w:val="18"/>
                <w:szCs w:val="18"/>
                <w:lang w:eastAsia="ru-RU"/>
              </w:rPr>
            </w:pPr>
          </w:p>
        </w:tc>
        <w:tc>
          <w:tcPr>
            <w:tcW w:w="3290" w:type="dxa"/>
            <w:vMerge w:val="restart"/>
            <w:tcBorders>
              <w:top w:val="single" w:sz="4" w:space="0" w:color="auto"/>
              <w:left w:val="single" w:sz="4" w:space="0" w:color="auto"/>
              <w:right w:val="single" w:sz="4" w:space="0" w:color="auto"/>
            </w:tcBorders>
            <w:shd w:val="clear" w:color="auto" w:fill="auto"/>
          </w:tcPr>
          <w:p w:rsidR="004C4196" w:rsidRPr="00DE7120" w:rsidRDefault="004C4196" w:rsidP="004C4196">
            <w:pPr>
              <w:widowControl w:val="0"/>
              <w:autoSpaceDE w:val="0"/>
              <w:autoSpaceDN w:val="0"/>
              <w:adjustRightInd w:val="0"/>
              <w:ind w:firstLine="34"/>
              <w:rPr>
                <w:rFonts w:eastAsiaTheme="minorEastAsia" w:cs="Times New Roman"/>
                <w:b/>
                <w:i/>
                <w:sz w:val="18"/>
                <w:szCs w:val="18"/>
                <w:lang w:eastAsia="ru-RU"/>
              </w:rPr>
            </w:pPr>
            <w:r w:rsidRPr="00DE7120">
              <w:rPr>
                <w:rFonts w:eastAsiaTheme="minorEastAsia" w:cs="Times New Roman"/>
                <w:b/>
                <w:i/>
                <w:sz w:val="18"/>
                <w:szCs w:val="18"/>
                <w:lang w:eastAsia="ru-RU"/>
              </w:rPr>
              <w:t>Итого по подпрограмме:</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C4196" w:rsidRPr="007939E5" w:rsidRDefault="004C4196" w:rsidP="004C4196">
            <w:pPr>
              <w:widowControl w:val="0"/>
              <w:autoSpaceDE w:val="0"/>
              <w:autoSpaceDN w:val="0"/>
              <w:adjustRightInd w:val="0"/>
              <w:ind w:hanging="100"/>
              <w:jc w:val="center"/>
              <w:rPr>
                <w:rFonts w:cs="Times New Roman"/>
                <w:sz w:val="18"/>
                <w:szCs w:val="18"/>
              </w:rPr>
            </w:pPr>
            <w:r w:rsidRPr="007939E5">
              <w:rPr>
                <w:rFonts w:cs="Times New Roman"/>
                <w:sz w:val="18"/>
                <w:szCs w:val="18"/>
              </w:rPr>
              <w:t>202</w:t>
            </w:r>
            <w:r>
              <w:rPr>
                <w:rFonts w:cs="Times New Roman"/>
                <w:sz w:val="18"/>
                <w:szCs w:val="18"/>
              </w:rPr>
              <w:t>3</w:t>
            </w:r>
            <w:r w:rsidRPr="007939E5">
              <w:rPr>
                <w:rFonts w:cs="Times New Roman"/>
                <w:sz w:val="18"/>
                <w:szCs w:val="18"/>
              </w:rPr>
              <w:t xml:space="preserve"> – 202</w:t>
            </w:r>
            <w:r>
              <w:rPr>
                <w:rFonts w:cs="Times New Roman"/>
                <w:sz w:val="18"/>
                <w:szCs w:val="18"/>
              </w:rPr>
              <w:t>7</w:t>
            </w:r>
            <w:r w:rsidRPr="007939E5">
              <w:rPr>
                <w:rFonts w:cs="Times New Roman"/>
                <w:sz w:val="18"/>
                <w:szCs w:val="18"/>
              </w:rPr>
              <w:t xml:space="preserve"> гг.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4196" w:rsidRPr="00925788" w:rsidRDefault="004C4196" w:rsidP="004C4196">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196" w:rsidRPr="007939E5" w:rsidRDefault="004C4196" w:rsidP="004C4196">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27 388,5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C4196" w:rsidRPr="004C4196" w:rsidRDefault="004C4196" w:rsidP="00435E69">
            <w:pPr>
              <w:jc w:val="center"/>
              <w:rPr>
                <w:rFonts w:cs="Times New Roman"/>
                <w:b/>
                <w:sz w:val="18"/>
                <w:szCs w:val="18"/>
              </w:rPr>
            </w:pPr>
            <w:r w:rsidRPr="004C4196">
              <w:rPr>
                <w:rFonts w:cs="Times New Roman"/>
                <w:b/>
                <w:sz w:val="18"/>
                <w:szCs w:val="18"/>
              </w:rPr>
              <w:t>143 32</w:t>
            </w:r>
            <w:r w:rsidR="00435E69">
              <w:rPr>
                <w:rFonts w:cs="Times New Roman"/>
                <w:b/>
                <w:sz w:val="18"/>
                <w:szCs w:val="18"/>
              </w:rPr>
              <w:t>4</w:t>
            </w:r>
            <w:r w:rsidRPr="004C4196">
              <w:rPr>
                <w:rFonts w:cs="Times New Roman"/>
                <w:b/>
                <w:sz w:val="18"/>
                <w:szCs w:val="18"/>
              </w:rPr>
              <w:t>,44</w:t>
            </w:r>
          </w:p>
        </w:tc>
        <w:tc>
          <w:tcPr>
            <w:tcW w:w="851" w:type="dxa"/>
            <w:tcBorders>
              <w:top w:val="single" w:sz="4" w:space="0" w:color="auto"/>
              <w:left w:val="nil"/>
              <w:bottom w:val="single" w:sz="4" w:space="0" w:color="auto"/>
              <w:right w:val="single" w:sz="4" w:space="0" w:color="auto"/>
            </w:tcBorders>
            <w:vAlign w:val="center"/>
          </w:tcPr>
          <w:p w:rsidR="004C4196" w:rsidRPr="004C4196" w:rsidRDefault="004C4196" w:rsidP="004C4196">
            <w:pPr>
              <w:ind w:left="-109" w:right="-107"/>
              <w:jc w:val="center"/>
              <w:rPr>
                <w:rFonts w:cs="Times New Roman"/>
                <w:b/>
                <w:sz w:val="18"/>
                <w:szCs w:val="18"/>
              </w:rPr>
            </w:pPr>
            <w:r w:rsidRPr="004C4196">
              <w:rPr>
                <w:rFonts w:cs="Times New Roman"/>
                <w:b/>
                <w:sz w:val="18"/>
                <w:szCs w:val="18"/>
              </w:rPr>
              <w:t>29 685,22</w:t>
            </w:r>
          </w:p>
        </w:tc>
        <w:tc>
          <w:tcPr>
            <w:tcW w:w="850" w:type="dxa"/>
            <w:tcBorders>
              <w:top w:val="single" w:sz="4" w:space="0" w:color="auto"/>
              <w:left w:val="nil"/>
              <w:bottom w:val="single" w:sz="4" w:space="0" w:color="auto"/>
              <w:right w:val="single" w:sz="4" w:space="0" w:color="auto"/>
            </w:tcBorders>
          </w:tcPr>
          <w:p w:rsidR="004C4196" w:rsidRPr="004C4196" w:rsidRDefault="004C4196" w:rsidP="00CB7014">
            <w:pPr>
              <w:widowControl w:val="0"/>
              <w:ind w:right="-115" w:hanging="104"/>
              <w:jc w:val="center"/>
              <w:rPr>
                <w:rFonts w:eastAsiaTheme="minorEastAsia" w:cs="Times New Roman"/>
                <w:b/>
                <w:sz w:val="18"/>
                <w:szCs w:val="18"/>
                <w:lang w:eastAsia="ru-RU"/>
              </w:rPr>
            </w:pPr>
            <w:r w:rsidRPr="004C4196">
              <w:rPr>
                <w:rFonts w:eastAsiaTheme="minorEastAsia" w:cs="Times New Roman"/>
                <w:b/>
                <w:sz w:val="18"/>
                <w:szCs w:val="18"/>
                <w:lang w:eastAsia="ru-RU"/>
              </w:rPr>
              <w:t>28 68</w:t>
            </w:r>
            <w:r w:rsidR="00CB7014">
              <w:rPr>
                <w:rFonts w:eastAsiaTheme="minorEastAsia" w:cs="Times New Roman"/>
                <w:b/>
                <w:sz w:val="18"/>
                <w:szCs w:val="18"/>
                <w:lang w:eastAsia="ru-RU"/>
              </w:rPr>
              <w:t>5</w:t>
            </w:r>
            <w:r w:rsidRPr="004C4196">
              <w:rPr>
                <w:rFonts w:eastAsiaTheme="minorEastAsia" w:cs="Times New Roman"/>
                <w:b/>
                <w:sz w:val="18"/>
                <w:szCs w:val="18"/>
                <w:lang w:eastAsia="ru-RU"/>
              </w:rPr>
              <w:t>,22</w:t>
            </w:r>
          </w:p>
        </w:tc>
        <w:tc>
          <w:tcPr>
            <w:tcW w:w="851" w:type="dxa"/>
            <w:tcBorders>
              <w:top w:val="single" w:sz="4" w:space="0" w:color="auto"/>
              <w:left w:val="nil"/>
              <w:bottom w:val="single" w:sz="4" w:space="0" w:color="auto"/>
              <w:right w:val="single" w:sz="4" w:space="0" w:color="auto"/>
            </w:tcBorders>
          </w:tcPr>
          <w:p w:rsidR="004C4196" w:rsidRPr="004C4196" w:rsidRDefault="004C4196" w:rsidP="004C4196">
            <w:pPr>
              <w:jc w:val="center"/>
              <w:rPr>
                <w:b/>
                <w:sz w:val="18"/>
                <w:szCs w:val="18"/>
              </w:rPr>
            </w:pPr>
            <w:r w:rsidRPr="004C4196">
              <w:rPr>
                <w:rFonts w:cs="Times New Roman"/>
                <w:b/>
                <w:sz w:val="18"/>
                <w:szCs w:val="18"/>
              </w:rPr>
              <w:t>28 318,0</w:t>
            </w:r>
          </w:p>
        </w:tc>
        <w:tc>
          <w:tcPr>
            <w:tcW w:w="850" w:type="dxa"/>
            <w:tcBorders>
              <w:top w:val="single" w:sz="4" w:space="0" w:color="auto"/>
              <w:left w:val="nil"/>
              <w:bottom w:val="single" w:sz="4" w:space="0" w:color="auto"/>
              <w:right w:val="single" w:sz="4" w:space="0" w:color="auto"/>
            </w:tcBorders>
          </w:tcPr>
          <w:p w:rsidR="004C4196" w:rsidRPr="004C4196" w:rsidRDefault="004C4196" w:rsidP="004C4196">
            <w:pPr>
              <w:jc w:val="center"/>
              <w:rPr>
                <w:b/>
                <w:sz w:val="18"/>
                <w:szCs w:val="18"/>
              </w:rPr>
            </w:pPr>
            <w:r w:rsidRPr="004C4196">
              <w:rPr>
                <w:rFonts w:cs="Times New Roman"/>
                <w:b/>
                <w:sz w:val="18"/>
                <w:szCs w:val="18"/>
              </w:rPr>
              <w:t>28 318,0</w:t>
            </w:r>
          </w:p>
        </w:tc>
        <w:tc>
          <w:tcPr>
            <w:tcW w:w="992" w:type="dxa"/>
            <w:tcBorders>
              <w:top w:val="single" w:sz="4" w:space="0" w:color="auto"/>
              <w:left w:val="nil"/>
              <w:bottom w:val="single" w:sz="4" w:space="0" w:color="auto"/>
              <w:right w:val="single" w:sz="4" w:space="0" w:color="auto"/>
            </w:tcBorders>
          </w:tcPr>
          <w:p w:rsidR="004C4196" w:rsidRPr="004C4196" w:rsidRDefault="004C4196" w:rsidP="004C4196">
            <w:pPr>
              <w:jc w:val="center"/>
              <w:rPr>
                <w:b/>
                <w:sz w:val="18"/>
                <w:szCs w:val="18"/>
              </w:rPr>
            </w:pPr>
            <w:r w:rsidRPr="004C4196">
              <w:rPr>
                <w:rFonts w:cs="Times New Roman"/>
                <w:b/>
                <w:sz w:val="18"/>
                <w:szCs w:val="18"/>
              </w:rPr>
              <w:t>28 318,0</w:t>
            </w:r>
          </w:p>
        </w:tc>
        <w:tc>
          <w:tcPr>
            <w:tcW w:w="1560" w:type="dxa"/>
            <w:vMerge w:val="restart"/>
            <w:tcBorders>
              <w:top w:val="single" w:sz="4" w:space="0" w:color="auto"/>
              <w:left w:val="single" w:sz="4" w:space="0" w:color="auto"/>
              <w:right w:val="single" w:sz="4" w:space="0" w:color="auto"/>
            </w:tcBorders>
          </w:tcPr>
          <w:p w:rsidR="004C4196" w:rsidRPr="00DE7120" w:rsidRDefault="004C4196" w:rsidP="004C4196">
            <w:pPr>
              <w:widowControl w:val="0"/>
              <w:autoSpaceDE w:val="0"/>
              <w:autoSpaceDN w:val="0"/>
              <w:adjustRightInd w:val="0"/>
              <w:rPr>
                <w:rFonts w:eastAsiaTheme="minorEastAsia" w:cs="Times New Roman"/>
                <w:sz w:val="18"/>
                <w:szCs w:val="18"/>
                <w:lang w:eastAsia="ru-RU"/>
              </w:rPr>
            </w:pPr>
            <w:r w:rsidRPr="00DE7120">
              <w:rPr>
                <w:rFonts w:eastAsiaTheme="minorEastAsia" w:cs="Times New Roman"/>
                <w:sz w:val="18"/>
                <w:szCs w:val="18"/>
                <w:lang w:eastAsia="ru-RU"/>
              </w:rPr>
              <w:t>Администрация городского округа Лыткарино,</w:t>
            </w:r>
          </w:p>
          <w:p w:rsidR="004C4196" w:rsidRPr="007939E5" w:rsidRDefault="004C4196" w:rsidP="004C4196">
            <w:pPr>
              <w:widowControl w:val="0"/>
              <w:autoSpaceDE w:val="0"/>
              <w:autoSpaceDN w:val="0"/>
              <w:adjustRightInd w:val="0"/>
              <w:rPr>
                <w:rFonts w:eastAsiaTheme="minorEastAsia" w:cs="Times New Roman"/>
                <w:sz w:val="18"/>
                <w:szCs w:val="18"/>
                <w:lang w:eastAsia="ru-RU"/>
              </w:rPr>
            </w:pPr>
            <w:r w:rsidRPr="00DE7120">
              <w:rPr>
                <w:rFonts w:eastAsiaTheme="minorEastAsia" w:cs="Times New Roman"/>
                <w:sz w:val="18"/>
                <w:szCs w:val="18"/>
                <w:lang w:eastAsia="ru-RU"/>
              </w:rPr>
              <w:t>МУ «ЦБС»</w:t>
            </w:r>
          </w:p>
        </w:tc>
      </w:tr>
      <w:tr w:rsidR="004C4196" w:rsidRPr="007939E5" w:rsidTr="000109F5">
        <w:trPr>
          <w:trHeight w:val="69"/>
        </w:trPr>
        <w:tc>
          <w:tcPr>
            <w:tcW w:w="425" w:type="dxa"/>
            <w:vMerge/>
            <w:tcBorders>
              <w:top w:val="single" w:sz="4" w:space="0" w:color="auto"/>
              <w:left w:val="single" w:sz="4" w:space="0" w:color="auto"/>
              <w:right w:val="single" w:sz="4" w:space="0" w:color="auto"/>
            </w:tcBorders>
          </w:tcPr>
          <w:p w:rsidR="004C4196" w:rsidRPr="007939E5" w:rsidRDefault="004C4196" w:rsidP="004C4196">
            <w:pPr>
              <w:widowControl w:val="0"/>
              <w:autoSpaceDE w:val="0"/>
              <w:autoSpaceDN w:val="0"/>
              <w:adjustRightInd w:val="0"/>
              <w:ind w:right="-108"/>
              <w:rPr>
                <w:rFonts w:eastAsiaTheme="minorEastAsia" w:cs="Times New Roman"/>
                <w:sz w:val="18"/>
                <w:szCs w:val="18"/>
                <w:lang w:eastAsia="ru-RU"/>
              </w:rPr>
            </w:pPr>
          </w:p>
        </w:tc>
        <w:tc>
          <w:tcPr>
            <w:tcW w:w="3290" w:type="dxa"/>
            <w:vMerge/>
            <w:tcBorders>
              <w:top w:val="single" w:sz="4" w:space="0" w:color="auto"/>
              <w:left w:val="single" w:sz="4" w:space="0" w:color="auto"/>
              <w:right w:val="single" w:sz="4" w:space="0" w:color="auto"/>
            </w:tcBorders>
            <w:shd w:val="clear" w:color="auto" w:fill="auto"/>
          </w:tcPr>
          <w:p w:rsidR="004C4196" w:rsidRPr="007939E5" w:rsidRDefault="004C4196" w:rsidP="004C4196">
            <w:pPr>
              <w:widowControl w:val="0"/>
              <w:autoSpaceDE w:val="0"/>
              <w:autoSpaceDN w:val="0"/>
              <w:adjustRightInd w:val="0"/>
              <w:ind w:firstLine="34"/>
              <w:rPr>
                <w:rFonts w:eastAsiaTheme="minorEastAsia" w:cs="Times New Roman"/>
                <w:i/>
                <w:sz w:val="18"/>
                <w:szCs w:val="18"/>
                <w:lang w:eastAsia="ru-RU"/>
              </w:rPr>
            </w:pPr>
          </w:p>
        </w:tc>
        <w:tc>
          <w:tcPr>
            <w:tcW w:w="1276" w:type="dxa"/>
            <w:vMerge/>
            <w:tcBorders>
              <w:top w:val="single" w:sz="4" w:space="0" w:color="auto"/>
              <w:left w:val="single" w:sz="4" w:space="0" w:color="auto"/>
              <w:right w:val="single" w:sz="4" w:space="0" w:color="auto"/>
            </w:tcBorders>
            <w:shd w:val="clear" w:color="auto" w:fill="auto"/>
          </w:tcPr>
          <w:p w:rsidR="004C4196" w:rsidRPr="007939E5" w:rsidRDefault="004C4196" w:rsidP="004C4196">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4196" w:rsidRPr="00925788" w:rsidRDefault="004C4196" w:rsidP="004C419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196" w:rsidRPr="007939E5" w:rsidRDefault="004C4196" w:rsidP="004C419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142,9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268,86</w:t>
            </w:r>
          </w:p>
        </w:tc>
        <w:tc>
          <w:tcPr>
            <w:tcW w:w="851"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134,43</w:t>
            </w:r>
          </w:p>
        </w:tc>
        <w:tc>
          <w:tcPr>
            <w:tcW w:w="850"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134,43</w:t>
            </w:r>
          </w:p>
        </w:tc>
        <w:tc>
          <w:tcPr>
            <w:tcW w:w="851"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560" w:type="dxa"/>
            <w:vMerge/>
            <w:tcBorders>
              <w:top w:val="single" w:sz="4" w:space="0" w:color="auto"/>
              <w:left w:val="single" w:sz="4" w:space="0" w:color="auto"/>
              <w:right w:val="single" w:sz="4" w:space="0" w:color="auto"/>
            </w:tcBorders>
          </w:tcPr>
          <w:p w:rsidR="004C4196" w:rsidRPr="007939E5" w:rsidRDefault="004C4196" w:rsidP="004C4196">
            <w:pPr>
              <w:widowControl w:val="0"/>
              <w:autoSpaceDE w:val="0"/>
              <w:autoSpaceDN w:val="0"/>
              <w:adjustRightInd w:val="0"/>
              <w:ind w:firstLine="720"/>
              <w:jc w:val="center"/>
              <w:rPr>
                <w:rFonts w:eastAsiaTheme="minorEastAsia" w:cs="Times New Roman"/>
                <w:sz w:val="18"/>
                <w:szCs w:val="18"/>
                <w:lang w:eastAsia="ru-RU"/>
              </w:rPr>
            </w:pPr>
          </w:p>
        </w:tc>
      </w:tr>
      <w:tr w:rsidR="004C4196" w:rsidRPr="007939E5" w:rsidTr="000109F5">
        <w:trPr>
          <w:trHeight w:val="69"/>
        </w:trPr>
        <w:tc>
          <w:tcPr>
            <w:tcW w:w="425" w:type="dxa"/>
            <w:vMerge/>
            <w:tcBorders>
              <w:top w:val="single" w:sz="4" w:space="0" w:color="auto"/>
              <w:left w:val="single" w:sz="4" w:space="0" w:color="auto"/>
              <w:right w:val="single" w:sz="4" w:space="0" w:color="auto"/>
            </w:tcBorders>
          </w:tcPr>
          <w:p w:rsidR="004C4196" w:rsidRPr="007939E5" w:rsidRDefault="004C4196" w:rsidP="004C4196">
            <w:pPr>
              <w:widowControl w:val="0"/>
              <w:autoSpaceDE w:val="0"/>
              <w:autoSpaceDN w:val="0"/>
              <w:adjustRightInd w:val="0"/>
              <w:ind w:right="-108"/>
              <w:rPr>
                <w:rFonts w:eastAsiaTheme="minorEastAsia" w:cs="Times New Roman"/>
                <w:sz w:val="18"/>
                <w:szCs w:val="18"/>
                <w:lang w:eastAsia="ru-RU"/>
              </w:rPr>
            </w:pPr>
          </w:p>
        </w:tc>
        <w:tc>
          <w:tcPr>
            <w:tcW w:w="3290" w:type="dxa"/>
            <w:vMerge/>
            <w:tcBorders>
              <w:top w:val="single" w:sz="4" w:space="0" w:color="auto"/>
              <w:left w:val="single" w:sz="4" w:space="0" w:color="auto"/>
              <w:right w:val="single" w:sz="4" w:space="0" w:color="auto"/>
            </w:tcBorders>
            <w:shd w:val="clear" w:color="auto" w:fill="auto"/>
          </w:tcPr>
          <w:p w:rsidR="004C4196" w:rsidRPr="007939E5" w:rsidRDefault="004C4196" w:rsidP="004C4196">
            <w:pPr>
              <w:widowControl w:val="0"/>
              <w:autoSpaceDE w:val="0"/>
              <w:autoSpaceDN w:val="0"/>
              <w:adjustRightInd w:val="0"/>
              <w:ind w:firstLine="34"/>
              <w:rPr>
                <w:rFonts w:eastAsiaTheme="minorEastAsia" w:cs="Times New Roman"/>
                <w:i/>
                <w:sz w:val="18"/>
                <w:szCs w:val="18"/>
                <w:lang w:eastAsia="ru-RU"/>
              </w:rPr>
            </w:pPr>
          </w:p>
        </w:tc>
        <w:tc>
          <w:tcPr>
            <w:tcW w:w="1276" w:type="dxa"/>
            <w:vMerge/>
            <w:tcBorders>
              <w:top w:val="single" w:sz="4" w:space="0" w:color="auto"/>
              <w:left w:val="single" w:sz="4" w:space="0" w:color="auto"/>
              <w:right w:val="single" w:sz="4" w:space="0" w:color="auto"/>
            </w:tcBorders>
            <w:shd w:val="clear" w:color="auto" w:fill="auto"/>
          </w:tcPr>
          <w:p w:rsidR="004C4196" w:rsidRPr="007939E5" w:rsidRDefault="004C4196" w:rsidP="004C4196">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4196" w:rsidRPr="00925788" w:rsidRDefault="004C4196" w:rsidP="004C419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196" w:rsidRPr="007939E5" w:rsidRDefault="004C4196" w:rsidP="004C419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181,8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342,18</w:t>
            </w:r>
          </w:p>
        </w:tc>
        <w:tc>
          <w:tcPr>
            <w:tcW w:w="851"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171,09</w:t>
            </w:r>
          </w:p>
        </w:tc>
        <w:tc>
          <w:tcPr>
            <w:tcW w:w="850"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171,09</w:t>
            </w:r>
          </w:p>
        </w:tc>
        <w:tc>
          <w:tcPr>
            <w:tcW w:w="851"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560" w:type="dxa"/>
            <w:vMerge/>
            <w:tcBorders>
              <w:top w:val="single" w:sz="4" w:space="0" w:color="auto"/>
              <w:left w:val="single" w:sz="4" w:space="0" w:color="auto"/>
              <w:right w:val="single" w:sz="4" w:space="0" w:color="auto"/>
            </w:tcBorders>
          </w:tcPr>
          <w:p w:rsidR="004C4196" w:rsidRPr="007939E5" w:rsidRDefault="004C4196" w:rsidP="004C4196">
            <w:pPr>
              <w:widowControl w:val="0"/>
              <w:autoSpaceDE w:val="0"/>
              <w:autoSpaceDN w:val="0"/>
              <w:adjustRightInd w:val="0"/>
              <w:ind w:firstLine="720"/>
              <w:jc w:val="center"/>
              <w:rPr>
                <w:rFonts w:eastAsiaTheme="minorEastAsia" w:cs="Times New Roman"/>
                <w:sz w:val="18"/>
                <w:szCs w:val="18"/>
                <w:lang w:eastAsia="ru-RU"/>
              </w:rPr>
            </w:pPr>
          </w:p>
        </w:tc>
      </w:tr>
      <w:tr w:rsidR="004C4196" w:rsidRPr="007939E5" w:rsidTr="000109F5">
        <w:trPr>
          <w:trHeight w:val="125"/>
        </w:trPr>
        <w:tc>
          <w:tcPr>
            <w:tcW w:w="425" w:type="dxa"/>
            <w:vMerge/>
            <w:tcBorders>
              <w:top w:val="single" w:sz="4" w:space="0" w:color="auto"/>
              <w:left w:val="single" w:sz="4" w:space="0" w:color="auto"/>
              <w:right w:val="single" w:sz="4" w:space="0" w:color="auto"/>
            </w:tcBorders>
          </w:tcPr>
          <w:p w:rsidR="004C4196" w:rsidRPr="007939E5" w:rsidRDefault="004C4196" w:rsidP="004C4196">
            <w:pPr>
              <w:widowControl w:val="0"/>
              <w:autoSpaceDE w:val="0"/>
              <w:autoSpaceDN w:val="0"/>
              <w:adjustRightInd w:val="0"/>
              <w:ind w:right="-108"/>
              <w:rPr>
                <w:rFonts w:eastAsiaTheme="minorEastAsia" w:cs="Times New Roman"/>
                <w:sz w:val="18"/>
                <w:szCs w:val="18"/>
                <w:lang w:eastAsia="ru-RU"/>
              </w:rPr>
            </w:pPr>
          </w:p>
        </w:tc>
        <w:tc>
          <w:tcPr>
            <w:tcW w:w="3290" w:type="dxa"/>
            <w:vMerge/>
            <w:tcBorders>
              <w:top w:val="single" w:sz="4" w:space="0" w:color="auto"/>
              <w:left w:val="single" w:sz="4" w:space="0" w:color="auto"/>
              <w:right w:val="single" w:sz="4" w:space="0" w:color="auto"/>
            </w:tcBorders>
            <w:shd w:val="clear" w:color="auto" w:fill="auto"/>
          </w:tcPr>
          <w:p w:rsidR="004C4196" w:rsidRPr="007939E5" w:rsidRDefault="004C4196" w:rsidP="004C4196">
            <w:pPr>
              <w:widowControl w:val="0"/>
              <w:autoSpaceDE w:val="0"/>
              <w:autoSpaceDN w:val="0"/>
              <w:adjustRightInd w:val="0"/>
              <w:ind w:firstLine="34"/>
              <w:rPr>
                <w:rFonts w:eastAsiaTheme="minorEastAsia" w:cs="Times New Roman"/>
                <w:i/>
                <w:sz w:val="18"/>
                <w:szCs w:val="18"/>
                <w:lang w:eastAsia="ru-RU"/>
              </w:rPr>
            </w:pPr>
          </w:p>
        </w:tc>
        <w:tc>
          <w:tcPr>
            <w:tcW w:w="1276" w:type="dxa"/>
            <w:vMerge/>
            <w:tcBorders>
              <w:top w:val="single" w:sz="4" w:space="0" w:color="auto"/>
              <w:left w:val="single" w:sz="4" w:space="0" w:color="auto"/>
              <w:right w:val="single" w:sz="4" w:space="0" w:color="auto"/>
            </w:tcBorders>
            <w:shd w:val="clear" w:color="auto" w:fill="auto"/>
          </w:tcPr>
          <w:p w:rsidR="004C4196" w:rsidRPr="007939E5" w:rsidRDefault="004C4196" w:rsidP="004C4196">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4196" w:rsidRPr="00925788" w:rsidRDefault="004C4196" w:rsidP="004C419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4C4196" w:rsidRPr="00925788" w:rsidRDefault="004C4196" w:rsidP="004C419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196" w:rsidRPr="007939E5" w:rsidRDefault="004C4196" w:rsidP="004C419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27 063,8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142 713,4</w:t>
            </w:r>
          </w:p>
        </w:tc>
        <w:tc>
          <w:tcPr>
            <w:tcW w:w="851" w:type="dxa"/>
            <w:tcBorders>
              <w:top w:val="single" w:sz="4" w:space="0" w:color="auto"/>
              <w:left w:val="nil"/>
              <w:bottom w:val="single" w:sz="4" w:space="0" w:color="auto"/>
              <w:right w:val="single" w:sz="4" w:space="0" w:color="auto"/>
            </w:tcBorders>
            <w:vAlign w:val="center"/>
          </w:tcPr>
          <w:p w:rsidR="004C4196" w:rsidRPr="004C4196" w:rsidRDefault="004C4196" w:rsidP="004C4196">
            <w:pPr>
              <w:ind w:left="-109" w:right="-107"/>
              <w:jc w:val="center"/>
              <w:rPr>
                <w:rFonts w:cs="Times New Roman"/>
                <w:sz w:val="18"/>
                <w:szCs w:val="18"/>
              </w:rPr>
            </w:pPr>
            <w:r w:rsidRPr="004C4196">
              <w:rPr>
                <w:rFonts w:cs="Times New Roman"/>
                <w:sz w:val="18"/>
                <w:szCs w:val="18"/>
              </w:rPr>
              <w:t>29 379,7</w:t>
            </w:r>
          </w:p>
        </w:tc>
        <w:tc>
          <w:tcPr>
            <w:tcW w:w="850" w:type="dxa"/>
            <w:tcBorders>
              <w:top w:val="single" w:sz="4" w:space="0" w:color="auto"/>
              <w:left w:val="nil"/>
              <w:bottom w:val="single" w:sz="4" w:space="0" w:color="auto"/>
              <w:right w:val="single" w:sz="4" w:space="0" w:color="auto"/>
            </w:tcBorders>
            <w:vAlign w:val="center"/>
          </w:tcPr>
          <w:p w:rsidR="004C4196" w:rsidRPr="004C4196" w:rsidRDefault="004C4196" w:rsidP="004C4196">
            <w:pPr>
              <w:jc w:val="center"/>
              <w:rPr>
                <w:sz w:val="18"/>
                <w:szCs w:val="18"/>
              </w:rPr>
            </w:pPr>
            <w:r w:rsidRPr="004C4196">
              <w:rPr>
                <w:rFonts w:cs="Times New Roman"/>
                <w:sz w:val="18"/>
                <w:szCs w:val="18"/>
              </w:rPr>
              <w:t>28 379,7</w:t>
            </w:r>
          </w:p>
        </w:tc>
        <w:tc>
          <w:tcPr>
            <w:tcW w:w="851" w:type="dxa"/>
            <w:tcBorders>
              <w:top w:val="single" w:sz="4" w:space="0" w:color="auto"/>
              <w:left w:val="nil"/>
              <w:bottom w:val="single" w:sz="4" w:space="0" w:color="auto"/>
              <w:right w:val="single" w:sz="4" w:space="0" w:color="auto"/>
            </w:tcBorders>
            <w:vAlign w:val="center"/>
          </w:tcPr>
          <w:p w:rsidR="004C4196" w:rsidRPr="004C4196" w:rsidRDefault="004C4196" w:rsidP="004C4196">
            <w:pPr>
              <w:jc w:val="center"/>
              <w:rPr>
                <w:sz w:val="18"/>
                <w:szCs w:val="18"/>
              </w:rPr>
            </w:pPr>
            <w:r w:rsidRPr="004C4196">
              <w:rPr>
                <w:rFonts w:cs="Times New Roman"/>
                <w:sz w:val="18"/>
                <w:szCs w:val="18"/>
              </w:rPr>
              <w:t>28 318,0</w:t>
            </w:r>
          </w:p>
        </w:tc>
        <w:tc>
          <w:tcPr>
            <w:tcW w:w="850" w:type="dxa"/>
            <w:tcBorders>
              <w:top w:val="single" w:sz="4" w:space="0" w:color="auto"/>
              <w:left w:val="nil"/>
              <w:bottom w:val="single" w:sz="4" w:space="0" w:color="auto"/>
              <w:right w:val="single" w:sz="4" w:space="0" w:color="auto"/>
            </w:tcBorders>
            <w:vAlign w:val="center"/>
          </w:tcPr>
          <w:p w:rsidR="004C4196" w:rsidRPr="004C4196" w:rsidRDefault="004C4196" w:rsidP="004C4196">
            <w:pPr>
              <w:jc w:val="center"/>
              <w:rPr>
                <w:sz w:val="18"/>
                <w:szCs w:val="18"/>
              </w:rPr>
            </w:pPr>
            <w:r w:rsidRPr="004C4196">
              <w:rPr>
                <w:rFonts w:cs="Times New Roman"/>
                <w:sz w:val="18"/>
                <w:szCs w:val="18"/>
              </w:rPr>
              <w:t>28 318,0</w:t>
            </w:r>
          </w:p>
        </w:tc>
        <w:tc>
          <w:tcPr>
            <w:tcW w:w="992" w:type="dxa"/>
            <w:tcBorders>
              <w:top w:val="single" w:sz="4" w:space="0" w:color="auto"/>
              <w:left w:val="nil"/>
              <w:bottom w:val="single" w:sz="4" w:space="0" w:color="auto"/>
              <w:right w:val="single" w:sz="4" w:space="0" w:color="auto"/>
            </w:tcBorders>
            <w:vAlign w:val="center"/>
          </w:tcPr>
          <w:p w:rsidR="004C4196" w:rsidRPr="004C4196" w:rsidRDefault="004C4196" w:rsidP="004C4196">
            <w:pPr>
              <w:jc w:val="center"/>
              <w:rPr>
                <w:sz w:val="18"/>
                <w:szCs w:val="18"/>
              </w:rPr>
            </w:pPr>
            <w:r w:rsidRPr="004C4196">
              <w:rPr>
                <w:rFonts w:cs="Times New Roman"/>
                <w:sz w:val="18"/>
                <w:szCs w:val="18"/>
              </w:rPr>
              <w:t>28 318,0</w:t>
            </w:r>
          </w:p>
        </w:tc>
        <w:tc>
          <w:tcPr>
            <w:tcW w:w="1560" w:type="dxa"/>
            <w:vMerge/>
            <w:tcBorders>
              <w:top w:val="single" w:sz="4" w:space="0" w:color="auto"/>
              <w:left w:val="single" w:sz="4" w:space="0" w:color="auto"/>
              <w:right w:val="single" w:sz="4" w:space="0" w:color="auto"/>
            </w:tcBorders>
          </w:tcPr>
          <w:p w:rsidR="004C4196" w:rsidRPr="007939E5" w:rsidRDefault="004C4196" w:rsidP="004C4196">
            <w:pPr>
              <w:widowControl w:val="0"/>
              <w:autoSpaceDE w:val="0"/>
              <w:autoSpaceDN w:val="0"/>
              <w:adjustRightInd w:val="0"/>
              <w:ind w:firstLine="720"/>
              <w:jc w:val="center"/>
              <w:rPr>
                <w:rFonts w:eastAsiaTheme="minorEastAsia" w:cs="Times New Roman"/>
                <w:sz w:val="18"/>
                <w:szCs w:val="18"/>
                <w:lang w:eastAsia="ru-RU"/>
              </w:rPr>
            </w:pPr>
          </w:p>
        </w:tc>
      </w:tr>
      <w:tr w:rsidR="004C4196" w:rsidRPr="007939E5" w:rsidTr="000109F5">
        <w:trPr>
          <w:trHeight w:val="188"/>
        </w:trPr>
        <w:tc>
          <w:tcPr>
            <w:tcW w:w="425" w:type="dxa"/>
            <w:vMerge/>
            <w:tcBorders>
              <w:left w:val="single" w:sz="4" w:space="0" w:color="auto"/>
              <w:bottom w:val="single" w:sz="4" w:space="0" w:color="auto"/>
              <w:right w:val="single" w:sz="4" w:space="0" w:color="auto"/>
            </w:tcBorders>
          </w:tcPr>
          <w:p w:rsidR="004C4196" w:rsidRPr="007939E5" w:rsidRDefault="004C4196" w:rsidP="004C4196">
            <w:pPr>
              <w:widowControl w:val="0"/>
              <w:autoSpaceDE w:val="0"/>
              <w:autoSpaceDN w:val="0"/>
              <w:adjustRightInd w:val="0"/>
              <w:ind w:right="-108"/>
              <w:rPr>
                <w:rFonts w:eastAsiaTheme="minorEastAsia" w:cs="Times New Roman"/>
                <w:sz w:val="18"/>
                <w:szCs w:val="18"/>
                <w:lang w:eastAsia="ru-RU"/>
              </w:rPr>
            </w:pPr>
          </w:p>
        </w:tc>
        <w:tc>
          <w:tcPr>
            <w:tcW w:w="3290" w:type="dxa"/>
            <w:vMerge/>
            <w:tcBorders>
              <w:left w:val="single" w:sz="4" w:space="0" w:color="auto"/>
              <w:bottom w:val="single" w:sz="4" w:space="0" w:color="auto"/>
              <w:right w:val="single" w:sz="4" w:space="0" w:color="auto"/>
            </w:tcBorders>
            <w:shd w:val="clear" w:color="auto" w:fill="auto"/>
          </w:tcPr>
          <w:p w:rsidR="004C4196" w:rsidRPr="007939E5" w:rsidRDefault="004C4196" w:rsidP="004C4196">
            <w:pPr>
              <w:widowControl w:val="0"/>
              <w:autoSpaceDE w:val="0"/>
              <w:autoSpaceDN w:val="0"/>
              <w:adjustRightInd w:val="0"/>
              <w:ind w:firstLine="34"/>
              <w:rPr>
                <w:rFonts w:eastAsiaTheme="minorEastAsia" w:cs="Times New Roman"/>
                <w:i/>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rsidR="004C4196" w:rsidRPr="007939E5" w:rsidRDefault="004C4196" w:rsidP="004C4196">
            <w:pPr>
              <w:widowControl w:val="0"/>
              <w:autoSpaceDE w:val="0"/>
              <w:autoSpaceDN w:val="0"/>
              <w:adjustRightInd w:val="0"/>
              <w:ind w:hanging="100"/>
              <w:jc w:val="center"/>
              <w:rPr>
                <w:rFonts w:cs="Times New Roman"/>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C4196" w:rsidRPr="00925788" w:rsidRDefault="004C4196" w:rsidP="004C4196">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4196" w:rsidRPr="007939E5" w:rsidRDefault="004C4196" w:rsidP="004C419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276" w:type="dxa"/>
            <w:tcBorders>
              <w:top w:val="nil"/>
              <w:left w:val="nil"/>
              <w:bottom w:val="single" w:sz="4" w:space="0" w:color="auto"/>
              <w:right w:val="single" w:sz="4" w:space="0" w:color="auto"/>
            </w:tcBorders>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4C4196" w:rsidRPr="004C4196" w:rsidRDefault="004C4196" w:rsidP="004C4196">
            <w:pPr>
              <w:jc w:val="center"/>
              <w:rPr>
                <w:rFonts w:cs="Times New Roman"/>
                <w:sz w:val="18"/>
                <w:szCs w:val="18"/>
              </w:rPr>
            </w:pPr>
            <w:r w:rsidRPr="004C4196">
              <w:rPr>
                <w:rFonts w:cs="Times New Roman"/>
                <w:sz w:val="18"/>
                <w:szCs w:val="18"/>
              </w:rPr>
              <w:t>0</w:t>
            </w:r>
          </w:p>
        </w:tc>
        <w:tc>
          <w:tcPr>
            <w:tcW w:w="1560" w:type="dxa"/>
            <w:vMerge/>
            <w:tcBorders>
              <w:left w:val="single" w:sz="4" w:space="0" w:color="auto"/>
              <w:bottom w:val="single" w:sz="4" w:space="0" w:color="auto"/>
              <w:right w:val="single" w:sz="4" w:space="0" w:color="auto"/>
            </w:tcBorders>
          </w:tcPr>
          <w:p w:rsidR="004C4196" w:rsidRPr="007939E5" w:rsidRDefault="004C4196" w:rsidP="004C4196">
            <w:pPr>
              <w:widowControl w:val="0"/>
              <w:autoSpaceDE w:val="0"/>
              <w:autoSpaceDN w:val="0"/>
              <w:adjustRightInd w:val="0"/>
              <w:ind w:firstLine="720"/>
              <w:jc w:val="center"/>
              <w:rPr>
                <w:rFonts w:eastAsiaTheme="minorEastAsia" w:cs="Times New Roman"/>
                <w:sz w:val="18"/>
                <w:szCs w:val="18"/>
                <w:lang w:eastAsia="ru-RU"/>
              </w:rPr>
            </w:pPr>
          </w:p>
        </w:tc>
      </w:tr>
    </w:tbl>
    <w:p w:rsidR="000E4689" w:rsidRDefault="000E4689" w:rsidP="000E4689">
      <w:pPr>
        <w:pStyle w:val="ConsPlusNormal"/>
        <w:spacing w:line="276" w:lineRule="auto"/>
        <w:ind w:left="720"/>
        <w:jc w:val="both"/>
        <w:rPr>
          <w:rFonts w:ascii="Times New Roman" w:hAnsi="Times New Roman" w:cs="Times New Roman"/>
          <w:szCs w:val="24"/>
        </w:rPr>
      </w:pPr>
    </w:p>
    <w:p w:rsidR="00EB014F" w:rsidRDefault="00EB014F" w:rsidP="000E4689">
      <w:pPr>
        <w:pStyle w:val="ConsPlusNormal"/>
        <w:spacing w:line="276" w:lineRule="auto"/>
        <w:ind w:left="720"/>
        <w:jc w:val="both"/>
        <w:rPr>
          <w:rFonts w:ascii="Times New Roman" w:hAnsi="Times New Roman" w:cs="Times New Roman"/>
          <w:szCs w:val="24"/>
        </w:rPr>
      </w:pPr>
    </w:p>
    <w:p w:rsidR="00EB014F" w:rsidRPr="000E4689" w:rsidRDefault="00EB014F" w:rsidP="000E4689">
      <w:pPr>
        <w:pStyle w:val="ConsPlusNormal"/>
        <w:spacing w:line="276" w:lineRule="auto"/>
        <w:ind w:left="720"/>
        <w:jc w:val="both"/>
        <w:rPr>
          <w:rFonts w:ascii="Times New Roman" w:hAnsi="Times New Roman" w:cs="Times New Roman"/>
          <w:szCs w:val="24"/>
        </w:rPr>
      </w:pPr>
    </w:p>
    <w:p w:rsidR="00F21DC0" w:rsidRPr="00205221" w:rsidRDefault="00F21DC0" w:rsidP="00E345F3">
      <w:pPr>
        <w:pStyle w:val="ConsPlusNormal"/>
        <w:numPr>
          <w:ilvl w:val="0"/>
          <w:numId w:val="22"/>
        </w:numPr>
        <w:spacing w:line="276" w:lineRule="auto"/>
        <w:jc w:val="both"/>
        <w:rPr>
          <w:rFonts w:ascii="Times New Roman" w:hAnsi="Times New Roman" w:cs="Times New Roman"/>
          <w:szCs w:val="24"/>
        </w:rPr>
      </w:pPr>
      <w:r w:rsidRPr="00205221">
        <w:rPr>
          <w:rFonts w:ascii="Times New Roman" w:eastAsiaTheme="minorHAnsi" w:hAnsi="Times New Roman" w:cs="Times New Roman"/>
          <w:b/>
          <w:bCs/>
          <w:sz w:val="20"/>
          <w:szCs w:val="22"/>
          <w:lang w:eastAsia="en-US"/>
        </w:rPr>
        <w:lastRenderedPageBreak/>
        <w:t xml:space="preserve">Паспорт Подпрограммы </w:t>
      </w:r>
      <w:r w:rsidRPr="00205221">
        <w:rPr>
          <w:rFonts w:ascii="Times New Roman" w:hAnsi="Times New Roman" w:cs="Times New Roman"/>
          <w:b/>
          <w:sz w:val="20"/>
          <w:lang w:val="en-US"/>
        </w:rPr>
        <w:t>IV</w:t>
      </w:r>
      <w:r w:rsidRPr="00205221">
        <w:rPr>
          <w:rFonts w:ascii="Times New Roman" w:hAnsi="Times New Roman" w:cs="Times New Roman"/>
          <w:b/>
          <w:sz w:val="20"/>
        </w:rPr>
        <w:t xml:space="preserve"> «Развитие профессионального искусства, гастрольно-концертной и культурно-досуговой деятельности, кинематографии» </w:t>
      </w:r>
      <w:r w:rsidRPr="00205221">
        <w:rPr>
          <w:rFonts w:ascii="Times New Roman" w:eastAsiaTheme="minorHAnsi" w:hAnsi="Times New Roman" w:cs="Times New Roman"/>
          <w:b/>
          <w:bCs/>
          <w:sz w:val="20"/>
          <w:szCs w:val="22"/>
          <w:lang w:eastAsia="en-US"/>
        </w:rPr>
        <w:t>муниципальной програм</w:t>
      </w:r>
      <w:r w:rsidR="00026501" w:rsidRPr="00205221">
        <w:rPr>
          <w:rFonts w:ascii="Times New Roman" w:eastAsiaTheme="minorHAnsi" w:hAnsi="Times New Roman" w:cs="Times New Roman"/>
          <w:b/>
          <w:bCs/>
          <w:sz w:val="20"/>
          <w:szCs w:val="22"/>
          <w:lang w:eastAsia="en-US"/>
        </w:rPr>
        <w:t>мы «Культура</w:t>
      </w:r>
      <w:r w:rsidR="004C6390">
        <w:rPr>
          <w:rFonts w:ascii="Times New Roman" w:eastAsiaTheme="minorHAnsi" w:hAnsi="Times New Roman" w:cs="Times New Roman"/>
          <w:b/>
          <w:bCs/>
          <w:sz w:val="20"/>
          <w:szCs w:val="22"/>
          <w:lang w:eastAsia="en-US"/>
        </w:rPr>
        <w:t xml:space="preserve"> и туризм</w:t>
      </w:r>
      <w:r w:rsidR="00026501" w:rsidRPr="00205221">
        <w:rPr>
          <w:rFonts w:ascii="Times New Roman" w:eastAsiaTheme="minorHAnsi" w:hAnsi="Times New Roman" w:cs="Times New Roman"/>
          <w:b/>
          <w:bCs/>
          <w:sz w:val="20"/>
          <w:szCs w:val="22"/>
          <w:lang w:eastAsia="en-US"/>
        </w:rPr>
        <w:t>» на 202</w:t>
      </w:r>
      <w:r w:rsidR="00286606" w:rsidRPr="00205221">
        <w:rPr>
          <w:rFonts w:ascii="Times New Roman" w:eastAsiaTheme="minorHAnsi" w:hAnsi="Times New Roman" w:cs="Times New Roman"/>
          <w:b/>
          <w:bCs/>
          <w:sz w:val="20"/>
          <w:szCs w:val="22"/>
          <w:lang w:eastAsia="en-US"/>
        </w:rPr>
        <w:t>3</w:t>
      </w:r>
      <w:r w:rsidR="00026501" w:rsidRPr="00205221">
        <w:rPr>
          <w:rFonts w:ascii="Times New Roman" w:eastAsiaTheme="minorHAnsi" w:hAnsi="Times New Roman" w:cs="Times New Roman"/>
          <w:b/>
          <w:bCs/>
          <w:sz w:val="20"/>
          <w:szCs w:val="22"/>
          <w:lang w:eastAsia="en-US"/>
        </w:rPr>
        <w:t>-202</w:t>
      </w:r>
      <w:r w:rsidR="00286606" w:rsidRPr="00205221">
        <w:rPr>
          <w:rFonts w:ascii="Times New Roman" w:eastAsiaTheme="minorHAnsi" w:hAnsi="Times New Roman" w:cs="Times New Roman"/>
          <w:b/>
          <w:bCs/>
          <w:sz w:val="20"/>
          <w:szCs w:val="22"/>
          <w:lang w:eastAsia="en-US"/>
        </w:rPr>
        <w:t>7</w:t>
      </w:r>
      <w:r w:rsidR="00026501" w:rsidRPr="00205221">
        <w:rPr>
          <w:rFonts w:ascii="Times New Roman" w:eastAsiaTheme="minorHAnsi" w:hAnsi="Times New Roman" w:cs="Times New Roman"/>
          <w:b/>
          <w:bCs/>
          <w:sz w:val="20"/>
          <w:szCs w:val="22"/>
          <w:lang w:eastAsia="en-US"/>
        </w:rPr>
        <w:t xml:space="preserve"> </w:t>
      </w:r>
    </w:p>
    <w:p w:rsidR="001645E8" w:rsidRPr="00205221" w:rsidRDefault="001645E8" w:rsidP="001645E8">
      <w:pPr>
        <w:pStyle w:val="ConsPlusNormal"/>
        <w:spacing w:line="276" w:lineRule="auto"/>
        <w:ind w:left="1080"/>
        <w:jc w:val="both"/>
        <w:rPr>
          <w:rFonts w:ascii="Times New Roman" w:hAnsi="Times New Roman" w:cs="Times New Roman"/>
          <w:szCs w:val="24"/>
        </w:rPr>
      </w:pPr>
    </w:p>
    <w:tbl>
      <w:tblPr>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67"/>
        <w:gridCol w:w="1612"/>
        <w:gridCol w:w="3686"/>
        <w:gridCol w:w="1134"/>
        <w:gridCol w:w="1135"/>
        <w:gridCol w:w="1135"/>
        <w:gridCol w:w="1134"/>
        <w:gridCol w:w="1418"/>
        <w:gridCol w:w="1414"/>
      </w:tblGrid>
      <w:tr w:rsidR="00222DB1" w:rsidRPr="00205221" w:rsidTr="000E4689">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1645E8" w:rsidRPr="00205221" w:rsidRDefault="001645E8" w:rsidP="00B859A5">
            <w:pPr>
              <w:widowControl w:val="0"/>
              <w:rPr>
                <w:rFonts w:eastAsiaTheme="minorEastAsia" w:cs="Times New Roman"/>
                <w:sz w:val="20"/>
                <w:szCs w:val="20"/>
                <w:lang w:eastAsia="ru-RU"/>
              </w:rPr>
            </w:pPr>
            <w:r w:rsidRPr="00205221">
              <w:rPr>
                <w:rFonts w:eastAsiaTheme="minorEastAsia" w:cs="Times New Roman"/>
                <w:sz w:val="20"/>
                <w:szCs w:val="20"/>
                <w:lang w:eastAsia="ru-RU"/>
              </w:rPr>
              <w:t>Муниципальный заказчик подпрограммы</w:t>
            </w:r>
          </w:p>
        </w:tc>
        <w:tc>
          <w:tcPr>
            <w:tcW w:w="12668" w:type="dxa"/>
            <w:gridSpan w:val="8"/>
            <w:tcBorders>
              <w:top w:val="single" w:sz="4" w:space="0" w:color="000000"/>
              <w:left w:val="single" w:sz="4" w:space="0" w:color="000000"/>
              <w:bottom w:val="single" w:sz="4" w:space="0" w:color="000000"/>
              <w:right w:val="single" w:sz="4" w:space="0" w:color="000000"/>
            </w:tcBorders>
            <w:shd w:val="clear" w:color="auto" w:fill="auto"/>
          </w:tcPr>
          <w:p w:rsidR="001645E8" w:rsidRPr="00205221" w:rsidRDefault="001645E8" w:rsidP="00B859A5">
            <w:pPr>
              <w:widowControl w:val="0"/>
              <w:rPr>
                <w:rFonts w:eastAsiaTheme="minorEastAsia" w:cs="Times New Roman"/>
                <w:sz w:val="20"/>
                <w:szCs w:val="20"/>
                <w:lang w:eastAsia="ru-RU"/>
              </w:rPr>
            </w:pPr>
            <w:r w:rsidRPr="00205221">
              <w:rPr>
                <w:rFonts w:eastAsiaTheme="minorEastAsia" w:cs="Times New Roman"/>
                <w:sz w:val="20"/>
                <w:szCs w:val="24"/>
                <w:lang w:eastAsia="ru-RU"/>
              </w:rPr>
              <w:t>Администрация городского округа Лыткарино</w:t>
            </w:r>
          </w:p>
        </w:tc>
      </w:tr>
      <w:tr w:rsidR="00222DB1" w:rsidRPr="00205221" w:rsidTr="000E4689">
        <w:tc>
          <w:tcPr>
            <w:tcW w:w="3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45E8" w:rsidRPr="00205221" w:rsidRDefault="001645E8" w:rsidP="00B859A5">
            <w:pPr>
              <w:widowControl w:val="0"/>
              <w:rPr>
                <w:rFonts w:eastAsiaTheme="minorEastAsia" w:cs="Times New Roman"/>
                <w:sz w:val="20"/>
                <w:szCs w:val="20"/>
                <w:lang w:eastAsia="ru-RU"/>
              </w:rPr>
            </w:pPr>
            <w:r w:rsidRPr="00205221">
              <w:rPr>
                <w:rFonts w:eastAsiaTheme="minorEastAsia"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45E8" w:rsidRPr="00205221" w:rsidRDefault="001645E8" w:rsidP="00B859A5">
            <w:pPr>
              <w:widowControl w:val="0"/>
              <w:rPr>
                <w:rFonts w:eastAsiaTheme="minorEastAsia" w:cs="Times New Roman"/>
                <w:sz w:val="20"/>
                <w:szCs w:val="20"/>
                <w:lang w:eastAsia="ru-RU"/>
              </w:rPr>
            </w:pPr>
            <w:r w:rsidRPr="00205221">
              <w:rPr>
                <w:rFonts w:eastAsiaTheme="minorEastAsia" w:cs="Times New Roman"/>
                <w:sz w:val="20"/>
                <w:szCs w:val="20"/>
                <w:lang w:eastAsia="ru-RU"/>
              </w:rPr>
              <w:t>ГРБС – Администрация г. о. Лыткарино</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45E8" w:rsidRPr="00205221" w:rsidRDefault="001645E8" w:rsidP="00B859A5">
            <w:pPr>
              <w:widowControl w:val="0"/>
              <w:rPr>
                <w:rFonts w:eastAsiaTheme="minorEastAsia" w:cs="Times New Roman"/>
                <w:sz w:val="20"/>
                <w:szCs w:val="20"/>
                <w:lang w:eastAsia="ru-RU"/>
              </w:rPr>
            </w:pPr>
            <w:r w:rsidRPr="00205221">
              <w:rPr>
                <w:rFonts w:eastAsiaTheme="minorEastAsia" w:cs="Times New Roman"/>
                <w:sz w:val="20"/>
                <w:szCs w:val="20"/>
                <w:lang w:eastAsia="ru-RU"/>
              </w:rPr>
              <w:t>Источник финансирования</w:t>
            </w:r>
          </w:p>
        </w:tc>
        <w:tc>
          <w:tcPr>
            <w:tcW w:w="7370" w:type="dxa"/>
            <w:gridSpan w:val="6"/>
            <w:tcBorders>
              <w:top w:val="single" w:sz="4" w:space="0" w:color="000000"/>
              <w:left w:val="single" w:sz="4" w:space="0" w:color="000000"/>
              <w:bottom w:val="single" w:sz="4" w:space="0" w:color="000000"/>
              <w:right w:val="single" w:sz="4" w:space="0" w:color="000000"/>
            </w:tcBorders>
            <w:shd w:val="clear" w:color="auto" w:fill="auto"/>
          </w:tcPr>
          <w:p w:rsidR="001645E8" w:rsidRPr="00205221" w:rsidRDefault="001645E8" w:rsidP="00B859A5">
            <w:pPr>
              <w:widowControl w:val="0"/>
              <w:jc w:val="center"/>
              <w:rPr>
                <w:rFonts w:eastAsiaTheme="minorEastAsia" w:cs="Times New Roman"/>
                <w:sz w:val="20"/>
                <w:szCs w:val="20"/>
                <w:lang w:eastAsia="ru-RU"/>
              </w:rPr>
            </w:pPr>
            <w:r w:rsidRPr="00205221">
              <w:rPr>
                <w:rFonts w:eastAsiaTheme="minorEastAsia" w:cs="Times New Roman"/>
                <w:sz w:val="20"/>
                <w:szCs w:val="20"/>
                <w:lang w:eastAsia="ru-RU"/>
              </w:rPr>
              <w:t>Расходы (тыс. рублей)</w:t>
            </w:r>
          </w:p>
        </w:tc>
      </w:tr>
      <w:tr w:rsidR="00222DB1" w:rsidRPr="00205221" w:rsidTr="000E4689">
        <w:tc>
          <w:tcPr>
            <w:tcW w:w="3067" w:type="dxa"/>
            <w:vMerge/>
            <w:tcBorders>
              <w:top w:val="single" w:sz="4" w:space="0" w:color="000000"/>
              <w:left w:val="single" w:sz="4" w:space="0" w:color="000000"/>
              <w:bottom w:val="single" w:sz="4" w:space="0" w:color="000000"/>
              <w:right w:val="single" w:sz="4" w:space="0" w:color="000000"/>
            </w:tcBorders>
            <w:shd w:val="clear" w:color="auto" w:fill="auto"/>
          </w:tcPr>
          <w:p w:rsidR="00222DB1" w:rsidRPr="00205221" w:rsidRDefault="00222DB1" w:rsidP="00222DB1">
            <w:pPr>
              <w:widowControl w:val="0"/>
              <w:jc w:val="both"/>
              <w:rPr>
                <w:rFonts w:eastAsiaTheme="minorEastAsia" w:cs="Times New Roman"/>
                <w:sz w:val="20"/>
                <w:szCs w:val="20"/>
                <w:lang w:eastAsia="ru-RU"/>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tcPr>
          <w:p w:rsidR="00222DB1" w:rsidRPr="00205221" w:rsidRDefault="00222DB1" w:rsidP="00222DB1">
            <w:pPr>
              <w:widowControl w:val="0"/>
              <w:jc w:val="both"/>
              <w:rPr>
                <w:rFonts w:eastAsiaTheme="minorEastAsia" w:cs="Times New Roman"/>
                <w:sz w:val="20"/>
                <w:szCs w:val="20"/>
                <w:lang w:eastAsia="ru-RU"/>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Pr>
          <w:p w:rsidR="00222DB1" w:rsidRPr="00205221" w:rsidRDefault="00222DB1" w:rsidP="00222DB1">
            <w:pPr>
              <w:widowControl w:val="0"/>
              <w:jc w:val="both"/>
              <w:rPr>
                <w:rFonts w:eastAsiaTheme="minorEastAsia"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2DB1" w:rsidRPr="007C67AF" w:rsidRDefault="00222DB1" w:rsidP="00222DB1">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2023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22DB1" w:rsidRPr="007C67AF" w:rsidRDefault="00222DB1" w:rsidP="00222DB1">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2024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22DB1" w:rsidRPr="007C67AF" w:rsidRDefault="00222DB1" w:rsidP="00222DB1">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22DB1" w:rsidRPr="007C67AF" w:rsidRDefault="00222DB1" w:rsidP="00222DB1">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2026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22DB1" w:rsidRPr="007C67AF" w:rsidRDefault="00222DB1" w:rsidP="00222DB1">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2027 год</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222DB1" w:rsidRPr="007C67AF" w:rsidRDefault="00222DB1" w:rsidP="00222DB1">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 xml:space="preserve">Итого </w:t>
            </w:r>
          </w:p>
        </w:tc>
      </w:tr>
      <w:tr w:rsidR="007C67AF" w:rsidRPr="00205221" w:rsidTr="000E4689">
        <w:tc>
          <w:tcPr>
            <w:tcW w:w="3067" w:type="dxa"/>
            <w:vMerge/>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jc w:val="both"/>
              <w:rPr>
                <w:rFonts w:eastAsiaTheme="minorEastAsia" w:cs="Times New Roman"/>
                <w:sz w:val="20"/>
                <w:szCs w:val="20"/>
                <w:lang w:eastAsia="ru-RU"/>
              </w:rPr>
            </w:pP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jc w:val="both"/>
              <w:rPr>
                <w:rFonts w:eastAsiaTheme="minorEastAsia" w:cs="Times New Roman"/>
                <w:i/>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rPr>
                <w:rFonts w:eastAsiaTheme="minorEastAsia" w:cs="Times New Roman"/>
                <w:sz w:val="20"/>
                <w:szCs w:val="20"/>
                <w:lang w:eastAsia="ru-RU"/>
              </w:rPr>
            </w:pPr>
            <w:r w:rsidRPr="00205221">
              <w:rPr>
                <w:rFonts w:eastAsiaTheme="minorEastAsia" w:cs="Times New Roman"/>
                <w:sz w:val="20"/>
                <w:szCs w:val="20"/>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925788" w:rsidRDefault="007C67AF" w:rsidP="007C67AF">
            <w:pPr>
              <w:widowControl w:val="0"/>
              <w:autoSpaceDE w:val="0"/>
              <w:autoSpaceDN w:val="0"/>
              <w:adjustRightInd w:val="0"/>
              <w:jc w:val="center"/>
              <w:rPr>
                <w:rFonts w:eastAsiaTheme="minorEastAsia" w:cs="Times New Roman"/>
                <w:b/>
                <w:sz w:val="18"/>
                <w:szCs w:val="18"/>
                <w:lang w:eastAsia="ru-RU"/>
              </w:rPr>
            </w:pPr>
            <w:r w:rsidRPr="00925788">
              <w:rPr>
                <w:rFonts w:eastAsiaTheme="minorEastAsia" w:cs="Times New Roman"/>
                <w:b/>
                <w:sz w:val="18"/>
                <w:szCs w:val="18"/>
                <w:lang w:eastAsia="ru-RU"/>
              </w:rPr>
              <w:t>64 214,0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925788" w:rsidRDefault="007C67AF" w:rsidP="007C67AF">
            <w:pPr>
              <w:widowControl w:val="0"/>
              <w:autoSpaceDE w:val="0"/>
              <w:autoSpaceDN w:val="0"/>
              <w:adjustRightInd w:val="0"/>
              <w:jc w:val="center"/>
              <w:rPr>
                <w:rFonts w:eastAsiaTheme="minorEastAsia" w:cs="Times New Roman"/>
                <w:b/>
                <w:sz w:val="18"/>
                <w:szCs w:val="18"/>
                <w:lang w:eastAsia="ru-RU"/>
              </w:rPr>
            </w:pPr>
            <w:r w:rsidRPr="00925788">
              <w:rPr>
                <w:rFonts w:eastAsiaTheme="minorEastAsia" w:cs="Times New Roman"/>
                <w:b/>
                <w:sz w:val="18"/>
                <w:szCs w:val="18"/>
                <w:lang w:eastAsia="ru-RU"/>
              </w:rPr>
              <w:t>58 724,5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C67AF" w:rsidRPr="00925788" w:rsidRDefault="007C67AF" w:rsidP="007C67AF">
            <w:pPr>
              <w:jc w:val="center"/>
              <w:rPr>
                <w:b/>
              </w:rPr>
            </w:pPr>
            <w:r w:rsidRPr="00925788">
              <w:rPr>
                <w:rFonts w:eastAsiaTheme="minorEastAsia" w:cs="Times New Roman"/>
                <w:b/>
                <w:sz w:val="18"/>
                <w:szCs w:val="18"/>
                <w:lang w:eastAsia="ru-RU"/>
              </w:rPr>
              <w:t>58 724,5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7AF" w:rsidRPr="00925788" w:rsidRDefault="007C67AF" w:rsidP="007C67AF">
            <w:pPr>
              <w:jc w:val="center"/>
              <w:rPr>
                <w:b/>
              </w:rPr>
            </w:pPr>
            <w:r w:rsidRPr="00925788">
              <w:rPr>
                <w:rFonts w:eastAsiaTheme="minorEastAsia" w:cs="Times New Roman"/>
                <w:b/>
                <w:sz w:val="18"/>
                <w:szCs w:val="18"/>
                <w:lang w:eastAsia="ru-RU"/>
              </w:rPr>
              <w:t>58 724,5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67AF" w:rsidRPr="00925788" w:rsidRDefault="007C67AF" w:rsidP="007C67AF">
            <w:pPr>
              <w:jc w:val="center"/>
              <w:rPr>
                <w:b/>
              </w:rPr>
            </w:pPr>
            <w:r w:rsidRPr="00925788">
              <w:rPr>
                <w:rFonts w:eastAsiaTheme="minorEastAsia" w:cs="Times New Roman"/>
                <w:b/>
                <w:sz w:val="18"/>
                <w:szCs w:val="18"/>
                <w:lang w:eastAsia="ru-RU"/>
              </w:rPr>
              <w:t>58 724,5</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925788" w:rsidRDefault="007C67AF" w:rsidP="007C67AF">
            <w:pPr>
              <w:widowControl w:val="0"/>
              <w:autoSpaceDE w:val="0"/>
              <w:autoSpaceDN w:val="0"/>
              <w:adjustRightInd w:val="0"/>
              <w:jc w:val="center"/>
              <w:rPr>
                <w:rFonts w:eastAsiaTheme="minorEastAsia" w:cs="Times New Roman"/>
                <w:b/>
                <w:sz w:val="18"/>
                <w:szCs w:val="18"/>
                <w:lang w:eastAsia="ru-RU"/>
              </w:rPr>
            </w:pPr>
            <w:r w:rsidRPr="00925788">
              <w:rPr>
                <w:rFonts w:eastAsiaTheme="minorEastAsia" w:cs="Times New Roman"/>
                <w:b/>
                <w:sz w:val="18"/>
                <w:szCs w:val="18"/>
                <w:lang w:eastAsia="ru-RU"/>
              </w:rPr>
              <w:t>299 112,0</w:t>
            </w:r>
          </w:p>
        </w:tc>
      </w:tr>
      <w:tr w:rsidR="007C67AF" w:rsidRPr="00205221" w:rsidTr="000E4689">
        <w:tc>
          <w:tcPr>
            <w:tcW w:w="3067" w:type="dxa"/>
            <w:vMerge/>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jc w:val="both"/>
              <w:rPr>
                <w:rFonts w:eastAsiaTheme="minorEastAsia" w:cs="Times New Roman"/>
                <w:sz w:val="20"/>
                <w:szCs w:val="20"/>
                <w:lang w:eastAsia="ru-RU"/>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rPr>
                <w:rFonts w:eastAsiaTheme="minorEastAsia" w:cs="Times New Roman"/>
                <w:sz w:val="20"/>
                <w:szCs w:val="20"/>
                <w:lang w:eastAsia="ru-RU"/>
              </w:rPr>
            </w:pPr>
            <w:r w:rsidRPr="00205221">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r>
      <w:tr w:rsidR="007C67AF" w:rsidRPr="00205221" w:rsidTr="000E4689">
        <w:tc>
          <w:tcPr>
            <w:tcW w:w="3067" w:type="dxa"/>
            <w:vMerge/>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jc w:val="both"/>
              <w:rPr>
                <w:rFonts w:eastAsiaTheme="minorEastAsia" w:cs="Times New Roman"/>
                <w:sz w:val="20"/>
                <w:szCs w:val="20"/>
                <w:lang w:eastAsia="ru-RU"/>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rPr>
                <w:rFonts w:eastAsiaTheme="minorEastAsia" w:cs="Times New Roman"/>
                <w:sz w:val="20"/>
                <w:szCs w:val="20"/>
                <w:lang w:eastAsia="ru-RU"/>
              </w:rPr>
            </w:pPr>
            <w:r w:rsidRPr="00205221">
              <w:rPr>
                <w:rFonts w:eastAsiaTheme="minorEastAsia" w:cs="Times New Roman"/>
                <w:sz w:val="20"/>
                <w:szCs w:val="20"/>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r>
      <w:tr w:rsidR="007C67AF" w:rsidRPr="00205221" w:rsidTr="000E4689">
        <w:tc>
          <w:tcPr>
            <w:tcW w:w="3067" w:type="dxa"/>
            <w:vMerge/>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jc w:val="both"/>
              <w:rPr>
                <w:rFonts w:eastAsiaTheme="minorEastAsia" w:cs="Times New Roman"/>
                <w:sz w:val="20"/>
                <w:szCs w:val="20"/>
                <w:lang w:eastAsia="ru-RU"/>
              </w:rPr>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rPr>
                <w:rFonts w:eastAsiaTheme="minorEastAsia" w:cs="Times New Roman"/>
                <w:sz w:val="20"/>
                <w:szCs w:val="20"/>
                <w:lang w:eastAsia="ru-RU"/>
              </w:rPr>
            </w:pPr>
            <w:r w:rsidRPr="00205221">
              <w:rPr>
                <w:rFonts w:eastAsiaTheme="minorEastAsia" w:cs="Times New Roman"/>
                <w:sz w:val="20"/>
                <w:szCs w:val="20"/>
                <w:lang w:eastAsia="ru-RU"/>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64 214,0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58 724,5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Default="007C67AF" w:rsidP="007C67AF">
            <w:pPr>
              <w:jc w:val="center"/>
            </w:pPr>
            <w:r w:rsidRPr="00E921A7">
              <w:rPr>
                <w:rFonts w:eastAsiaTheme="minorEastAsia" w:cs="Times New Roman"/>
                <w:sz w:val="18"/>
                <w:szCs w:val="18"/>
                <w:lang w:eastAsia="ru-RU"/>
              </w:rPr>
              <w:t>58 724,5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Default="007C67AF" w:rsidP="007C67AF">
            <w:pPr>
              <w:jc w:val="center"/>
            </w:pPr>
            <w:r w:rsidRPr="00E921A7">
              <w:rPr>
                <w:rFonts w:eastAsiaTheme="minorEastAsia" w:cs="Times New Roman"/>
                <w:sz w:val="18"/>
                <w:szCs w:val="18"/>
                <w:lang w:eastAsia="ru-RU"/>
              </w:rPr>
              <w:t>58 724,5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Default="007C67AF" w:rsidP="007C67AF">
            <w:pPr>
              <w:jc w:val="center"/>
            </w:pPr>
            <w:r w:rsidRPr="00E921A7">
              <w:rPr>
                <w:rFonts w:eastAsiaTheme="minorEastAsia" w:cs="Times New Roman"/>
                <w:sz w:val="18"/>
                <w:szCs w:val="18"/>
                <w:lang w:eastAsia="ru-RU"/>
              </w:rPr>
              <w:t>58 724,5</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299 112,0</w:t>
            </w:r>
          </w:p>
        </w:tc>
      </w:tr>
      <w:tr w:rsidR="007C67AF" w:rsidRPr="00205221" w:rsidTr="000E4689">
        <w:tc>
          <w:tcPr>
            <w:tcW w:w="3067" w:type="dxa"/>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jc w:val="both"/>
              <w:rPr>
                <w:rFonts w:eastAsiaTheme="minorEastAsia" w:cs="Times New Roman"/>
                <w:sz w:val="20"/>
                <w:szCs w:val="20"/>
                <w:lang w:eastAsia="ru-RU"/>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67AF" w:rsidRPr="00205221" w:rsidRDefault="007C67AF" w:rsidP="007C67AF">
            <w:pPr>
              <w:widowControl w:val="0"/>
              <w:rPr>
                <w:rFonts w:eastAsiaTheme="minorEastAsia" w:cs="Times New Roman"/>
                <w:sz w:val="20"/>
                <w:szCs w:val="20"/>
                <w:lang w:eastAsia="ru-RU"/>
              </w:rPr>
            </w:pPr>
            <w:r w:rsidRPr="00205221">
              <w:rPr>
                <w:rFonts w:eastAsiaTheme="minorEastAsia" w:cs="Times New Roman"/>
                <w:sz w:val="20"/>
                <w:szCs w:val="20"/>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7C67AF" w:rsidRPr="00C5375B" w:rsidRDefault="007C67AF" w:rsidP="007C67AF">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r>
    </w:tbl>
    <w:p w:rsidR="00F21DC0" w:rsidRDefault="00F21DC0" w:rsidP="00F21DC0">
      <w:pPr>
        <w:pStyle w:val="ConsPlusNormal"/>
        <w:spacing w:line="276" w:lineRule="auto"/>
        <w:ind w:left="720"/>
        <w:jc w:val="both"/>
        <w:rPr>
          <w:rFonts w:ascii="Times New Roman" w:hAnsi="Times New Roman" w:cs="Times New Roman"/>
          <w:color w:val="943634" w:themeColor="accent2" w:themeShade="BF"/>
          <w:sz w:val="10"/>
          <w:szCs w:val="24"/>
        </w:rPr>
      </w:pPr>
    </w:p>
    <w:p w:rsidR="007C67AF" w:rsidRDefault="007C67AF" w:rsidP="00F21DC0">
      <w:pPr>
        <w:pStyle w:val="ConsPlusNormal"/>
        <w:spacing w:line="276" w:lineRule="auto"/>
        <w:ind w:left="720"/>
        <w:jc w:val="both"/>
        <w:rPr>
          <w:rFonts w:ascii="Times New Roman" w:hAnsi="Times New Roman" w:cs="Times New Roman"/>
          <w:color w:val="943634" w:themeColor="accent2" w:themeShade="BF"/>
          <w:sz w:val="10"/>
          <w:szCs w:val="24"/>
        </w:rPr>
      </w:pPr>
    </w:p>
    <w:p w:rsidR="000E4689" w:rsidRDefault="000E4689" w:rsidP="00F21DC0">
      <w:pPr>
        <w:pStyle w:val="ConsPlusNormal"/>
        <w:spacing w:line="276" w:lineRule="auto"/>
        <w:ind w:left="720"/>
        <w:jc w:val="both"/>
        <w:rPr>
          <w:rFonts w:ascii="Times New Roman" w:hAnsi="Times New Roman" w:cs="Times New Roman"/>
          <w:color w:val="943634" w:themeColor="accent2" w:themeShade="BF"/>
          <w:sz w:val="10"/>
          <w:szCs w:val="24"/>
        </w:rPr>
      </w:pPr>
    </w:p>
    <w:p w:rsidR="000E4689" w:rsidRPr="00222DB1" w:rsidRDefault="000E4689" w:rsidP="00F21DC0">
      <w:pPr>
        <w:pStyle w:val="ConsPlusNormal"/>
        <w:spacing w:line="276" w:lineRule="auto"/>
        <w:ind w:left="720"/>
        <w:jc w:val="both"/>
        <w:rPr>
          <w:rFonts w:ascii="Times New Roman" w:hAnsi="Times New Roman" w:cs="Times New Roman"/>
          <w:color w:val="943634" w:themeColor="accent2" w:themeShade="BF"/>
          <w:sz w:val="10"/>
          <w:szCs w:val="24"/>
        </w:rPr>
      </w:pPr>
    </w:p>
    <w:p w:rsidR="00E212A7" w:rsidRDefault="00F21DC0" w:rsidP="00E212A7">
      <w:pPr>
        <w:pStyle w:val="ae"/>
        <w:numPr>
          <w:ilvl w:val="0"/>
          <w:numId w:val="22"/>
        </w:numPr>
        <w:rPr>
          <w:rFonts w:cs="Times New Roman"/>
          <w:b/>
          <w:sz w:val="20"/>
        </w:rPr>
      </w:pPr>
      <w:r w:rsidRPr="00205221">
        <w:rPr>
          <w:rFonts w:cs="Times New Roman"/>
          <w:b/>
          <w:sz w:val="20"/>
        </w:rPr>
        <w:t xml:space="preserve">Перечень мероприятий Подпрограммы </w:t>
      </w:r>
      <w:r w:rsidRPr="00205221">
        <w:rPr>
          <w:rFonts w:cs="Times New Roman"/>
          <w:b/>
          <w:sz w:val="20"/>
          <w:lang w:val="en-US"/>
        </w:rPr>
        <w:t>IV</w:t>
      </w:r>
      <w:r w:rsidRPr="00205221">
        <w:rPr>
          <w:rFonts w:cs="Times New Roman"/>
          <w:sz w:val="20"/>
        </w:rPr>
        <w:t xml:space="preserve"> </w:t>
      </w:r>
      <w:r w:rsidRPr="00205221">
        <w:rPr>
          <w:rFonts w:cs="Times New Roman"/>
          <w:b/>
          <w:sz w:val="20"/>
        </w:rPr>
        <w:t>«Развитие профессионального искусства, гастрольно-концертной и культурно-досуговой деятельности, кинематографии» муниципальной программы «Культура</w:t>
      </w:r>
      <w:r w:rsidR="004C6390">
        <w:rPr>
          <w:rFonts w:cs="Times New Roman"/>
          <w:b/>
          <w:sz w:val="20"/>
        </w:rPr>
        <w:t xml:space="preserve"> и туризм</w:t>
      </w:r>
      <w:r w:rsidRPr="00205221">
        <w:rPr>
          <w:rFonts w:cs="Times New Roman"/>
          <w:b/>
          <w:sz w:val="20"/>
        </w:rPr>
        <w:t>» на 202</w:t>
      </w:r>
      <w:r w:rsidR="00DE7120" w:rsidRPr="00205221">
        <w:rPr>
          <w:rFonts w:cs="Times New Roman"/>
          <w:b/>
          <w:sz w:val="20"/>
        </w:rPr>
        <w:t>3</w:t>
      </w:r>
      <w:r w:rsidRPr="00205221">
        <w:rPr>
          <w:rFonts w:cs="Times New Roman"/>
          <w:b/>
          <w:sz w:val="20"/>
        </w:rPr>
        <w:t>-202</w:t>
      </w:r>
      <w:r w:rsidR="00DE7120" w:rsidRPr="00205221">
        <w:rPr>
          <w:rFonts w:cs="Times New Roman"/>
          <w:b/>
          <w:sz w:val="20"/>
        </w:rPr>
        <w:t>7</w:t>
      </w:r>
      <w:r w:rsidRPr="00205221">
        <w:rPr>
          <w:rFonts w:cs="Times New Roman"/>
          <w:b/>
          <w:sz w:val="20"/>
        </w:rPr>
        <w:t xml:space="preserve"> </w:t>
      </w:r>
    </w:p>
    <w:p w:rsidR="000E4689" w:rsidRPr="00205221" w:rsidRDefault="000E4689" w:rsidP="000E4689">
      <w:pPr>
        <w:pStyle w:val="ae"/>
        <w:rPr>
          <w:rFonts w:cs="Times New Roman"/>
          <w:b/>
          <w:sz w:val="20"/>
        </w:rPr>
      </w:pPr>
    </w:p>
    <w:p w:rsidR="00F21DC0" w:rsidRPr="00205221" w:rsidRDefault="00F21DC0" w:rsidP="00F21DC0">
      <w:pPr>
        <w:pStyle w:val="ConsPlusNormal"/>
        <w:ind w:firstLine="539"/>
        <w:jc w:val="center"/>
        <w:rPr>
          <w:rFonts w:ascii="Times New Roman" w:hAnsi="Times New Roman" w:cs="Times New Roman"/>
          <w:sz w:val="8"/>
          <w:szCs w:val="22"/>
        </w:rPr>
      </w:pPr>
    </w:p>
    <w:tbl>
      <w:tblPr>
        <w:tblW w:w="15764" w:type="dxa"/>
        <w:tblInd w:w="-601" w:type="dxa"/>
        <w:tblLayout w:type="fixed"/>
        <w:tblLook w:val="04A0" w:firstRow="1" w:lastRow="0" w:firstColumn="1" w:lastColumn="0" w:noHBand="0" w:noVBand="1"/>
      </w:tblPr>
      <w:tblGrid>
        <w:gridCol w:w="424"/>
        <w:gridCol w:w="2553"/>
        <w:gridCol w:w="1163"/>
        <w:gridCol w:w="1985"/>
        <w:gridCol w:w="1559"/>
        <w:gridCol w:w="1134"/>
        <w:gridCol w:w="992"/>
        <w:gridCol w:w="992"/>
        <w:gridCol w:w="993"/>
        <w:gridCol w:w="992"/>
        <w:gridCol w:w="992"/>
        <w:gridCol w:w="1985"/>
      </w:tblGrid>
      <w:tr w:rsidR="000E4689" w:rsidRPr="00205221" w:rsidTr="000E4689">
        <w:trPr>
          <w:trHeight w:val="497"/>
        </w:trPr>
        <w:tc>
          <w:tcPr>
            <w:tcW w:w="424" w:type="dxa"/>
            <w:vMerge w:val="restart"/>
            <w:tcBorders>
              <w:top w:val="single" w:sz="4" w:space="0" w:color="auto"/>
              <w:left w:val="single" w:sz="4" w:space="0" w:color="auto"/>
              <w:bottom w:val="single" w:sz="4" w:space="0" w:color="auto"/>
              <w:right w:val="single" w:sz="4" w:space="0" w:color="auto"/>
            </w:tcBorders>
          </w:tcPr>
          <w:p w:rsidR="000E4689" w:rsidRPr="00205221" w:rsidRDefault="000E4689" w:rsidP="00F21DC0">
            <w:pPr>
              <w:widowControl w:val="0"/>
              <w:autoSpaceDE w:val="0"/>
              <w:autoSpaceDN w:val="0"/>
              <w:adjustRightInd w:val="0"/>
              <w:ind w:left="-392" w:right="-120" w:firstLine="397"/>
              <w:jc w:val="both"/>
              <w:rPr>
                <w:rFonts w:eastAsiaTheme="minorEastAsia" w:cs="Times New Roman"/>
                <w:sz w:val="18"/>
                <w:szCs w:val="18"/>
                <w:lang w:eastAsia="ru-RU"/>
              </w:rPr>
            </w:pPr>
            <w:r w:rsidRPr="00205221">
              <w:rPr>
                <w:rFonts w:eastAsiaTheme="minorEastAsia" w:cs="Times New Roman"/>
                <w:sz w:val="18"/>
                <w:szCs w:val="18"/>
                <w:lang w:eastAsia="ru-RU"/>
              </w:rPr>
              <w:t>№</w:t>
            </w:r>
          </w:p>
          <w:p w:rsidR="000E4689" w:rsidRPr="00205221" w:rsidRDefault="000E4689" w:rsidP="00F21DC0">
            <w:pPr>
              <w:widowControl w:val="0"/>
              <w:autoSpaceDE w:val="0"/>
              <w:autoSpaceDN w:val="0"/>
              <w:adjustRightInd w:val="0"/>
              <w:ind w:left="-392" w:right="-120" w:firstLine="397"/>
              <w:jc w:val="both"/>
              <w:rPr>
                <w:rFonts w:eastAsiaTheme="minorEastAsia" w:cs="Times New Roman"/>
                <w:sz w:val="18"/>
                <w:szCs w:val="18"/>
                <w:lang w:eastAsia="ru-RU"/>
              </w:rPr>
            </w:pPr>
            <w:r w:rsidRPr="00205221">
              <w:rPr>
                <w:rFonts w:eastAsiaTheme="minorEastAsia" w:cs="Times New Roman"/>
                <w:sz w:val="18"/>
                <w:szCs w:val="18"/>
                <w:lang w:eastAsia="ru-RU"/>
              </w:rPr>
              <w:t>п/п</w:t>
            </w:r>
          </w:p>
        </w:tc>
        <w:tc>
          <w:tcPr>
            <w:tcW w:w="2553" w:type="dxa"/>
            <w:vMerge w:val="restart"/>
            <w:tcBorders>
              <w:top w:val="single" w:sz="4" w:space="0" w:color="auto"/>
              <w:left w:val="single" w:sz="4" w:space="0" w:color="auto"/>
              <w:bottom w:val="single" w:sz="4" w:space="0" w:color="auto"/>
              <w:right w:val="single" w:sz="4" w:space="0" w:color="auto"/>
            </w:tcBorders>
          </w:tcPr>
          <w:p w:rsidR="000E4689" w:rsidRPr="00205221" w:rsidRDefault="000E4689" w:rsidP="00F21DC0">
            <w:pPr>
              <w:widowControl w:val="0"/>
              <w:autoSpaceDE w:val="0"/>
              <w:autoSpaceDN w:val="0"/>
              <w:adjustRightInd w:val="0"/>
              <w:jc w:val="center"/>
              <w:rPr>
                <w:rFonts w:eastAsiaTheme="minorEastAsia" w:cs="Times New Roman"/>
                <w:sz w:val="18"/>
                <w:szCs w:val="18"/>
                <w:lang w:eastAsia="ru-RU"/>
              </w:rPr>
            </w:pPr>
            <w:r w:rsidRPr="00205221">
              <w:rPr>
                <w:rFonts w:eastAsiaTheme="minorEastAsia" w:cs="Times New Roman"/>
                <w:sz w:val="18"/>
                <w:szCs w:val="18"/>
                <w:lang w:eastAsia="ru-RU"/>
              </w:rPr>
              <w:t xml:space="preserve">Мероприятие Подпрограммы </w:t>
            </w:r>
          </w:p>
        </w:tc>
        <w:tc>
          <w:tcPr>
            <w:tcW w:w="1163" w:type="dxa"/>
            <w:vMerge w:val="restart"/>
            <w:tcBorders>
              <w:top w:val="single" w:sz="4" w:space="0" w:color="auto"/>
              <w:left w:val="single" w:sz="4" w:space="0" w:color="auto"/>
              <w:bottom w:val="single" w:sz="4" w:space="0" w:color="auto"/>
              <w:right w:val="single" w:sz="4" w:space="0" w:color="auto"/>
            </w:tcBorders>
          </w:tcPr>
          <w:p w:rsidR="000E4689" w:rsidRPr="00205221" w:rsidRDefault="000E4689" w:rsidP="00642E29">
            <w:pPr>
              <w:widowControl w:val="0"/>
              <w:autoSpaceDE w:val="0"/>
              <w:autoSpaceDN w:val="0"/>
              <w:adjustRightInd w:val="0"/>
              <w:ind w:left="-108" w:right="-108"/>
              <w:rPr>
                <w:rFonts w:eastAsiaTheme="minorEastAsia" w:cs="Times New Roman"/>
                <w:sz w:val="18"/>
                <w:szCs w:val="18"/>
                <w:lang w:eastAsia="ru-RU"/>
              </w:rPr>
            </w:pPr>
            <w:r w:rsidRPr="00205221">
              <w:rPr>
                <w:rFonts w:eastAsiaTheme="minorEastAsia" w:cs="Times New Roman"/>
                <w:sz w:val="18"/>
                <w:szCs w:val="18"/>
                <w:lang w:eastAsia="ru-RU"/>
              </w:rPr>
              <w:t>Сроки исполнения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0E4689" w:rsidRPr="00205221" w:rsidRDefault="000E4689" w:rsidP="00642E29">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0E4689" w:rsidRPr="00205221" w:rsidRDefault="000E4689" w:rsidP="00642E29">
            <w:pPr>
              <w:widowControl w:val="0"/>
              <w:autoSpaceDE w:val="0"/>
              <w:autoSpaceDN w:val="0"/>
              <w:adjustRightInd w:val="0"/>
              <w:ind w:left="-108" w:right="-108"/>
              <w:rPr>
                <w:rFonts w:eastAsiaTheme="minorEastAsia" w:cs="Times New Roman"/>
                <w:sz w:val="18"/>
                <w:szCs w:val="18"/>
                <w:lang w:eastAsia="ru-RU"/>
              </w:rPr>
            </w:pPr>
            <w:r w:rsidRPr="00205221">
              <w:rPr>
                <w:rFonts w:eastAsiaTheme="minorEastAsia" w:cs="Times New Roman"/>
                <w:sz w:val="14"/>
                <w:szCs w:val="18"/>
                <w:lang w:eastAsia="ru-RU"/>
              </w:rPr>
              <w:t xml:space="preserve">Объем финансирования мероприятия в году, предшествующему году начала реализации муниципальной </w:t>
            </w:r>
            <w:r w:rsidRPr="00205221">
              <w:rPr>
                <w:rFonts w:eastAsiaTheme="minorEastAsia" w:cs="Times New Roman"/>
                <w:sz w:val="14"/>
                <w:szCs w:val="14"/>
                <w:lang w:eastAsia="ru-RU"/>
              </w:rPr>
              <w:t>программы (тыс</w:t>
            </w:r>
            <w:r w:rsidRPr="00205221">
              <w:rPr>
                <w:rFonts w:eastAsiaTheme="minorEastAsia" w:cs="Times New Roman"/>
                <w:sz w:val="14"/>
                <w:szCs w:val="18"/>
                <w:lang w:eastAsia="ru-RU"/>
              </w:rPr>
              <w:t>. руб.)</w:t>
            </w:r>
          </w:p>
        </w:tc>
        <w:tc>
          <w:tcPr>
            <w:tcW w:w="1134" w:type="dxa"/>
            <w:vMerge w:val="restart"/>
            <w:tcBorders>
              <w:top w:val="single" w:sz="4" w:space="0" w:color="auto"/>
              <w:left w:val="single" w:sz="4" w:space="0" w:color="auto"/>
              <w:bottom w:val="single" w:sz="4" w:space="0" w:color="auto"/>
              <w:right w:val="single" w:sz="4" w:space="0" w:color="auto"/>
            </w:tcBorders>
          </w:tcPr>
          <w:p w:rsidR="000E4689" w:rsidRPr="00205221" w:rsidRDefault="000E4689" w:rsidP="00F21DC0">
            <w:pPr>
              <w:widowControl w:val="0"/>
              <w:autoSpaceDE w:val="0"/>
              <w:autoSpaceDN w:val="0"/>
              <w:adjustRightInd w:val="0"/>
              <w:ind w:left="-108" w:right="-108"/>
              <w:jc w:val="center"/>
              <w:rPr>
                <w:rFonts w:eastAsiaTheme="minorEastAsia" w:cs="Times New Roman"/>
                <w:sz w:val="18"/>
                <w:szCs w:val="18"/>
                <w:lang w:eastAsia="ru-RU"/>
              </w:rPr>
            </w:pPr>
            <w:r w:rsidRPr="00205221">
              <w:rPr>
                <w:rFonts w:eastAsiaTheme="minorEastAsia" w:cs="Times New Roman"/>
                <w:sz w:val="18"/>
                <w:szCs w:val="18"/>
                <w:lang w:eastAsia="ru-RU"/>
              </w:rPr>
              <w:t>Всего</w:t>
            </w:r>
          </w:p>
          <w:p w:rsidR="000E4689" w:rsidRPr="00205221" w:rsidRDefault="000E4689" w:rsidP="00F21DC0">
            <w:pPr>
              <w:widowControl w:val="0"/>
              <w:autoSpaceDE w:val="0"/>
              <w:autoSpaceDN w:val="0"/>
              <w:adjustRightInd w:val="0"/>
              <w:ind w:left="-108" w:right="-108"/>
              <w:jc w:val="center"/>
              <w:rPr>
                <w:rFonts w:eastAsiaTheme="minorEastAsia" w:cs="Times New Roman"/>
                <w:sz w:val="18"/>
                <w:szCs w:val="18"/>
                <w:lang w:eastAsia="ru-RU"/>
              </w:rPr>
            </w:pPr>
            <w:r w:rsidRPr="00205221">
              <w:rPr>
                <w:rFonts w:eastAsiaTheme="minorEastAsia" w:cs="Times New Roman"/>
                <w:sz w:val="18"/>
                <w:szCs w:val="18"/>
                <w:lang w:eastAsia="ru-RU"/>
              </w:rPr>
              <w:t>(тыс. руб.)</w:t>
            </w:r>
          </w:p>
        </w:tc>
        <w:tc>
          <w:tcPr>
            <w:tcW w:w="4961" w:type="dxa"/>
            <w:gridSpan w:val="5"/>
            <w:tcBorders>
              <w:top w:val="single" w:sz="4" w:space="0" w:color="auto"/>
              <w:left w:val="single" w:sz="4" w:space="0" w:color="auto"/>
              <w:bottom w:val="single" w:sz="4" w:space="0" w:color="auto"/>
              <w:right w:val="single" w:sz="4" w:space="0" w:color="auto"/>
            </w:tcBorders>
          </w:tcPr>
          <w:p w:rsidR="000E4689" w:rsidRPr="00205221" w:rsidRDefault="000E4689" w:rsidP="00F21DC0">
            <w:pPr>
              <w:widowControl w:val="0"/>
              <w:autoSpaceDE w:val="0"/>
              <w:autoSpaceDN w:val="0"/>
              <w:adjustRightInd w:val="0"/>
              <w:ind w:firstLine="720"/>
              <w:jc w:val="center"/>
              <w:rPr>
                <w:rFonts w:eastAsiaTheme="minorEastAsia" w:cs="Times New Roman"/>
                <w:sz w:val="18"/>
                <w:szCs w:val="18"/>
                <w:lang w:eastAsia="ru-RU"/>
              </w:rPr>
            </w:pPr>
            <w:r w:rsidRPr="00205221">
              <w:rPr>
                <w:rFonts w:eastAsiaTheme="minorEastAsia" w:cs="Times New Roman"/>
                <w:sz w:val="18"/>
                <w:szCs w:val="18"/>
                <w:lang w:eastAsia="ru-RU"/>
              </w:rPr>
              <w:t xml:space="preserve">Объемы финансирования по годам </w:t>
            </w:r>
          </w:p>
          <w:p w:rsidR="000E4689" w:rsidRPr="00205221" w:rsidRDefault="000E4689" w:rsidP="00F21DC0">
            <w:pPr>
              <w:widowControl w:val="0"/>
              <w:autoSpaceDE w:val="0"/>
              <w:autoSpaceDN w:val="0"/>
              <w:adjustRightInd w:val="0"/>
              <w:ind w:firstLine="720"/>
              <w:jc w:val="center"/>
              <w:rPr>
                <w:rFonts w:eastAsiaTheme="minorEastAsia" w:cs="Times New Roman"/>
                <w:sz w:val="18"/>
                <w:szCs w:val="18"/>
                <w:lang w:eastAsia="ru-RU"/>
              </w:rPr>
            </w:pPr>
            <w:r w:rsidRPr="00205221">
              <w:rPr>
                <w:rFonts w:eastAsiaTheme="minorEastAsia" w:cs="Times New Roman"/>
                <w:sz w:val="18"/>
                <w:szCs w:val="18"/>
                <w:lang w:eastAsia="ru-RU"/>
              </w:rPr>
              <w:t>(тыс. руб.)</w:t>
            </w:r>
          </w:p>
        </w:tc>
        <w:tc>
          <w:tcPr>
            <w:tcW w:w="1985" w:type="dxa"/>
            <w:vMerge w:val="restart"/>
            <w:tcBorders>
              <w:top w:val="single" w:sz="4" w:space="0" w:color="auto"/>
              <w:left w:val="single" w:sz="4" w:space="0" w:color="auto"/>
              <w:bottom w:val="single" w:sz="4" w:space="0" w:color="auto"/>
              <w:right w:val="single" w:sz="4" w:space="0" w:color="auto"/>
            </w:tcBorders>
          </w:tcPr>
          <w:p w:rsidR="000E4689" w:rsidRPr="00205221" w:rsidRDefault="000E4689" w:rsidP="00F21DC0">
            <w:pPr>
              <w:widowControl w:val="0"/>
              <w:autoSpaceDE w:val="0"/>
              <w:autoSpaceDN w:val="0"/>
              <w:adjustRightInd w:val="0"/>
              <w:jc w:val="center"/>
              <w:rPr>
                <w:rFonts w:eastAsiaTheme="minorEastAsia" w:cs="Times New Roman"/>
                <w:sz w:val="18"/>
                <w:szCs w:val="18"/>
                <w:lang w:eastAsia="ru-RU"/>
              </w:rPr>
            </w:pPr>
            <w:r w:rsidRPr="00205221">
              <w:rPr>
                <w:rFonts w:eastAsiaTheme="minorEastAsia" w:cs="Times New Roman"/>
                <w:sz w:val="18"/>
                <w:szCs w:val="18"/>
                <w:lang w:eastAsia="ru-RU"/>
              </w:rPr>
              <w:t xml:space="preserve">Ответственный за выполнение мероприятия Подпрограммы </w:t>
            </w:r>
          </w:p>
        </w:tc>
      </w:tr>
      <w:tr w:rsidR="000E4689" w:rsidRPr="00222DB1" w:rsidTr="000E4689">
        <w:tc>
          <w:tcPr>
            <w:tcW w:w="424" w:type="dxa"/>
            <w:vMerge/>
            <w:tcBorders>
              <w:top w:val="single" w:sz="4" w:space="0" w:color="auto"/>
              <w:left w:val="single" w:sz="4" w:space="0" w:color="auto"/>
              <w:bottom w:val="single" w:sz="4" w:space="0" w:color="auto"/>
              <w:right w:val="single" w:sz="4" w:space="0" w:color="auto"/>
            </w:tcBorders>
          </w:tcPr>
          <w:p w:rsidR="000E4689" w:rsidRPr="00222DB1" w:rsidRDefault="000E4689" w:rsidP="00222DB1">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2553" w:type="dxa"/>
            <w:vMerge/>
            <w:tcBorders>
              <w:top w:val="single" w:sz="4" w:space="0" w:color="auto"/>
              <w:left w:val="single" w:sz="4" w:space="0" w:color="auto"/>
              <w:bottom w:val="single" w:sz="4" w:space="0" w:color="auto"/>
              <w:right w:val="single" w:sz="4" w:space="0" w:color="auto"/>
            </w:tcBorders>
          </w:tcPr>
          <w:p w:rsidR="000E4689" w:rsidRPr="00222DB1" w:rsidRDefault="000E4689" w:rsidP="00222DB1">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tcPr>
          <w:p w:rsidR="000E4689" w:rsidRPr="00222DB1" w:rsidRDefault="000E4689" w:rsidP="00222DB1">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0E4689" w:rsidRPr="00222DB1" w:rsidRDefault="000E4689" w:rsidP="00222DB1">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0E4689" w:rsidRPr="00222DB1" w:rsidRDefault="000E4689" w:rsidP="00222DB1">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0E4689" w:rsidRPr="00222DB1" w:rsidRDefault="000E4689" w:rsidP="00222DB1">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0E4689" w:rsidRPr="00090657" w:rsidRDefault="000E4689" w:rsidP="000E4689">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2023 год</w:t>
            </w:r>
          </w:p>
        </w:tc>
        <w:tc>
          <w:tcPr>
            <w:tcW w:w="992" w:type="dxa"/>
            <w:tcBorders>
              <w:top w:val="single" w:sz="4" w:space="0" w:color="auto"/>
              <w:left w:val="single" w:sz="4" w:space="0" w:color="auto"/>
              <w:bottom w:val="single" w:sz="4" w:space="0" w:color="auto"/>
              <w:right w:val="single" w:sz="4" w:space="0" w:color="auto"/>
            </w:tcBorders>
          </w:tcPr>
          <w:p w:rsidR="000E4689" w:rsidRPr="00090657" w:rsidRDefault="000E4689" w:rsidP="000E4689">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2024 год</w:t>
            </w:r>
          </w:p>
        </w:tc>
        <w:tc>
          <w:tcPr>
            <w:tcW w:w="993" w:type="dxa"/>
            <w:tcBorders>
              <w:top w:val="single" w:sz="4" w:space="0" w:color="auto"/>
              <w:left w:val="single" w:sz="4" w:space="0" w:color="auto"/>
              <w:bottom w:val="single" w:sz="4" w:space="0" w:color="auto"/>
              <w:right w:val="single" w:sz="4" w:space="0" w:color="auto"/>
            </w:tcBorders>
          </w:tcPr>
          <w:p w:rsidR="000E4689" w:rsidRPr="00090657" w:rsidRDefault="000E4689" w:rsidP="00222DB1">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2025 год</w:t>
            </w:r>
          </w:p>
        </w:tc>
        <w:tc>
          <w:tcPr>
            <w:tcW w:w="992" w:type="dxa"/>
            <w:tcBorders>
              <w:top w:val="single" w:sz="4" w:space="0" w:color="auto"/>
              <w:left w:val="single" w:sz="4" w:space="0" w:color="auto"/>
              <w:bottom w:val="single" w:sz="4" w:space="0" w:color="auto"/>
              <w:right w:val="single" w:sz="4" w:space="0" w:color="auto"/>
            </w:tcBorders>
          </w:tcPr>
          <w:p w:rsidR="000E4689" w:rsidRPr="00090657" w:rsidRDefault="000E4689" w:rsidP="00222DB1">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2026 год</w:t>
            </w:r>
          </w:p>
        </w:tc>
        <w:tc>
          <w:tcPr>
            <w:tcW w:w="992" w:type="dxa"/>
            <w:tcBorders>
              <w:top w:val="single" w:sz="4" w:space="0" w:color="auto"/>
              <w:left w:val="single" w:sz="4" w:space="0" w:color="auto"/>
              <w:bottom w:val="single" w:sz="4" w:space="0" w:color="auto"/>
              <w:right w:val="single" w:sz="4" w:space="0" w:color="auto"/>
            </w:tcBorders>
          </w:tcPr>
          <w:p w:rsidR="000E4689" w:rsidRPr="00090657" w:rsidRDefault="000E4689" w:rsidP="00222DB1">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2027 год</w:t>
            </w:r>
          </w:p>
        </w:tc>
        <w:tc>
          <w:tcPr>
            <w:tcW w:w="1985" w:type="dxa"/>
            <w:vMerge/>
            <w:tcBorders>
              <w:top w:val="single" w:sz="4" w:space="0" w:color="auto"/>
              <w:left w:val="single" w:sz="4" w:space="0" w:color="auto"/>
              <w:bottom w:val="single" w:sz="4" w:space="0" w:color="auto"/>
              <w:right w:val="single" w:sz="4" w:space="0" w:color="auto"/>
            </w:tcBorders>
          </w:tcPr>
          <w:p w:rsidR="000E4689" w:rsidRPr="00222DB1" w:rsidRDefault="000E4689" w:rsidP="00222DB1">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r>
      <w:tr w:rsidR="000E4689" w:rsidRPr="00222DB1" w:rsidTr="000E4689">
        <w:trPr>
          <w:trHeight w:val="191"/>
        </w:trPr>
        <w:tc>
          <w:tcPr>
            <w:tcW w:w="424" w:type="dxa"/>
            <w:tcBorders>
              <w:top w:val="single" w:sz="4" w:space="0" w:color="auto"/>
              <w:left w:val="single" w:sz="4" w:space="0" w:color="auto"/>
              <w:bottom w:val="single" w:sz="4" w:space="0" w:color="auto"/>
              <w:right w:val="single" w:sz="4" w:space="0" w:color="auto"/>
            </w:tcBorders>
          </w:tcPr>
          <w:p w:rsidR="000E4689" w:rsidRPr="00222DB1" w:rsidRDefault="000E4689" w:rsidP="008F28AF">
            <w:pPr>
              <w:widowControl w:val="0"/>
              <w:autoSpaceDE w:val="0"/>
              <w:autoSpaceDN w:val="0"/>
              <w:adjustRightInd w:val="0"/>
              <w:ind w:left="-505" w:right="-137" w:firstLine="505"/>
              <w:rPr>
                <w:rFonts w:eastAsiaTheme="minorEastAsia" w:cs="Times New Roman"/>
                <w:color w:val="943634" w:themeColor="accent2" w:themeShade="BF"/>
                <w:sz w:val="18"/>
                <w:szCs w:val="18"/>
                <w:lang w:eastAsia="ru-RU"/>
              </w:rPr>
            </w:pPr>
            <w:r w:rsidRPr="00222DB1">
              <w:rPr>
                <w:rFonts w:eastAsiaTheme="minorEastAsia" w:cs="Times New Roman"/>
                <w:color w:val="943634" w:themeColor="accent2" w:themeShade="BF"/>
                <w:sz w:val="18"/>
                <w:szCs w:val="18"/>
                <w:lang w:eastAsia="ru-RU"/>
              </w:rPr>
              <w:t xml:space="preserve"> 1</w:t>
            </w:r>
          </w:p>
        </w:tc>
        <w:tc>
          <w:tcPr>
            <w:tcW w:w="2553" w:type="dxa"/>
            <w:tcBorders>
              <w:top w:val="single" w:sz="4" w:space="0" w:color="auto"/>
              <w:left w:val="single" w:sz="4" w:space="0" w:color="auto"/>
              <w:bottom w:val="single" w:sz="4" w:space="0" w:color="auto"/>
              <w:right w:val="single" w:sz="4" w:space="0" w:color="auto"/>
            </w:tcBorders>
          </w:tcPr>
          <w:p w:rsidR="000E4689" w:rsidRPr="00222DB1" w:rsidRDefault="000E4689" w:rsidP="008F28AF">
            <w:pPr>
              <w:widowControl w:val="0"/>
              <w:autoSpaceDE w:val="0"/>
              <w:autoSpaceDN w:val="0"/>
              <w:adjustRightInd w:val="0"/>
              <w:jc w:val="center"/>
              <w:rPr>
                <w:rFonts w:eastAsiaTheme="minorEastAsia" w:cs="Times New Roman"/>
                <w:color w:val="943634" w:themeColor="accent2" w:themeShade="BF"/>
                <w:sz w:val="18"/>
                <w:szCs w:val="18"/>
                <w:lang w:eastAsia="ru-RU"/>
              </w:rPr>
            </w:pPr>
            <w:r w:rsidRPr="00222DB1">
              <w:rPr>
                <w:rFonts w:eastAsiaTheme="minorEastAsia" w:cs="Times New Roman"/>
                <w:color w:val="943634" w:themeColor="accent2" w:themeShade="BF"/>
                <w:sz w:val="18"/>
                <w:szCs w:val="18"/>
                <w:lang w:eastAsia="ru-RU"/>
              </w:rPr>
              <w:t>2</w:t>
            </w:r>
          </w:p>
        </w:tc>
        <w:tc>
          <w:tcPr>
            <w:tcW w:w="1163" w:type="dxa"/>
            <w:tcBorders>
              <w:top w:val="single" w:sz="4" w:space="0" w:color="auto"/>
              <w:left w:val="single" w:sz="4" w:space="0" w:color="auto"/>
              <w:bottom w:val="single" w:sz="4" w:space="0" w:color="auto"/>
              <w:right w:val="single" w:sz="4" w:space="0" w:color="auto"/>
            </w:tcBorders>
          </w:tcPr>
          <w:p w:rsidR="000E4689" w:rsidRPr="00222DB1" w:rsidRDefault="000E4689" w:rsidP="008F28AF">
            <w:pPr>
              <w:widowControl w:val="0"/>
              <w:autoSpaceDE w:val="0"/>
              <w:autoSpaceDN w:val="0"/>
              <w:adjustRightInd w:val="0"/>
              <w:jc w:val="center"/>
              <w:rPr>
                <w:rFonts w:eastAsiaTheme="minorEastAsia" w:cs="Times New Roman"/>
                <w:color w:val="943634" w:themeColor="accent2" w:themeShade="BF"/>
                <w:sz w:val="18"/>
                <w:szCs w:val="18"/>
                <w:lang w:eastAsia="ru-RU"/>
              </w:rPr>
            </w:pPr>
            <w:r w:rsidRPr="00222DB1">
              <w:rPr>
                <w:rFonts w:eastAsiaTheme="minorEastAsia" w:cs="Times New Roman"/>
                <w:color w:val="943634" w:themeColor="accent2" w:themeShade="BF"/>
                <w:sz w:val="18"/>
                <w:szCs w:val="18"/>
                <w:lang w:eastAsia="ru-RU"/>
              </w:rPr>
              <w:t>3</w:t>
            </w:r>
          </w:p>
        </w:tc>
        <w:tc>
          <w:tcPr>
            <w:tcW w:w="1985" w:type="dxa"/>
            <w:tcBorders>
              <w:top w:val="single" w:sz="4" w:space="0" w:color="auto"/>
              <w:left w:val="single" w:sz="4" w:space="0" w:color="auto"/>
              <w:bottom w:val="single" w:sz="4" w:space="0" w:color="auto"/>
              <w:right w:val="single" w:sz="4" w:space="0" w:color="auto"/>
            </w:tcBorders>
          </w:tcPr>
          <w:p w:rsidR="000E4689" w:rsidRPr="00222DB1" w:rsidRDefault="000E4689" w:rsidP="008F28AF">
            <w:pPr>
              <w:widowControl w:val="0"/>
              <w:autoSpaceDE w:val="0"/>
              <w:autoSpaceDN w:val="0"/>
              <w:adjustRightInd w:val="0"/>
              <w:jc w:val="center"/>
              <w:rPr>
                <w:rFonts w:eastAsiaTheme="minorEastAsia" w:cs="Times New Roman"/>
                <w:color w:val="943634" w:themeColor="accent2" w:themeShade="BF"/>
                <w:sz w:val="18"/>
                <w:szCs w:val="18"/>
                <w:lang w:eastAsia="ru-RU"/>
              </w:rPr>
            </w:pPr>
            <w:r w:rsidRPr="00222DB1">
              <w:rPr>
                <w:rFonts w:eastAsiaTheme="minorEastAsia" w:cs="Times New Roman"/>
                <w:color w:val="943634" w:themeColor="accent2" w:themeShade="BF"/>
                <w:sz w:val="18"/>
                <w:szCs w:val="18"/>
                <w:lang w:eastAsia="ru-RU"/>
              </w:rPr>
              <w:t>4</w:t>
            </w:r>
          </w:p>
        </w:tc>
        <w:tc>
          <w:tcPr>
            <w:tcW w:w="1559" w:type="dxa"/>
            <w:tcBorders>
              <w:top w:val="single" w:sz="4" w:space="0" w:color="auto"/>
              <w:left w:val="single" w:sz="4" w:space="0" w:color="auto"/>
              <w:bottom w:val="single" w:sz="4" w:space="0" w:color="auto"/>
              <w:right w:val="single" w:sz="4" w:space="0" w:color="auto"/>
            </w:tcBorders>
          </w:tcPr>
          <w:p w:rsidR="000E4689" w:rsidRPr="00222DB1" w:rsidRDefault="000E4689" w:rsidP="008F28AF">
            <w:pPr>
              <w:widowControl w:val="0"/>
              <w:autoSpaceDE w:val="0"/>
              <w:autoSpaceDN w:val="0"/>
              <w:adjustRightInd w:val="0"/>
              <w:jc w:val="center"/>
              <w:rPr>
                <w:rFonts w:eastAsiaTheme="minorEastAsia" w:cs="Times New Roman"/>
                <w:color w:val="943634" w:themeColor="accent2" w:themeShade="BF"/>
                <w:sz w:val="18"/>
                <w:szCs w:val="18"/>
                <w:lang w:eastAsia="ru-RU"/>
              </w:rPr>
            </w:pPr>
            <w:r w:rsidRPr="00222DB1">
              <w:rPr>
                <w:rFonts w:eastAsiaTheme="minorEastAsia" w:cs="Times New Roman"/>
                <w:color w:val="943634" w:themeColor="accent2" w:themeShade="BF"/>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0E4689" w:rsidRPr="00222DB1" w:rsidRDefault="000E4689" w:rsidP="008F28AF">
            <w:pPr>
              <w:widowControl w:val="0"/>
              <w:autoSpaceDE w:val="0"/>
              <w:autoSpaceDN w:val="0"/>
              <w:adjustRightInd w:val="0"/>
              <w:jc w:val="center"/>
              <w:rPr>
                <w:rFonts w:eastAsiaTheme="minorEastAsia" w:cs="Times New Roman"/>
                <w:color w:val="943634" w:themeColor="accent2" w:themeShade="BF"/>
                <w:sz w:val="18"/>
                <w:szCs w:val="18"/>
                <w:lang w:eastAsia="ru-RU"/>
              </w:rPr>
            </w:pPr>
            <w:r w:rsidRPr="00222DB1">
              <w:rPr>
                <w:rFonts w:eastAsiaTheme="minorEastAsia" w:cs="Times New Roman"/>
                <w:color w:val="943634" w:themeColor="accent2" w:themeShade="BF"/>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tcPr>
          <w:p w:rsidR="000E4689" w:rsidRPr="00090657" w:rsidRDefault="000E4689" w:rsidP="008F28AF">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tcPr>
          <w:p w:rsidR="000E4689" w:rsidRPr="00090657" w:rsidRDefault="000E4689" w:rsidP="008F28AF">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8</w:t>
            </w:r>
          </w:p>
        </w:tc>
        <w:tc>
          <w:tcPr>
            <w:tcW w:w="993" w:type="dxa"/>
            <w:tcBorders>
              <w:top w:val="single" w:sz="4" w:space="0" w:color="auto"/>
              <w:left w:val="single" w:sz="4" w:space="0" w:color="auto"/>
              <w:bottom w:val="single" w:sz="4" w:space="0" w:color="auto"/>
              <w:right w:val="single" w:sz="4" w:space="0" w:color="auto"/>
            </w:tcBorders>
          </w:tcPr>
          <w:p w:rsidR="000E4689" w:rsidRPr="00090657" w:rsidRDefault="000E4689" w:rsidP="008F28AF">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tcPr>
          <w:p w:rsidR="000E4689" w:rsidRPr="00090657" w:rsidRDefault="000E4689" w:rsidP="008F28AF">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tcPr>
          <w:p w:rsidR="000E4689" w:rsidRPr="00090657" w:rsidRDefault="000E4689" w:rsidP="008F28AF">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11</w:t>
            </w:r>
          </w:p>
        </w:tc>
        <w:tc>
          <w:tcPr>
            <w:tcW w:w="1985" w:type="dxa"/>
            <w:tcBorders>
              <w:top w:val="single" w:sz="4" w:space="0" w:color="auto"/>
              <w:left w:val="single" w:sz="4" w:space="0" w:color="auto"/>
              <w:bottom w:val="single" w:sz="4" w:space="0" w:color="auto"/>
              <w:right w:val="single" w:sz="4" w:space="0" w:color="auto"/>
            </w:tcBorders>
          </w:tcPr>
          <w:p w:rsidR="000E4689" w:rsidRPr="00222DB1" w:rsidRDefault="000E4689" w:rsidP="008F28AF">
            <w:pPr>
              <w:widowControl w:val="0"/>
              <w:autoSpaceDE w:val="0"/>
              <w:autoSpaceDN w:val="0"/>
              <w:adjustRightInd w:val="0"/>
              <w:jc w:val="center"/>
              <w:rPr>
                <w:rFonts w:eastAsiaTheme="minorEastAsia" w:cs="Times New Roman"/>
                <w:color w:val="943634" w:themeColor="accent2" w:themeShade="BF"/>
                <w:sz w:val="18"/>
                <w:szCs w:val="18"/>
                <w:lang w:eastAsia="ru-RU"/>
              </w:rPr>
            </w:pPr>
            <w:r w:rsidRPr="00222DB1">
              <w:rPr>
                <w:rFonts w:eastAsiaTheme="minorEastAsia" w:cs="Times New Roman"/>
                <w:color w:val="943634" w:themeColor="accent2" w:themeShade="BF"/>
                <w:sz w:val="18"/>
                <w:szCs w:val="18"/>
                <w:lang w:eastAsia="ru-RU"/>
              </w:rPr>
              <w:t>12</w:t>
            </w:r>
          </w:p>
        </w:tc>
      </w:tr>
      <w:tr w:rsidR="001E0082" w:rsidRPr="00222DB1" w:rsidTr="000E4689">
        <w:trPr>
          <w:trHeight w:val="258"/>
        </w:trPr>
        <w:tc>
          <w:tcPr>
            <w:tcW w:w="424" w:type="dxa"/>
            <w:vMerge w:val="restart"/>
            <w:tcBorders>
              <w:top w:val="single" w:sz="4" w:space="0" w:color="auto"/>
              <w:left w:val="single" w:sz="4" w:space="0" w:color="auto"/>
              <w:right w:val="single" w:sz="4" w:space="0" w:color="auto"/>
            </w:tcBorders>
          </w:tcPr>
          <w:p w:rsidR="001E0082" w:rsidRPr="000C20C4" w:rsidRDefault="001E0082" w:rsidP="001E0082">
            <w:pPr>
              <w:widowControl w:val="0"/>
              <w:autoSpaceDE w:val="0"/>
              <w:autoSpaceDN w:val="0"/>
              <w:adjustRightInd w:val="0"/>
              <w:ind w:firstLine="720"/>
              <w:jc w:val="center"/>
              <w:rPr>
                <w:rFonts w:eastAsiaTheme="minorEastAsia" w:cs="Times New Roman"/>
                <w:sz w:val="18"/>
                <w:szCs w:val="18"/>
                <w:lang w:eastAsia="ru-RU"/>
              </w:rPr>
            </w:pPr>
            <w:r w:rsidRPr="000C20C4">
              <w:rPr>
                <w:rFonts w:eastAsiaTheme="minorEastAsia" w:cs="Times New Roman"/>
                <w:sz w:val="18"/>
                <w:szCs w:val="18"/>
                <w:lang w:eastAsia="ru-RU"/>
              </w:rPr>
              <w:t>2</w:t>
            </w:r>
            <w:r>
              <w:rPr>
                <w:rFonts w:eastAsiaTheme="minorEastAsia" w:cs="Times New Roman"/>
                <w:sz w:val="18"/>
                <w:szCs w:val="18"/>
                <w:lang w:eastAsia="ru-RU"/>
              </w:rPr>
              <w:t>1</w:t>
            </w:r>
            <w:r w:rsidRPr="000C20C4">
              <w:rPr>
                <w:rFonts w:eastAsiaTheme="minorEastAsia" w:cs="Times New Roman"/>
                <w:sz w:val="18"/>
                <w:szCs w:val="18"/>
                <w:lang w:eastAsia="ru-RU"/>
              </w:rPr>
              <w:t>.</w:t>
            </w:r>
          </w:p>
        </w:tc>
        <w:tc>
          <w:tcPr>
            <w:tcW w:w="2553" w:type="dxa"/>
            <w:vMerge w:val="restart"/>
            <w:tcBorders>
              <w:top w:val="single" w:sz="4" w:space="0" w:color="auto"/>
              <w:left w:val="single" w:sz="4" w:space="0" w:color="auto"/>
              <w:right w:val="single" w:sz="4" w:space="0" w:color="auto"/>
            </w:tcBorders>
            <w:shd w:val="clear" w:color="auto" w:fill="auto"/>
          </w:tcPr>
          <w:p w:rsidR="001E0082" w:rsidRPr="000C20C4" w:rsidRDefault="001E0082" w:rsidP="001E0082">
            <w:pPr>
              <w:widowControl w:val="0"/>
              <w:autoSpaceDE w:val="0"/>
              <w:autoSpaceDN w:val="0"/>
              <w:adjustRightInd w:val="0"/>
              <w:jc w:val="both"/>
              <w:rPr>
                <w:rFonts w:eastAsiaTheme="minorEastAsia" w:cs="Times New Roman"/>
                <w:b/>
                <w:i/>
                <w:sz w:val="18"/>
                <w:szCs w:val="18"/>
                <w:lang w:eastAsia="ru-RU"/>
              </w:rPr>
            </w:pPr>
            <w:r w:rsidRPr="000C20C4">
              <w:rPr>
                <w:rFonts w:eastAsiaTheme="minorEastAsia" w:cs="Times New Roman"/>
                <w:b/>
                <w:i/>
                <w:sz w:val="18"/>
                <w:szCs w:val="18"/>
                <w:lang w:eastAsia="ru-RU"/>
              </w:rPr>
              <w:t>Основное мероприятие 04</w:t>
            </w:r>
          </w:p>
          <w:p w:rsidR="001E0082" w:rsidRPr="000C20C4" w:rsidRDefault="001E0082" w:rsidP="001E0082">
            <w:pPr>
              <w:widowControl w:val="0"/>
              <w:autoSpaceDE w:val="0"/>
              <w:autoSpaceDN w:val="0"/>
              <w:adjustRightInd w:val="0"/>
              <w:jc w:val="both"/>
              <w:rPr>
                <w:rFonts w:eastAsiaTheme="minorEastAsia" w:cs="Times New Roman"/>
                <w:sz w:val="18"/>
                <w:szCs w:val="18"/>
                <w:lang w:eastAsia="ru-RU"/>
              </w:rPr>
            </w:pPr>
            <w:r w:rsidRPr="000C20C4">
              <w:rPr>
                <w:rFonts w:eastAsiaTheme="minorEastAsia" w:cs="Times New Roman"/>
                <w:sz w:val="18"/>
                <w:szCs w:val="18"/>
                <w:lang w:eastAsia="ru-RU"/>
              </w:rPr>
              <w:t>Обеспечение функций культурно-досуговых учреждений, в том числе:</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1E0082" w:rsidRPr="000C20C4" w:rsidRDefault="001E0082" w:rsidP="001E0082">
            <w:pPr>
              <w:jc w:val="center"/>
            </w:pPr>
            <w:r w:rsidRPr="000C20C4">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E0082" w:rsidRPr="00925788" w:rsidRDefault="001E0082" w:rsidP="001E0082">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183FB9" w:rsidRDefault="001E0082" w:rsidP="001E0082">
            <w:pPr>
              <w:widowControl w:val="0"/>
              <w:autoSpaceDE w:val="0"/>
              <w:autoSpaceDN w:val="0"/>
              <w:adjustRightInd w:val="0"/>
              <w:jc w:val="center"/>
              <w:rPr>
                <w:rFonts w:eastAsiaTheme="minorEastAsia" w:cs="Times New Roman"/>
                <w:b/>
                <w:sz w:val="18"/>
                <w:szCs w:val="18"/>
                <w:lang w:eastAsia="ru-RU"/>
              </w:rPr>
            </w:pPr>
            <w:r w:rsidRPr="00183FB9">
              <w:rPr>
                <w:rFonts w:eastAsiaTheme="minorEastAsia" w:cs="Times New Roman"/>
                <w:b/>
                <w:sz w:val="18"/>
                <w:szCs w:val="18"/>
                <w:lang w:eastAsia="ru-RU"/>
              </w:rPr>
              <w:t>49 557,5</w:t>
            </w:r>
          </w:p>
        </w:tc>
        <w:tc>
          <w:tcPr>
            <w:tcW w:w="1134" w:type="dxa"/>
            <w:tcBorders>
              <w:top w:val="single" w:sz="4" w:space="0" w:color="auto"/>
              <w:left w:val="nil"/>
              <w:bottom w:val="single" w:sz="4" w:space="0" w:color="auto"/>
              <w:right w:val="single" w:sz="4" w:space="0" w:color="auto"/>
            </w:tcBorders>
            <w:vAlign w:val="center"/>
          </w:tcPr>
          <w:p w:rsidR="001E0082" w:rsidRPr="00183FB9" w:rsidRDefault="001E0082" w:rsidP="001E0082">
            <w:pPr>
              <w:ind w:right="-53"/>
              <w:jc w:val="center"/>
              <w:rPr>
                <w:rFonts w:cs="Times New Roman"/>
                <w:b/>
                <w:sz w:val="18"/>
                <w:szCs w:val="18"/>
              </w:rPr>
            </w:pPr>
            <w:r>
              <w:rPr>
                <w:rFonts w:cs="Times New Roman"/>
                <w:b/>
                <w:sz w:val="18"/>
                <w:szCs w:val="18"/>
              </w:rPr>
              <w:t>299 112,0</w:t>
            </w:r>
          </w:p>
        </w:tc>
        <w:tc>
          <w:tcPr>
            <w:tcW w:w="992" w:type="dxa"/>
            <w:tcBorders>
              <w:top w:val="single" w:sz="4" w:space="0" w:color="auto"/>
              <w:left w:val="nil"/>
              <w:bottom w:val="single" w:sz="4" w:space="0" w:color="auto"/>
              <w:right w:val="single" w:sz="4" w:space="0" w:color="auto"/>
            </w:tcBorders>
            <w:vAlign w:val="center"/>
          </w:tcPr>
          <w:p w:rsidR="001E0082" w:rsidRPr="00183FB9" w:rsidRDefault="001E0082" w:rsidP="001E0082">
            <w:pPr>
              <w:ind w:left="-22" w:right="-194"/>
              <w:rPr>
                <w:rFonts w:cs="Times New Roman"/>
                <w:b/>
                <w:sz w:val="18"/>
              </w:rPr>
            </w:pPr>
            <w:r>
              <w:rPr>
                <w:rFonts w:cs="Times New Roman"/>
                <w:b/>
                <w:sz w:val="18"/>
              </w:rPr>
              <w:t>64 214,0</w:t>
            </w:r>
          </w:p>
        </w:tc>
        <w:tc>
          <w:tcPr>
            <w:tcW w:w="992" w:type="dxa"/>
            <w:tcBorders>
              <w:top w:val="single" w:sz="4" w:space="0" w:color="auto"/>
              <w:left w:val="nil"/>
              <w:bottom w:val="single" w:sz="4" w:space="0" w:color="auto"/>
              <w:right w:val="single" w:sz="4" w:space="0" w:color="auto"/>
            </w:tcBorders>
            <w:vAlign w:val="center"/>
          </w:tcPr>
          <w:p w:rsidR="001E0082" w:rsidRPr="00183FB9" w:rsidRDefault="001E0082" w:rsidP="001E0082">
            <w:r>
              <w:rPr>
                <w:rFonts w:cs="Times New Roman"/>
                <w:b/>
                <w:sz w:val="18"/>
              </w:rPr>
              <w:t>58 724,5</w:t>
            </w:r>
          </w:p>
        </w:tc>
        <w:tc>
          <w:tcPr>
            <w:tcW w:w="993" w:type="dxa"/>
            <w:tcBorders>
              <w:top w:val="single" w:sz="4" w:space="0" w:color="auto"/>
              <w:left w:val="nil"/>
              <w:bottom w:val="single" w:sz="4" w:space="0" w:color="auto"/>
              <w:right w:val="single" w:sz="4" w:space="0" w:color="auto"/>
            </w:tcBorders>
            <w:vAlign w:val="center"/>
          </w:tcPr>
          <w:p w:rsidR="001E0082" w:rsidRPr="00183FB9" w:rsidRDefault="001E0082" w:rsidP="001E0082">
            <w:r>
              <w:rPr>
                <w:rFonts w:cs="Times New Roman"/>
                <w:b/>
                <w:sz w:val="18"/>
              </w:rPr>
              <w:t>58 724,5</w:t>
            </w:r>
          </w:p>
        </w:tc>
        <w:tc>
          <w:tcPr>
            <w:tcW w:w="992" w:type="dxa"/>
            <w:tcBorders>
              <w:top w:val="single" w:sz="4" w:space="0" w:color="auto"/>
              <w:left w:val="nil"/>
              <w:bottom w:val="single" w:sz="4" w:space="0" w:color="auto"/>
              <w:right w:val="single" w:sz="4" w:space="0" w:color="auto"/>
            </w:tcBorders>
            <w:vAlign w:val="center"/>
          </w:tcPr>
          <w:p w:rsidR="001E0082" w:rsidRPr="00183FB9" w:rsidRDefault="001E0082" w:rsidP="001E0082">
            <w:r>
              <w:rPr>
                <w:rFonts w:cs="Times New Roman"/>
                <w:b/>
                <w:sz w:val="18"/>
              </w:rPr>
              <w:t>58 724,5</w:t>
            </w:r>
          </w:p>
        </w:tc>
        <w:tc>
          <w:tcPr>
            <w:tcW w:w="992" w:type="dxa"/>
            <w:tcBorders>
              <w:top w:val="single" w:sz="4" w:space="0" w:color="auto"/>
              <w:left w:val="nil"/>
              <w:bottom w:val="single" w:sz="4" w:space="0" w:color="auto"/>
              <w:right w:val="single" w:sz="4" w:space="0" w:color="auto"/>
            </w:tcBorders>
            <w:vAlign w:val="center"/>
          </w:tcPr>
          <w:p w:rsidR="001E0082" w:rsidRPr="00183FB9" w:rsidRDefault="001E0082" w:rsidP="001E0082">
            <w:r>
              <w:rPr>
                <w:rFonts w:cs="Times New Roman"/>
                <w:b/>
                <w:sz w:val="18"/>
              </w:rPr>
              <w:t>58 724,5</w:t>
            </w:r>
          </w:p>
        </w:tc>
        <w:tc>
          <w:tcPr>
            <w:tcW w:w="1985" w:type="dxa"/>
            <w:vMerge w:val="restart"/>
            <w:tcBorders>
              <w:top w:val="single" w:sz="4" w:space="0" w:color="auto"/>
              <w:left w:val="single" w:sz="4" w:space="0" w:color="auto"/>
              <w:right w:val="single" w:sz="4" w:space="0" w:color="auto"/>
            </w:tcBorders>
          </w:tcPr>
          <w:p w:rsidR="004C6390" w:rsidRPr="00205221" w:rsidRDefault="004C6390" w:rsidP="004C6390">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Администрация</w:t>
            </w:r>
          </w:p>
          <w:p w:rsidR="004C6390" w:rsidRPr="00205221" w:rsidRDefault="004C6390" w:rsidP="004C6390">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г. о. Лыткарино,</w:t>
            </w:r>
          </w:p>
          <w:p w:rsidR="004C6390" w:rsidRPr="00205221" w:rsidRDefault="004C6390" w:rsidP="004C6390">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Управление образования</w:t>
            </w:r>
            <w:r w:rsidRPr="00205221">
              <w:rPr>
                <w:rFonts w:eastAsiaTheme="minorEastAsia" w:cs="Times New Roman"/>
                <w:sz w:val="16"/>
                <w:szCs w:val="18"/>
                <w:lang w:eastAsia="ru-RU"/>
              </w:rPr>
              <w:br/>
              <w:t>г. Лыткарино, МКУ «Управление обеспечения деятельности Администрации города Лыткарино,</w:t>
            </w:r>
          </w:p>
          <w:p w:rsidR="004C6390" w:rsidRPr="00205221" w:rsidRDefault="004C6390" w:rsidP="004C6390">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МУ «ЛИКМ»,</w:t>
            </w:r>
          </w:p>
          <w:p w:rsidR="004C6390" w:rsidRPr="00205221" w:rsidRDefault="004C6390" w:rsidP="004C6390">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МУ ЦБС,</w:t>
            </w:r>
          </w:p>
          <w:p w:rsidR="004C6390" w:rsidRPr="00205221" w:rsidRDefault="004C6390" w:rsidP="004C6390">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МОУ ДОД «ДМШ»,</w:t>
            </w:r>
          </w:p>
          <w:p w:rsidR="004C6390" w:rsidRPr="00205221" w:rsidRDefault="004C6390" w:rsidP="004C6390">
            <w:pPr>
              <w:widowControl w:val="0"/>
              <w:autoSpaceDE w:val="0"/>
              <w:autoSpaceDN w:val="0"/>
              <w:adjustRightInd w:val="0"/>
              <w:ind w:right="-94"/>
              <w:rPr>
                <w:rFonts w:eastAsiaTheme="minorEastAsia" w:cs="Times New Roman"/>
                <w:sz w:val="16"/>
                <w:szCs w:val="18"/>
                <w:lang w:eastAsia="ru-RU"/>
              </w:rPr>
            </w:pPr>
            <w:r w:rsidRPr="00205221">
              <w:rPr>
                <w:rFonts w:eastAsiaTheme="minorEastAsia" w:cs="Times New Roman"/>
                <w:sz w:val="16"/>
                <w:szCs w:val="18"/>
                <w:lang w:eastAsia="ru-RU"/>
              </w:rPr>
              <w:t>МУ ДК «Мир»,</w:t>
            </w:r>
          </w:p>
          <w:p w:rsidR="001E0082" w:rsidRPr="00205221" w:rsidRDefault="004C6390" w:rsidP="004C6390">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6"/>
                <w:szCs w:val="18"/>
                <w:lang w:eastAsia="ru-RU"/>
              </w:rPr>
              <w:t>МУ «ДК «Центр Молодежи»</w:t>
            </w:r>
          </w:p>
        </w:tc>
      </w:tr>
      <w:tr w:rsidR="001E0082" w:rsidRPr="00222DB1" w:rsidTr="000E4689">
        <w:trPr>
          <w:trHeight w:val="189"/>
        </w:trPr>
        <w:tc>
          <w:tcPr>
            <w:tcW w:w="424" w:type="dxa"/>
            <w:vMerge/>
            <w:tcBorders>
              <w:left w:val="single" w:sz="4" w:space="0" w:color="auto"/>
              <w:right w:val="single" w:sz="4" w:space="0" w:color="auto"/>
            </w:tcBorders>
          </w:tcPr>
          <w:p w:rsidR="001E0082" w:rsidRPr="000C20C4" w:rsidRDefault="001E0082" w:rsidP="001E0082">
            <w:pPr>
              <w:widowControl w:val="0"/>
              <w:autoSpaceDE w:val="0"/>
              <w:autoSpaceDN w:val="0"/>
              <w:adjustRightInd w:val="0"/>
              <w:ind w:firstLine="720"/>
              <w:jc w:val="center"/>
              <w:rPr>
                <w:rFonts w:eastAsiaTheme="minorEastAsia" w:cs="Times New Roman"/>
                <w:sz w:val="18"/>
                <w:szCs w:val="18"/>
                <w:lang w:eastAsia="ru-RU"/>
              </w:rPr>
            </w:pPr>
          </w:p>
        </w:tc>
        <w:tc>
          <w:tcPr>
            <w:tcW w:w="2553" w:type="dxa"/>
            <w:vMerge/>
            <w:tcBorders>
              <w:left w:val="single" w:sz="4" w:space="0" w:color="auto"/>
              <w:right w:val="single" w:sz="4" w:space="0" w:color="auto"/>
            </w:tcBorders>
            <w:shd w:val="clear" w:color="auto" w:fill="auto"/>
          </w:tcPr>
          <w:p w:rsidR="001E0082" w:rsidRPr="000C20C4" w:rsidRDefault="001E0082" w:rsidP="001E0082">
            <w:pPr>
              <w:widowControl w:val="0"/>
              <w:autoSpaceDE w:val="0"/>
              <w:autoSpaceDN w:val="0"/>
              <w:adjustRightInd w:val="0"/>
              <w:jc w:val="both"/>
              <w:rPr>
                <w:rFonts w:eastAsiaTheme="minorEastAsia" w:cs="Times New Roman"/>
                <w:b/>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1E0082" w:rsidRPr="000C20C4" w:rsidRDefault="001E0082" w:rsidP="001E0082">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E0082" w:rsidRPr="00925788" w:rsidRDefault="001E0082" w:rsidP="001E0082">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E0082" w:rsidRPr="00183FB9" w:rsidRDefault="001E0082" w:rsidP="001E0082">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1E0082" w:rsidRPr="00205221" w:rsidRDefault="001E0082" w:rsidP="001E0082">
            <w:pPr>
              <w:widowControl w:val="0"/>
              <w:autoSpaceDE w:val="0"/>
              <w:autoSpaceDN w:val="0"/>
              <w:adjustRightInd w:val="0"/>
              <w:ind w:firstLine="720"/>
              <w:jc w:val="center"/>
              <w:rPr>
                <w:rFonts w:eastAsiaTheme="minorEastAsia" w:cs="Times New Roman"/>
                <w:sz w:val="18"/>
                <w:szCs w:val="18"/>
                <w:lang w:eastAsia="ru-RU"/>
              </w:rPr>
            </w:pPr>
          </w:p>
        </w:tc>
      </w:tr>
      <w:tr w:rsidR="001E0082" w:rsidRPr="00222DB1" w:rsidTr="000E4689">
        <w:trPr>
          <w:trHeight w:val="210"/>
        </w:trPr>
        <w:tc>
          <w:tcPr>
            <w:tcW w:w="424" w:type="dxa"/>
            <w:vMerge/>
            <w:tcBorders>
              <w:left w:val="single" w:sz="4" w:space="0" w:color="auto"/>
              <w:right w:val="single" w:sz="4" w:space="0" w:color="auto"/>
            </w:tcBorders>
          </w:tcPr>
          <w:p w:rsidR="001E0082" w:rsidRPr="000C20C4" w:rsidRDefault="001E0082" w:rsidP="001E0082">
            <w:pPr>
              <w:widowControl w:val="0"/>
              <w:autoSpaceDE w:val="0"/>
              <w:autoSpaceDN w:val="0"/>
              <w:adjustRightInd w:val="0"/>
              <w:ind w:firstLine="720"/>
              <w:jc w:val="center"/>
              <w:rPr>
                <w:rFonts w:eastAsiaTheme="minorEastAsia" w:cs="Times New Roman"/>
                <w:sz w:val="18"/>
                <w:szCs w:val="18"/>
                <w:lang w:eastAsia="ru-RU"/>
              </w:rPr>
            </w:pPr>
          </w:p>
        </w:tc>
        <w:tc>
          <w:tcPr>
            <w:tcW w:w="2553" w:type="dxa"/>
            <w:vMerge/>
            <w:tcBorders>
              <w:left w:val="single" w:sz="4" w:space="0" w:color="auto"/>
              <w:right w:val="single" w:sz="4" w:space="0" w:color="auto"/>
            </w:tcBorders>
            <w:shd w:val="clear" w:color="auto" w:fill="auto"/>
          </w:tcPr>
          <w:p w:rsidR="001E0082" w:rsidRPr="000C20C4" w:rsidRDefault="001E0082" w:rsidP="001E0082">
            <w:pPr>
              <w:widowControl w:val="0"/>
              <w:autoSpaceDE w:val="0"/>
              <w:autoSpaceDN w:val="0"/>
              <w:adjustRightInd w:val="0"/>
              <w:jc w:val="both"/>
              <w:rPr>
                <w:rFonts w:eastAsiaTheme="minorEastAsia" w:cs="Times New Roman"/>
                <w:b/>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1E0082" w:rsidRPr="000C20C4" w:rsidRDefault="001E0082" w:rsidP="001E0082">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E0082" w:rsidRPr="00925788" w:rsidRDefault="001E0082" w:rsidP="001E0082">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right w:val="single" w:sz="4" w:space="0" w:color="auto"/>
            </w:tcBorders>
            <w:shd w:val="clear" w:color="auto" w:fill="auto"/>
          </w:tcPr>
          <w:p w:rsidR="001E0082" w:rsidRPr="00183FB9" w:rsidRDefault="001E0082" w:rsidP="001E0082">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C5375B" w:rsidRDefault="001E0082" w:rsidP="001E0082">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1E0082" w:rsidRPr="00205221" w:rsidRDefault="001E0082" w:rsidP="001E0082">
            <w:pPr>
              <w:widowControl w:val="0"/>
              <w:autoSpaceDE w:val="0"/>
              <w:autoSpaceDN w:val="0"/>
              <w:adjustRightInd w:val="0"/>
              <w:ind w:firstLine="720"/>
              <w:jc w:val="center"/>
              <w:rPr>
                <w:rFonts w:eastAsiaTheme="minorEastAsia" w:cs="Times New Roman"/>
                <w:sz w:val="18"/>
                <w:szCs w:val="18"/>
                <w:lang w:eastAsia="ru-RU"/>
              </w:rPr>
            </w:pPr>
          </w:p>
        </w:tc>
      </w:tr>
      <w:tr w:rsidR="001E0082" w:rsidRPr="00222DB1" w:rsidTr="000E4689">
        <w:trPr>
          <w:trHeight w:val="195"/>
        </w:trPr>
        <w:tc>
          <w:tcPr>
            <w:tcW w:w="424" w:type="dxa"/>
            <w:vMerge/>
            <w:tcBorders>
              <w:left w:val="single" w:sz="4" w:space="0" w:color="auto"/>
              <w:right w:val="single" w:sz="4" w:space="0" w:color="auto"/>
            </w:tcBorders>
          </w:tcPr>
          <w:p w:rsidR="001E0082" w:rsidRPr="000C20C4" w:rsidRDefault="001E0082" w:rsidP="001E0082">
            <w:pPr>
              <w:widowControl w:val="0"/>
              <w:autoSpaceDE w:val="0"/>
              <w:autoSpaceDN w:val="0"/>
              <w:adjustRightInd w:val="0"/>
              <w:ind w:firstLine="720"/>
              <w:jc w:val="center"/>
              <w:rPr>
                <w:rFonts w:eastAsiaTheme="minorEastAsia" w:cs="Times New Roman"/>
                <w:sz w:val="18"/>
                <w:szCs w:val="18"/>
                <w:lang w:eastAsia="ru-RU"/>
              </w:rPr>
            </w:pPr>
          </w:p>
        </w:tc>
        <w:tc>
          <w:tcPr>
            <w:tcW w:w="2553" w:type="dxa"/>
            <w:vMerge/>
            <w:tcBorders>
              <w:left w:val="single" w:sz="4" w:space="0" w:color="auto"/>
              <w:right w:val="single" w:sz="4" w:space="0" w:color="auto"/>
            </w:tcBorders>
            <w:shd w:val="clear" w:color="auto" w:fill="auto"/>
          </w:tcPr>
          <w:p w:rsidR="001E0082" w:rsidRPr="000C20C4" w:rsidRDefault="001E0082" w:rsidP="001E0082">
            <w:pPr>
              <w:widowControl w:val="0"/>
              <w:autoSpaceDE w:val="0"/>
              <w:autoSpaceDN w:val="0"/>
              <w:adjustRightInd w:val="0"/>
              <w:jc w:val="both"/>
              <w:rPr>
                <w:rFonts w:eastAsiaTheme="minorEastAsia" w:cs="Times New Roman"/>
                <w:b/>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1E0082" w:rsidRPr="000C20C4" w:rsidRDefault="001E0082" w:rsidP="001E0082">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E0082" w:rsidRPr="00925788" w:rsidRDefault="001E0082" w:rsidP="001E0082">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1E0082" w:rsidRPr="00925788" w:rsidRDefault="001E0082" w:rsidP="001E0082">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E0082" w:rsidRPr="00183FB9" w:rsidRDefault="001E0082" w:rsidP="001E0082">
            <w:pPr>
              <w:widowControl w:val="0"/>
              <w:autoSpaceDE w:val="0"/>
              <w:autoSpaceDN w:val="0"/>
              <w:adjustRightInd w:val="0"/>
              <w:jc w:val="center"/>
              <w:rPr>
                <w:rFonts w:eastAsiaTheme="minorEastAsia" w:cs="Times New Roman"/>
                <w:sz w:val="18"/>
                <w:szCs w:val="18"/>
                <w:lang w:eastAsia="ru-RU"/>
              </w:rPr>
            </w:pPr>
            <w:r w:rsidRPr="00183FB9">
              <w:rPr>
                <w:rFonts w:eastAsiaTheme="minorEastAsia" w:cs="Times New Roman"/>
                <w:sz w:val="18"/>
                <w:szCs w:val="18"/>
                <w:lang w:eastAsia="ru-RU"/>
              </w:rPr>
              <w:t>49 887,5</w:t>
            </w:r>
          </w:p>
        </w:tc>
        <w:tc>
          <w:tcPr>
            <w:tcW w:w="1134" w:type="dxa"/>
            <w:tcBorders>
              <w:top w:val="single" w:sz="4" w:space="0" w:color="auto"/>
              <w:left w:val="nil"/>
              <w:bottom w:val="single" w:sz="4" w:space="0" w:color="auto"/>
              <w:right w:val="single" w:sz="4" w:space="0" w:color="auto"/>
            </w:tcBorders>
            <w:vAlign w:val="center"/>
          </w:tcPr>
          <w:p w:rsidR="001E0082" w:rsidRPr="00183FB9" w:rsidRDefault="001E0082" w:rsidP="001E0082">
            <w:pPr>
              <w:ind w:right="-53"/>
              <w:jc w:val="center"/>
              <w:rPr>
                <w:rFonts w:cs="Times New Roman"/>
                <w:sz w:val="18"/>
                <w:szCs w:val="18"/>
              </w:rPr>
            </w:pPr>
            <w:r>
              <w:rPr>
                <w:rFonts w:cs="Times New Roman"/>
                <w:sz w:val="18"/>
                <w:szCs w:val="18"/>
              </w:rPr>
              <w:t>299 112,0</w:t>
            </w:r>
          </w:p>
        </w:tc>
        <w:tc>
          <w:tcPr>
            <w:tcW w:w="992" w:type="dxa"/>
            <w:tcBorders>
              <w:top w:val="single" w:sz="4" w:space="0" w:color="auto"/>
              <w:left w:val="nil"/>
              <w:bottom w:val="single" w:sz="4" w:space="0" w:color="auto"/>
              <w:right w:val="single" w:sz="4" w:space="0" w:color="auto"/>
            </w:tcBorders>
            <w:vAlign w:val="center"/>
          </w:tcPr>
          <w:p w:rsidR="001E0082" w:rsidRPr="00183FB9" w:rsidRDefault="001E0082" w:rsidP="001E0082">
            <w:pPr>
              <w:ind w:left="-22" w:right="-194"/>
              <w:rPr>
                <w:rFonts w:cs="Times New Roman"/>
                <w:sz w:val="18"/>
              </w:rPr>
            </w:pPr>
            <w:r>
              <w:rPr>
                <w:rFonts w:cs="Times New Roman"/>
                <w:sz w:val="18"/>
              </w:rPr>
              <w:t>64 214,0</w:t>
            </w:r>
          </w:p>
        </w:tc>
        <w:tc>
          <w:tcPr>
            <w:tcW w:w="992" w:type="dxa"/>
            <w:tcBorders>
              <w:top w:val="single" w:sz="4" w:space="0" w:color="auto"/>
              <w:left w:val="nil"/>
              <w:bottom w:val="single" w:sz="4" w:space="0" w:color="auto"/>
              <w:right w:val="single" w:sz="4" w:space="0" w:color="auto"/>
            </w:tcBorders>
            <w:vAlign w:val="center"/>
          </w:tcPr>
          <w:p w:rsidR="001E0082" w:rsidRPr="00183FB9" w:rsidRDefault="001E0082" w:rsidP="001E0082">
            <w:r>
              <w:rPr>
                <w:rFonts w:cs="Times New Roman"/>
                <w:sz w:val="18"/>
              </w:rPr>
              <w:t>58 724,5</w:t>
            </w:r>
          </w:p>
        </w:tc>
        <w:tc>
          <w:tcPr>
            <w:tcW w:w="993" w:type="dxa"/>
            <w:tcBorders>
              <w:top w:val="single" w:sz="4" w:space="0" w:color="auto"/>
              <w:left w:val="nil"/>
              <w:bottom w:val="single" w:sz="4" w:space="0" w:color="auto"/>
              <w:right w:val="single" w:sz="4" w:space="0" w:color="auto"/>
            </w:tcBorders>
            <w:vAlign w:val="center"/>
          </w:tcPr>
          <w:p w:rsidR="001E0082" w:rsidRPr="00183FB9" w:rsidRDefault="001E0082" w:rsidP="001E0082">
            <w:r>
              <w:rPr>
                <w:rFonts w:cs="Times New Roman"/>
                <w:sz w:val="18"/>
              </w:rPr>
              <w:t>58 724,5</w:t>
            </w:r>
          </w:p>
        </w:tc>
        <w:tc>
          <w:tcPr>
            <w:tcW w:w="992" w:type="dxa"/>
            <w:tcBorders>
              <w:top w:val="single" w:sz="4" w:space="0" w:color="auto"/>
              <w:left w:val="nil"/>
              <w:bottom w:val="single" w:sz="4" w:space="0" w:color="auto"/>
              <w:right w:val="single" w:sz="4" w:space="0" w:color="auto"/>
            </w:tcBorders>
            <w:vAlign w:val="center"/>
          </w:tcPr>
          <w:p w:rsidR="001E0082" w:rsidRPr="00183FB9" w:rsidRDefault="001E0082" w:rsidP="001E0082">
            <w:r>
              <w:rPr>
                <w:rFonts w:cs="Times New Roman"/>
                <w:sz w:val="18"/>
              </w:rPr>
              <w:t>58 724,5</w:t>
            </w:r>
          </w:p>
        </w:tc>
        <w:tc>
          <w:tcPr>
            <w:tcW w:w="992" w:type="dxa"/>
            <w:tcBorders>
              <w:top w:val="single" w:sz="4" w:space="0" w:color="auto"/>
              <w:left w:val="nil"/>
              <w:bottom w:val="single" w:sz="4" w:space="0" w:color="auto"/>
              <w:right w:val="single" w:sz="4" w:space="0" w:color="auto"/>
            </w:tcBorders>
            <w:vAlign w:val="center"/>
          </w:tcPr>
          <w:p w:rsidR="001E0082" w:rsidRPr="00183FB9" w:rsidRDefault="001E0082" w:rsidP="001E0082">
            <w:r>
              <w:rPr>
                <w:rFonts w:cs="Times New Roman"/>
                <w:sz w:val="18"/>
              </w:rPr>
              <w:t>58 724,5</w:t>
            </w:r>
          </w:p>
        </w:tc>
        <w:tc>
          <w:tcPr>
            <w:tcW w:w="1985" w:type="dxa"/>
            <w:vMerge/>
            <w:tcBorders>
              <w:left w:val="single" w:sz="4" w:space="0" w:color="auto"/>
              <w:right w:val="single" w:sz="4" w:space="0" w:color="auto"/>
            </w:tcBorders>
          </w:tcPr>
          <w:p w:rsidR="001E0082" w:rsidRPr="00205221" w:rsidRDefault="001E0082" w:rsidP="001E0082">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204"/>
        </w:trPr>
        <w:tc>
          <w:tcPr>
            <w:tcW w:w="424" w:type="dxa"/>
            <w:vMerge/>
            <w:tcBorders>
              <w:left w:val="single" w:sz="4" w:space="0" w:color="auto"/>
              <w:bottom w:val="single" w:sz="4" w:space="0" w:color="auto"/>
              <w:right w:val="single" w:sz="4" w:space="0" w:color="auto"/>
            </w:tcBorders>
          </w:tcPr>
          <w:p w:rsidR="000E4689" w:rsidRPr="000C20C4"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0E4689" w:rsidRPr="000C20C4" w:rsidRDefault="000E4689" w:rsidP="00925788">
            <w:pPr>
              <w:widowControl w:val="0"/>
              <w:autoSpaceDE w:val="0"/>
              <w:autoSpaceDN w:val="0"/>
              <w:adjustRightInd w:val="0"/>
              <w:jc w:val="both"/>
              <w:rPr>
                <w:rFonts w:eastAsiaTheme="minorEastAsia" w:cs="Times New Roman"/>
                <w:b/>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0E4689" w:rsidRPr="000C20C4" w:rsidRDefault="000E4689" w:rsidP="00925788">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183FB9" w:rsidRDefault="000E4689" w:rsidP="0092578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212"/>
        </w:trPr>
        <w:tc>
          <w:tcPr>
            <w:tcW w:w="424" w:type="dxa"/>
            <w:vMerge w:val="restart"/>
            <w:tcBorders>
              <w:left w:val="single" w:sz="4" w:space="0" w:color="auto"/>
              <w:right w:val="single" w:sz="4" w:space="0" w:color="auto"/>
            </w:tcBorders>
          </w:tcPr>
          <w:p w:rsidR="000E4689" w:rsidRPr="000C20C4" w:rsidRDefault="000E4689" w:rsidP="00A82DA6">
            <w:pPr>
              <w:widowControl w:val="0"/>
              <w:autoSpaceDE w:val="0"/>
              <w:autoSpaceDN w:val="0"/>
              <w:adjustRightInd w:val="0"/>
              <w:ind w:left="-79" w:right="-134" w:firstLine="799"/>
              <w:jc w:val="center"/>
              <w:rPr>
                <w:rFonts w:eastAsiaTheme="minorEastAsia" w:cs="Times New Roman"/>
                <w:sz w:val="18"/>
                <w:szCs w:val="18"/>
                <w:lang w:eastAsia="ru-RU"/>
              </w:rPr>
            </w:pPr>
            <w:r w:rsidRPr="000C20C4">
              <w:rPr>
                <w:rFonts w:eastAsiaTheme="minorEastAsia" w:cs="Times New Roman"/>
                <w:sz w:val="18"/>
                <w:szCs w:val="18"/>
                <w:lang w:eastAsia="ru-RU"/>
              </w:rPr>
              <w:t>2</w:t>
            </w:r>
            <w:r w:rsidR="00A82DA6">
              <w:rPr>
                <w:rFonts w:eastAsiaTheme="minorEastAsia" w:cs="Times New Roman"/>
                <w:sz w:val="18"/>
                <w:szCs w:val="18"/>
                <w:lang w:eastAsia="ru-RU"/>
              </w:rPr>
              <w:t>1</w:t>
            </w:r>
            <w:r w:rsidRPr="000C20C4">
              <w:rPr>
                <w:rFonts w:eastAsiaTheme="minorEastAsia" w:cs="Times New Roman"/>
                <w:sz w:val="18"/>
                <w:szCs w:val="18"/>
                <w:lang w:eastAsia="ru-RU"/>
              </w:rPr>
              <w:t>.1.</w:t>
            </w:r>
          </w:p>
        </w:tc>
        <w:tc>
          <w:tcPr>
            <w:tcW w:w="2553" w:type="dxa"/>
            <w:vMerge w:val="restart"/>
            <w:tcBorders>
              <w:top w:val="single" w:sz="4" w:space="0" w:color="auto"/>
              <w:left w:val="single" w:sz="4" w:space="0" w:color="auto"/>
              <w:right w:val="single" w:sz="4" w:space="0" w:color="auto"/>
            </w:tcBorders>
            <w:shd w:val="clear" w:color="auto" w:fill="auto"/>
          </w:tcPr>
          <w:p w:rsidR="000E4689" w:rsidRPr="000C20C4" w:rsidRDefault="000E4689" w:rsidP="00925788">
            <w:pPr>
              <w:widowControl w:val="0"/>
              <w:autoSpaceDE w:val="0"/>
              <w:autoSpaceDN w:val="0"/>
              <w:adjustRightInd w:val="0"/>
              <w:jc w:val="both"/>
              <w:rPr>
                <w:rFonts w:eastAsiaTheme="minorEastAsia" w:cs="Times New Roman"/>
                <w:i/>
                <w:sz w:val="18"/>
                <w:szCs w:val="18"/>
                <w:lang w:eastAsia="ru-RU"/>
              </w:rPr>
            </w:pPr>
            <w:r w:rsidRPr="000C20C4">
              <w:rPr>
                <w:rFonts w:eastAsiaTheme="minorEastAsia" w:cs="Times New Roman"/>
                <w:i/>
                <w:sz w:val="18"/>
                <w:szCs w:val="18"/>
                <w:lang w:eastAsia="ru-RU"/>
              </w:rPr>
              <w:t>Мероприятие 04.01</w:t>
            </w:r>
          </w:p>
          <w:p w:rsidR="000E4689" w:rsidRPr="000C20C4" w:rsidRDefault="000E4689" w:rsidP="00925788">
            <w:pPr>
              <w:widowControl w:val="0"/>
              <w:autoSpaceDE w:val="0"/>
              <w:autoSpaceDN w:val="0"/>
              <w:adjustRightInd w:val="0"/>
              <w:jc w:val="both"/>
              <w:rPr>
                <w:rFonts w:eastAsiaTheme="minorEastAsia" w:cs="Times New Roman"/>
                <w:sz w:val="18"/>
                <w:szCs w:val="18"/>
                <w:lang w:eastAsia="ru-RU"/>
              </w:rPr>
            </w:pPr>
            <w:r w:rsidRPr="000C20C4">
              <w:rPr>
                <w:rFonts w:eastAsiaTheme="minorEastAsia" w:cs="Times New Roman"/>
                <w:sz w:val="18"/>
                <w:szCs w:val="18"/>
                <w:lang w:eastAsia="ru-RU"/>
              </w:rPr>
              <w:t>Расходы на обеспечение деятельности (оказание услуг) муниципальных учреждений - культурно-досуговые учреждения, в том числе:</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0E4689" w:rsidRPr="000C20C4" w:rsidRDefault="000E4689" w:rsidP="00925788">
            <w:pPr>
              <w:jc w:val="center"/>
            </w:pPr>
            <w:r w:rsidRPr="000C20C4">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183FB9" w:rsidRDefault="000E4689" w:rsidP="00925788">
            <w:pPr>
              <w:widowControl w:val="0"/>
              <w:autoSpaceDE w:val="0"/>
              <w:autoSpaceDN w:val="0"/>
              <w:adjustRightInd w:val="0"/>
              <w:jc w:val="center"/>
              <w:rPr>
                <w:rFonts w:eastAsiaTheme="minorEastAsia" w:cs="Times New Roman"/>
                <w:b/>
                <w:sz w:val="18"/>
                <w:szCs w:val="18"/>
                <w:lang w:eastAsia="ru-RU"/>
              </w:rPr>
            </w:pPr>
            <w:r w:rsidRPr="00183FB9">
              <w:rPr>
                <w:rFonts w:eastAsiaTheme="minorEastAsia" w:cs="Times New Roman"/>
                <w:b/>
                <w:sz w:val="18"/>
                <w:szCs w:val="18"/>
                <w:lang w:eastAsia="ru-RU"/>
              </w:rPr>
              <w:t>49 557,5</w:t>
            </w:r>
          </w:p>
        </w:tc>
        <w:tc>
          <w:tcPr>
            <w:tcW w:w="1134" w:type="dxa"/>
            <w:tcBorders>
              <w:top w:val="single" w:sz="4" w:space="0" w:color="auto"/>
              <w:left w:val="nil"/>
              <w:bottom w:val="single" w:sz="4" w:space="0" w:color="auto"/>
              <w:right w:val="single" w:sz="4" w:space="0" w:color="auto"/>
            </w:tcBorders>
            <w:vAlign w:val="center"/>
          </w:tcPr>
          <w:p w:rsidR="000E4689" w:rsidRPr="00183FB9" w:rsidRDefault="000E4689" w:rsidP="00925788">
            <w:pPr>
              <w:ind w:right="-53"/>
              <w:jc w:val="center"/>
              <w:rPr>
                <w:rFonts w:cs="Times New Roman"/>
                <w:b/>
                <w:sz w:val="18"/>
                <w:szCs w:val="18"/>
              </w:rPr>
            </w:pPr>
            <w:r w:rsidRPr="00183FB9">
              <w:rPr>
                <w:rFonts w:cs="Times New Roman"/>
                <w:b/>
                <w:sz w:val="18"/>
                <w:szCs w:val="18"/>
              </w:rPr>
              <w:t>281 612,0</w:t>
            </w:r>
          </w:p>
        </w:tc>
        <w:tc>
          <w:tcPr>
            <w:tcW w:w="992" w:type="dxa"/>
            <w:tcBorders>
              <w:top w:val="single" w:sz="4" w:space="0" w:color="auto"/>
              <w:left w:val="nil"/>
              <w:bottom w:val="single" w:sz="4" w:space="0" w:color="auto"/>
              <w:right w:val="single" w:sz="4" w:space="0" w:color="auto"/>
            </w:tcBorders>
            <w:vAlign w:val="center"/>
          </w:tcPr>
          <w:p w:rsidR="000E4689" w:rsidRPr="00183FB9" w:rsidRDefault="000E4689" w:rsidP="00925788">
            <w:pPr>
              <w:ind w:left="-22" w:right="-194"/>
              <w:rPr>
                <w:rFonts w:cs="Times New Roman"/>
                <w:b/>
                <w:sz w:val="18"/>
              </w:rPr>
            </w:pPr>
            <w:r w:rsidRPr="00183FB9">
              <w:rPr>
                <w:rFonts w:cs="Times New Roman"/>
                <w:b/>
                <w:sz w:val="18"/>
              </w:rPr>
              <w:t>60 714,0</w:t>
            </w:r>
          </w:p>
        </w:tc>
        <w:tc>
          <w:tcPr>
            <w:tcW w:w="992" w:type="dxa"/>
            <w:tcBorders>
              <w:top w:val="single" w:sz="4" w:space="0" w:color="auto"/>
              <w:left w:val="nil"/>
              <w:bottom w:val="single" w:sz="4" w:space="0" w:color="auto"/>
              <w:right w:val="single" w:sz="4" w:space="0" w:color="auto"/>
            </w:tcBorders>
            <w:vAlign w:val="center"/>
          </w:tcPr>
          <w:p w:rsidR="000E4689" w:rsidRPr="00183FB9" w:rsidRDefault="000E4689" w:rsidP="00925788">
            <w:pPr>
              <w:ind w:left="-22" w:right="-194"/>
              <w:rPr>
                <w:rFonts w:cs="Times New Roman"/>
                <w:b/>
                <w:sz w:val="18"/>
              </w:rPr>
            </w:pPr>
            <w:r w:rsidRPr="00183FB9">
              <w:rPr>
                <w:rFonts w:cs="Times New Roman"/>
                <w:b/>
                <w:sz w:val="18"/>
              </w:rPr>
              <w:t>55 224,5</w:t>
            </w:r>
          </w:p>
        </w:tc>
        <w:tc>
          <w:tcPr>
            <w:tcW w:w="993" w:type="dxa"/>
            <w:tcBorders>
              <w:top w:val="single" w:sz="4" w:space="0" w:color="auto"/>
              <w:left w:val="nil"/>
              <w:bottom w:val="single" w:sz="4" w:space="0" w:color="auto"/>
              <w:right w:val="single" w:sz="4" w:space="0" w:color="auto"/>
            </w:tcBorders>
            <w:vAlign w:val="center"/>
          </w:tcPr>
          <w:p w:rsidR="000E4689" w:rsidRPr="00183FB9" w:rsidRDefault="000E4689" w:rsidP="00925788">
            <w:r w:rsidRPr="00183FB9">
              <w:rPr>
                <w:rFonts w:cs="Times New Roman"/>
                <w:b/>
                <w:sz w:val="18"/>
              </w:rPr>
              <w:t>55 224,5</w:t>
            </w:r>
          </w:p>
        </w:tc>
        <w:tc>
          <w:tcPr>
            <w:tcW w:w="992" w:type="dxa"/>
            <w:tcBorders>
              <w:top w:val="single" w:sz="4" w:space="0" w:color="auto"/>
              <w:left w:val="nil"/>
              <w:bottom w:val="single" w:sz="4" w:space="0" w:color="auto"/>
              <w:right w:val="single" w:sz="4" w:space="0" w:color="auto"/>
            </w:tcBorders>
            <w:vAlign w:val="center"/>
          </w:tcPr>
          <w:p w:rsidR="000E4689" w:rsidRPr="00183FB9" w:rsidRDefault="000E4689" w:rsidP="00925788">
            <w:r w:rsidRPr="00183FB9">
              <w:rPr>
                <w:rFonts w:cs="Times New Roman"/>
                <w:b/>
                <w:sz w:val="18"/>
              </w:rPr>
              <w:t>55 224,5</w:t>
            </w:r>
          </w:p>
        </w:tc>
        <w:tc>
          <w:tcPr>
            <w:tcW w:w="992" w:type="dxa"/>
            <w:tcBorders>
              <w:top w:val="single" w:sz="4" w:space="0" w:color="auto"/>
              <w:left w:val="nil"/>
              <w:bottom w:val="single" w:sz="4" w:space="0" w:color="auto"/>
              <w:right w:val="single" w:sz="4" w:space="0" w:color="auto"/>
            </w:tcBorders>
            <w:vAlign w:val="center"/>
          </w:tcPr>
          <w:p w:rsidR="000E4689" w:rsidRPr="00183FB9" w:rsidRDefault="000E4689" w:rsidP="00925788">
            <w:r w:rsidRPr="00183FB9">
              <w:rPr>
                <w:rFonts w:cs="Times New Roman"/>
                <w:b/>
                <w:sz w:val="18"/>
              </w:rPr>
              <w:t>55 224,5</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174"/>
        </w:trPr>
        <w:tc>
          <w:tcPr>
            <w:tcW w:w="424" w:type="dxa"/>
            <w:vMerge/>
            <w:tcBorders>
              <w:left w:val="single" w:sz="4" w:space="0" w:color="auto"/>
              <w:right w:val="single" w:sz="4" w:space="0" w:color="auto"/>
            </w:tcBorders>
          </w:tcPr>
          <w:p w:rsidR="000E4689" w:rsidRPr="00222DB1" w:rsidRDefault="000E4689" w:rsidP="00925788">
            <w:pPr>
              <w:widowControl w:val="0"/>
              <w:autoSpaceDE w:val="0"/>
              <w:autoSpaceDN w:val="0"/>
              <w:adjustRightInd w:val="0"/>
              <w:ind w:left="-79" w:right="-134" w:firstLine="799"/>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jc w:val="both"/>
              <w:rPr>
                <w:rFonts w:eastAsiaTheme="minorEastAsia" w:cs="Times New Roman"/>
                <w:i/>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0E4689" w:rsidRPr="00222DB1" w:rsidRDefault="000E4689" w:rsidP="00925788">
            <w:pPr>
              <w:jc w:val="center"/>
              <w:rPr>
                <w:rFonts w:cs="Times New Roman"/>
                <w:color w:val="943634" w:themeColor="accent2" w:themeShade="BF"/>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E4689" w:rsidRPr="00183FB9" w:rsidRDefault="000E4689" w:rsidP="0092578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225"/>
        </w:trPr>
        <w:tc>
          <w:tcPr>
            <w:tcW w:w="424" w:type="dxa"/>
            <w:vMerge/>
            <w:tcBorders>
              <w:left w:val="single" w:sz="4" w:space="0" w:color="auto"/>
              <w:right w:val="single" w:sz="4" w:space="0" w:color="auto"/>
            </w:tcBorders>
          </w:tcPr>
          <w:p w:rsidR="000E4689" w:rsidRPr="00222DB1" w:rsidRDefault="000E4689" w:rsidP="00925788">
            <w:pPr>
              <w:widowControl w:val="0"/>
              <w:autoSpaceDE w:val="0"/>
              <w:autoSpaceDN w:val="0"/>
              <w:adjustRightInd w:val="0"/>
              <w:ind w:left="-79" w:right="-134" w:firstLine="799"/>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jc w:val="both"/>
              <w:rPr>
                <w:rFonts w:eastAsiaTheme="minorEastAsia" w:cs="Times New Roman"/>
                <w:i/>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0E4689" w:rsidRPr="00222DB1" w:rsidRDefault="000E4689" w:rsidP="00925788">
            <w:pPr>
              <w:jc w:val="center"/>
              <w:rPr>
                <w:rFonts w:cs="Times New Roman"/>
                <w:color w:val="943634" w:themeColor="accent2" w:themeShade="BF"/>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right w:val="single" w:sz="4" w:space="0" w:color="auto"/>
            </w:tcBorders>
            <w:shd w:val="clear" w:color="auto" w:fill="auto"/>
          </w:tcPr>
          <w:p w:rsidR="000E4689" w:rsidRPr="00183FB9" w:rsidRDefault="000E4689" w:rsidP="0092578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210"/>
        </w:trPr>
        <w:tc>
          <w:tcPr>
            <w:tcW w:w="424" w:type="dxa"/>
            <w:vMerge/>
            <w:tcBorders>
              <w:left w:val="single" w:sz="4" w:space="0" w:color="auto"/>
              <w:right w:val="single" w:sz="4" w:space="0" w:color="auto"/>
            </w:tcBorders>
          </w:tcPr>
          <w:p w:rsidR="000E4689" w:rsidRPr="00222DB1" w:rsidRDefault="000E4689" w:rsidP="00925788">
            <w:pPr>
              <w:widowControl w:val="0"/>
              <w:autoSpaceDE w:val="0"/>
              <w:autoSpaceDN w:val="0"/>
              <w:adjustRightInd w:val="0"/>
              <w:ind w:left="-79" w:right="-134" w:firstLine="799"/>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jc w:val="both"/>
              <w:rPr>
                <w:rFonts w:eastAsiaTheme="minorEastAsia" w:cs="Times New Roman"/>
                <w:i/>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0E4689" w:rsidRPr="00222DB1" w:rsidRDefault="000E4689" w:rsidP="00925788">
            <w:pPr>
              <w:jc w:val="center"/>
              <w:rPr>
                <w:rFonts w:cs="Times New Roman"/>
                <w:color w:val="943634" w:themeColor="accent2" w:themeShade="BF"/>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183FB9" w:rsidRDefault="000E4689" w:rsidP="00925788">
            <w:pPr>
              <w:widowControl w:val="0"/>
              <w:autoSpaceDE w:val="0"/>
              <w:autoSpaceDN w:val="0"/>
              <w:adjustRightInd w:val="0"/>
              <w:jc w:val="center"/>
              <w:rPr>
                <w:rFonts w:eastAsiaTheme="minorEastAsia" w:cs="Times New Roman"/>
                <w:sz w:val="18"/>
                <w:szCs w:val="18"/>
                <w:lang w:eastAsia="ru-RU"/>
              </w:rPr>
            </w:pPr>
            <w:r w:rsidRPr="00183FB9">
              <w:rPr>
                <w:rFonts w:eastAsiaTheme="minorEastAsia" w:cs="Times New Roman"/>
                <w:sz w:val="18"/>
                <w:szCs w:val="18"/>
                <w:lang w:eastAsia="ru-RU"/>
              </w:rPr>
              <w:t>49 887,5</w:t>
            </w:r>
          </w:p>
        </w:tc>
        <w:tc>
          <w:tcPr>
            <w:tcW w:w="1134" w:type="dxa"/>
            <w:tcBorders>
              <w:top w:val="single" w:sz="4" w:space="0" w:color="auto"/>
              <w:left w:val="nil"/>
              <w:bottom w:val="single" w:sz="4" w:space="0" w:color="auto"/>
              <w:right w:val="single" w:sz="4" w:space="0" w:color="auto"/>
            </w:tcBorders>
            <w:vAlign w:val="center"/>
          </w:tcPr>
          <w:p w:rsidR="000E4689" w:rsidRPr="00183FB9" w:rsidRDefault="000E4689" w:rsidP="00925788">
            <w:pPr>
              <w:ind w:right="-53"/>
              <w:jc w:val="center"/>
              <w:rPr>
                <w:rFonts w:cs="Times New Roman"/>
                <w:sz w:val="18"/>
                <w:szCs w:val="18"/>
              </w:rPr>
            </w:pPr>
            <w:r w:rsidRPr="00183FB9">
              <w:rPr>
                <w:rFonts w:cs="Times New Roman"/>
                <w:sz w:val="18"/>
                <w:szCs w:val="18"/>
              </w:rPr>
              <w:t>281 612,0</w:t>
            </w:r>
          </w:p>
        </w:tc>
        <w:tc>
          <w:tcPr>
            <w:tcW w:w="992" w:type="dxa"/>
            <w:tcBorders>
              <w:top w:val="single" w:sz="4" w:space="0" w:color="auto"/>
              <w:left w:val="nil"/>
              <w:bottom w:val="single" w:sz="4" w:space="0" w:color="auto"/>
              <w:right w:val="single" w:sz="4" w:space="0" w:color="auto"/>
            </w:tcBorders>
            <w:vAlign w:val="center"/>
          </w:tcPr>
          <w:p w:rsidR="000E4689" w:rsidRPr="00183FB9" w:rsidRDefault="000E4689" w:rsidP="00925788">
            <w:pPr>
              <w:ind w:left="-22" w:right="-194"/>
              <w:rPr>
                <w:rFonts w:cs="Times New Roman"/>
                <w:sz w:val="18"/>
              </w:rPr>
            </w:pPr>
            <w:r w:rsidRPr="00183FB9">
              <w:rPr>
                <w:rFonts w:cs="Times New Roman"/>
                <w:sz w:val="18"/>
              </w:rPr>
              <w:t>60 714,0</w:t>
            </w:r>
          </w:p>
        </w:tc>
        <w:tc>
          <w:tcPr>
            <w:tcW w:w="992" w:type="dxa"/>
            <w:tcBorders>
              <w:top w:val="single" w:sz="4" w:space="0" w:color="auto"/>
              <w:left w:val="nil"/>
              <w:bottom w:val="single" w:sz="4" w:space="0" w:color="auto"/>
              <w:right w:val="single" w:sz="4" w:space="0" w:color="auto"/>
            </w:tcBorders>
            <w:vAlign w:val="center"/>
          </w:tcPr>
          <w:p w:rsidR="000E4689" w:rsidRPr="00183FB9" w:rsidRDefault="000E4689" w:rsidP="00925788">
            <w:pPr>
              <w:ind w:left="-22" w:right="-194"/>
              <w:rPr>
                <w:rFonts w:cs="Times New Roman"/>
                <w:sz w:val="18"/>
              </w:rPr>
            </w:pPr>
            <w:r w:rsidRPr="00183FB9">
              <w:rPr>
                <w:rFonts w:cs="Times New Roman"/>
                <w:sz w:val="18"/>
              </w:rPr>
              <w:t>55 224,5</w:t>
            </w:r>
          </w:p>
        </w:tc>
        <w:tc>
          <w:tcPr>
            <w:tcW w:w="993" w:type="dxa"/>
            <w:tcBorders>
              <w:top w:val="single" w:sz="4" w:space="0" w:color="auto"/>
              <w:left w:val="nil"/>
              <w:bottom w:val="single" w:sz="4" w:space="0" w:color="auto"/>
              <w:right w:val="single" w:sz="4" w:space="0" w:color="auto"/>
            </w:tcBorders>
            <w:vAlign w:val="center"/>
          </w:tcPr>
          <w:p w:rsidR="000E4689" w:rsidRPr="00183FB9" w:rsidRDefault="000E4689" w:rsidP="00925788">
            <w:r w:rsidRPr="00183FB9">
              <w:rPr>
                <w:rFonts w:cs="Times New Roman"/>
                <w:sz w:val="18"/>
              </w:rPr>
              <w:t>55 224,5</w:t>
            </w:r>
          </w:p>
        </w:tc>
        <w:tc>
          <w:tcPr>
            <w:tcW w:w="992" w:type="dxa"/>
            <w:tcBorders>
              <w:top w:val="single" w:sz="4" w:space="0" w:color="auto"/>
              <w:left w:val="nil"/>
              <w:bottom w:val="single" w:sz="4" w:space="0" w:color="auto"/>
              <w:right w:val="single" w:sz="4" w:space="0" w:color="auto"/>
            </w:tcBorders>
            <w:vAlign w:val="center"/>
          </w:tcPr>
          <w:p w:rsidR="000E4689" w:rsidRPr="00183FB9" w:rsidRDefault="000E4689" w:rsidP="00925788">
            <w:r w:rsidRPr="00183FB9">
              <w:rPr>
                <w:rFonts w:cs="Times New Roman"/>
                <w:sz w:val="18"/>
              </w:rPr>
              <w:t>55 224,5</w:t>
            </w:r>
          </w:p>
        </w:tc>
        <w:tc>
          <w:tcPr>
            <w:tcW w:w="992" w:type="dxa"/>
            <w:tcBorders>
              <w:top w:val="single" w:sz="4" w:space="0" w:color="auto"/>
              <w:left w:val="nil"/>
              <w:bottom w:val="single" w:sz="4" w:space="0" w:color="auto"/>
              <w:right w:val="single" w:sz="4" w:space="0" w:color="auto"/>
            </w:tcBorders>
            <w:vAlign w:val="center"/>
          </w:tcPr>
          <w:p w:rsidR="000E4689" w:rsidRPr="00183FB9" w:rsidRDefault="000E4689" w:rsidP="00925788">
            <w:r w:rsidRPr="00183FB9">
              <w:rPr>
                <w:rFonts w:cs="Times New Roman"/>
                <w:sz w:val="18"/>
              </w:rPr>
              <w:t>55 224,5</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189"/>
        </w:trPr>
        <w:tc>
          <w:tcPr>
            <w:tcW w:w="424" w:type="dxa"/>
            <w:vMerge/>
            <w:tcBorders>
              <w:left w:val="single" w:sz="4" w:space="0" w:color="auto"/>
              <w:bottom w:val="single" w:sz="4" w:space="0" w:color="auto"/>
              <w:right w:val="single" w:sz="4" w:space="0" w:color="auto"/>
            </w:tcBorders>
          </w:tcPr>
          <w:p w:rsidR="000E4689" w:rsidRPr="00222DB1" w:rsidRDefault="000E4689" w:rsidP="00925788">
            <w:pPr>
              <w:widowControl w:val="0"/>
              <w:autoSpaceDE w:val="0"/>
              <w:autoSpaceDN w:val="0"/>
              <w:adjustRightInd w:val="0"/>
              <w:ind w:left="-79" w:right="-134" w:firstLine="799"/>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jc w:val="both"/>
              <w:rPr>
                <w:rFonts w:eastAsiaTheme="minorEastAsia" w:cs="Times New Roman"/>
                <w:i/>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0E4689" w:rsidRPr="00222DB1" w:rsidRDefault="000E4689" w:rsidP="00925788">
            <w:pPr>
              <w:jc w:val="center"/>
              <w:rPr>
                <w:rFonts w:cs="Times New Roman"/>
                <w:color w:val="943634" w:themeColor="accent2" w:themeShade="BF"/>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183FB9" w:rsidRDefault="000E4689" w:rsidP="00925788">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281"/>
        </w:trPr>
        <w:tc>
          <w:tcPr>
            <w:tcW w:w="424" w:type="dxa"/>
            <w:vMerge w:val="restart"/>
            <w:tcBorders>
              <w:top w:val="single" w:sz="4" w:space="0" w:color="auto"/>
              <w:left w:val="single" w:sz="4" w:space="0" w:color="auto"/>
              <w:right w:val="single" w:sz="4" w:space="0" w:color="auto"/>
            </w:tcBorders>
          </w:tcPr>
          <w:p w:rsidR="000E4689" w:rsidRPr="000C20C4" w:rsidRDefault="000E4689" w:rsidP="00A82DA6">
            <w:pPr>
              <w:widowControl w:val="0"/>
              <w:autoSpaceDE w:val="0"/>
              <w:autoSpaceDN w:val="0"/>
              <w:adjustRightInd w:val="0"/>
              <w:ind w:left="-108" w:right="-108" w:firstLine="828"/>
              <w:jc w:val="center"/>
              <w:rPr>
                <w:rFonts w:eastAsiaTheme="minorEastAsia" w:cs="Times New Roman"/>
                <w:sz w:val="18"/>
                <w:szCs w:val="18"/>
                <w:lang w:eastAsia="ru-RU"/>
              </w:rPr>
            </w:pPr>
            <w:r w:rsidRPr="000C20C4">
              <w:rPr>
                <w:rFonts w:eastAsiaTheme="minorEastAsia" w:cs="Times New Roman"/>
                <w:sz w:val="18"/>
                <w:szCs w:val="18"/>
                <w:lang w:eastAsia="ru-RU"/>
              </w:rPr>
              <w:t>2</w:t>
            </w:r>
            <w:r w:rsidR="00A82DA6">
              <w:rPr>
                <w:rFonts w:eastAsiaTheme="minorEastAsia" w:cs="Times New Roman"/>
                <w:sz w:val="18"/>
                <w:szCs w:val="18"/>
                <w:lang w:eastAsia="ru-RU"/>
              </w:rPr>
              <w:t>1</w:t>
            </w:r>
            <w:r w:rsidRPr="000C20C4">
              <w:rPr>
                <w:rFonts w:eastAsiaTheme="minorEastAsia" w:cs="Times New Roman"/>
                <w:sz w:val="18"/>
                <w:szCs w:val="18"/>
                <w:lang w:eastAsia="ru-RU"/>
              </w:rPr>
              <w:t>.1.1.</w:t>
            </w:r>
          </w:p>
        </w:tc>
        <w:tc>
          <w:tcPr>
            <w:tcW w:w="2553" w:type="dxa"/>
            <w:vMerge w:val="restart"/>
            <w:tcBorders>
              <w:top w:val="single" w:sz="4" w:space="0" w:color="auto"/>
              <w:left w:val="single" w:sz="4" w:space="0" w:color="auto"/>
              <w:right w:val="single" w:sz="4" w:space="0" w:color="auto"/>
            </w:tcBorders>
            <w:shd w:val="clear" w:color="auto" w:fill="auto"/>
          </w:tcPr>
          <w:p w:rsidR="000E4689" w:rsidRPr="000C20C4" w:rsidRDefault="000E4689" w:rsidP="00925788">
            <w:pPr>
              <w:widowControl w:val="0"/>
              <w:autoSpaceDE w:val="0"/>
              <w:autoSpaceDN w:val="0"/>
              <w:adjustRightInd w:val="0"/>
              <w:jc w:val="both"/>
              <w:rPr>
                <w:rFonts w:eastAsiaTheme="minorEastAsia" w:cs="Times New Roman"/>
                <w:i/>
                <w:sz w:val="18"/>
                <w:szCs w:val="18"/>
                <w:lang w:eastAsia="ru-RU"/>
              </w:rPr>
            </w:pPr>
            <w:r w:rsidRPr="000C20C4">
              <w:rPr>
                <w:rFonts w:eastAsiaTheme="minorEastAsia" w:cs="Times New Roman"/>
                <w:i/>
                <w:sz w:val="18"/>
                <w:szCs w:val="18"/>
                <w:lang w:eastAsia="ru-RU"/>
              </w:rPr>
              <w:t>Мероприятие 04.01.01</w:t>
            </w:r>
          </w:p>
          <w:p w:rsidR="000E4689" w:rsidRPr="000C20C4" w:rsidRDefault="000E4689" w:rsidP="00925788">
            <w:pPr>
              <w:widowControl w:val="0"/>
              <w:autoSpaceDE w:val="0"/>
              <w:autoSpaceDN w:val="0"/>
              <w:adjustRightInd w:val="0"/>
              <w:jc w:val="both"/>
              <w:rPr>
                <w:rFonts w:eastAsiaTheme="minorEastAsia" w:cs="Times New Roman"/>
                <w:b/>
                <w:i/>
                <w:sz w:val="18"/>
                <w:szCs w:val="18"/>
                <w:lang w:eastAsia="ru-RU"/>
              </w:rPr>
            </w:pPr>
            <w:r w:rsidRPr="000C20C4">
              <w:rPr>
                <w:rFonts w:eastAsiaTheme="minorEastAsia" w:cs="Times New Roman"/>
                <w:sz w:val="18"/>
                <w:szCs w:val="18"/>
                <w:lang w:eastAsia="ru-RU"/>
              </w:rPr>
              <w:t>Расходы на обеспечение деятельности (оказание услуг) муниципальных учреждений – культурно-досуговые учреждения (МУ «ДК «Мир»»)</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0E4689" w:rsidRPr="000C20C4" w:rsidRDefault="000E4689" w:rsidP="00925788">
            <w:pPr>
              <w:widowControl w:val="0"/>
              <w:autoSpaceDE w:val="0"/>
              <w:autoSpaceDN w:val="0"/>
              <w:adjustRightInd w:val="0"/>
              <w:ind w:hanging="100"/>
              <w:jc w:val="center"/>
              <w:rPr>
                <w:rFonts w:eastAsiaTheme="minorEastAsia" w:cs="Times New Roman"/>
                <w:sz w:val="18"/>
                <w:szCs w:val="18"/>
                <w:lang w:eastAsia="ru-RU"/>
              </w:rPr>
            </w:pPr>
            <w:r w:rsidRPr="000C20C4">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0C20C4" w:rsidRDefault="000E4689" w:rsidP="00925788">
            <w:pPr>
              <w:widowControl w:val="0"/>
              <w:autoSpaceDE w:val="0"/>
              <w:autoSpaceDN w:val="0"/>
              <w:adjustRightInd w:val="0"/>
              <w:jc w:val="center"/>
              <w:rPr>
                <w:rFonts w:eastAsiaTheme="minorEastAsia" w:cs="Times New Roman"/>
                <w:b/>
                <w:sz w:val="18"/>
                <w:szCs w:val="18"/>
                <w:lang w:eastAsia="ru-RU"/>
              </w:rPr>
            </w:pPr>
            <w:r w:rsidRPr="000C20C4">
              <w:rPr>
                <w:rFonts w:eastAsiaTheme="minorEastAsia" w:cs="Times New Roman"/>
                <w:b/>
                <w:sz w:val="18"/>
                <w:szCs w:val="18"/>
                <w:lang w:eastAsia="ru-RU"/>
              </w:rPr>
              <w:t>26 493,5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E4689" w:rsidRPr="00EC4B46" w:rsidRDefault="000E4689" w:rsidP="00925788">
            <w:pPr>
              <w:ind w:right="-53"/>
              <w:jc w:val="center"/>
              <w:rPr>
                <w:rFonts w:cs="Times New Roman"/>
                <w:b/>
                <w:sz w:val="18"/>
                <w:szCs w:val="18"/>
              </w:rPr>
            </w:pPr>
            <w:r w:rsidRPr="00EC4B46">
              <w:rPr>
                <w:rFonts w:cs="Times New Roman"/>
                <w:b/>
                <w:sz w:val="18"/>
                <w:szCs w:val="18"/>
              </w:rPr>
              <w:t>149 166,8</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E4689" w:rsidRPr="00EC4B46" w:rsidRDefault="000E4689" w:rsidP="00925788">
            <w:pPr>
              <w:rPr>
                <w:b/>
                <w:sz w:val="18"/>
                <w:szCs w:val="18"/>
              </w:rPr>
            </w:pPr>
            <w:r w:rsidRPr="00EC4B46">
              <w:rPr>
                <w:b/>
                <w:sz w:val="18"/>
                <w:szCs w:val="18"/>
              </w:rPr>
              <w:t>32 186,0</w:t>
            </w:r>
          </w:p>
        </w:tc>
        <w:tc>
          <w:tcPr>
            <w:tcW w:w="992" w:type="dxa"/>
            <w:tcBorders>
              <w:top w:val="single" w:sz="4" w:space="0" w:color="auto"/>
              <w:left w:val="nil"/>
              <w:bottom w:val="single" w:sz="4" w:space="0" w:color="auto"/>
              <w:right w:val="single" w:sz="4" w:space="0" w:color="auto"/>
            </w:tcBorders>
            <w:vAlign w:val="center"/>
          </w:tcPr>
          <w:p w:rsidR="000E4689" w:rsidRPr="00EC4B46" w:rsidRDefault="000E4689" w:rsidP="00925788">
            <w:pPr>
              <w:rPr>
                <w:b/>
                <w:sz w:val="18"/>
                <w:szCs w:val="18"/>
              </w:rPr>
            </w:pPr>
            <w:r w:rsidRPr="00EC4B46">
              <w:rPr>
                <w:b/>
                <w:sz w:val="18"/>
                <w:szCs w:val="18"/>
              </w:rPr>
              <w:t>29 245,2</w:t>
            </w:r>
          </w:p>
        </w:tc>
        <w:tc>
          <w:tcPr>
            <w:tcW w:w="993" w:type="dxa"/>
            <w:tcBorders>
              <w:top w:val="single" w:sz="4" w:space="0" w:color="auto"/>
              <w:left w:val="nil"/>
              <w:bottom w:val="single" w:sz="4" w:space="0" w:color="auto"/>
              <w:right w:val="single" w:sz="4" w:space="0" w:color="auto"/>
            </w:tcBorders>
            <w:vAlign w:val="center"/>
          </w:tcPr>
          <w:p w:rsidR="000E4689" w:rsidRPr="00EC4B46" w:rsidRDefault="000E4689" w:rsidP="00925788">
            <w:pPr>
              <w:rPr>
                <w:b/>
                <w:sz w:val="18"/>
                <w:szCs w:val="18"/>
              </w:rPr>
            </w:pPr>
            <w:r w:rsidRPr="00EC4B46">
              <w:rPr>
                <w:b/>
                <w:sz w:val="18"/>
                <w:szCs w:val="18"/>
              </w:rPr>
              <w:t>29 245,2</w:t>
            </w:r>
          </w:p>
        </w:tc>
        <w:tc>
          <w:tcPr>
            <w:tcW w:w="992" w:type="dxa"/>
            <w:tcBorders>
              <w:top w:val="single" w:sz="4" w:space="0" w:color="auto"/>
              <w:left w:val="nil"/>
              <w:bottom w:val="single" w:sz="4" w:space="0" w:color="auto"/>
              <w:right w:val="single" w:sz="4" w:space="0" w:color="auto"/>
            </w:tcBorders>
            <w:vAlign w:val="center"/>
          </w:tcPr>
          <w:p w:rsidR="000E4689" w:rsidRPr="00EC4B46" w:rsidRDefault="000E4689" w:rsidP="00925788">
            <w:pPr>
              <w:rPr>
                <w:b/>
                <w:sz w:val="18"/>
                <w:szCs w:val="18"/>
              </w:rPr>
            </w:pPr>
            <w:r w:rsidRPr="00EC4B46">
              <w:rPr>
                <w:b/>
                <w:sz w:val="18"/>
                <w:szCs w:val="18"/>
              </w:rPr>
              <w:t>29 245,2</w:t>
            </w:r>
          </w:p>
        </w:tc>
        <w:tc>
          <w:tcPr>
            <w:tcW w:w="992" w:type="dxa"/>
            <w:tcBorders>
              <w:top w:val="single" w:sz="4" w:space="0" w:color="auto"/>
              <w:left w:val="nil"/>
              <w:bottom w:val="single" w:sz="4" w:space="0" w:color="auto"/>
              <w:right w:val="single" w:sz="4" w:space="0" w:color="auto"/>
            </w:tcBorders>
            <w:vAlign w:val="center"/>
          </w:tcPr>
          <w:p w:rsidR="000E4689" w:rsidRPr="00EC4B46" w:rsidRDefault="000E4689" w:rsidP="00925788">
            <w:pPr>
              <w:rPr>
                <w:b/>
                <w:sz w:val="18"/>
                <w:szCs w:val="18"/>
              </w:rPr>
            </w:pPr>
            <w:r w:rsidRPr="00EC4B46">
              <w:rPr>
                <w:b/>
                <w:sz w:val="18"/>
                <w:szCs w:val="18"/>
              </w:rPr>
              <w:t>29 245,2</w:t>
            </w:r>
          </w:p>
        </w:tc>
        <w:tc>
          <w:tcPr>
            <w:tcW w:w="1985" w:type="dxa"/>
            <w:vMerge w:val="restart"/>
            <w:tcBorders>
              <w:top w:val="single" w:sz="4" w:space="0" w:color="auto"/>
              <w:left w:val="single" w:sz="4" w:space="0" w:color="auto"/>
              <w:right w:val="single" w:sz="4" w:space="0" w:color="auto"/>
            </w:tcBorders>
          </w:tcPr>
          <w:p w:rsidR="000E4689" w:rsidRPr="00205221" w:rsidRDefault="000E4689" w:rsidP="00925788">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 xml:space="preserve">Администрация г. о. Лыткарино, </w:t>
            </w:r>
          </w:p>
          <w:p w:rsidR="000E4689" w:rsidRPr="00205221" w:rsidRDefault="000E4689" w:rsidP="00925788">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ДК «Мир»</w:t>
            </w:r>
          </w:p>
        </w:tc>
      </w:tr>
      <w:tr w:rsidR="000E4689" w:rsidRPr="00222DB1" w:rsidTr="000E4689">
        <w:trPr>
          <w:trHeight w:val="189"/>
        </w:trPr>
        <w:tc>
          <w:tcPr>
            <w:tcW w:w="424" w:type="dxa"/>
            <w:vMerge/>
            <w:tcBorders>
              <w:left w:val="single" w:sz="4" w:space="0" w:color="auto"/>
              <w:right w:val="single" w:sz="4" w:space="0" w:color="auto"/>
            </w:tcBorders>
          </w:tcPr>
          <w:p w:rsidR="000E4689" w:rsidRPr="000C20C4"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c>
          <w:tcPr>
            <w:tcW w:w="2553" w:type="dxa"/>
            <w:vMerge/>
            <w:tcBorders>
              <w:left w:val="single" w:sz="4" w:space="0" w:color="auto"/>
              <w:right w:val="single" w:sz="4" w:space="0" w:color="auto"/>
            </w:tcBorders>
            <w:shd w:val="clear" w:color="auto" w:fill="auto"/>
          </w:tcPr>
          <w:p w:rsidR="000E4689" w:rsidRPr="000C20C4" w:rsidRDefault="000E4689" w:rsidP="0092578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vAlign w:val="center"/>
          </w:tcPr>
          <w:p w:rsidR="000E4689" w:rsidRPr="000C20C4" w:rsidRDefault="000E4689" w:rsidP="00925788">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210"/>
        </w:trPr>
        <w:tc>
          <w:tcPr>
            <w:tcW w:w="424" w:type="dxa"/>
            <w:vMerge/>
            <w:tcBorders>
              <w:left w:val="single" w:sz="4" w:space="0" w:color="auto"/>
              <w:right w:val="single" w:sz="4" w:space="0" w:color="auto"/>
            </w:tcBorders>
          </w:tcPr>
          <w:p w:rsidR="000E4689" w:rsidRPr="000C20C4"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c>
          <w:tcPr>
            <w:tcW w:w="2553" w:type="dxa"/>
            <w:vMerge/>
            <w:tcBorders>
              <w:left w:val="single" w:sz="4" w:space="0" w:color="auto"/>
              <w:right w:val="single" w:sz="4" w:space="0" w:color="auto"/>
            </w:tcBorders>
            <w:shd w:val="clear" w:color="auto" w:fill="auto"/>
          </w:tcPr>
          <w:p w:rsidR="000E4689" w:rsidRPr="000C20C4" w:rsidRDefault="000E4689" w:rsidP="0092578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vAlign w:val="center"/>
          </w:tcPr>
          <w:p w:rsidR="000E4689" w:rsidRPr="000C20C4" w:rsidRDefault="000E4689" w:rsidP="00925788">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180"/>
        </w:trPr>
        <w:tc>
          <w:tcPr>
            <w:tcW w:w="424" w:type="dxa"/>
            <w:vMerge/>
            <w:tcBorders>
              <w:left w:val="single" w:sz="4" w:space="0" w:color="auto"/>
              <w:right w:val="single" w:sz="4" w:space="0" w:color="auto"/>
            </w:tcBorders>
          </w:tcPr>
          <w:p w:rsidR="000E4689" w:rsidRPr="000C20C4"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c>
          <w:tcPr>
            <w:tcW w:w="2553" w:type="dxa"/>
            <w:vMerge/>
            <w:tcBorders>
              <w:left w:val="single" w:sz="4" w:space="0" w:color="auto"/>
              <w:right w:val="single" w:sz="4" w:space="0" w:color="auto"/>
            </w:tcBorders>
            <w:shd w:val="clear" w:color="auto" w:fill="auto"/>
          </w:tcPr>
          <w:p w:rsidR="000E4689" w:rsidRPr="000C20C4" w:rsidRDefault="000E4689" w:rsidP="0092578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vAlign w:val="center"/>
          </w:tcPr>
          <w:p w:rsidR="000E4689" w:rsidRPr="000C20C4" w:rsidRDefault="000E4689" w:rsidP="00925788">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0C20C4" w:rsidRDefault="000E4689" w:rsidP="00925788">
            <w:pPr>
              <w:widowControl w:val="0"/>
              <w:autoSpaceDE w:val="0"/>
              <w:autoSpaceDN w:val="0"/>
              <w:adjustRightInd w:val="0"/>
              <w:jc w:val="center"/>
              <w:rPr>
                <w:rFonts w:eastAsiaTheme="minorEastAsia" w:cs="Times New Roman"/>
                <w:sz w:val="18"/>
                <w:szCs w:val="18"/>
                <w:lang w:eastAsia="ru-RU"/>
              </w:rPr>
            </w:pPr>
            <w:r w:rsidRPr="000C20C4">
              <w:rPr>
                <w:rFonts w:eastAsiaTheme="minorEastAsia" w:cs="Times New Roman"/>
                <w:sz w:val="18"/>
                <w:szCs w:val="18"/>
                <w:lang w:eastAsia="ru-RU"/>
              </w:rPr>
              <w:t>26 493,5</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E4689" w:rsidRPr="00EC4B46" w:rsidRDefault="000E4689" w:rsidP="00925788">
            <w:pPr>
              <w:ind w:right="-53"/>
              <w:jc w:val="center"/>
              <w:rPr>
                <w:rFonts w:cs="Times New Roman"/>
                <w:sz w:val="18"/>
                <w:szCs w:val="18"/>
              </w:rPr>
            </w:pPr>
            <w:r w:rsidRPr="00EC4B46">
              <w:rPr>
                <w:rFonts w:cs="Times New Roman"/>
                <w:sz w:val="18"/>
                <w:szCs w:val="18"/>
              </w:rPr>
              <w:t>149 166,8</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E4689" w:rsidRPr="00EC4B46" w:rsidRDefault="000E4689" w:rsidP="00925788">
            <w:pPr>
              <w:rPr>
                <w:sz w:val="18"/>
                <w:szCs w:val="18"/>
              </w:rPr>
            </w:pPr>
            <w:r w:rsidRPr="00EC4B46">
              <w:rPr>
                <w:sz w:val="18"/>
                <w:szCs w:val="18"/>
              </w:rPr>
              <w:t>32 186,0</w:t>
            </w:r>
          </w:p>
        </w:tc>
        <w:tc>
          <w:tcPr>
            <w:tcW w:w="992" w:type="dxa"/>
            <w:tcBorders>
              <w:top w:val="single" w:sz="4" w:space="0" w:color="auto"/>
              <w:left w:val="nil"/>
              <w:bottom w:val="single" w:sz="4" w:space="0" w:color="auto"/>
              <w:right w:val="single" w:sz="4" w:space="0" w:color="auto"/>
            </w:tcBorders>
            <w:vAlign w:val="center"/>
          </w:tcPr>
          <w:p w:rsidR="000E4689" w:rsidRPr="00EC4B46" w:rsidRDefault="000E4689" w:rsidP="00925788">
            <w:pPr>
              <w:rPr>
                <w:sz w:val="18"/>
                <w:szCs w:val="18"/>
              </w:rPr>
            </w:pPr>
            <w:r w:rsidRPr="00EC4B46">
              <w:rPr>
                <w:sz w:val="18"/>
                <w:szCs w:val="18"/>
              </w:rPr>
              <w:t>29 245,2</w:t>
            </w:r>
          </w:p>
        </w:tc>
        <w:tc>
          <w:tcPr>
            <w:tcW w:w="993" w:type="dxa"/>
            <w:tcBorders>
              <w:top w:val="single" w:sz="4" w:space="0" w:color="auto"/>
              <w:left w:val="nil"/>
              <w:bottom w:val="single" w:sz="4" w:space="0" w:color="auto"/>
              <w:right w:val="single" w:sz="4" w:space="0" w:color="auto"/>
            </w:tcBorders>
            <w:vAlign w:val="center"/>
          </w:tcPr>
          <w:p w:rsidR="000E4689" w:rsidRPr="00EC4B46" w:rsidRDefault="000E4689" w:rsidP="00925788">
            <w:pPr>
              <w:rPr>
                <w:sz w:val="18"/>
                <w:szCs w:val="18"/>
              </w:rPr>
            </w:pPr>
            <w:r w:rsidRPr="00EC4B46">
              <w:rPr>
                <w:sz w:val="18"/>
                <w:szCs w:val="18"/>
              </w:rPr>
              <w:t>29 245,2</w:t>
            </w:r>
          </w:p>
        </w:tc>
        <w:tc>
          <w:tcPr>
            <w:tcW w:w="992" w:type="dxa"/>
            <w:tcBorders>
              <w:top w:val="single" w:sz="4" w:space="0" w:color="auto"/>
              <w:left w:val="nil"/>
              <w:bottom w:val="single" w:sz="4" w:space="0" w:color="auto"/>
              <w:right w:val="single" w:sz="4" w:space="0" w:color="auto"/>
            </w:tcBorders>
            <w:vAlign w:val="center"/>
          </w:tcPr>
          <w:p w:rsidR="000E4689" w:rsidRPr="00EC4B46" w:rsidRDefault="000E4689" w:rsidP="00925788">
            <w:pPr>
              <w:rPr>
                <w:sz w:val="18"/>
                <w:szCs w:val="18"/>
              </w:rPr>
            </w:pPr>
            <w:r w:rsidRPr="00EC4B46">
              <w:rPr>
                <w:sz w:val="18"/>
                <w:szCs w:val="18"/>
              </w:rPr>
              <w:t>29 245,2</w:t>
            </w:r>
          </w:p>
        </w:tc>
        <w:tc>
          <w:tcPr>
            <w:tcW w:w="992" w:type="dxa"/>
            <w:tcBorders>
              <w:top w:val="single" w:sz="4" w:space="0" w:color="auto"/>
              <w:left w:val="nil"/>
              <w:bottom w:val="single" w:sz="4" w:space="0" w:color="auto"/>
              <w:right w:val="single" w:sz="4" w:space="0" w:color="auto"/>
            </w:tcBorders>
            <w:vAlign w:val="center"/>
          </w:tcPr>
          <w:p w:rsidR="000E4689" w:rsidRPr="00EC4B46" w:rsidRDefault="000E4689" w:rsidP="00925788">
            <w:pPr>
              <w:rPr>
                <w:sz w:val="18"/>
                <w:szCs w:val="18"/>
              </w:rPr>
            </w:pPr>
            <w:r w:rsidRPr="00EC4B46">
              <w:rPr>
                <w:sz w:val="18"/>
                <w:szCs w:val="18"/>
              </w:rPr>
              <w:t>29 245,2</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EB014F">
        <w:trPr>
          <w:trHeight w:val="108"/>
        </w:trPr>
        <w:tc>
          <w:tcPr>
            <w:tcW w:w="424" w:type="dxa"/>
            <w:vMerge/>
            <w:tcBorders>
              <w:left w:val="single" w:sz="4" w:space="0" w:color="auto"/>
              <w:right w:val="single" w:sz="4" w:space="0" w:color="auto"/>
            </w:tcBorders>
          </w:tcPr>
          <w:p w:rsidR="000E4689" w:rsidRPr="000C20C4"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c>
          <w:tcPr>
            <w:tcW w:w="2553" w:type="dxa"/>
            <w:vMerge/>
            <w:tcBorders>
              <w:left w:val="single" w:sz="4" w:space="0" w:color="auto"/>
              <w:right w:val="single" w:sz="4" w:space="0" w:color="auto"/>
            </w:tcBorders>
            <w:shd w:val="clear" w:color="auto" w:fill="auto"/>
          </w:tcPr>
          <w:p w:rsidR="000E4689" w:rsidRPr="000C20C4" w:rsidRDefault="000E4689" w:rsidP="00925788">
            <w:pPr>
              <w:widowControl w:val="0"/>
              <w:autoSpaceDE w:val="0"/>
              <w:autoSpaceDN w:val="0"/>
              <w:adjustRightInd w:val="0"/>
              <w:ind w:firstLine="720"/>
              <w:jc w:val="both"/>
              <w:rPr>
                <w:rFonts w:eastAsiaTheme="minorEastAsia" w:cs="Times New Roman"/>
                <w:sz w:val="18"/>
                <w:szCs w:val="18"/>
                <w:lang w:eastAsia="ru-RU"/>
              </w:rPr>
            </w:pPr>
          </w:p>
        </w:tc>
        <w:tc>
          <w:tcPr>
            <w:tcW w:w="1163" w:type="dxa"/>
            <w:vMerge/>
            <w:tcBorders>
              <w:left w:val="single" w:sz="4" w:space="0" w:color="auto"/>
              <w:right w:val="single" w:sz="4" w:space="0" w:color="auto"/>
            </w:tcBorders>
            <w:shd w:val="clear" w:color="auto" w:fill="auto"/>
            <w:vAlign w:val="center"/>
          </w:tcPr>
          <w:p w:rsidR="000E4689" w:rsidRPr="000C20C4" w:rsidRDefault="000E4689" w:rsidP="00925788">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64"/>
        </w:trPr>
        <w:tc>
          <w:tcPr>
            <w:tcW w:w="424" w:type="dxa"/>
            <w:vMerge w:val="restart"/>
            <w:tcBorders>
              <w:top w:val="single" w:sz="4" w:space="0" w:color="auto"/>
              <w:left w:val="single" w:sz="4" w:space="0" w:color="auto"/>
              <w:right w:val="single" w:sz="4" w:space="0" w:color="auto"/>
            </w:tcBorders>
          </w:tcPr>
          <w:p w:rsidR="000E4689" w:rsidRPr="000C20C4" w:rsidRDefault="000E4689" w:rsidP="00A82DA6">
            <w:pPr>
              <w:widowControl w:val="0"/>
              <w:autoSpaceDE w:val="0"/>
              <w:autoSpaceDN w:val="0"/>
              <w:adjustRightInd w:val="0"/>
              <w:ind w:left="-108" w:right="-108" w:firstLine="828"/>
              <w:jc w:val="center"/>
              <w:rPr>
                <w:rFonts w:eastAsiaTheme="minorEastAsia" w:cs="Times New Roman"/>
                <w:sz w:val="18"/>
                <w:szCs w:val="18"/>
                <w:lang w:eastAsia="ru-RU"/>
              </w:rPr>
            </w:pPr>
            <w:r w:rsidRPr="000C20C4">
              <w:rPr>
                <w:rFonts w:eastAsiaTheme="minorEastAsia" w:cs="Times New Roman"/>
                <w:sz w:val="18"/>
                <w:szCs w:val="18"/>
                <w:lang w:eastAsia="ru-RU"/>
              </w:rPr>
              <w:lastRenderedPageBreak/>
              <w:t>2</w:t>
            </w:r>
            <w:r w:rsidR="00A82DA6">
              <w:rPr>
                <w:rFonts w:eastAsiaTheme="minorEastAsia" w:cs="Times New Roman"/>
                <w:sz w:val="18"/>
                <w:szCs w:val="18"/>
                <w:lang w:eastAsia="ru-RU"/>
              </w:rPr>
              <w:t>1</w:t>
            </w:r>
            <w:r w:rsidRPr="000C20C4">
              <w:rPr>
                <w:rFonts w:eastAsiaTheme="minorEastAsia" w:cs="Times New Roman"/>
                <w:sz w:val="18"/>
                <w:szCs w:val="18"/>
                <w:lang w:eastAsia="ru-RU"/>
              </w:rPr>
              <w:t>.1.2.</w:t>
            </w:r>
          </w:p>
        </w:tc>
        <w:tc>
          <w:tcPr>
            <w:tcW w:w="2553" w:type="dxa"/>
            <w:vMerge w:val="restart"/>
            <w:tcBorders>
              <w:top w:val="single" w:sz="4" w:space="0" w:color="auto"/>
              <w:left w:val="single" w:sz="4" w:space="0" w:color="auto"/>
              <w:right w:val="single" w:sz="4" w:space="0" w:color="auto"/>
            </w:tcBorders>
            <w:shd w:val="clear" w:color="auto" w:fill="auto"/>
          </w:tcPr>
          <w:p w:rsidR="000E4689" w:rsidRPr="000C20C4" w:rsidRDefault="000E4689" w:rsidP="00925788">
            <w:pPr>
              <w:rPr>
                <w:rFonts w:eastAsiaTheme="minorEastAsia" w:cs="Times New Roman"/>
                <w:sz w:val="18"/>
                <w:szCs w:val="18"/>
                <w:lang w:eastAsia="ru-RU"/>
              </w:rPr>
            </w:pPr>
            <w:r w:rsidRPr="000C20C4">
              <w:rPr>
                <w:rFonts w:eastAsiaTheme="minorEastAsia" w:cs="Times New Roman"/>
                <w:sz w:val="18"/>
                <w:szCs w:val="18"/>
                <w:lang w:eastAsia="ru-RU"/>
              </w:rPr>
              <w:t xml:space="preserve">Мероприятие 04.01.02 </w:t>
            </w:r>
          </w:p>
          <w:p w:rsidR="000E4689" w:rsidRPr="000C20C4" w:rsidRDefault="000E4689" w:rsidP="00925788">
            <w:pPr>
              <w:rPr>
                <w:rFonts w:eastAsiaTheme="minorEastAsia" w:cs="Times New Roman"/>
                <w:sz w:val="18"/>
                <w:szCs w:val="18"/>
                <w:lang w:eastAsia="ru-RU"/>
              </w:rPr>
            </w:pPr>
            <w:r w:rsidRPr="000C20C4">
              <w:rPr>
                <w:rFonts w:eastAsiaTheme="minorEastAsia" w:cs="Times New Roman"/>
                <w:sz w:val="18"/>
                <w:szCs w:val="18"/>
                <w:lang w:eastAsia="ru-RU"/>
              </w:rPr>
              <w:t>Расходы на обеспечение деятельности (оказание услуг) муниципальных учреждений – культурно-досуговые учреждения (МУ «ДК «Центр Молодёжи»»)</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0E4689" w:rsidRPr="000C20C4" w:rsidRDefault="000E4689" w:rsidP="00925788">
            <w:pPr>
              <w:widowControl w:val="0"/>
              <w:autoSpaceDE w:val="0"/>
              <w:autoSpaceDN w:val="0"/>
              <w:adjustRightInd w:val="0"/>
              <w:ind w:hanging="100"/>
              <w:jc w:val="center"/>
              <w:rPr>
                <w:rFonts w:eastAsiaTheme="minorEastAsia" w:cs="Times New Roman"/>
                <w:sz w:val="18"/>
                <w:szCs w:val="18"/>
                <w:lang w:eastAsia="ru-RU"/>
              </w:rPr>
            </w:pPr>
            <w:r w:rsidRPr="000C20C4">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0C20C4" w:rsidRDefault="000E4689" w:rsidP="00925788">
            <w:pPr>
              <w:jc w:val="center"/>
              <w:rPr>
                <w:rFonts w:cs="Times New Roman"/>
                <w:b/>
                <w:sz w:val="18"/>
                <w:szCs w:val="18"/>
              </w:rPr>
            </w:pPr>
            <w:r w:rsidRPr="000C20C4">
              <w:rPr>
                <w:rFonts w:cs="Times New Roman"/>
                <w:b/>
                <w:sz w:val="18"/>
                <w:szCs w:val="18"/>
              </w:rPr>
              <w:t>23 394,0</w:t>
            </w:r>
          </w:p>
        </w:tc>
        <w:tc>
          <w:tcPr>
            <w:tcW w:w="1134" w:type="dxa"/>
            <w:tcBorders>
              <w:top w:val="single" w:sz="4" w:space="0" w:color="auto"/>
              <w:left w:val="nil"/>
              <w:bottom w:val="single" w:sz="4" w:space="0" w:color="auto"/>
              <w:right w:val="single" w:sz="4" w:space="0" w:color="auto"/>
            </w:tcBorders>
            <w:vAlign w:val="center"/>
          </w:tcPr>
          <w:p w:rsidR="000E4689" w:rsidRPr="00EC4B46" w:rsidRDefault="000E4689" w:rsidP="00925788">
            <w:pPr>
              <w:ind w:right="-53"/>
              <w:jc w:val="center"/>
              <w:rPr>
                <w:rFonts w:cs="Times New Roman"/>
                <w:b/>
                <w:sz w:val="18"/>
                <w:szCs w:val="18"/>
              </w:rPr>
            </w:pPr>
            <w:r w:rsidRPr="00EC4B46">
              <w:rPr>
                <w:rFonts w:cs="Times New Roman"/>
                <w:b/>
                <w:sz w:val="18"/>
                <w:szCs w:val="18"/>
              </w:rPr>
              <w:t>132 445,2</w:t>
            </w:r>
          </w:p>
        </w:tc>
        <w:tc>
          <w:tcPr>
            <w:tcW w:w="992" w:type="dxa"/>
            <w:tcBorders>
              <w:top w:val="single" w:sz="4" w:space="0" w:color="auto"/>
              <w:left w:val="nil"/>
              <w:bottom w:val="single" w:sz="4" w:space="0" w:color="auto"/>
              <w:right w:val="single" w:sz="4" w:space="0" w:color="auto"/>
            </w:tcBorders>
            <w:vAlign w:val="center"/>
          </w:tcPr>
          <w:p w:rsidR="000E4689" w:rsidRPr="00EC4B46" w:rsidRDefault="000E4689" w:rsidP="00925788">
            <w:pPr>
              <w:widowControl w:val="0"/>
              <w:ind w:left="-71" w:right="-133"/>
              <w:jc w:val="center"/>
              <w:rPr>
                <w:b/>
                <w:sz w:val="18"/>
                <w:szCs w:val="18"/>
              </w:rPr>
            </w:pPr>
            <w:r w:rsidRPr="00EC4B46">
              <w:rPr>
                <w:b/>
                <w:sz w:val="18"/>
                <w:szCs w:val="18"/>
              </w:rPr>
              <w:t>28 528,0</w:t>
            </w:r>
          </w:p>
        </w:tc>
        <w:tc>
          <w:tcPr>
            <w:tcW w:w="992" w:type="dxa"/>
            <w:tcBorders>
              <w:top w:val="single" w:sz="4" w:space="0" w:color="auto"/>
              <w:left w:val="nil"/>
              <w:bottom w:val="single" w:sz="4" w:space="0" w:color="auto"/>
              <w:right w:val="single" w:sz="4" w:space="0" w:color="auto"/>
            </w:tcBorders>
            <w:vAlign w:val="center"/>
          </w:tcPr>
          <w:p w:rsidR="000E4689" w:rsidRPr="00EC4B46" w:rsidRDefault="000E4689" w:rsidP="00925788">
            <w:pPr>
              <w:widowControl w:val="0"/>
              <w:overflowPunct w:val="0"/>
              <w:autoSpaceDE w:val="0"/>
              <w:autoSpaceDN w:val="0"/>
              <w:adjustRightInd w:val="0"/>
              <w:ind w:left="-76" w:right="-144"/>
              <w:jc w:val="center"/>
              <w:textAlignment w:val="baseline"/>
              <w:rPr>
                <w:b/>
                <w:sz w:val="18"/>
                <w:szCs w:val="18"/>
              </w:rPr>
            </w:pPr>
            <w:r w:rsidRPr="00EC4B46">
              <w:rPr>
                <w:b/>
                <w:sz w:val="18"/>
                <w:szCs w:val="18"/>
              </w:rPr>
              <w:t>25 979,3</w:t>
            </w:r>
          </w:p>
        </w:tc>
        <w:tc>
          <w:tcPr>
            <w:tcW w:w="993" w:type="dxa"/>
            <w:tcBorders>
              <w:top w:val="single" w:sz="4" w:space="0" w:color="auto"/>
              <w:bottom w:val="single" w:sz="4" w:space="0" w:color="auto"/>
              <w:right w:val="single" w:sz="4" w:space="0" w:color="auto"/>
            </w:tcBorders>
          </w:tcPr>
          <w:p w:rsidR="000E4689" w:rsidRPr="00EC4B46" w:rsidRDefault="000E4689" w:rsidP="00925788">
            <w:r w:rsidRPr="00EC4B46">
              <w:rPr>
                <w:b/>
                <w:sz w:val="18"/>
                <w:szCs w:val="18"/>
              </w:rPr>
              <w:t>25 979,3</w:t>
            </w:r>
          </w:p>
        </w:tc>
        <w:tc>
          <w:tcPr>
            <w:tcW w:w="992" w:type="dxa"/>
            <w:tcBorders>
              <w:top w:val="single" w:sz="4" w:space="0" w:color="auto"/>
              <w:left w:val="single" w:sz="4" w:space="0" w:color="auto"/>
              <w:bottom w:val="single" w:sz="4" w:space="0" w:color="auto"/>
              <w:right w:val="single" w:sz="4" w:space="0" w:color="auto"/>
            </w:tcBorders>
          </w:tcPr>
          <w:p w:rsidR="000E4689" w:rsidRPr="00EC4B46" w:rsidRDefault="000E4689" w:rsidP="00925788">
            <w:r w:rsidRPr="00EC4B46">
              <w:rPr>
                <w:b/>
                <w:sz w:val="18"/>
                <w:szCs w:val="18"/>
              </w:rPr>
              <w:t>25 979,3</w:t>
            </w:r>
          </w:p>
        </w:tc>
        <w:tc>
          <w:tcPr>
            <w:tcW w:w="992" w:type="dxa"/>
            <w:tcBorders>
              <w:top w:val="single" w:sz="4" w:space="0" w:color="auto"/>
              <w:left w:val="single" w:sz="4" w:space="0" w:color="auto"/>
              <w:bottom w:val="single" w:sz="4" w:space="0" w:color="auto"/>
            </w:tcBorders>
          </w:tcPr>
          <w:p w:rsidR="000E4689" w:rsidRPr="00EC4B46" w:rsidRDefault="000E4689" w:rsidP="00925788">
            <w:r w:rsidRPr="00EC4B46">
              <w:rPr>
                <w:b/>
                <w:sz w:val="18"/>
                <w:szCs w:val="18"/>
              </w:rPr>
              <w:t>25 979,3</w:t>
            </w:r>
          </w:p>
        </w:tc>
        <w:tc>
          <w:tcPr>
            <w:tcW w:w="1985" w:type="dxa"/>
            <w:vMerge w:val="restart"/>
            <w:tcBorders>
              <w:top w:val="single" w:sz="4" w:space="0" w:color="auto"/>
              <w:left w:val="single" w:sz="4" w:space="0" w:color="auto"/>
              <w:right w:val="single" w:sz="4" w:space="0" w:color="auto"/>
            </w:tcBorders>
          </w:tcPr>
          <w:p w:rsidR="000E4689" w:rsidRPr="00205221" w:rsidRDefault="000E4689" w:rsidP="00925788">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 xml:space="preserve">Администрация г. о. Лыткарино, </w:t>
            </w:r>
          </w:p>
          <w:p w:rsidR="000E4689" w:rsidRPr="00205221" w:rsidRDefault="000E4689" w:rsidP="00925788">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«ДК «Центр Молодежи»</w:t>
            </w:r>
          </w:p>
        </w:tc>
      </w:tr>
      <w:tr w:rsidR="000E4689" w:rsidRPr="00222DB1" w:rsidTr="000E4689">
        <w:trPr>
          <w:trHeight w:val="174"/>
        </w:trPr>
        <w:tc>
          <w:tcPr>
            <w:tcW w:w="424" w:type="dxa"/>
            <w:vMerge/>
            <w:tcBorders>
              <w:left w:val="single" w:sz="4" w:space="0" w:color="auto"/>
              <w:right w:val="single" w:sz="4" w:space="0" w:color="auto"/>
            </w:tcBorders>
          </w:tcPr>
          <w:p w:rsidR="000E4689" w:rsidRPr="00222DB1" w:rsidRDefault="000E4689" w:rsidP="00925788">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225"/>
        </w:trPr>
        <w:tc>
          <w:tcPr>
            <w:tcW w:w="424" w:type="dxa"/>
            <w:vMerge/>
            <w:tcBorders>
              <w:left w:val="single" w:sz="4" w:space="0" w:color="auto"/>
              <w:right w:val="single" w:sz="4" w:space="0" w:color="auto"/>
            </w:tcBorders>
          </w:tcPr>
          <w:p w:rsidR="000E4689" w:rsidRPr="00222DB1" w:rsidRDefault="000E4689" w:rsidP="00925788">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0E4689">
        <w:trPr>
          <w:trHeight w:val="180"/>
        </w:trPr>
        <w:tc>
          <w:tcPr>
            <w:tcW w:w="424" w:type="dxa"/>
            <w:vMerge/>
            <w:tcBorders>
              <w:left w:val="single" w:sz="4" w:space="0" w:color="auto"/>
              <w:right w:val="single" w:sz="4" w:space="0" w:color="auto"/>
            </w:tcBorders>
          </w:tcPr>
          <w:p w:rsidR="000E4689" w:rsidRPr="00222DB1" w:rsidRDefault="000E4689" w:rsidP="00925788">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0C20C4" w:rsidRDefault="000E4689" w:rsidP="00925788">
            <w:pPr>
              <w:jc w:val="center"/>
              <w:rPr>
                <w:rFonts w:cs="Times New Roman"/>
                <w:sz w:val="18"/>
                <w:szCs w:val="18"/>
              </w:rPr>
            </w:pPr>
            <w:r w:rsidRPr="000C20C4">
              <w:rPr>
                <w:rFonts w:cs="Times New Roman"/>
                <w:sz w:val="18"/>
                <w:szCs w:val="18"/>
              </w:rPr>
              <w:t>23 394,0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E4689" w:rsidRPr="00EC4B46" w:rsidRDefault="000E4689" w:rsidP="00925788">
            <w:pPr>
              <w:ind w:right="-53"/>
              <w:jc w:val="center"/>
              <w:rPr>
                <w:rFonts w:cs="Times New Roman"/>
                <w:sz w:val="18"/>
                <w:szCs w:val="18"/>
              </w:rPr>
            </w:pPr>
            <w:r w:rsidRPr="00EC4B46">
              <w:rPr>
                <w:rFonts w:cs="Times New Roman"/>
                <w:sz w:val="18"/>
                <w:szCs w:val="18"/>
              </w:rPr>
              <w:t>132 445,2</w:t>
            </w:r>
          </w:p>
        </w:tc>
        <w:tc>
          <w:tcPr>
            <w:tcW w:w="992" w:type="dxa"/>
            <w:tcBorders>
              <w:top w:val="single" w:sz="4" w:space="0" w:color="auto"/>
              <w:left w:val="nil"/>
              <w:bottom w:val="single" w:sz="4" w:space="0" w:color="auto"/>
              <w:right w:val="single" w:sz="4" w:space="0" w:color="auto"/>
            </w:tcBorders>
            <w:vAlign w:val="center"/>
          </w:tcPr>
          <w:p w:rsidR="000E4689" w:rsidRPr="00EC4B46" w:rsidRDefault="000E4689" w:rsidP="00925788">
            <w:pPr>
              <w:widowControl w:val="0"/>
              <w:ind w:left="-71" w:right="-133"/>
              <w:jc w:val="center"/>
              <w:rPr>
                <w:sz w:val="18"/>
                <w:szCs w:val="18"/>
              </w:rPr>
            </w:pPr>
            <w:r w:rsidRPr="00EC4B46">
              <w:rPr>
                <w:sz w:val="18"/>
                <w:szCs w:val="18"/>
              </w:rPr>
              <w:t>28 528,0</w:t>
            </w:r>
          </w:p>
        </w:tc>
        <w:tc>
          <w:tcPr>
            <w:tcW w:w="992" w:type="dxa"/>
            <w:tcBorders>
              <w:top w:val="single" w:sz="4" w:space="0" w:color="auto"/>
              <w:left w:val="nil"/>
              <w:bottom w:val="single" w:sz="4" w:space="0" w:color="auto"/>
              <w:right w:val="single" w:sz="4" w:space="0" w:color="auto"/>
            </w:tcBorders>
            <w:vAlign w:val="center"/>
          </w:tcPr>
          <w:p w:rsidR="000E4689" w:rsidRPr="00EC4B46" w:rsidRDefault="000E4689" w:rsidP="00925788">
            <w:pPr>
              <w:widowControl w:val="0"/>
              <w:overflowPunct w:val="0"/>
              <w:autoSpaceDE w:val="0"/>
              <w:autoSpaceDN w:val="0"/>
              <w:adjustRightInd w:val="0"/>
              <w:ind w:left="-76" w:right="-144"/>
              <w:jc w:val="center"/>
              <w:textAlignment w:val="baseline"/>
              <w:rPr>
                <w:sz w:val="18"/>
                <w:szCs w:val="18"/>
              </w:rPr>
            </w:pPr>
            <w:r w:rsidRPr="00EC4B46">
              <w:rPr>
                <w:sz w:val="18"/>
                <w:szCs w:val="18"/>
              </w:rPr>
              <w:t>25 979,3</w:t>
            </w:r>
          </w:p>
        </w:tc>
        <w:tc>
          <w:tcPr>
            <w:tcW w:w="993" w:type="dxa"/>
            <w:tcBorders>
              <w:top w:val="single" w:sz="4" w:space="0" w:color="auto"/>
              <w:bottom w:val="single" w:sz="4" w:space="0" w:color="auto"/>
              <w:right w:val="single" w:sz="4" w:space="0" w:color="auto"/>
            </w:tcBorders>
            <w:vAlign w:val="center"/>
          </w:tcPr>
          <w:p w:rsidR="000E4689" w:rsidRPr="00EC4B46" w:rsidRDefault="000E4689" w:rsidP="00925788">
            <w:r w:rsidRPr="00EC4B46">
              <w:rPr>
                <w:sz w:val="18"/>
                <w:szCs w:val="18"/>
              </w:rPr>
              <w:t>25 979,3</w:t>
            </w:r>
          </w:p>
        </w:tc>
        <w:tc>
          <w:tcPr>
            <w:tcW w:w="992" w:type="dxa"/>
            <w:tcBorders>
              <w:top w:val="single" w:sz="4" w:space="0" w:color="auto"/>
              <w:left w:val="single" w:sz="4" w:space="0" w:color="auto"/>
              <w:bottom w:val="single" w:sz="4" w:space="0" w:color="auto"/>
              <w:right w:val="single" w:sz="4" w:space="0" w:color="auto"/>
            </w:tcBorders>
            <w:vAlign w:val="center"/>
          </w:tcPr>
          <w:p w:rsidR="000E4689" w:rsidRPr="00EC4B46" w:rsidRDefault="000E4689" w:rsidP="00925788">
            <w:r w:rsidRPr="00EC4B46">
              <w:rPr>
                <w:sz w:val="18"/>
                <w:szCs w:val="18"/>
              </w:rPr>
              <w:t>25 979,3</w:t>
            </w:r>
          </w:p>
        </w:tc>
        <w:tc>
          <w:tcPr>
            <w:tcW w:w="992" w:type="dxa"/>
            <w:tcBorders>
              <w:top w:val="single" w:sz="4" w:space="0" w:color="auto"/>
              <w:left w:val="single" w:sz="4" w:space="0" w:color="auto"/>
              <w:bottom w:val="single" w:sz="4" w:space="0" w:color="auto"/>
            </w:tcBorders>
            <w:vAlign w:val="center"/>
          </w:tcPr>
          <w:p w:rsidR="000E4689" w:rsidRPr="00EC4B46" w:rsidRDefault="000E4689" w:rsidP="00925788">
            <w:r w:rsidRPr="00EC4B46">
              <w:rPr>
                <w:sz w:val="18"/>
                <w:szCs w:val="18"/>
              </w:rPr>
              <w:t>25 979,3</w:t>
            </w:r>
          </w:p>
        </w:tc>
        <w:tc>
          <w:tcPr>
            <w:tcW w:w="1985" w:type="dxa"/>
            <w:vMerge/>
            <w:tcBorders>
              <w:left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0E4689" w:rsidRPr="00222DB1" w:rsidTr="00EB014F">
        <w:trPr>
          <w:trHeight w:val="230"/>
        </w:trPr>
        <w:tc>
          <w:tcPr>
            <w:tcW w:w="424" w:type="dxa"/>
            <w:vMerge/>
            <w:tcBorders>
              <w:left w:val="single" w:sz="4" w:space="0" w:color="auto"/>
              <w:bottom w:val="single" w:sz="4" w:space="0" w:color="auto"/>
              <w:right w:val="single" w:sz="4" w:space="0" w:color="auto"/>
            </w:tcBorders>
          </w:tcPr>
          <w:p w:rsidR="000E4689" w:rsidRPr="00222DB1" w:rsidRDefault="000E4689" w:rsidP="00925788">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0E4689" w:rsidRPr="00222DB1" w:rsidRDefault="000E4689" w:rsidP="00925788">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4689" w:rsidRPr="00925788" w:rsidRDefault="000E4689" w:rsidP="000E4689">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E4689" w:rsidRPr="00C5375B" w:rsidRDefault="000E4689" w:rsidP="00925788">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0E4689" w:rsidRPr="00205221" w:rsidRDefault="000E4689" w:rsidP="00925788">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val="restart"/>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p w:rsidR="00A82DA6" w:rsidRDefault="00A82DA6" w:rsidP="00A82DA6">
            <w:pPr>
              <w:rPr>
                <w:rFonts w:eastAsiaTheme="minorEastAsia" w:cs="Times New Roman"/>
                <w:sz w:val="18"/>
                <w:szCs w:val="18"/>
                <w:lang w:eastAsia="ru-RU"/>
              </w:rPr>
            </w:pPr>
          </w:p>
          <w:p w:rsidR="00A82DA6" w:rsidRDefault="00A82DA6" w:rsidP="00A82DA6">
            <w:pPr>
              <w:rPr>
                <w:rFonts w:eastAsiaTheme="minorEastAsia" w:cs="Times New Roman"/>
                <w:sz w:val="18"/>
                <w:szCs w:val="18"/>
                <w:lang w:eastAsia="ru-RU"/>
              </w:rPr>
            </w:pPr>
          </w:p>
          <w:p w:rsidR="00A82DA6" w:rsidRPr="00A82DA6" w:rsidRDefault="00A82DA6" w:rsidP="00A82DA6">
            <w:pPr>
              <w:ind w:right="-143"/>
              <w:rPr>
                <w:rFonts w:eastAsiaTheme="minorEastAsia" w:cs="Times New Roman"/>
                <w:sz w:val="18"/>
                <w:szCs w:val="18"/>
                <w:lang w:eastAsia="ru-RU"/>
              </w:rPr>
            </w:pPr>
            <w:r>
              <w:rPr>
                <w:rFonts w:eastAsiaTheme="minorEastAsia" w:cs="Times New Roman"/>
                <w:sz w:val="18"/>
                <w:szCs w:val="18"/>
                <w:lang w:eastAsia="ru-RU"/>
              </w:rPr>
              <w:t>1.2.</w:t>
            </w:r>
          </w:p>
        </w:tc>
        <w:tc>
          <w:tcPr>
            <w:tcW w:w="2553" w:type="dxa"/>
            <w:vMerge w:val="restart"/>
            <w:tcBorders>
              <w:left w:val="single" w:sz="4" w:space="0" w:color="auto"/>
              <w:right w:val="single" w:sz="4" w:space="0" w:color="auto"/>
            </w:tcBorders>
            <w:shd w:val="clear" w:color="auto" w:fill="auto"/>
          </w:tcPr>
          <w:p w:rsidR="00A82DA6" w:rsidRPr="00A82DA6" w:rsidRDefault="00A82DA6" w:rsidP="00A82DA6">
            <w:pPr>
              <w:widowControl w:val="0"/>
              <w:autoSpaceDE w:val="0"/>
              <w:autoSpaceDN w:val="0"/>
              <w:adjustRightInd w:val="0"/>
              <w:jc w:val="both"/>
              <w:rPr>
                <w:rFonts w:eastAsiaTheme="minorEastAsia" w:cs="Times New Roman"/>
                <w:i/>
                <w:sz w:val="18"/>
                <w:szCs w:val="18"/>
                <w:lang w:eastAsia="ru-RU"/>
              </w:rPr>
            </w:pPr>
            <w:r w:rsidRPr="00A82DA6">
              <w:rPr>
                <w:rFonts w:eastAsiaTheme="minorEastAsia" w:cs="Times New Roman"/>
                <w:i/>
                <w:sz w:val="18"/>
                <w:szCs w:val="18"/>
                <w:lang w:eastAsia="ru-RU"/>
              </w:rPr>
              <w:t>Мероприятие 04.02</w:t>
            </w:r>
          </w:p>
          <w:p w:rsidR="00A82DA6" w:rsidRPr="00222DB1" w:rsidRDefault="00A82DA6" w:rsidP="00A82DA6">
            <w:pPr>
              <w:widowControl w:val="0"/>
              <w:autoSpaceDE w:val="0"/>
              <w:autoSpaceDN w:val="0"/>
              <w:adjustRightInd w:val="0"/>
              <w:jc w:val="both"/>
              <w:rPr>
                <w:rFonts w:eastAsiaTheme="minorEastAsia" w:cs="Times New Roman"/>
                <w:color w:val="943634" w:themeColor="accent2" w:themeShade="BF"/>
                <w:sz w:val="18"/>
                <w:szCs w:val="18"/>
                <w:lang w:eastAsia="ru-RU"/>
              </w:rPr>
            </w:pPr>
            <w:r w:rsidRPr="00A82DA6">
              <w:rPr>
                <w:rFonts w:eastAsiaTheme="minorEastAsia" w:cs="Times New Roman"/>
                <w:sz w:val="18"/>
                <w:szCs w:val="18"/>
                <w:lang w:eastAsia="ru-RU"/>
              </w:rPr>
              <w:t>Мероприятия в сфере культуры</w:t>
            </w:r>
            <w:r>
              <w:rPr>
                <w:rFonts w:eastAsiaTheme="minorEastAsia" w:cs="Times New Roman"/>
                <w:sz w:val="18"/>
                <w:szCs w:val="18"/>
                <w:lang w:eastAsia="ru-RU"/>
              </w:rPr>
              <w:t>, в том числе:</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82DA6" w:rsidRPr="00A82DA6" w:rsidRDefault="00A82DA6" w:rsidP="00A82DA6">
            <w:pPr>
              <w:jc w:val="center"/>
            </w:pPr>
            <w:r w:rsidRPr="00A82DA6">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A82DA6" w:rsidRDefault="00A82DA6" w:rsidP="00A82DA6">
            <w:pPr>
              <w:tabs>
                <w:tab w:val="center" w:pos="175"/>
              </w:tabs>
              <w:ind w:hanging="100"/>
              <w:rPr>
                <w:rFonts w:cs="Times New Roman"/>
                <w:b/>
                <w:sz w:val="16"/>
                <w:szCs w:val="16"/>
              </w:rPr>
            </w:pPr>
            <w:r w:rsidRPr="00A82DA6">
              <w:rPr>
                <w:rFonts w:cs="Times New Roman"/>
                <w:sz w:val="16"/>
                <w:szCs w:val="16"/>
              </w:rPr>
              <w:tab/>
            </w:r>
            <w:r w:rsidRPr="00A82DA6">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jc w:val="center"/>
              <w:rPr>
                <w:rFonts w:cs="Times New Roman"/>
                <w:b/>
                <w:sz w:val="18"/>
                <w:szCs w:val="18"/>
              </w:rPr>
            </w:pPr>
            <w:r w:rsidRPr="00A82DA6">
              <w:rPr>
                <w:rFonts w:cs="Times New Roman"/>
                <w:b/>
                <w:sz w:val="18"/>
                <w:szCs w:val="18"/>
              </w:rPr>
              <w:t>7 556,0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jc w:val="center"/>
              <w:rPr>
                <w:rFonts w:cs="Times New Roman"/>
                <w:b/>
                <w:sz w:val="18"/>
                <w:szCs w:val="18"/>
              </w:rPr>
            </w:pPr>
            <w:r w:rsidRPr="00A82DA6">
              <w:rPr>
                <w:rFonts w:cs="Times New Roman"/>
                <w:b/>
                <w:sz w:val="18"/>
                <w:szCs w:val="18"/>
              </w:rPr>
              <w:t>17 500,0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jc w:val="center"/>
              <w:rPr>
                <w:rFonts w:cs="Times New Roman"/>
                <w:b/>
                <w:sz w:val="18"/>
                <w:szCs w:val="18"/>
              </w:rPr>
            </w:pPr>
            <w:r w:rsidRPr="00A82DA6">
              <w:rPr>
                <w:rFonts w:cs="Times New Roman"/>
                <w:b/>
                <w:sz w:val="18"/>
                <w:szCs w:val="18"/>
              </w:rPr>
              <w:t>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jc w:val="center"/>
              <w:rPr>
                <w:rFonts w:cs="Times New Roman"/>
                <w:b/>
                <w:sz w:val="18"/>
                <w:szCs w:val="18"/>
              </w:rPr>
            </w:pPr>
            <w:r w:rsidRPr="00A82DA6">
              <w:rPr>
                <w:rFonts w:cs="Times New Roman"/>
                <w:b/>
                <w:sz w:val="18"/>
                <w:szCs w:val="18"/>
              </w:rPr>
              <w:t>3 500,0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jc w:val="center"/>
              <w:rPr>
                <w:rFonts w:cs="Times New Roman"/>
                <w:b/>
                <w:sz w:val="18"/>
                <w:szCs w:val="18"/>
              </w:rPr>
            </w:pPr>
            <w:r w:rsidRPr="00A82DA6">
              <w:rPr>
                <w:rFonts w:cs="Times New Roman"/>
                <w:b/>
                <w:sz w:val="18"/>
                <w:szCs w:val="18"/>
              </w:rPr>
              <w:t>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jc w:val="center"/>
              <w:rPr>
                <w:rFonts w:cs="Times New Roman"/>
                <w:b/>
                <w:sz w:val="18"/>
                <w:szCs w:val="18"/>
              </w:rPr>
            </w:pPr>
            <w:r w:rsidRPr="00A82DA6">
              <w:rPr>
                <w:rFonts w:cs="Times New Roman"/>
                <w:b/>
                <w:sz w:val="18"/>
                <w:szCs w:val="18"/>
              </w:rPr>
              <w:t>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jc w:val="center"/>
              <w:rPr>
                <w:rFonts w:cs="Times New Roman"/>
                <w:b/>
                <w:sz w:val="18"/>
                <w:szCs w:val="18"/>
              </w:rPr>
            </w:pPr>
            <w:r w:rsidRPr="00A82DA6">
              <w:rPr>
                <w:rFonts w:cs="Times New Roman"/>
                <w:b/>
                <w:sz w:val="18"/>
                <w:szCs w:val="18"/>
              </w:rPr>
              <w:t>3 500,0</w:t>
            </w:r>
          </w:p>
        </w:tc>
        <w:tc>
          <w:tcPr>
            <w:tcW w:w="1985" w:type="dxa"/>
            <w:vMerge w:val="restart"/>
            <w:tcBorders>
              <w:left w:val="single" w:sz="4" w:space="0" w:color="auto"/>
              <w:right w:val="single" w:sz="4" w:space="0" w:color="auto"/>
            </w:tcBorders>
          </w:tcPr>
          <w:p w:rsidR="00A82DA6" w:rsidRPr="00205221" w:rsidRDefault="00A82DA6" w:rsidP="00A82DA6">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Администрация</w:t>
            </w:r>
          </w:p>
          <w:p w:rsidR="00A82DA6" w:rsidRPr="00205221" w:rsidRDefault="00A82DA6" w:rsidP="00A82DA6">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г. о. Лыткарино,</w:t>
            </w:r>
          </w:p>
          <w:p w:rsidR="00A82DA6" w:rsidRPr="00205221" w:rsidRDefault="00A82DA6" w:rsidP="00A82DA6">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Управление образования</w:t>
            </w:r>
            <w:r w:rsidRPr="00205221">
              <w:rPr>
                <w:rFonts w:eastAsiaTheme="minorEastAsia" w:cs="Times New Roman"/>
                <w:sz w:val="16"/>
                <w:szCs w:val="18"/>
                <w:lang w:eastAsia="ru-RU"/>
              </w:rPr>
              <w:br/>
              <w:t>г. Лыткарино, МКУ «Управление обеспечения деятельности Администрации города Лыткарино,</w:t>
            </w:r>
          </w:p>
          <w:p w:rsidR="00A82DA6" w:rsidRPr="00205221" w:rsidRDefault="00A82DA6" w:rsidP="00A82DA6">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МУ «ЛИКМ»,</w:t>
            </w:r>
          </w:p>
          <w:p w:rsidR="00A82DA6" w:rsidRPr="00205221" w:rsidRDefault="00A82DA6" w:rsidP="00A82DA6">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МУ ЦБС,</w:t>
            </w:r>
          </w:p>
          <w:p w:rsidR="00A82DA6" w:rsidRPr="00205221" w:rsidRDefault="00A82DA6" w:rsidP="00A82DA6">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МОУ ДОД «ДМШ»,</w:t>
            </w:r>
          </w:p>
          <w:p w:rsidR="00A82DA6" w:rsidRPr="00205221" w:rsidRDefault="00A82DA6" w:rsidP="00A82DA6">
            <w:pPr>
              <w:widowControl w:val="0"/>
              <w:autoSpaceDE w:val="0"/>
              <w:autoSpaceDN w:val="0"/>
              <w:adjustRightInd w:val="0"/>
              <w:ind w:right="-94"/>
              <w:rPr>
                <w:rFonts w:eastAsiaTheme="minorEastAsia" w:cs="Times New Roman"/>
                <w:sz w:val="16"/>
                <w:szCs w:val="18"/>
                <w:lang w:eastAsia="ru-RU"/>
              </w:rPr>
            </w:pPr>
            <w:r w:rsidRPr="00205221">
              <w:rPr>
                <w:rFonts w:eastAsiaTheme="minorEastAsia" w:cs="Times New Roman"/>
                <w:sz w:val="16"/>
                <w:szCs w:val="18"/>
                <w:lang w:eastAsia="ru-RU"/>
              </w:rPr>
              <w:t>МУ ДК «Мир»,</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6"/>
                <w:szCs w:val="18"/>
                <w:lang w:eastAsia="ru-RU"/>
              </w:rPr>
              <w:t>МУ «ДК «Центр Молодежи»</w:t>
            </w:r>
          </w:p>
        </w:tc>
      </w:tr>
      <w:tr w:rsidR="00A82DA6" w:rsidRPr="00222DB1" w:rsidTr="00A82DA6">
        <w:trPr>
          <w:trHeight w:val="230"/>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A82DA6"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A82DA6">
              <w:rPr>
                <w:rFonts w:cs="Times New Roman"/>
                <w:sz w:val="16"/>
                <w:szCs w:val="16"/>
              </w:rPr>
              <w:t>Средства бюджета Московской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A82DA6"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A82DA6">
              <w:rPr>
                <w:rFonts w:cs="Times New Roman"/>
                <w:sz w:val="16"/>
                <w:szCs w:val="16"/>
              </w:rPr>
              <w:t>Средства федерального бюджета</w:t>
            </w:r>
          </w:p>
        </w:tc>
        <w:tc>
          <w:tcPr>
            <w:tcW w:w="1559" w:type="dxa"/>
            <w:tcBorders>
              <w:top w:val="single" w:sz="4" w:space="0" w:color="auto"/>
              <w:left w:val="nil"/>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A82DA6" w:rsidRDefault="00A82DA6" w:rsidP="00A82DA6">
            <w:pPr>
              <w:widowControl w:val="0"/>
              <w:tabs>
                <w:tab w:val="center" w:pos="742"/>
              </w:tabs>
              <w:autoSpaceDE w:val="0"/>
              <w:autoSpaceDN w:val="0"/>
              <w:adjustRightInd w:val="0"/>
              <w:spacing w:line="216" w:lineRule="auto"/>
              <w:rPr>
                <w:rFonts w:cs="Times New Roman"/>
                <w:sz w:val="16"/>
                <w:szCs w:val="16"/>
              </w:rPr>
            </w:pPr>
            <w:r w:rsidRPr="00A82DA6">
              <w:rPr>
                <w:rFonts w:cs="Times New Roman"/>
                <w:sz w:val="16"/>
                <w:szCs w:val="16"/>
              </w:rPr>
              <w:t xml:space="preserve">Средства бюджета </w:t>
            </w:r>
          </w:p>
          <w:p w:rsidR="00A82DA6" w:rsidRPr="00A82DA6"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A82DA6">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cs="Times New Roman"/>
                <w:sz w:val="18"/>
                <w:szCs w:val="18"/>
              </w:rPr>
              <w:t>7 556,0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cs="Times New Roman"/>
                <w:sz w:val="18"/>
                <w:szCs w:val="18"/>
              </w:rPr>
              <w:t>17 500,0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cs="Times New Roman"/>
                <w:sz w:val="18"/>
                <w:szCs w:val="18"/>
              </w:rPr>
              <w:t>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cs="Times New Roman"/>
                <w:sz w:val="18"/>
                <w:szCs w:val="18"/>
              </w:rPr>
              <w:t>3 500,0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cs="Times New Roman"/>
                <w:sz w:val="18"/>
                <w:szCs w:val="18"/>
              </w:rPr>
              <w:t>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cs="Times New Roman"/>
                <w:sz w:val="18"/>
                <w:szCs w:val="18"/>
              </w:rPr>
              <w:t>3 500,0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cs="Times New Roman"/>
                <w:sz w:val="18"/>
                <w:szCs w:val="18"/>
              </w:rPr>
              <w:t>3 500,0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bottom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A82DA6"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A82DA6">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A82DA6" w:rsidRDefault="00A82DA6" w:rsidP="00A82DA6">
            <w:pPr>
              <w:widowControl w:val="0"/>
              <w:autoSpaceDE w:val="0"/>
              <w:autoSpaceDN w:val="0"/>
              <w:adjustRightInd w:val="0"/>
              <w:jc w:val="center"/>
              <w:rPr>
                <w:rFonts w:eastAsiaTheme="minorEastAsia" w:cs="Times New Roman"/>
                <w:sz w:val="18"/>
                <w:szCs w:val="18"/>
                <w:lang w:eastAsia="ru-RU"/>
              </w:rPr>
            </w:pPr>
            <w:r w:rsidRPr="00A82DA6">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val="restart"/>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p w:rsidR="00A82DA6" w:rsidRPr="00A82DA6" w:rsidRDefault="00A82DA6" w:rsidP="00A82DA6">
            <w:pPr>
              <w:rPr>
                <w:rFonts w:eastAsiaTheme="minorEastAsia" w:cs="Times New Roman"/>
                <w:sz w:val="18"/>
                <w:szCs w:val="18"/>
                <w:lang w:eastAsia="ru-RU"/>
              </w:rPr>
            </w:pPr>
          </w:p>
          <w:p w:rsidR="00A82DA6" w:rsidRDefault="00A82DA6" w:rsidP="00A82DA6">
            <w:pPr>
              <w:rPr>
                <w:rFonts w:eastAsiaTheme="minorEastAsia" w:cs="Times New Roman"/>
                <w:sz w:val="18"/>
                <w:szCs w:val="18"/>
                <w:lang w:eastAsia="ru-RU"/>
              </w:rPr>
            </w:pPr>
          </w:p>
          <w:p w:rsidR="00A82DA6" w:rsidRPr="00A82DA6" w:rsidRDefault="00A82DA6" w:rsidP="00A82DA6">
            <w:pPr>
              <w:ind w:right="-285" w:hanging="72"/>
              <w:rPr>
                <w:rFonts w:eastAsiaTheme="minorEastAsia" w:cs="Times New Roman"/>
                <w:sz w:val="18"/>
                <w:szCs w:val="18"/>
                <w:lang w:eastAsia="ru-RU"/>
              </w:rPr>
            </w:pPr>
            <w:r>
              <w:rPr>
                <w:rFonts w:eastAsiaTheme="minorEastAsia" w:cs="Times New Roman"/>
                <w:sz w:val="18"/>
                <w:szCs w:val="18"/>
                <w:lang w:eastAsia="ru-RU"/>
              </w:rPr>
              <w:t>1.2.1.</w:t>
            </w:r>
          </w:p>
        </w:tc>
        <w:tc>
          <w:tcPr>
            <w:tcW w:w="2553" w:type="dxa"/>
            <w:vMerge w:val="restart"/>
            <w:tcBorders>
              <w:top w:val="single" w:sz="4" w:space="0" w:color="auto"/>
              <w:left w:val="single" w:sz="4" w:space="0" w:color="auto"/>
              <w:right w:val="single" w:sz="4" w:space="0" w:color="auto"/>
            </w:tcBorders>
            <w:shd w:val="clear" w:color="auto" w:fill="auto"/>
          </w:tcPr>
          <w:p w:rsidR="00A82DA6" w:rsidRPr="00C5375B" w:rsidRDefault="00A82DA6" w:rsidP="00A82DA6">
            <w:pPr>
              <w:widowControl w:val="0"/>
              <w:autoSpaceDE w:val="0"/>
              <w:autoSpaceDN w:val="0"/>
              <w:adjustRightInd w:val="0"/>
              <w:rPr>
                <w:rFonts w:eastAsiaTheme="minorEastAsia" w:cs="Times New Roman"/>
                <w:i/>
                <w:sz w:val="18"/>
                <w:szCs w:val="18"/>
                <w:lang w:eastAsia="ru-RU"/>
              </w:rPr>
            </w:pPr>
            <w:r w:rsidRPr="00C5375B">
              <w:rPr>
                <w:rFonts w:eastAsiaTheme="minorEastAsia" w:cs="Times New Roman"/>
                <w:i/>
                <w:sz w:val="18"/>
                <w:szCs w:val="18"/>
                <w:lang w:eastAsia="ru-RU"/>
              </w:rPr>
              <w:t>Мероприятие 0</w:t>
            </w:r>
            <w:r>
              <w:rPr>
                <w:rFonts w:eastAsiaTheme="minorEastAsia" w:cs="Times New Roman"/>
                <w:i/>
                <w:sz w:val="18"/>
                <w:szCs w:val="18"/>
                <w:lang w:eastAsia="ru-RU"/>
              </w:rPr>
              <w:t>4</w:t>
            </w:r>
            <w:r w:rsidRPr="00C5375B">
              <w:rPr>
                <w:rFonts w:eastAsiaTheme="minorEastAsia" w:cs="Times New Roman"/>
                <w:i/>
                <w:sz w:val="18"/>
                <w:szCs w:val="18"/>
                <w:lang w:eastAsia="ru-RU"/>
              </w:rPr>
              <w:t>.02.01.</w:t>
            </w:r>
          </w:p>
          <w:p w:rsidR="00A82DA6" w:rsidRPr="00C5375B" w:rsidRDefault="00A82DA6" w:rsidP="00A82DA6">
            <w:pPr>
              <w:widowControl w:val="0"/>
              <w:autoSpaceDE w:val="0"/>
              <w:autoSpaceDN w:val="0"/>
              <w:adjustRightInd w:val="0"/>
              <w:rPr>
                <w:rFonts w:eastAsiaTheme="minorEastAsia" w:cs="Times New Roman"/>
                <w:sz w:val="18"/>
                <w:szCs w:val="18"/>
                <w:lang w:eastAsia="ru-RU"/>
              </w:rPr>
            </w:pPr>
            <w:r w:rsidRPr="00C5375B">
              <w:rPr>
                <w:rFonts w:cs="Times New Roman"/>
                <w:bCs/>
                <w:sz w:val="18"/>
              </w:rPr>
              <w:t>Проведение культурно-массовых и праздничных мероприятий в сфере культуры в городе Лыткарино</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82DA6" w:rsidRPr="00C5375B" w:rsidRDefault="00A82DA6" w:rsidP="00A82DA6">
            <w:pPr>
              <w:jc w:val="center"/>
            </w:pPr>
            <w:r w:rsidRPr="00C5375B">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925788" w:rsidRDefault="00A82DA6" w:rsidP="00A82DA6">
            <w:pPr>
              <w:widowControl w:val="0"/>
              <w:autoSpaceDE w:val="0"/>
              <w:autoSpaceDN w:val="0"/>
              <w:adjustRightInd w:val="0"/>
              <w:jc w:val="center"/>
              <w:rPr>
                <w:rFonts w:eastAsiaTheme="minorEastAsia" w:cs="Times New Roman"/>
                <w:b/>
                <w:sz w:val="18"/>
                <w:szCs w:val="18"/>
                <w:lang w:eastAsia="ru-RU"/>
              </w:rPr>
            </w:pPr>
            <w:r w:rsidRPr="00925788">
              <w:rPr>
                <w:rFonts w:eastAsiaTheme="minorEastAsia" w:cs="Times New Roman"/>
                <w:b/>
                <w:sz w:val="18"/>
                <w:szCs w:val="18"/>
                <w:lang w:eastAsia="ru-RU"/>
              </w:rPr>
              <w:t>8 221,0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222DB1" w:rsidRDefault="00A82DA6" w:rsidP="00A82DA6">
            <w:pPr>
              <w:widowControl w:val="0"/>
              <w:autoSpaceDE w:val="0"/>
              <w:autoSpaceDN w:val="0"/>
              <w:adjustRightInd w:val="0"/>
              <w:jc w:val="center"/>
              <w:rPr>
                <w:rFonts w:eastAsiaTheme="minorEastAsia" w:cs="Times New Roman"/>
                <w:b/>
                <w:color w:val="943634" w:themeColor="accent2" w:themeShade="BF"/>
                <w:sz w:val="18"/>
                <w:szCs w:val="18"/>
                <w:highlight w:val="yellow"/>
                <w:lang w:eastAsia="ru-RU"/>
              </w:rPr>
            </w:pPr>
            <w:r w:rsidRPr="00090657">
              <w:rPr>
                <w:rFonts w:eastAsiaTheme="minorEastAsia" w:cs="Times New Roman"/>
                <w:b/>
                <w:sz w:val="18"/>
                <w:szCs w:val="18"/>
                <w:lang w:eastAsia="ru-RU"/>
              </w:rPr>
              <w:t>15 325,0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090657" w:rsidRDefault="00A82DA6" w:rsidP="00A82DA6">
            <w:pPr>
              <w:widowControl w:val="0"/>
              <w:autoSpaceDE w:val="0"/>
              <w:autoSpaceDN w:val="0"/>
              <w:adjustRightInd w:val="0"/>
              <w:jc w:val="center"/>
              <w:rPr>
                <w:rFonts w:eastAsiaTheme="minorEastAsia" w:cs="Times New Roman"/>
                <w:b/>
                <w:sz w:val="18"/>
                <w:szCs w:val="18"/>
                <w:lang w:eastAsia="ru-RU"/>
              </w:rPr>
            </w:pPr>
            <w:r w:rsidRPr="00090657">
              <w:rPr>
                <w:rFonts w:eastAsiaTheme="minorEastAsia" w:cs="Times New Roman"/>
                <w:b/>
                <w:sz w:val="18"/>
                <w:szCs w:val="18"/>
                <w:lang w:eastAsia="ru-RU"/>
              </w:rPr>
              <w:t>3 065,0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090657" w:rsidRDefault="00A82DA6" w:rsidP="00A82DA6">
            <w:pPr>
              <w:widowControl w:val="0"/>
              <w:autoSpaceDE w:val="0"/>
              <w:autoSpaceDN w:val="0"/>
              <w:adjustRightInd w:val="0"/>
              <w:jc w:val="center"/>
              <w:rPr>
                <w:rFonts w:eastAsiaTheme="minorEastAsia" w:cs="Times New Roman"/>
                <w:b/>
                <w:sz w:val="18"/>
                <w:szCs w:val="18"/>
                <w:lang w:eastAsia="ru-RU"/>
              </w:rPr>
            </w:pPr>
            <w:r w:rsidRPr="00090657">
              <w:rPr>
                <w:rFonts w:eastAsiaTheme="minorEastAsia" w:cs="Times New Roman"/>
                <w:b/>
                <w:sz w:val="18"/>
                <w:szCs w:val="18"/>
                <w:lang w:eastAsia="ru-RU"/>
              </w:rPr>
              <w:t>3 065,0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090657" w:rsidRDefault="00A82DA6" w:rsidP="00A82DA6">
            <w:pPr>
              <w:widowControl w:val="0"/>
              <w:autoSpaceDE w:val="0"/>
              <w:autoSpaceDN w:val="0"/>
              <w:adjustRightInd w:val="0"/>
              <w:jc w:val="center"/>
              <w:rPr>
                <w:rFonts w:eastAsiaTheme="minorEastAsia" w:cs="Times New Roman"/>
                <w:b/>
                <w:sz w:val="18"/>
                <w:szCs w:val="18"/>
                <w:lang w:eastAsia="ru-RU"/>
              </w:rPr>
            </w:pPr>
            <w:r w:rsidRPr="00090657">
              <w:rPr>
                <w:rFonts w:eastAsiaTheme="minorEastAsia" w:cs="Times New Roman"/>
                <w:b/>
                <w:sz w:val="18"/>
                <w:szCs w:val="18"/>
                <w:lang w:eastAsia="ru-RU"/>
              </w:rPr>
              <w:t>3 065,0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090657" w:rsidRDefault="00A82DA6" w:rsidP="00A82DA6">
            <w:pPr>
              <w:widowControl w:val="0"/>
              <w:autoSpaceDE w:val="0"/>
              <w:autoSpaceDN w:val="0"/>
              <w:adjustRightInd w:val="0"/>
              <w:jc w:val="center"/>
              <w:rPr>
                <w:rFonts w:eastAsiaTheme="minorEastAsia" w:cs="Times New Roman"/>
                <w:b/>
                <w:sz w:val="18"/>
                <w:szCs w:val="18"/>
                <w:lang w:eastAsia="ru-RU"/>
              </w:rPr>
            </w:pPr>
            <w:r w:rsidRPr="00090657">
              <w:rPr>
                <w:rFonts w:eastAsiaTheme="minorEastAsia" w:cs="Times New Roman"/>
                <w:b/>
                <w:sz w:val="18"/>
                <w:szCs w:val="18"/>
                <w:lang w:eastAsia="ru-RU"/>
              </w:rPr>
              <w:t>3 065,0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090657" w:rsidRDefault="00A82DA6" w:rsidP="00A82DA6">
            <w:pPr>
              <w:widowControl w:val="0"/>
              <w:autoSpaceDE w:val="0"/>
              <w:autoSpaceDN w:val="0"/>
              <w:adjustRightInd w:val="0"/>
              <w:jc w:val="center"/>
              <w:rPr>
                <w:rFonts w:eastAsiaTheme="minorEastAsia" w:cs="Times New Roman"/>
                <w:b/>
                <w:sz w:val="18"/>
                <w:szCs w:val="18"/>
                <w:lang w:eastAsia="ru-RU"/>
              </w:rPr>
            </w:pPr>
            <w:r w:rsidRPr="00090657">
              <w:rPr>
                <w:rFonts w:eastAsiaTheme="minorEastAsia" w:cs="Times New Roman"/>
                <w:b/>
                <w:sz w:val="18"/>
                <w:szCs w:val="18"/>
                <w:lang w:eastAsia="ru-RU"/>
              </w:rPr>
              <w:t>3 065,0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A82DA6" w:rsidRPr="00925788"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925788">
              <w:rPr>
                <w:rFonts w:eastAsiaTheme="minorEastAsia" w:cs="Times New Roman"/>
                <w:sz w:val="18"/>
                <w:szCs w:val="18"/>
                <w:lang w:eastAsia="ru-RU"/>
              </w:rPr>
              <w:t>8 221,0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15 325,0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3 065,0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3 065,0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3 065,0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3 065,0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090657">
              <w:rPr>
                <w:rFonts w:eastAsiaTheme="minorEastAsia" w:cs="Times New Roman"/>
                <w:sz w:val="18"/>
                <w:szCs w:val="18"/>
                <w:lang w:eastAsia="ru-RU"/>
              </w:rPr>
              <w:t>3 065,0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bottom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val="restart"/>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p w:rsidR="00A82DA6" w:rsidRDefault="00A82DA6" w:rsidP="00A82DA6">
            <w:pPr>
              <w:rPr>
                <w:rFonts w:eastAsiaTheme="minorEastAsia" w:cs="Times New Roman"/>
                <w:sz w:val="18"/>
                <w:szCs w:val="18"/>
                <w:lang w:eastAsia="ru-RU"/>
              </w:rPr>
            </w:pPr>
          </w:p>
          <w:p w:rsidR="00A82DA6" w:rsidRDefault="00A82DA6" w:rsidP="00A82DA6">
            <w:pPr>
              <w:rPr>
                <w:rFonts w:eastAsiaTheme="minorEastAsia" w:cs="Times New Roman"/>
                <w:sz w:val="18"/>
                <w:szCs w:val="18"/>
                <w:lang w:eastAsia="ru-RU"/>
              </w:rPr>
            </w:pPr>
          </w:p>
          <w:p w:rsidR="00A82DA6" w:rsidRPr="00A82DA6" w:rsidRDefault="00A82DA6" w:rsidP="00A82DA6">
            <w:pPr>
              <w:ind w:right="-143" w:hanging="72"/>
              <w:rPr>
                <w:rFonts w:eastAsiaTheme="minorEastAsia" w:cs="Times New Roman"/>
                <w:sz w:val="18"/>
                <w:szCs w:val="18"/>
                <w:lang w:eastAsia="ru-RU"/>
              </w:rPr>
            </w:pPr>
            <w:r>
              <w:rPr>
                <w:rFonts w:eastAsiaTheme="minorEastAsia" w:cs="Times New Roman"/>
                <w:sz w:val="18"/>
                <w:szCs w:val="18"/>
                <w:lang w:eastAsia="ru-RU"/>
              </w:rPr>
              <w:t>1.2.2.</w:t>
            </w:r>
          </w:p>
        </w:tc>
        <w:tc>
          <w:tcPr>
            <w:tcW w:w="2553" w:type="dxa"/>
            <w:vMerge w:val="restart"/>
            <w:tcBorders>
              <w:top w:val="single" w:sz="4" w:space="0" w:color="auto"/>
              <w:left w:val="single" w:sz="4" w:space="0" w:color="auto"/>
              <w:right w:val="single" w:sz="4" w:space="0" w:color="auto"/>
            </w:tcBorders>
            <w:shd w:val="clear" w:color="auto" w:fill="auto"/>
          </w:tcPr>
          <w:p w:rsidR="00A82DA6" w:rsidRPr="00C5375B" w:rsidRDefault="00A82DA6" w:rsidP="00A82DA6">
            <w:pPr>
              <w:widowControl w:val="0"/>
              <w:autoSpaceDE w:val="0"/>
              <w:autoSpaceDN w:val="0"/>
              <w:adjustRightInd w:val="0"/>
              <w:rPr>
                <w:rFonts w:eastAsiaTheme="minorEastAsia" w:cs="Times New Roman"/>
                <w:i/>
                <w:sz w:val="18"/>
                <w:szCs w:val="18"/>
                <w:lang w:eastAsia="ru-RU"/>
              </w:rPr>
            </w:pPr>
            <w:r w:rsidRPr="00C5375B">
              <w:rPr>
                <w:rFonts w:eastAsiaTheme="minorEastAsia" w:cs="Times New Roman"/>
                <w:i/>
                <w:sz w:val="18"/>
                <w:szCs w:val="18"/>
                <w:lang w:eastAsia="ru-RU"/>
              </w:rPr>
              <w:t>Мероприятие 0</w:t>
            </w:r>
            <w:r>
              <w:rPr>
                <w:rFonts w:eastAsiaTheme="minorEastAsia" w:cs="Times New Roman"/>
                <w:i/>
                <w:sz w:val="18"/>
                <w:szCs w:val="18"/>
                <w:lang w:eastAsia="ru-RU"/>
              </w:rPr>
              <w:t>4</w:t>
            </w:r>
            <w:r w:rsidRPr="00C5375B">
              <w:rPr>
                <w:rFonts w:eastAsiaTheme="minorEastAsia" w:cs="Times New Roman"/>
                <w:i/>
                <w:sz w:val="18"/>
                <w:szCs w:val="18"/>
                <w:lang w:eastAsia="ru-RU"/>
              </w:rPr>
              <w:t>.02.02.</w:t>
            </w:r>
          </w:p>
          <w:p w:rsidR="00A82DA6" w:rsidRPr="00C5375B" w:rsidRDefault="00A82DA6" w:rsidP="00A82DA6">
            <w:pPr>
              <w:widowControl w:val="0"/>
              <w:autoSpaceDE w:val="0"/>
              <w:autoSpaceDN w:val="0"/>
              <w:adjustRightInd w:val="0"/>
              <w:rPr>
                <w:rFonts w:eastAsiaTheme="minorEastAsia" w:cs="Times New Roman"/>
                <w:sz w:val="18"/>
                <w:szCs w:val="18"/>
                <w:lang w:eastAsia="ru-RU"/>
              </w:rPr>
            </w:pPr>
            <w:r w:rsidRPr="00C5375B">
              <w:rPr>
                <w:rFonts w:cs="Times New Roman"/>
                <w:bCs/>
                <w:sz w:val="18"/>
              </w:rPr>
              <w:t>Проведение мероприятий по духовно-нравственному воспитанию.</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82DA6" w:rsidRPr="00C5375B" w:rsidRDefault="00A82DA6" w:rsidP="00A82DA6">
            <w:pPr>
              <w:jc w:val="center"/>
            </w:pPr>
            <w:r w:rsidRPr="00C5375B">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b/>
                <w:sz w:val="18"/>
                <w:szCs w:val="18"/>
                <w:lang w:eastAsia="ru-RU"/>
              </w:rPr>
            </w:pPr>
            <w:r w:rsidRPr="00C5375B">
              <w:rPr>
                <w:rFonts w:eastAsiaTheme="minorEastAsia" w:cs="Times New Roman"/>
                <w:b/>
                <w:sz w:val="18"/>
                <w:szCs w:val="18"/>
                <w:lang w:eastAsia="ru-RU"/>
              </w:rPr>
              <w:t>435,0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b/>
                <w:sz w:val="18"/>
                <w:szCs w:val="18"/>
                <w:lang w:eastAsia="ru-RU"/>
              </w:rPr>
            </w:pPr>
            <w:r w:rsidRPr="00C5375B">
              <w:rPr>
                <w:rFonts w:eastAsiaTheme="minorEastAsia" w:cs="Times New Roman"/>
                <w:b/>
                <w:sz w:val="18"/>
                <w:szCs w:val="18"/>
                <w:lang w:eastAsia="ru-RU"/>
              </w:rPr>
              <w:t>2 175,,0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b/>
                <w:sz w:val="18"/>
                <w:szCs w:val="18"/>
                <w:lang w:eastAsia="ru-RU"/>
              </w:rPr>
            </w:pPr>
            <w:r w:rsidRPr="00C5375B">
              <w:rPr>
                <w:rFonts w:eastAsiaTheme="minorEastAsia" w:cs="Times New Roman"/>
                <w:b/>
                <w:sz w:val="18"/>
                <w:szCs w:val="18"/>
                <w:lang w:eastAsia="ru-RU"/>
              </w:rPr>
              <w:t>435,0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b/>
                <w:sz w:val="18"/>
                <w:szCs w:val="18"/>
                <w:lang w:eastAsia="ru-RU"/>
              </w:rPr>
            </w:pPr>
            <w:r w:rsidRPr="00C5375B">
              <w:rPr>
                <w:rFonts w:eastAsiaTheme="minorEastAsia" w:cs="Times New Roman"/>
                <w:b/>
                <w:sz w:val="18"/>
                <w:szCs w:val="18"/>
                <w:lang w:eastAsia="ru-RU"/>
              </w:rPr>
              <w:t>435,0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b/>
                <w:sz w:val="18"/>
                <w:szCs w:val="18"/>
                <w:lang w:eastAsia="ru-RU"/>
              </w:rPr>
            </w:pPr>
            <w:r w:rsidRPr="00C5375B">
              <w:rPr>
                <w:rFonts w:eastAsiaTheme="minorEastAsia" w:cs="Times New Roman"/>
                <w:b/>
                <w:sz w:val="18"/>
                <w:szCs w:val="18"/>
                <w:lang w:eastAsia="ru-RU"/>
              </w:rPr>
              <w:t>435,0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b/>
                <w:sz w:val="18"/>
                <w:szCs w:val="18"/>
                <w:lang w:eastAsia="ru-RU"/>
              </w:rPr>
            </w:pPr>
            <w:r w:rsidRPr="00C5375B">
              <w:rPr>
                <w:rFonts w:eastAsiaTheme="minorEastAsia" w:cs="Times New Roman"/>
                <w:b/>
                <w:sz w:val="18"/>
                <w:szCs w:val="18"/>
                <w:lang w:eastAsia="ru-RU"/>
              </w:rPr>
              <w:t>435,0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b/>
                <w:sz w:val="18"/>
                <w:szCs w:val="18"/>
                <w:lang w:eastAsia="ru-RU"/>
              </w:rPr>
            </w:pPr>
            <w:r w:rsidRPr="00C5375B">
              <w:rPr>
                <w:rFonts w:eastAsiaTheme="minorEastAsia" w:cs="Times New Roman"/>
                <w:b/>
                <w:sz w:val="18"/>
                <w:szCs w:val="18"/>
                <w:lang w:eastAsia="ru-RU"/>
              </w:rPr>
              <w:t>435,0</w:t>
            </w:r>
          </w:p>
        </w:tc>
        <w:tc>
          <w:tcPr>
            <w:tcW w:w="1985" w:type="dxa"/>
            <w:vMerge w:val="restart"/>
            <w:tcBorders>
              <w:left w:val="single" w:sz="4" w:space="0" w:color="auto"/>
              <w:right w:val="single" w:sz="4" w:space="0" w:color="auto"/>
            </w:tcBorders>
          </w:tcPr>
          <w:p w:rsidR="00A82DA6" w:rsidRPr="00205221" w:rsidRDefault="00A82DA6" w:rsidP="00A82DA6">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Администрация</w:t>
            </w:r>
          </w:p>
          <w:p w:rsidR="00A82DA6" w:rsidRPr="00205221" w:rsidRDefault="00A82DA6" w:rsidP="00A82DA6">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г. о. Лыткарино,</w:t>
            </w:r>
          </w:p>
          <w:p w:rsidR="00A82DA6" w:rsidRPr="00205221" w:rsidRDefault="00A82DA6" w:rsidP="00A82DA6">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МУ «ЛИКМ»,</w:t>
            </w:r>
          </w:p>
          <w:p w:rsidR="00A82DA6" w:rsidRPr="00205221" w:rsidRDefault="00A82DA6" w:rsidP="00A82DA6">
            <w:pPr>
              <w:widowControl w:val="0"/>
              <w:autoSpaceDE w:val="0"/>
              <w:autoSpaceDN w:val="0"/>
              <w:adjustRightInd w:val="0"/>
              <w:rPr>
                <w:rFonts w:eastAsiaTheme="minorEastAsia" w:cs="Times New Roman"/>
                <w:sz w:val="16"/>
                <w:szCs w:val="18"/>
                <w:lang w:eastAsia="ru-RU"/>
              </w:rPr>
            </w:pPr>
            <w:r w:rsidRPr="00205221">
              <w:rPr>
                <w:rFonts w:eastAsiaTheme="minorEastAsia" w:cs="Times New Roman"/>
                <w:sz w:val="16"/>
                <w:szCs w:val="18"/>
                <w:lang w:eastAsia="ru-RU"/>
              </w:rPr>
              <w:t>МУ ЦБС,</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A82DA6" w:rsidRPr="00925788"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435,0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2 175,0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5F4415">
              <w:rPr>
                <w:rFonts w:eastAsiaTheme="minorEastAsia" w:cs="Times New Roman"/>
                <w:sz w:val="18"/>
                <w:szCs w:val="18"/>
                <w:lang w:eastAsia="ru-RU"/>
              </w:rPr>
              <w:t>435,0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5F4415">
              <w:rPr>
                <w:rFonts w:eastAsiaTheme="minorEastAsia" w:cs="Times New Roman"/>
                <w:sz w:val="18"/>
                <w:szCs w:val="18"/>
                <w:lang w:eastAsia="ru-RU"/>
              </w:rPr>
              <w:t>435,0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5F4415">
              <w:rPr>
                <w:rFonts w:eastAsiaTheme="minorEastAsia" w:cs="Times New Roman"/>
                <w:sz w:val="18"/>
                <w:szCs w:val="18"/>
                <w:lang w:eastAsia="ru-RU"/>
              </w:rPr>
              <w:t>435,0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5F4415">
              <w:rPr>
                <w:rFonts w:eastAsiaTheme="minorEastAsia" w:cs="Times New Roman"/>
                <w:sz w:val="18"/>
                <w:szCs w:val="18"/>
                <w:lang w:eastAsia="ru-RU"/>
              </w:rPr>
              <w:t>435,0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5F4415">
              <w:rPr>
                <w:rFonts w:eastAsiaTheme="minorEastAsia" w:cs="Times New Roman"/>
                <w:sz w:val="18"/>
                <w:szCs w:val="18"/>
                <w:lang w:eastAsia="ru-RU"/>
              </w:rPr>
              <w:t>435,0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A82DA6">
        <w:trPr>
          <w:trHeight w:val="230"/>
        </w:trPr>
        <w:tc>
          <w:tcPr>
            <w:tcW w:w="424" w:type="dxa"/>
            <w:vMerge/>
            <w:tcBorders>
              <w:left w:val="single" w:sz="4" w:space="0" w:color="auto"/>
              <w:bottom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eastAsiaTheme="minorEastAsia" w:cs="Times New Roman"/>
                <w:sz w:val="16"/>
                <w:szCs w:val="16"/>
                <w:lang w:eastAsia="ru-RU"/>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sidRPr="00C5375B">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88"/>
        </w:trPr>
        <w:tc>
          <w:tcPr>
            <w:tcW w:w="424" w:type="dxa"/>
            <w:vMerge w:val="restart"/>
            <w:tcBorders>
              <w:top w:val="single" w:sz="4" w:space="0" w:color="auto"/>
              <w:left w:val="single" w:sz="4" w:space="0" w:color="auto"/>
              <w:right w:val="single" w:sz="4" w:space="0" w:color="auto"/>
            </w:tcBorders>
          </w:tcPr>
          <w:p w:rsidR="00A82DA6" w:rsidRPr="00183FB9" w:rsidRDefault="00A82DA6" w:rsidP="00A82DA6">
            <w:pPr>
              <w:widowControl w:val="0"/>
              <w:autoSpaceDE w:val="0"/>
              <w:autoSpaceDN w:val="0"/>
              <w:adjustRightInd w:val="0"/>
              <w:ind w:firstLine="720"/>
              <w:jc w:val="center"/>
              <w:rPr>
                <w:rFonts w:eastAsiaTheme="minorEastAsia" w:cs="Times New Roman"/>
                <w:sz w:val="18"/>
                <w:szCs w:val="18"/>
                <w:lang w:eastAsia="ru-RU"/>
              </w:rPr>
            </w:pPr>
            <w:r>
              <w:rPr>
                <w:rFonts w:eastAsiaTheme="minorEastAsia" w:cs="Times New Roman"/>
                <w:color w:val="943634" w:themeColor="accent2" w:themeShade="BF"/>
                <w:sz w:val="18"/>
                <w:szCs w:val="18"/>
                <w:lang w:eastAsia="ru-RU"/>
              </w:rPr>
              <w:t>0</w:t>
            </w:r>
          </w:p>
          <w:p w:rsidR="00A82DA6" w:rsidRPr="00183FB9" w:rsidRDefault="00A82DA6" w:rsidP="00A82DA6">
            <w:pPr>
              <w:rPr>
                <w:rFonts w:eastAsiaTheme="minorEastAsia" w:cs="Times New Roman"/>
                <w:sz w:val="18"/>
                <w:szCs w:val="18"/>
                <w:lang w:eastAsia="ru-RU"/>
              </w:rPr>
            </w:pPr>
          </w:p>
          <w:p w:rsidR="00A82DA6" w:rsidRDefault="00A82DA6" w:rsidP="00A82DA6">
            <w:pPr>
              <w:rPr>
                <w:rFonts w:eastAsiaTheme="minorEastAsia" w:cs="Times New Roman"/>
                <w:sz w:val="18"/>
                <w:szCs w:val="18"/>
                <w:lang w:eastAsia="ru-RU"/>
              </w:rPr>
            </w:pPr>
          </w:p>
          <w:p w:rsidR="00A82DA6" w:rsidRDefault="00A82DA6" w:rsidP="00A82DA6">
            <w:pPr>
              <w:rPr>
                <w:rFonts w:eastAsiaTheme="minorEastAsia" w:cs="Times New Roman"/>
                <w:sz w:val="18"/>
                <w:szCs w:val="18"/>
                <w:lang w:eastAsia="ru-RU"/>
              </w:rPr>
            </w:pPr>
          </w:p>
          <w:p w:rsidR="00A82DA6" w:rsidRPr="00183FB9" w:rsidRDefault="00A82DA6" w:rsidP="00A82DA6">
            <w:pPr>
              <w:rPr>
                <w:rFonts w:eastAsiaTheme="minorEastAsia" w:cs="Times New Roman"/>
                <w:sz w:val="18"/>
                <w:szCs w:val="18"/>
                <w:lang w:eastAsia="ru-RU"/>
              </w:rPr>
            </w:pPr>
            <w:r>
              <w:rPr>
                <w:rFonts w:eastAsiaTheme="minorEastAsia" w:cs="Times New Roman"/>
                <w:sz w:val="18"/>
                <w:szCs w:val="18"/>
                <w:lang w:eastAsia="ru-RU"/>
              </w:rPr>
              <w:t>2.</w:t>
            </w:r>
          </w:p>
        </w:tc>
        <w:tc>
          <w:tcPr>
            <w:tcW w:w="2553" w:type="dxa"/>
            <w:vMerge w:val="restart"/>
            <w:tcBorders>
              <w:top w:val="single" w:sz="4" w:space="0" w:color="auto"/>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r w:rsidRPr="00205221">
              <w:rPr>
                <w:rFonts w:eastAsiaTheme="minorEastAsia" w:cs="Times New Roman"/>
                <w:i/>
                <w:sz w:val="18"/>
                <w:szCs w:val="18"/>
                <w:lang w:eastAsia="ru-RU"/>
              </w:rPr>
              <w:t xml:space="preserve">Основное мероприятие 05 </w:t>
            </w:r>
          </w:p>
          <w:p w:rsidR="00A82DA6" w:rsidRPr="00205221" w:rsidRDefault="00A82DA6" w:rsidP="00A82DA6">
            <w:pPr>
              <w:widowControl w:val="0"/>
              <w:autoSpaceDE w:val="0"/>
              <w:autoSpaceDN w:val="0"/>
              <w:adjustRightInd w:val="0"/>
              <w:jc w:val="both"/>
              <w:rPr>
                <w:rFonts w:eastAsiaTheme="minorEastAsia" w:cs="Times New Roman"/>
                <w:sz w:val="18"/>
                <w:szCs w:val="18"/>
                <w:lang w:eastAsia="ru-RU"/>
              </w:rPr>
            </w:pPr>
            <w:r w:rsidRPr="00205221">
              <w:rPr>
                <w:rFonts w:eastAsiaTheme="minorEastAsia" w:cs="Times New Roman"/>
                <w:sz w:val="18"/>
                <w:szCs w:val="18"/>
                <w:lang w:eastAsia="ru-RU"/>
              </w:rPr>
              <w:t>Модернизация материально-технической базы, проведение капитального ремонта, текущего ремонта, благоустройство территорий муниципальных театрально-концертных и культурно-досуговых учреждений</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82DA6" w:rsidRDefault="00A82DA6" w:rsidP="00A82DA6">
            <w:pPr>
              <w:jc w:val="center"/>
            </w:pPr>
            <w:r w:rsidRPr="00F56685">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val="restart"/>
            <w:tcBorders>
              <w:top w:val="single" w:sz="4" w:space="0" w:color="auto"/>
              <w:left w:val="single" w:sz="4" w:space="0" w:color="auto"/>
              <w:right w:val="single" w:sz="4" w:space="0" w:color="auto"/>
            </w:tcBorders>
          </w:tcPr>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 xml:space="preserve">Администрация г. о. Лыткарино, </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ДК «Мир»,</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«ДК «Центр Молодежи»</w:t>
            </w:r>
          </w:p>
        </w:tc>
      </w:tr>
      <w:tr w:rsidR="00A82DA6" w:rsidRPr="00222DB1" w:rsidTr="000E4689">
        <w:trPr>
          <w:trHeight w:val="24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7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401"/>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394"/>
        </w:trPr>
        <w:tc>
          <w:tcPr>
            <w:tcW w:w="424" w:type="dxa"/>
            <w:vMerge/>
            <w:tcBorders>
              <w:left w:val="single" w:sz="4" w:space="0" w:color="auto"/>
              <w:bottom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85"/>
        </w:trPr>
        <w:tc>
          <w:tcPr>
            <w:tcW w:w="424" w:type="dxa"/>
            <w:vMerge w:val="restart"/>
            <w:tcBorders>
              <w:top w:val="single" w:sz="4" w:space="0" w:color="auto"/>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p w:rsidR="00A82DA6" w:rsidRPr="00183FB9" w:rsidRDefault="00A82DA6" w:rsidP="00A82DA6">
            <w:pPr>
              <w:ind w:left="-867" w:right="-143" w:firstLine="792"/>
              <w:rPr>
                <w:rFonts w:eastAsiaTheme="minorEastAsia" w:cs="Times New Roman"/>
                <w:sz w:val="18"/>
                <w:szCs w:val="18"/>
                <w:lang w:eastAsia="ru-RU"/>
              </w:rPr>
            </w:pPr>
            <w:r>
              <w:rPr>
                <w:rFonts w:eastAsiaTheme="minorEastAsia" w:cs="Times New Roman"/>
                <w:sz w:val="18"/>
                <w:szCs w:val="18"/>
                <w:lang w:eastAsia="ru-RU"/>
              </w:rPr>
              <w:t>2.1.</w:t>
            </w:r>
          </w:p>
        </w:tc>
        <w:tc>
          <w:tcPr>
            <w:tcW w:w="2553" w:type="dxa"/>
            <w:vMerge w:val="restart"/>
            <w:tcBorders>
              <w:top w:val="single" w:sz="4" w:space="0" w:color="auto"/>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r w:rsidRPr="00205221">
              <w:rPr>
                <w:rFonts w:eastAsiaTheme="minorEastAsia" w:cs="Times New Roman"/>
                <w:i/>
                <w:sz w:val="18"/>
                <w:szCs w:val="18"/>
                <w:lang w:eastAsia="ru-RU"/>
              </w:rPr>
              <w:t xml:space="preserve">Мероприятие 05.02 </w:t>
            </w:r>
          </w:p>
          <w:p w:rsidR="00A82DA6" w:rsidRPr="00205221" w:rsidRDefault="00A82DA6" w:rsidP="00A82DA6">
            <w:pPr>
              <w:widowControl w:val="0"/>
              <w:autoSpaceDE w:val="0"/>
              <w:autoSpaceDN w:val="0"/>
              <w:adjustRightInd w:val="0"/>
              <w:jc w:val="both"/>
              <w:rPr>
                <w:rFonts w:eastAsiaTheme="minorEastAsia" w:cs="Times New Roman"/>
                <w:sz w:val="18"/>
                <w:szCs w:val="18"/>
                <w:lang w:eastAsia="ru-RU"/>
              </w:rPr>
            </w:pPr>
            <w:r w:rsidRPr="00205221">
              <w:rPr>
                <w:rFonts w:eastAsiaTheme="minorEastAsia" w:cs="Times New Roman"/>
                <w:sz w:val="18"/>
                <w:szCs w:val="18"/>
                <w:lang w:eastAsia="ru-RU"/>
              </w:rPr>
              <w:t>Модернизация (развитие) материально-технической базы культурно-досуговых учреждений культуры</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82DA6" w:rsidRDefault="00A82DA6" w:rsidP="00A82DA6">
            <w:pPr>
              <w:jc w:val="center"/>
            </w:pPr>
            <w:r w:rsidRPr="00F56685">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tabs>
                <w:tab w:val="center" w:pos="175"/>
              </w:tabs>
              <w:ind w:hanging="100"/>
              <w:rPr>
                <w:rFonts w:cs="Times New Roman"/>
                <w:b/>
                <w:sz w:val="16"/>
                <w:szCs w:val="16"/>
              </w:rPr>
            </w:pPr>
            <w:r w:rsidRPr="00925788">
              <w:rPr>
                <w:rFonts w:cs="Times New Roman"/>
                <w:sz w:val="16"/>
                <w:szCs w:val="16"/>
              </w:rPr>
              <w:tab/>
            </w:r>
            <w:r w:rsidRPr="00925788">
              <w:rPr>
                <w:rFonts w:cs="Times New Roman"/>
                <w:b/>
                <w:sz w:val="16"/>
                <w:szCs w:val="16"/>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val="restart"/>
            <w:tcBorders>
              <w:top w:val="single" w:sz="4" w:space="0" w:color="auto"/>
              <w:left w:val="single" w:sz="4" w:space="0" w:color="auto"/>
              <w:right w:val="single" w:sz="4" w:space="0" w:color="auto"/>
            </w:tcBorders>
          </w:tcPr>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 xml:space="preserve">Администрация г. о. Лыткарино, </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ДК «Мир»,</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«ДК «Центр Молодежи»</w:t>
            </w:r>
          </w:p>
        </w:tc>
      </w:tr>
      <w:tr w:rsidR="00A82DA6" w:rsidRPr="00222DB1" w:rsidTr="000E4689">
        <w:trPr>
          <w:trHeight w:val="24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ind w:left="-108" w:right="-108"/>
              <w:rPr>
                <w:rFonts w:cs="Times New Roman"/>
                <w:sz w:val="16"/>
                <w:szCs w:val="16"/>
              </w:rPr>
            </w:pPr>
            <w:r w:rsidRPr="00925788">
              <w:rPr>
                <w:rFonts w:cs="Times New Roman"/>
                <w:sz w:val="16"/>
                <w:szCs w:val="16"/>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5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2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 xml:space="preserve">Средства бюджета </w:t>
            </w:r>
          </w:p>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6"/>
              </w:rPr>
            </w:pPr>
            <w:r w:rsidRPr="00925788">
              <w:rPr>
                <w:rFonts w:cs="Times New Roman"/>
                <w:sz w:val="16"/>
                <w:szCs w:val="16"/>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95"/>
        </w:trPr>
        <w:tc>
          <w:tcPr>
            <w:tcW w:w="424" w:type="dxa"/>
            <w:vMerge/>
            <w:tcBorders>
              <w:left w:val="single" w:sz="4" w:space="0" w:color="auto"/>
              <w:bottom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6"/>
              </w:rPr>
            </w:pPr>
            <w:r w:rsidRPr="00925788">
              <w:rPr>
                <w:rFonts w:eastAsiaTheme="minorEastAsia" w:cs="Times New Roman"/>
                <w:sz w:val="16"/>
                <w:szCs w:val="16"/>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90"/>
        </w:trPr>
        <w:tc>
          <w:tcPr>
            <w:tcW w:w="424" w:type="dxa"/>
            <w:vMerge w:val="restart"/>
            <w:tcBorders>
              <w:top w:val="single" w:sz="4" w:space="0" w:color="auto"/>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p w:rsidR="00A82DA6" w:rsidRDefault="00A82DA6" w:rsidP="00A82DA6">
            <w:pPr>
              <w:ind w:left="-867" w:right="-143" w:firstLine="792"/>
              <w:rPr>
                <w:rFonts w:eastAsiaTheme="minorEastAsia" w:cs="Times New Roman"/>
                <w:sz w:val="18"/>
                <w:szCs w:val="18"/>
                <w:lang w:eastAsia="ru-RU"/>
              </w:rPr>
            </w:pPr>
          </w:p>
          <w:p w:rsidR="00A82DA6" w:rsidRPr="00183FB9" w:rsidRDefault="00A82DA6" w:rsidP="00A82DA6">
            <w:pPr>
              <w:ind w:left="-867" w:right="-143" w:firstLine="792"/>
              <w:rPr>
                <w:rFonts w:eastAsiaTheme="minorEastAsia" w:cs="Times New Roman"/>
                <w:sz w:val="18"/>
                <w:szCs w:val="18"/>
                <w:lang w:eastAsia="ru-RU"/>
              </w:rPr>
            </w:pPr>
            <w:r>
              <w:rPr>
                <w:rFonts w:eastAsiaTheme="minorEastAsia" w:cs="Times New Roman"/>
                <w:sz w:val="18"/>
                <w:szCs w:val="18"/>
                <w:lang w:eastAsia="ru-RU"/>
              </w:rPr>
              <w:t>2.2.</w:t>
            </w:r>
          </w:p>
        </w:tc>
        <w:tc>
          <w:tcPr>
            <w:tcW w:w="2553" w:type="dxa"/>
            <w:vMerge w:val="restart"/>
            <w:tcBorders>
              <w:top w:val="single" w:sz="4" w:space="0" w:color="auto"/>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r w:rsidRPr="00205221">
              <w:rPr>
                <w:rFonts w:eastAsiaTheme="minorEastAsia" w:cs="Times New Roman"/>
                <w:i/>
                <w:sz w:val="18"/>
                <w:szCs w:val="18"/>
                <w:lang w:eastAsia="ru-RU"/>
              </w:rPr>
              <w:t xml:space="preserve">Мероприятие 05.04 </w:t>
            </w:r>
          </w:p>
          <w:p w:rsidR="00A82DA6" w:rsidRPr="00205221" w:rsidRDefault="00A82DA6" w:rsidP="00A82DA6">
            <w:pPr>
              <w:widowControl w:val="0"/>
              <w:autoSpaceDE w:val="0"/>
              <w:autoSpaceDN w:val="0"/>
              <w:adjustRightInd w:val="0"/>
              <w:jc w:val="both"/>
              <w:rPr>
                <w:rFonts w:eastAsiaTheme="minorEastAsia" w:cs="Times New Roman"/>
                <w:sz w:val="18"/>
                <w:szCs w:val="18"/>
                <w:lang w:eastAsia="ru-RU"/>
              </w:rPr>
            </w:pPr>
            <w:r w:rsidRPr="00205221">
              <w:rPr>
                <w:rFonts w:eastAsiaTheme="minorEastAsia" w:cs="Times New Roman"/>
                <w:sz w:val="18"/>
                <w:szCs w:val="18"/>
                <w:lang w:eastAsia="ru-RU"/>
              </w:rPr>
              <w:t xml:space="preserve">Проведение капитального ремонта, текущего ремонта и благоустройство территорий </w:t>
            </w:r>
            <w:r w:rsidRPr="00205221">
              <w:rPr>
                <w:rFonts w:eastAsiaTheme="minorEastAsia" w:cs="Times New Roman"/>
                <w:sz w:val="18"/>
                <w:szCs w:val="18"/>
                <w:lang w:eastAsia="ru-RU"/>
              </w:rPr>
              <w:lastRenderedPageBreak/>
              <w:t>культурно-досуговых учреждений культуры</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82DA6" w:rsidRDefault="00A82DA6" w:rsidP="00A82DA6">
            <w:pPr>
              <w:jc w:val="center"/>
            </w:pPr>
            <w:r w:rsidRPr="00F56685">
              <w:rPr>
                <w:rFonts w:cs="Times New Roman"/>
                <w:sz w:val="18"/>
                <w:szCs w:val="18"/>
              </w:rPr>
              <w:lastRenderedPageBreak/>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tabs>
                <w:tab w:val="center" w:pos="175"/>
              </w:tabs>
              <w:ind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val="restart"/>
            <w:tcBorders>
              <w:top w:val="single" w:sz="4" w:space="0" w:color="auto"/>
              <w:left w:val="single" w:sz="4" w:space="0" w:color="auto"/>
              <w:right w:val="single" w:sz="4" w:space="0" w:color="auto"/>
            </w:tcBorders>
          </w:tcPr>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 xml:space="preserve">Администрация г. о. Лыткарино, </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ДК «Мир»,</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lastRenderedPageBreak/>
              <w:t>МУ «ДК «Центр Молодежи»</w:t>
            </w:r>
          </w:p>
        </w:tc>
      </w:tr>
      <w:tr w:rsidR="00A82DA6" w:rsidRPr="00222DB1" w:rsidTr="000E4689">
        <w:trPr>
          <w:trHeight w:val="162"/>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ind w:left="-108" w:right="-108"/>
              <w:rPr>
                <w:rFonts w:cs="Times New Roman"/>
                <w:sz w:val="16"/>
                <w:szCs w:val="18"/>
              </w:rPr>
            </w:pPr>
            <w:r w:rsidRPr="00925788">
              <w:rPr>
                <w:rFonts w:cs="Times New Roman"/>
                <w:sz w:val="16"/>
                <w:szCs w:val="18"/>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65"/>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4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 xml:space="preserve">Средства бюджета </w:t>
            </w:r>
          </w:p>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59"/>
        </w:trPr>
        <w:tc>
          <w:tcPr>
            <w:tcW w:w="424" w:type="dxa"/>
            <w:vMerge/>
            <w:tcBorders>
              <w:left w:val="single" w:sz="4" w:space="0" w:color="auto"/>
              <w:bottom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eastAsiaTheme="minorEastAsia" w:cs="Times New Roman"/>
                <w:sz w:val="16"/>
                <w:szCs w:val="18"/>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95"/>
        </w:trPr>
        <w:tc>
          <w:tcPr>
            <w:tcW w:w="424" w:type="dxa"/>
            <w:vMerge w:val="restart"/>
            <w:tcBorders>
              <w:top w:val="single" w:sz="4" w:space="0" w:color="auto"/>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p w:rsidR="00A82DA6" w:rsidRPr="00183FB9" w:rsidRDefault="00A82DA6" w:rsidP="00A82DA6">
            <w:pPr>
              <w:ind w:left="-867" w:right="-143" w:firstLine="792"/>
              <w:rPr>
                <w:rFonts w:eastAsiaTheme="minorEastAsia" w:cs="Times New Roman"/>
                <w:sz w:val="18"/>
                <w:szCs w:val="18"/>
                <w:lang w:eastAsia="ru-RU"/>
              </w:rPr>
            </w:pPr>
            <w:r>
              <w:rPr>
                <w:rFonts w:eastAsiaTheme="minorEastAsia" w:cs="Times New Roman"/>
                <w:sz w:val="18"/>
                <w:szCs w:val="18"/>
                <w:lang w:eastAsia="ru-RU"/>
              </w:rPr>
              <w:t>2.3.</w:t>
            </w:r>
          </w:p>
        </w:tc>
        <w:tc>
          <w:tcPr>
            <w:tcW w:w="2553" w:type="dxa"/>
            <w:vMerge w:val="restart"/>
            <w:tcBorders>
              <w:top w:val="single" w:sz="4" w:space="0" w:color="auto"/>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r w:rsidRPr="00205221">
              <w:rPr>
                <w:rFonts w:eastAsiaTheme="minorEastAsia" w:cs="Times New Roman"/>
                <w:i/>
                <w:sz w:val="18"/>
                <w:szCs w:val="18"/>
                <w:lang w:eastAsia="ru-RU"/>
              </w:rPr>
              <w:t xml:space="preserve">Мероприятие 05.06 </w:t>
            </w:r>
          </w:p>
          <w:p w:rsidR="00A82DA6" w:rsidRPr="00205221" w:rsidRDefault="00A82DA6" w:rsidP="00A82DA6">
            <w:pPr>
              <w:widowControl w:val="0"/>
              <w:autoSpaceDE w:val="0"/>
              <w:autoSpaceDN w:val="0"/>
              <w:adjustRightInd w:val="0"/>
              <w:jc w:val="both"/>
              <w:rPr>
                <w:rFonts w:eastAsiaTheme="minorEastAsia" w:cs="Times New Roman"/>
                <w:sz w:val="18"/>
                <w:szCs w:val="18"/>
                <w:lang w:eastAsia="ru-RU"/>
              </w:rPr>
            </w:pPr>
            <w:r w:rsidRPr="00205221">
              <w:rPr>
                <w:rFonts w:eastAsiaTheme="minorEastAsia" w:cs="Times New Roman"/>
                <w:sz w:val="18"/>
                <w:szCs w:val="18"/>
                <w:lang w:eastAsia="ru-RU"/>
              </w:rPr>
              <w:t>Выполнение работ по обеспечению пожарной безопасности в культурно-досуговых учреждениях</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82DA6" w:rsidRDefault="00A82DA6" w:rsidP="00A82DA6">
            <w:pPr>
              <w:jc w:val="center"/>
            </w:pPr>
            <w:r w:rsidRPr="00F56685">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tabs>
                <w:tab w:val="center" w:pos="175"/>
              </w:tabs>
              <w:ind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val="restart"/>
            <w:tcBorders>
              <w:top w:val="single" w:sz="4" w:space="0" w:color="auto"/>
              <w:left w:val="single" w:sz="4" w:space="0" w:color="auto"/>
              <w:right w:val="single" w:sz="4" w:space="0" w:color="auto"/>
            </w:tcBorders>
          </w:tcPr>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 xml:space="preserve">Администрация г. о. Лыткарино, </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ДК «Мир»,</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«ДК «Центр Молодежи»</w:t>
            </w:r>
          </w:p>
        </w:tc>
      </w:tr>
      <w:tr w:rsidR="00A82DA6" w:rsidRPr="00222DB1" w:rsidTr="000E4689">
        <w:trPr>
          <w:trHeight w:val="24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ind w:left="-108" w:right="-108"/>
              <w:rPr>
                <w:rFonts w:cs="Times New Roman"/>
                <w:sz w:val="16"/>
                <w:szCs w:val="18"/>
              </w:rPr>
            </w:pPr>
            <w:r w:rsidRPr="00925788">
              <w:rPr>
                <w:rFonts w:cs="Times New Roman"/>
                <w:sz w:val="16"/>
                <w:szCs w:val="18"/>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1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35"/>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 xml:space="preserve">Средства бюджета </w:t>
            </w:r>
          </w:p>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95"/>
        </w:trPr>
        <w:tc>
          <w:tcPr>
            <w:tcW w:w="424" w:type="dxa"/>
            <w:vMerge/>
            <w:tcBorders>
              <w:left w:val="single" w:sz="4" w:space="0" w:color="auto"/>
              <w:bottom w:val="single" w:sz="4" w:space="0" w:color="auto"/>
              <w:right w:val="single" w:sz="4" w:space="0" w:color="auto"/>
            </w:tcBorders>
          </w:tcPr>
          <w:p w:rsidR="00A82DA6" w:rsidRDefault="00A82DA6" w:rsidP="00A82DA6">
            <w:pPr>
              <w:widowControl w:val="0"/>
              <w:autoSpaceDE w:val="0"/>
              <w:autoSpaceDN w:val="0"/>
              <w:adjustRightInd w:val="0"/>
              <w:ind w:left="-867" w:right="-143" w:firstLine="792"/>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A82DA6" w:rsidRPr="00F56685" w:rsidRDefault="00A82DA6" w:rsidP="00A82DA6">
            <w:pPr>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eastAsiaTheme="minorEastAsia" w:cs="Times New Roman"/>
                <w:sz w:val="16"/>
                <w:szCs w:val="18"/>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95"/>
        </w:trPr>
        <w:tc>
          <w:tcPr>
            <w:tcW w:w="424" w:type="dxa"/>
            <w:vMerge w:val="restart"/>
            <w:tcBorders>
              <w:top w:val="single" w:sz="4" w:space="0" w:color="auto"/>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p w:rsidR="00A82DA6" w:rsidRDefault="00A82DA6" w:rsidP="00A82DA6">
            <w:pPr>
              <w:rPr>
                <w:rFonts w:eastAsiaTheme="minorEastAsia" w:cs="Times New Roman"/>
                <w:sz w:val="18"/>
                <w:szCs w:val="18"/>
                <w:lang w:eastAsia="ru-RU"/>
              </w:rPr>
            </w:pPr>
          </w:p>
          <w:p w:rsidR="00A82DA6" w:rsidRPr="00205221" w:rsidRDefault="00A82DA6" w:rsidP="00A82DA6">
            <w:pPr>
              <w:rPr>
                <w:rFonts w:eastAsiaTheme="minorEastAsia" w:cs="Times New Roman"/>
                <w:sz w:val="18"/>
                <w:szCs w:val="18"/>
                <w:lang w:eastAsia="ru-RU"/>
              </w:rPr>
            </w:pPr>
            <w:r>
              <w:rPr>
                <w:rFonts w:eastAsiaTheme="minorEastAsia" w:cs="Times New Roman"/>
                <w:sz w:val="18"/>
                <w:szCs w:val="18"/>
                <w:lang w:eastAsia="ru-RU"/>
              </w:rPr>
              <w:t>3.</w:t>
            </w:r>
          </w:p>
        </w:tc>
        <w:tc>
          <w:tcPr>
            <w:tcW w:w="2553" w:type="dxa"/>
            <w:vMerge w:val="restart"/>
            <w:tcBorders>
              <w:top w:val="single" w:sz="4" w:space="0" w:color="auto"/>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r w:rsidRPr="00205221">
              <w:rPr>
                <w:rFonts w:eastAsiaTheme="minorEastAsia" w:cs="Times New Roman"/>
                <w:i/>
                <w:sz w:val="18"/>
                <w:szCs w:val="18"/>
                <w:lang w:eastAsia="ru-RU"/>
              </w:rPr>
              <w:t xml:space="preserve">Основное мероприятие 06 </w:t>
            </w:r>
          </w:p>
          <w:p w:rsidR="00A82DA6" w:rsidRPr="00205221" w:rsidRDefault="00A82DA6" w:rsidP="00A82DA6">
            <w:pPr>
              <w:widowControl w:val="0"/>
              <w:autoSpaceDE w:val="0"/>
              <w:autoSpaceDN w:val="0"/>
              <w:adjustRightInd w:val="0"/>
              <w:jc w:val="both"/>
              <w:rPr>
                <w:rFonts w:eastAsiaTheme="minorEastAsia" w:cs="Times New Roman"/>
                <w:sz w:val="18"/>
                <w:szCs w:val="18"/>
                <w:lang w:eastAsia="ru-RU"/>
              </w:rPr>
            </w:pPr>
            <w:r w:rsidRPr="00205221">
              <w:rPr>
                <w:rFonts w:eastAsiaTheme="minorEastAsia" w:cs="Times New Roman"/>
                <w:sz w:val="18"/>
                <w:szCs w:val="18"/>
                <w:lang w:eastAsia="ru-RU"/>
              </w:rPr>
              <w:t>Создание условий для массового отдыха жителей городского округа в парках культуры и отдыха</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r w:rsidRPr="00205221">
              <w:rPr>
                <w:rFonts w:cs="Times New Roman"/>
                <w:sz w:val="18"/>
                <w:szCs w:val="18"/>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tabs>
                <w:tab w:val="center" w:pos="175"/>
              </w:tabs>
              <w:ind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val="restart"/>
            <w:tcBorders>
              <w:top w:val="single" w:sz="4" w:space="0" w:color="auto"/>
              <w:left w:val="single" w:sz="4" w:space="0" w:color="auto"/>
              <w:right w:val="single" w:sz="4" w:space="0" w:color="auto"/>
            </w:tcBorders>
          </w:tcPr>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 xml:space="preserve">Администрация г. о. Лыткарино, </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w:t>
            </w:r>
            <w:r>
              <w:rPr>
                <w:rFonts w:eastAsiaTheme="minorEastAsia" w:cs="Times New Roman"/>
                <w:sz w:val="18"/>
                <w:szCs w:val="18"/>
                <w:lang w:eastAsia="ru-RU"/>
              </w:rPr>
              <w:t>К «Мир»</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p>
        </w:tc>
      </w:tr>
      <w:tr w:rsidR="00A82DA6" w:rsidRPr="00222DB1" w:rsidTr="000E4689">
        <w:trPr>
          <w:trHeight w:val="15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ind w:left="-108" w:right="-108"/>
              <w:rPr>
                <w:rFonts w:cs="Times New Roman"/>
                <w:sz w:val="16"/>
                <w:szCs w:val="18"/>
              </w:rPr>
            </w:pPr>
            <w:r w:rsidRPr="00925788">
              <w:rPr>
                <w:rFonts w:cs="Times New Roman"/>
                <w:sz w:val="16"/>
                <w:szCs w:val="18"/>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5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1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 xml:space="preserve">Средства бюджета </w:t>
            </w:r>
          </w:p>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70"/>
        </w:trPr>
        <w:tc>
          <w:tcPr>
            <w:tcW w:w="424" w:type="dxa"/>
            <w:vMerge/>
            <w:tcBorders>
              <w:left w:val="single" w:sz="4" w:space="0" w:color="auto"/>
              <w:bottom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cs="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eastAsiaTheme="minorEastAsia" w:cs="Times New Roman"/>
                <w:sz w:val="16"/>
                <w:szCs w:val="18"/>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10"/>
        </w:trPr>
        <w:tc>
          <w:tcPr>
            <w:tcW w:w="424" w:type="dxa"/>
            <w:vMerge w:val="restart"/>
            <w:tcBorders>
              <w:top w:val="single" w:sz="4" w:space="0" w:color="auto"/>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p w:rsidR="00A82DA6" w:rsidRDefault="00A82DA6" w:rsidP="00A82DA6">
            <w:pPr>
              <w:rPr>
                <w:rFonts w:eastAsiaTheme="minorEastAsia" w:cs="Times New Roman"/>
                <w:sz w:val="18"/>
                <w:szCs w:val="18"/>
                <w:lang w:eastAsia="ru-RU"/>
              </w:rPr>
            </w:pPr>
          </w:p>
          <w:p w:rsidR="00A82DA6" w:rsidRPr="00205221" w:rsidRDefault="00A82DA6" w:rsidP="00A82DA6">
            <w:pPr>
              <w:ind w:right="-143"/>
              <w:rPr>
                <w:rFonts w:eastAsiaTheme="minorEastAsia" w:cs="Times New Roman"/>
                <w:sz w:val="18"/>
                <w:szCs w:val="18"/>
                <w:lang w:eastAsia="ru-RU"/>
              </w:rPr>
            </w:pPr>
            <w:r>
              <w:rPr>
                <w:rFonts w:eastAsiaTheme="minorEastAsia" w:cs="Times New Roman"/>
                <w:sz w:val="18"/>
                <w:szCs w:val="18"/>
                <w:lang w:eastAsia="ru-RU"/>
              </w:rPr>
              <w:t>3.1.</w:t>
            </w:r>
          </w:p>
        </w:tc>
        <w:tc>
          <w:tcPr>
            <w:tcW w:w="2553" w:type="dxa"/>
            <w:vMerge w:val="restart"/>
            <w:tcBorders>
              <w:top w:val="single" w:sz="4" w:space="0" w:color="auto"/>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r w:rsidRPr="00205221">
              <w:rPr>
                <w:rFonts w:eastAsiaTheme="minorEastAsia" w:cs="Times New Roman"/>
                <w:i/>
                <w:sz w:val="18"/>
                <w:szCs w:val="18"/>
                <w:lang w:eastAsia="ru-RU"/>
              </w:rPr>
              <w:t>Мероприятие 06.01</w:t>
            </w:r>
          </w:p>
          <w:p w:rsidR="00A82DA6" w:rsidRPr="00205221" w:rsidRDefault="00A82DA6" w:rsidP="00A82DA6">
            <w:pPr>
              <w:widowControl w:val="0"/>
              <w:autoSpaceDE w:val="0"/>
              <w:autoSpaceDN w:val="0"/>
              <w:adjustRightInd w:val="0"/>
              <w:jc w:val="both"/>
              <w:rPr>
                <w:rFonts w:eastAsiaTheme="minorEastAsia" w:cs="Times New Roman"/>
                <w:sz w:val="18"/>
                <w:szCs w:val="18"/>
                <w:lang w:eastAsia="ru-RU"/>
              </w:rPr>
            </w:pPr>
            <w:r w:rsidRPr="00205221">
              <w:rPr>
                <w:rFonts w:eastAsiaTheme="minorEastAsia" w:cs="Times New Roman"/>
                <w:sz w:val="18"/>
                <w:szCs w:val="18"/>
                <w:lang w:eastAsia="ru-RU"/>
              </w:rPr>
              <w:t>Расходы на обеспечение деятельности (оказание услуг) муниципальных учреждений - парк культуры и отдыха</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r w:rsidRPr="00205221">
              <w:rPr>
                <w:rFonts w:eastAsiaTheme="minorEastAsia" w:cs="Times New Roman"/>
                <w:sz w:val="18"/>
                <w:szCs w:val="18"/>
                <w:lang w:eastAsia="ru-RU"/>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tabs>
                <w:tab w:val="center" w:pos="175"/>
              </w:tabs>
              <w:ind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val="restart"/>
            <w:tcBorders>
              <w:top w:val="single" w:sz="4" w:space="0" w:color="auto"/>
              <w:left w:val="single" w:sz="4" w:space="0" w:color="auto"/>
              <w:right w:val="single" w:sz="4" w:space="0" w:color="auto"/>
            </w:tcBorders>
          </w:tcPr>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 xml:space="preserve">Администрация г. о. Лыткарино, </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w:t>
            </w:r>
            <w:r>
              <w:rPr>
                <w:rFonts w:eastAsiaTheme="minorEastAsia" w:cs="Times New Roman"/>
                <w:sz w:val="18"/>
                <w:szCs w:val="18"/>
                <w:lang w:eastAsia="ru-RU"/>
              </w:rPr>
              <w:t>К «Мир»</w:t>
            </w:r>
          </w:p>
        </w:tc>
      </w:tr>
      <w:tr w:rsidR="00A82DA6" w:rsidRPr="00222DB1" w:rsidTr="000E4689">
        <w:trPr>
          <w:trHeight w:val="15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ind w:left="-108" w:right="-108"/>
              <w:rPr>
                <w:rFonts w:cs="Times New Roman"/>
                <w:sz w:val="16"/>
                <w:szCs w:val="18"/>
              </w:rPr>
            </w:pPr>
            <w:r w:rsidRPr="00925788">
              <w:rPr>
                <w:rFonts w:cs="Times New Roman"/>
                <w:sz w:val="16"/>
                <w:szCs w:val="18"/>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8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8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 xml:space="preserve">Средства бюджета </w:t>
            </w:r>
          </w:p>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55"/>
        </w:trPr>
        <w:tc>
          <w:tcPr>
            <w:tcW w:w="424" w:type="dxa"/>
            <w:vMerge/>
            <w:tcBorders>
              <w:left w:val="single" w:sz="4" w:space="0" w:color="auto"/>
              <w:bottom w:val="single" w:sz="4" w:space="0" w:color="auto"/>
              <w:right w:val="single" w:sz="4" w:space="0" w:color="auto"/>
            </w:tcBorders>
          </w:tcPr>
          <w:p w:rsidR="00A82DA6"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eastAsiaTheme="minorEastAsia" w:cs="Times New Roman"/>
                <w:sz w:val="16"/>
                <w:szCs w:val="18"/>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80"/>
        </w:trPr>
        <w:tc>
          <w:tcPr>
            <w:tcW w:w="424" w:type="dxa"/>
            <w:vMerge w:val="restart"/>
            <w:tcBorders>
              <w:top w:val="single" w:sz="4" w:space="0" w:color="auto"/>
              <w:left w:val="single" w:sz="4" w:space="0" w:color="auto"/>
              <w:right w:val="single" w:sz="4" w:space="0" w:color="auto"/>
            </w:tcBorders>
          </w:tcPr>
          <w:p w:rsidR="00A82DA6" w:rsidRDefault="00A82DA6" w:rsidP="00A82DA6">
            <w:pPr>
              <w:widowControl w:val="0"/>
              <w:autoSpaceDE w:val="0"/>
              <w:autoSpaceDN w:val="0"/>
              <w:adjustRightInd w:val="0"/>
              <w:ind w:left="-735" w:right="-143" w:firstLine="720"/>
              <w:jc w:val="center"/>
              <w:rPr>
                <w:rFonts w:eastAsiaTheme="minorEastAsia" w:cs="Times New Roman"/>
                <w:sz w:val="18"/>
                <w:szCs w:val="18"/>
                <w:lang w:eastAsia="ru-RU"/>
              </w:rPr>
            </w:pPr>
          </w:p>
          <w:p w:rsidR="00A82DA6" w:rsidRPr="00222DB1" w:rsidRDefault="00A82DA6" w:rsidP="00A82DA6">
            <w:pPr>
              <w:widowControl w:val="0"/>
              <w:autoSpaceDE w:val="0"/>
              <w:autoSpaceDN w:val="0"/>
              <w:adjustRightInd w:val="0"/>
              <w:ind w:left="-735" w:right="-143" w:firstLine="720"/>
              <w:jc w:val="center"/>
              <w:rPr>
                <w:rFonts w:eastAsiaTheme="minorEastAsia" w:cs="Times New Roman"/>
                <w:color w:val="943634" w:themeColor="accent2" w:themeShade="BF"/>
                <w:sz w:val="18"/>
                <w:szCs w:val="18"/>
                <w:lang w:eastAsia="ru-RU"/>
              </w:rPr>
            </w:pPr>
            <w:r>
              <w:rPr>
                <w:rFonts w:eastAsiaTheme="minorEastAsia" w:cs="Times New Roman"/>
                <w:sz w:val="18"/>
                <w:szCs w:val="18"/>
                <w:lang w:eastAsia="ru-RU"/>
              </w:rPr>
              <w:t>3.2.</w:t>
            </w:r>
          </w:p>
        </w:tc>
        <w:tc>
          <w:tcPr>
            <w:tcW w:w="2553" w:type="dxa"/>
            <w:vMerge w:val="restart"/>
            <w:tcBorders>
              <w:top w:val="single" w:sz="4" w:space="0" w:color="auto"/>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r w:rsidRPr="00205221">
              <w:rPr>
                <w:rFonts w:eastAsiaTheme="minorEastAsia" w:cs="Times New Roman"/>
                <w:i/>
                <w:sz w:val="18"/>
                <w:szCs w:val="18"/>
                <w:lang w:eastAsia="ru-RU"/>
              </w:rPr>
              <w:t>Мероприятие 06.02</w:t>
            </w:r>
          </w:p>
          <w:p w:rsidR="00A82DA6" w:rsidRPr="00205221" w:rsidRDefault="00A82DA6" w:rsidP="00A82DA6">
            <w:pPr>
              <w:widowControl w:val="0"/>
              <w:autoSpaceDE w:val="0"/>
              <w:autoSpaceDN w:val="0"/>
              <w:adjustRightInd w:val="0"/>
              <w:jc w:val="both"/>
              <w:rPr>
                <w:rFonts w:eastAsiaTheme="minorEastAsia" w:cs="Times New Roman"/>
                <w:sz w:val="18"/>
                <w:szCs w:val="18"/>
                <w:lang w:eastAsia="ru-RU"/>
              </w:rPr>
            </w:pPr>
            <w:r w:rsidRPr="00205221">
              <w:rPr>
                <w:rFonts w:eastAsiaTheme="minorEastAsia" w:cs="Times New Roman"/>
                <w:sz w:val="18"/>
                <w:szCs w:val="18"/>
                <w:lang w:eastAsia="ru-RU"/>
              </w:rPr>
              <w:t>Создание условий для массового отдыха жителей городского округа в парках культуры и отдыха</w:t>
            </w:r>
          </w:p>
        </w:tc>
        <w:tc>
          <w:tcPr>
            <w:tcW w:w="1163" w:type="dxa"/>
            <w:vMerge w:val="restart"/>
            <w:tcBorders>
              <w:top w:val="single" w:sz="4" w:space="0" w:color="auto"/>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r w:rsidRPr="00205221">
              <w:rPr>
                <w:rFonts w:eastAsiaTheme="minorEastAsia" w:cs="Times New Roman"/>
                <w:sz w:val="18"/>
                <w:szCs w:val="18"/>
                <w:lang w:eastAsia="ru-RU"/>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tabs>
                <w:tab w:val="center" w:pos="175"/>
              </w:tabs>
              <w:ind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val="restart"/>
            <w:tcBorders>
              <w:top w:val="single" w:sz="4" w:space="0" w:color="auto"/>
              <w:left w:val="single" w:sz="4" w:space="0" w:color="auto"/>
              <w:right w:val="single" w:sz="4" w:space="0" w:color="auto"/>
            </w:tcBorders>
          </w:tcPr>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 xml:space="preserve">Администрация г. о. Лыткарино, </w:t>
            </w:r>
          </w:p>
          <w:p w:rsidR="00A82DA6" w:rsidRPr="00205221" w:rsidRDefault="00A82DA6" w:rsidP="00A82DA6">
            <w:pPr>
              <w:widowControl w:val="0"/>
              <w:autoSpaceDE w:val="0"/>
              <w:autoSpaceDN w:val="0"/>
              <w:adjustRightInd w:val="0"/>
              <w:rPr>
                <w:rFonts w:eastAsiaTheme="minorEastAsia" w:cs="Times New Roman"/>
                <w:sz w:val="18"/>
                <w:szCs w:val="18"/>
                <w:lang w:eastAsia="ru-RU"/>
              </w:rPr>
            </w:pPr>
            <w:r w:rsidRPr="00205221">
              <w:rPr>
                <w:rFonts w:eastAsiaTheme="minorEastAsia" w:cs="Times New Roman"/>
                <w:sz w:val="18"/>
                <w:szCs w:val="18"/>
                <w:lang w:eastAsia="ru-RU"/>
              </w:rPr>
              <w:t>МУ Д</w:t>
            </w:r>
            <w:r>
              <w:rPr>
                <w:rFonts w:eastAsiaTheme="minorEastAsia" w:cs="Times New Roman"/>
                <w:sz w:val="18"/>
                <w:szCs w:val="18"/>
                <w:lang w:eastAsia="ru-RU"/>
              </w:rPr>
              <w:t>К «Мир»</w:t>
            </w:r>
          </w:p>
        </w:tc>
      </w:tr>
      <w:tr w:rsidR="00A82DA6" w:rsidRPr="00222DB1" w:rsidTr="000E4689">
        <w:trPr>
          <w:trHeight w:val="18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735" w:right="-143" w:firstLine="720"/>
              <w:jc w:val="center"/>
              <w:rPr>
                <w:rFonts w:eastAsiaTheme="minorEastAsia" w:cs="Times New Roman"/>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ind w:left="-108" w:right="-108"/>
              <w:rPr>
                <w:rFonts w:cs="Times New Roman"/>
                <w:sz w:val="16"/>
                <w:szCs w:val="18"/>
              </w:rPr>
            </w:pPr>
            <w:r w:rsidRPr="00925788">
              <w:rPr>
                <w:rFonts w:cs="Times New Roman"/>
                <w:sz w:val="16"/>
                <w:szCs w:val="18"/>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8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735" w:right="-143" w:firstLine="720"/>
              <w:jc w:val="center"/>
              <w:rPr>
                <w:rFonts w:eastAsiaTheme="minorEastAsia" w:cs="Times New Roman"/>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50"/>
        </w:trPr>
        <w:tc>
          <w:tcPr>
            <w:tcW w:w="424" w:type="dxa"/>
            <w:vMerge/>
            <w:tcBorders>
              <w:left w:val="single" w:sz="4" w:space="0" w:color="auto"/>
              <w:right w:val="single" w:sz="4" w:space="0" w:color="auto"/>
            </w:tcBorders>
          </w:tcPr>
          <w:p w:rsidR="00A82DA6" w:rsidRDefault="00A82DA6" w:rsidP="00A82DA6">
            <w:pPr>
              <w:widowControl w:val="0"/>
              <w:autoSpaceDE w:val="0"/>
              <w:autoSpaceDN w:val="0"/>
              <w:adjustRightInd w:val="0"/>
              <w:ind w:left="-735" w:right="-143" w:firstLine="720"/>
              <w:jc w:val="center"/>
              <w:rPr>
                <w:rFonts w:eastAsiaTheme="minorEastAsia" w:cs="Times New Roman"/>
                <w:sz w:val="18"/>
                <w:szCs w:val="18"/>
                <w:lang w:eastAsia="ru-RU"/>
              </w:rPr>
            </w:pPr>
          </w:p>
        </w:tc>
        <w:tc>
          <w:tcPr>
            <w:tcW w:w="2553" w:type="dxa"/>
            <w:vMerge/>
            <w:tcBorders>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 xml:space="preserve">Средства бюджета </w:t>
            </w:r>
          </w:p>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cs="Times New Roman"/>
                <w:sz w:val="16"/>
                <w:szCs w:val="18"/>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85"/>
        </w:trPr>
        <w:tc>
          <w:tcPr>
            <w:tcW w:w="424" w:type="dxa"/>
            <w:vMerge/>
            <w:tcBorders>
              <w:left w:val="single" w:sz="4" w:space="0" w:color="auto"/>
              <w:bottom w:val="single" w:sz="4" w:space="0" w:color="auto"/>
              <w:right w:val="single" w:sz="4" w:space="0" w:color="auto"/>
            </w:tcBorders>
          </w:tcPr>
          <w:p w:rsidR="00A82DA6" w:rsidRDefault="00A82DA6" w:rsidP="00A82DA6">
            <w:pPr>
              <w:widowControl w:val="0"/>
              <w:autoSpaceDE w:val="0"/>
              <w:autoSpaceDN w:val="0"/>
              <w:adjustRightInd w:val="0"/>
              <w:ind w:left="-735" w:right="-143" w:firstLine="720"/>
              <w:jc w:val="center"/>
              <w:rPr>
                <w:rFonts w:eastAsiaTheme="minorEastAsia" w:cs="Times New Roman"/>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i/>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vAlign w:val="center"/>
          </w:tcPr>
          <w:p w:rsidR="00A82DA6" w:rsidRPr="00205221" w:rsidRDefault="00A82DA6" w:rsidP="00A82DA6">
            <w:pPr>
              <w:widowControl w:val="0"/>
              <w:autoSpaceDE w:val="0"/>
              <w:autoSpaceDN w:val="0"/>
              <w:adjustRightInd w:val="0"/>
              <w:ind w:hanging="100"/>
              <w:jc w:val="center"/>
              <w:rPr>
                <w:rFonts w:eastAsiaTheme="minorEastAsia" w:cs="Times New Roman"/>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216" w:lineRule="auto"/>
              <w:rPr>
                <w:rFonts w:cs="Times New Roman"/>
                <w:sz w:val="16"/>
                <w:szCs w:val="18"/>
              </w:rPr>
            </w:pPr>
            <w:r w:rsidRPr="00925788">
              <w:rPr>
                <w:rFonts w:eastAsiaTheme="minorEastAsia" w:cs="Times New Roman"/>
                <w:sz w:val="16"/>
                <w:szCs w:val="18"/>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172"/>
        </w:trPr>
        <w:tc>
          <w:tcPr>
            <w:tcW w:w="424" w:type="dxa"/>
            <w:vMerge w:val="restart"/>
            <w:tcBorders>
              <w:top w:val="single" w:sz="4" w:space="0" w:color="auto"/>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val="restart"/>
            <w:tcBorders>
              <w:top w:val="single" w:sz="4" w:space="0" w:color="auto"/>
              <w:left w:val="single" w:sz="4" w:space="0" w:color="auto"/>
              <w:right w:val="single" w:sz="4" w:space="0" w:color="auto"/>
            </w:tcBorders>
            <w:shd w:val="clear" w:color="auto" w:fill="auto"/>
          </w:tcPr>
          <w:p w:rsidR="00A82DA6" w:rsidRPr="00205221" w:rsidRDefault="00A82DA6" w:rsidP="00A82DA6">
            <w:pPr>
              <w:widowControl w:val="0"/>
              <w:autoSpaceDE w:val="0"/>
              <w:autoSpaceDN w:val="0"/>
              <w:adjustRightInd w:val="0"/>
              <w:jc w:val="both"/>
              <w:rPr>
                <w:rFonts w:eastAsiaTheme="minorEastAsia" w:cs="Times New Roman"/>
                <w:b/>
                <w:color w:val="943634" w:themeColor="accent2" w:themeShade="BF"/>
                <w:sz w:val="18"/>
                <w:szCs w:val="18"/>
                <w:lang w:eastAsia="ru-RU"/>
              </w:rPr>
            </w:pPr>
            <w:r w:rsidRPr="00205221">
              <w:rPr>
                <w:rFonts w:eastAsiaTheme="minorEastAsia" w:cs="Times New Roman"/>
                <w:b/>
                <w:sz w:val="18"/>
                <w:szCs w:val="18"/>
                <w:lang w:eastAsia="ru-RU"/>
              </w:rPr>
              <w:t>Итого по подпрограмме:</w:t>
            </w:r>
          </w:p>
        </w:tc>
        <w:tc>
          <w:tcPr>
            <w:tcW w:w="1163" w:type="dxa"/>
            <w:vMerge w:val="restart"/>
            <w:tcBorders>
              <w:top w:val="single" w:sz="4" w:space="0" w:color="auto"/>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r w:rsidRPr="00205221">
              <w:rPr>
                <w:rFonts w:eastAsiaTheme="minorEastAsia" w:cs="Times New Roman"/>
                <w:sz w:val="18"/>
                <w:szCs w:val="18"/>
                <w:lang w:eastAsia="ru-RU"/>
              </w:rPr>
              <w:t>2023 – 2027 гг.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tabs>
                <w:tab w:val="center" w:pos="175"/>
              </w:tabs>
              <w:spacing w:line="14" w:lineRule="atLeast"/>
              <w:ind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925788" w:rsidRDefault="00A82DA6" w:rsidP="00A82DA6">
            <w:pPr>
              <w:widowControl w:val="0"/>
              <w:autoSpaceDE w:val="0"/>
              <w:autoSpaceDN w:val="0"/>
              <w:adjustRightInd w:val="0"/>
              <w:jc w:val="center"/>
              <w:rPr>
                <w:rFonts w:eastAsiaTheme="minorEastAsia" w:cs="Times New Roman"/>
                <w:b/>
                <w:sz w:val="18"/>
                <w:szCs w:val="18"/>
                <w:lang w:eastAsia="ru-RU"/>
              </w:rPr>
            </w:pPr>
            <w:r w:rsidRPr="00925788">
              <w:rPr>
                <w:rFonts w:eastAsiaTheme="minorEastAsia" w:cs="Times New Roman"/>
                <w:b/>
                <w:sz w:val="18"/>
                <w:szCs w:val="18"/>
                <w:lang w:eastAsia="ru-RU"/>
              </w:rPr>
              <w:t>58 213,5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925788" w:rsidRDefault="00A82DA6" w:rsidP="00A82DA6">
            <w:pPr>
              <w:widowControl w:val="0"/>
              <w:autoSpaceDE w:val="0"/>
              <w:autoSpaceDN w:val="0"/>
              <w:adjustRightInd w:val="0"/>
              <w:jc w:val="center"/>
              <w:rPr>
                <w:rFonts w:eastAsiaTheme="minorEastAsia" w:cs="Times New Roman"/>
                <w:b/>
                <w:sz w:val="18"/>
                <w:szCs w:val="18"/>
                <w:lang w:eastAsia="ru-RU"/>
              </w:rPr>
            </w:pPr>
            <w:r w:rsidRPr="00925788">
              <w:rPr>
                <w:rFonts w:eastAsiaTheme="minorEastAsia" w:cs="Times New Roman"/>
                <w:b/>
                <w:sz w:val="18"/>
                <w:szCs w:val="18"/>
                <w:lang w:eastAsia="ru-RU"/>
              </w:rPr>
              <w:t>299 112,0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925788" w:rsidRDefault="00A82DA6" w:rsidP="00A82DA6">
            <w:pPr>
              <w:widowControl w:val="0"/>
              <w:autoSpaceDE w:val="0"/>
              <w:autoSpaceDN w:val="0"/>
              <w:adjustRightInd w:val="0"/>
              <w:jc w:val="center"/>
              <w:rPr>
                <w:rFonts w:eastAsiaTheme="minorEastAsia" w:cs="Times New Roman"/>
                <w:b/>
                <w:sz w:val="18"/>
                <w:szCs w:val="18"/>
                <w:lang w:eastAsia="ru-RU"/>
              </w:rPr>
            </w:pPr>
            <w:r w:rsidRPr="00925788">
              <w:rPr>
                <w:rFonts w:eastAsiaTheme="minorEastAsia" w:cs="Times New Roman"/>
                <w:b/>
                <w:sz w:val="18"/>
                <w:szCs w:val="18"/>
                <w:lang w:eastAsia="ru-RU"/>
              </w:rPr>
              <w:t>64 214,0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925788" w:rsidRDefault="00A82DA6" w:rsidP="00A82DA6">
            <w:pPr>
              <w:widowControl w:val="0"/>
              <w:autoSpaceDE w:val="0"/>
              <w:autoSpaceDN w:val="0"/>
              <w:adjustRightInd w:val="0"/>
              <w:jc w:val="center"/>
              <w:rPr>
                <w:rFonts w:eastAsiaTheme="minorEastAsia" w:cs="Times New Roman"/>
                <w:b/>
                <w:sz w:val="18"/>
                <w:szCs w:val="18"/>
                <w:lang w:eastAsia="ru-RU"/>
              </w:rPr>
            </w:pPr>
            <w:r w:rsidRPr="00925788">
              <w:rPr>
                <w:rFonts w:eastAsiaTheme="minorEastAsia" w:cs="Times New Roman"/>
                <w:b/>
                <w:sz w:val="18"/>
                <w:szCs w:val="18"/>
                <w:lang w:eastAsia="ru-RU"/>
              </w:rPr>
              <w:t>58 724,5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rPr>
                <w:b/>
              </w:rPr>
            </w:pPr>
            <w:r w:rsidRPr="00925788">
              <w:rPr>
                <w:rFonts w:eastAsiaTheme="minorEastAsia" w:cs="Times New Roman"/>
                <w:b/>
                <w:sz w:val="18"/>
                <w:szCs w:val="18"/>
                <w:lang w:eastAsia="ru-RU"/>
              </w:rPr>
              <w:t>58 724,5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rPr>
                <w:b/>
              </w:rPr>
            </w:pPr>
            <w:r w:rsidRPr="00925788">
              <w:rPr>
                <w:rFonts w:eastAsiaTheme="minorEastAsia" w:cs="Times New Roman"/>
                <w:b/>
                <w:sz w:val="18"/>
                <w:szCs w:val="18"/>
                <w:lang w:eastAsia="ru-RU"/>
              </w:rPr>
              <w:t>58 724,5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rPr>
                <w:b/>
              </w:rPr>
            </w:pPr>
            <w:r w:rsidRPr="00925788">
              <w:rPr>
                <w:rFonts w:eastAsiaTheme="minorEastAsia" w:cs="Times New Roman"/>
                <w:b/>
                <w:sz w:val="18"/>
                <w:szCs w:val="18"/>
                <w:lang w:eastAsia="ru-RU"/>
              </w:rPr>
              <w:t>58 724,5</w:t>
            </w:r>
          </w:p>
        </w:tc>
        <w:tc>
          <w:tcPr>
            <w:tcW w:w="1985" w:type="dxa"/>
            <w:vMerge w:val="restart"/>
            <w:tcBorders>
              <w:top w:val="single" w:sz="4" w:space="0" w:color="auto"/>
              <w:left w:val="single" w:sz="4" w:space="0" w:color="auto"/>
              <w:right w:val="single" w:sz="4" w:space="0" w:color="auto"/>
            </w:tcBorders>
          </w:tcPr>
          <w:p w:rsidR="00A82DA6" w:rsidRPr="00205221" w:rsidRDefault="00A82DA6" w:rsidP="00A82DA6">
            <w:pPr>
              <w:widowControl w:val="0"/>
              <w:autoSpaceDE w:val="0"/>
              <w:autoSpaceDN w:val="0"/>
              <w:adjustRightInd w:val="0"/>
              <w:ind w:firstLine="720"/>
              <w:jc w:val="center"/>
              <w:rPr>
                <w:rFonts w:eastAsiaTheme="minorEastAsia" w:cs="Times New Roman"/>
                <w:sz w:val="18"/>
                <w:szCs w:val="18"/>
                <w:lang w:eastAsia="ru-RU"/>
              </w:rPr>
            </w:pPr>
          </w:p>
        </w:tc>
      </w:tr>
      <w:tr w:rsidR="00A82DA6" w:rsidRPr="00222DB1" w:rsidTr="000E4689">
        <w:trPr>
          <w:trHeight w:val="251"/>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14" w:lineRule="atLeast"/>
              <w:ind w:left="-108" w:right="-108"/>
              <w:rPr>
                <w:rFonts w:cs="Times New Roman"/>
                <w:sz w:val="16"/>
                <w:szCs w:val="18"/>
              </w:rPr>
            </w:pPr>
            <w:r w:rsidRPr="00925788">
              <w:rPr>
                <w:rFonts w:cs="Times New Roman"/>
                <w:sz w:val="16"/>
                <w:szCs w:val="18"/>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r>
      <w:tr w:rsidR="00A82DA6" w:rsidRPr="00222DB1" w:rsidTr="000E4689">
        <w:trPr>
          <w:trHeight w:val="286"/>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14" w:lineRule="atLeast"/>
              <w:rPr>
                <w:rFonts w:cs="Times New Roman"/>
                <w:sz w:val="16"/>
                <w:szCs w:val="18"/>
              </w:rPr>
            </w:pPr>
            <w:r w:rsidRPr="00925788">
              <w:rPr>
                <w:rFonts w:cs="Times New Roman"/>
                <w:sz w:val="16"/>
                <w:szCs w:val="18"/>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r>
      <w:tr w:rsidR="00A82DA6" w:rsidRPr="00222DB1" w:rsidTr="000E4689">
        <w:trPr>
          <w:trHeight w:val="172"/>
        </w:trPr>
        <w:tc>
          <w:tcPr>
            <w:tcW w:w="424"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14" w:lineRule="atLeast"/>
              <w:rPr>
                <w:rFonts w:cs="Times New Roman"/>
                <w:sz w:val="16"/>
                <w:szCs w:val="18"/>
              </w:rPr>
            </w:pPr>
            <w:r w:rsidRPr="00925788">
              <w:rPr>
                <w:rFonts w:cs="Times New Roman"/>
                <w:sz w:val="16"/>
                <w:szCs w:val="18"/>
              </w:rPr>
              <w:t xml:space="preserve">Средства бюджета </w:t>
            </w:r>
          </w:p>
          <w:p w:rsidR="00A82DA6" w:rsidRPr="00925788" w:rsidRDefault="00A82DA6" w:rsidP="00A82DA6">
            <w:pPr>
              <w:widowControl w:val="0"/>
              <w:tabs>
                <w:tab w:val="center" w:pos="742"/>
              </w:tabs>
              <w:autoSpaceDE w:val="0"/>
              <w:autoSpaceDN w:val="0"/>
              <w:adjustRightInd w:val="0"/>
              <w:spacing w:line="14" w:lineRule="atLeast"/>
              <w:rPr>
                <w:rFonts w:cs="Times New Roman"/>
                <w:sz w:val="16"/>
                <w:szCs w:val="18"/>
              </w:rPr>
            </w:pPr>
            <w:r w:rsidRPr="00925788">
              <w:rPr>
                <w:rFonts w:cs="Times New Roman"/>
                <w:sz w:val="16"/>
                <w:szCs w:val="18"/>
              </w:rPr>
              <w:t>г. о. Лыткарино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58 213,5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299 112,0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64 214,0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58 724,5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Default="00A82DA6" w:rsidP="00A82DA6">
            <w:r w:rsidRPr="00E921A7">
              <w:rPr>
                <w:rFonts w:eastAsiaTheme="minorEastAsia" w:cs="Times New Roman"/>
                <w:sz w:val="18"/>
                <w:szCs w:val="18"/>
                <w:lang w:eastAsia="ru-RU"/>
              </w:rPr>
              <w:t>58 724,5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Default="00A82DA6" w:rsidP="00A82DA6">
            <w:r w:rsidRPr="00E921A7">
              <w:rPr>
                <w:rFonts w:eastAsiaTheme="minorEastAsia" w:cs="Times New Roman"/>
                <w:sz w:val="18"/>
                <w:szCs w:val="18"/>
                <w:lang w:eastAsia="ru-RU"/>
              </w:rPr>
              <w:t>58 724,5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Default="00A82DA6" w:rsidP="00A82DA6">
            <w:r w:rsidRPr="00E921A7">
              <w:rPr>
                <w:rFonts w:eastAsiaTheme="minorEastAsia" w:cs="Times New Roman"/>
                <w:sz w:val="18"/>
                <w:szCs w:val="18"/>
                <w:lang w:eastAsia="ru-RU"/>
              </w:rPr>
              <w:t>58 724,5</w:t>
            </w:r>
          </w:p>
        </w:tc>
        <w:tc>
          <w:tcPr>
            <w:tcW w:w="1985" w:type="dxa"/>
            <w:vMerge/>
            <w:tcBorders>
              <w:left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r>
      <w:tr w:rsidR="00A82DA6" w:rsidRPr="00222DB1" w:rsidTr="000E4689">
        <w:trPr>
          <w:trHeight w:val="367"/>
        </w:trPr>
        <w:tc>
          <w:tcPr>
            <w:tcW w:w="424" w:type="dxa"/>
            <w:vMerge/>
            <w:tcBorders>
              <w:left w:val="single" w:sz="4" w:space="0" w:color="auto"/>
              <w:bottom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c>
          <w:tcPr>
            <w:tcW w:w="2553" w:type="dxa"/>
            <w:vMerge/>
            <w:tcBorders>
              <w:left w:val="single" w:sz="4" w:space="0" w:color="auto"/>
              <w:bottom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firstLine="720"/>
              <w:jc w:val="both"/>
              <w:rPr>
                <w:rFonts w:eastAsiaTheme="minorEastAsia" w:cs="Times New Roman"/>
                <w:color w:val="943634" w:themeColor="accent2" w:themeShade="BF"/>
                <w:sz w:val="18"/>
                <w:szCs w:val="18"/>
                <w:lang w:eastAsia="ru-RU"/>
              </w:rPr>
            </w:pPr>
          </w:p>
        </w:tc>
        <w:tc>
          <w:tcPr>
            <w:tcW w:w="1163" w:type="dxa"/>
            <w:vMerge/>
            <w:tcBorders>
              <w:left w:val="single" w:sz="4" w:space="0" w:color="auto"/>
              <w:bottom w:val="single" w:sz="4" w:space="0" w:color="auto"/>
              <w:right w:val="single" w:sz="4" w:space="0" w:color="auto"/>
            </w:tcBorders>
            <w:shd w:val="clear" w:color="auto" w:fill="auto"/>
          </w:tcPr>
          <w:p w:rsidR="00A82DA6" w:rsidRPr="00222DB1" w:rsidRDefault="00A82DA6" w:rsidP="00A82DA6">
            <w:pPr>
              <w:widowControl w:val="0"/>
              <w:autoSpaceDE w:val="0"/>
              <w:autoSpaceDN w:val="0"/>
              <w:adjustRightInd w:val="0"/>
              <w:ind w:hanging="100"/>
              <w:jc w:val="center"/>
              <w:rPr>
                <w:rFonts w:eastAsiaTheme="minorEastAsia" w:cs="Times New Roman"/>
                <w:color w:val="943634" w:themeColor="accent2" w:themeShade="BF"/>
                <w:sz w:val="18"/>
                <w:szCs w:val="18"/>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DA6" w:rsidRPr="00925788" w:rsidRDefault="00A82DA6" w:rsidP="00A82DA6">
            <w:pPr>
              <w:widowControl w:val="0"/>
              <w:tabs>
                <w:tab w:val="center" w:pos="742"/>
              </w:tabs>
              <w:autoSpaceDE w:val="0"/>
              <w:autoSpaceDN w:val="0"/>
              <w:adjustRightInd w:val="0"/>
              <w:spacing w:line="14" w:lineRule="atLeast"/>
              <w:rPr>
                <w:rFonts w:cs="Times New Roman"/>
                <w:sz w:val="16"/>
                <w:szCs w:val="18"/>
              </w:rPr>
            </w:pPr>
            <w:r w:rsidRPr="00925788">
              <w:rPr>
                <w:rFonts w:eastAsiaTheme="minorEastAsia" w:cs="Times New Roman"/>
                <w:sz w:val="16"/>
                <w:szCs w:val="18"/>
                <w:lang w:eastAsia="ru-RU"/>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82DA6" w:rsidRPr="00C5375B" w:rsidRDefault="00A82DA6" w:rsidP="00A82DA6">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985" w:type="dxa"/>
            <w:vMerge/>
            <w:tcBorders>
              <w:left w:val="single" w:sz="4" w:space="0" w:color="auto"/>
              <w:bottom w:val="single" w:sz="4" w:space="0" w:color="auto"/>
              <w:right w:val="single" w:sz="4" w:space="0" w:color="auto"/>
            </w:tcBorders>
          </w:tcPr>
          <w:p w:rsidR="00A82DA6" w:rsidRPr="00222DB1" w:rsidRDefault="00A82DA6" w:rsidP="00A82DA6">
            <w:pPr>
              <w:widowControl w:val="0"/>
              <w:autoSpaceDE w:val="0"/>
              <w:autoSpaceDN w:val="0"/>
              <w:adjustRightInd w:val="0"/>
              <w:ind w:firstLine="720"/>
              <w:jc w:val="center"/>
              <w:rPr>
                <w:rFonts w:eastAsiaTheme="minorEastAsia" w:cs="Times New Roman"/>
                <w:color w:val="943634" w:themeColor="accent2" w:themeShade="BF"/>
                <w:sz w:val="18"/>
                <w:szCs w:val="18"/>
                <w:lang w:eastAsia="ru-RU"/>
              </w:rPr>
            </w:pPr>
          </w:p>
        </w:tc>
      </w:tr>
    </w:tbl>
    <w:p w:rsidR="004D1633" w:rsidRDefault="004D1633" w:rsidP="00995B3F">
      <w:pPr>
        <w:pStyle w:val="ConsPlusNormal"/>
        <w:spacing w:line="276" w:lineRule="auto"/>
        <w:ind w:left="720"/>
        <w:jc w:val="both"/>
        <w:rPr>
          <w:rFonts w:ascii="Times New Roman" w:hAnsi="Times New Roman" w:cs="Times New Roman"/>
          <w:color w:val="943634" w:themeColor="accent2" w:themeShade="BF"/>
          <w:sz w:val="16"/>
          <w:szCs w:val="24"/>
        </w:rPr>
      </w:pPr>
    </w:p>
    <w:p w:rsidR="004C6390" w:rsidRDefault="004C6390" w:rsidP="00995B3F">
      <w:pPr>
        <w:pStyle w:val="ConsPlusNormal"/>
        <w:spacing w:line="276" w:lineRule="auto"/>
        <w:ind w:left="720"/>
        <w:jc w:val="both"/>
        <w:rPr>
          <w:rFonts w:ascii="Times New Roman" w:hAnsi="Times New Roman" w:cs="Times New Roman"/>
          <w:color w:val="943634" w:themeColor="accent2" w:themeShade="BF"/>
          <w:sz w:val="16"/>
          <w:szCs w:val="24"/>
        </w:rPr>
      </w:pPr>
    </w:p>
    <w:p w:rsidR="004C6390" w:rsidRDefault="004C6390" w:rsidP="00995B3F">
      <w:pPr>
        <w:pStyle w:val="ConsPlusNormal"/>
        <w:spacing w:line="276" w:lineRule="auto"/>
        <w:ind w:left="720"/>
        <w:jc w:val="both"/>
        <w:rPr>
          <w:rFonts w:ascii="Times New Roman" w:hAnsi="Times New Roman" w:cs="Times New Roman"/>
          <w:color w:val="943634" w:themeColor="accent2" w:themeShade="BF"/>
          <w:sz w:val="16"/>
          <w:szCs w:val="24"/>
        </w:rPr>
      </w:pPr>
    </w:p>
    <w:p w:rsidR="004C6390" w:rsidRDefault="004C6390" w:rsidP="00995B3F">
      <w:pPr>
        <w:pStyle w:val="ConsPlusNormal"/>
        <w:spacing w:line="276" w:lineRule="auto"/>
        <w:ind w:left="720"/>
        <w:jc w:val="both"/>
        <w:rPr>
          <w:rFonts w:ascii="Times New Roman" w:hAnsi="Times New Roman" w:cs="Times New Roman"/>
          <w:color w:val="943634" w:themeColor="accent2" w:themeShade="BF"/>
          <w:sz w:val="16"/>
          <w:szCs w:val="24"/>
        </w:rPr>
      </w:pPr>
    </w:p>
    <w:p w:rsidR="004C6390" w:rsidRDefault="004C6390" w:rsidP="00995B3F">
      <w:pPr>
        <w:pStyle w:val="ConsPlusNormal"/>
        <w:spacing w:line="276" w:lineRule="auto"/>
        <w:ind w:left="720"/>
        <w:jc w:val="both"/>
        <w:rPr>
          <w:rFonts w:ascii="Times New Roman" w:hAnsi="Times New Roman" w:cs="Times New Roman"/>
          <w:color w:val="943634" w:themeColor="accent2" w:themeShade="BF"/>
          <w:sz w:val="16"/>
          <w:szCs w:val="24"/>
        </w:rPr>
      </w:pPr>
    </w:p>
    <w:p w:rsidR="004C6390" w:rsidRDefault="004C6390" w:rsidP="00995B3F">
      <w:pPr>
        <w:pStyle w:val="ConsPlusNormal"/>
        <w:spacing w:line="276" w:lineRule="auto"/>
        <w:ind w:left="720"/>
        <w:jc w:val="both"/>
        <w:rPr>
          <w:rFonts w:ascii="Times New Roman" w:hAnsi="Times New Roman" w:cs="Times New Roman"/>
          <w:color w:val="943634" w:themeColor="accent2" w:themeShade="BF"/>
          <w:sz w:val="16"/>
          <w:szCs w:val="24"/>
        </w:rPr>
      </w:pPr>
    </w:p>
    <w:p w:rsidR="004C6390" w:rsidRDefault="004C6390" w:rsidP="00995B3F">
      <w:pPr>
        <w:pStyle w:val="ConsPlusNormal"/>
        <w:spacing w:line="276" w:lineRule="auto"/>
        <w:ind w:left="720"/>
        <w:jc w:val="both"/>
        <w:rPr>
          <w:rFonts w:ascii="Times New Roman" w:hAnsi="Times New Roman" w:cs="Times New Roman"/>
          <w:color w:val="943634" w:themeColor="accent2" w:themeShade="BF"/>
          <w:sz w:val="16"/>
          <w:szCs w:val="24"/>
        </w:rPr>
      </w:pPr>
    </w:p>
    <w:p w:rsidR="004C6390" w:rsidRDefault="004C6390" w:rsidP="00995B3F">
      <w:pPr>
        <w:pStyle w:val="ConsPlusNormal"/>
        <w:spacing w:line="276" w:lineRule="auto"/>
        <w:ind w:left="720"/>
        <w:jc w:val="both"/>
        <w:rPr>
          <w:rFonts w:ascii="Times New Roman" w:hAnsi="Times New Roman" w:cs="Times New Roman"/>
          <w:color w:val="943634" w:themeColor="accent2" w:themeShade="BF"/>
          <w:sz w:val="16"/>
          <w:szCs w:val="24"/>
        </w:rPr>
      </w:pPr>
    </w:p>
    <w:p w:rsidR="00E212A7" w:rsidRPr="007C67AF" w:rsidRDefault="00F21DC0" w:rsidP="007C67AF">
      <w:pPr>
        <w:pStyle w:val="ae"/>
        <w:numPr>
          <w:ilvl w:val="0"/>
          <w:numId w:val="22"/>
        </w:numPr>
        <w:rPr>
          <w:rFonts w:cs="Times New Roman"/>
          <w:b/>
          <w:bCs/>
          <w:sz w:val="20"/>
        </w:rPr>
      </w:pPr>
      <w:r w:rsidRPr="007C67AF">
        <w:rPr>
          <w:rFonts w:cs="Times New Roman"/>
          <w:b/>
          <w:bCs/>
          <w:sz w:val="20"/>
        </w:rPr>
        <w:lastRenderedPageBreak/>
        <w:t xml:space="preserve">Паспорт Подпрограммы </w:t>
      </w:r>
      <w:r w:rsidRPr="007C67AF">
        <w:rPr>
          <w:rFonts w:cs="Times New Roman"/>
          <w:b/>
          <w:sz w:val="20"/>
          <w:lang w:val="en-US"/>
        </w:rPr>
        <w:t>V</w:t>
      </w:r>
      <w:r w:rsidRPr="007C67AF">
        <w:rPr>
          <w:rFonts w:cs="Times New Roman"/>
          <w:b/>
          <w:sz w:val="20"/>
        </w:rPr>
        <w:t xml:space="preserve"> </w:t>
      </w:r>
      <w:r w:rsidR="007C67AF" w:rsidRPr="007C67AF">
        <w:rPr>
          <w:rFonts w:cs="Times New Roman"/>
          <w:b/>
          <w:sz w:val="20"/>
        </w:rPr>
        <w:t>«Укрепление материально-технической базы муниципальных учреждений культуры»</w:t>
      </w:r>
      <w:r w:rsidRPr="007C67AF">
        <w:rPr>
          <w:rFonts w:cs="Times New Roman"/>
          <w:b/>
          <w:sz w:val="20"/>
        </w:rPr>
        <w:t xml:space="preserve"> </w:t>
      </w:r>
      <w:r w:rsidRPr="007C67AF">
        <w:rPr>
          <w:rFonts w:cs="Times New Roman"/>
          <w:b/>
          <w:bCs/>
          <w:sz w:val="20"/>
        </w:rPr>
        <w:t>муниципальной программы «Культура</w:t>
      </w:r>
      <w:r w:rsidR="00332A4E">
        <w:rPr>
          <w:rFonts w:cs="Times New Roman"/>
          <w:b/>
          <w:bCs/>
          <w:sz w:val="20"/>
        </w:rPr>
        <w:t xml:space="preserve"> и туризм</w:t>
      </w:r>
      <w:r w:rsidRPr="007C67AF">
        <w:rPr>
          <w:rFonts w:cs="Times New Roman"/>
          <w:b/>
          <w:bCs/>
          <w:sz w:val="20"/>
        </w:rPr>
        <w:t>» на 202</w:t>
      </w:r>
      <w:r w:rsidR="007C67AF" w:rsidRPr="007C67AF">
        <w:rPr>
          <w:rFonts w:cs="Times New Roman"/>
          <w:b/>
          <w:bCs/>
          <w:sz w:val="20"/>
        </w:rPr>
        <w:t>3</w:t>
      </w:r>
      <w:r w:rsidRPr="007C67AF">
        <w:rPr>
          <w:rFonts w:cs="Times New Roman"/>
          <w:b/>
          <w:bCs/>
          <w:sz w:val="20"/>
        </w:rPr>
        <w:t>-202</w:t>
      </w:r>
      <w:r w:rsidR="007C67AF" w:rsidRPr="007C67AF">
        <w:rPr>
          <w:rFonts w:cs="Times New Roman"/>
          <w:b/>
          <w:bCs/>
          <w:sz w:val="20"/>
        </w:rPr>
        <w:t>4</w:t>
      </w:r>
      <w:r w:rsidRPr="007C67AF">
        <w:rPr>
          <w:rFonts w:cs="Times New Roman"/>
          <w:b/>
          <w:bCs/>
          <w:sz w:val="20"/>
        </w:rPr>
        <w:t xml:space="preserve"> годы </w:t>
      </w:r>
    </w:p>
    <w:p w:rsidR="00F21DC0" w:rsidRPr="00222DB1" w:rsidRDefault="00F21DC0" w:rsidP="00E212A7">
      <w:pPr>
        <w:pStyle w:val="ConsPlusNormal"/>
        <w:spacing w:line="276" w:lineRule="auto"/>
        <w:ind w:left="720"/>
        <w:jc w:val="both"/>
        <w:rPr>
          <w:rFonts w:ascii="Times New Roman" w:hAnsi="Times New Roman" w:cs="Times New Roman"/>
          <w:color w:val="943634" w:themeColor="accent2" w:themeShade="BF"/>
          <w:sz w:val="16"/>
          <w:szCs w:val="24"/>
        </w:rPr>
      </w:pPr>
    </w:p>
    <w:tbl>
      <w:tblPr>
        <w:tblW w:w="156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6"/>
        <w:gridCol w:w="1612"/>
        <w:gridCol w:w="3686"/>
        <w:gridCol w:w="1134"/>
        <w:gridCol w:w="1135"/>
        <w:gridCol w:w="1135"/>
        <w:gridCol w:w="1134"/>
        <w:gridCol w:w="1418"/>
        <w:gridCol w:w="1555"/>
      </w:tblGrid>
      <w:tr w:rsidR="00222DB1" w:rsidRPr="00222DB1" w:rsidTr="00912BF8">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21DC0" w:rsidRPr="007C67AF" w:rsidRDefault="00F21DC0" w:rsidP="00F21DC0">
            <w:pPr>
              <w:widowControl w:val="0"/>
              <w:rPr>
                <w:rFonts w:eastAsiaTheme="minorEastAsia" w:cs="Times New Roman"/>
                <w:sz w:val="20"/>
                <w:szCs w:val="20"/>
                <w:lang w:eastAsia="ru-RU"/>
              </w:rPr>
            </w:pPr>
            <w:r w:rsidRPr="007C67AF">
              <w:rPr>
                <w:rFonts w:eastAsiaTheme="minorEastAsia" w:cs="Times New Roman"/>
                <w:sz w:val="20"/>
                <w:szCs w:val="20"/>
                <w:lang w:eastAsia="ru-RU"/>
              </w:rPr>
              <w:t>Муниципальный заказчик подпрограммы</w:t>
            </w:r>
          </w:p>
        </w:tc>
        <w:tc>
          <w:tcPr>
            <w:tcW w:w="12809" w:type="dxa"/>
            <w:gridSpan w:val="8"/>
            <w:tcBorders>
              <w:top w:val="single" w:sz="4" w:space="0" w:color="000000"/>
              <w:left w:val="single" w:sz="4" w:space="0" w:color="000000"/>
              <w:bottom w:val="single" w:sz="4" w:space="0" w:color="000000"/>
              <w:right w:val="single" w:sz="4" w:space="0" w:color="000000"/>
            </w:tcBorders>
            <w:shd w:val="clear" w:color="auto" w:fill="auto"/>
          </w:tcPr>
          <w:p w:rsidR="00F21DC0" w:rsidRPr="007C67AF" w:rsidRDefault="00F21DC0" w:rsidP="00F21DC0">
            <w:pPr>
              <w:widowControl w:val="0"/>
              <w:rPr>
                <w:rFonts w:eastAsiaTheme="minorEastAsia" w:cs="Times New Roman"/>
                <w:sz w:val="20"/>
                <w:szCs w:val="20"/>
                <w:lang w:eastAsia="ru-RU"/>
              </w:rPr>
            </w:pPr>
            <w:r w:rsidRPr="007C67AF">
              <w:rPr>
                <w:rFonts w:eastAsiaTheme="minorEastAsia" w:cs="Times New Roman"/>
                <w:sz w:val="24"/>
                <w:szCs w:val="24"/>
                <w:lang w:eastAsia="ru-RU"/>
              </w:rPr>
              <w:t>Администрация городского округа Лыткарино</w:t>
            </w:r>
          </w:p>
        </w:tc>
      </w:tr>
      <w:tr w:rsidR="00222DB1" w:rsidRPr="00222DB1" w:rsidTr="00912BF8">
        <w:tc>
          <w:tcPr>
            <w:tcW w:w="2836" w:type="dxa"/>
            <w:vMerge w:val="restart"/>
            <w:tcBorders>
              <w:top w:val="single" w:sz="4" w:space="0" w:color="000000"/>
              <w:left w:val="single" w:sz="4" w:space="0" w:color="000000"/>
              <w:right w:val="single" w:sz="4" w:space="0" w:color="000000"/>
            </w:tcBorders>
            <w:shd w:val="clear" w:color="auto" w:fill="auto"/>
          </w:tcPr>
          <w:p w:rsidR="00912BF8" w:rsidRPr="007C67AF" w:rsidRDefault="00912BF8" w:rsidP="00F21DC0">
            <w:pPr>
              <w:widowControl w:val="0"/>
              <w:rPr>
                <w:rFonts w:eastAsiaTheme="minorEastAsia" w:cs="Times New Roman"/>
                <w:sz w:val="20"/>
                <w:szCs w:val="20"/>
                <w:lang w:eastAsia="ru-RU"/>
              </w:rPr>
            </w:pPr>
            <w:r w:rsidRPr="007C67AF">
              <w:rPr>
                <w:rFonts w:eastAsiaTheme="minorEastAsia"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2" w:type="dxa"/>
            <w:vMerge w:val="restart"/>
            <w:tcBorders>
              <w:top w:val="single" w:sz="4" w:space="0" w:color="000000"/>
              <w:left w:val="single" w:sz="4" w:space="0" w:color="000000"/>
              <w:right w:val="single" w:sz="4" w:space="0" w:color="000000"/>
            </w:tcBorders>
            <w:shd w:val="clear" w:color="auto" w:fill="auto"/>
          </w:tcPr>
          <w:p w:rsidR="00912BF8" w:rsidRPr="007C67AF" w:rsidRDefault="00912BF8" w:rsidP="00F21DC0">
            <w:pPr>
              <w:widowControl w:val="0"/>
              <w:rPr>
                <w:rFonts w:eastAsiaTheme="minorEastAsia" w:cs="Times New Roman"/>
                <w:sz w:val="20"/>
                <w:szCs w:val="20"/>
                <w:lang w:eastAsia="ru-RU"/>
              </w:rPr>
            </w:pPr>
            <w:r w:rsidRPr="007C67AF">
              <w:rPr>
                <w:rFonts w:eastAsiaTheme="minorEastAsia" w:cs="Times New Roman"/>
                <w:sz w:val="20"/>
                <w:szCs w:val="20"/>
                <w:lang w:eastAsia="ru-RU"/>
              </w:rPr>
              <w:t>ГРБС – Администрация г. о. Лыткарино</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2BF8" w:rsidRPr="007C67AF" w:rsidRDefault="00912BF8" w:rsidP="00F21DC0">
            <w:pPr>
              <w:widowControl w:val="0"/>
              <w:rPr>
                <w:rFonts w:eastAsiaTheme="minorEastAsia" w:cs="Times New Roman"/>
                <w:sz w:val="20"/>
                <w:szCs w:val="20"/>
                <w:lang w:eastAsia="ru-RU"/>
              </w:rPr>
            </w:pPr>
            <w:r w:rsidRPr="007C67AF">
              <w:rPr>
                <w:rFonts w:eastAsiaTheme="minorEastAsia" w:cs="Times New Roman"/>
                <w:sz w:val="20"/>
                <w:szCs w:val="20"/>
                <w:lang w:eastAsia="ru-RU"/>
              </w:rPr>
              <w:t>Источник финансирования</w:t>
            </w:r>
          </w:p>
        </w:tc>
        <w:tc>
          <w:tcPr>
            <w:tcW w:w="7511" w:type="dxa"/>
            <w:gridSpan w:val="6"/>
            <w:tcBorders>
              <w:top w:val="single" w:sz="4" w:space="0" w:color="000000"/>
              <w:left w:val="single" w:sz="4" w:space="0" w:color="000000"/>
              <w:bottom w:val="single" w:sz="4" w:space="0" w:color="000000"/>
              <w:right w:val="single" w:sz="4" w:space="0" w:color="000000"/>
            </w:tcBorders>
            <w:shd w:val="clear" w:color="auto" w:fill="auto"/>
          </w:tcPr>
          <w:p w:rsidR="00912BF8" w:rsidRPr="007C67AF" w:rsidRDefault="00912BF8" w:rsidP="00F21DC0">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Расходы (тыс. рублей)</w:t>
            </w:r>
          </w:p>
        </w:tc>
      </w:tr>
      <w:tr w:rsidR="007C67AF" w:rsidRPr="00222DB1" w:rsidTr="00912BF8">
        <w:tc>
          <w:tcPr>
            <w:tcW w:w="2836" w:type="dxa"/>
            <w:vMerge/>
            <w:tcBorders>
              <w:left w:val="single" w:sz="4" w:space="0" w:color="000000"/>
              <w:right w:val="single" w:sz="4" w:space="0" w:color="000000"/>
            </w:tcBorders>
            <w:shd w:val="clear" w:color="auto" w:fill="auto"/>
          </w:tcPr>
          <w:p w:rsidR="007C67AF" w:rsidRPr="007C67AF" w:rsidRDefault="007C67AF" w:rsidP="007C67AF">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7C67AF" w:rsidRPr="007C67AF" w:rsidRDefault="007C67AF" w:rsidP="007C67AF">
            <w:pPr>
              <w:widowControl w:val="0"/>
              <w:jc w:val="both"/>
              <w:rPr>
                <w:rFonts w:eastAsiaTheme="minorEastAsia" w:cs="Times New Roman"/>
                <w:sz w:val="20"/>
                <w:szCs w:val="20"/>
                <w:lang w:eastAsia="ru-RU"/>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widowControl w:val="0"/>
              <w:jc w:val="both"/>
              <w:rPr>
                <w:rFonts w:eastAsiaTheme="minorEastAsia"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2023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2024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widowControl w:val="0"/>
              <w:jc w:val="center"/>
              <w:rPr>
                <w:rFonts w:eastAsiaTheme="minorEastAsia" w:cs="Times New Roman"/>
                <w:sz w:val="20"/>
                <w:szCs w:val="20"/>
                <w:lang w:eastAsia="ru-RU"/>
              </w:rPr>
            </w:pPr>
            <w:r>
              <w:rPr>
                <w:rFonts w:eastAsiaTheme="minorEastAsia" w:cs="Times New Roman"/>
                <w:sz w:val="20"/>
                <w:szCs w:val="20"/>
                <w:lang w:eastAsia="ru-RU"/>
              </w:rPr>
              <w:t>2026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widowControl w:val="0"/>
              <w:jc w:val="center"/>
              <w:rPr>
                <w:rFonts w:eastAsiaTheme="minorEastAsia" w:cs="Times New Roman"/>
                <w:sz w:val="20"/>
                <w:szCs w:val="20"/>
                <w:lang w:eastAsia="ru-RU"/>
              </w:rPr>
            </w:pPr>
            <w:r>
              <w:rPr>
                <w:rFonts w:eastAsiaTheme="minorEastAsia" w:cs="Times New Roman"/>
                <w:sz w:val="20"/>
                <w:szCs w:val="20"/>
                <w:lang w:eastAsia="ru-RU"/>
              </w:rPr>
              <w:t>2027 год</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widowControl w:val="0"/>
              <w:jc w:val="center"/>
              <w:rPr>
                <w:rFonts w:eastAsiaTheme="minorEastAsia" w:cs="Times New Roman"/>
                <w:sz w:val="20"/>
                <w:szCs w:val="20"/>
                <w:highlight w:val="yellow"/>
                <w:lang w:eastAsia="ru-RU"/>
              </w:rPr>
            </w:pPr>
            <w:r w:rsidRPr="007C67AF">
              <w:rPr>
                <w:rFonts w:eastAsiaTheme="minorEastAsia" w:cs="Times New Roman"/>
                <w:sz w:val="20"/>
                <w:szCs w:val="20"/>
                <w:lang w:eastAsia="ru-RU"/>
              </w:rPr>
              <w:t>Итого</w:t>
            </w:r>
          </w:p>
        </w:tc>
      </w:tr>
      <w:tr w:rsidR="003B78F3" w:rsidRPr="00222DB1" w:rsidTr="00A82DA6">
        <w:tc>
          <w:tcPr>
            <w:tcW w:w="2836" w:type="dxa"/>
            <w:vMerge/>
            <w:tcBorders>
              <w:left w:val="single" w:sz="4" w:space="0" w:color="000000"/>
              <w:right w:val="single" w:sz="4" w:space="0" w:color="000000"/>
            </w:tcBorders>
            <w:shd w:val="clear" w:color="auto" w:fill="auto"/>
          </w:tcPr>
          <w:p w:rsidR="003B78F3" w:rsidRPr="007C67AF" w:rsidRDefault="003B78F3" w:rsidP="003B78F3">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3B78F3" w:rsidRPr="007C67AF" w:rsidRDefault="003B78F3" w:rsidP="003B78F3">
            <w:pPr>
              <w:widowControl w:val="0"/>
              <w:jc w:val="both"/>
              <w:rPr>
                <w:rFonts w:eastAsiaTheme="minorEastAsia" w:cs="Times New Roman"/>
                <w:i/>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widowControl w:val="0"/>
              <w:rPr>
                <w:rFonts w:eastAsiaTheme="minorEastAsia" w:cs="Times New Roman"/>
                <w:sz w:val="20"/>
                <w:szCs w:val="20"/>
                <w:lang w:eastAsia="ru-RU"/>
              </w:rPr>
            </w:pPr>
            <w:r w:rsidRPr="007C67AF">
              <w:rPr>
                <w:rFonts w:eastAsiaTheme="minorEastAsia" w:cs="Times New Roman"/>
                <w:sz w:val="20"/>
                <w:szCs w:val="20"/>
                <w:lang w:eastAsia="ru-RU"/>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Pr>
                <w:rFonts w:cs="Times New Roman"/>
                <w:sz w:val="20"/>
                <w:szCs w:val="18"/>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B78F3" w:rsidRPr="00BB0F4D" w:rsidRDefault="003B78F3" w:rsidP="003B78F3">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1 335,8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B78F3" w:rsidRPr="00D94A0E" w:rsidRDefault="003B78F3" w:rsidP="003B78F3">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3 500,0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sidRPr="007C67AF">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sidRPr="007C67AF">
              <w:rPr>
                <w:rFonts w:cs="Times New Roman"/>
                <w:sz w:val="20"/>
                <w:szCs w:val="18"/>
              </w:rPr>
              <w:t>0</w:t>
            </w:r>
          </w:p>
        </w:tc>
        <w:tc>
          <w:tcPr>
            <w:tcW w:w="1555" w:type="dxa"/>
            <w:tcBorders>
              <w:top w:val="single" w:sz="4" w:space="0" w:color="auto"/>
              <w:left w:val="nil"/>
              <w:bottom w:val="single" w:sz="4" w:space="0" w:color="auto"/>
              <w:right w:val="single" w:sz="4" w:space="0" w:color="auto"/>
            </w:tcBorders>
            <w:vAlign w:val="center"/>
          </w:tcPr>
          <w:p w:rsidR="003B78F3" w:rsidRPr="00BB0F4D" w:rsidRDefault="003B78F3" w:rsidP="003B78F3">
            <w:pPr>
              <w:ind w:right="-53"/>
              <w:jc w:val="center"/>
              <w:rPr>
                <w:rFonts w:cs="Times New Roman"/>
                <w:b/>
                <w:sz w:val="18"/>
                <w:szCs w:val="18"/>
              </w:rPr>
            </w:pPr>
            <w:r>
              <w:rPr>
                <w:rFonts w:cs="Times New Roman"/>
                <w:b/>
                <w:sz w:val="18"/>
                <w:szCs w:val="18"/>
              </w:rPr>
              <w:t>4 835,8</w:t>
            </w:r>
          </w:p>
        </w:tc>
      </w:tr>
      <w:tr w:rsidR="003B78F3" w:rsidRPr="00222DB1" w:rsidTr="00A82DA6">
        <w:tc>
          <w:tcPr>
            <w:tcW w:w="2836" w:type="dxa"/>
            <w:vMerge/>
            <w:tcBorders>
              <w:left w:val="single" w:sz="4" w:space="0" w:color="000000"/>
              <w:right w:val="single" w:sz="4" w:space="0" w:color="000000"/>
            </w:tcBorders>
            <w:shd w:val="clear" w:color="auto" w:fill="auto"/>
          </w:tcPr>
          <w:p w:rsidR="003B78F3" w:rsidRPr="007C67AF" w:rsidRDefault="003B78F3" w:rsidP="003B78F3">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3B78F3" w:rsidRPr="007C67AF" w:rsidRDefault="003B78F3" w:rsidP="003B78F3">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widowControl w:val="0"/>
              <w:rPr>
                <w:rFonts w:eastAsiaTheme="minorEastAsia" w:cs="Times New Roman"/>
                <w:sz w:val="20"/>
                <w:szCs w:val="20"/>
                <w:lang w:eastAsia="ru-RU"/>
              </w:rPr>
            </w:pPr>
            <w:r w:rsidRPr="007C67AF">
              <w:rPr>
                <w:rFonts w:eastAsiaTheme="minorEastAsia" w:cs="Times New Roman"/>
                <w:sz w:val="20"/>
                <w:szCs w:val="20"/>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Pr>
                <w:rFonts w:cs="Times New Roman"/>
                <w:sz w:val="20"/>
                <w:szCs w:val="18"/>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B78F3" w:rsidRPr="00077EF1" w:rsidRDefault="003B78F3" w:rsidP="003B78F3">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935,06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B78F3" w:rsidRPr="00077EF1" w:rsidRDefault="003B78F3" w:rsidP="003B78F3">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2 450,0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sidRPr="007C67AF">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sidRPr="007C67AF">
              <w:rPr>
                <w:rFonts w:cs="Times New Roman"/>
                <w:sz w:val="20"/>
                <w:szCs w:val="18"/>
              </w:rPr>
              <w:t>0</w:t>
            </w:r>
          </w:p>
        </w:tc>
        <w:tc>
          <w:tcPr>
            <w:tcW w:w="1555" w:type="dxa"/>
            <w:tcBorders>
              <w:top w:val="nil"/>
              <w:left w:val="nil"/>
              <w:bottom w:val="single" w:sz="4" w:space="0" w:color="auto"/>
              <w:right w:val="single" w:sz="4" w:space="0" w:color="auto"/>
            </w:tcBorders>
            <w:shd w:val="clear" w:color="auto" w:fill="auto"/>
          </w:tcPr>
          <w:p w:rsidR="003B78F3" w:rsidRPr="00BB0F4D" w:rsidRDefault="003B78F3" w:rsidP="003B78F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3 385,06</w:t>
            </w:r>
          </w:p>
        </w:tc>
      </w:tr>
      <w:tr w:rsidR="003B78F3" w:rsidRPr="00222DB1" w:rsidTr="00A82DA6">
        <w:trPr>
          <w:trHeight w:val="64"/>
        </w:trPr>
        <w:tc>
          <w:tcPr>
            <w:tcW w:w="2836" w:type="dxa"/>
            <w:vMerge/>
            <w:tcBorders>
              <w:left w:val="single" w:sz="4" w:space="0" w:color="000000"/>
              <w:right w:val="single" w:sz="4" w:space="0" w:color="000000"/>
            </w:tcBorders>
            <w:shd w:val="clear" w:color="auto" w:fill="auto"/>
          </w:tcPr>
          <w:p w:rsidR="003B78F3" w:rsidRPr="007C67AF" w:rsidRDefault="003B78F3" w:rsidP="003B78F3">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3B78F3" w:rsidRPr="007C67AF" w:rsidRDefault="003B78F3" w:rsidP="003B78F3">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widowControl w:val="0"/>
              <w:rPr>
                <w:rFonts w:eastAsiaTheme="minorEastAsia" w:cs="Times New Roman"/>
                <w:sz w:val="20"/>
                <w:szCs w:val="20"/>
                <w:lang w:eastAsia="ru-RU"/>
              </w:rPr>
            </w:pPr>
            <w:r w:rsidRPr="007C67AF">
              <w:rPr>
                <w:rFonts w:eastAsiaTheme="minorEastAsia" w:cs="Times New Roman"/>
                <w:sz w:val="20"/>
                <w:szCs w:val="20"/>
                <w:lang w:eastAsia="ru-RU"/>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sidRPr="007C67AF">
              <w:rPr>
                <w:rFonts w:cs="Times New Roman"/>
                <w:sz w:val="20"/>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sidRPr="007C67AF">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sidRPr="007C67AF">
              <w:rPr>
                <w:rFonts w:cs="Times New Roman"/>
                <w:sz w:val="20"/>
                <w:szCs w:val="18"/>
              </w:rPr>
              <w:t>0</w:t>
            </w:r>
          </w:p>
        </w:tc>
        <w:tc>
          <w:tcPr>
            <w:tcW w:w="1555" w:type="dxa"/>
            <w:tcBorders>
              <w:top w:val="nil"/>
              <w:left w:val="nil"/>
              <w:bottom w:val="single" w:sz="4" w:space="0" w:color="auto"/>
              <w:right w:val="single" w:sz="4" w:space="0" w:color="auto"/>
            </w:tcBorders>
            <w:shd w:val="clear" w:color="auto" w:fill="auto"/>
          </w:tcPr>
          <w:p w:rsidR="003B78F3" w:rsidRPr="00BB0F4D" w:rsidRDefault="003B78F3" w:rsidP="003B78F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r>
      <w:tr w:rsidR="003B78F3" w:rsidRPr="00222DB1" w:rsidTr="00A82DA6">
        <w:trPr>
          <w:trHeight w:val="70"/>
        </w:trPr>
        <w:tc>
          <w:tcPr>
            <w:tcW w:w="2836" w:type="dxa"/>
            <w:vMerge/>
            <w:tcBorders>
              <w:left w:val="single" w:sz="4" w:space="0" w:color="000000"/>
              <w:right w:val="single" w:sz="4" w:space="0" w:color="000000"/>
            </w:tcBorders>
            <w:shd w:val="clear" w:color="auto" w:fill="auto"/>
          </w:tcPr>
          <w:p w:rsidR="003B78F3" w:rsidRPr="007C67AF" w:rsidRDefault="003B78F3" w:rsidP="003B78F3">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3B78F3" w:rsidRPr="007C67AF" w:rsidRDefault="003B78F3" w:rsidP="003B78F3">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widowControl w:val="0"/>
              <w:rPr>
                <w:rFonts w:eastAsiaTheme="minorEastAsia" w:cs="Times New Roman"/>
                <w:sz w:val="20"/>
                <w:szCs w:val="20"/>
                <w:lang w:eastAsia="ru-RU"/>
              </w:rPr>
            </w:pPr>
            <w:r w:rsidRPr="007C67AF">
              <w:rPr>
                <w:rFonts w:eastAsiaTheme="minorEastAsia" w:cs="Times New Roman"/>
                <w:sz w:val="20"/>
                <w:szCs w:val="20"/>
                <w:lang w:eastAsia="ru-RU"/>
              </w:rPr>
              <w:t xml:space="preserve">Средства бюджета городского округа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Pr>
                <w:rFonts w:cs="Times New Roman"/>
                <w:sz w:val="20"/>
                <w:szCs w:val="18"/>
              </w:rPr>
              <w:t>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B78F3" w:rsidRPr="00077EF1" w:rsidRDefault="003B78F3" w:rsidP="003B78F3">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400,74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B78F3" w:rsidRPr="00077EF1" w:rsidRDefault="003B78F3" w:rsidP="003B78F3">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1 050,0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sidRPr="007C67AF">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3B78F3" w:rsidRPr="007C67AF" w:rsidRDefault="003B78F3" w:rsidP="003B78F3">
            <w:pPr>
              <w:ind w:left="-109" w:right="-107"/>
              <w:jc w:val="center"/>
              <w:rPr>
                <w:rFonts w:cs="Times New Roman"/>
                <w:sz w:val="20"/>
                <w:szCs w:val="18"/>
              </w:rPr>
            </w:pPr>
            <w:r w:rsidRPr="007C67AF">
              <w:rPr>
                <w:rFonts w:cs="Times New Roman"/>
                <w:sz w:val="20"/>
                <w:szCs w:val="18"/>
              </w:rPr>
              <w:t>0</w:t>
            </w:r>
          </w:p>
        </w:tc>
        <w:tc>
          <w:tcPr>
            <w:tcW w:w="1555" w:type="dxa"/>
            <w:tcBorders>
              <w:top w:val="single" w:sz="4" w:space="0" w:color="auto"/>
              <w:left w:val="nil"/>
              <w:bottom w:val="single" w:sz="4" w:space="0" w:color="auto"/>
              <w:right w:val="single" w:sz="4" w:space="0" w:color="auto"/>
            </w:tcBorders>
            <w:shd w:val="clear" w:color="auto" w:fill="auto"/>
          </w:tcPr>
          <w:p w:rsidR="003B78F3" w:rsidRPr="00BB0F4D" w:rsidRDefault="003B78F3" w:rsidP="003B78F3">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1 450,74</w:t>
            </w:r>
          </w:p>
        </w:tc>
      </w:tr>
      <w:tr w:rsidR="007C67AF" w:rsidRPr="00222DB1" w:rsidTr="00912BF8">
        <w:tc>
          <w:tcPr>
            <w:tcW w:w="2836" w:type="dxa"/>
            <w:vMerge/>
            <w:tcBorders>
              <w:left w:val="single" w:sz="4" w:space="0" w:color="000000"/>
              <w:bottom w:val="single" w:sz="4" w:space="0" w:color="000000"/>
              <w:right w:val="single" w:sz="4" w:space="0" w:color="000000"/>
            </w:tcBorders>
            <w:shd w:val="clear" w:color="auto" w:fill="auto"/>
          </w:tcPr>
          <w:p w:rsidR="007C67AF" w:rsidRPr="007C67AF" w:rsidRDefault="007C67AF" w:rsidP="007C67AF">
            <w:pPr>
              <w:widowControl w:val="0"/>
              <w:jc w:val="both"/>
              <w:rPr>
                <w:rFonts w:eastAsiaTheme="minorEastAsia" w:cs="Times New Roman"/>
                <w:sz w:val="20"/>
                <w:szCs w:val="20"/>
                <w:lang w:eastAsia="ru-RU"/>
              </w:rPr>
            </w:pPr>
          </w:p>
        </w:tc>
        <w:tc>
          <w:tcPr>
            <w:tcW w:w="1612" w:type="dxa"/>
            <w:vMerge/>
            <w:tcBorders>
              <w:left w:val="single" w:sz="4" w:space="0" w:color="000000"/>
              <w:bottom w:val="single" w:sz="4" w:space="0" w:color="000000"/>
              <w:right w:val="single" w:sz="4" w:space="0" w:color="000000"/>
            </w:tcBorders>
            <w:shd w:val="clear" w:color="auto" w:fill="auto"/>
          </w:tcPr>
          <w:p w:rsidR="007C67AF" w:rsidRPr="007C67AF" w:rsidRDefault="007C67AF" w:rsidP="007C67AF">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widowControl w:val="0"/>
              <w:rPr>
                <w:rFonts w:eastAsiaTheme="minorEastAsia" w:cs="Times New Roman"/>
                <w:sz w:val="20"/>
                <w:szCs w:val="20"/>
                <w:lang w:eastAsia="ru-RU"/>
              </w:rPr>
            </w:pPr>
            <w:r w:rsidRPr="007C67AF">
              <w:rPr>
                <w:rFonts w:eastAsiaTheme="minorEastAsia" w:cs="Times New Roman"/>
                <w:sz w:val="20"/>
                <w:szCs w:val="20"/>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ind w:left="-109" w:right="-107"/>
              <w:jc w:val="center"/>
              <w:rPr>
                <w:rFonts w:cs="Times New Roman"/>
                <w:sz w:val="20"/>
                <w:szCs w:val="18"/>
              </w:rPr>
            </w:pPr>
            <w:r w:rsidRPr="007C67AF">
              <w:rPr>
                <w:rFonts w:cs="Times New Roman"/>
                <w:sz w:val="20"/>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ind w:left="-109" w:right="-107"/>
              <w:jc w:val="center"/>
              <w:rPr>
                <w:rFonts w:cs="Times New Roman"/>
                <w:sz w:val="20"/>
                <w:szCs w:val="18"/>
              </w:rPr>
            </w:pPr>
            <w:r w:rsidRPr="007C67AF">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ind w:left="-109" w:right="-107"/>
              <w:jc w:val="center"/>
              <w:rPr>
                <w:rFonts w:cs="Times New Roman"/>
                <w:sz w:val="20"/>
                <w:szCs w:val="18"/>
              </w:rPr>
            </w:pPr>
            <w:r w:rsidRPr="007C67AF">
              <w:rPr>
                <w:rFonts w:cs="Times New Roman"/>
                <w:sz w:val="20"/>
                <w:szCs w:val="18"/>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C67AF" w:rsidRPr="007C67AF" w:rsidRDefault="007C67AF" w:rsidP="007C67AF">
            <w:pPr>
              <w:ind w:left="-109" w:right="-107"/>
              <w:jc w:val="center"/>
              <w:rPr>
                <w:rFonts w:cs="Times New Roman"/>
                <w:sz w:val="20"/>
                <w:szCs w:val="18"/>
              </w:rPr>
            </w:pPr>
            <w:r w:rsidRPr="007C67AF">
              <w:rPr>
                <w:rFonts w:cs="Times New Roman"/>
                <w:sz w:val="20"/>
                <w:szCs w:val="18"/>
              </w:rPr>
              <w:t>0</w:t>
            </w:r>
          </w:p>
        </w:tc>
      </w:tr>
    </w:tbl>
    <w:p w:rsidR="00F21DC0" w:rsidRPr="00222DB1" w:rsidRDefault="00F21DC0" w:rsidP="00F21DC0">
      <w:pPr>
        <w:pStyle w:val="ae"/>
        <w:rPr>
          <w:rFonts w:cs="Times New Roman"/>
          <w:b/>
          <w:color w:val="943634" w:themeColor="accent2" w:themeShade="BF"/>
          <w:sz w:val="20"/>
        </w:rPr>
      </w:pPr>
    </w:p>
    <w:p w:rsidR="00E212A7" w:rsidRPr="007C67AF" w:rsidRDefault="00F21DC0" w:rsidP="007C67AF">
      <w:pPr>
        <w:pStyle w:val="ae"/>
        <w:numPr>
          <w:ilvl w:val="0"/>
          <w:numId w:val="22"/>
        </w:numPr>
        <w:rPr>
          <w:rFonts w:cs="Times New Roman"/>
          <w:b/>
          <w:sz w:val="20"/>
        </w:rPr>
      </w:pPr>
      <w:r w:rsidRPr="007C67AF">
        <w:rPr>
          <w:rFonts w:cs="Times New Roman"/>
          <w:b/>
          <w:sz w:val="20"/>
        </w:rPr>
        <w:t xml:space="preserve">Перечень мероприятий подпрограммы </w:t>
      </w:r>
      <w:r w:rsidRPr="007C67AF">
        <w:rPr>
          <w:rFonts w:cs="Times New Roman"/>
          <w:b/>
          <w:sz w:val="20"/>
          <w:lang w:val="en-US"/>
        </w:rPr>
        <w:t>V</w:t>
      </w:r>
      <w:r w:rsidRPr="007C67AF">
        <w:rPr>
          <w:rFonts w:cs="Times New Roman"/>
          <w:b/>
          <w:sz w:val="20"/>
        </w:rPr>
        <w:t xml:space="preserve"> </w:t>
      </w:r>
      <w:r w:rsidR="007C67AF" w:rsidRPr="007C67AF">
        <w:rPr>
          <w:rFonts w:cs="Times New Roman"/>
          <w:b/>
          <w:sz w:val="20"/>
        </w:rPr>
        <w:t>«Укрепление материально-технической базы муниципальных учреждений культуры» муниципальной программы «Культура</w:t>
      </w:r>
      <w:r w:rsidR="00332A4E">
        <w:rPr>
          <w:rFonts w:cs="Times New Roman"/>
          <w:b/>
          <w:sz w:val="20"/>
        </w:rPr>
        <w:t xml:space="preserve"> и туризм</w:t>
      </w:r>
      <w:r w:rsidR="007C67AF" w:rsidRPr="007C67AF">
        <w:rPr>
          <w:rFonts w:cs="Times New Roman"/>
          <w:b/>
          <w:sz w:val="20"/>
        </w:rPr>
        <w:t>» на 2023-2024 годы</w:t>
      </w:r>
    </w:p>
    <w:p w:rsidR="00F21DC0" w:rsidRPr="00222DB1" w:rsidRDefault="00F21DC0" w:rsidP="00E212A7">
      <w:pPr>
        <w:rPr>
          <w:rFonts w:cs="Times New Roman"/>
          <w:b/>
          <w:color w:val="943634" w:themeColor="accent2" w:themeShade="BF"/>
          <w:sz w:val="22"/>
        </w:rPr>
      </w:pPr>
    </w:p>
    <w:tbl>
      <w:tblPr>
        <w:tblW w:w="15735" w:type="dxa"/>
        <w:tblInd w:w="-572" w:type="dxa"/>
        <w:tblLayout w:type="fixed"/>
        <w:tblLook w:val="04A0" w:firstRow="1" w:lastRow="0" w:firstColumn="1" w:lastColumn="0" w:noHBand="0" w:noVBand="1"/>
      </w:tblPr>
      <w:tblGrid>
        <w:gridCol w:w="567"/>
        <w:gridCol w:w="2523"/>
        <w:gridCol w:w="1418"/>
        <w:gridCol w:w="1701"/>
        <w:gridCol w:w="1588"/>
        <w:gridCol w:w="1134"/>
        <w:gridCol w:w="992"/>
        <w:gridCol w:w="992"/>
        <w:gridCol w:w="992"/>
        <w:gridCol w:w="993"/>
        <w:gridCol w:w="992"/>
        <w:gridCol w:w="1843"/>
      </w:tblGrid>
      <w:tr w:rsidR="009776D2" w:rsidRPr="00BB0F4D" w:rsidTr="00D94A0E">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9776D2" w:rsidRPr="00BB0F4D" w:rsidRDefault="009776D2" w:rsidP="00F21DC0">
            <w:pPr>
              <w:widowControl w:val="0"/>
              <w:autoSpaceDE w:val="0"/>
              <w:autoSpaceDN w:val="0"/>
              <w:adjustRightInd w:val="0"/>
              <w:ind w:left="-392" w:right="-120" w:firstLine="397"/>
              <w:jc w:val="both"/>
              <w:rPr>
                <w:rFonts w:eastAsiaTheme="minorEastAsia" w:cs="Times New Roman"/>
                <w:sz w:val="18"/>
                <w:szCs w:val="18"/>
                <w:lang w:eastAsia="ru-RU"/>
              </w:rPr>
            </w:pPr>
            <w:r w:rsidRPr="00BB0F4D">
              <w:rPr>
                <w:rFonts w:eastAsiaTheme="minorEastAsia" w:cs="Times New Roman"/>
                <w:sz w:val="18"/>
                <w:szCs w:val="18"/>
                <w:lang w:eastAsia="ru-RU"/>
              </w:rPr>
              <w:t>№</w:t>
            </w:r>
          </w:p>
          <w:p w:rsidR="009776D2" w:rsidRPr="00BB0F4D" w:rsidRDefault="009776D2" w:rsidP="00F21DC0">
            <w:pPr>
              <w:widowControl w:val="0"/>
              <w:autoSpaceDE w:val="0"/>
              <w:autoSpaceDN w:val="0"/>
              <w:adjustRightInd w:val="0"/>
              <w:ind w:left="-392" w:right="-120" w:firstLine="397"/>
              <w:jc w:val="both"/>
              <w:rPr>
                <w:rFonts w:eastAsiaTheme="minorEastAsia" w:cs="Times New Roman"/>
                <w:sz w:val="18"/>
                <w:szCs w:val="18"/>
                <w:lang w:eastAsia="ru-RU"/>
              </w:rPr>
            </w:pPr>
            <w:r w:rsidRPr="00BB0F4D">
              <w:rPr>
                <w:rFonts w:eastAsiaTheme="minorEastAsia" w:cs="Times New Roman"/>
                <w:sz w:val="18"/>
                <w:szCs w:val="18"/>
                <w:lang w:eastAsia="ru-RU"/>
              </w:rPr>
              <w:t>п/п</w:t>
            </w:r>
          </w:p>
        </w:tc>
        <w:tc>
          <w:tcPr>
            <w:tcW w:w="2523" w:type="dxa"/>
            <w:vMerge w:val="restart"/>
            <w:tcBorders>
              <w:top w:val="single" w:sz="4" w:space="0" w:color="auto"/>
              <w:left w:val="single" w:sz="4" w:space="0" w:color="auto"/>
              <w:bottom w:val="single" w:sz="4" w:space="0" w:color="auto"/>
              <w:right w:val="single" w:sz="4" w:space="0" w:color="auto"/>
            </w:tcBorders>
          </w:tcPr>
          <w:p w:rsidR="009776D2" w:rsidRPr="00BB0F4D" w:rsidRDefault="009776D2" w:rsidP="00F21DC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 xml:space="preserve">Мероприятие Подпрограммы </w:t>
            </w:r>
          </w:p>
        </w:tc>
        <w:tc>
          <w:tcPr>
            <w:tcW w:w="1418" w:type="dxa"/>
            <w:vMerge w:val="restart"/>
            <w:tcBorders>
              <w:top w:val="single" w:sz="4" w:space="0" w:color="auto"/>
              <w:left w:val="single" w:sz="4" w:space="0" w:color="auto"/>
              <w:bottom w:val="single" w:sz="4" w:space="0" w:color="auto"/>
              <w:right w:val="single" w:sz="4" w:space="0" w:color="auto"/>
            </w:tcBorders>
          </w:tcPr>
          <w:p w:rsidR="009776D2" w:rsidRPr="00BB0F4D" w:rsidRDefault="009776D2" w:rsidP="00912BF8">
            <w:pPr>
              <w:widowControl w:val="0"/>
              <w:autoSpaceDE w:val="0"/>
              <w:autoSpaceDN w:val="0"/>
              <w:adjustRightInd w:val="0"/>
              <w:ind w:firstLine="42"/>
              <w:rPr>
                <w:rFonts w:eastAsiaTheme="minorEastAsia" w:cs="Times New Roman"/>
                <w:sz w:val="18"/>
                <w:szCs w:val="18"/>
                <w:lang w:eastAsia="ru-RU"/>
              </w:rPr>
            </w:pPr>
            <w:r w:rsidRPr="00BB0F4D">
              <w:rPr>
                <w:rFonts w:eastAsiaTheme="minorEastAsia" w:cs="Times New Roman"/>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9776D2" w:rsidRPr="00BB0F4D" w:rsidRDefault="009776D2" w:rsidP="00912BF8">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Источники финансирования</w:t>
            </w:r>
          </w:p>
        </w:tc>
        <w:tc>
          <w:tcPr>
            <w:tcW w:w="1588" w:type="dxa"/>
            <w:vMerge w:val="restart"/>
            <w:tcBorders>
              <w:top w:val="single" w:sz="4" w:space="0" w:color="auto"/>
              <w:left w:val="single" w:sz="4" w:space="0" w:color="auto"/>
              <w:bottom w:val="single" w:sz="4" w:space="0" w:color="auto"/>
              <w:right w:val="single" w:sz="4" w:space="0" w:color="auto"/>
            </w:tcBorders>
          </w:tcPr>
          <w:p w:rsidR="009776D2" w:rsidRPr="00BB0F4D" w:rsidRDefault="009776D2" w:rsidP="00912BF8">
            <w:pPr>
              <w:widowControl w:val="0"/>
              <w:autoSpaceDE w:val="0"/>
              <w:autoSpaceDN w:val="0"/>
              <w:adjustRightInd w:val="0"/>
              <w:ind w:left="-108" w:right="-108"/>
              <w:rPr>
                <w:rFonts w:eastAsiaTheme="minorEastAsia" w:cs="Times New Roman"/>
                <w:sz w:val="15"/>
                <w:szCs w:val="15"/>
                <w:lang w:eastAsia="ru-RU"/>
              </w:rPr>
            </w:pPr>
            <w:r w:rsidRPr="00BB0F4D">
              <w:rPr>
                <w:rFonts w:eastAsiaTheme="minorEastAsia" w:cs="Times New Roman"/>
                <w:sz w:val="15"/>
                <w:szCs w:val="15"/>
                <w:lang w:eastAsia="ru-RU"/>
              </w:rPr>
              <w:t>Объем финансирования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9776D2" w:rsidRPr="00BB0F4D" w:rsidRDefault="009776D2" w:rsidP="00F21DC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Всего</w:t>
            </w:r>
            <w:r w:rsidRPr="00BB0F4D">
              <w:rPr>
                <w:rFonts w:eastAsiaTheme="minorEastAsia" w:cs="Times New Roman"/>
                <w:sz w:val="18"/>
                <w:szCs w:val="18"/>
                <w:lang w:eastAsia="ru-RU"/>
              </w:rPr>
              <w:br/>
              <w:t>(тыс. руб.)</w:t>
            </w:r>
          </w:p>
        </w:tc>
        <w:tc>
          <w:tcPr>
            <w:tcW w:w="4961" w:type="dxa"/>
            <w:gridSpan w:val="5"/>
            <w:tcBorders>
              <w:top w:val="single" w:sz="4" w:space="0" w:color="auto"/>
              <w:left w:val="single" w:sz="4" w:space="0" w:color="auto"/>
              <w:bottom w:val="single" w:sz="4" w:space="0" w:color="auto"/>
              <w:right w:val="single" w:sz="4" w:space="0" w:color="auto"/>
            </w:tcBorders>
          </w:tcPr>
          <w:p w:rsidR="009776D2" w:rsidRPr="00BB0F4D" w:rsidRDefault="009776D2" w:rsidP="00F21DC0">
            <w:pPr>
              <w:widowControl w:val="0"/>
              <w:autoSpaceDE w:val="0"/>
              <w:autoSpaceDN w:val="0"/>
              <w:adjustRightInd w:val="0"/>
              <w:ind w:firstLine="720"/>
              <w:jc w:val="center"/>
              <w:rPr>
                <w:rFonts w:eastAsiaTheme="minorEastAsia" w:cs="Times New Roman"/>
                <w:sz w:val="18"/>
                <w:szCs w:val="18"/>
                <w:lang w:eastAsia="ru-RU"/>
              </w:rPr>
            </w:pPr>
            <w:r w:rsidRPr="00BB0F4D">
              <w:rPr>
                <w:rFonts w:eastAsiaTheme="minorEastAsia" w:cs="Times New Roman"/>
                <w:sz w:val="18"/>
                <w:szCs w:val="18"/>
                <w:lang w:eastAsia="ru-RU"/>
              </w:rPr>
              <w:t>Объемы финансирования по годам</w:t>
            </w:r>
            <w:r w:rsidRPr="00BB0F4D">
              <w:rPr>
                <w:rFonts w:eastAsiaTheme="minorEastAsia" w:cs="Times New Roman"/>
                <w:sz w:val="18"/>
                <w:szCs w:val="18"/>
                <w:lang w:eastAsia="ru-RU"/>
              </w:rPr>
              <w:br/>
              <w:t>(тыс. руб.)</w:t>
            </w:r>
          </w:p>
        </w:tc>
        <w:tc>
          <w:tcPr>
            <w:tcW w:w="1843" w:type="dxa"/>
            <w:vMerge w:val="restart"/>
            <w:tcBorders>
              <w:top w:val="single" w:sz="4" w:space="0" w:color="auto"/>
              <w:left w:val="single" w:sz="4" w:space="0" w:color="auto"/>
              <w:bottom w:val="single" w:sz="4" w:space="0" w:color="auto"/>
              <w:right w:val="single" w:sz="4" w:space="0" w:color="auto"/>
            </w:tcBorders>
          </w:tcPr>
          <w:p w:rsidR="009776D2" w:rsidRPr="00BB0F4D" w:rsidRDefault="009776D2" w:rsidP="00912BF8">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 xml:space="preserve">Ответственный за выполнение мероприятия Подпрограммы </w:t>
            </w:r>
          </w:p>
        </w:tc>
      </w:tr>
      <w:tr w:rsidR="009776D2" w:rsidRPr="00BB0F4D" w:rsidTr="00D94A0E">
        <w:tc>
          <w:tcPr>
            <w:tcW w:w="567" w:type="dxa"/>
            <w:vMerge/>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ind w:firstLine="720"/>
              <w:jc w:val="both"/>
              <w:rPr>
                <w:rFonts w:eastAsiaTheme="minorEastAsia" w:cs="Times New Roman"/>
                <w:sz w:val="18"/>
                <w:szCs w:val="18"/>
                <w:lang w:eastAsia="ru-RU"/>
              </w:rPr>
            </w:pPr>
          </w:p>
        </w:tc>
        <w:tc>
          <w:tcPr>
            <w:tcW w:w="2523" w:type="dxa"/>
            <w:vMerge/>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ind w:firstLine="720"/>
              <w:jc w:val="both"/>
              <w:rPr>
                <w:rFonts w:eastAsiaTheme="minorEastAsia"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ind w:firstLine="720"/>
              <w:jc w:val="both"/>
              <w:rPr>
                <w:rFonts w:eastAsiaTheme="minorEastAsia" w:cs="Times New Roman"/>
                <w:sz w:val="18"/>
                <w:szCs w:val="18"/>
                <w:lang w:eastAsia="ru-RU"/>
              </w:rPr>
            </w:pPr>
          </w:p>
        </w:tc>
        <w:tc>
          <w:tcPr>
            <w:tcW w:w="1588" w:type="dxa"/>
            <w:vMerge/>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ind w:firstLine="720"/>
              <w:jc w:val="both"/>
              <w:rPr>
                <w:rFonts w:eastAsiaTheme="minorEastAsia"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ind w:firstLine="720"/>
              <w:jc w:val="both"/>
              <w:rPr>
                <w:rFonts w:eastAsiaTheme="minorEastAsia"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2023 год</w:t>
            </w:r>
          </w:p>
        </w:tc>
        <w:tc>
          <w:tcPr>
            <w:tcW w:w="992"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2024 год</w:t>
            </w:r>
          </w:p>
        </w:tc>
        <w:tc>
          <w:tcPr>
            <w:tcW w:w="992"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2025 год</w:t>
            </w:r>
          </w:p>
        </w:tc>
        <w:tc>
          <w:tcPr>
            <w:tcW w:w="993"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202</w:t>
            </w:r>
            <w:r>
              <w:rPr>
                <w:rFonts w:eastAsiaTheme="minorEastAsia" w:cs="Times New Roman"/>
                <w:sz w:val="18"/>
                <w:szCs w:val="18"/>
                <w:lang w:eastAsia="ru-RU"/>
              </w:rPr>
              <w:t>6</w:t>
            </w:r>
            <w:r w:rsidRPr="00BB0F4D">
              <w:rPr>
                <w:rFonts w:eastAsiaTheme="minorEastAsia" w:cs="Times New Roman"/>
                <w:sz w:val="18"/>
                <w:szCs w:val="18"/>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202</w:t>
            </w:r>
            <w:r>
              <w:rPr>
                <w:rFonts w:eastAsiaTheme="minorEastAsia" w:cs="Times New Roman"/>
                <w:sz w:val="18"/>
                <w:szCs w:val="18"/>
                <w:lang w:eastAsia="ru-RU"/>
              </w:rPr>
              <w:t>7</w:t>
            </w:r>
            <w:r w:rsidRPr="00BB0F4D">
              <w:rPr>
                <w:rFonts w:eastAsiaTheme="minorEastAsia" w:cs="Times New Roman"/>
                <w:sz w:val="18"/>
                <w:szCs w:val="18"/>
                <w:lang w:eastAsia="ru-RU"/>
              </w:rPr>
              <w:t xml:space="preserve"> год</w:t>
            </w:r>
          </w:p>
        </w:tc>
        <w:tc>
          <w:tcPr>
            <w:tcW w:w="1843" w:type="dxa"/>
            <w:vMerge/>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ind w:firstLine="720"/>
              <w:jc w:val="both"/>
              <w:rPr>
                <w:rFonts w:eastAsiaTheme="minorEastAsia" w:cs="Times New Roman"/>
                <w:sz w:val="18"/>
                <w:szCs w:val="18"/>
                <w:lang w:eastAsia="ru-RU"/>
              </w:rPr>
            </w:pPr>
          </w:p>
        </w:tc>
      </w:tr>
      <w:tr w:rsidR="009776D2" w:rsidRPr="00BB0F4D" w:rsidTr="00D94A0E">
        <w:trPr>
          <w:trHeight w:val="209"/>
        </w:trPr>
        <w:tc>
          <w:tcPr>
            <w:tcW w:w="567"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ind w:left="-505" w:right="-137" w:firstLine="505"/>
              <w:rPr>
                <w:rFonts w:eastAsiaTheme="minorEastAsia" w:cs="Times New Roman"/>
                <w:sz w:val="18"/>
                <w:szCs w:val="18"/>
                <w:lang w:eastAsia="ru-RU"/>
              </w:rPr>
            </w:pPr>
            <w:r w:rsidRPr="00BB0F4D">
              <w:rPr>
                <w:rFonts w:eastAsiaTheme="minorEastAsia" w:cs="Times New Roman"/>
                <w:sz w:val="18"/>
                <w:szCs w:val="18"/>
                <w:lang w:eastAsia="ru-RU"/>
              </w:rPr>
              <w:t xml:space="preserve"> 1</w:t>
            </w:r>
          </w:p>
        </w:tc>
        <w:tc>
          <w:tcPr>
            <w:tcW w:w="2523"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4</w:t>
            </w:r>
          </w:p>
        </w:tc>
        <w:tc>
          <w:tcPr>
            <w:tcW w:w="1588"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9</w:t>
            </w:r>
          </w:p>
        </w:tc>
        <w:tc>
          <w:tcPr>
            <w:tcW w:w="993"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11</w:t>
            </w:r>
          </w:p>
        </w:tc>
        <w:tc>
          <w:tcPr>
            <w:tcW w:w="1843" w:type="dxa"/>
            <w:tcBorders>
              <w:top w:val="single" w:sz="4" w:space="0" w:color="auto"/>
              <w:left w:val="single" w:sz="4" w:space="0" w:color="auto"/>
              <w:bottom w:val="single" w:sz="4" w:space="0" w:color="auto"/>
              <w:right w:val="single" w:sz="4" w:space="0" w:color="auto"/>
            </w:tcBorders>
          </w:tcPr>
          <w:p w:rsidR="009776D2" w:rsidRPr="00BB0F4D" w:rsidRDefault="009776D2" w:rsidP="009776D2">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12</w:t>
            </w:r>
          </w:p>
        </w:tc>
      </w:tr>
      <w:tr w:rsidR="00077EF1" w:rsidRPr="00BB0F4D" w:rsidTr="00D94A0E">
        <w:trPr>
          <w:trHeight w:val="228"/>
        </w:trPr>
        <w:tc>
          <w:tcPr>
            <w:tcW w:w="567" w:type="dxa"/>
            <w:vMerge w:val="restart"/>
            <w:tcBorders>
              <w:top w:val="single" w:sz="4" w:space="0" w:color="auto"/>
              <w:left w:val="single" w:sz="4" w:space="0" w:color="auto"/>
              <w:right w:val="single" w:sz="4" w:space="0" w:color="auto"/>
            </w:tcBorders>
          </w:tcPr>
          <w:p w:rsidR="00077EF1" w:rsidRPr="00BB0F4D" w:rsidRDefault="00077EF1" w:rsidP="00077EF1">
            <w:pPr>
              <w:widowControl w:val="0"/>
              <w:autoSpaceDE w:val="0"/>
              <w:autoSpaceDN w:val="0"/>
              <w:adjustRightInd w:val="0"/>
              <w:ind w:left="-604" w:firstLine="720"/>
              <w:jc w:val="center"/>
              <w:rPr>
                <w:rFonts w:eastAsiaTheme="minorEastAsia" w:cs="Times New Roman"/>
                <w:sz w:val="18"/>
                <w:szCs w:val="18"/>
                <w:lang w:eastAsia="ru-RU"/>
              </w:rPr>
            </w:pPr>
            <w:r w:rsidRPr="00BB0F4D">
              <w:rPr>
                <w:rFonts w:eastAsiaTheme="minorEastAsia" w:cs="Times New Roman"/>
                <w:sz w:val="18"/>
                <w:szCs w:val="18"/>
                <w:lang w:eastAsia="ru-RU"/>
              </w:rPr>
              <w:t>1</w:t>
            </w:r>
          </w:p>
        </w:tc>
        <w:tc>
          <w:tcPr>
            <w:tcW w:w="2523" w:type="dxa"/>
            <w:vMerge w:val="restart"/>
            <w:tcBorders>
              <w:top w:val="single" w:sz="4" w:space="0" w:color="auto"/>
              <w:left w:val="single" w:sz="4" w:space="0" w:color="auto"/>
              <w:right w:val="single" w:sz="4" w:space="0" w:color="auto"/>
            </w:tcBorders>
            <w:shd w:val="clear" w:color="auto" w:fill="auto"/>
          </w:tcPr>
          <w:p w:rsidR="00077EF1" w:rsidRPr="00BB0F4D" w:rsidRDefault="00077EF1" w:rsidP="00077EF1">
            <w:pPr>
              <w:autoSpaceDE w:val="0"/>
              <w:autoSpaceDN w:val="0"/>
              <w:adjustRightInd w:val="0"/>
              <w:ind w:right="-108"/>
              <w:rPr>
                <w:rFonts w:cs="Times New Roman"/>
                <w:sz w:val="18"/>
                <w:szCs w:val="18"/>
              </w:rPr>
            </w:pPr>
            <w:r w:rsidRPr="00BB0F4D">
              <w:rPr>
                <w:rFonts w:cs="Times New Roman"/>
                <w:i/>
                <w:color w:val="000000"/>
                <w:sz w:val="20"/>
                <w:szCs w:val="20"/>
              </w:rPr>
              <w:t>Основное мероприятие 01.</w:t>
            </w:r>
            <w:r w:rsidRPr="005C36B0">
              <w:rPr>
                <w:rFonts w:cs="Times New Roman"/>
                <w:color w:val="000000"/>
                <w:sz w:val="20"/>
                <w:szCs w:val="20"/>
              </w:rPr>
              <w:t xml:space="preserve"> </w:t>
            </w:r>
            <w:r w:rsidRPr="005C36B0">
              <w:rPr>
                <w:rFonts w:cs="Times New Roman"/>
                <w:sz w:val="20"/>
                <w:szCs w:val="20"/>
              </w:rPr>
              <w:t>Создание доступной среды</w:t>
            </w:r>
          </w:p>
        </w:tc>
        <w:tc>
          <w:tcPr>
            <w:tcW w:w="1418" w:type="dxa"/>
            <w:vMerge w:val="restart"/>
            <w:tcBorders>
              <w:top w:val="single" w:sz="4" w:space="0" w:color="auto"/>
              <w:left w:val="single" w:sz="4" w:space="0" w:color="auto"/>
              <w:right w:val="single" w:sz="4" w:space="0" w:color="auto"/>
            </w:tcBorders>
            <w:shd w:val="clear" w:color="auto" w:fill="auto"/>
          </w:tcPr>
          <w:p w:rsidR="00077EF1" w:rsidRPr="00BB0F4D" w:rsidRDefault="00077EF1" w:rsidP="00077EF1">
            <w:r w:rsidRPr="00205221">
              <w:rPr>
                <w:rFonts w:eastAsiaTheme="minorEastAsia" w:cs="Times New Roman"/>
                <w:sz w:val="18"/>
                <w:szCs w:val="18"/>
                <w:lang w:eastAsia="ru-RU"/>
              </w:rPr>
              <w:t>2023 – 2027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7EF1" w:rsidRPr="00925788" w:rsidRDefault="00077EF1" w:rsidP="00077EF1">
            <w:pPr>
              <w:tabs>
                <w:tab w:val="center" w:pos="175"/>
              </w:tabs>
              <w:spacing w:line="14" w:lineRule="atLeast"/>
              <w:ind w:left="-80"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jc w:val="center"/>
              <w:rPr>
                <w:rFonts w:cs="Times New Roman"/>
                <w:b/>
                <w:sz w:val="18"/>
                <w:szCs w:val="18"/>
              </w:rPr>
            </w:pPr>
            <w:r w:rsidRPr="00BB0F4D">
              <w:rPr>
                <w:rFonts w:cs="Times New Roman"/>
                <w:b/>
                <w:sz w:val="18"/>
                <w:szCs w:val="18"/>
              </w:rPr>
              <w:t>0</w:t>
            </w:r>
          </w:p>
        </w:tc>
        <w:tc>
          <w:tcPr>
            <w:tcW w:w="1134" w:type="dxa"/>
            <w:tcBorders>
              <w:top w:val="single" w:sz="4" w:space="0" w:color="auto"/>
              <w:left w:val="nil"/>
              <w:bottom w:val="single" w:sz="4" w:space="0" w:color="auto"/>
              <w:right w:val="single" w:sz="4" w:space="0" w:color="auto"/>
            </w:tcBorders>
            <w:vAlign w:val="center"/>
          </w:tcPr>
          <w:p w:rsidR="00077EF1" w:rsidRPr="00BB0F4D" w:rsidRDefault="00077EF1" w:rsidP="00077EF1">
            <w:pPr>
              <w:ind w:right="-53"/>
              <w:jc w:val="center"/>
              <w:rPr>
                <w:rFonts w:cs="Times New Roman"/>
                <w:b/>
                <w:sz w:val="18"/>
                <w:szCs w:val="18"/>
              </w:rPr>
            </w:pPr>
            <w:r>
              <w:rPr>
                <w:rFonts w:cs="Times New Roman"/>
                <w:b/>
                <w:sz w:val="18"/>
                <w:szCs w:val="18"/>
              </w:rPr>
              <w:t>4 835,8</w:t>
            </w:r>
          </w:p>
        </w:tc>
        <w:tc>
          <w:tcPr>
            <w:tcW w:w="992"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jc w:val="center"/>
              <w:rPr>
                <w:rFonts w:cs="Times New Roman"/>
                <w:b/>
                <w:sz w:val="18"/>
                <w:szCs w:val="18"/>
              </w:rPr>
            </w:pPr>
            <w:r>
              <w:rPr>
                <w:rFonts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1 335,8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3 500,0</w:t>
            </w:r>
          </w:p>
        </w:tc>
        <w:tc>
          <w:tcPr>
            <w:tcW w:w="993" w:type="dxa"/>
            <w:tcBorders>
              <w:top w:val="single" w:sz="4" w:space="0" w:color="auto"/>
              <w:left w:val="nil"/>
              <w:bottom w:val="single" w:sz="4" w:space="0" w:color="auto"/>
              <w:right w:val="single" w:sz="4" w:space="0" w:color="auto"/>
            </w:tcBorders>
            <w:vAlign w:val="center"/>
          </w:tcPr>
          <w:p w:rsidR="00077EF1" w:rsidRPr="00D94A0E" w:rsidRDefault="00077EF1" w:rsidP="00077EF1">
            <w:pPr>
              <w:ind w:left="-20" w:right="-196"/>
              <w:jc w:val="center"/>
              <w:rPr>
                <w:rFonts w:cs="Times New Roman"/>
                <w:b/>
                <w:sz w:val="18"/>
              </w:rPr>
            </w:pPr>
            <w:r w:rsidRPr="00D94A0E">
              <w:rPr>
                <w:rFonts w:cs="Times New Roman"/>
                <w:b/>
                <w:sz w:val="18"/>
              </w:rPr>
              <w:t>0</w:t>
            </w:r>
          </w:p>
        </w:tc>
        <w:tc>
          <w:tcPr>
            <w:tcW w:w="992" w:type="dxa"/>
            <w:tcBorders>
              <w:top w:val="single" w:sz="4" w:space="0" w:color="auto"/>
              <w:left w:val="nil"/>
              <w:bottom w:val="single" w:sz="4" w:space="0" w:color="auto"/>
              <w:right w:val="single" w:sz="4" w:space="0" w:color="auto"/>
            </w:tcBorders>
            <w:vAlign w:val="center"/>
          </w:tcPr>
          <w:p w:rsidR="00077EF1" w:rsidRPr="00D94A0E" w:rsidRDefault="00077EF1" w:rsidP="00077EF1">
            <w:pPr>
              <w:ind w:left="-20" w:right="-196"/>
              <w:jc w:val="center"/>
              <w:rPr>
                <w:rFonts w:cs="Times New Roman"/>
                <w:b/>
                <w:sz w:val="18"/>
              </w:rPr>
            </w:pPr>
            <w:r w:rsidRPr="00D94A0E">
              <w:rPr>
                <w:rFonts w:cs="Times New Roman"/>
                <w:b/>
                <w:sz w:val="18"/>
              </w:rPr>
              <w:t>0</w:t>
            </w:r>
          </w:p>
        </w:tc>
        <w:tc>
          <w:tcPr>
            <w:tcW w:w="1843" w:type="dxa"/>
            <w:vMerge w:val="restart"/>
            <w:tcBorders>
              <w:top w:val="single" w:sz="4" w:space="0" w:color="auto"/>
              <w:left w:val="single" w:sz="4" w:space="0" w:color="auto"/>
              <w:right w:val="single" w:sz="4" w:space="0" w:color="auto"/>
            </w:tcBorders>
          </w:tcPr>
          <w:p w:rsidR="00077EF1" w:rsidRDefault="00077EF1" w:rsidP="00077EF1">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 xml:space="preserve">Администрация г. о. Лыткарино, </w:t>
            </w:r>
          </w:p>
          <w:p w:rsidR="00077EF1" w:rsidRDefault="00077EF1" w:rsidP="00077EF1">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МУ «ЦБС»,</w:t>
            </w:r>
          </w:p>
          <w:p w:rsidR="00077EF1" w:rsidRDefault="00077EF1" w:rsidP="00077EF1">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МУ «ЛИКМ».</w:t>
            </w:r>
          </w:p>
          <w:p w:rsidR="00077EF1" w:rsidRPr="00BB0F4D" w:rsidRDefault="00077EF1" w:rsidP="00077EF1">
            <w:pPr>
              <w:widowControl w:val="0"/>
              <w:autoSpaceDE w:val="0"/>
              <w:autoSpaceDN w:val="0"/>
              <w:adjustRightInd w:val="0"/>
              <w:jc w:val="both"/>
              <w:rPr>
                <w:rFonts w:eastAsiaTheme="minorEastAsia" w:cs="Times New Roman"/>
                <w:sz w:val="18"/>
                <w:szCs w:val="18"/>
                <w:lang w:eastAsia="ru-RU"/>
              </w:rPr>
            </w:pPr>
          </w:p>
        </w:tc>
      </w:tr>
      <w:tr w:rsidR="00077EF1" w:rsidRPr="00BB0F4D" w:rsidTr="00D94A0E">
        <w:trPr>
          <w:trHeight w:val="232"/>
        </w:trPr>
        <w:tc>
          <w:tcPr>
            <w:tcW w:w="567"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7EF1" w:rsidRPr="00925788" w:rsidRDefault="00077EF1" w:rsidP="00077EF1">
            <w:pPr>
              <w:widowControl w:val="0"/>
              <w:tabs>
                <w:tab w:val="center" w:pos="742"/>
              </w:tabs>
              <w:autoSpaceDE w:val="0"/>
              <w:autoSpaceDN w:val="0"/>
              <w:adjustRightInd w:val="0"/>
              <w:spacing w:line="14" w:lineRule="atLeast"/>
              <w:ind w:left="-80" w:right="-108"/>
              <w:rPr>
                <w:rFonts w:cs="Times New Roman"/>
                <w:sz w:val="16"/>
                <w:szCs w:val="18"/>
              </w:rPr>
            </w:pPr>
            <w:r w:rsidRPr="00925788">
              <w:rPr>
                <w:rFonts w:cs="Times New Roman"/>
                <w:sz w:val="16"/>
                <w:szCs w:val="18"/>
              </w:rPr>
              <w:t>Средства бюджета Московской области</w:t>
            </w:r>
          </w:p>
        </w:tc>
        <w:tc>
          <w:tcPr>
            <w:tcW w:w="1588" w:type="dxa"/>
            <w:tcBorders>
              <w:top w:val="nil"/>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3 385,06</w:t>
            </w:r>
          </w:p>
        </w:tc>
        <w:tc>
          <w:tcPr>
            <w:tcW w:w="992"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935,06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2 450,0</w:t>
            </w:r>
          </w:p>
        </w:tc>
        <w:tc>
          <w:tcPr>
            <w:tcW w:w="993" w:type="dxa"/>
            <w:tcBorders>
              <w:top w:val="nil"/>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firstLine="720"/>
              <w:jc w:val="center"/>
              <w:rPr>
                <w:rFonts w:eastAsiaTheme="minorEastAsia" w:cs="Times New Roman"/>
                <w:sz w:val="18"/>
                <w:szCs w:val="18"/>
                <w:lang w:eastAsia="ru-RU"/>
              </w:rPr>
            </w:pPr>
          </w:p>
        </w:tc>
      </w:tr>
      <w:tr w:rsidR="00077EF1" w:rsidRPr="00BB0F4D" w:rsidTr="00D94A0E">
        <w:trPr>
          <w:trHeight w:val="204"/>
        </w:trPr>
        <w:tc>
          <w:tcPr>
            <w:tcW w:w="567"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7EF1" w:rsidRPr="00925788" w:rsidRDefault="00077EF1" w:rsidP="00077EF1">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jc w:val="center"/>
              <w:rPr>
                <w:rFonts w:cs="Times New Roman"/>
                <w:sz w:val="18"/>
                <w:szCs w:val="18"/>
              </w:rPr>
            </w:pPr>
            <w:r w:rsidRPr="00BB0F4D">
              <w:rPr>
                <w:rFonts w:cs="Times New Roman"/>
                <w:sz w:val="18"/>
                <w:szCs w:val="18"/>
              </w:rPr>
              <w:t>0</w:t>
            </w:r>
          </w:p>
        </w:tc>
        <w:tc>
          <w:tcPr>
            <w:tcW w:w="1134" w:type="dxa"/>
            <w:tcBorders>
              <w:top w:val="nil"/>
              <w:left w:val="nil"/>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firstLine="720"/>
              <w:jc w:val="center"/>
              <w:rPr>
                <w:rFonts w:eastAsiaTheme="minorEastAsia" w:cs="Times New Roman"/>
                <w:sz w:val="18"/>
                <w:szCs w:val="18"/>
                <w:lang w:eastAsia="ru-RU"/>
              </w:rPr>
            </w:pPr>
          </w:p>
        </w:tc>
      </w:tr>
      <w:tr w:rsidR="00077EF1" w:rsidRPr="00BB0F4D" w:rsidTr="00D94A0E">
        <w:trPr>
          <w:trHeight w:val="240"/>
        </w:trPr>
        <w:tc>
          <w:tcPr>
            <w:tcW w:w="567"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7EF1" w:rsidRPr="00925788" w:rsidRDefault="00077EF1" w:rsidP="00077EF1">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 xml:space="preserve">Средства бюджета </w:t>
            </w:r>
          </w:p>
          <w:p w:rsidR="00077EF1" w:rsidRPr="00925788" w:rsidRDefault="00077EF1" w:rsidP="00077EF1">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г. о. Лыткарино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jc w:val="center"/>
              <w:rPr>
                <w:rFonts w:cs="Times New Roman"/>
                <w:sz w:val="18"/>
                <w:szCs w:val="18"/>
              </w:rPr>
            </w:pPr>
            <w:r>
              <w:rPr>
                <w:rFonts w:cs="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1 450,74</w:t>
            </w:r>
          </w:p>
        </w:tc>
        <w:tc>
          <w:tcPr>
            <w:tcW w:w="992"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400,74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1 050,0</w:t>
            </w:r>
          </w:p>
        </w:tc>
        <w:tc>
          <w:tcPr>
            <w:tcW w:w="993" w:type="dxa"/>
            <w:tcBorders>
              <w:top w:val="single" w:sz="4" w:space="0" w:color="auto"/>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firstLine="720"/>
              <w:jc w:val="center"/>
              <w:rPr>
                <w:rFonts w:eastAsiaTheme="minorEastAsia" w:cs="Times New Roman"/>
                <w:sz w:val="18"/>
                <w:szCs w:val="18"/>
                <w:lang w:eastAsia="ru-RU"/>
              </w:rPr>
            </w:pPr>
          </w:p>
        </w:tc>
      </w:tr>
      <w:tr w:rsidR="00D10D8D" w:rsidRPr="00BB0F4D" w:rsidTr="00D94A0E">
        <w:trPr>
          <w:trHeight w:val="285"/>
        </w:trPr>
        <w:tc>
          <w:tcPr>
            <w:tcW w:w="567" w:type="dxa"/>
            <w:vMerge/>
            <w:tcBorders>
              <w:left w:val="single" w:sz="4" w:space="0" w:color="auto"/>
              <w:bottom w:val="nil"/>
              <w:right w:val="single" w:sz="4" w:space="0" w:color="auto"/>
            </w:tcBorders>
          </w:tcPr>
          <w:p w:rsidR="00D10D8D" w:rsidRPr="00BB0F4D" w:rsidRDefault="00D10D8D" w:rsidP="00D10D8D">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bottom w:val="nil"/>
              <w:right w:val="single" w:sz="4" w:space="0" w:color="auto"/>
            </w:tcBorders>
            <w:shd w:val="clear" w:color="auto" w:fill="auto"/>
          </w:tcPr>
          <w:p w:rsidR="00D10D8D" w:rsidRPr="00BB0F4D" w:rsidRDefault="00D10D8D" w:rsidP="00D10D8D">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nil"/>
              <w:right w:val="single" w:sz="4" w:space="0" w:color="auto"/>
            </w:tcBorders>
            <w:shd w:val="clear" w:color="auto" w:fill="auto"/>
          </w:tcPr>
          <w:p w:rsidR="00D10D8D" w:rsidRPr="00BB0F4D" w:rsidRDefault="00D10D8D" w:rsidP="00D10D8D">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10D8D" w:rsidRPr="00925788" w:rsidRDefault="00D10D8D" w:rsidP="00D10D8D">
            <w:pPr>
              <w:widowControl w:val="0"/>
              <w:tabs>
                <w:tab w:val="center" w:pos="742"/>
              </w:tabs>
              <w:autoSpaceDE w:val="0"/>
              <w:autoSpaceDN w:val="0"/>
              <w:adjustRightInd w:val="0"/>
              <w:spacing w:line="14" w:lineRule="atLeast"/>
              <w:ind w:left="-80"/>
              <w:rPr>
                <w:rFonts w:cs="Times New Roman"/>
                <w:sz w:val="16"/>
                <w:szCs w:val="18"/>
              </w:rPr>
            </w:pPr>
            <w:r w:rsidRPr="00925788">
              <w:rPr>
                <w:rFonts w:eastAsiaTheme="minorEastAsia" w:cs="Times New Roman"/>
                <w:sz w:val="16"/>
                <w:szCs w:val="18"/>
                <w:lang w:eastAsia="ru-RU"/>
              </w:rPr>
              <w:t>Внебюджетные средства</w:t>
            </w:r>
          </w:p>
        </w:tc>
        <w:tc>
          <w:tcPr>
            <w:tcW w:w="1588" w:type="dxa"/>
            <w:tcBorders>
              <w:top w:val="single" w:sz="4" w:space="0" w:color="auto"/>
              <w:left w:val="single" w:sz="4" w:space="0" w:color="auto"/>
              <w:bottom w:val="nil"/>
              <w:right w:val="single" w:sz="4" w:space="0" w:color="auto"/>
            </w:tcBorders>
            <w:shd w:val="clear" w:color="auto" w:fill="auto"/>
          </w:tcPr>
          <w:p w:rsidR="00D10D8D" w:rsidRPr="00BB0F4D" w:rsidRDefault="00D94A0E" w:rsidP="00D10D8D">
            <w:pPr>
              <w:jc w:val="center"/>
              <w:rPr>
                <w:rFonts w:cs="Times New Roman"/>
                <w:sz w:val="18"/>
                <w:szCs w:val="18"/>
              </w:rPr>
            </w:pPr>
            <w:r>
              <w:rPr>
                <w:rFonts w:cs="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D10D8D"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10D8D"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D8D"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0D8D"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D10D8D"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10D8D"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bottom w:val="single" w:sz="4" w:space="0" w:color="auto"/>
              <w:right w:val="single" w:sz="4" w:space="0" w:color="auto"/>
            </w:tcBorders>
          </w:tcPr>
          <w:p w:rsidR="00D10D8D" w:rsidRPr="00BB0F4D" w:rsidRDefault="00D10D8D" w:rsidP="00D10D8D">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195"/>
        </w:trPr>
        <w:tc>
          <w:tcPr>
            <w:tcW w:w="567" w:type="dxa"/>
            <w:vMerge w:val="restart"/>
            <w:tcBorders>
              <w:top w:val="single" w:sz="4" w:space="0" w:color="auto"/>
              <w:left w:val="single" w:sz="4" w:space="0" w:color="auto"/>
              <w:right w:val="single" w:sz="4" w:space="0" w:color="auto"/>
            </w:tcBorders>
          </w:tcPr>
          <w:p w:rsidR="00D94A0E" w:rsidRDefault="00D94A0E" w:rsidP="00D94A0E">
            <w:pPr>
              <w:widowControl w:val="0"/>
              <w:autoSpaceDE w:val="0"/>
              <w:autoSpaceDN w:val="0"/>
              <w:adjustRightInd w:val="0"/>
              <w:ind w:firstLine="720"/>
              <w:jc w:val="center"/>
              <w:rPr>
                <w:rFonts w:eastAsiaTheme="minorEastAsia" w:cs="Times New Roman"/>
                <w:sz w:val="18"/>
                <w:szCs w:val="18"/>
                <w:lang w:eastAsia="ru-RU"/>
              </w:rPr>
            </w:pPr>
          </w:p>
          <w:p w:rsidR="00D94A0E" w:rsidRDefault="00D94A0E" w:rsidP="00D94A0E">
            <w:pPr>
              <w:rPr>
                <w:rFonts w:eastAsiaTheme="minorEastAsia" w:cs="Times New Roman"/>
                <w:sz w:val="18"/>
                <w:szCs w:val="18"/>
                <w:lang w:eastAsia="ru-RU"/>
              </w:rPr>
            </w:pPr>
          </w:p>
          <w:p w:rsidR="00D94A0E" w:rsidRPr="009776D2" w:rsidRDefault="00D94A0E" w:rsidP="00D94A0E">
            <w:pPr>
              <w:rPr>
                <w:rFonts w:eastAsiaTheme="minorEastAsia" w:cs="Times New Roman"/>
                <w:sz w:val="18"/>
                <w:szCs w:val="18"/>
                <w:lang w:eastAsia="ru-RU"/>
              </w:rPr>
            </w:pPr>
            <w:r>
              <w:rPr>
                <w:rFonts w:eastAsiaTheme="minorEastAsia" w:cs="Times New Roman"/>
                <w:sz w:val="18"/>
                <w:szCs w:val="18"/>
                <w:lang w:eastAsia="ru-RU"/>
              </w:rPr>
              <w:t>1.1.</w:t>
            </w:r>
          </w:p>
        </w:tc>
        <w:tc>
          <w:tcPr>
            <w:tcW w:w="2523" w:type="dxa"/>
            <w:vMerge w:val="restart"/>
            <w:tcBorders>
              <w:top w:val="single" w:sz="4" w:space="0" w:color="auto"/>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rPr>
                <w:rFonts w:eastAsiaTheme="minorEastAsia" w:cs="Times New Roman"/>
                <w:sz w:val="18"/>
                <w:szCs w:val="18"/>
                <w:lang w:eastAsia="ru-RU"/>
              </w:rPr>
            </w:pPr>
            <w:r w:rsidRPr="009776D2">
              <w:rPr>
                <w:rFonts w:cs="Times New Roman"/>
                <w:i/>
                <w:color w:val="000000"/>
                <w:sz w:val="20"/>
                <w:szCs w:val="20"/>
              </w:rPr>
              <w:t>Мероприятие 01.01.</w:t>
            </w:r>
            <w:r w:rsidRPr="00AD3C77">
              <w:rPr>
                <w:rFonts w:cs="Times New Roman"/>
                <w:color w:val="000000"/>
                <w:sz w:val="20"/>
                <w:szCs w:val="20"/>
              </w:rPr>
              <w:t xml:space="preserve"> </w:t>
            </w:r>
            <w:r w:rsidRPr="00AD3C77">
              <w:rPr>
                <w:rFonts w:cs="Times New Roman"/>
                <w:color w:val="000000"/>
                <w:sz w:val="20"/>
                <w:szCs w:val="20"/>
              </w:rPr>
              <w:br/>
              <w:t>Создание доступной среды в муниципальных учреждениях культуры</w:t>
            </w:r>
          </w:p>
        </w:tc>
        <w:tc>
          <w:tcPr>
            <w:tcW w:w="1418" w:type="dxa"/>
            <w:vMerge w:val="restart"/>
            <w:tcBorders>
              <w:top w:val="single" w:sz="4" w:space="0" w:color="auto"/>
              <w:left w:val="single" w:sz="4" w:space="0" w:color="auto"/>
              <w:right w:val="single" w:sz="4" w:space="0" w:color="auto"/>
            </w:tcBorders>
            <w:shd w:val="clear" w:color="auto" w:fill="auto"/>
          </w:tcPr>
          <w:p w:rsidR="00D94A0E" w:rsidRPr="00BB0F4D" w:rsidRDefault="00D94A0E" w:rsidP="00D94A0E">
            <w:r w:rsidRPr="00205221">
              <w:rPr>
                <w:rFonts w:eastAsiaTheme="minorEastAsia" w:cs="Times New Roman"/>
                <w:sz w:val="18"/>
                <w:szCs w:val="18"/>
                <w:lang w:eastAsia="ru-RU"/>
              </w:rPr>
              <w:t>2023 – 2027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tabs>
                <w:tab w:val="center" w:pos="175"/>
              </w:tabs>
              <w:spacing w:line="14" w:lineRule="atLeast"/>
              <w:ind w:left="-80"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b/>
                <w:sz w:val="18"/>
                <w:szCs w:val="18"/>
                <w:lang w:eastAsia="ru-RU"/>
              </w:rPr>
            </w:pPr>
            <w:r w:rsidRPr="00BB0F4D">
              <w:rPr>
                <w:rFonts w:eastAsiaTheme="minorEastAsia" w:cs="Times New Roman"/>
                <w:b/>
                <w:sz w:val="18"/>
                <w:szCs w:val="18"/>
                <w:lang w:eastAsia="ru-RU"/>
              </w:rPr>
              <w:t>0</w:t>
            </w:r>
          </w:p>
        </w:tc>
        <w:tc>
          <w:tcPr>
            <w:tcW w:w="1134" w:type="dxa"/>
            <w:tcBorders>
              <w:top w:val="single" w:sz="4" w:space="0" w:color="auto"/>
              <w:left w:val="nil"/>
              <w:bottom w:val="single" w:sz="4" w:space="0" w:color="auto"/>
              <w:right w:val="single" w:sz="4" w:space="0" w:color="auto"/>
            </w:tcBorders>
            <w:vAlign w:val="center"/>
          </w:tcPr>
          <w:p w:rsidR="00D94A0E" w:rsidRPr="00BB0F4D" w:rsidRDefault="00077EF1" w:rsidP="00077EF1">
            <w:pPr>
              <w:ind w:right="-53"/>
              <w:jc w:val="center"/>
              <w:rPr>
                <w:rFonts w:cs="Times New Roman"/>
                <w:b/>
                <w:sz w:val="18"/>
                <w:szCs w:val="18"/>
              </w:rPr>
            </w:pPr>
            <w:r>
              <w:rPr>
                <w:rFonts w:cs="Times New Roman"/>
                <w:b/>
                <w:sz w:val="18"/>
                <w:szCs w:val="18"/>
              </w:rPr>
              <w:t>4 835,8</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b/>
                <w:sz w:val="18"/>
                <w:szCs w:val="18"/>
              </w:rPr>
            </w:pPr>
            <w:r>
              <w:rPr>
                <w:rFonts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077EF1" w:rsidP="00077EF1">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1 335,8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077EF1" w:rsidP="00077EF1">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3 500,0</w:t>
            </w:r>
          </w:p>
        </w:tc>
        <w:tc>
          <w:tcPr>
            <w:tcW w:w="993" w:type="dxa"/>
            <w:tcBorders>
              <w:top w:val="single" w:sz="4" w:space="0" w:color="auto"/>
              <w:left w:val="nil"/>
              <w:bottom w:val="single" w:sz="4" w:space="0" w:color="auto"/>
              <w:right w:val="single" w:sz="4" w:space="0" w:color="auto"/>
            </w:tcBorders>
            <w:vAlign w:val="center"/>
          </w:tcPr>
          <w:p w:rsidR="00D94A0E" w:rsidRPr="00D94A0E" w:rsidRDefault="00D94A0E" w:rsidP="00077EF1">
            <w:pPr>
              <w:ind w:left="-20" w:right="-196"/>
              <w:jc w:val="center"/>
              <w:rPr>
                <w:rFonts w:cs="Times New Roman"/>
                <w:b/>
                <w:sz w:val="18"/>
              </w:rPr>
            </w:pPr>
            <w:r w:rsidRPr="00D94A0E">
              <w:rPr>
                <w:rFonts w:cs="Times New Roman"/>
                <w:b/>
                <w:sz w:val="18"/>
              </w:rPr>
              <w:t>0</w:t>
            </w:r>
          </w:p>
        </w:tc>
        <w:tc>
          <w:tcPr>
            <w:tcW w:w="992" w:type="dxa"/>
            <w:tcBorders>
              <w:top w:val="single" w:sz="4" w:space="0" w:color="auto"/>
              <w:left w:val="nil"/>
              <w:bottom w:val="single" w:sz="4" w:space="0" w:color="auto"/>
              <w:right w:val="single" w:sz="4" w:space="0" w:color="auto"/>
            </w:tcBorders>
            <w:vAlign w:val="center"/>
          </w:tcPr>
          <w:p w:rsidR="00D94A0E" w:rsidRPr="00D94A0E" w:rsidRDefault="00D94A0E" w:rsidP="00077EF1">
            <w:pPr>
              <w:ind w:left="-20" w:right="-196"/>
              <w:jc w:val="center"/>
              <w:rPr>
                <w:rFonts w:cs="Times New Roman"/>
                <w:b/>
                <w:sz w:val="18"/>
              </w:rPr>
            </w:pPr>
            <w:r w:rsidRPr="00D94A0E">
              <w:rPr>
                <w:rFonts w:cs="Times New Roman"/>
                <w:b/>
                <w:sz w:val="18"/>
              </w:rPr>
              <w:t>0</w:t>
            </w:r>
          </w:p>
        </w:tc>
        <w:tc>
          <w:tcPr>
            <w:tcW w:w="1843" w:type="dxa"/>
            <w:vMerge w:val="restart"/>
            <w:tcBorders>
              <w:left w:val="single" w:sz="4" w:space="0" w:color="auto"/>
              <w:right w:val="single" w:sz="4" w:space="0" w:color="auto"/>
            </w:tcBorders>
          </w:tcPr>
          <w:p w:rsidR="00D94A0E" w:rsidRDefault="00D94A0E" w:rsidP="00D94A0E">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 xml:space="preserve">Администрация г. о. Лыткарино, </w:t>
            </w:r>
          </w:p>
          <w:p w:rsidR="00077EF1" w:rsidRDefault="00077EF1" w:rsidP="00077EF1">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МУ «ЦБС»,</w:t>
            </w:r>
          </w:p>
          <w:p w:rsidR="00D94A0E" w:rsidRDefault="00077EF1" w:rsidP="00D94A0E">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МУ «ЛИКМ».</w:t>
            </w:r>
          </w:p>
          <w:p w:rsidR="00D94A0E" w:rsidRPr="00BB0F4D" w:rsidRDefault="00D94A0E" w:rsidP="00077EF1">
            <w:pPr>
              <w:widowControl w:val="0"/>
              <w:autoSpaceDE w:val="0"/>
              <w:autoSpaceDN w:val="0"/>
              <w:adjustRightInd w:val="0"/>
              <w:rPr>
                <w:rFonts w:eastAsiaTheme="minorEastAsia" w:cs="Times New Roman"/>
                <w:sz w:val="18"/>
                <w:szCs w:val="18"/>
                <w:lang w:eastAsia="ru-RU"/>
              </w:rPr>
            </w:pPr>
          </w:p>
        </w:tc>
      </w:tr>
      <w:tr w:rsidR="00D94A0E" w:rsidRPr="00BB0F4D" w:rsidTr="00DA3161">
        <w:trPr>
          <w:trHeight w:val="306"/>
        </w:trPr>
        <w:tc>
          <w:tcPr>
            <w:tcW w:w="567"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D94A0E" w:rsidRPr="00205221" w:rsidRDefault="00D94A0E" w:rsidP="00D94A0E">
            <w:pP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ight="-108"/>
              <w:rPr>
                <w:rFonts w:cs="Times New Roman"/>
                <w:sz w:val="16"/>
                <w:szCs w:val="18"/>
              </w:rPr>
            </w:pPr>
            <w:r w:rsidRPr="00925788">
              <w:rPr>
                <w:rFonts w:cs="Times New Roman"/>
                <w:sz w:val="16"/>
                <w:szCs w:val="18"/>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D94A0E"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3 385,06</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077EF1" w:rsidRDefault="004A6608"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935,06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077EF1" w:rsidRDefault="004A6608"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2</w:t>
            </w:r>
            <w:r w:rsidR="00077EF1" w:rsidRPr="00077EF1">
              <w:rPr>
                <w:rFonts w:eastAsiaTheme="minorEastAsia" w:cs="Times New Roman"/>
                <w:sz w:val="18"/>
                <w:szCs w:val="18"/>
                <w:lang w:eastAsia="ru-RU"/>
              </w:rPr>
              <w:t xml:space="preserve"> </w:t>
            </w:r>
            <w:r w:rsidRPr="00077EF1">
              <w:rPr>
                <w:rFonts w:eastAsiaTheme="minorEastAsia" w:cs="Times New Roman"/>
                <w:sz w:val="18"/>
                <w:szCs w:val="18"/>
                <w:lang w:eastAsia="ru-RU"/>
              </w:rPr>
              <w:t>450,0</w:t>
            </w:r>
          </w:p>
        </w:tc>
        <w:tc>
          <w:tcPr>
            <w:tcW w:w="993"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rPr>
                <w:rFonts w:eastAsiaTheme="minorEastAsia" w:cs="Times New Roman"/>
                <w:sz w:val="18"/>
                <w:szCs w:val="18"/>
                <w:lang w:eastAsia="ru-RU"/>
              </w:rPr>
            </w:pPr>
          </w:p>
        </w:tc>
      </w:tr>
      <w:tr w:rsidR="00D94A0E" w:rsidRPr="00BB0F4D" w:rsidTr="00DA3161">
        <w:trPr>
          <w:trHeight w:val="201"/>
        </w:trPr>
        <w:tc>
          <w:tcPr>
            <w:tcW w:w="567"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077EF1" w:rsidRDefault="00D94A0E"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077EF1" w:rsidRDefault="00D94A0E"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285"/>
        </w:trPr>
        <w:tc>
          <w:tcPr>
            <w:tcW w:w="567"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 xml:space="preserve">Средства бюджета </w:t>
            </w:r>
          </w:p>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г. о. Лыткарино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94A0E"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1 450,74</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077EF1" w:rsidRDefault="004A6608"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400,74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077EF1" w:rsidRDefault="004A6608"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1 050,0</w:t>
            </w:r>
          </w:p>
        </w:tc>
        <w:tc>
          <w:tcPr>
            <w:tcW w:w="993"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358"/>
        </w:trPr>
        <w:tc>
          <w:tcPr>
            <w:tcW w:w="567"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eastAsiaTheme="minorEastAsia" w:cs="Times New Roman"/>
                <w:sz w:val="16"/>
                <w:szCs w:val="18"/>
                <w:lang w:eastAsia="ru-RU"/>
              </w:rPr>
              <w:t>Внебюджетные средства</w:t>
            </w:r>
          </w:p>
        </w:tc>
        <w:tc>
          <w:tcPr>
            <w:tcW w:w="1588" w:type="dxa"/>
            <w:tcBorders>
              <w:top w:val="single" w:sz="4" w:space="0" w:color="auto"/>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267"/>
        </w:trPr>
        <w:tc>
          <w:tcPr>
            <w:tcW w:w="567" w:type="dxa"/>
            <w:vMerge w:val="restart"/>
            <w:tcBorders>
              <w:top w:val="single" w:sz="4" w:space="0" w:color="auto"/>
              <w:left w:val="single" w:sz="4" w:space="0" w:color="auto"/>
              <w:right w:val="single" w:sz="4" w:space="0" w:color="auto"/>
            </w:tcBorders>
          </w:tcPr>
          <w:p w:rsidR="00D94A0E" w:rsidRDefault="00D94A0E" w:rsidP="00D94A0E">
            <w:pPr>
              <w:widowControl w:val="0"/>
              <w:autoSpaceDE w:val="0"/>
              <w:autoSpaceDN w:val="0"/>
              <w:adjustRightInd w:val="0"/>
              <w:ind w:left="-108" w:right="-108" w:firstLine="828"/>
              <w:jc w:val="center"/>
              <w:rPr>
                <w:rFonts w:eastAsiaTheme="minorEastAsia" w:cs="Times New Roman"/>
                <w:sz w:val="18"/>
                <w:szCs w:val="18"/>
                <w:lang w:eastAsia="ru-RU"/>
              </w:rPr>
            </w:pPr>
          </w:p>
          <w:p w:rsidR="00D94A0E" w:rsidRPr="00D10D8D" w:rsidRDefault="00D94A0E" w:rsidP="00D94A0E">
            <w:pPr>
              <w:rPr>
                <w:rFonts w:eastAsiaTheme="minorEastAsia" w:cs="Times New Roman"/>
                <w:sz w:val="18"/>
                <w:szCs w:val="18"/>
                <w:lang w:eastAsia="ru-RU"/>
              </w:rPr>
            </w:pPr>
            <w:r>
              <w:rPr>
                <w:rFonts w:eastAsiaTheme="minorEastAsia" w:cs="Times New Roman"/>
                <w:sz w:val="18"/>
                <w:szCs w:val="18"/>
                <w:lang w:eastAsia="ru-RU"/>
              </w:rPr>
              <w:t>2.</w:t>
            </w:r>
          </w:p>
        </w:tc>
        <w:tc>
          <w:tcPr>
            <w:tcW w:w="2523" w:type="dxa"/>
            <w:vMerge w:val="restart"/>
            <w:tcBorders>
              <w:top w:val="single" w:sz="4" w:space="0" w:color="auto"/>
              <w:left w:val="single" w:sz="4" w:space="0" w:color="auto"/>
              <w:right w:val="single" w:sz="4" w:space="0" w:color="auto"/>
            </w:tcBorders>
            <w:shd w:val="clear" w:color="auto" w:fill="auto"/>
          </w:tcPr>
          <w:p w:rsidR="00D94A0E" w:rsidRPr="009776D2" w:rsidRDefault="00D94A0E" w:rsidP="00D94A0E">
            <w:pPr>
              <w:widowControl w:val="0"/>
              <w:autoSpaceDE w:val="0"/>
              <w:autoSpaceDN w:val="0"/>
              <w:adjustRightInd w:val="0"/>
              <w:ind w:firstLine="34"/>
              <w:rPr>
                <w:rFonts w:cs="Times New Roman"/>
                <w:i/>
                <w:color w:val="000000"/>
                <w:sz w:val="20"/>
                <w:szCs w:val="20"/>
              </w:rPr>
            </w:pPr>
            <w:r w:rsidRPr="009776D2">
              <w:rPr>
                <w:rFonts w:cs="Times New Roman"/>
                <w:i/>
                <w:color w:val="000000"/>
                <w:sz w:val="20"/>
                <w:szCs w:val="20"/>
              </w:rPr>
              <w:t xml:space="preserve">Основное мероприятие А1. </w:t>
            </w:r>
          </w:p>
          <w:p w:rsidR="00D94A0E" w:rsidRPr="00BB0F4D" w:rsidRDefault="00D94A0E" w:rsidP="00D94A0E">
            <w:pPr>
              <w:widowControl w:val="0"/>
              <w:autoSpaceDE w:val="0"/>
              <w:autoSpaceDN w:val="0"/>
              <w:adjustRightInd w:val="0"/>
              <w:ind w:firstLine="34"/>
              <w:rPr>
                <w:rFonts w:eastAsiaTheme="minorEastAsia" w:cs="Times New Roman"/>
                <w:sz w:val="18"/>
                <w:szCs w:val="18"/>
                <w:lang w:eastAsia="ru-RU"/>
              </w:rPr>
            </w:pPr>
            <w:r w:rsidRPr="00AD3C77">
              <w:rPr>
                <w:rFonts w:cs="Times New Roman"/>
                <w:color w:val="000000"/>
                <w:sz w:val="20"/>
                <w:szCs w:val="20"/>
              </w:rPr>
              <w:t>Федеральный проект «Культурная среда»</w:t>
            </w:r>
          </w:p>
        </w:tc>
        <w:tc>
          <w:tcPr>
            <w:tcW w:w="1418" w:type="dxa"/>
            <w:vMerge w:val="restart"/>
            <w:tcBorders>
              <w:top w:val="single" w:sz="4" w:space="0" w:color="auto"/>
              <w:left w:val="single" w:sz="4" w:space="0" w:color="auto"/>
              <w:right w:val="single" w:sz="4" w:space="0" w:color="auto"/>
            </w:tcBorders>
            <w:shd w:val="clear" w:color="auto" w:fill="auto"/>
          </w:tcPr>
          <w:p w:rsidR="00D94A0E" w:rsidRPr="00BB0F4D" w:rsidRDefault="00D94A0E" w:rsidP="00D94A0E">
            <w:r w:rsidRPr="00205221">
              <w:rPr>
                <w:rFonts w:eastAsiaTheme="minorEastAsia" w:cs="Times New Roman"/>
                <w:sz w:val="18"/>
                <w:szCs w:val="18"/>
                <w:lang w:eastAsia="ru-RU"/>
              </w:rPr>
              <w:t>2023 – 2027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tabs>
                <w:tab w:val="center" w:pos="175"/>
              </w:tabs>
              <w:spacing w:line="14" w:lineRule="atLeast"/>
              <w:ind w:left="-80"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b/>
                <w:sz w:val="18"/>
                <w:szCs w:val="18"/>
                <w:lang w:eastAsia="ru-RU"/>
              </w:rPr>
            </w:pPr>
            <w:r w:rsidRPr="00BB0F4D">
              <w:rPr>
                <w:rFonts w:eastAsiaTheme="minorEastAsia" w:cs="Times New Roman"/>
                <w:b/>
                <w:sz w:val="18"/>
                <w:szCs w:val="18"/>
                <w:lang w:eastAsia="ru-RU"/>
              </w:rPr>
              <w:t>0</w:t>
            </w:r>
          </w:p>
        </w:tc>
        <w:tc>
          <w:tcPr>
            <w:tcW w:w="1134" w:type="dxa"/>
            <w:tcBorders>
              <w:top w:val="single" w:sz="4" w:space="0" w:color="auto"/>
              <w:left w:val="nil"/>
              <w:bottom w:val="single" w:sz="4" w:space="0" w:color="auto"/>
              <w:right w:val="single" w:sz="4" w:space="0" w:color="auto"/>
            </w:tcBorders>
            <w:vAlign w:val="center"/>
          </w:tcPr>
          <w:p w:rsidR="00D94A0E" w:rsidRPr="00BB0F4D" w:rsidRDefault="00D94A0E" w:rsidP="00077EF1">
            <w:pPr>
              <w:ind w:right="-53"/>
              <w:jc w:val="center"/>
              <w:rPr>
                <w:rFonts w:cs="Times New Roman"/>
                <w:b/>
                <w:sz w:val="18"/>
                <w:szCs w:val="18"/>
              </w:rPr>
            </w:pPr>
            <w:r>
              <w:rPr>
                <w:rFonts w:cs="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b/>
                <w:sz w:val="18"/>
                <w:szCs w:val="18"/>
              </w:rPr>
            </w:pPr>
            <w:r>
              <w:rPr>
                <w:rFonts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b/>
                <w:sz w:val="18"/>
                <w:szCs w:val="18"/>
                <w:lang w:eastAsia="ru-RU"/>
              </w:rPr>
            </w:pPr>
            <w:r w:rsidRPr="00D94A0E">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vAlign w:val="center"/>
          </w:tcPr>
          <w:p w:rsidR="00D94A0E" w:rsidRPr="00D94A0E" w:rsidRDefault="00D94A0E" w:rsidP="00077EF1">
            <w:pPr>
              <w:ind w:left="-20" w:right="-196"/>
              <w:jc w:val="center"/>
              <w:rPr>
                <w:rFonts w:cs="Times New Roman"/>
                <w:b/>
                <w:sz w:val="18"/>
              </w:rPr>
            </w:pPr>
            <w:r w:rsidRPr="00D94A0E">
              <w:rPr>
                <w:rFonts w:cs="Times New Roman"/>
                <w:b/>
                <w:sz w:val="18"/>
              </w:rPr>
              <w:t>0</w:t>
            </w:r>
          </w:p>
        </w:tc>
        <w:tc>
          <w:tcPr>
            <w:tcW w:w="992" w:type="dxa"/>
            <w:tcBorders>
              <w:top w:val="single" w:sz="4" w:space="0" w:color="auto"/>
              <w:left w:val="nil"/>
              <w:bottom w:val="single" w:sz="4" w:space="0" w:color="auto"/>
              <w:right w:val="single" w:sz="4" w:space="0" w:color="auto"/>
            </w:tcBorders>
            <w:vAlign w:val="center"/>
          </w:tcPr>
          <w:p w:rsidR="00D94A0E" w:rsidRPr="00D94A0E" w:rsidRDefault="00D94A0E" w:rsidP="00077EF1">
            <w:pPr>
              <w:ind w:left="-20" w:right="-196"/>
              <w:jc w:val="center"/>
              <w:rPr>
                <w:rFonts w:cs="Times New Roman"/>
                <w:b/>
                <w:sz w:val="18"/>
              </w:rPr>
            </w:pPr>
            <w:r w:rsidRPr="00D94A0E">
              <w:rPr>
                <w:rFonts w:cs="Times New Roman"/>
                <w:b/>
                <w:sz w:val="18"/>
              </w:rPr>
              <w:t>0</w:t>
            </w:r>
          </w:p>
        </w:tc>
        <w:tc>
          <w:tcPr>
            <w:tcW w:w="1843" w:type="dxa"/>
            <w:vMerge w:val="restart"/>
            <w:tcBorders>
              <w:top w:val="single" w:sz="4" w:space="0" w:color="auto"/>
              <w:left w:val="single" w:sz="4" w:space="0" w:color="auto"/>
              <w:right w:val="single" w:sz="4" w:space="0" w:color="auto"/>
            </w:tcBorders>
          </w:tcPr>
          <w:p w:rsidR="00951A47" w:rsidRPr="00BB0F4D" w:rsidRDefault="00951A47" w:rsidP="00951A47">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 xml:space="preserve">Администрация г. о. Лыткарино, </w:t>
            </w:r>
          </w:p>
          <w:p w:rsidR="00951A47" w:rsidRDefault="00951A47" w:rsidP="00951A47">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 xml:space="preserve">МУ ДК «Мир», </w:t>
            </w:r>
          </w:p>
          <w:p w:rsidR="00951A47" w:rsidRDefault="00951A47" w:rsidP="00951A47">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МУ «ДК «Центр Молодежи»</w:t>
            </w:r>
            <w:r>
              <w:rPr>
                <w:rFonts w:eastAsiaTheme="minorEastAsia" w:cs="Times New Roman"/>
                <w:sz w:val="18"/>
                <w:szCs w:val="18"/>
                <w:lang w:eastAsia="ru-RU"/>
              </w:rPr>
              <w:t xml:space="preserve">, МУ «ЛИКМ», </w:t>
            </w:r>
          </w:p>
          <w:p w:rsidR="00951A47" w:rsidRDefault="00951A47" w:rsidP="00951A47">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МУ «ЦБС»,</w:t>
            </w:r>
          </w:p>
          <w:p w:rsidR="00D94A0E" w:rsidRPr="00BB0F4D" w:rsidRDefault="00951A47" w:rsidP="00951A47">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МОУДОД «ДМШ»</w:t>
            </w:r>
          </w:p>
        </w:tc>
      </w:tr>
      <w:tr w:rsidR="00D94A0E" w:rsidRPr="00BB0F4D" w:rsidTr="00DA3161">
        <w:trPr>
          <w:trHeight w:val="195"/>
        </w:trPr>
        <w:tc>
          <w:tcPr>
            <w:tcW w:w="567"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ight="-108"/>
              <w:rPr>
                <w:rFonts w:cs="Times New Roman"/>
                <w:sz w:val="16"/>
                <w:szCs w:val="18"/>
              </w:rPr>
            </w:pPr>
            <w:r w:rsidRPr="00925788">
              <w:rPr>
                <w:rFonts w:cs="Times New Roman"/>
                <w:sz w:val="16"/>
                <w:szCs w:val="18"/>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225"/>
        </w:trPr>
        <w:tc>
          <w:tcPr>
            <w:tcW w:w="567"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Средства федерального бюджета</w:t>
            </w:r>
          </w:p>
        </w:tc>
        <w:tc>
          <w:tcPr>
            <w:tcW w:w="1588" w:type="dxa"/>
            <w:tcBorders>
              <w:top w:val="single" w:sz="4" w:space="0" w:color="auto"/>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345"/>
        </w:trPr>
        <w:tc>
          <w:tcPr>
            <w:tcW w:w="567"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 xml:space="preserve">Средства бюджета </w:t>
            </w:r>
          </w:p>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г. о. Лыткарино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150"/>
        </w:trPr>
        <w:tc>
          <w:tcPr>
            <w:tcW w:w="567" w:type="dxa"/>
            <w:vMerge/>
            <w:tcBorders>
              <w:left w:val="single" w:sz="4" w:space="0" w:color="auto"/>
              <w:bottom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eastAsiaTheme="minorEastAsia" w:cs="Times New Roman"/>
                <w:sz w:val="16"/>
                <w:szCs w:val="18"/>
                <w:lang w:eastAsia="ru-RU"/>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bottom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201"/>
        </w:trPr>
        <w:tc>
          <w:tcPr>
            <w:tcW w:w="567" w:type="dxa"/>
            <w:vMerge w:val="restart"/>
            <w:tcBorders>
              <w:left w:val="single" w:sz="4" w:space="0" w:color="auto"/>
              <w:right w:val="single" w:sz="4" w:space="0" w:color="auto"/>
            </w:tcBorders>
          </w:tcPr>
          <w:p w:rsidR="00D94A0E" w:rsidRPr="00BB0F4D" w:rsidRDefault="00D94A0E" w:rsidP="00D94A0E">
            <w:pPr>
              <w:widowControl w:val="0"/>
              <w:autoSpaceDE w:val="0"/>
              <w:autoSpaceDN w:val="0"/>
              <w:adjustRightInd w:val="0"/>
              <w:ind w:left="-108" w:right="-108" w:firstLine="828"/>
              <w:jc w:val="center"/>
              <w:rPr>
                <w:rFonts w:eastAsiaTheme="minorEastAsia" w:cs="Times New Roman"/>
                <w:sz w:val="18"/>
                <w:szCs w:val="18"/>
                <w:lang w:eastAsia="ru-RU"/>
              </w:rPr>
            </w:pPr>
            <w:r>
              <w:rPr>
                <w:rFonts w:eastAsiaTheme="minorEastAsia" w:cs="Times New Roman"/>
                <w:sz w:val="18"/>
                <w:szCs w:val="18"/>
                <w:lang w:eastAsia="ru-RU"/>
              </w:rPr>
              <w:lastRenderedPageBreak/>
              <w:t>22.1.</w:t>
            </w:r>
          </w:p>
        </w:tc>
        <w:tc>
          <w:tcPr>
            <w:tcW w:w="2523" w:type="dxa"/>
            <w:vMerge w:val="restart"/>
            <w:tcBorders>
              <w:left w:val="single" w:sz="4" w:space="0" w:color="auto"/>
              <w:right w:val="single" w:sz="4" w:space="0" w:color="auto"/>
            </w:tcBorders>
            <w:shd w:val="clear" w:color="auto" w:fill="auto"/>
          </w:tcPr>
          <w:p w:rsidR="00D94A0E" w:rsidRPr="00BB0F4D" w:rsidRDefault="00D94A0E" w:rsidP="00D94A0E">
            <w:pPr>
              <w:rPr>
                <w:rFonts w:eastAsiaTheme="minorEastAsia" w:cs="Times New Roman"/>
                <w:sz w:val="18"/>
                <w:szCs w:val="18"/>
                <w:lang w:eastAsia="ru-RU"/>
              </w:rPr>
            </w:pPr>
            <w:r w:rsidRPr="009776D2">
              <w:rPr>
                <w:rFonts w:cs="Times New Roman"/>
                <w:i/>
                <w:color w:val="000000"/>
                <w:sz w:val="20"/>
                <w:szCs w:val="20"/>
              </w:rPr>
              <w:t xml:space="preserve">Мероприятие А1.01. </w:t>
            </w:r>
            <w:r w:rsidRPr="009776D2">
              <w:rPr>
                <w:rFonts w:cs="Times New Roman"/>
                <w:i/>
                <w:color w:val="000000"/>
                <w:sz w:val="20"/>
                <w:szCs w:val="20"/>
              </w:rPr>
              <w:br/>
            </w:r>
            <w:r w:rsidRPr="00AD3C77">
              <w:rPr>
                <w:rFonts w:cs="Times New Roman"/>
                <w:color w:val="000000"/>
                <w:sz w:val="20"/>
                <w:szCs w:val="20"/>
              </w:rPr>
              <w:t>Проведение капитального ремонта, технического переоснащения и благоустройство территорий муниципальных объектов культуры</w:t>
            </w:r>
          </w:p>
        </w:tc>
        <w:tc>
          <w:tcPr>
            <w:tcW w:w="1418" w:type="dxa"/>
            <w:vMerge w:val="restart"/>
            <w:tcBorders>
              <w:left w:val="single" w:sz="4" w:space="0" w:color="auto"/>
              <w:right w:val="single" w:sz="4" w:space="0" w:color="auto"/>
            </w:tcBorders>
            <w:shd w:val="clear" w:color="auto" w:fill="auto"/>
          </w:tcPr>
          <w:p w:rsidR="00D94A0E" w:rsidRPr="00BB0F4D" w:rsidRDefault="00D94A0E" w:rsidP="00D94A0E">
            <w:r w:rsidRPr="00205221">
              <w:rPr>
                <w:rFonts w:eastAsiaTheme="minorEastAsia" w:cs="Times New Roman"/>
                <w:sz w:val="18"/>
                <w:szCs w:val="18"/>
                <w:lang w:eastAsia="ru-RU"/>
              </w:rPr>
              <w:t>2023 – 2027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tabs>
                <w:tab w:val="center" w:pos="175"/>
              </w:tabs>
              <w:spacing w:line="14" w:lineRule="atLeast"/>
              <w:ind w:left="-80"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b/>
                <w:sz w:val="18"/>
                <w:szCs w:val="18"/>
                <w:lang w:eastAsia="ru-RU"/>
              </w:rPr>
            </w:pPr>
            <w:r w:rsidRPr="00BB0F4D">
              <w:rPr>
                <w:rFonts w:eastAsiaTheme="minorEastAsia" w:cs="Times New Roman"/>
                <w:b/>
                <w:sz w:val="18"/>
                <w:szCs w:val="18"/>
                <w:lang w:eastAsia="ru-RU"/>
              </w:rPr>
              <w:t>0</w:t>
            </w:r>
          </w:p>
        </w:tc>
        <w:tc>
          <w:tcPr>
            <w:tcW w:w="1134" w:type="dxa"/>
            <w:tcBorders>
              <w:top w:val="single" w:sz="4" w:space="0" w:color="auto"/>
              <w:left w:val="nil"/>
              <w:bottom w:val="single" w:sz="4" w:space="0" w:color="auto"/>
              <w:right w:val="single" w:sz="4" w:space="0" w:color="auto"/>
            </w:tcBorders>
            <w:vAlign w:val="center"/>
          </w:tcPr>
          <w:p w:rsidR="00D94A0E" w:rsidRPr="00BB0F4D" w:rsidRDefault="00D94A0E" w:rsidP="00077EF1">
            <w:pPr>
              <w:ind w:right="-53"/>
              <w:jc w:val="center"/>
              <w:rPr>
                <w:rFonts w:cs="Times New Roman"/>
                <w:b/>
                <w:sz w:val="18"/>
                <w:szCs w:val="18"/>
              </w:rPr>
            </w:pPr>
            <w:r>
              <w:rPr>
                <w:rFonts w:cs="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b/>
                <w:sz w:val="18"/>
                <w:szCs w:val="18"/>
              </w:rPr>
            </w:pPr>
            <w:r>
              <w:rPr>
                <w:rFonts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b/>
                <w:sz w:val="18"/>
                <w:szCs w:val="18"/>
                <w:lang w:eastAsia="ru-RU"/>
              </w:rPr>
            </w:pPr>
            <w:r w:rsidRPr="00D94A0E">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vAlign w:val="center"/>
          </w:tcPr>
          <w:p w:rsidR="00D94A0E" w:rsidRPr="00D94A0E" w:rsidRDefault="00D94A0E" w:rsidP="00077EF1">
            <w:pPr>
              <w:ind w:left="-20" w:right="-196"/>
              <w:jc w:val="center"/>
              <w:rPr>
                <w:rFonts w:cs="Times New Roman"/>
                <w:b/>
                <w:sz w:val="18"/>
              </w:rPr>
            </w:pPr>
            <w:r w:rsidRPr="00D94A0E">
              <w:rPr>
                <w:rFonts w:cs="Times New Roman"/>
                <w:b/>
                <w:sz w:val="18"/>
              </w:rPr>
              <w:t>0</w:t>
            </w:r>
          </w:p>
        </w:tc>
        <w:tc>
          <w:tcPr>
            <w:tcW w:w="992" w:type="dxa"/>
            <w:tcBorders>
              <w:top w:val="single" w:sz="4" w:space="0" w:color="auto"/>
              <w:left w:val="nil"/>
              <w:bottom w:val="single" w:sz="4" w:space="0" w:color="auto"/>
              <w:right w:val="single" w:sz="4" w:space="0" w:color="auto"/>
            </w:tcBorders>
            <w:vAlign w:val="center"/>
          </w:tcPr>
          <w:p w:rsidR="00D94A0E" w:rsidRPr="00D94A0E" w:rsidRDefault="00D94A0E" w:rsidP="00077EF1">
            <w:pPr>
              <w:ind w:left="-20" w:right="-196"/>
              <w:jc w:val="center"/>
              <w:rPr>
                <w:rFonts w:cs="Times New Roman"/>
                <w:b/>
                <w:sz w:val="18"/>
              </w:rPr>
            </w:pPr>
            <w:r w:rsidRPr="00D94A0E">
              <w:rPr>
                <w:rFonts w:cs="Times New Roman"/>
                <w:b/>
                <w:sz w:val="18"/>
              </w:rPr>
              <w:t>0</w:t>
            </w:r>
          </w:p>
        </w:tc>
        <w:tc>
          <w:tcPr>
            <w:tcW w:w="1843" w:type="dxa"/>
            <w:vMerge w:val="restart"/>
            <w:tcBorders>
              <w:top w:val="single" w:sz="4" w:space="0" w:color="auto"/>
              <w:left w:val="single" w:sz="4" w:space="0" w:color="auto"/>
              <w:right w:val="single" w:sz="4" w:space="0" w:color="auto"/>
            </w:tcBorders>
          </w:tcPr>
          <w:p w:rsidR="00D94A0E" w:rsidRPr="00BB0F4D" w:rsidRDefault="00D94A0E" w:rsidP="00D94A0E">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 xml:space="preserve">Администрация г. о. Лыткарино, </w:t>
            </w:r>
          </w:p>
          <w:p w:rsidR="00D94A0E" w:rsidRDefault="00D94A0E" w:rsidP="00D94A0E">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 xml:space="preserve">МУ ДК «Мир», </w:t>
            </w:r>
          </w:p>
          <w:p w:rsidR="00D94A0E" w:rsidRDefault="00D94A0E" w:rsidP="00D94A0E">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МУ «ДК «Центр Молодежи»</w:t>
            </w:r>
            <w:r>
              <w:rPr>
                <w:rFonts w:eastAsiaTheme="minorEastAsia" w:cs="Times New Roman"/>
                <w:sz w:val="18"/>
                <w:szCs w:val="18"/>
                <w:lang w:eastAsia="ru-RU"/>
              </w:rPr>
              <w:t xml:space="preserve">, МУ «ЛИКМ», </w:t>
            </w:r>
          </w:p>
          <w:p w:rsidR="00D94A0E" w:rsidRDefault="00D94A0E" w:rsidP="00D94A0E">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МУ «ЦБС»,</w:t>
            </w:r>
          </w:p>
          <w:p w:rsidR="00D94A0E" w:rsidRPr="00BB0F4D" w:rsidRDefault="00D94A0E" w:rsidP="00D94A0E">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МОУДОД «ДМШ»</w:t>
            </w:r>
          </w:p>
        </w:tc>
      </w:tr>
      <w:tr w:rsidR="00D94A0E" w:rsidRPr="00BB0F4D" w:rsidTr="00DA3161">
        <w:trPr>
          <w:trHeight w:val="195"/>
        </w:trPr>
        <w:tc>
          <w:tcPr>
            <w:tcW w:w="567"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ight="-108"/>
              <w:rPr>
                <w:rFonts w:cs="Times New Roman"/>
                <w:sz w:val="16"/>
                <w:szCs w:val="18"/>
              </w:rPr>
            </w:pPr>
            <w:r w:rsidRPr="00925788">
              <w:rPr>
                <w:rFonts w:cs="Times New Roman"/>
                <w:sz w:val="16"/>
                <w:szCs w:val="18"/>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225"/>
        </w:trPr>
        <w:tc>
          <w:tcPr>
            <w:tcW w:w="567"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Средства федерального бюджета</w:t>
            </w:r>
          </w:p>
        </w:tc>
        <w:tc>
          <w:tcPr>
            <w:tcW w:w="1588" w:type="dxa"/>
            <w:tcBorders>
              <w:top w:val="single" w:sz="4" w:space="0" w:color="auto"/>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128"/>
        </w:trPr>
        <w:tc>
          <w:tcPr>
            <w:tcW w:w="567"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 xml:space="preserve">Средства бюджета </w:t>
            </w:r>
          </w:p>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г. о. Лыткарино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D94A0E" w:rsidRPr="00BB0F4D" w:rsidTr="00DA3161">
        <w:trPr>
          <w:trHeight w:val="225"/>
        </w:trPr>
        <w:tc>
          <w:tcPr>
            <w:tcW w:w="567" w:type="dxa"/>
            <w:vMerge/>
            <w:tcBorders>
              <w:left w:val="single" w:sz="4" w:space="0" w:color="auto"/>
              <w:bottom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4A0E" w:rsidRPr="00925788" w:rsidRDefault="00D94A0E" w:rsidP="00D94A0E">
            <w:pPr>
              <w:widowControl w:val="0"/>
              <w:tabs>
                <w:tab w:val="center" w:pos="742"/>
              </w:tabs>
              <w:autoSpaceDE w:val="0"/>
              <w:autoSpaceDN w:val="0"/>
              <w:adjustRightInd w:val="0"/>
              <w:spacing w:line="14" w:lineRule="atLeast"/>
              <w:ind w:left="-80"/>
              <w:rPr>
                <w:rFonts w:cs="Times New Roman"/>
                <w:sz w:val="16"/>
                <w:szCs w:val="18"/>
              </w:rPr>
            </w:pPr>
            <w:r w:rsidRPr="00925788">
              <w:rPr>
                <w:rFonts w:eastAsiaTheme="minorEastAsia" w:cs="Times New Roman"/>
                <w:sz w:val="16"/>
                <w:szCs w:val="18"/>
                <w:lang w:eastAsia="ru-RU"/>
              </w:rPr>
              <w:t>Внебюджетные средства</w:t>
            </w:r>
          </w:p>
        </w:tc>
        <w:tc>
          <w:tcPr>
            <w:tcW w:w="1588" w:type="dxa"/>
            <w:tcBorders>
              <w:top w:val="single" w:sz="4" w:space="0" w:color="auto"/>
              <w:left w:val="single" w:sz="4" w:space="0" w:color="auto"/>
              <w:right w:val="single" w:sz="4" w:space="0" w:color="auto"/>
            </w:tcBorders>
            <w:shd w:val="clear" w:color="auto" w:fill="auto"/>
          </w:tcPr>
          <w:p w:rsidR="00D94A0E" w:rsidRPr="00BB0F4D" w:rsidRDefault="00D94A0E" w:rsidP="00D94A0E">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BB0F4D" w:rsidRDefault="00D94A0E"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BB0F4D" w:rsidRDefault="00D94A0E"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D94A0E" w:rsidRPr="00D94A0E" w:rsidRDefault="00D94A0E"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bottom w:val="single" w:sz="4" w:space="0" w:color="auto"/>
              <w:right w:val="single" w:sz="4" w:space="0" w:color="auto"/>
            </w:tcBorders>
          </w:tcPr>
          <w:p w:rsidR="00D94A0E" w:rsidRPr="00BB0F4D" w:rsidRDefault="00D94A0E" w:rsidP="00D94A0E">
            <w:pPr>
              <w:widowControl w:val="0"/>
              <w:autoSpaceDE w:val="0"/>
              <w:autoSpaceDN w:val="0"/>
              <w:adjustRightInd w:val="0"/>
              <w:ind w:firstLine="720"/>
              <w:jc w:val="center"/>
              <w:rPr>
                <w:rFonts w:eastAsiaTheme="minorEastAsia" w:cs="Times New Roman"/>
                <w:sz w:val="18"/>
                <w:szCs w:val="18"/>
                <w:lang w:eastAsia="ru-RU"/>
              </w:rPr>
            </w:pPr>
          </w:p>
        </w:tc>
      </w:tr>
      <w:tr w:rsidR="00077EF1" w:rsidRPr="00BB0F4D" w:rsidTr="00DA3161">
        <w:trPr>
          <w:trHeight w:val="70"/>
        </w:trPr>
        <w:tc>
          <w:tcPr>
            <w:tcW w:w="567" w:type="dxa"/>
            <w:vMerge w:val="restart"/>
            <w:tcBorders>
              <w:left w:val="single" w:sz="4" w:space="0" w:color="auto"/>
              <w:right w:val="single" w:sz="4" w:space="0" w:color="auto"/>
            </w:tcBorders>
          </w:tcPr>
          <w:p w:rsidR="00077EF1" w:rsidRPr="00BB0F4D" w:rsidRDefault="00077EF1" w:rsidP="00077EF1">
            <w:pPr>
              <w:widowControl w:val="0"/>
              <w:autoSpaceDE w:val="0"/>
              <w:autoSpaceDN w:val="0"/>
              <w:adjustRightInd w:val="0"/>
              <w:ind w:left="-108" w:right="-108" w:firstLine="828"/>
              <w:jc w:val="center"/>
              <w:rPr>
                <w:rFonts w:eastAsiaTheme="minorEastAsia" w:cs="Times New Roman"/>
                <w:sz w:val="18"/>
                <w:szCs w:val="18"/>
                <w:lang w:eastAsia="ru-RU"/>
              </w:rPr>
            </w:pPr>
          </w:p>
        </w:tc>
        <w:tc>
          <w:tcPr>
            <w:tcW w:w="2523" w:type="dxa"/>
            <w:vMerge w:val="restart"/>
            <w:tcBorders>
              <w:left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both"/>
              <w:rPr>
                <w:rFonts w:eastAsiaTheme="minorEastAsia" w:cs="Times New Roman"/>
                <w:b/>
                <w:i/>
                <w:sz w:val="18"/>
                <w:szCs w:val="18"/>
                <w:lang w:eastAsia="ru-RU"/>
              </w:rPr>
            </w:pPr>
            <w:r w:rsidRPr="00D94A0E">
              <w:rPr>
                <w:rFonts w:eastAsiaTheme="minorEastAsia" w:cs="Times New Roman"/>
                <w:b/>
                <w:i/>
                <w:sz w:val="18"/>
                <w:szCs w:val="18"/>
                <w:lang w:eastAsia="ru-RU"/>
              </w:rPr>
              <w:t>Итого по подпрограмме:</w:t>
            </w:r>
          </w:p>
        </w:tc>
        <w:tc>
          <w:tcPr>
            <w:tcW w:w="1418" w:type="dxa"/>
            <w:vMerge w:val="restart"/>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hanging="100"/>
              <w:jc w:val="center"/>
              <w:rPr>
                <w:rFonts w:eastAsiaTheme="minorEastAsia" w:cs="Times New Roman"/>
                <w:sz w:val="18"/>
                <w:szCs w:val="18"/>
                <w:lang w:eastAsia="ru-RU"/>
              </w:rPr>
            </w:pPr>
            <w:r w:rsidRPr="00205221">
              <w:rPr>
                <w:rFonts w:eastAsiaTheme="minorEastAsia" w:cs="Times New Roman"/>
                <w:sz w:val="18"/>
                <w:szCs w:val="18"/>
                <w:lang w:eastAsia="ru-RU"/>
              </w:rPr>
              <w:t>2023 – 2027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7EF1" w:rsidRPr="00925788" w:rsidRDefault="00077EF1" w:rsidP="00077EF1">
            <w:pPr>
              <w:tabs>
                <w:tab w:val="center" w:pos="175"/>
              </w:tabs>
              <w:spacing w:line="14" w:lineRule="atLeast"/>
              <w:ind w:left="-80"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b/>
                <w:sz w:val="18"/>
                <w:szCs w:val="18"/>
                <w:lang w:eastAsia="ru-RU"/>
              </w:rPr>
            </w:pPr>
            <w:r w:rsidRPr="00BB0F4D">
              <w:rPr>
                <w:rFonts w:eastAsiaTheme="minorEastAsia" w:cs="Times New Roman"/>
                <w:b/>
                <w:sz w:val="18"/>
                <w:szCs w:val="18"/>
                <w:lang w:eastAsia="ru-RU"/>
              </w:rPr>
              <w:t>0</w:t>
            </w:r>
          </w:p>
        </w:tc>
        <w:tc>
          <w:tcPr>
            <w:tcW w:w="1134" w:type="dxa"/>
            <w:tcBorders>
              <w:top w:val="single" w:sz="4" w:space="0" w:color="auto"/>
              <w:left w:val="nil"/>
              <w:bottom w:val="single" w:sz="4" w:space="0" w:color="auto"/>
              <w:right w:val="single" w:sz="4" w:space="0" w:color="auto"/>
            </w:tcBorders>
            <w:vAlign w:val="center"/>
          </w:tcPr>
          <w:p w:rsidR="00077EF1" w:rsidRPr="00BB0F4D" w:rsidRDefault="00077EF1" w:rsidP="00077EF1">
            <w:pPr>
              <w:ind w:right="-53"/>
              <w:jc w:val="center"/>
              <w:rPr>
                <w:rFonts w:cs="Times New Roman"/>
                <w:b/>
                <w:sz w:val="18"/>
                <w:szCs w:val="18"/>
              </w:rPr>
            </w:pPr>
            <w:r>
              <w:rPr>
                <w:rFonts w:cs="Times New Roman"/>
                <w:b/>
                <w:sz w:val="18"/>
                <w:szCs w:val="18"/>
              </w:rPr>
              <w:t>4 835,8</w:t>
            </w:r>
          </w:p>
        </w:tc>
        <w:tc>
          <w:tcPr>
            <w:tcW w:w="992"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jc w:val="center"/>
              <w:rPr>
                <w:rFonts w:cs="Times New Roman"/>
                <w:b/>
                <w:sz w:val="18"/>
                <w:szCs w:val="18"/>
              </w:rPr>
            </w:pPr>
            <w:r>
              <w:rPr>
                <w:rFonts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1 335,8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3 500,0</w:t>
            </w:r>
          </w:p>
        </w:tc>
        <w:tc>
          <w:tcPr>
            <w:tcW w:w="993" w:type="dxa"/>
            <w:tcBorders>
              <w:top w:val="single" w:sz="4" w:space="0" w:color="auto"/>
              <w:left w:val="nil"/>
              <w:bottom w:val="single" w:sz="4" w:space="0" w:color="auto"/>
              <w:right w:val="single" w:sz="4" w:space="0" w:color="auto"/>
            </w:tcBorders>
            <w:vAlign w:val="center"/>
          </w:tcPr>
          <w:p w:rsidR="00077EF1" w:rsidRPr="00D94A0E" w:rsidRDefault="00077EF1" w:rsidP="00077EF1">
            <w:pPr>
              <w:ind w:left="-20" w:right="-196"/>
              <w:jc w:val="center"/>
              <w:rPr>
                <w:rFonts w:cs="Times New Roman"/>
                <w:b/>
                <w:sz w:val="18"/>
              </w:rPr>
            </w:pPr>
            <w:r w:rsidRPr="00D94A0E">
              <w:rPr>
                <w:rFonts w:cs="Times New Roman"/>
                <w:b/>
                <w:sz w:val="18"/>
              </w:rPr>
              <w:t>0</w:t>
            </w:r>
          </w:p>
        </w:tc>
        <w:tc>
          <w:tcPr>
            <w:tcW w:w="992" w:type="dxa"/>
            <w:tcBorders>
              <w:top w:val="single" w:sz="4" w:space="0" w:color="auto"/>
              <w:left w:val="nil"/>
              <w:bottom w:val="single" w:sz="4" w:space="0" w:color="auto"/>
              <w:right w:val="single" w:sz="4" w:space="0" w:color="auto"/>
            </w:tcBorders>
            <w:vAlign w:val="center"/>
          </w:tcPr>
          <w:p w:rsidR="00077EF1" w:rsidRPr="00D94A0E" w:rsidRDefault="00077EF1" w:rsidP="00077EF1">
            <w:pPr>
              <w:ind w:left="-20" w:right="-196"/>
              <w:jc w:val="center"/>
              <w:rPr>
                <w:rFonts w:cs="Times New Roman"/>
                <w:b/>
                <w:sz w:val="18"/>
              </w:rPr>
            </w:pPr>
            <w:r w:rsidRPr="00D94A0E">
              <w:rPr>
                <w:rFonts w:cs="Times New Roman"/>
                <w:b/>
                <w:sz w:val="18"/>
              </w:rPr>
              <w:t>0</w:t>
            </w:r>
          </w:p>
        </w:tc>
        <w:tc>
          <w:tcPr>
            <w:tcW w:w="1843" w:type="dxa"/>
            <w:vMerge w:val="restart"/>
            <w:tcBorders>
              <w:left w:val="single" w:sz="4" w:space="0" w:color="auto"/>
              <w:right w:val="single" w:sz="4" w:space="0" w:color="auto"/>
            </w:tcBorders>
          </w:tcPr>
          <w:p w:rsidR="00077EF1" w:rsidRPr="00BB0F4D" w:rsidRDefault="00077EF1" w:rsidP="00077EF1">
            <w:pPr>
              <w:widowControl w:val="0"/>
              <w:autoSpaceDE w:val="0"/>
              <w:autoSpaceDN w:val="0"/>
              <w:adjustRightInd w:val="0"/>
              <w:rPr>
                <w:rFonts w:eastAsiaTheme="minorEastAsia" w:cs="Times New Roman"/>
                <w:sz w:val="18"/>
                <w:szCs w:val="18"/>
                <w:lang w:eastAsia="ru-RU"/>
              </w:rPr>
            </w:pPr>
          </w:p>
        </w:tc>
      </w:tr>
      <w:tr w:rsidR="00077EF1" w:rsidRPr="00BB0F4D" w:rsidTr="00DA3161">
        <w:trPr>
          <w:trHeight w:val="210"/>
        </w:trPr>
        <w:tc>
          <w:tcPr>
            <w:tcW w:w="567"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left="-108" w:right="-108" w:firstLine="828"/>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7EF1" w:rsidRPr="00925788" w:rsidRDefault="00077EF1" w:rsidP="00077EF1">
            <w:pPr>
              <w:widowControl w:val="0"/>
              <w:tabs>
                <w:tab w:val="center" w:pos="742"/>
              </w:tabs>
              <w:autoSpaceDE w:val="0"/>
              <w:autoSpaceDN w:val="0"/>
              <w:adjustRightInd w:val="0"/>
              <w:spacing w:line="14" w:lineRule="atLeast"/>
              <w:ind w:left="-80" w:right="-108"/>
              <w:rPr>
                <w:rFonts w:cs="Times New Roman"/>
                <w:sz w:val="16"/>
                <w:szCs w:val="18"/>
              </w:rPr>
            </w:pPr>
            <w:r w:rsidRPr="00925788">
              <w:rPr>
                <w:rFonts w:cs="Times New Roman"/>
                <w:sz w:val="16"/>
                <w:szCs w:val="18"/>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3 385,06</w:t>
            </w:r>
          </w:p>
        </w:tc>
        <w:tc>
          <w:tcPr>
            <w:tcW w:w="992"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935,06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2 450,0</w:t>
            </w:r>
          </w:p>
        </w:tc>
        <w:tc>
          <w:tcPr>
            <w:tcW w:w="993" w:type="dxa"/>
            <w:tcBorders>
              <w:top w:val="nil"/>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firstLine="720"/>
              <w:jc w:val="center"/>
              <w:rPr>
                <w:rFonts w:eastAsiaTheme="minorEastAsia" w:cs="Times New Roman"/>
                <w:sz w:val="18"/>
                <w:szCs w:val="18"/>
                <w:lang w:eastAsia="ru-RU"/>
              </w:rPr>
            </w:pPr>
          </w:p>
        </w:tc>
      </w:tr>
      <w:tr w:rsidR="00077EF1" w:rsidRPr="00BB0F4D" w:rsidTr="00DA3161">
        <w:trPr>
          <w:trHeight w:val="143"/>
        </w:trPr>
        <w:tc>
          <w:tcPr>
            <w:tcW w:w="567"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left="-108" w:right="-108" w:firstLine="828"/>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7EF1" w:rsidRPr="00925788" w:rsidRDefault="00077EF1" w:rsidP="00077EF1">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firstLine="720"/>
              <w:jc w:val="center"/>
              <w:rPr>
                <w:rFonts w:eastAsiaTheme="minorEastAsia" w:cs="Times New Roman"/>
                <w:sz w:val="18"/>
                <w:szCs w:val="18"/>
                <w:lang w:eastAsia="ru-RU"/>
              </w:rPr>
            </w:pPr>
          </w:p>
        </w:tc>
      </w:tr>
      <w:tr w:rsidR="00077EF1" w:rsidRPr="00BB0F4D" w:rsidTr="00DA3161">
        <w:trPr>
          <w:trHeight w:val="165"/>
        </w:trPr>
        <w:tc>
          <w:tcPr>
            <w:tcW w:w="567"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left="-108" w:right="-108" w:firstLine="828"/>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7EF1" w:rsidRPr="00925788" w:rsidRDefault="00077EF1" w:rsidP="00077EF1">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 xml:space="preserve">Средства бюджета </w:t>
            </w:r>
          </w:p>
          <w:p w:rsidR="00077EF1" w:rsidRPr="00925788" w:rsidRDefault="00077EF1" w:rsidP="00077EF1">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г. о. Лыткарино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1 450,74</w:t>
            </w:r>
          </w:p>
        </w:tc>
        <w:tc>
          <w:tcPr>
            <w:tcW w:w="992"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400,74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077EF1" w:rsidRDefault="00077EF1" w:rsidP="00077EF1">
            <w:pPr>
              <w:widowControl w:val="0"/>
              <w:autoSpaceDE w:val="0"/>
              <w:autoSpaceDN w:val="0"/>
              <w:adjustRightInd w:val="0"/>
              <w:jc w:val="center"/>
              <w:rPr>
                <w:rFonts w:eastAsiaTheme="minorEastAsia" w:cs="Times New Roman"/>
                <w:sz w:val="18"/>
                <w:szCs w:val="18"/>
                <w:lang w:eastAsia="ru-RU"/>
              </w:rPr>
            </w:pPr>
            <w:r w:rsidRPr="00077EF1">
              <w:rPr>
                <w:rFonts w:eastAsiaTheme="minorEastAsia" w:cs="Times New Roman"/>
                <w:sz w:val="18"/>
                <w:szCs w:val="18"/>
                <w:lang w:eastAsia="ru-RU"/>
              </w:rPr>
              <w:t>1 050,0</w:t>
            </w:r>
          </w:p>
        </w:tc>
        <w:tc>
          <w:tcPr>
            <w:tcW w:w="993" w:type="dxa"/>
            <w:tcBorders>
              <w:top w:val="single" w:sz="4" w:space="0" w:color="auto"/>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077EF1" w:rsidRPr="00BB0F4D" w:rsidRDefault="00077EF1" w:rsidP="00077EF1">
            <w:pPr>
              <w:widowControl w:val="0"/>
              <w:autoSpaceDE w:val="0"/>
              <w:autoSpaceDN w:val="0"/>
              <w:adjustRightInd w:val="0"/>
              <w:ind w:firstLine="720"/>
              <w:jc w:val="center"/>
              <w:rPr>
                <w:rFonts w:eastAsiaTheme="minorEastAsia" w:cs="Times New Roman"/>
                <w:sz w:val="18"/>
                <w:szCs w:val="18"/>
                <w:lang w:eastAsia="ru-RU"/>
              </w:rPr>
            </w:pPr>
          </w:p>
        </w:tc>
      </w:tr>
      <w:tr w:rsidR="00077EF1" w:rsidRPr="00BB0F4D" w:rsidTr="00DA3161">
        <w:trPr>
          <w:trHeight w:val="195"/>
        </w:trPr>
        <w:tc>
          <w:tcPr>
            <w:tcW w:w="567" w:type="dxa"/>
            <w:vMerge/>
            <w:tcBorders>
              <w:left w:val="single" w:sz="4" w:space="0" w:color="auto"/>
              <w:bottom w:val="single" w:sz="4" w:space="0" w:color="auto"/>
              <w:right w:val="single" w:sz="4" w:space="0" w:color="auto"/>
            </w:tcBorders>
          </w:tcPr>
          <w:p w:rsidR="00077EF1" w:rsidRPr="00BB0F4D" w:rsidRDefault="00077EF1" w:rsidP="00077EF1">
            <w:pPr>
              <w:widowControl w:val="0"/>
              <w:autoSpaceDE w:val="0"/>
              <w:autoSpaceDN w:val="0"/>
              <w:adjustRightInd w:val="0"/>
              <w:ind w:left="-108" w:right="-108" w:firstLine="828"/>
              <w:jc w:val="center"/>
              <w:rPr>
                <w:rFonts w:eastAsiaTheme="minorEastAsia" w:cs="Times New Roman"/>
                <w:sz w:val="18"/>
                <w:szCs w:val="18"/>
                <w:lang w:eastAsia="ru-RU"/>
              </w:rPr>
            </w:pPr>
          </w:p>
        </w:tc>
        <w:tc>
          <w:tcPr>
            <w:tcW w:w="2523" w:type="dxa"/>
            <w:vMerge/>
            <w:tcBorders>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77EF1" w:rsidRPr="00925788" w:rsidRDefault="00077EF1" w:rsidP="00077EF1">
            <w:pPr>
              <w:widowControl w:val="0"/>
              <w:tabs>
                <w:tab w:val="center" w:pos="742"/>
              </w:tabs>
              <w:autoSpaceDE w:val="0"/>
              <w:autoSpaceDN w:val="0"/>
              <w:adjustRightInd w:val="0"/>
              <w:spacing w:line="14" w:lineRule="atLeast"/>
              <w:ind w:left="-80"/>
              <w:rPr>
                <w:rFonts w:cs="Times New Roman"/>
                <w:sz w:val="16"/>
                <w:szCs w:val="18"/>
              </w:rPr>
            </w:pPr>
            <w:r w:rsidRPr="00925788">
              <w:rPr>
                <w:rFonts w:eastAsiaTheme="minorEastAsia" w:cs="Times New Roman"/>
                <w:sz w:val="16"/>
                <w:szCs w:val="18"/>
                <w:lang w:eastAsia="ru-RU"/>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077EF1" w:rsidRPr="00BB0F4D" w:rsidRDefault="00077EF1" w:rsidP="00077EF1">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BB0F4D" w:rsidRDefault="00077EF1" w:rsidP="00077EF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077EF1" w:rsidRPr="00D94A0E" w:rsidRDefault="00077EF1" w:rsidP="00077EF1">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bottom w:val="single" w:sz="4" w:space="0" w:color="auto"/>
              <w:right w:val="single" w:sz="4" w:space="0" w:color="auto"/>
            </w:tcBorders>
          </w:tcPr>
          <w:p w:rsidR="00077EF1" w:rsidRPr="00BB0F4D" w:rsidRDefault="00077EF1" w:rsidP="00077EF1">
            <w:pPr>
              <w:widowControl w:val="0"/>
              <w:autoSpaceDE w:val="0"/>
              <w:autoSpaceDN w:val="0"/>
              <w:adjustRightInd w:val="0"/>
              <w:ind w:firstLine="720"/>
              <w:jc w:val="center"/>
              <w:rPr>
                <w:rFonts w:eastAsiaTheme="minorEastAsia" w:cs="Times New Roman"/>
                <w:sz w:val="18"/>
                <w:szCs w:val="18"/>
                <w:lang w:eastAsia="ru-RU"/>
              </w:rPr>
            </w:pPr>
          </w:p>
        </w:tc>
      </w:tr>
    </w:tbl>
    <w:p w:rsidR="009718CA" w:rsidRDefault="009718CA" w:rsidP="00F21DC0">
      <w:pPr>
        <w:pStyle w:val="ConsPlusNormal"/>
        <w:ind w:firstLine="539"/>
        <w:jc w:val="center"/>
        <w:rPr>
          <w:rFonts w:ascii="Times New Roman" w:hAnsi="Times New Roman" w:cs="Times New Roman"/>
          <w:color w:val="943634" w:themeColor="accent2" w:themeShade="BF"/>
          <w:sz w:val="24"/>
          <w:szCs w:val="24"/>
        </w:rPr>
      </w:pPr>
    </w:p>
    <w:p w:rsidR="009718CA" w:rsidRDefault="009718CA"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EB014F" w:rsidRDefault="00EB014F" w:rsidP="00F21DC0">
      <w:pPr>
        <w:pStyle w:val="ConsPlusNormal"/>
        <w:ind w:firstLine="539"/>
        <w:jc w:val="center"/>
        <w:rPr>
          <w:rFonts w:ascii="Times New Roman" w:hAnsi="Times New Roman" w:cs="Times New Roman"/>
          <w:color w:val="943634" w:themeColor="accent2" w:themeShade="BF"/>
          <w:sz w:val="24"/>
          <w:szCs w:val="24"/>
        </w:rPr>
      </w:pPr>
    </w:p>
    <w:p w:rsidR="00C03B19" w:rsidRPr="00C03B19" w:rsidRDefault="00C03B19" w:rsidP="00C03B19">
      <w:pPr>
        <w:pStyle w:val="ConsPlusNormal"/>
        <w:spacing w:line="276" w:lineRule="auto"/>
        <w:ind w:left="284"/>
        <w:jc w:val="both"/>
        <w:rPr>
          <w:rFonts w:ascii="Times New Roman" w:hAnsi="Times New Roman" w:cs="Times New Roman"/>
          <w:szCs w:val="24"/>
        </w:rPr>
      </w:pPr>
    </w:p>
    <w:p w:rsidR="00F21DC0" w:rsidRPr="008E2F87" w:rsidRDefault="00F21DC0" w:rsidP="00E345F3">
      <w:pPr>
        <w:pStyle w:val="ConsPlusNormal"/>
        <w:numPr>
          <w:ilvl w:val="0"/>
          <w:numId w:val="22"/>
        </w:numPr>
        <w:spacing w:line="276" w:lineRule="auto"/>
        <w:ind w:left="284" w:hanging="284"/>
        <w:jc w:val="both"/>
        <w:rPr>
          <w:rFonts w:ascii="Times New Roman" w:hAnsi="Times New Roman" w:cs="Times New Roman"/>
          <w:szCs w:val="24"/>
        </w:rPr>
      </w:pPr>
      <w:r w:rsidRPr="008E2F87">
        <w:rPr>
          <w:rFonts w:ascii="Times New Roman" w:eastAsiaTheme="minorHAnsi" w:hAnsi="Times New Roman" w:cs="Times New Roman"/>
          <w:b/>
          <w:bCs/>
          <w:sz w:val="20"/>
          <w:szCs w:val="22"/>
          <w:lang w:eastAsia="en-US"/>
        </w:rPr>
        <w:lastRenderedPageBreak/>
        <w:t xml:space="preserve">Паспорт Подпрограммы </w:t>
      </w:r>
      <w:r w:rsidRPr="008E2F87">
        <w:rPr>
          <w:rFonts w:ascii="Times New Roman" w:hAnsi="Times New Roman" w:cs="Times New Roman"/>
          <w:b/>
          <w:sz w:val="20"/>
          <w:lang w:val="en-US"/>
        </w:rPr>
        <w:t>VI</w:t>
      </w:r>
      <w:r w:rsidRPr="008E2F87">
        <w:rPr>
          <w:rFonts w:ascii="Times New Roman" w:hAnsi="Times New Roman" w:cs="Times New Roman"/>
          <w:b/>
          <w:sz w:val="20"/>
        </w:rPr>
        <w:t xml:space="preserve"> «Развитие образования в сфере культуры» </w:t>
      </w:r>
      <w:r w:rsidRPr="008E2F87">
        <w:rPr>
          <w:rFonts w:ascii="Times New Roman" w:eastAsiaTheme="minorHAnsi" w:hAnsi="Times New Roman" w:cs="Times New Roman"/>
          <w:b/>
          <w:bCs/>
          <w:sz w:val="20"/>
          <w:szCs w:val="22"/>
          <w:lang w:eastAsia="en-US"/>
        </w:rPr>
        <w:t>муниципальной программы «Культура</w:t>
      </w:r>
      <w:r w:rsidR="005A694C">
        <w:rPr>
          <w:rFonts w:ascii="Times New Roman" w:eastAsiaTheme="minorHAnsi" w:hAnsi="Times New Roman" w:cs="Times New Roman"/>
          <w:b/>
          <w:bCs/>
          <w:sz w:val="20"/>
          <w:szCs w:val="22"/>
          <w:lang w:eastAsia="en-US"/>
        </w:rPr>
        <w:t xml:space="preserve"> и туризм</w:t>
      </w:r>
      <w:r w:rsidRPr="008E2F87">
        <w:rPr>
          <w:rFonts w:ascii="Times New Roman" w:eastAsiaTheme="minorHAnsi" w:hAnsi="Times New Roman" w:cs="Times New Roman"/>
          <w:b/>
          <w:bCs/>
          <w:sz w:val="20"/>
          <w:szCs w:val="22"/>
          <w:lang w:eastAsia="en-US"/>
        </w:rPr>
        <w:t>» на 202</w:t>
      </w:r>
      <w:r w:rsidR="008E2F87" w:rsidRPr="008E2F87">
        <w:rPr>
          <w:rFonts w:ascii="Times New Roman" w:eastAsiaTheme="minorHAnsi" w:hAnsi="Times New Roman" w:cs="Times New Roman"/>
          <w:b/>
          <w:bCs/>
          <w:sz w:val="20"/>
          <w:szCs w:val="22"/>
          <w:lang w:eastAsia="en-US"/>
        </w:rPr>
        <w:t>3</w:t>
      </w:r>
      <w:r w:rsidRPr="008E2F87">
        <w:rPr>
          <w:rFonts w:ascii="Times New Roman" w:eastAsiaTheme="minorHAnsi" w:hAnsi="Times New Roman" w:cs="Times New Roman"/>
          <w:b/>
          <w:bCs/>
          <w:sz w:val="20"/>
          <w:szCs w:val="22"/>
          <w:lang w:eastAsia="en-US"/>
        </w:rPr>
        <w:t>-202</w:t>
      </w:r>
      <w:r w:rsidR="008E2F87" w:rsidRPr="008E2F87">
        <w:rPr>
          <w:rFonts w:ascii="Times New Roman" w:eastAsiaTheme="minorHAnsi" w:hAnsi="Times New Roman" w:cs="Times New Roman"/>
          <w:b/>
          <w:bCs/>
          <w:sz w:val="20"/>
          <w:szCs w:val="22"/>
          <w:lang w:eastAsia="en-US"/>
        </w:rPr>
        <w:t>7</w:t>
      </w:r>
      <w:r w:rsidRPr="008E2F87">
        <w:rPr>
          <w:rFonts w:ascii="Times New Roman" w:eastAsiaTheme="minorHAnsi" w:hAnsi="Times New Roman" w:cs="Times New Roman"/>
          <w:b/>
          <w:bCs/>
          <w:sz w:val="20"/>
          <w:szCs w:val="22"/>
          <w:lang w:eastAsia="en-US"/>
        </w:rPr>
        <w:t xml:space="preserve"> годы </w:t>
      </w:r>
    </w:p>
    <w:p w:rsidR="00F21DC0" w:rsidRPr="008E2F87" w:rsidRDefault="00F21DC0" w:rsidP="00F21DC0">
      <w:pPr>
        <w:pStyle w:val="ConsPlusNormal"/>
        <w:spacing w:line="276" w:lineRule="auto"/>
        <w:ind w:left="720"/>
        <w:jc w:val="both"/>
        <w:rPr>
          <w:rFonts w:ascii="Times New Roman" w:hAnsi="Times New Roman" w:cs="Times New Roman"/>
          <w:sz w:val="24"/>
          <w:szCs w:val="24"/>
        </w:rPr>
      </w:pPr>
    </w:p>
    <w:tbl>
      <w:tblPr>
        <w:tblW w:w="157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51"/>
        <w:gridCol w:w="1753"/>
        <w:gridCol w:w="3686"/>
        <w:gridCol w:w="1134"/>
        <w:gridCol w:w="1135"/>
        <w:gridCol w:w="1135"/>
        <w:gridCol w:w="1134"/>
        <w:gridCol w:w="1130"/>
        <w:gridCol w:w="1272"/>
      </w:tblGrid>
      <w:tr w:rsidR="008E2F87" w:rsidRPr="008E2F87" w:rsidTr="0003481E">
        <w:tc>
          <w:tcPr>
            <w:tcW w:w="3351" w:type="dxa"/>
            <w:tcBorders>
              <w:top w:val="single" w:sz="4" w:space="0" w:color="000000"/>
              <w:left w:val="single" w:sz="4" w:space="0" w:color="000000"/>
              <w:bottom w:val="single" w:sz="4" w:space="0" w:color="000000"/>
              <w:right w:val="single" w:sz="4" w:space="0" w:color="000000"/>
            </w:tcBorders>
            <w:shd w:val="clear" w:color="auto" w:fill="auto"/>
          </w:tcPr>
          <w:p w:rsidR="00F21DC0" w:rsidRPr="008E2F87" w:rsidRDefault="00F21DC0" w:rsidP="00F21DC0">
            <w:pPr>
              <w:widowControl w:val="0"/>
              <w:rPr>
                <w:rFonts w:eastAsiaTheme="minorEastAsia" w:cs="Times New Roman"/>
                <w:sz w:val="20"/>
                <w:szCs w:val="20"/>
                <w:lang w:eastAsia="ru-RU"/>
              </w:rPr>
            </w:pPr>
            <w:r w:rsidRPr="008E2F87">
              <w:rPr>
                <w:rFonts w:eastAsiaTheme="minorEastAsia" w:cs="Times New Roman"/>
                <w:sz w:val="20"/>
                <w:szCs w:val="20"/>
                <w:lang w:eastAsia="ru-RU"/>
              </w:rPr>
              <w:t>Муниципальный заказчик подпрограммы</w:t>
            </w:r>
          </w:p>
        </w:tc>
        <w:tc>
          <w:tcPr>
            <w:tcW w:w="12379" w:type="dxa"/>
            <w:gridSpan w:val="8"/>
            <w:tcBorders>
              <w:top w:val="single" w:sz="4" w:space="0" w:color="000000"/>
              <w:left w:val="single" w:sz="4" w:space="0" w:color="000000"/>
              <w:bottom w:val="single" w:sz="4" w:space="0" w:color="000000"/>
              <w:right w:val="single" w:sz="4" w:space="0" w:color="000000"/>
            </w:tcBorders>
            <w:shd w:val="clear" w:color="auto" w:fill="auto"/>
          </w:tcPr>
          <w:p w:rsidR="00F21DC0" w:rsidRPr="008E2F87" w:rsidRDefault="00F21DC0" w:rsidP="00F21DC0">
            <w:pPr>
              <w:widowControl w:val="0"/>
              <w:rPr>
                <w:rFonts w:eastAsiaTheme="minorEastAsia" w:cs="Times New Roman"/>
                <w:sz w:val="20"/>
                <w:szCs w:val="20"/>
                <w:lang w:eastAsia="ru-RU"/>
              </w:rPr>
            </w:pPr>
            <w:r w:rsidRPr="008E2F87">
              <w:rPr>
                <w:rFonts w:eastAsiaTheme="minorEastAsia" w:cs="Times New Roman"/>
                <w:sz w:val="20"/>
                <w:szCs w:val="24"/>
                <w:lang w:eastAsia="ru-RU"/>
              </w:rPr>
              <w:t>Администрация городского округа Лыткарино</w:t>
            </w:r>
          </w:p>
        </w:tc>
      </w:tr>
      <w:tr w:rsidR="008E2F87" w:rsidRPr="008E2F87" w:rsidTr="004E315D">
        <w:tc>
          <w:tcPr>
            <w:tcW w:w="3351" w:type="dxa"/>
            <w:vMerge w:val="restart"/>
            <w:tcBorders>
              <w:top w:val="single" w:sz="4" w:space="0" w:color="000000"/>
              <w:left w:val="single" w:sz="4" w:space="0" w:color="000000"/>
              <w:right w:val="single" w:sz="4" w:space="0" w:color="000000"/>
            </w:tcBorders>
            <w:shd w:val="clear" w:color="auto" w:fill="auto"/>
          </w:tcPr>
          <w:p w:rsidR="00912BF8" w:rsidRPr="008E2F87" w:rsidRDefault="00912BF8" w:rsidP="0003481E">
            <w:pPr>
              <w:widowControl w:val="0"/>
              <w:ind w:left="34" w:hanging="34"/>
              <w:rPr>
                <w:rFonts w:eastAsiaTheme="minorEastAsia" w:cs="Times New Roman"/>
                <w:sz w:val="20"/>
                <w:szCs w:val="20"/>
                <w:lang w:eastAsia="ru-RU"/>
              </w:rPr>
            </w:pPr>
            <w:r w:rsidRPr="008E2F87">
              <w:rPr>
                <w:rFonts w:eastAsiaTheme="minorEastAsia"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53" w:type="dxa"/>
            <w:vMerge w:val="restart"/>
            <w:tcBorders>
              <w:top w:val="single" w:sz="4" w:space="0" w:color="000000"/>
              <w:left w:val="single" w:sz="4" w:space="0" w:color="000000"/>
              <w:right w:val="single" w:sz="4" w:space="0" w:color="000000"/>
            </w:tcBorders>
            <w:shd w:val="clear" w:color="auto" w:fill="auto"/>
          </w:tcPr>
          <w:p w:rsidR="00912BF8" w:rsidRPr="008E2F87" w:rsidRDefault="00912BF8" w:rsidP="00F21DC0">
            <w:pPr>
              <w:widowControl w:val="0"/>
              <w:rPr>
                <w:rFonts w:eastAsiaTheme="minorEastAsia" w:cs="Times New Roman"/>
                <w:sz w:val="20"/>
                <w:szCs w:val="20"/>
                <w:lang w:eastAsia="ru-RU"/>
              </w:rPr>
            </w:pPr>
            <w:r w:rsidRPr="008E2F87">
              <w:rPr>
                <w:rFonts w:eastAsiaTheme="minorEastAsia" w:cs="Times New Roman"/>
                <w:sz w:val="20"/>
                <w:szCs w:val="20"/>
                <w:lang w:eastAsia="ru-RU"/>
              </w:rPr>
              <w:t>ГРБС – Администрация г. о. Лыткарино</w:t>
            </w:r>
          </w:p>
          <w:p w:rsidR="00912BF8" w:rsidRPr="008E2F87" w:rsidRDefault="00912BF8" w:rsidP="00F21DC0">
            <w:pPr>
              <w:widowControl w:val="0"/>
              <w:jc w:val="both"/>
              <w:rPr>
                <w:rFonts w:eastAsiaTheme="minorEastAsia" w:cs="Times New Roman"/>
                <w:i/>
                <w:sz w:val="20"/>
                <w:szCs w:val="20"/>
                <w:lang w:eastAsia="ru-RU"/>
              </w:rPr>
            </w:pPr>
          </w:p>
          <w:p w:rsidR="00912BF8" w:rsidRPr="008E2F87" w:rsidRDefault="00912BF8" w:rsidP="0003481E">
            <w:pPr>
              <w:jc w:val="center"/>
              <w:rPr>
                <w:rFonts w:eastAsiaTheme="minorEastAsia" w:cs="Times New Roman"/>
                <w:sz w:val="20"/>
                <w:szCs w:val="20"/>
                <w:lang w:eastAsia="ru-RU"/>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2BF8" w:rsidRPr="008E2F87" w:rsidRDefault="00912BF8" w:rsidP="00F21DC0">
            <w:pPr>
              <w:widowControl w:val="0"/>
              <w:rPr>
                <w:rFonts w:eastAsiaTheme="minorEastAsia" w:cs="Times New Roman"/>
                <w:sz w:val="20"/>
                <w:szCs w:val="20"/>
                <w:lang w:eastAsia="ru-RU"/>
              </w:rPr>
            </w:pPr>
            <w:r w:rsidRPr="008E2F87">
              <w:rPr>
                <w:rFonts w:eastAsiaTheme="minorEastAsia" w:cs="Times New Roman"/>
                <w:sz w:val="20"/>
                <w:szCs w:val="20"/>
                <w:lang w:eastAsia="ru-RU"/>
              </w:rPr>
              <w:t>Источник финансирования</w:t>
            </w:r>
          </w:p>
        </w:tc>
        <w:tc>
          <w:tcPr>
            <w:tcW w:w="6940" w:type="dxa"/>
            <w:gridSpan w:val="6"/>
            <w:tcBorders>
              <w:top w:val="single" w:sz="4" w:space="0" w:color="000000"/>
              <w:left w:val="single" w:sz="4" w:space="0" w:color="000000"/>
              <w:bottom w:val="single" w:sz="4" w:space="0" w:color="000000"/>
              <w:right w:val="single" w:sz="4" w:space="0" w:color="000000"/>
            </w:tcBorders>
            <w:shd w:val="clear" w:color="auto" w:fill="auto"/>
          </w:tcPr>
          <w:p w:rsidR="00912BF8" w:rsidRPr="008E2F87" w:rsidRDefault="00912BF8" w:rsidP="00F21DC0">
            <w:pPr>
              <w:widowControl w:val="0"/>
              <w:jc w:val="center"/>
              <w:rPr>
                <w:rFonts w:eastAsiaTheme="minorEastAsia" w:cs="Times New Roman"/>
                <w:sz w:val="20"/>
                <w:szCs w:val="20"/>
                <w:lang w:eastAsia="ru-RU"/>
              </w:rPr>
            </w:pPr>
            <w:r w:rsidRPr="008E2F87">
              <w:rPr>
                <w:rFonts w:eastAsiaTheme="minorEastAsia" w:cs="Times New Roman"/>
                <w:sz w:val="20"/>
                <w:szCs w:val="20"/>
                <w:lang w:eastAsia="ru-RU"/>
              </w:rPr>
              <w:t>Расходы (тыс. рублей)</w:t>
            </w:r>
          </w:p>
        </w:tc>
      </w:tr>
      <w:tr w:rsidR="008E2F87" w:rsidRPr="008E2F87" w:rsidTr="004E315D">
        <w:tc>
          <w:tcPr>
            <w:tcW w:w="3351" w:type="dxa"/>
            <w:vMerge/>
            <w:tcBorders>
              <w:left w:val="single" w:sz="4" w:space="0" w:color="000000"/>
              <w:right w:val="single" w:sz="4" w:space="0" w:color="000000"/>
            </w:tcBorders>
            <w:shd w:val="clear" w:color="auto" w:fill="auto"/>
          </w:tcPr>
          <w:p w:rsidR="008E2F87" w:rsidRPr="008E2F87" w:rsidRDefault="008E2F87" w:rsidP="008E2F87">
            <w:pPr>
              <w:widowControl w:val="0"/>
              <w:jc w:val="both"/>
              <w:rPr>
                <w:rFonts w:eastAsiaTheme="minorEastAsia" w:cs="Times New Roman"/>
                <w:sz w:val="20"/>
                <w:szCs w:val="20"/>
                <w:lang w:eastAsia="ru-RU"/>
              </w:rPr>
            </w:pPr>
          </w:p>
        </w:tc>
        <w:tc>
          <w:tcPr>
            <w:tcW w:w="1753" w:type="dxa"/>
            <w:vMerge/>
            <w:tcBorders>
              <w:left w:val="single" w:sz="4" w:space="0" w:color="000000"/>
              <w:right w:val="single" w:sz="4" w:space="0" w:color="000000"/>
            </w:tcBorders>
            <w:shd w:val="clear" w:color="auto" w:fill="auto"/>
          </w:tcPr>
          <w:p w:rsidR="008E2F87" w:rsidRPr="008E2F87" w:rsidRDefault="008E2F87" w:rsidP="008E2F87">
            <w:pPr>
              <w:jc w:val="center"/>
              <w:rPr>
                <w:rFonts w:eastAsiaTheme="minorEastAsia" w:cs="Times New Roman"/>
                <w:sz w:val="20"/>
                <w:szCs w:val="20"/>
                <w:lang w:eastAsia="ru-RU"/>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Pr>
          <w:p w:rsidR="008E2F87" w:rsidRPr="008E2F87" w:rsidRDefault="008E2F87" w:rsidP="008E2F87">
            <w:pPr>
              <w:widowControl w:val="0"/>
              <w:jc w:val="both"/>
              <w:rPr>
                <w:rFonts w:eastAsiaTheme="minorEastAsia"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F87" w:rsidRPr="008E2F87" w:rsidRDefault="008E2F87" w:rsidP="008E2F87">
            <w:pPr>
              <w:widowControl w:val="0"/>
              <w:jc w:val="center"/>
              <w:rPr>
                <w:rFonts w:eastAsiaTheme="minorEastAsia" w:cs="Times New Roman"/>
                <w:sz w:val="20"/>
                <w:szCs w:val="20"/>
                <w:lang w:eastAsia="ru-RU"/>
              </w:rPr>
            </w:pPr>
            <w:r w:rsidRPr="008E2F87">
              <w:rPr>
                <w:rFonts w:eastAsiaTheme="minorEastAsia" w:cs="Times New Roman"/>
                <w:sz w:val="20"/>
                <w:szCs w:val="20"/>
                <w:lang w:eastAsia="ru-RU"/>
              </w:rPr>
              <w:t>2023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E2F87" w:rsidRPr="008E2F87" w:rsidRDefault="008E2F87" w:rsidP="008E2F87">
            <w:pPr>
              <w:widowControl w:val="0"/>
              <w:jc w:val="center"/>
              <w:rPr>
                <w:rFonts w:eastAsiaTheme="minorEastAsia" w:cs="Times New Roman"/>
                <w:sz w:val="20"/>
                <w:szCs w:val="20"/>
                <w:lang w:eastAsia="ru-RU"/>
              </w:rPr>
            </w:pPr>
            <w:r w:rsidRPr="008E2F87">
              <w:rPr>
                <w:rFonts w:eastAsiaTheme="minorEastAsia" w:cs="Times New Roman"/>
                <w:sz w:val="20"/>
                <w:szCs w:val="20"/>
                <w:lang w:eastAsia="ru-RU"/>
              </w:rPr>
              <w:t>2024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8E2F87" w:rsidRPr="008E2F87" w:rsidRDefault="008E2F87" w:rsidP="008E2F87">
            <w:pPr>
              <w:widowControl w:val="0"/>
              <w:jc w:val="center"/>
              <w:rPr>
                <w:rFonts w:eastAsiaTheme="minorEastAsia" w:cs="Times New Roman"/>
                <w:sz w:val="20"/>
                <w:szCs w:val="20"/>
                <w:lang w:eastAsia="ru-RU"/>
              </w:rPr>
            </w:pPr>
            <w:r w:rsidRPr="008E2F87">
              <w:rPr>
                <w:rFonts w:eastAsiaTheme="minorEastAsia" w:cs="Times New Roman"/>
                <w:sz w:val="20"/>
                <w:szCs w:val="20"/>
                <w:lang w:eastAsia="ru-RU"/>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2F87" w:rsidRPr="008E2F87" w:rsidRDefault="008E2F87" w:rsidP="008E2F87">
            <w:pPr>
              <w:widowControl w:val="0"/>
              <w:jc w:val="center"/>
              <w:rPr>
                <w:rFonts w:eastAsiaTheme="minorEastAsia" w:cs="Times New Roman"/>
                <w:sz w:val="20"/>
                <w:szCs w:val="20"/>
                <w:lang w:eastAsia="ru-RU"/>
              </w:rPr>
            </w:pPr>
            <w:r w:rsidRPr="008E2F87">
              <w:rPr>
                <w:rFonts w:eastAsiaTheme="minorEastAsia" w:cs="Times New Roman"/>
                <w:sz w:val="20"/>
                <w:szCs w:val="20"/>
                <w:lang w:eastAsia="ru-RU"/>
              </w:rPr>
              <w:t>2026 год</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8E2F87" w:rsidRPr="008E2F87" w:rsidRDefault="008E2F87" w:rsidP="008E2F87">
            <w:pPr>
              <w:widowControl w:val="0"/>
              <w:jc w:val="center"/>
              <w:rPr>
                <w:rFonts w:eastAsiaTheme="minorEastAsia" w:cs="Times New Roman"/>
                <w:sz w:val="20"/>
                <w:szCs w:val="20"/>
                <w:lang w:eastAsia="ru-RU"/>
              </w:rPr>
            </w:pPr>
            <w:r w:rsidRPr="008E2F87">
              <w:rPr>
                <w:rFonts w:eastAsiaTheme="minorEastAsia" w:cs="Times New Roman"/>
                <w:sz w:val="20"/>
                <w:szCs w:val="20"/>
                <w:lang w:eastAsia="ru-RU"/>
              </w:rPr>
              <w:t>2027 год</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8E2F87" w:rsidRPr="008E2F87" w:rsidRDefault="008E2F87" w:rsidP="008E2F87">
            <w:pPr>
              <w:widowControl w:val="0"/>
              <w:jc w:val="center"/>
              <w:rPr>
                <w:rFonts w:eastAsiaTheme="minorEastAsia" w:cs="Times New Roman"/>
                <w:sz w:val="20"/>
                <w:szCs w:val="20"/>
                <w:lang w:eastAsia="ru-RU"/>
              </w:rPr>
            </w:pPr>
            <w:r w:rsidRPr="008E2F87">
              <w:rPr>
                <w:rFonts w:eastAsiaTheme="minorEastAsia" w:cs="Times New Roman"/>
                <w:sz w:val="20"/>
                <w:szCs w:val="20"/>
                <w:lang w:eastAsia="ru-RU"/>
              </w:rPr>
              <w:t>Итого</w:t>
            </w:r>
          </w:p>
        </w:tc>
      </w:tr>
      <w:tr w:rsidR="00C03B19" w:rsidRPr="008E2F87" w:rsidTr="003E7710">
        <w:tc>
          <w:tcPr>
            <w:tcW w:w="3351" w:type="dxa"/>
            <w:vMerge/>
            <w:tcBorders>
              <w:left w:val="single" w:sz="4" w:space="0" w:color="000000"/>
              <w:right w:val="single" w:sz="4" w:space="0" w:color="000000"/>
            </w:tcBorders>
            <w:shd w:val="clear" w:color="auto" w:fill="auto"/>
          </w:tcPr>
          <w:p w:rsidR="00C03B19" w:rsidRPr="008E2F87" w:rsidRDefault="00C03B19" w:rsidP="00C03B19">
            <w:pPr>
              <w:widowControl w:val="0"/>
              <w:jc w:val="both"/>
              <w:rPr>
                <w:rFonts w:eastAsiaTheme="minorEastAsia" w:cs="Times New Roman"/>
                <w:sz w:val="20"/>
                <w:szCs w:val="20"/>
                <w:lang w:eastAsia="ru-RU"/>
              </w:rPr>
            </w:pPr>
          </w:p>
        </w:tc>
        <w:tc>
          <w:tcPr>
            <w:tcW w:w="1753" w:type="dxa"/>
            <w:vMerge/>
            <w:tcBorders>
              <w:left w:val="single" w:sz="4" w:space="0" w:color="000000"/>
              <w:right w:val="single" w:sz="4" w:space="0" w:color="000000"/>
            </w:tcBorders>
            <w:shd w:val="clear" w:color="auto" w:fill="auto"/>
          </w:tcPr>
          <w:p w:rsidR="00C03B19" w:rsidRPr="008E2F87" w:rsidRDefault="00C03B19" w:rsidP="00C03B19">
            <w:pPr>
              <w:jc w:val="center"/>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03B19" w:rsidRPr="008E2F87" w:rsidRDefault="00C03B19" w:rsidP="00C03B19">
            <w:pPr>
              <w:widowControl w:val="0"/>
              <w:rPr>
                <w:rFonts w:eastAsiaTheme="minorEastAsia" w:cs="Times New Roman"/>
                <w:sz w:val="20"/>
                <w:szCs w:val="20"/>
                <w:lang w:eastAsia="ru-RU"/>
              </w:rPr>
            </w:pPr>
            <w:r w:rsidRPr="008E2F87">
              <w:rPr>
                <w:rFonts w:eastAsiaTheme="minorEastAsia" w:cs="Times New Roman"/>
                <w:sz w:val="20"/>
                <w:szCs w:val="20"/>
                <w:lang w:eastAsia="ru-RU"/>
              </w:rPr>
              <w:t>Всего: в том числе:</w:t>
            </w:r>
          </w:p>
        </w:tc>
        <w:tc>
          <w:tcPr>
            <w:tcW w:w="1134" w:type="dxa"/>
            <w:tcBorders>
              <w:top w:val="single" w:sz="4" w:space="0" w:color="000000"/>
              <w:bottom w:val="single" w:sz="4" w:space="0" w:color="000000"/>
              <w:right w:val="single" w:sz="4" w:space="0" w:color="000000"/>
            </w:tcBorders>
            <w:shd w:val="clear" w:color="auto" w:fill="auto"/>
            <w:vAlign w:val="center"/>
          </w:tcPr>
          <w:p w:rsidR="00C03B19" w:rsidRPr="00737159" w:rsidRDefault="00C03B19" w:rsidP="00C03B19">
            <w:pPr>
              <w:widowControl w:val="0"/>
              <w:jc w:val="center"/>
              <w:rPr>
                <w:rFonts w:eastAsiaTheme="minorEastAsia" w:cs="Times New Roman"/>
                <w:b/>
                <w:sz w:val="18"/>
                <w:szCs w:val="18"/>
                <w:lang w:eastAsia="ru-RU"/>
              </w:rPr>
            </w:pPr>
            <w:r>
              <w:rPr>
                <w:rFonts w:eastAsiaTheme="minorEastAsia" w:cs="Times New Roman"/>
                <w:b/>
                <w:sz w:val="18"/>
                <w:szCs w:val="18"/>
                <w:lang w:eastAsia="ru-RU"/>
              </w:rPr>
              <w:t>47 610,0</w:t>
            </w:r>
          </w:p>
        </w:tc>
        <w:tc>
          <w:tcPr>
            <w:tcW w:w="1135" w:type="dxa"/>
            <w:tcBorders>
              <w:top w:val="single" w:sz="4" w:space="0" w:color="000000"/>
              <w:bottom w:val="single" w:sz="4" w:space="0" w:color="000000"/>
              <w:right w:val="single" w:sz="4" w:space="0" w:color="000000"/>
            </w:tcBorders>
            <w:shd w:val="clear" w:color="auto" w:fill="auto"/>
            <w:vAlign w:val="center"/>
          </w:tcPr>
          <w:p w:rsidR="00C03B19" w:rsidRPr="00737159" w:rsidRDefault="00C03B19" w:rsidP="00C03B19">
            <w:pPr>
              <w:widowControl w:val="0"/>
              <w:jc w:val="center"/>
              <w:rPr>
                <w:rFonts w:eastAsiaTheme="minorEastAsia" w:cs="Times New Roman"/>
                <w:b/>
                <w:sz w:val="18"/>
                <w:szCs w:val="18"/>
                <w:lang w:eastAsia="ru-RU"/>
              </w:rPr>
            </w:pPr>
            <w:r>
              <w:rPr>
                <w:rFonts w:eastAsiaTheme="minorEastAsia" w:cs="Times New Roman"/>
                <w:b/>
                <w:sz w:val="18"/>
                <w:szCs w:val="18"/>
                <w:lang w:eastAsia="ru-RU"/>
              </w:rPr>
              <w:t>50 249,0</w:t>
            </w:r>
          </w:p>
        </w:tc>
        <w:tc>
          <w:tcPr>
            <w:tcW w:w="1135" w:type="dxa"/>
            <w:tcBorders>
              <w:top w:val="single" w:sz="4" w:space="0" w:color="auto"/>
              <w:left w:val="single" w:sz="4" w:space="0" w:color="auto"/>
              <w:bottom w:val="single" w:sz="4" w:space="0" w:color="auto"/>
              <w:right w:val="single" w:sz="4" w:space="0" w:color="auto"/>
            </w:tcBorders>
            <w:vAlign w:val="center"/>
          </w:tcPr>
          <w:p w:rsidR="00C03B19" w:rsidRPr="005A694C" w:rsidRDefault="00C03B19" w:rsidP="00C03B19">
            <w:pPr>
              <w:widowControl w:val="0"/>
              <w:overflowPunct w:val="0"/>
              <w:autoSpaceDE w:val="0"/>
              <w:autoSpaceDN w:val="0"/>
              <w:adjustRightInd w:val="0"/>
              <w:jc w:val="center"/>
              <w:textAlignment w:val="baseline"/>
              <w:rPr>
                <w:b/>
                <w:sz w:val="18"/>
                <w:szCs w:val="18"/>
              </w:rPr>
            </w:pPr>
            <w:r w:rsidRPr="005A694C">
              <w:rPr>
                <w:b/>
                <w:sz w:val="18"/>
                <w:szCs w:val="18"/>
              </w:rPr>
              <w:t>46 610,0</w:t>
            </w:r>
          </w:p>
        </w:tc>
        <w:tc>
          <w:tcPr>
            <w:tcW w:w="1134" w:type="dxa"/>
            <w:tcBorders>
              <w:top w:val="single" w:sz="4" w:space="0" w:color="auto"/>
              <w:left w:val="single" w:sz="4" w:space="0" w:color="auto"/>
              <w:bottom w:val="single" w:sz="4" w:space="0" w:color="auto"/>
              <w:right w:val="single" w:sz="4" w:space="0" w:color="auto"/>
            </w:tcBorders>
            <w:vAlign w:val="center"/>
          </w:tcPr>
          <w:p w:rsidR="00C03B19" w:rsidRPr="005A694C" w:rsidRDefault="00C03B19" w:rsidP="00C03B19">
            <w:pPr>
              <w:jc w:val="center"/>
              <w:rPr>
                <w:b/>
                <w:sz w:val="18"/>
                <w:szCs w:val="20"/>
              </w:rPr>
            </w:pPr>
            <w:r w:rsidRPr="005A694C">
              <w:rPr>
                <w:b/>
                <w:sz w:val="18"/>
                <w:szCs w:val="20"/>
              </w:rPr>
              <w:t>46 610,0</w:t>
            </w:r>
          </w:p>
        </w:tc>
        <w:tc>
          <w:tcPr>
            <w:tcW w:w="1130" w:type="dxa"/>
            <w:tcBorders>
              <w:top w:val="single" w:sz="4" w:space="0" w:color="auto"/>
              <w:left w:val="single" w:sz="4" w:space="0" w:color="auto"/>
              <w:bottom w:val="single" w:sz="4" w:space="0" w:color="auto"/>
              <w:right w:val="single" w:sz="4" w:space="0" w:color="auto"/>
            </w:tcBorders>
            <w:vAlign w:val="center"/>
          </w:tcPr>
          <w:p w:rsidR="00C03B19" w:rsidRPr="005A694C" w:rsidRDefault="00C03B19" w:rsidP="00C03B19">
            <w:pPr>
              <w:jc w:val="center"/>
              <w:rPr>
                <w:b/>
                <w:sz w:val="18"/>
                <w:szCs w:val="20"/>
              </w:rPr>
            </w:pPr>
            <w:r w:rsidRPr="005A694C">
              <w:rPr>
                <w:b/>
                <w:sz w:val="18"/>
                <w:szCs w:val="20"/>
              </w:rPr>
              <w:t>46 610,0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3B19" w:rsidRPr="00737159" w:rsidRDefault="00C03B19" w:rsidP="00C03B19">
            <w:pPr>
              <w:jc w:val="center"/>
              <w:rPr>
                <w:rFonts w:cs="Times New Roman"/>
                <w:b/>
                <w:sz w:val="18"/>
                <w:szCs w:val="18"/>
              </w:rPr>
            </w:pPr>
            <w:r>
              <w:rPr>
                <w:rFonts w:cs="Times New Roman"/>
                <w:b/>
                <w:sz w:val="18"/>
                <w:szCs w:val="18"/>
              </w:rPr>
              <w:t>237 689,0</w:t>
            </w:r>
          </w:p>
        </w:tc>
      </w:tr>
      <w:tr w:rsidR="00C03B19" w:rsidRPr="008E2F87" w:rsidTr="003E7710">
        <w:tc>
          <w:tcPr>
            <w:tcW w:w="3351" w:type="dxa"/>
            <w:vMerge/>
            <w:tcBorders>
              <w:left w:val="single" w:sz="4" w:space="0" w:color="000000"/>
              <w:right w:val="single" w:sz="4" w:space="0" w:color="000000"/>
            </w:tcBorders>
            <w:shd w:val="clear" w:color="auto" w:fill="auto"/>
          </w:tcPr>
          <w:p w:rsidR="00C03B19" w:rsidRPr="008E2F87" w:rsidRDefault="00C03B19" w:rsidP="00C03B19">
            <w:pPr>
              <w:widowControl w:val="0"/>
              <w:jc w:val="both"/>
              <w:rPr>
                <w:rFonts w:eastAsiaTheme="minorEastAsia" w:cs="Times New Roman"/>
                <w:sz w:val="20"/>
                <w:szCs w:val="20"/>
                <w:lang w:eastAsia="ru-RU"/>
              </w:rPr>
            </w:pPr>
          </w:p>
        </w:tc>
        <w:tc>
          <w:tcPr>
            <w:tcW w:w="1753" w:type="dxa"/>
            <w:vMerge/>
            <w:tcBorders>
              <w:left w:val="single" w:sz="4" w:space="0" w:color="000000"/>
              <w:right w:val="single" w:sz="4" w:space="0" w:color="000000"/>
            </w:tcBorders>
            <w:shd w:val="clear" w:color="auto" w:fill="auto"/>
          </w:tcPr>
          <w:p w:rsidR="00C03B19" w:rsidRPr="008E2F87" w:rsidRDefault="00C03B19" w:rsidP="00C03B19">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03B19" w:rsidRPr="008E2F87" w:rsidRDefault="00C03B19" w:rsidP="00C03B19">
            <w:pPr>
              <w:widowControl w:val="0"/>
              <w:rPr>
                <w:rFonts w:eastAsiaTheme="minorEastAsia" w:cs="Times New Roman"/>
                <w:sz w:val="20"/>
                <w:szCs w:val="20"/>
                <w:lang w:eastAsia="ru-RU"/>
              </w:rPr>
            </w:pPr>
            <w:r w:rsidRPr="008E2F87">
              <w:rPr>
                <w:rFonts w:eastAsiaTheme="minorEastAsia" w:cs="Times New Roman"/>
                <w:sz w:val="20"/>
                <w:szCs w:val="20"/>
                <w:lang w:eastAsia="ru-RU"/>
              </w:rPr>
              <w:t>Средства бюджета Московской области</w:t>
            </w:r>
          </w:p>
        </w:tc>
        <w:tc>
          <w:tcPr>
            <w:tcW w:w="1134" w:type="dxa"/>
            <w:tcBorders>
              <w:top w:val="single" w:sz="4" w:space="0" w:color="000000"/>
              <w:bottom w:val="single" w:sz="4" w:space="0" w:color="000000"/>
              <w:right w:val="single" w:sz="4" w:space="0" w:color="000000"/>
            </w:tcBorders>
            <w:shd w:val="clear" w:color="auto" w:fill="auto"/>
          </w:tcPr>
          <w:p w:rsidR="00C03B19" w:rsidRPr="00737159"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000000"/>
              <w:bottom w:val="single" w:sz="4" w:space="0" w:color="000000"/>
              <w:right w:val="single" w:sz="4" w:space="0" w:color="000000"/>
            </w:tcBorders>
            <w:shd w:val="clear" w:color="auto" w:fill="auto"/>
          </w:tcPr>
          <w:p w:rsidR="00C03B19" w:rsidRPr="00737159"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1 847,3</w:t>
            </w:r>
          </w:p>
        </w:tc>
        <w:tc>
          <w:tcPr>
            <w:tcW w:w="1135" w:type="dxa"/>
            <w:tcBorders>
              <w:top w:val="single" w:sz="4" w:space="0" w:color="000000"/>
              <w:bottom w:val="single" w:sz="4" w:space="0" w:color="000000"/>
              <w:right w:val="single" w:sz="4" w:space="0" w:color="000000"/>
            </w:tcBorders>
            <w:shd w:val="clear" w:color="auto" w:fill="auto"/>
          </w:tcPr>
          <w:p w:rsidR="00C03B19" w:rsidRPr="009D3325"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000000"/>
              <w:bottom w:val="single" w:sz="4" w:space="0" w:color="000000"/>
              <w:right w:val="single" w:sz="4" w:space="0" w:color="000000"/>
            </w:tcBorders>
            <w:shd w:val="clear" w:color="auto" w:fill="auto"/>
          </w:tcPr>
          <w:p w:rsidR="00C03B19" w:rsidRPr="009D3325"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0" w:type="dxa"/>
            <w:tcBorders>
              <w:top w:val="single" w:sz="4" w:space="0" w:color="000000"/>
              <w:bottom w:val="single" w:sz="4" w:space="0" w:color="000000"/>
              <w:right w:val="single" w:sz="4" w:space="0" w:color="000000"/>
            </w:tcBorders>
            <w:shd w:val="clear" w:color="auto" w:fill="auto"/>
          </w:tcPr>
          <w:p w:rsidR="00C03B19" w:rsidRPr="009D3325"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272" w:type="dxa"/>
            <w:tcBorders>
              <w:top w:val="single" w:sz="4" w:space="0" w:color="000000"/>
              <w:bottom w:val="single" w:sz="4" w:space="0" w:color="000000"/>
              <w:right w:val="single" w:sz="4" w:space="0" w:color="000000"/>
            </w:tcBorders>
            <w:shd w:val="clear" w:color="auto" w:fill="auto"/>
          </w:tcPr>
          <w:p w:rsidR="00C03B19" w:rsidRPr="00737159"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1 847,3</w:t>
            </w:r>
          </w:p>
        </w:tc>
      </w:tr>
      <w:tr w:rsidR="00C03B19" w:rsidRPr="008E2F87" w:rsidTr="003E7710">
        <w:tc>
          <w:tcPr>
            <w:tcW w:w="3351" w:type="dxa"/>
            <w:vMerge/>
            <w:tcBorders>
              <w:left w:val="single" w:sz="4" w:space="0" w:color="000000"/>
              <w:right w:val="single" w:sz="4" w:space="0" w:color="000000"/>
            </w:tcBorders>
            <w:shd w:val="clear" w:color="auto" w:fill="auto"/>
          </w:tcPr>
          <w:p w:rsidR="00C03B19" w:rsidRPr="008E2F87" w:rsidRDefault="00C03B19" w:rsidP="00C03B19">
            <w:pPr>
              <w:widowControl w:val="0"/>
              <w:jc w:val="both"/>
              <w:rPr>
                <w:rFonts w:eastAsiaTheme="minorEastAsia" w:cs="Times New Roman"/>
                <w:sz w:val="20"/>
                <w:szCs w:val="20"/>
                <w:lang w:eastAsia="ru-RU"/>
              </w:rPr>
            </w:pPr>
          </w:p>
        </w:tc>
        <w:tc>
          <w:tcPr>
            <w:tcW w:w="1753" w:type="dxa"/>
            <w:vMerge/>
            <w:tcBorders>
              <w:left w:val="single" w:sz="4" w:space="0" w:color="000000"/>
              <w:right w:val="single" w:sz="4" w:space="0" w:color="000000"/>
            </w:tcBorders>
            <w:shd w:val="clear" w:color="auto" w:fill="auto"/>
          </w:tcPr>
          <w:p w:rsidR="00C03B19" w:rsidRPr="008E2F87" w:rsidRDefault="00C03B19" w:rsidP="00C03B19">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03B19" w:rsidRPr="008E2F87" w:rsidRDefault="00C03B19" w:rsidP="00C03B19">
            <w:pPr>
              <w:widowControl w:val="0"/>
              <w:rPr>
                <w:rFonts w:eastAsiaTheme="minorEastAsia" w:cs="Times New Roman"/>
                <w:sz w:val="20"/>
                <w:szCs w:val="20"/>
                <w:lang w:eastAsia="ru-RU"/>
              </w:rPr>
            </w:pPr>
            <w:r w:rsidRPr="008E2F87">
              <w:rPr>
                <w:rFonts w:eastAsiaTheme="minorEastAsia" w:cs="Times New Roman"/>
                <w:sz w:val="20"/>
                <w:szCs w:val="20"/>
                <w:lang w:eastAsia="ru-RU"/>
              </w:rPr>
              <w:t xml:space="preserve">Средства федерального бюджета </w:t>
            </w:r>
          </w:p>
        </w:tc>
        <w:tc>
          <w:tcPr>
            <w:tcW w:w="1134" w:type="dxa"/>
            <w:tcBorders>
              <w:top w:val="single" w:sz="4" w:space="0" w:color="000000"/>
              <w:bottom w:val="single" w:sz="4" w:space="0" w:color="000000"/>
              <w:right w:val="single" w:sz="4" w:space="0" w:color="000000"/>
            </w:tcBorders>
            <w:shd w:val="clear" w:color="auto" w:fill="auto"/>
          </w:tcPr>
          <w:p w:rsidR="00C03B19" w:rsidRPr="00737159"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000000"/>
              <w:bottom w:val="single" w:sz="4" w:space="0" w:color="000000"/>
              <w:right w:val="single" w:sz="4" w:space="0" w:color="000000"/>
            </w:tcBorders>
            <w:shd w:val="clear" w:color="auto" w:fill="auto"/>
          </w:tcPr>
          <w:p w:rsidR="00C03B19" w:rsidRPr="00737159"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000000"/>
              <w:bottom w:val="single" w:sz="4" w:space="0" w:color="000000"/>
              <w:right w:val="single" w:sz="4" w:space="0" w:color="000000"/>
            </w:tcBorders>
            <w:shd w:val="clear" w:color="auto" w:fill="auto"/>
          </w:tcPr>
          <w:p w:rsidR="00C03B19" w:rsidRPr="009D3325"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000000"/>
              <w:bottom w:val="single" w:sz="4" w:space="0" w:color="000000"/>
              <w:right w:val="single" w:sz="4" w:space="0" w:color="000000"/>
            </w:tcBorders>
            <w:shd w:val="clear" w:color="auto" w:fill="auto"/>
          </w:tcPr>
          <w:p w:rsidR="00C03B19" w:rsidRPr="009D3325"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0" w:type="dxa"/>
            <w:tcBorders>
              <w:top w:val="single" w:sz="4" w:space="0" w:color="000000"/>
              <w:bottom w:val="single" w:sz="4" w:space="0" w:color="000000"/>
              <w:right w:val="single" w:sz="4" w:space="0" w:color="000000"/>
            </w:tcBorders>
            <w:shd w:val="clear" w:color="auto" w:fill="auto"/>
          </w:tcPr>
          <w:p w:rsidR="00C03B19" w:rsidRPr="009D3325"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272" w:type="dxa"/>
            <w:tcBorders>
              <w:top w:val="single" w:sz="4" w:space="0" w:color="000000"/>
              <w:bottom w:val="single" w:sz="4" w:space="0" w:color="000000"/>
              <w:right w:val="single" w:sz="4" w:space="0" w:color="000000"/>
            </w:tcBorders>
            <w:shd w:val="clear" w:color="auto" w:fill="auto"/>
          </w:tcPr>
          <w:p w:rsidR="00C03B19" w:rsidRPr="00737159"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r>
      <w:tr w:rsidR="00C03B19" w:rsidRPr="008E2F87" w:rsidTr="003E7710">
        <w:tc>
          <w:tcPr>
            <w:tcW w:w="3351" w:type="dxa"/>
            <w:vMerge/>
            <w:tcBorders>
              <w:left w:val="single" w:sz="4" w:space="0" w:color="000000"/>
              <w:right w:val="single" w:sz="4" w:space="0" w:color="000000"/>
            </w:tcBorders>
            <w:shd w:val="clear" w:color="auto" w:fill="auto"/>
          </w:tcPr>
          <w:p w:rsidR="00C03B19" w:rsidRPr="008E2F87" w:rsidRDefault="00C03B19" w:rsidP="00C03B19">
            <w:pPr>
              <w:widowControl w:val="0"/>
              <w:jc w:val="both"/>
              <w:rPr>
                <w:rFonts w:eastAsiaTheme="minorEastAsia" w:cs="Times New Roman"/>
                <w:sz w:val="20"/>
                <w:szCs w:val="20"/>
                <w:lang w:eastAsia="ru-RU"/>
              </w:rPr>
            </w:pPr>
          </w:p>
        </w:tc>
        <w:tc>
          <w:tcPr>
            <w:tcW w:w="1753" w:type="dxa"/>
            <w:vMerge/>
            <w:tcBorders>
              <w:left w:val="single" w:sz="4" w:space="0" w:color="000000"/>
              <w:right w:val="single" w:sz="4" w:space="0" w:color="000000"/>
            </w:tcBorders>
            <w:shd w:val="clear" w:color="auto" w:fill="auto"/>
          </w:tcPr>
          <w:p w:rsidR="00C03B19" w:rsidRPr="008E2F87" w:rsidRDefault="00C03B19" w:rsidP="00C03B19">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03B19" w:rsidRPr="008E2F87" w:rsidRDefault="00C03B19" w:rsidP="00C03B19">
            <w:pPr>
              <w:widowControl w:val="0"/>
              <w:rPr>
                <w:rFonts w:eastAsiaTheme="minorEastAsia" w:cs="Times New Roman"/>
                <w:sz w:val="20"/>
                <w:szCs w:val="20"/>
                <w:lang w:eastAsia="ru-RU"/>
              </w:rPr>
            </w:pPr>
            <w:r w:rsidRPr="008E2F87">
              <w:rPr>
                <w:rFonts w:eastAsiaTheme="minorEastAsia" w:cs="Times New Roman"/>
                <w:sz w:val="20"/>
                <w:szCs w:val="20"/>
                <w:lang w:eastAsia="ru-RU"/>
              </w:rPr>
              <w:t xml:space="preserve">Средства бюджета городского округа </w:t>
            </w:r>
          </w:p>
        </w:tc>
        <w:tc>
          <w:tcPr>
            <w:tcW w:w="1134" w:type="dxa"/>
            <w:tcBorders>
              <w:top w:val="single" w:sz="4" w:space="0" w:color="000000"/>
              <w:bottom w:val="single" w:sz="4" w:space="0" w:color="000000"/>
              <w:right w:val="single" w:sz="4" w:space="0" w:color="000000"/>
            </w:tcBorders>
            <w:shd w:val="clear" w:color="auto" w:fill="auto"/>
            <w:vAlign w:val="center"/>
          </w:tcPr>
          <w:p w:rsidR="00C03B19" w:rsidRPr="00824C7C" w:rsidRDefault="00C03B19" w:rsidP="00C03B19">
            <w:pPr>
              <w:widowControl w:val="0"/>
              <w:jc w:val="center"/>
              <w:rPr>
                <w:rFonts w:eastAsiaTheme="minorEastAsia" w:cs="Times New Roman"/>
                <w:sz w:val="18"/>
                <w:szCs w:val="18"/>
                <w:lang w:eastAsia="ru-RU"/>
              </w:rPr>
            </w:pPr>
            <w:r w:rsidRPr="00824C7C">
              <w:rPr>
                <w:rFonts w:eastAsiaTheme="minorEastAsia" w:cs="Times New Roman"/>
                <w:sz w:val="18"/>
                <w:szCs w:val="18"/>
                <w:lang w:eastAsia="ru-RU"/>
              </w:rPr>
              <w:t>47 610,0</w:t>
            </w:r>
          </w:p>
        </w:tc>
        <w:tc>
          <w:tcPr>
            <w:tcW w:w="1135" w:type="dxa"/>
            <w:tcBorders>
              <w:top w:val="single" w:sz="4" w:space="0" w:color="000000"/>
              <w:bottom w:val="single" w:sz="4" w:space="0" w:color="000000"/>
              <w:right w:val="single" w:sz="4" w:space="0" w:color="000000"/>
            </w:tcBorders>
            <w:shd w:val="clear" w:color="auto" w:fill="auto"/>
            <w:vAlign w:val="center"/>
          </w:tcPr>
          <w:p w:rsidR="00C03B19" w:rsidRPr="00824C7C"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48 401,7</w:t>
            </w:r>
          </w:p>
        </w:tc>
        <w:tc>
          <w:tcPr>
            <w:tcW w:w="1135" w:type="dxa"/>
            <w:tcBorders>
              <w:top w:val="single" w:sz="4" w:space="0" w:color="auto"/>
              <w:left w:val="single" w:sz="4" w:space="0" w:color="auto"/>
              <w:bottom w:val="single" w:sz="4" w:space="0" w:color="auto"/>
              <w:right w:val="single" w:sz="4" w:space="0" w:color="auto"/>
            </w:tcBorders>
            <w:vAlign w:val="center"/>
          </w:tcPr>
          <w:p w:rsidR="00C03B19" w:rsidRPr="00824C7C" w:rsidRDefault="00C03B19" w:rsidP="00C03B19">
            <w:pPr>
              <w:widowControl w:val="0"/>
              <w:overflowPunct w:val="0"/>
              <w:autoSpaceDE w:val="0"/>
              <w:autoSpaceDN w:val="0"/>
              <w:adjustRightInd w:val="0"/>
              <w:jc w:val="center"/>
              <w:textAlignment w:val="baseline"/>
              <w:rPr>
                <w:sz w:val="18"/>
                <w:szCs w:val="18"/>
              </w:rPr>
            </w:pPr>
            <w:r>
              <w:rPr>
                <w:sz w:val="18"/>
                <w:szCs w:val="18"/>
              </w:rPr>
              <w:t>46 610,0</w:t>
            </w:r>
          </w:p>
        </w:tc>
        <w:tc>
          <w:tcPr>
            <w:tcW w:w="1134" w:type="dxa"/>
            <w:tcBorders>
              <w:top w:val="single" w:sz="4" w:space="0" w:color="auto"/>
              <w:left w:val="single" w:sz="4" w:space="0" w:color="auto"/>
              <w:bottom w:val="single" w:sz="4" w:space="0" w:color="auto"/>
              <w:right w:val="single" w:sz="4" w:space="0" w:color="auto"/>
            </w:tcBorders>
            <w:vAlign w:val="center"/>
          </w:tcPr>
          <w:p w:rsidR="00C03B19" w:rsidRPr="005A694C" w:rsidRDefault="00C03B19" w:rsidP="00C03B19">
            <w:pPr>
              <w:jc w:val="center"/>
              <w:rPr>
                <w:sz w:val="18"/>
                <w:szCs w:val="20"/>
              </w:rPr>
            </w:pPr>
            <w:r w:rsidRPr="005A694C">
              <w:rPr>
                <w:sz w:val="18"/>
                <w:szCs w:val="20"/>
              </w:rPr>
              <w:t>46 610,0</w:t>
            </w:r>
          </w:p>
        </w:tc>
        <w:tc>
          <w:tcPr>
            <w:tcW w:w="1130" w:type="dxa"/>
            <w:tcBorders>
              <w:top w:val="single" w:sz="4" w:space="0" w:color="auto"/>
              <w:left w:val="single" w:sz="4" w:space="0" w:color="auto"/>
              <w:bottom w:val="single" w:sz="4" w:space="0" w:color="auto"/>
              <w:right w:val="single" w:sz="4" w:space="0" w:color="auto"/>
            </w:tcBorders>
            <w:vAlign w:val="center"/>
          </w:tcPr>
          <w:p w:rsidR="00C03B19" w:rsidRPr="005A694C" w:rsidRDefault="00C03B19" w:rsidP="00C03B19">
            <w:pPr>
              <w:jc w:val="center"/>
              <w:rPr>
                <w:sz w:val="18"/>
                <w:szCs w:val="20"/>
              </w:rPr>
            </w:pPr>
            <w:r>
              <w:rPr>
                <w:sz w:val="18"/>
                <w:szCs w:val="20"/>
              </w:rPr>
              <w:t>46 610,0</w:t>
            </w:r>
          </w:p>
        </w:tc>
        <w:tc>
          <w:tcPr>
            <w:tcW w:w="1272" w:type="dxa"/>
            <w:tcBorders>
              <w:top w:val="single" w:sz="4" w:space="0" w:color="000000"/>
              <w:bottom w:val="single" w:sz="4" w:space="0" w:color="000000"/>
              <w:right w:val="single" w:sz="4" w:space="0" w:color="000000"/>
            </w:tcBorders>
            <w:shd w:val="clear" w:color="auto" w:fill="auto"/>
            <w:vAlign w:val="center"/>
          </w:tcPr>
          <w:p w:rsidR="00C03B19" w:rsidRPr="00737159" w:rsidRDefault="00C03B19" w:rsidP="00C03B19">
            <w:pPr>
              <w:jc w:val="center"/>
              <w:rPr>
                <w:rFonts w:cs="Times New Roman"/>
                <w:sz w:val="18"/>
                <w:szCs w:val="18"/>
              </w:rPr>
            </w:pPr>
            <w:r>
              <w:rPr>
                <w:rFonts w:cs="Times New Roman"/>
                <w:sz w:val="18"/>
                <w:szCs w:val="18"/>
              </w:rPr>
              <w:t>235 841,7</w:t>
            </w:r>
          </w:p>
        </w:tc>
      </w:tr>
      <w:tr w:rsidR="00C03B19" w:rsidRPr="008E2F87" w:rsidTr="003E7710">
        <w:tc>
          <w:tcPr>
            <w:tcW w:w="3351" w:type="dxa"/>
            <w:vMerge/>
            <w:tcBorders>
              <w:left w:val="single" w:sz="4" w:space="0" w:color="000000"/>
              <w:bottom w:val="single" w:sz="4" w:space="0" w:color="000000"/>
              <w:right w:val="single" w:sz="4" w:space="0" w:color="000000"/>
            </w:tcBorders>
            <w:shd w:val="clear" w:color="auto" w:fill="auto"/>
          </w:tcPr>
          <w:p w:rsidR="00C03B19" w:rsidRPr="008E2F87" w:rsidRDefault="00C03B19" w:rsidP="00C03B19">
            <w:pPr>
              <w:widowControl w:val="0"/>
              <w:jc w:val="both"/>
              <w:rPr>
                <w:rFonts w:eastAsiaTheme="minorEastAsia" w:cs="Times New Roman"/>
                <w:sz w:val="20"/>
                <w:szCs w:val="20"/>
                <w:lang w:eastAsia="ru-RU"/>
              </w:rPr>
            </w:pPr>
          </w:p>
        </w:tc>
        <w:tc>
          <w:tcPr>
            <w:tcW w:w="1753" w:type="dxa"/>
            <w:vMerge/>
            <w:tcBorders>
              <w:left w:val="single" w:sz="4" w:space="0" w:color="000000"/>
              <w:bottom w:val="single" w:sz="4" w:space="0" w:color="000000"/>
              <w:right w:val="single" w:sz="4" w:space="0" w:color="000000"/>
            </w:tcBorders>
            <w:shd w:val="clear" w:color="auto" w:fill="auto"/>
          </w:tcPr>
          <w:p w:rsidR="00C03B19" w:rsidRPr="008E2F87" w:rsidRDefault="00C03B19" w:rsidP="00C03B19">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03B19" w:rsidRPr="008E2F87" w:rsidRDefault="00C03B19" w:rsidP="00C03B19">
            <w:pPr>
              <w:widowControl w:val="0"/>
              <w:rPr>
                <w:rFonts w:eastAsiaTheme="minorEastAsia" w:cs="Times New Roman"/>
                <w:sz w:val="20"/>
                <w:szCs w:val="20"/>
                <w:lang w:eastAsia="ru-RU"/>
              </w:rPr>
            </w:pPr>
            <w:r w:rsidRPr="008E2F87">
              <w:rPr>
                <w:rFonts w:eastAsiaTheme="minorEastAsia" w:cs="Times New Roman"/>
                <w:sz w:val="20"/>
                <w:szCs w:val="20"/>
                <w:lang w:eastAsia="ru-RU"/>
              </w:rPr>
              <w:t>Внебюджетные средства</w:t>
            </w:r>
          </w:p>
        </w:tc>
        <w:tc>
          <w:tcPr>
            <w:tcW w:w="1134" w:type="dxa"/>
            <w:tcBorders>
              <w:top w:val="single" w:sz="4" w:space="0" w:color="000000"/>
              <w:bottom w:val="single" w:sz="4" w:space="0" w:color="000000"/>
              <w:right w:val="single" w:sz="4" w:space="0" w:color="000000"/>
            </w:tcBorders>
            <w:shd w:val="clear" w:color="auto" w:fill="auto"/>
          </w:tcPr>
          <w:p w:rsidR="00C03B19" w:rsidRPr="00737159"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000000"/>
              <w:bottom w:val="single" w:sz="4" w:space="0" w:color="000000"/>
              <w:right w:val="single" w:sz="4" w:space="0" w:color="000000"/>
            </w:tcBorders>
            <w:shd w:val="clear" w:color="auto" w:fill="auto"/>
          </w:tcPr>
          <w:p w:rsidR="00C03B19" w:rsidRPr="00737159"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5" w:type="dxa"/>
            <w:tcBorders>
              <w:top w:val="single" w:sz="4" w:space="0" w:color="000000"/>
              <w:bottom w:val="single" w:sz="4" w:space="0" w:color="000000"/>
              <w:right w:val="single" w:sz="4" w:space="0" w:color="000000"/>
            </w:tcBorders>
            <w:shd w:val="clear" w:color="auto" w:fill="auto"/>
          </w:tcPr>
          <w:p w:rsidR="00C03B19" w:rsidRPr="009D3325" w:rsidRDefault="00C03B19" w:rsidP="00C03B19">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134" w:type="dxa"/>
            <w:tcBorders>
              <w:top w:val="single" w:sz="4" w:space="0" w:color="000000"/>
              <w:bottom w:val="single" w:sz="4" w:space="0" w:color="000000"/>
              <w:right w:val="single" w:sz="4" w:space="0" w:color="000000"/>
            </w:tcBorders>
            <w:shd w:val="clear" w:color="auto" w:fill="auto"/>
          </w:tcPr>
          <w:p w:rsidR="00C03B19" w:rsidRPr="009D3325" w:rsidRDefault="00C03B19" w:rsidP="00C03B19">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130" w:type="dxa"/>
            <w:tcBorders>
              <w:top w:val="single" w:sz="4" w:space="0" w:color="000000"/>
              <w:bottom w:val="single" w:sz="4" w:space="0" w:color="000000"/>
              <w:right w:val="single" w:sz="4" w:space="0" w:color="000000"/>
            </w:tcBorders>
            <w:shd w:val="clear" w:color="auto" w:fill="auto"/>
          </w:tcPr>
          <w:p w:rsidR="00C03B19" w:rsidRPr="009D3325" w:rsidRDefault="00C03B19" w:rsidP="00C03B19">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272" w:type="dxa"/>
            <w:tcBorders>
              <w:top w:val="single" w:sz="4" w:space="0" w:color="000000"/>
              <w:bottom w:val="single" w:sz="4" w:space="0" w:color="000000"/>
              <w:right w:val="single" w:sz="4" w:space="0" w:color="000000"/>
            </w:tcBorders>
            <w:shd w:val="clear" w:color="auto" w:fill="auto"/>
          </w:tcPr>
          <w:p w:rsidR="00C03B19" w:rsidRPr="00737159" w:rsidRDefault="00C03B19" w:rsidP="00C03B19">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r>
    </w:tbl>
    <w:p w:rsidR="00F21DC0" w:rsidRPr="00222DB1" w:rsidRDefault="00F21DC0" w:rsidP="00564966">
      <w:pPr>
        <w:pStyle w:val="ConsPlusNormal"/>
        <w:rPr>
          <w:rFonts w:ascii="Times New Roman" w:hAnsi="Times New Roman" w:cs="Times New Roman"/>
          <w:b/>
          <w:color w:val="943634" w:themeColor="accent2" w:themeShade="BF"/>
          <w:szCs w:val="22"/>
        </w:rPr>
      </w:pPr>
    </w:p>
    <w:p w:rsidR="00E212A7" w:rsidRPr="00737159" w:rsidRDefault="00F21DC0" w:rsidP="00E212A7">
      <w:pPr>
        <w:pStyle w:val="ae"/>
        <w:numPr>
          <w:ilvl w:val="0"/>
          <w:numId w:val="22"/>
        </w:numPr>
        <w:rPr>
          <w:rFonts w:cs="Times New Roman"/>
          <w:b/>
          <w:bCs/>
          <w:sz w:val="20"/>
        </w:rPr>
      </w:pPr>
      <w:r w:rsidRPr="00737159">
        <w:rPr>
          <w:rFonts w:cs="Times New Roman"/>
          <w:b/>
          <w:bCs/>
          <w:sz w:val="20"/>
        </w:rPr>
        <w:t xml:space="preserve">Перечень мероприятий подпрограммы </w:t>
      </w:r>
      <w:r w:rsidRPr="00737159">
        <w:rPr>
          <w:rFonts w:cs="Times New Roman"/>
          <w:b/>
          <w:sz w:val="20"/>
          <w:lang w:val="en-US"/>
        </w:rPr>
        <w:t>VI</w:t>
      </w:r>
      <w:r w:rsidRPr="00737159">
        <w:rPr>
          <w:rFonts w:cs="Times New Roman"/>
          <w:b/>
          <w:sz w:val="20"/>
        </w:rPr>
        <w:t xml:space="preserve"> «Развитие образования в сфере культуры» </w:t>
      </w:r>
      <w:r w:rsidRPr="00737159">
        <w:rPr>
          <w:rFonts w:cs="Times New Roman"/>
          <w:b/>
          <w:bCs/>
          <w:sz w:val="20"/>
        </w:rPr>
        <w:t>муниципальной программы «Культура</w:t>
      </w:r>
      <w:r w:rsidR="005A694C">
        <w:rPr>
          <w:rFonts w:cs="Times New Roman"/>
          <w:b/>
          <w:bCs/>
          <w:sz w:val="20"/>
        </w:rPr>
        <w:t xml:space="preserve"> и туризм</w:t>
      </w:r>
      <w:r w:rsidRPr="00737159">
        <w:rPr>
          <w:rFonts w:cs="Times New Roman"/>
          <w:b/>
          <w:bCs/>
          <w:sz w:val="20"/>
        </w:rPr>
        <w:t>» на 202</w:t>
      </w:r>
      <w:r w:rsidR="008E2F87" w:rsidRPr="00737159">
        <w:rPr>
          <w:rFonts w:cs="Times New Roman"/>
          <w:b/>
          <w:bCs/>
          <w:sz w:val="20"/>
        </w:rPr>
        <w:t>3</w:t>
      </w:r>
      <w:r w:rsidRPr="00737159">
        <w:rPr>
          <w:rFonts w:cs="Times New Roman"/>
          <w:b/>
          <w:bCs/>
          <w:sz w:val="20"/>
        </w:rPr>
        <w:t>-202</w:t>
      </w:r>
      <w:r w:rsidR="008E2F87" w:rsidRPr="00737159">
        <w:rPr>
          <w:rFonts w:cs="Times New Roman"/>
          <w:b/>
          <w:bCs/>
          <w:sz w:val="20"/>
        </w:rPr>
        <w:t>7</w:t>
      </w:r>
      <w:r w:rsidRPr="00737159">
        <w:rPr>
          <w:rFonts w:cs="Times New Roman"/>
          <w:b/>
          <w:bCs/>
          <w:sz w:val="20"/>
        </w:rPr>
        <w:t xml:space="preserve"> годы </w:t>
      </w:r>
    </w:p>
    <w:p w:rsidR="00F21DC0" w:rsidRPr="00737159" w:rsidRDefault="00F21DC0" w:rsidP="00F21DC0">
      <w:pPr>
        <w:pStyle w:val="ConsPlusNormal"/>
        <w:ind w:firstLine="539"/>
        <w:jc w:val="center"/>
        <w:rPr>
          <w:rFonts w:ascii="Times New Roman" w:hAnsi="Times New Roman" w:cs="Times New Roman"/>
          <w:b/>
          <w:sz w:val="14"/>
          <w:szCs w:val="22"/>
        </w:rPr>
      </w:pPr>
    </w:p>
    <w:tbl>
      <w:tblPr>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82"/>
        <w:gridCol w:w="2998"/>
        <w:gridCol w:w="1515"/>
        <w:gridCol w:w="2856"/>
        <w:gridCol w:w="1109"/>
        <w:gridCol w:w="971"/>
        <w:gridCol w:w="969"/>
        <w:gridCol w:w="972"/>
        <w:gridCol w:w="969"/>
        <w:gridCol w:w="1104"/>
        <w:gridCol w:w="1790"/>
      </w:tblGrid>
      <w:tr w:rsidR="00737159" w:rsidRPr="00737159" w:rsidTr="00824C7C">
        <w:trPr>
          <w:trHeight w:val="7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F21DC0">
            <w:pPr>
              <w:widowControl w:val="0"/>
              <w:ind w:left="-392" w:right="-120" w:firstLine="397"/>
              <w:jc w:val="both"/>
              <w:rPr>
                <w:rFonts w:eastAsiaTheme="minorEastAsia" w:cs="Times New Roman"/>
                <w:sz w:val="18"/>
                <w:szCs w:val="18"/>
                <w:lang w:eastAsia="ru-RU"/>
              </w:rPr>
            </w:pPr>
            <w:r w:rsidRPr="00737159">
              <w:rPr>
                <w:rFonts w:eastAsiaTheme="minorEastAsia" w:cs="Times New Roman"/>
                <w:sz w:val="18"/>
                <w:szCs w:val="18"/>
                <w:lang w:eastAsia="ru-RU"/>
              </w:rPr>
              <w:t>№</w:t>
            </w:r>
          </w:p>
          <w:p w:rsidR="00737159" w:rsidRPr="00737159" w:rsidRDefault="00737159" w:rsidP="00F21DC0">
            <w:pPr>
              <w:widowControl w:val="0"/>
              <w:ind w:left="-392" w:right="-120" w:firstLine="397"/>
              <w:jc w:val="both"/>
              <w:rPr>
                <w:rFonts w:eastAsiaTheme="minorEastAsia" w:cs="Times New Roman"/>
                <w:sz w:val="18"/>
                <w:szCs w:val="18"/>
                <w:lang w:eastAsia="ru-RU"/>
              </w:rPr>
            </w:pPr>
            <w:r w:rsidRPr="00737159">
              <w:rPr>
                <w:rFonts w:eastAsiaTheme="minorEastAsia" w:cs="Times New Roman"/>
                <w:sz w:val="18"/>
                <w:szCs w:val="18"/>
                <w:lang w:eastAsia="ru-RU"/>
              </w:rPr>
              <w:t>п/п</w:t>
            </w:r>
          </w:p>
          <w:p w:rsidR="00737159" w:rsidRPr="00737159" w:rsidRDefault="00737159" w:rsidP="0003481E">
            <w:pPr>
              <w:jc w:val="center"/>
              <w:rPr>
                <w:rFonts w:eastAsiaTheme="minorEastAsia" w:cs="Times New Roman"/>
                <w:sz w:val="18"/>
                <w:szCs w:val="18"/>
                <w:lang w:eastAsia="ru-RU"/>
              </w:rPr>
            </w:pPr>
          </w:p>
        </w:tc>
        <w:tc>
          <w:tcPr>
            <w:tcW w:w="29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F21DC0">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 xml:space="preserve">Мероприятие Подпрограммы </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F21DC0">
            <w:pPr>
              <w:widowControl w:val="0"/>
              <w:ind w:firstLine="42"/>
              <w:jc w:val="center"/>
              <w:rPr>
                <w:rFonts w:eastAsiaTheme="minorEastAsia" w:cs="Times New Roman"/>
                <w:sz w:val="18"/>
                <w:szCs w:val="18"/>
                <w:lang w:eastAsia="ru-RU"/>
              </w:rPr>
            </w:pPr>
            <w:r w:rsidRPr="00737159">
              <w:rPr>
                <w:rFonts w:eastAsiaTheme="minorEastAsia" w:cs="Times New Roman"/>
                <w:sz w:val="18"/>
                <w:szCs w:val="18"/>
                <w:lang w:eastAsia="ru-RU"/>
              </w:rPr>
              <w:t>Сроки исполнения мероприятия</w:t>
            </w:r>
          </w:p>
        </w:tc>
        <w:tc>
          <w:tcPr>
            <w:tcW w:w="28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F21DC0">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Источники финансирования</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F21DC0">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Всего</w:t>
            </w:r>
            <w:r w:rsidRPr="00737159">
              <w:rPr>
                <w:rFonts w:eastAsiaTheme="minorEastAsia" w:cs="Times New Roman"/>
                <w:sz w:val="18"/>
                <w:szCs w:val="18"/>
                <w:lang w:eastAsia="ru-RU"/>
              </w:rPr>
              <w:br/>
              <w:t>(тыс. руб.)</w:t>
            </w:r>
          </w:p>
        </w:tc>
        <w:tc>
          <w:tcPr>
            <w:tcW w:w="4985" w:type="dxa"/>
            <w:gridSpan w:val="5"/>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564966">
            <w:pPr>
              <w:widowControl w:val="0"/>
              <w:tabs>
                <w:tab w:val="center" w:pos="2695"/>
                <w:tab w:val="left" w:pos="3480"/>
              </w:tabs>
              <w:rPr>
                <w:rFonts w:eastAsiaTheme="minorEastAsia" w:cs="Times New Roman"/>
                <w:sz w:val="18"/>
                <w:szCs w:val="18"/>
                <w:lang w:eastAsia="ru-RU"/>
              </w:rPr>
            </w:pPr>
            <w:r w:rsidRPr="00737159">
              <w:rPr>
                <w:rFonts w:eastAsiaTheme="minorEastAsia" w:cs="Times New Roman"/>
                <w:sz w:val="18"/>
                <w:szCs w:val="18"/>
                <w:lang w:eastAsia="ru-RU"/>
              </w:rPr>
              <w:t>Объемы финансирования по годам</w:t>
            </w:r>
            <w:r w:rsidRPr="00737159">
              <w:rPr>
                <w:rFonts w:eastAsiaTheme="minorEastAsia" w:cs="Times New Roman"/>
                <w:sz w:val="18"/>
                <w:szCs w:val="18"/>
                <w:lang w:eastAsia="ru-RU"/>
              </w:rPr>
              <w:tab/>
              <w:t xml:space="preserve"> (тыс. руб.)</w:t>
            </w:r>
          </w:p>
        </w:tc>
        <w:tc>
          <w:tcPr>
            <w:tcW w:w="17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F21DC0">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 xml:space="preserve">Ответственный за выполнение мероприятия Подпрограммы </w:t>
            </w:r>
          </w:p>
        </w:tc>
      </w:tr>
      <w:tr w:rsidR="00BD636D" w:rsidRPr="00737159" w:rsidTr="00824C7C">
        <w:trPr>
          <w:trHeight w:val="70"/>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ind w:firstLine="720"/>
              <w:jc w:val="both"/>
              <w:rPr>
                <w:rFonts w:eastAsiaTheme="minorEastAsia" w:cs="Times New Roman"/>
                <w:sz w:val="18"/>
                <w:szCs w:val="18"/>
                <w:lang w:eastAsia="ru-RU"/>
              </w:rPr>
            </w:pPr>
          </w:p>
        </w:tc>
        <w:tc>
          <w:tcPr>
            <w:tcW w:w="2998" w:type="dxa"/>
            <w:vMerge/>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ind w:firstLine="720"/>
              <w:jc w:val="both"/>
              <w:rPr>
                <w:rFonts w:eastAsiaTheme="minorEastAsia" w:cs="Times New Roman"/>
                <w:sz w:val="18"/>
                <w:szCs w:val="18"/>
                <w:lang w:eastAsia="ru-RU"/>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ind w:firstLine="720"/>
              <w:jc w:val="both"/>
              <w:rPr>
                <w:rFonts w:eastAsiaTheme="minorEastAsia" w:cs="Times New Roman"/>
                <w:sz w:val="18"/>
                <w:szCs w:val="18"/>
                <w:lang w:eastAsia="ru-RU"/>
              </w:rPr>
            </w:pPr>
          </w:p>
        </w:tc>
        <w:tc>
          <w:tcPr>
            <w:tcW w:w="2856" w:type="dxa"/>
            <w:vMerge/>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ind w:firstLine="720"/>
              <w:jc w:val="both"/>
              <w:rPr>
                <w:rFonts w:eastAsiaTheme="minorEastAsia" w:cs="Times New Roman"/>
                <w:sz w:val="18"/>
                <w:szCs w:val="18"/>
                <w:lang w:eastAsia="ru-RU"/>
              </w:rPr>
            </w:pP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ind w:firstLine="720"/>
              <w:jc w:val="both"/>
              <w:rPr>
                <w:rFonts w:eastAsiaTheme="minorEastAsia" w:cs="Times New Roman"/>
                <w:sz w:val="18"/>
                <w:szCs w:val="18"/>
                <w:lang w:eastAsia="ru-RU"/>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2023</w:t>
            </w:r>
          </w:p>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год</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2024</w:t>
            </w:r>
          </w:p>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год</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2025</w:t>
            </w:r>
          </w:p>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 xml:space="preserve"> год</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 xml:space="preserve">2026 </w:t>
            </w:r>
          </w:p>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год</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 xml:space="preserve">2027 </w:t>
            </w:r>
          </w:p>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год</w:t>
            </w:r>
          </w:p>
        </w:tc>
        <w:tc>
          <w:tcPr>
            <w:tcW w:w="1790" w:type="dxa"/>
            <w:vMerge/>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ind w:firstLine="720"/>
              <w:jc w:val="both"/>
              <w:rPr>
                <w:rFonts w:eastAsiaTheme="minorEastAsia" w:cs="Times New Roman"/>
                <w:sz w:val="18"/>
                <w:szCs w:val="18"/>
                <w:lang w:eastAsia="ru-RU"/>
              </w:rPr>
            </w:pPr>
          </w:p>
        </w:tc>
      </w:tr>
      <w:tr w:rsidR="00BD636D" w:rsidRPr="00737159" w:rsidTr="00824C7C">
        <w:trPr>
          <w:trHeight w:val="191"/>
        </w:trPr>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ind w:left="-505" w:right="-137" w:firstLine="505"/>
              <w:rPr>
                <w:rFonts w:eastAsiaTheme="minorEastAsia" w:cs="Times New Roman"/>
                <w:sz w:val="18"/>
                <w:szCs w:val="18"/>
                <w:lang w:eastAsia="ru-RU"/>
              </w:rPr>
            </w:pPr>
            <w:r w:rsidRPr="00737159">
              <w:rPr>
                <w:rFonts w:eastAsiaTheme="minorEastAsia" w:cs="Times New Roman"/>
                <w:sz w:val="18"/>
                <w:szCs w:val="18"/>
                <w:lang w:eastAsia="ru-RU"/>
              </w:rPr>
              <w:t xml:space="preserve"> 1</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3</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4</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5</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6</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8</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9</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10</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737159" w:rsidRPr="00737159" w:rsidRDefault="00737159" w:rsidP="008E2F87">
            <w:pPr>
              <w:widowControl w:val="0"/>
              <w:jc w:val="center"/>
              <w:rPr>
                <w:rFonts w:eastAsiaTheme="minorEastAsia" w:cs="Times New Roman"/>
                <w:sz w:val="18"/>
                <w:szCs w:val="18"/>
                <w:lang w:eastAsia="ru-RU"/>
              </w:rPr>
            </w:pPr>
            <w:r w:rsidRPr="00737159">
              <w:rPr>
                <w:rFonts w:eastAsiaTheme="minorEastAsia" w:cs="Times New Roman"/>
                <w:sz w:val="18"/>
                <w:szCs w:val="18"/>
                <w:lang w:eastAsia="ru-RU"/>
              </w:rPr>
              <w:t>11</w:t>
            </w:r>
          </w:p>
        </w:tc>
      </w:tr>
      <w:tr w:rsidR="005A694C" w:rsidRPr="00737159" w:rsidTr="003E7710">
        <w:trPr>
          <w:trHeight w:val="282"/>
        </w:trPr>
        <w:tc>
          <w:tcPr>
            <w:tcW w:w="482" w:type="dxa"/>
            <w:vMerge w:val="restart"/>
            <w:tcBorders>
              <w:top w:val="single" w:sz="4" w:space="0" w:color="000000"/>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sidRPr="00BD636D">
              <w:rPr>
                <w:rFonts w:cs="Times New Roman"/>
                <w:sz w:val="18"/>
                <w:szCs w:val="18"/>
              </w:rPr>
              <w:t>1</w:t>
            </w:r>
          </w:p>
        </w:tc>
        <w:tc>
          <w:tcPr>
            <w:tcW w:w="2998" w:type="dxa"/>
            <w:vMerge w:val="restart"/>
            <w:tcBorders>
              <w:top w:val="single" w:sz="4" w:space="0" w:color="000000"/>
              <w:left w:val="single" w:sz="4" w:space="0" w:color="000000"/>
              <w:right w:val="single" w:sz="4" w:space="0" w:color="000000"/>
            </w:tcBorders>
            <w:shd w:val="clear" w:color="auto" w:fill="auto"/>
          </w:tcPr>
          <w:p w:rsidR="005A694C" w:rsidRPr="00737159" w:rsidRDefault="005A694C" w:rsidP="005A694C">
            <w:pPr>
              <w:rPr>
                <w:rFonts w:cs="Times New Roman"/>
                <w:i/>
                <w:sz w:val="18"/>
                <w:szCs w:val="18"/>
              </w:rPr>
            </w:pPr>
            <w:r w:rsidRPr="00737159">
              <w:rPr>
                <w:rFonts w:cs="Times New Roman"/>
                <w:i/>
                <w:sz w:val="18"/>
                <w:szCs w:val="18"/>
              </w:rPr>
              <w:t>Основное мероприятие 01</w:t>
            </w:r>
          </w:p>
          <w:p w:rsidR="005A694C" w:rsidRPr="00737159" w:rsidRDefault="005A694C" w:rsidP="005A694C">
            <w:pPr>
              <w:rPr>
                <w:rFonts w:cs="Times New Roman"/>
                <w:sz w:val="18"/>
                <w:szCs w:val="18"/>
              </w:rPr>
            </w:pPr>
            <w:r w:rsidRPr="00737159">
              <w:rPr>
                <w:rFonts w:cs="Times New Roman"/>
                <w:sz w:val="18"/>
                <w:szCs w:val="18"/>
              </w:rPr>
              <w:t>Обеспечение функций муниципальных организаций дополнительного образования сферы культуры</w:t>
            </w:r>
          </w:p>
        </w:tc>
        <w:tc>
          <w:tcPr>
            <w:tcW w:w="1515" w:type="dxa"/>
            <w:vMerge w:val="restart"/>
            <w:tcBorders>
              <w:top w:val="single" w:sz="4" w:space="0" w:color="000000"/>
              <w:left w:val="single" w:sz="4" w:space="0" w:color="000000"/>
              <w:right w:val="single" w:sz="4" w:space="0" w:color="000000"/>
            </w:tcBorders>
            <w:shd w:val="clear" w:color="auto" w:fill="auto"/>
          </w:tcPr>
          <w:p w:rsidR="005A694C" w:rsidRPr="00737159" w:rsidRDefault="005A694C" w:rsidP="005A694C">
            <w:pPr>
              <w:ind w:hanging="100"/>
              <w:jc w:val="center"/>
              <w:rPr>
                <w:rFonts w:cs="Times New Roman"/>
                <w:sz w:val="18"/>
                <w:szCs w:val="18"/>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94C" w:rsidRPr="00737159" w:rsidRDefault="005A694C" w:rsidP="005A694C">
            <w:pPr>
              <w:jc w:val="center"/>
              <w:rPr>
                <w:rFonts w:cs="Times New Roman"/>
                <w:b/>
                <w:sz w:val="18"/>
                <w:szCs w:val="18"/>
              </w:rPr>
            </w:pPr>
            <w:r>
              <w:rPr>
                <w:rFonts w:cs="Times New Roman"/>
                <w:b/>
                <w:sz w:val="18"/>
                <w:szCs w:val="18"/>
              </w:rPr>
              <w:t>235 050,0</w:t>
            </w:r>
          </w:p>
        </w:tc>
        <w:tc>
          <w:tcPr>
            <w:tcW w:w="971" w:type="dxa"/>
            <w:tcBorders>
              <w:top w:val="single" w:sz="4" w:space="0" w:color="000000"/>
              <w:bottom w:val="single" w:sz="4" w:space="0" w:color="000000"/>
              <w:right w:val="single" w:sz="4" w:space="0" w:color="000000"/>
            </w:tcBorders>
            <w:shd w:val="clear" w:color="auto" w:fill="auto"/>
            <w:vAlign w:val="center"/>
          </w:tcPr>
          <w:p w:rsidR="005A694C" w:rsidRPr="00737159" w:rsidRDefault="005A694C" w:rsidP="005A694C">
            <w:pPr>
              <w:widowControl w:val="0"/>
              <w:jc w:val="center"/>
              <w:rPr>
                <w:rFonts w:eastAsiaTheme="minorEastAsia" w:cs="Times New Roman"/>
                <w:b/>
                <w:sz w:val="18"/>
                <w:szCs w:val="18"/>
                <w:lang w:eastAsia="ru-RU"/>
              </w:rPr>
            </w:pPr>
            <w:r>
              <w:rPr>
                <w:rFonts w:eastAsiaTheme="minorEastAsia" w:cs="Times New Roman"/>
                <w:b/>
                <w:sz w:val="18"/>
                <w:szCs w:val="18"/>
                <w:lang w:eastAsia="ru-RU"/>
              </w:rPr>
              <w:t>47 610,0</w:t>
            </w:r>
          </w:p>
        </w:tc>
        <w:tc>
          <w:tcPr>
            <w:tcW w:w="969" w:type="dxa"/>
            <w:tcBorders>
              <w:top w:val="single" w:sz="4" w:space="0" w:color="000000"/>
              <w:bottom w:val="single" w:sz="4" w:space="0" w:color="000000"/>
              <w:right w:val="single" w:sz="4" w:space="0" w:color="000000"/>
            </w:tcBorders>
            <w:shd w:val="clear" w:color="auto" w:fill="auto"/>
            <w:vAlign w:val="center"/>
          </w:tcPr>
          <w:p w:rsidR="005A694C" w:rsidRPr="00737159" w:rsidRDefault="005A694C" w:rsidP="005A694C">
            <w:pPr>
              <w:widowControl w:val="0"/>
              <w:jc w:val="center"/>
              <w:rPr>
                <w:rFonts w:eastAsiaTheme="minorEastAsia" w:cs="Times New Roman"/>
                <w:b/>
                <w:sz w:val="18"/>
                <w:szCs w:val="18"/>
                <w:lang w:eastAsia="ru-RU"/>
              </w:rPr>
            </w:pPr>
            <w:r>
              <w:rPr>
                <w:rFonts w:eastAsiaTheme="minorEastAsia" w:cs="Times New Roman"/>
                <w:b/>
                <w:sz w:val="18"/>
                <w:szCs w:val="18"/>
                <w:lang w:eastAsia="ru-RU"/>
              </w:rPr>
              <w:t>47 610,0</w:t>
            </w:r>
          </w:p>
        </w:tc>
        <w:tc>
          <w:tcPr>
            <w:tcW w:w="972"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pPr>
              <w:widowControl w:val="0"/>
              <w:overflowPunct w:val="0"/>
              <w:autoSpaceDE w:val="0"/>
              <w:autoSpaceDN w:val="0"/>
              <w:adjustRightInd w:val="0"/>
              <w:jc w:val="center"/>
              <w:textAlignment w:val="baseline"/>
              <w:rPr>
                <w:b/>
                <w:sz w:val="18"/>
                <w:szCs w:val="18"/>
              </w:rPr>
            </w:pPr>
            <w:r>
              <w:rPr>
                <w:b/>
                <w:sz w:val="18"/>
                <w:szCs w:val="18"/>
              </w:rPr>
              <w:t>46 610,0</w:t>
            </w:r>
          </w:p>
        </w:tc>
        <w:tc>
          <w:tcPr>
            <w:tcW w:w="969"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r w:rsidRPr="00824C7C">
              <w:rPr>
                <w:b/>
                <w:sz w:val="18"/>
                <w:szCs w:val="18"/>
              </w:rPr>
              <w:t>46 </w:t>
            </w:r>
            <w:r>
              <w:rPr>
                <w:b/>
                <w:sz w:val="18"/>
                <w:szCs w:val="18"/>
              </w:rPr>
              <w:t>610</w:t>
            </w:r>
            <w:r w:rsidRPr="00824C7C">
              <w:rPr>
                <w:b/>
                <w:sz w:val="18"/>
                <w:szCs w:val="18"/>
              </w:rPr>
              <w:t>,0</w:t>
            </w:r>
          </w:p>
        </w:tc>
        <w:tc>
          <w:tcPr>
            <w:tcW w:w="1104"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r w:rsidRPr="00824C7C">
              <w:rPr>
                <w:b/>
                <w:sz w:val="18"/>
                <w:szCs w:val="18"/>
              </w:rPr>
              <w:t>46 </w:t>
            </w:r>
            <w:r>
              <w:rPr>
                <w:b/>
                <w:sz w:val="18"/>
                <w:szCs w:val="18"/>
              </w:rPr>
              <w:t>610</w:t>
            </w:r>
            <w:r w:rsidRPr="00824C7C">
              <w:rPr>
                <w:b/>
                <w:sz w:val="18"/>
                <w:szCs w:val="18"/>
              </w:rPr>
              <w:t>,0</w:t>
            </w:r>
          </w:p>
        </w:tc>
        <w:tc>
          <w:tcPr>
            <w:tcW w:w="1790" w:type="dxa"/>
            <w:vMerge w:val="restart"/>
            <w:tcBorders>
              <w:top w:val="single" w:sz="4" w:space="0" w:color="000000"/>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jc w:val="both"/>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3E7710">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402"/>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vAlign w:val="center"/>
          </w:tcPr>
          <w:p w:rsidR="005A694C" w:rsidRPr="00737159" w:rsidRDefault="005A694C" w:rsidP="005A694C">
            <w:pPr>
              <w:jc w:val="center"/>
              <w:rPr>
                <w:rFonts w:cs="Times New Roman"/>
                <w:sz w:val="18"/>
                <w:szCs w:val="18"/>
              </w:rPr>
            </w:pPr>
            <w:r>
              <w:rPr>
                <w:rFonts w:cs="Times New Roman"/>
                <w:sz w:val="18"/>
                <w:szCs w:val="18"/>
              </w:rPr>
              <w:t>235 050,0</w:t>
            </w:r>
          </w:p>
        </w:tc>
        <w:tc>
          <w:tcPr>
            <w:tcW w:w="971" w:type="dxa"/>
            <w:tcBorders>
              <w:top w:val="single" w:sz="4" w:space="0" w:color="000000"/>
              <w:bottom w:val="single" w:sz="4" w:space="0" w:color="000000"/>
              <w:right w:val="single" w:sz="4" w:space="0" w:color="000000"/>
            </w:tcBorders>
            <w:shd w:val="clear" w:color="auto" w:fill="auto"/>
            <w:vAlign w:val="center"/>
          </w:tcPr>
          <w:p w:rsidR="005A694C" w:rsidRPr="00824C7C" w:rsidRDefault="005A694C" w:rsidP="005A694C">
            <w:pPr>
              <w:widowControl w:val="0"/>
              <w:jc w:val="center"/>
              <w:rPr>
                <w:rFonts w:eastAsiaTheme="minorEastAsia" w:cs="Times New Roman"/>
                <w:sz w:val="18"/>
                <w:szCs w:val="18"/>
                <w:lang w:eastAsia="ru-RU"/>
              </w:rPr>
            </w:pPr>
            <w:r w:rsidRPr="00824C7C">
              <w:rPr>
                <w:rFonts w:eastAsiaTheme="minorEastAsia" w:cs="Times New Roman"/>
                <w:sz w:val="18"/>
                <w:szCs w:val="18"/>
                <w:lang w:eastAsia="ru-RU"/>
              </w:rPr>
              <w:t>47 610,0</w:t>
            </w:r>
          </w:p>
        </w:tc>
        <w:tc>
          <w:tcPr>
            <w:tcW w:w="969" w:type="dxa"/>
            <w:tcBorders>
              <w:top w:val="single" w:sz="4" w:space="0" w:color="000000"/>
              <w:bottom w:val="single" w:sz="4" w:space="0" w:color="000000"/>
              <w:right w:val="single" w:sz="4" w:space="0" w:color="000000"/>
            </w:tcBorders>
            <w:shd w:val="clear" w:color="auto" w:fill="auto"/>
            <w:vAlign w:val="center"/>
          </w:tcPr>
          <w:p w:rsidR="005A694C" w:rsidRPr="00824C7C" w:rsidRDefault="005A694C" w:rsidP="005A694C">
            <w:pPr>
              <w:widowControl w:val="0"/>
              <w:jc w:val="center"/>
              <w:rPr>
                <w:rFonts w:eastAsiaTheme="minorEastAsia" w:cs="Times New Roman"/>
                <w:sz w:val="18"/>
                <w:szCs w:val="18"/>
                <w:lang w:eastAsia="ru-RU"/>
              </w:rPr>
            </w:pPr>
            <w:r w:rsidRPr="00824C7C">
              <w:rPr>
                <w:rFonts w:eastAsiaTheme="minorEastAsia" w:cs="Times New Roman"/>
                <w:sz w:val="18"/>
                <w:szCs w:val="18"/>
                <w:lang w:eastAsia="ru-RU"/>
              </w:rPr>
              <w:t>47 610,0</w:t>
            </w:r>
          </w:p>
        </w:tc>
        <w:tc>
          <w:tcPr>
            <w:tcW w:w="972"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pPr>
              <w:widowControl w:val="0"/>
              <w:overflowPunct w:val="0"/>
              <w:autoSpaceDE w:val="0"/>
              <w:autoSpaceDN w:val="0"/>
              <w:adjustRightInd w:val="0"/>
              <w:jc w:val="center"/>
              <w:textAlignment w:val="baseline"/>
              <w:rPr>
                <w:sz w:val="18"/>
                <w:szCs w:val="18"/>
              </w:rPr>
            </w:pPr>
            <w:r>
              <w:rPr>
                <w:sz w:val="18"/>
                <w:szCs w:val="18"/>
              </w:rPr>
              <w:t>46 610,0</w:t>
            </w:r>
          </w:p>
        </w:tc>
        <w:tc>
          <w:tcPr>
            <w:tcW w:w="969"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r w:rsidRPr="00824C7C">
              <w:rPr>
                <w:sz w:val="18"/>
                <w:szCs w:val="18"/>
              </w:rPr>
              <w:t>46 </w:t>
            </w:r>
            <w:r>
              <w:rPr>
                <w:sz w:val="18"/>
                <w:szCs w:val="18"/>
              </w:rPr>
              <w:t>610</w:t>
            </w:r>
            <w:r w:rsidRPr="00824C7C">
              <w:rPr>
                <w:sz w:val="18"/>
                <w:szCs w:val="18"/>
              </w:rPr>
              <w:t>,0</w:t>
            </w:r>
          </w:p>
        </w:tc>
        <w:tc>
          <w:tcPr>
            <w:tcW w:w="1104"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r w:rsidRPr="00824C7C">
              <w:rPr>
                <w:sz w:val="18"/>
                <w:szCs w:val="18"/>
              </w:rPr>
              <w:t>46 </w:t>
            </w:r>
            <w:r>
              <w:rPr>
                <w:sz w:val="18"/>
                <w:szCs w:val="18"/>
              </w:rPr>
              <w:t>610</w:t>
            </w:r>
            <w:r w:rsidRPr="00824C7C">
              <w:rPr>
                <w:sz w:val="18"/>
                <w:szCs w:val="18"/>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70"/>
        </w:trPr>
        <w:tc>
          <w:tcPr>
            <w:tcW w:w="482" w:type="dxa"/>
            <w:vMerge/>
            <w:tcBorders>
              <w:left w:val="single" w:sz="4" w:space="0" w:color="000000"/>
              <w:bottom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p>
        </w:tc>
        <w:tc>
          <w:tcPr>
            <w:tcW w:w="969"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790" w:type="dxa"/>
            <w:vMerge/>
            <w:tcBorders>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82"/>
        </w:trPr>
        <w:tc>
          <w:tcPr>
            <w:tcW w:w="482" w:type="dxa"/>
            <w:vMerge w:val="restart"/>
            <w:tcBorders>
              <w:top w:val="single" w:sz="4" w:space="0" w:color="000000"/>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sidRPr="00BD636D">
              <w:rPr>
                <w:rFonts w:cs="Times New Roman"/>
                <w:sz w:val="18"/>
                <w:szCs w:val="18"/>
              </w:rPr>
              <w:t>1.1</w:t>
            </w:r>
          </w:p>
        </w:tc>
        <w:tc>
          <w:tcPr>
            <w:tcW w:w="2998" w:type="dxa"/>
            <w:vMerge w:val="restart"/>
            <w:tcBorders>
              <w:top w:val="single" w:sz="4" w:space="0" w:color="000000"/>
              <w:left w:val="single" w:sz="4" w:space="0" w:color="000000"/>
              <w:right w:val="single" w:sz="4" w:space="0" w:color="000000"/>
            </w:tcBorders>
            <w:shd w:val="clear" w:color="auto" w:fill="auto"/>
          </w:tcPr>
          <w:p w:rsidR="005A694C" w:rsidRPr="00737159" w:rsidRDefault="005A694C" w:rsidP="005A694C">
            <w:pPr>
              <w:widowControl w:val="0"/>
              <w:rPr>
                <w:rFonts w:cs="Times New Roman"/>
                <w:i/>
                <w:sz w:val="18"/>
                <w:szCs w:val="18"/>
              </w:rPr>
            </w:pPr>
            <w:r w:rsidRPr="00737159">
              <w:rPr>
                <w:rFonts w:cs="Times New Roman"/>
                <w:i/>
                <w:sz w:val="18"/>
                <w:szCs w:val="18"/>
              </w:rPr>
              <w:t xml:space="preserve">Мероприятие 01.01 </w:t>
            </w:r>
          </w:p>
          <w:p w:rsidR="005A694C" w:rsidRPr="00737159" w:rsidRDefault="005A694C" w:rsidP="005A694C">
            <w:pPr>
              <w:widowControl w:val="0"/>
              <w:rPr>
                <w:rFonts w:cs="Times New Roman"/>
                <w:sz w:val="18"/>
                <w:szCs w:val="18"/>
              </w:rPr>
            </w:pPr>
            <w:r w:rsidRPr="00737159">
              <w:rPr>
                <w:rFonts w:cs="Times New Roman"/>
                <w:sz w:val="18"/>
                <w:szCs w:val="18"/>
              </w:rPr>
              <w:t>Расходы на обеспечение деятельности (оказание услуг) муниципальных организаций дополнительного образования сферы культуры</w:t>
            </w:r>
          </w:p>
        </w:tc>
        <w:tc>
          <w:tcPr>
            <w:tcW w:w="1515" w:type="dxa"/>
            <w:vMerge w:val="restart"/>
            <w:tcBorders>
              <w:top w:val="single" w:sz="4" w:space="0" w:color="000000"/>
              <w:left w:val="single" w:sz="4" w:space="0" w:color="000000"/>
              <w:right w:val="single" w:sz="4" w:space="0" w:color="000000"/>
            </w:tcBorders>
            <w:shd w:val="clear" w:color="auto" w:fill="auto"/>
          </w:tcPr>
          <w:p w:rsidR="005A694C" w:rsidRPr="00737159" w:rsidRDefault="005A694C" w:rsidP="005A694C">
            <w:pPr>
              <w:ind w:hanging="100"/>
              <w:jc w:val="center"/>
              <w:rPr>
                <w:rFonts w:cs="Times New Roman"/>
                <w:sz w:val="18"/>
                <w:szCs w:val="18"/>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tabs>
                <w:tab w:val="center" w:pos="175"/>
              </w:tabs>
              <w:ind w:hanging="100"/>
              <w:rPr>
                <w:rFonts w:cs="Times New Roman"/>
                <w:b/>
                <w:sz w:val="18"/>
                <w:szCs w:val="18"/>
              </w:rPr>
            </w:pPr>
            <w:r w:rsidRPr="00737159">
              <w:rPr>
                <w:rFonts w:cs="Times New Roman"/>
                <w:b/>
                <w:sz w:val="18"/>
                <w:szCs w:val="18"/>
              </w:rPr>
              <w:tab/>
              <w:t>Итого</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94C" w:rsidRPr="00737159" w:rsidRDefault="005A694C" w:rsidP="005A694C">
            <w:pPr>
              <w:jc w:val="center"/>
              <w:rPr>
                <w:rFonts w:cs="Times New Roman"/>
                <w:b/>
                <w:sz w:val="18"/>
                <w:szCs w:val="18"/>
              </w:rPr>
            </w:pPr>
            <w:r>
              <w:rPr>
                <w:rFonts w:cs="Times New Roman"/>
                <w:b/>
                <w:sz w:val="18"/>
                <w:szCs w:val="18"/>
              </w:rPr>
              <w:t>235 050,0</w:t>
            </w:r>
          </w:p>
        </w:tc>
        <w:tc>
          <w:tcPr>
            <w:tcW w:w="971" w:type="dxa"/>
            <w:tcBorders>
              <w:top w:val="single" w:sz="4" w:space="0" w:color="000000"/>
              <w:bottom w:val="single" w:sz="4" w:space="0" w:color="000000"/>
              <w:right w:val="single" w:sz="4" w:space="0" w:color="000000"/>
            </w:tcBorders>
            <w:shd w:val="clear" w:color="auto" w:fill="auto"/>
            <w:vAlign w:val="center"/>
          </w:tcPr>
          <w:p w:rsidR="005A694C" w:rsidRPr="00737159" w:rsidRDefault="005A694C" w:rsidP="005A694C">
            <w:pPr>
              <w:widowControl w:val="0"/>
              <w:jc w:val="center"/>
              <w:rPr>
                <w:rFonts w:eastAsiaTheme="minorEastAsia" w:cs="Times New Roman"/>
                <w:b/>
                <w:sz w:val="18"/>
                <w:szCs w:val="18"/>
                <w:lang w:eastAsia="ru-RU"/>
              </w:rPr>
            </w:pPr>
            <w:r>
              <w:rPr>
                <w:rFonts w:eastAsiaTheme="minorEastAsia" w:cs="Times New Roman"/>
                <w:b/>
                <w:sz w:val="18"/>
                <w:szCs w:val="18"/>
                <w:lang w:eastAsia="ru-RU"/>
              </w:rPr>
              <w:t>47 610,0</w:t>
            </w:r>
          </w:p>
        </w:tc>
        <w:tc>
          <w:tcPr>
            <w:tcW w:w="969" w:type="dxa"/>
            <w:tcBorders>
              <w:top w:val="single" w:sz="4" w:space="0" w:color="000000"/>
              <w:bottom w:val="single" w:sz="4" w:space="0" w:color="000000"/>
              <w:right w:val="single" w:sz="4" w:space="0" w:color="000000"/>
            </w:tcBorders>
            <w:shd w:val="clear" w:color="auto" w:fill="auto"/>
            <w:vAlign w:val="center"/>
          </w:tcPr>
          <w:p w:rsidR="005A694C" w:rsidRPr="00737159" w:rsidRDefault="005A694C" w:rsidP="005A694C">
            <w:pPr>
              <w:widowControl w:val="0"/>
              <w:jc w:val="center"/>
              <w:rPr>
                <w:rFonts w:eastAsiaTheme="minorEastAsia" w:cs="Times New Roman"/>
                <w:b/>
                <w:sz w:val="18"/>
                <w:szCs w:val="18"/>
                <w:lang w:eastAsia="ru-RU"/>
              </w:rPr>
            </w:pPr>
            <w:r>
              <w:rPr>
                <w:rFonts w:eastAsiaTheme="minorEastAsia" w:cs="Times New Roman"/>
                <w:b/>
                <w:sz w:val="18"/>
                <w:szCs w:val="18"/>
                <w:lang w:eastAsia="ru-RU"/>
              </w:rPr>
              <w:t>47 610,0</w:t>
            </w:r>
          </w:p>
        </w:tc>
        <w:tc>
          <w:tcPr>
            <w:tcW w:w="972"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pPr>
              <w:widowControl w:val="0"/>
              <w:overflowPunct w:val="0"/>
              <w:autoSpaceDE w:val="0"/>
              <w:autoSpaceDN w:val="0"/>
              <w:adjustRightInd w:val="0"/>
              <w:jc w:val="center"/>
              <w:textAlignment w:val="baseline"/>
              <w:rPr>
                <w:b/>
                <w:sz w:val="18"/>
                <w:szCs w:val="18"/>
              </w:rPr>
            </w:pPr>
            <w:r>
              <w:rPr>
                <w:b/>
                <w:sz w:val="18"/>
                <w:szCs w:val="18"/>
              </w:rPr>
              <w:t>46 610,0</w:t>
            </w:r>
          </w:p>
        </w:tc>
        <w:tc>
          <w:tcPr>
            <w:tcW w:w="969"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r w:rsidRPr="00824C7C">
              <w:rPr>
                <w:b/>
                <w:sz w:val="18"/>
                <w:szCs w:val="18"/>
              </w:rPr>
              <w:t>46</w:t>
            </w:r>
            <w:r>
              <w:rPr>
                <w:b/>
                <w:sz w:val="18"/>
                <w:szCs w:val="18"/>
              </w:rPr>
              <w:t> 610,0</w:t>
            </w:r>
          </w:p>
        </w:tc>
        <w:tc>
          <w:tcPr>
            <w:tcW w:w="1104"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r w:rsidRPr="00824C7C">
              <w:rPr>
                <w:b/>
                <w:sz w:val="18"/>
                <w:szCs w:val="18"/>
              </w:rPr>
              <w:t>46</w:t>
            </w:r>
            <w:r>
              <w:rPr>
                <w:b/>
                <w:sz w:val="18"/>
                <w:szCs w:val="18"/>
              </w:rPr>
              <w:t> 610,0</w:t>
            </w:r>
          </w:p>
        </w:tc>
        <w:tc>
          <w:tcPr>
            <w:tcW w:w="1790" w:type="dxa"/>
            <w:vMerge w:val="restart"/>
            <w:tcBorders>
              <w:top w:val="single" w:sz="4" w:space="0" w:color="000000"/>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824C7C">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7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7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vAlign w:val="center"/>
          </w:tcPr>
          <w:p w:rsidR="005A694C" w:rsidRPr="00737159" w:rsidRDefault="005A694C" w:rsidP="005A694C">
            <w:pPr>
              <w:jc w:val="center"/>
              <w:rPr>
                <w:rFonts w:cs="Times New Roman"/>
                <w:sz w:val="18"/>
                <w:szCs w:val="18"/>
              </w:rPr>
            </w:pPr>
            <w:r>
              <w:rPr>
                <w:rFonts w:cs="Times New Roman"/>
                <w:sz w:val="18"/>
                <w:szCs w:val="18"/>
              </w:rPr>
              <w:t>235 050,0</w:t>
            </w:r>
          </w:p>
        </w:tc>
        <w:tc>
          <w:tcPr>
            <w:tcW w:w="971" w:type="dxa"/>
            <w:tcBorders>
              <w:top w:val="single" w:sz="4" w:space="0" w:color="000000"/>
              <w:bottom w:val="single" w:sz="4" w:space="0" w:color="000000"/>
              <w:right w:val="single" w:sz="4" w:space="0" w:color="000000"/>
            </w:tcBorders>
            <w:shd w:val="clear" w:color="auto" w:fill="auto"/>
            <w:vAlign w:val="center"/>
          </w:tcPr>
          <w:p w:rsidR="005A694C" w:rsidRPr="00824C7C" w:rsidRDefault="005A694C" w:rsidP="005A694C">
            <w:pPr>
              <w:widowControl w:val="0"/>
              <w:jc w:val="center"/>
              <w:rPr>
                <w:rFonts w:eastAsiaTheme="minorEastAsia" w:cs="Times New Roman"/>
                <w:sz w:val="18"/>
                <w:szCs w:val="18"/>
                <w:lang w:eastAsia="ru-RU"/>
              </w:rPr>
            </w:pPr>
            <w:r w:rsidRPr="00824C7C">
              <w:rPr>
                <w:rFonts w:eastAsiaTheme="minorEastAsia" w:cs="Times New Roman"/>
                <w:sz w:val="18"/>
                <w:szCs w:val="18"/>
                <w:lang w:eastAsia="ru-RU"/>
              </w:rPr>
              <w:t>47 610,0</w:t>
            </w:r>
          </w:p>
        </w:tc>
        <w:tc>
          <w:tcPr>
            <w:tcW w:w="969" w:type="dxa"/>
            <w:tcBorders>
              <w:top w:val="single" w:sz="4" w:space="0" w:color="000000"/>
              <w:bottom w:val="single" w:sz="4" w:space="0" w:color="000000"/>
              <w:right w:val="single" w:sz="4" w:space="0" w:color="000000"/>
            </w:tcBorders>
            <w:shd w:val="clear" w:color="auto" w:fill="auto"/>
            <w:vAlign w:val="center"/>
          </w:tcPr>
          <w:p w:rsidR="005A694C" w:rsidRPr="00824C7C" w:rsidRDefault="005A694C" w:rsidP="005A694C">
            <w:pPr>
              <w:widowControl w:val="0"/>
              <w:jc w:val="center"/>
              <w:rPr>
                <w:rFonts w:eastAsiaTheme="minorEastAsia" w:cs="Times New Roman"/>
                <w:sz w:val="18"/>
                <w:szCs w:val="18"/>
                <w:lang w:eastAsia="ru-RU"/>
              </w:rPr>
            </w:pPr>
            <w:r w:rsidRPr="00824C7C">
              <w:rPr>
                <w:rFonts w:eastAsiaTheme="minorEastAsia" w:cs="Times New Roman"/>
                <w:sz w:val="18"/>
                <w:szCs w:val="18"/>
                <w:lang w:eastAsia="ru-RU"/>
              </w:rPr>
              <w:t>47 610,0</w:t>
            </w:r>
          </w:p>
        </w:tc>
        <w:tc>
          <w:tcPr>
            <w:tcW w:w="972"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pPr>
              <w:widowControl w:val="0"/>
              <w:overflowPunct w:val="0"/>
              <w:autoSpaceDE w:val="0"/>
              <w:autoSpaceDN w:val="0"/>
              <w:adjustRightInd w:val="0"/>
              <w:jc w:val="center"/>
              <w:textAlignment w:val="baseline"/>
              <w:rPr>
                <w:sz w:val="18"/>
                <w:szCs w:val="18"/>
              </w:rPr>
            </w:pPr>
            <w:r>
              <w:rPr>
                <w:sz w:val="18"/>
                <w:szCs w:val="18"/>
              </w:rPr>
              <w:t>46 610,0</w:t>
            </w:r>
          </w:p>
        </w:tc>
        <w:tc>
          <w:tcPr>
            <w:tcW w:w="969"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r w:rsidRPr="00824C7C">
              <w:rPr>
                <w:sz w:val="18"/>
                <w:szCs w:val="18"/>
              </w:rPr>
              <w:t>46 </w:t>
            </w:r>
            <w:r>
              <w:rPr>
                <w:sz w:val="18"/>
                <w:szCs w:val="18"/>
              </w:rPr>
              <w:t>610</w:t>
            </w:r>
            <w:r w:rsidRPr="00824C7C">
              <w:rPr>
                <w:sz w:val="18"/>
                <w:szCs w:val="18"/>
              </w:rPr>
              <w:t>,0</w:t>
            </w:r>
          </w:p>
        </w:tc>
        <w:tc>
          <w:tcPr>
            <w:tcW w:w="1104"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r w:rsidRPr="00824C7C">
              <w:rPr>
                <w:sz w:val="18"/>
                <w:szCs w:val="18"/>
              </w:rPr>
              <w:t>46 </w:t>
            </w:r>
            <w:r>
              <w:rPr>
                <w:sz w:val="18"/>
                <w:szCs w:val="18"/>
              </w:rPr>
              <w:t>610</w:t>
            </w:r>
            <w:r w:rsidRPr="00824C7C">
              <w:rPr>
                <w:sz w:val="18"/>
                <w:szCs w:val="18"/>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sidRPr="00BD636D">
              <w:rPr>
                <w:rFonts w:cs="Times New Roman"/>
                <w:sz w:val="18"/>
                <w:szCs w:val="18"/>
              </w:rPr>
              <w:t>2.</w:t>
            </w:r>
          </w:p>
        </w:tc>
        <w:tc>
          <w:tcPr>
            <w:tcW w:w="2998" w:type="dxa"/>
            <w:vMerge w:val="restart"/>
            <w:tcBorders>
              <w:left w:val="single" w:sz="4" w:space="0" w:color="000000"/>
              <w:right w:val="single" w:sz="4" w:space="0" w:color="000000"/>
            </w:tcBorders>
            <w:shd w:val="clear" w:color="auto" w:fill="auto"/>
          </w:tcPr>
          <w:p w:rsidR="005A694C" w:rsidRPr="007F0C0D" w:rsidRDefault="005A694C" w:rsidP="005A694C">
            <w:pPr>
              <w:widowControl w:val="0"/>
              <w:suppressAutoHyphens/>
              <w:rPr>
                <w:rFonts w:eastAsiaTheme="minorEastAsia" w:cs="Times New Roman"/>
                <w:i/>
                <w:sz w:val="18"/>
                <w:szCs w:val="18"/>
                <w:lang w:eastAsia="ru-RU"/>
              </w:rPr>
            </w:pPr>
            <w:r w:rsidRPr="007F0C0D">
              <w:rPr>
                <w:rFonts w:eastAsiaTheme="minorEastAsia" w:cs="Times New Roman"/>
                <w:i/>
                <w:sz w:val="18"/>
                <w:szCs w:val="18"/>
                <w:lang w:eastAsia="ru-RU"/>
              </w:rPr>
              <w:t>Основное мероприятие 03</w:t>
            </w:r>
          </w:p>
          <w:p w:rsidR="005A694C" w:rsidRPr="00737159" w:rsidRDefault="005A694C" w:rsidP="005A694C">
            <w:pPr>
              <w:widowControl w:val="0"/>
              <w:jc w:val="both"/>
              <w:rPr>
                <w:rFonts w:eastAsiaTheme="minorEastAsia" w:cs="Times New Roman"/>
                <w:sz w:val="18"/>
                <w:szCs w:val="18"/>
                <w:lang w:eastAsia="ru-RU"/>
              </w:rPr>
            </w:pPr>
            <w:r w:rsidRPr="00737159">
              <w:rPr>
                <w:rFonts w:eastAsiaTheme="minorEastAsia" w:cs="Times New Roman"/>
                <w:sz w:val="18"/>
                <w:szCs w:val="18"/>
              </w:rPr>
              <w:t>Обеспечение современных условий организации образовательного и учебно-производственного процесса</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p w:rsidR="005A694C" w:rsidRPr="00BD636D" w:rsidRDefault="005A694C" w:rsidP="005A694C">
            <w:pPr>
              <w:rPr>
                <w:rFonts w:cs="Times New Roman"/>
                <w:sz w:val="18"/>
                <w:szCs w:val="18"/>
              </w:rPr>
            </w:pPr>
            <w:r w:rsidRPr="00BD636D">
              <w:rPr>
                <w:rFonts w:cs="Times New Roman"/>
                <w:sz w:val="18"/>
                <w:szCs w:val="18"/>
              </w:rPr>
              <w:t>2.1.</w:t>
            </w:r>
          </w:p>
        </w:tc>
        <w:tc>
          <w:tcPr>
            <w:tcW w:w="2998" w:type="dxa"/>
            <w:vMerge w:val="restart"/>
            <w:tcBorders>
              <w:left w:val="single" w:sz="4" w:space="0" w:color="000000"/>
              <w:right w:val="single" w:sz="4" w:space="0" w:color="000000"/>
            </w:tcBorders>
            <w:shd w:val="clear" w:color="auto" w:fill="auto"/>
          </w:tcPr>
          <w:p w:rsidR="005A694C" w:rsidRPr="00486483" w:rsidRDefault="005A694C" w:rsidP="005A694C">
            <w:pPr>
              <w:widowControl w:val="0"/>
              <w:suppressAutoHyphens/>
              <w:rPr>
                <w:rFonts w:eastAsiaTheme="minorEastAsia" w:cs="Times New Roman"/>
                <w:i/>
                <w:sz w:val="18"/>
                <w:szCs w:val="18"/>
                <w:lang w:eastAsia="ru-RU"/>
              </w:rPr>
            </w:pPr>
            <w:r w:rsidRPr="00486483">
              <w:rPr>
                <w:rFonts w:eastAsiaTheme="minorEastAsia" w:cs="Times New Roman"/>
                <w:i/>
                <w:sz w:val="18"/>
                <w:szCs w:val="18"/>
                <w:lang w:eastAsia="ru-RU"/>
              </w:rPr>
              <w:t xml:space="preserve">Мероприятие 02.01 </w:t>
            </w:r>
          </w:p>
          <w:p w:rsidR="005A694C" w:rsidRPr="00737159" w:rsidRDefault="005A694C" w:rsidP="005A694C">
            <w:pPr>
              <w:widowControl w:val="0"/>
              <w:jc w:val="both"/>
              <w:rPr>
                <w:rFonts w:eastAsiaTheme="minorEastAsia" w:cs="Times New Roman"/>
                <w:sz w:val="18"/>
                <w:szCs w:val="18"/>
                <w:lang w:eastAsia="ru-RU"/>
              </w:rPr>
            </w:pPr>
            <w:r w:rsidRPr="00737159">
              <w:rPr>
                <w:rFonts w:eastAsiaTheme="minorEastAsia" w:cs="Times New Roman"/>
                <w:sz w:val="18"/>
                <w:szCs w:val="18"/>
              </w:rPr>
              <w:t>Модернизация (развитие) матери</w:t>
            </w:r>
            <w:r w:rsidRPr="00737159">
              <w:rPr>
                <w:rFonts w:eastAsiaTheme="minorEastAsia" w:cs="Times New Roman"/>
                <w:sz w:val="18"/>
                <w:szCs w:val="18"/>
              </w:rPr>
              <w:lastRenderedPageBreak/>
              <w:t>ально-технической базы организаций дополнительного образования сферы культуры</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lastRenderedPageBreak/>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Pr>
                <w:rFonts w:cs="Times New Roman"/>
                <w:sz w:val="18"/>
                <w:szCs w:val="18"/>
              </w:rPr>
              <w:t>2.2.</w:t>
            </w:r>
          </w:p>
        </w:tc>
        <w:tc>
          <w:tcPr>
            <w:tcW w:w="2998" w:type="dxa"/>
            <w:vMerge w:val="restart"/>
            <w:tcBorders>
              <w:left w:val="single" w:sz="4" w:space="0" w:color="000000"/>
              <w:right w:val="single" w:sz="4" w:space="0" w:color="000000"/>
            </w:tcBorders>
            <w:shd w:val="clear" w:color="auto" w:fill="auto"/>
          </w:tcPr>
          <w:p w:rsidR="005A694C" w:rsidRPr="00486483" w:rsidRDefault="005A694C" w:rsidP="005A694C">
            <w:pPr>
              <w:widowControl w:val="0"/>
              <w:suppressAutoHyphens/>
              <w:rPr>
                <w:rFonts w:eastAsiaTheme="minorEastAsia" w:cs="Times New Roman"/>
                <w:i/>
                <w:sz w:val="18"/>
                <w:szCs w:val="18"/>
                <w:lang w:eastAsia="ru-RU"/>
              </w:rPr>
            </w:pPr>
            <w:r w:rsidRPr="00486483">
              <w:rPr>
                <w:rFonts w:eastAsiaTheme="minorEastAsia" w:cs="Times New Roman"/>
                <w:i/>
                <w:sz w:val="18"/>
                <w:szCs w:val="18"/>
                <w:lang w:eastAsia="ru-RU"/>
              </w:rPr>
              <w:t>Мероприятие 02.02</w:t>
            </w:r>
          </w:p>
          <w:p w:rsidR="005A694C" w:rsidRPr="00737159" w:rsidRDefault="005A694C" w:rsidP="005A694C">
            <w:pPr>
              <w:widowControl w:val="0"/>
              <w:jc w:val="both"/>
              <w:rPr>
                <w:rFonts w:eastAsiaTheme="minorEastAsia" w:cs="Times New Roman"/>
                <w:sz w:val="18"/>
                <w:szCs w:val="18"/>
                <w:lang w:eastAsia="ru-RU"/>
              </w:rPr>
            </w:pPr>
            <w:r w:rsidRPr="00737159">
              <w:rPr>
                <w:rFonts w:eastAsiaTheme="minorEastAsia" w:cs="Times New Roman"/>
                <w:sz w:val="18"/>
                <w:szCs w:val="18"/>
              </w:rPr>
              <w:t>Проведение капитального ремонта, текущего ремонта организаций дополнительного образования сферы культуры</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96"/>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Pr>
                <w:rFonts w:cs="Times New Roman"/>
                <w:sz w:val="18"/>
                <w:szCs w:val="18"/>
              </w:rPr>
              <w:t>3.</w:t>
            </w:r>
          </w:p>
        </w:tc>
        <w:tc>
          <w:tcPr>
            <w:tcW w:w="2998" w:type="dxa"/>
            <w:vMerge w:val="restart"/>
            <w:tcBorders>
              <w:left w:val="single" w:sz="4" w:space="0" w:color="000000"/>
              <w:right w:val="single" w:sz="4" w:space="0" w:color="000000"/>
            </w:tcBorders>
            <w:shd w:val="clear" w:color="auto" w:fill="auto"/>
          </w:tcPr>
          <w:p w:rsidR="005A694C" w:rsidRPr="00486483" w:rsidRDefault="005A694C" w:rsidP="005A694C">
            <w:pPr>
              <w:widowControl w:val="0"/>
              <w:suppressAutoHyphens/>
              <w:rPr>
                <w:rFonts w:eastAsiaTheme="minorEastAsia" w:cs="Times New Roman"/>
                <w:i/>
                <w:sz w:val="18"/>
                <w:szCs w:val="18"/>
                <w:lang w:eastAsia="ru-RU"/>
              </w:rPr>
            </w:pPr>
            <w:r w:rsidRPr="00486483">
              <w:rPr>
                <w:rFonts w:eastAsiaTheme="minorEastAsia" w:cs="Times New Roman"/>
                <w:i/>
                <w:sz w:val="18"/>
                <w:szCs w:val="18"/>
                <w:lang w:eastAsia="ru-RU"/>
              </w:rPr>
              <w:t xml:space="preserve">Основное мероприятие А1. </w:t>
            </w:r>
          </w:p>
          <w:p w:rsidR="005A694C" w:rsidRPr="00737159" w:rsidRDefault="005A694C" w:rsidP="005A694C">
            <w:pPr>
              <w:widowControl w:val="0"/>
              <w:jc w:val="both"/>
              <w:rPr>
                <w:rFonts w:eastAsiaTheme="minorEastAsia" w:cs="Times New Roman"/>
                <w:sz w:val="18"/>
                <w:szCs w:val="18"/>
                <w:lang w:eastAsia="ru-RU"/>
              </w:rPr>
            </w:pPr>
            <w:r w:rsidRPr="00737159">
              <w:rPr>
                <w:rFonts w:eastAsiaTheme="minorEastAsia" w:cs="Times New Roman"/>
                <w:sz w:val="18"/>
                <w:szCs w:val="18"/>
              </w:rPr>
              <w:t>Федеральный проект «Культурная среда»</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3E7710">
        <w:trPr>
          <w:trHeight w:val="7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486483" w:rsidRDefault="005A694C" w:rsidP="005A694C">
            <w:pPr>
              <w:widowControl w:val="0"/>
              <w:suppressAutoHyphens/>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13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486483" w:rsidRDefault="005A694C" w:rsidP="005A694C">
            <w:pPr>
              <w:widowControl w:val="0"/>
              <w:suppressAutoHyphens/>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12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486483" w:rsidRDefault="005A694C" w:rsidP="005A694C">
            <w:pPr>
              <w:widowControl w:val="0"/>
              <w:suppressAutoHyphens/>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13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486483" w:rsidRDefault="005A694C" w:rsidP="005A694C">
            <w:pPr>
              <w:widowControl w:val="0"/>
              <w:suppressAutoHyphens/>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88"/>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Pr>
                <w:rFonts w:cs="Times New Roman"/>
                <w:sz w:val="18"/>
                <w:szCs w:val="18"/>
              </w:rPr>
              <w:t>3.1.</w:t>
            </w:r>
          </w:p>
        </w:tc>
        <w:tc>
          <w:tcPr>
            <w:tcW w:w="2998" w:type="dxa"/>
            <w:vMerge w:val="restart"/>
            <w:tcBorders>
              <w:left w:val="single" w:sz="4" w:space="0" w:color="000000"/>
              <w:right w:val="single" w:sz="4" w:space="0" w:color="000000"/>
            </w:tcBorders>
            <w:shd w:val="clear" w:color="auto" w:fill="auto"/>
          </w:tcPr>
          <w:p w:rsidR="005A694C" w:rsidRPr="0028283A" w:rsidRDefault="005A694C" w:rsidP="005A694C">
            <w:pPr>
              <w:widowControl w:val="0"/>
              <w:suppressAutoHyphens/>
              <w:rPr>
                <w:rFonts w:eastAsiaTheme="minorEastAsia" w:cs="Times New Roman"/>
                <w:i/>
                <w:sz w:val="18"/>
                <w:szCs w:val="18"/>
                <w:lang w:eastAsia="ru-RU"/>
              </w:rPr>
            </w:pPr>
            <w:r w:rsidRPr="0028283A">
              <w:rPr>
                <w:rFonts w:eastAsiaTheme="minorEastAsia" w:cs="Times New Roman"/>
                <w:i/>
                <w:sz w:val="18"/>
                <w:szCs w:val="18"/>
                <w:lang w:eastAsia="ru-RU"/>
              </w:rPr>
              <w:t>Мероприятие А1.01</w:t>
            </w:r>
          </w:p>
          <w:p w:rsidR="005A694C" w:rsidRPr="00737159" w:rsidRDefault="005A694C" w:rsidP="005A694C">
            <w:pPr>
              <w:widowControl w:val="0"/>
              <w:jc w:val="both"/>
              <w:rPr>
                <w:rFonts w:eastAsiaTheme="minorEastAsia" w:cs="Times New Roman"/>
                <w:sz w:val="18"/>
                <w:szCs w:val="18"/>
                <w:lang w:eastAsia="ru-RU"/>
              </w:rPr>
            </w:pPr>
            <w:r w:rsidRPr="00737159">
              <w:rPr>
                <w:rFonts w:eastAsiaTheme="minorEastAsia" w:cs="Times New Roman"/>
                <w:sz w:val="18"/>
                <w:szCs w:val="18"/>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3E7710">
        <w:trPr>
          <w:trHeight w:val="24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28283A" w:rsidRDefault="005A694C" w:rsidP="005A694C">
            <w:pPr>
              <w:widowControl w:val="0"/>
              <w:suppressAutoHyphens/>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8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28283A" w:rsidRDefault="005A694C" w:rsidP="005A694C">
            <w:pPr>
              <w:widowControl w:val="0"/>
              <w:suppressAutoHyphens/>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7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28283A" w:rsidRDefault="005A694C" w:rsidP="005A694C">
            <w:pPr>
              <w:widowControl w:val="0"/>
              <w:suppressAutoHyphens/>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463"/>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28283A" w:rsidRDefault="005A694C" w:rsidP="005A694C">
            <w:pPr>
              <w:widowControl w:val="0"/>
              <w:suppressAutoHyphens/>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82"/>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Pr>
                <w:rFonts w:cs="Times New Roman"/>
                <w:sz w:val="18"/>
                <w:szCs w:val="18"/>
              </w:rPr>
              <w:t>3.2.</w:t>
            </w:r>
          </w:p>
        </w:tc>
        <w:tc>
          <w:tcPr>
            <w:tcW w:w="2998" w:type="dxa"/>
            <w:vMerge w:val="restart"/>
            <w:tcBorders>
              <w:left w:val="single" w:sz="4" w:space="0" w:color="000000"/>
              <w:right w:val="single" w:sz="4" w:space="0" w:color="000000"/>
            </w:tcBorders>
            <w:shd w:val="clear" w:color="auto" w:fill="auto"/>
          </w:tcPr>
          <w:p w:rsidR="005A694C" w:rsidRDefault="005A694C" w:rsidP="005A694C">
            <w:pPr>
              <w:widowControl w:val="0"/>
              <w:jc w:val="both"/>
              <w:rPr>
                <w:rFonts w:eastAsiaTheme="minorEastAsia" w:cs="Times New Roman"/>
                <w:i/>
                <w:sz w:val="18"/>
                <w:szCs w:val="18"/>
              </w:rPr>
            </w:pPr>
            <w:r w:rsidRPr="00737159">
              <w:rPr>
                <w:rFonts w:eastAsiaTheme="minorEastAsia" w:cs="Times New Roman"/>
                <w:i/>
                <w:sz w:val="18"/>
                <w:szCs w:val="18"/>
              </w:rPr>
              <w:t>Мероприятие А1.02</w:t>
            </w:r>
          </w:p>
          <w:p w:rsidR="005A694C" w:rsidRPr="00737159" w:rsidRDefault="005A694C" w:rsidP="005A694C">
            <w:pPr>
              <w:widowControl w:val="0"/>
              <w:jc w:val="both"/>
              <w:rPr>
                <w:rFonts w:eastAsiaTheme="minorEastAsia" w:cs="Times New Roman"/>
                <w:sz w:val="18"/>
                <w:szCs w:val="18"/>
                <w:lang w:eastAsia="ru-RU"/>
              </w:rPr>
            </w:pPr>
            <w:r w:rsidRPr="00737159">
              <w:rPr>
                <w:rFonts w:eastAsiaTheme="minorEastAsia" w:cs="Times New Roman"/>
                <w:sz w:val="18"/>
                <w:szCs w:val="18"/>
              </w:rPr>
              <w:t>Приобретение музыкальных инструментов для муниципальных организаций дополнительного образования в сфере культуры</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3E7710">
        <w:trPr>
          <w:trHeight w:val="24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szCs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19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szCs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2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szCs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4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szCs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25"/>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Pr>
                <w:rFonts w:cs="Times New Roman"/>
                <w:sz w:val="18"/>
                <w:szCs w:val="18"/>
              </w:rPr>
              <w:t>3.3.</w:t>
            </w:r>
          </w:p>
        </w:tc>
        <w:tc>
          <w:tcPr>
            <w:tcW w:w="2998" w:type="dxa"/>
            <w:vMerge w:val="restart"/>
            <w:tcBorders>
              <w:left w:val="single" w:sz="4" w:space="0" w:color="000000"/>
              <w:right w:val="single" w:sz="4" w:space="0" w:color="000000"/>
            </w:tcBorders>
            <w:shd w:val="clear" w:color="auto" w:fill="auto"/>
          </w:tcPr>
          <w:p w:rsidR="005A694C" w:rsidRDefault="005A694C" w:rsidP="005A694C">
            <w:pPr>
              <w:widowControl w:val="0"/>
              <w:jc w:val="both"/>
              <w:rPr>
                <w:rFonts w:eastAsiaTheme="minorEastAsia" w:cs="Times New Roman"/>
                <w:i/>
                <w:sz w:val="18"/>
                <w:szCs w:val="18"/>
              </w:rPr>
            </w:pPr>
            <w:r w:rsidRPr="00737159">
              <w:rPr>
                <w:rFonts w:eastAsiaTheme="minorEastAsia" w:cs="Times New Roman"/>
                <w:i/>
                <w:sz w:val="18"/>
                <w:szCs w:val="18"/>
              </w:rPr>
              <w:t>Мероприятие А1.03</w:t>
            </w:r>
          </w:p>
          <w:p w:rsidR="005A694C" w:rsidRPr="00737159" w:rsidRDefault="005A694C" w:rsidP="005A694C">
            <w:pPr>
              <w:widowControl w:val="0"/>
              <w:jc w:val="both"/>
              <w:rPr>
                <w:rFonts w:eastAsiaTheme="minorEastAsia" w:cs="Times New Roman"/>
                <w:sz w:val="18"/>
                <w:szCs w:val="18"/>
                <w:lang w:eastAsia="ru-RU"/>
              </w:rPr>
            </w:pPr>
            <w:r w:rsidRPr="00737159">
              <w:rPr>
                <w:rFonts w:eastAsiaTheme="minorEastAsia" w:cs="Times New Roman"/>
                <w:sz w:val="18"/>
                <w:szCs w:val="18"/>
              </w:rPr>
              <w:t>Государственная поддержка отрасли культуры (в части модернизации муниципальных детских школ искусств по видам искусств путем их реконструкции, капитального ремонта)</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3E7710">
        <w:trPr>
          <w:trHeight w:val="76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szCs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5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szCs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5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szCs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33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szCs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168"/>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Pr>
                <w:rFonts w:cs="Times New Roman"/>
                <w:sz w:val="18"/>
                <w:szCs w:val="18"/>
              </w:rPr>
              <w:t>4.</w:t>
            </w:r>
          </w:p>
        </w:tc>
        <w:tc>
          <w:tcPr>
            <w:tcW w:w="2998" w:type="dxa"/>
            <w:vMerge w:val="restart"/>
            <w:tcBorders>
              <w:left w:val="single" w:sz="4" w:space="0" w:color="000000"/>
              <w:right w:val="single" w:sz="4" w:space="0" w:color="000000"/>
            </w:tcBorders>
            <w:shd w:val="clear" w:color="auto" w:fill="auto"/>
          </w:tcPr>
          <w:p w:rsidR="005A694C" w:rsidRPr="00737159" w:rsidRDefault="005A694C" w:rsidP="005A694C">
            <w:pPr>
              <w:widowControl w:val="0"/>
              <w:rPr>
                <w:rFonts w:eastAsiaTheme="minorEastAsia" w:cs="Times New Roman"/>
                <w:i/>
                <w:sz w:val="18"/>
                <w:szCs w:val="18"/>
                <w:lang w:eastAsia="ru-RU"/>
              </w:rPr>
            </w:pPr>
            <w:r w:rsidRPr="00737159">
              <w:rPr>
                <w:rFonts w:eastAsiaTheme="minorEastAsia" w:cs="Times New Roman"/>
                <w:i/>
                <w:sz w:val="18"/>
                <w:szCs w:val="18"/>
                <w:lang w:eastAsia="ru-RU"/>
              </w:rPr>
              <w:t>Основное мероприятие 04</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lastRenderedPageBreak/>
              <w:t>Обеспечение пожарной безопасности и создание доступной среды</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lastRenderedPageBreak/>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lastRenderedPageBreak/>
              <w:t>МОУДОД «ДМШ»</w:t>
            </w:r>
          </w:p>
        </w:tc>
      </w:tr>
      <w:tr w:rsidR="005A694C" w:rsidRPr="00737159" w:rsidTr="003E7710">
        <w:trPr>
          <w:trHeight w:val="15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 xml:space="preserve">Средства бюджета Московской </w:t>
            </w:r>
            <w:r w:rsidRPr="00737159">
              <w:rPr>
                <w:rFonts w:cs="Times New Roman"/>
                <w:sz w:val="18"/>
                <w:szCs w:val="18"/>
              </w:rPr>
              <w:lastRenderedPageBreak/>
              <w:t>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lastRenderedPageBreak/>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12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18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15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rPr>
                <w:rFonts w:eastAsiaTheme="minorEastAsia" w:cs="Times New Roman"/>
                <w:i/>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195"/>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Pr>
                <w:rFonts w:cs="Times New Roman"/>
                <w:sz w:val="18"/>
                <w:szCs w:val="18"/>
              </w:rPr>
              <w:t>4.1.</w:t>
            </w:r>
          </w:p>
        </w:tc>
        <w:tc>
          <w:tcPr>
            <w:tcW w:w="2998" w:type="dxa"/>
            <w:vMerge w:val="restart"/>
            <w:tcBorders>
              <w:left w:val="single" w:sz="4" w:space="0" w:color="000000"/>
              <w:right w:val="single" w:sz="4" w:space="0" w:color="000000"/>
            </w:tcBorders>
            <w:shd w:val="clear" w:color="auto" w:fill="auto"/>
          </w:tcPr>
          <w:p w:rsidR="005A694C" w:rsidRDefault="005A694C" w:rsidP="005A694C">
            <w:pPr>
              <w:widowControl w:val="0"/>
              <w:jc w:val="both"/>
              <w:rPr>
                <w:rFonts w:eastAsiaTheme="minorEastAsia" w:cs="Times New Roman"/>
                <w:i/>
                <w:sz w:val="18"/>
              </w:rPr>
            </w:pPr>
            <w:r w:rsidRPr="00737159">
              <w:rPr>
                <w:rFonts w:eastAsiaTheme="minorEastAsia" w:cs="Times New Roman"/>
                <w:i/>
                <w:sz w:val="18"/>
              </w:rPr>
              <w:t>Мероприятие 04.01</w:t>
            </w:r>
          </w:p>
          <w:p w:rsidR="005A694C" w:rsidRPr="00737159" w:rsidRDefault="005A694C" w:rsidP="005A694C">
            <w:pPr>
              <w:widowControl w:val="0"/>
              <w:jc w:val="both"/>
              <w:rPr>
                <w:rFonts w:eastAsiaTheme="minorEastAsia" w:cs="Times New Roman"/>
                <w:sz w:val="18"/>
                <w:szCs w:val="18"/>
                <w:lang w:eastAsia="ru-RU"/>
              </w:rPr>
            </w:pPr>
            <w:r w:rsidRPr="00737159">
              <w:rPr>
                <w:rFonts w:eastAsiaTheme="minorEastAsia" w:cs="Times New Roman"/>
                <w:sz w:val="18"/>
              </w:rPr>
              <w:t>Выполнение работ по обеспечению пожарной безопасности в организациях дополнительного образования сферы культуры</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3E7710">
        <w:trPr>
          <w:trHeight w:val="22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19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1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76"/>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10"/>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r>
              <w:rPr>
                <w:rFonts w:cs="Times New Roman"/>
                <w:sz w:val="18"/>
                <w:szCs w:val="18"/>
              </w:rPr>
              <w:t>4.2.</w:t>
            </w:r>
          </w:p>
        </w:tc>
        <w:tc>
          <w:tcPr>
            <w:tcW w:w="2998" w:type="dxa"/>
            <w:vMerge w:val="restart"/>
            <w:tcBorders>
              <w:left w:val="single" w:sz="4" w:space="0" w:color="000000"/>
              <w:right w:val="single" w:sz="4" w:space="0" w:color="000000"/>
            </w:tcBorders>
            <w:shd w:val="clear" w:color="auto" w:fill="auto"/>
          </w:tcPr>
          <w:p w:rsidR="005A694C" w:rsidRDefault="005A694C" w:rsidP="005A694C">
            <w:pPr>
              <w:widowControl w:val="0"/>
              <w:jc w:val="both"/>
              <w:rPr>
                <w:rFonts w:eastAsiaTheme="minorEastAsia" w:cs="Times New Roman"/>
                <w:i/>
                <w:sz w:val="18"/>
              </w:rPr>
            </w:pPr>
            <w:r w:rsidRPr="00737159">
              <w:rPr>
                <w:rFonts w:eastAsiaTheme="minorEastAsia" w:cs="Times New Roman"/>
                <w:i/>
                <w:sz w:val="18"/>
              </w:rPr>
              <w:t>Мероприятие 04.02</w:t>
            </w:r>
          </w:p>
          <w:p w:rsidR="005A694C" w:rsidRPr="00737159" w:rsidRDefault="005A694C" w:rsidP="005A694C">
            <w:pPr>
              <w:widowControl w:val="0"/>
              <w:jc w:val="both"/>
              <w:rPr>
                <w:rFonts w:eastAsiaTheme="minorEastAsia" w:cs="Times New Roman"/>
                <w:sz w:val="18"/>
                <w:szCs w:val="18"/>
                <w:lang w:eastAsia="ru-RU"/>
              </w:rPr>
            </w:pPr>
            <w:r w:rsidRPr="00737159">
              <w:rPr>
                <w:rFonts w:eastAsiaTheme="minorEastAsia" w:cs="Times New Roman"/>
                <w:sz w:val="18"/>
              </w:rPr>
              <w:t>Создание доступной среды в муниципальных учреждениях дополнительного образования сферы культуры</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bottom w:val="single" w:sz="4" w:space="0" w:color="000000"/>
              <w:right w:val="single" w:sz="4" w:space="0" w:color="000000"/>
            </w:tcBorders>
            <w:shd w:val="clear" w:color="auto" w:fill="auto"/>
          </w:tcPr>
          <w:p w:rsidR="005A694C" w:rsidRPr="005A694C" w:rsidRDefault="005A694C" w:rsidP="005A694C">
            <w:pPr>
              <w:widowControl w:val="0"/>
              <w:jc w:val="center"/>
              <w:rPr>
                <w:rFonts w:eastAsiaTheme="minorEastAsia" w:cs="Times New Roman"/>
                <w:b/>
                <w:sz w:val="18"/>
                <w:szCs w:val="18"/>
                <w:lang w:eastAsia="ru-RU"/>
              </w:rPr>
            </w:pPr>
            <w:r w:rsidRPr="005A694C">
              <w:rPr>
                <w:rFonts w:eastAsiaTheme="minorEastAsia" w:cs="Times New Roman"/>
                <w:b/>
                <w:sz w:val="18"/>
                <w:szCs w:val="18"/>
                <w:lang w:eastAsia="ru-RU"/>
              </w:rPr>
              <w:t>2 639,0</w:t>
            </w:r>
          </w:p>
        </w:tc>
        <w:tc>
          <w:tcPr>
            <w:tcW w:w="971" w:type="dxa"/>
            <w:tcBorders>
              <w:top w:val="single" w:sz="4" w:space="0" w:color="000000"/>
              <w:bottom w:val="single" w:sz="4" w:space="0" w:color="000000"/>
              <w:right w:val="single" w:sz="4" w:space="0" w:color="000000"/>
            </w:tcBorders>
            <w:shd w:val="clear" w:color="auto" w:fill="auto"/>
          </w:tcPr>
          <w:p w:rsidR="005A694C" w:rsidRPr="005A694C" w:rsidRDefault="005A694C" w:rsidP="005A694C">
            <w:pPr>
              <w:widowControl w:val="0"/>
              <w:jc w:val="center"/>
              <w:rPr>
                <w:rFonts w:eastAsiaTheme="minorEastAsia" w:cs="Times New Roman"/>
                <w:b/>
                <w:sz w:val="18"/>
                <w:szCs w:val="18"/>
                <w:lang w:eastAsia="ru-RU"/>
              </w:rPr>
            </w:pPr>
            <w:r w:rsidRPr="005A694C">
              <w:rPr>
                <w:rFonts w:eastAsiaTheme="minorEastAsia" w:cs="Times New Roman"/>
                <w:b/>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5A694C" w:rsidRDefault="005A694C" w:rsidP="005A694C">
            <w:pPr>
              <w:widowControl w:val="0"/>
              <w:jc w:val="center"/>
              <w:rPr>
                <w:rFonts w:eastAsiaTheme="minorEastAsia" w:cs="Times New Roman"/>
                <w:b/>
                <w:sz w:val="18"/>
                <w:szCs w:val="18"/>
                <w:lang w:eastAsia="ru-RU"/>
              </w:rPr>
            </w:pPr>
            <w:r w:rsidRPr="005A694C">
              <w:rPr>
                <w:rFonts w:eastAsiaTheme="minorEastAsia" w:cs="Times New Roman"/>
                <w:b/>
                <w:sz w:val="18"/>
                <w:szCs w:val="18"/>
                <w:lang w:eastAsia="ru-RU"/>
              </w:rPr>
              <w:t>2 639,0</w:t>
            </w:r>
          </w:p>
        </w:tc>
        <w:tc>
          <w:tcPr>
            <w:tcW w:w="972" w:type="dxa"/>
            <w:tcBorders>
              <w:top w:val="single" w:sz="4" w:space="0" w:color="000000"/>
              <w:bottom w:val="single" w:sz="4" w:space="0" w:color="000000"/>
              <w:right w:val="single" w:sz="4" w:space="0" w:color="000000"/>
            </w:tcBorders>
            <w:shd w:val="clear" w:color="auto" w:fill="auto"/>
          </w:tcPr>
          <w:p w:rsidR="005A694C" w:rsidRPr="005A694C" w:rsidRDefault="005A694C" w:rsidP="005A694C">
            <w:pPr>
              <w:widowControl w:val="0"/>
              <w:jc w:val="center"/>
              <w:rPr>
                <w:rFonts w:eastAsiaTheme="minorEastAsia" w:cs="Times New Roman"/>
                <w:b/>
                <w:sz w:val="18"/>
                <w:szCs w:val="18"/>
                <w:lang w:eastAsia="ru-RU"/>
              </w:rPr>
            </w:pPr>
            <w:r w:rsidRPr="005A694C">
              <w:rPr>
                <w:rFonts w:eastAsiaTheme="minorEastAsia" w:cs="Times New Roman"/>
                <w:b/>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5A694C" w:rsidRDefault="005A694C" w:rsidP="005A694C">
            <w:pPr>
              <w:widowControl w:val="0"/>
              <w:jc w:val="center"/>
              <w:rPr>
                <w:rFonts w:eastAsiaTheme="minorEastAsia" w:cs="Times New Roman"/>
                <w:b/>
                <w:sz w:val="18"/>
                <w:szCs w:val="18"/>
                <w:lang w:eastAsia="ru-RU"/>
              </w:rPr>
            </w:pPr>
            <w:r w:rsidRPr="005A694C">
              <w:rPr>
                <w:rFonts w:eastAsiaTheme="minorEastAsia" w:cs="Times New Roman"/>
                <w:b/>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5A694C" w:rsidRDefault="005A694C" w:rsidP="005A694C">
            <w:pPr>
              <w:widowControl w:val="0"/>
              <w:jc w:val="center"/>
              <w:rPr>
                <w:rFonts w:eastAsiaTheme="minorEastAsia" w:cs="Times New Roman"/>
                <w:b/>
                <w:sz w:val="18"/>
                <w:szCs w:val="18"/>
                <w:lang w:eastAsia="ru-RU"/>
              </w:rPr>
            </w:pPr>
            <w:r w:rsidRPr="005A694C">
              <w:rPr>
                <w:rFonts w:eastAsiaTheme="minorEastAsia" w:cs="Times New Roman"/>
                <w:b/>
                <w:sz w:val="18"/>
                <w:szCs w:val="18"/>
                <w:lang w:eastAsia="ru-RU"/>
              </w:rPr>
              <w:t>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3E7710">
        <w:trPr>
          <w:trHeight w:val="21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1 847,3</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1 847,3</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2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40"/>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791,7</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791,7</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315"/>
        </w:trPr>
        <w:tc>
          <w:tcPr>
            <w:tcW w:w="482" w:type="dxa"/>
            <w:vMerge/>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i/>
                <w:sz w:val="18"/>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cs="Times New Roman"/>
                <w:sz w:val="18"/>
                <w:szCs w:val="18"/>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7464DD" w:rsidRDefault="005A694C" w:rsidP="005A694C">
            <w:pPr>
              <w:widowControl w:val="0"/>
              <w:jc w:val="center"/>
              <w:rPr>
                <w:rFonts w:eastAsiaTheme="minorEastAsia" w:cs="Times New Roman"/>
                <w:sz w:val="18"/>
                <w:szCs w:val="18"/>
                <w:lang w:eastAsia="ru-RU"/>
              </w:rPr>
            </w:pPr>
            <w:r w:rsidRPr="007464DD">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90"/>
        </w:trPr>
        <w:tc>
          <w:tcPr>
            <w:tcW w:w="482" w:type="dxa"/>
            <w:vMerge w:val="restart"/>
            <w:tcBorders>
              <w:left w:val="single" w:sz="4" w:space="0" w:color="000000"/>
              <w:right w:val="single" w:sz="4" w:space="0" w:color="000000"/>
            </w:tcBorders>
            <w:shd w:val="clear" w:color="auto" w:fill="auto"/>
          </w:tcPr>
          <w:p w:rsidR="005A694C" w:rsidRPr="00BD636D" w:rsidRDefault="005A694C" w:rsidP="005A694C">
            <w:pPr>
              <w:rPr>
                <w:rFonts w:cs="Times New Roman"/>
                <w:sz w:val="18"/>
                <w:szCs w:val="18"/>
              </w:rPr>
            </w:pPr>
          </w:p>
        </w:tc>
        <w:tc>
          <w:tcPr>
            <w:tcW w:w="2998" w:type="dxa"/>
            <w:vMerge w:val="restart"/>
            <w:tcBorders>
              <w:left w:val="single" w:sz="4" w:space="0" w:color="000000"/>
              <w:right w:val="single" w:sz="4" w:space="0" w:color="000000"/>
            </w:tcBorders>
            <w:shd w:val="clear" w:color="auto" w:fill="auto"/>
          </w:tcPr>
          <w:p w:rsidR="005A694C" w:rsidRPr="00737159" w:rsidRDefault="005A694C" w:rsidP="005A694C">
            <w:pPr>
              <w:widowControl w:val="0"/>
              <w:jc w:val="both"/>
              <w:rPr>
                <w:rFonts w:eastAsiaTheme="minorEastAsia" w:cs="Times New Roman"/>
                <w:b/>
                <w:i/>
                <w:sz w:val="18"/>
                <w:szCs w:val="18"/>
                <w:lang w:eastAsia="ru-RU"/>
              </w:rPr>
            </w:pPr>
            <w:r w:rsidRPr="00737159">
              <w:rPr>
                <w:rFonts w:eastAsiaTheme="minorEastAsia" w:cs="Times New Roman"/>
                <w:b/>
                <w:i/>
                <w:sz w:val="20"/>
              </w:rPr>
              <w:t>Итого по подпрограмме</w:t>
            </w:r>
          </w:p>
        </w:tc>
        <w:tc>
          <w:tcPr>
            <w:tcW w:w="1515" w:type="dxa"/>
            <w:vMerge w:val="restart"/>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r w:rsidRPr="00737159">
              <w:rPr>
                <w:rFonts w:cs="Times New Roman"/>
                <w:sz w:val="18"/>
                <w:szCs w:val="18"/>
              </w:rPr>
              <w:t>2023 – 2027 гг.</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A3220D" w:rsidRDefault="005A694C" w:rsidP="005A694C">
            <w:pPr>
              <w:tabs>
                <w:tab w:val="center" w:pos="175"/>
              </w:tabs>
              <w:ind w:hanging="100"/>
              <w:rPr>
                <w:rFonts w:cs="Times New Roman"/>
                <w:b/>
                <w:sz w:val="18"/>
                <w:szCs w:val="18"/>
              </w:rPr>
            </w:pPr>
            <w:r w:rsidRPr="00737159">
              <w:rPr>
                <w:rFonts w:cs="Times New Roman"/>
                <w:sz w:val="18"/>
                <w:szCs w:val="18"/>
              </w:rPr>
              <w:tab/>
            </w:r>
            <w:r w:rsidRPr="00A3220D">
              <w:rPr>
                <w:rFonts w:cs="Times New Roman"/>
                <w:b/>
                <w:sz w:val="18"/>
                <w:szCs w:val="18"/>
              </w:rPr>
              <w:t>Итого</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694C" w:rsidRPr="00737159" w:rsidRDefault="005A694C" w:rsidP="005A694C">
            <w:pPr>
              <w:jc w:val="center"/>
              <w:rPr>
                <w:rFonts w:cs="Times New Roman"/>
                <w:b/>
                <w:sz w:val="18"/>
                <w:szCs w:val="18"/>
              </w:rPr>
            </w:pPr>
            <w:r>
              <w:rPr>
                <w:rFonts w:cs="Times New Roman"/>
                <w:b/>
                <w:sz w:val="18"/>
                <w:szCs w:val="18"/>
              </w:rPr>
              <w:t>237 689,0</w:t>
            </w:r>
          </w:p>
        </w:tc>
        <w:tc>
          <w:tcPr>
            <w:tcW w:w="971" w:type="dxa"/>
            <w:tcBorders>
              <w:top w:val="single" w:sz="4" w:space="0" w:color="000000"/>
              <w:bottom w:val="single" w:sz="4" w:space="0" w:color="000000"/>
              <w:right w:val="single" w:sz="4" w:space="0" w:color="000000"/>
            </w:tcBorders>
            <w:shd w:val="clear" w:color="auto" w:fill="auto"/>
            <w:vAlign w:val="center"/>
          </w:tcPr>
          <w:p w:rsidR="005A694C" w:rsidRPr="00737159" w:rsidRDefault="005A694C" w:rsidP="005A694C">
            <w:pPr>
              <w:widowControl w:val="0"/>
              <w:jc w:val="center"/>
              <w:rPr>
                <w:rFonts w:eastAsiaTheme="minorEastAsia" w:cs="Times New Roman"/>
                <w:b/>
                <w:sz w:val="18"/>
                <w:szCs w:val="18"/>
                <w:lang w:eastAsia="ru-RU"/>
              </w:rPr>
            </w:pPr>
            <w:r>
              <w:rPr>
                <w:rFonts w:eastAsiaTheme="minorEastAsia" w:cs="Times New Roman"/>
                <w:b/>
                <w:sz w:val="18"/>
                <w:szCs w:val="18"/>
                <w:lang w:eastAsia="ru-RU"/>
              </w:rPr>
              <w:t>47 610,0</w:t>
            </w:r>
          </w:p>
        </w:tc>
        <w:tc>
          <w:tcPr>
            <w:tcW w:w="969" w:type="dxa"/>
            <w:tcBorders>
              <w:top w:val="single" w:sz="4" w:space="0" w:color="000000"/>
              <w:bottom w:val="single" w:sz="4" w:space="0" w:color="000000"/>
              <w:right w:val="single" w:sz="4" w:space="0" w:color="000000"/>
            </w:tcBorders>
            <w:shd w:val="clear" w:color="auto" w:fill="auto"/>
            <w:vAlign w:val="center"/>
          </w:tcPr>
          <w:p w:rsidR="005A694C" w:rsidRPr="00737159" w:rsidRDefault="005A694C" w:rsidP="005A694C">
            <w:pPr>
              <w:widowControl w:val="0"/>
              <w:jc w:val="center"/>
              <w:rPr>
                <w:rFonts w:eastAsiaTheme="minorEastAsia" w:cs="Times New Roman"/>
                <w:b/>
                <w:sz w:val="18"/>
                <w:szCs w:val="18"/>
                <w:lang w:eastAsia="ru-RU"/>
              </w:rPr>
            </w:pPr>
            <w:r>
              <w:rPr>
                <w:rFonts w:eastAsiaTheme="minorEastAsia" w:cs="Times New Roman"/>
                <w:b/>
                <w:sz w:val="18"/>
                <w:szCs w:val="18"/>
                <w:lang w:eastAsia="ru-RU"/>
              </w:rPr>
              <w:t>50 249,0</w:t>
            </w:r>
          </w:p>
        </w:tc>
        <w:tc>
          <w:tcPr>
            <w:tcW w:w="972" w:type="dxa"/>
            <w:tcBorders>
              <w:top w:val="single" w:sz="4" w:space="0" w:color="auto"/>
              <w:left w:val="single" w:sz="4" w:space="0" w:color="auto"/>
              <w:bottom w:val="single" w:sz="4" w:space="0" w:color="auto"/>
              <w:right w:val="single" w:sz="4" w:space="0" w:color="auto"/>
            </w:tcBorders>
            <w:vAlign w:val="center"/>
          </w:tcPr>
          <w:p w:rsidR="005A694C" w:rsidRPr="005A694C" w:rsidRDefault="005A694C" w:rsidP="005A694C">
            <w:pPr>
              <w:widowControl w:val="0"/>
              <w:overflowPunct w:val="0"/>
              <w:autoSpaceDE w:val="0"/>
              <w:autoSpaceDN w:val="0"/>
              <w:adjustRightInd w:val="0"/>
              <w:jc w:val="center"/>
              <w:textAlignment w:val="baseline"/>
              <w:rPr>
                <w:b/>
                <w:sz w:val="18"/>
                <w:szCs w:val="18"/>
              </w:rPr>
            </w:pPr>
            <w:r w:rsidRPr="005A694C">
              <w:rPr>
                <w:b/>
                <w:sz w:val="18"/>
                <w:szCs w:val="18"/>
              </w:rPr>
              <w:t>46 610,0</w:t>
            </w:r>
          </w:p>
        </w:tc>
        <w:tc>
          <w:tcPr>
            <w:tcW w:w="969" w:type="dxa"/>
            <w:tcBorders>
              <w:top w:val="single" w:sz="4" w:space="0" w:color="auto"/>
              <w:left w:val="single" w:sz="4" w:space="0" w:color="auto"/>
              <w:bottom w:val="single" w:sz="4" w:space="0" w:color="auto"/>
              <w:right w:val="single" w:sz="4" w:space="0" w:color="auto"/>
            </w:tcBorders>
            <w:vAlign w:val="center"/>
          </w:tcPr>
          <w:p w:rsidR="005A694C" w:rsidRPr="005A694C" w:rsidRDefault="005A694C" w:rsidP="005A694C">
            <w:pPr>
              <w:jc w:val="center"/>
              <w:rPr>
                <w:b/>
                <w:sz w:val="18"/>
                <w:szCs w:val="20"/>
              </w:rPr>
            </w:pPr>
            <w:r w:rsidRPr="005A694C">
              <w:rPr>
                <w:b/>
                <w:sz w:val="18"/>
                <w:szCs w:val="20"/>
              </w:rPr>
              <w:t>46 610,0</w:t>
            </w:r>
          </w:p>
        </w:tc>
        <w:tc>
          <w:tcPr>
            <w:tcW w:w="1104" w:type="dxa"/>
            <w:tcBorders>
              <w:top w:val="single" w:sz="4" w:space="0" w:color="auto"/>
              <w:left w:val="single" w:sz="4" w:space="0" w:color="auto"/>
              <w:bottom w:val="single" w:sz="4" w:space="0" w:color="auto"/>
              <w:right w:val="single" w:sz="4" w:space="0" w:color="auto"/>
            </w:tcBorders>
            <w:vAlign w:val="center"/>
          </w:tcPr>
          <w:p w:rsidR="005A694C" w:rsidRPr="005A694C" w:rsidRDefault="005A694C" w:rsidP="005A694C">
            <w:pPr>
              <w:jc w:val="center"/>
              <w:rPr>
                <w:b/>
                <w:sz w:val="18"/>
                <w:szCs w:val="20"/>
              </w:rPr>
            </w:pPr>
            <w:r w:rsidRPr="005A694C">
              <w:rPr>
                <w:b/>
                <w:sz w:val="18"/>
                <w:szCs w:val="20"/>
              </w:rPr>
              <w:t>46 610,0</w:t>
            </w:r>
          </w:p>
        </w:tc>
        <w:tc>
          <w:tcPr>
            <w:tcW w:w="1790" w:type="dxa"/>
            <w:vMerge w:val="restart"/>
            <w:tcBorders>
              <w:left w:val="single" w:sz="4" w:space="0" w:color="000000"/>
              <w:right w:val="single" w:sz="4" w:space="0" w:color="000000"/>
            </w:tcBorders>
            <w:shd w:val="clear" w:color="auto" w:fill="auto"/>
          </w:tcPr>
          <w:p w:rsidR="005A694C" w:rsidRPr="00737159" w:rsidRDefault="005A694C" w:rsidP="005A694C">
            <w:pPr>
              <w:widowControl w:val="0"/>
              <w:autoSpaceDE w:val="0"/>
              <w:autoSpaceDN w:val="0"/>
              <w:adjustRightInd w:val="0"/>
              <w:jc w:val="both"/>
              <w:rPr>
                <w:rFonts w:eastAsiaTheme="minorEastAsia" w:cs="Times New Roman"/>
                <w:sz w:val="18"/>
                <w:szCs w:val="18"/>
                <w:lang w:eastAsia="ru-RU"/>
              </w:rPr>
            </w:pPr>
            <w:r w:rsidRPr="00737159">
              <w:rPr>
                <w:rFonts w:eastAsiaTheme="minorEastAsia" w:cs="Times New Roman"/>
                <w:sz w:val="18"/>
                <w:szCs w:val="18"/>
                <w:lang w:eastAsia="ru-RU"/>
              </w:rPr>
              <w:t xml:space="preserve">Администрация г. о. Лыткарино, </w:t>
            </w:r>
          </w:p>
          <w:p w:rsidR="005A694C" w:rsidRPr="00737159" w:rsidRDefault="005A694C" w:rsidP="005A694C">
            <w:pPr>
              <w:widowControl w:val="0"/>
              <w:rPr>
                <w:rFonts w:eastAsiaTheme="minorEastAsia" w:cs="Times New Roman"/>
                <w:sz w:val="18"/>
                <w:szCs w:val="18"/>
                <w:lang w:eastAsia="ru-RU"/>
              </w:rPr>
            </w:pPr>
            <w:r w:rsidRPr="00737159">
              <w:rPr>
                <w:rFonts w:eastAsiaTheme="minorEastAsia" w:cs="Times New Roman"/>
                <w:sz w:val="18"/>
                <w:szCs w:val="18"/>
                <w:lang w:eastAsia="ru-RU"/>
              </w:rPr>
              <w:t>МОУДОД «ДМШ»</w:t>
            </w: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ind w:firstLine="42"/>
              <w:jc w:val="both"/>
              <w:rPr>
                <w:rFonts w:eastAsiaTheme="minorEastAsia" w:cs="Times New Roman"/>
                <w:sz w:val="18"/>
                <w:szCs w:val="18"/>
                <w:lang w:eastAsia="ru-RU"/>
              </w:rPr>
            </w:pPr>
            <w:r w:rsidRPr="00737159">
              <w:rPr>
                <w:rFonts w:cs="Times New Roman"/>
                <w:sz w:val="18"/>
                <w:szCs w:val="18"/>
              </w:rPr>
              <w:t>Средства бюджета Московской области</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1 847,3</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1 847,3</w:t>
            </w:r>
          </w:p>
        </w:tc>
        <w:tc>
          <w:tcPr>
            <w:tcW w:w="972"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 xml:space="preserve">Средства федерального бюджета </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3E7710">
        <w:trPr>
          <w:trHeight w:val="290"/>
        </w:trPr>
        <w:tc>
          <w:tcPr>
            <w:tcW w:w="482"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c>
          <w:tcPr>
            <w:tcW w:w="2998"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eastAsiaTheme="minorEastAsia" w:cs="Times New Roman"/>
                <w:sz w:val="18"/>
                <w:szCs w:val="18"/>
                <w:lang w:eastAsia="ru-RU"/>
              </w:rPr>
            </w:pPr>
            <w:r w:rsidRPr="00737159">
              <w:rPr>
                <w:rFonts w:cs="Times New Roman"/>
                <w:sz w:val="18"/>
                <w:szCs w:val="18"/>
              </w:rPr>
              <w:t>Средства бюджета городского округа</w:t>
            </w:r>
          </w:p>
        </w:tc>
        <w:tc>
          <w:tcPr>
            <w:tcW w:w="1109" w:type="dxa"/>
            <w:tcBorders>
              <w:top w:val="single" w:sz="4" w:space="0" w:color="000000"/>
              <w:bottom w:val="single" w:sz="4" w:space="0" w:color="000000"/>
              <w:right w:val="single" w:sz="4" w:space="0" w:color="000000"/>
            </w:tcBorders>
            <w:shd w:val="clear" w:color="auto" w:fill="auto"/>
            <w:vAlign w:val="center"/>
          </w:tcPr>
          <w:p w:rsidR="005A694C" w:rsidRPr="00737159" w:rsidRDefault="005A694C" w:rsidP="005A694C">
            <w:pPr>
              <w:jc w:val="center"/>
              <w:rPr>
                <w:rFonts w:cs="Times New Roman"/>
                <w:sz w:val="18"/>
                <w:szCs w:val="18"/>
              </w:rPr>
            </w:pPr>
            <w:r>
              <w:rPr>
                <w:rFonts w:cs="Times New Roman"/>
                <w:sz w:val="18"/>
                <w:szCs w:val="18"/>
              </w:rPr>
              <w:t>235 841,7</w:t>
            </w:r>
          </w:p>
        </w:tc>
        <w:tc>
          <w:tcPr>
            <w:tcW w:w="971" w:type="dxa"/>
            <w:tcBorders>
              <w:top w:val="single" w:sz="4" w:space="0" w:color="000000"/>
              <w:bottom w:val="single" w:sz="4" w:space="0" w:color="000000"/>
              <w:right w:val="single" w:sz="4" w:space="0" w:color="000000"/>
            </w:tcBorders>
            <w:shd w:val="clear" w:color="auto" w:fill="auto"/>
            <w:vAlign w:val="center"/>
          </w:tcPr>
          <w:p w:rsidR="005A694C" w:rsidRPr="00824C7C" w:rsidRDefault="005A694C" w:rsidP="005A694C">
            <w:pPr>
              <w:widowControl w:val="0"/>
              <w:jc w:val="center"/>
              <w:rPr>
                <w:rFonts w:eastAsiaTheme="minorEastAsia" w:cs="Times New Roman"/>
                <w:sz w:val="18"/>
                <w:szCs w:val="18"/>
                <w:lang w:eastAsia="ru-RU"/>
              </w:rPr>
            </w:pPr>
            <w:r w:rsidRPr="00824C7C">
              <w:rPr>
                <w:rFonts w:eastAsiaTheme="minorEastAsia" w:cs="Times New Roman"/>
                <w:sz w:val="18"/>
                <w:szCs w:val="18"/>
                <w:lang w:eastAsia="ru-RU"/>
              </w:rPr>
              <w:t>47 610,0</w:t>
            </w:r>
          </w:p>
        </w:tc>
        <w:tc>
          <w:tcPr>
            <w:tcW w:w="969" w:type="dxa"/>
            <w:tcBorders>
              <w:top w:val="single" w:sz="4" w:space="0" w:color="000000"/>
              <w:bottom w:val="single" w:sz="4" w:space="0" w:color="000000"/>
              <w:right w:val="single" w:sz="4" w:space="0" w:color="000000"/>
            </w:tcBorders>
            <w:shd w:val="clear" w:color="auto" w:fill="auto"/>
            <w:vAlign w:val="center"/>
          </w:tcPr>
          <w:p w:rsidR="005A694C" w:rsidRPr="00824C7C"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48 401,7</w:t>
            </w:r>
          </w:p>
        </w:tc>
        <w:tc>
          <w:tcPr>
            <w:tcW w:w="972" w:type="dxa"/>
            <w:tcBorders>
              <w:top w:val="single" w:sz="4" w:space="0" w:color="auto"/>
              <w:left w:val="single" w:sz="4" w:space="0" w:color="auto"/>
              <w:bottom w:val="single" w:sz="4" w:space="0" w:color="auto"/>
              <w:right w:val="single" w:sz="4" w:space="0" w:color="auto"/>
            </w:tcBorders>
            <w:vAlign w:val="center"/>
          </w:tcPr>
          <w:p w:rsidR="005A694C" w:rsidRPr="00824C7C" w:rsidRDefault="005A694C" w:rsidP="005A694C">
            <w:pPr>
              <w:widowControl w:val="0"/>
              <w:overflowPunct w:val="0"/>
              <w:autoSpaceDE w:val="0"/>
              <w:autoSpaceDN w:val="0"/>
              <w:adjustRightInd w:val="0"/>
              <w:jc w:val="center"/>
              <w:textAlignment w:val="baseline"/>
              <w:rPr>
                <w:sz w:val="18"/>
                <w:szCs w:val="18"/>
              </w:rPr>
            </w:pPr>
            <w:r>
              <w:rPr>
                <w:sz w:val="18"/>
                <w:szCs w:val="18"/>
              </w:rPr>
              <w:t>46 610,0</w:t>
            </w:r>
          </w:p>
        </w:tc>
        <w:tc>
          <w:tcPr>
            <w:tcW w:w="969" w:type="dxa"/>
            <w:tcBorders>
              <w:top w:val="single" w:sz="4" w:space="0" w:color="auto"/>
              <w:left w:val="single" w:sz="4" w:space="0" w:color="auto"/>
              <w:bottom w:val="single" w:sz="4" w:space="0" w:color="auto"/>
              <w:right w:val="single" w:sz="4" w:space="0" w:color="auto"/>
            </w:tcBorders>
            <w:vAlign w:val="center"/>
          </w:tcPr>
          <w:p w:rsidR="005A694C" w:rsidRPr="005A694C" w:rsidRDefault="005A694C" w:rsidP="005A694C">
            <w:pPr>
              <w:jc w:val="center"/>
              <w:rPr>
                <w:sz w:val="18"/>
                <w:szCs w:val="20"/>
              </w:rPr>
            </w:pPr>
            <w:r w:rsidRPr="005A694C">
              <w:rPr>
                <w:sz w:val="18"/>
                <w:szCs w:val="20"/>
              </w:rPr>
              <w:t>46 610,0</w:t>
            </w:r>
          </w:p>
        </w:tc>
        <w:tc>
          <w:tcPr>
            <w:tcW w:w="1104" w:type="dxa"/>
            <w:tcBorders>
              <w:top w:val="single" w:sz="4" w:space="0" w:color="auto"/>
              <w:left w:val="single" w:sz="4" w:space="0" w:color="auto"/>
              <w:bottom w:val="single" w:sz="4" w:space="0" w:color="auto"/>
              <w:right w:val="single" w:sz="4" w:space="0" w:color="auto"/>
            </w:tcBorders>
            <w:vAlign w:val="center"/>
          </w:tcPr>
          <w:p w:rsidR="005A694C" w:rsidRPr="005A694C" w:rsidRDefault="005A694C" w:rsidP="005A694C">
            <w:pPr>
              <w:jc w:val="center"/>
              <w:rPr>
                <w:sz w:val="18"/>
                <w:szCs w:val="20"/>
              </w:rPr>
            </w:pPr>
            <w:r>
              <w:rPr>
                <w:sz w:val="18"/>
                <w:szCs w:val="20"/>
              </w:rPr>
              <w:t>46 610,0</w:t>
            </w:r>
          </w:p>
        </w:tc>
        <w:tc>
          <w:tcPr>
            <w:tcW w:w="1790" w:type="dxa"/>
            <w:vMerge/>
            <w:tcBorders>
              <w:left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r w:rsidR="005A694C" w:rsidRPr="00737159" w:rsidTr="00824C7C">
        <w:trPr>
          <w:trHeight w:val="290"/>
        </w:trPr>
        <w:tc>
          <w:tcPr>
            <w:tcW w:w="482" w:type="dxa"/>
            <w:vMerge/>
            <w:tcBorders>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c>
          <w:tcPr>
            <w:tcW w:w="2998" w:type="dxa"/>
            <w:vMerge/>
            <w:tcBorders>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ind w:firstLine="720"/>
              <w:jc w:val="both"/>
              <w:rPr>
                <w:rFonts w:eastAsiaTheme="minorEastAsia" w:cs="Times New Roman"/>
                <w:sz w:val="18"/>
                <w:szCs w:val="18"/>
                <w:lang w:eastAsia="ru-RU"/>
              </w:rPr>
            </w:pPr>
          </w:p>
        </w:tc>
        <w:tc>
          <w:tcPr>
            <w:tcW w:w="1515" w:type="dxa"/>
            <w:vMerge/>
            <w:tcBorders>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ind w:hanging="100"/>
              <w:jc w:val="center"/>
              <w:rPr>
                <w:rFonts w:eastAsiaTheme="minorEastAsia" w:cs="Times New Roman"/>
                <w:sz w:val="18"/>
                <w:szCs w:val="18"/>
                <w:lang w:eastAsia="ru-RU"/>
              </w:rPr>
            </w:pP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tabs>
                <w:tab w:val="center" w:pos="742"/>
              </w:tabs>
              <w:jc w:val="both"/>
              <w:rPr>
                <w:rFonts w:cs="Times New Roman"/>
                <w:sz w:val="18"/>
                <w:szCs w:val="18"/>
              </w:rPr>
            </w:pPr>
            <w:r w:rsidRPr="00737159">
              <w:rPr>
                <w:rFonts w:cs="Times New Roman"/>
                <w:sz w:val="18"/>
                <w:szCs w:val="18"/>
              </w:rPr>
              <w:t>Внебюджетные</w:t>
            </w:r>
            <w:r w:rsidRPr="00737159">
              <w:rPr>
                <w:rFonts w:eastAsiaTheme="minorEastAsia" w:cs="Times New Roman"/>
                <w:sz w:val="18"/>
                <w:szCs w:val="18"/>
                <w:lang w:eastAsia="ru-RU"/>
              </w:rPr>
              <w:t xml:space="preserve"> средства</w:t>
            </w:r>
          </w:p>
        </w:tc>
        <w:tc>
          <w:tcPr>
            <w:tcW w:w="110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1"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737159" w:rsidRDefault="005A694C" w:rsidP="005A694C">
            <w:pPr>
              <w:widowControl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72"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969"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104" w:type="dxa"/>
            <w:tcBorders>
              <w:top w:val="single" w:sz="4" w:space="0" w:color="000000"/>
              <w:bottom w:val="single" w:sz="4" w:space="0" w:color="000000"/>
              <w:right w:val="single" w:sz="4" w:space="0" w:color="000000"/>
            </w:tcBorders>
            <w:shd w:val="clear" w:color="auto" w:fill="auto"/>
          </w:tcPr>
          <w:p w:rsidR="005A694C" w:rsidRPr="009D3325" w:rsidRDefault="005A694C" w:rsidP="005A694C">
            <w:pPr>
              <w:widowControl w:val="0"/>
              <w:jc w:val="center"/>
              <w:rPr>
                <w:rFonts w:eastAsiaTheme="minorEastAsia" w:cs="Times New Roman"/>
                <w:sz w:val="18"/>
                <w:szCs w:val="18"/>
                <w:lang w:eastAsia="ru-RU"/>
              </w:rPr>
            </w:pPr>
            <w:r w:rsidRPr="009D3325">
              <w:rPr>
                <w:rFonts w:eastAsiaTheme="minorEastAsia" w:cs="Times New Roman"/>
                <w:sz w:val="18"/>
                <w:szCs w:val="18"/>
                <w:lang w:eastAsia="ru-RU"/>
              </w:rPr>
              <w:t>0</w:t>
            </w:r>
          </w:p>
        </w:tc>
        <w:tc>
          <w:tcPr>
            <w:tcW w:w="1790" w:type="dxa"/>
            <w:vMerge/>
            <w:tcBorders>
              <w:left w:val="single" w:sz="4" w:space="0" w:color="000000"/>
              <w:bottom w:val="single" w:sz="4" w:space="0" w:color="000000"/>
              <w:right w:val="single" w:sz="4" w:space="0" w:color="000000"/>
            </w:tcBorders>
            <w:shd w:val="clear" w:color="auto" w:fill="auto"/>
          </w:tcPr>
          <w:p w:rsidR="005A694C" w:rsidRPr="00737159" w:rsidRDefault="005A694C" w:rsidP="005A694C">
            <w:pPr>
              <w:widowControl w:val="0"/>
              <w:ind w:firstLine="720"/>
              <w:jc w:val="center"/>
              <w:rPr>
                <w:rFonts w:eastAsiaTheme="minorEastAsia" w:cs="Times New Roman"/>
                <w:sz w:val="18"/>
                <w:szCs w:val="18"/>
                <w:lang w:eastAsia="ru-RU"/>
              </w:rPr>
            </w:pPr>
          </w:p>
        </w:tc>
      </w:tr>
    </w:tbl>
    <w:p w:rsidR="00FF123D" w:rsidRDefault="00FF123D"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C03B19" w:rsidRDefault="00C03B19" w:rsidP="00FF123D">
      <w:pPr>
        <w:pStyle w:val="ConsPlusNormal"/>
        <w:ind w:left="720"/>
        <w:rPr>
          <w:rFonts w:ascii="Times New Roman" w:hAnsi="Times New Roman" w:cs="Times New Roman"/>
          <w:b/>
          <w:color w:val="943634" w:themeColor="accent2" w:themeShade="BF"/>
          <w:szCs w:val="22"/>
        </w:rPr>
      </w:pPr>
    </w:p>
    <w:p w:rsidR="00C03B19" w:rsidRDefault="00C03B19"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Default="00EB014F" w:rsidP="00FF123D">
      <w:pPr>
        <w:pStyle w:val="ConsPlusNormal"/>
        <w:ind w:left="720"/>
        <w:rPr>
          <w:rFonts w:ascii="Times New Roman" w:hAnsi="Times New Roman" w:cs="Times New Roman"/>
          <w:b/>
          <w:color w:val="943634" w:themeColor="accent2" w:themeShade="BF"/>
          <w:szCs w:val="22"/>
        </w:rPr>
      </w:pPr>
    </w:p>
    <w:p w:rsidR="00EB014F" w:rsidRPr="00222DB1" w:rsidRDefault="00EB014F" w:rsidP="00FF123D">
      <w:pPr>
        <w:pStyle w:val="ConsPlusNormal"/>
        <w:ind w:left="720"/>
        <w:rPr>
          <w:rFonts w:ascii="Times New Roman" w:hAnsi="Times New Roman" w:cs="Times New Roman"/>
          <w:b/>
          <w:color w:val="943634" w:themeColor="accent2" w:themeShade="BF"/>
          <w:szCs w:val="22"/>
        </w:rPr>
      </w:pPr>
    </w:p>
    <w:p w:rsidR="00FF123D" w:rsidRPr="00222DB1" w:rsidRDefault="00FF123D" w:rsidP="0073680C">
      <w:pPr>
        <w:pStyle w:val="ConsPlusNormal"/>
        <w:rPr>
          <w:rFonts w:ascii="Times New Roman" w:hAnsi="Times New Roman" w:cs="Times New Roman"/>
          <w:color w:val="943634" w:themeColor="accent2" w:themeShade="BF"/>
          <w:sz w:val="18"/>
          <w:szCs w:val="24"/>
        </w:rPr>
      </w:pPr>
    </w:p>
    <w:p w:rsidR="00F94703" w:rsidRPr="007C67AF" w:rsidRDefault="00F94703" w:rsidP="00F94703">
      <w:pPr>
        <w:pStyle w:val="ae"/>
        <w:numPr>
          <w:ilvl w:val="0"/>
          <w:numId w:val="22"/>
        </w:numPr>
        <w:rPr>
          <w:rFonts w:cs="Times New Roman"/>
          <w:b/>
          <w:bCs/>
          <w:sz w:val="20"/>
        </w:rPr>
      </w:pPr>
      <w:r w:rsidRPr="007C67AF">
        <w:rPr>
          <w:rFonts w:cs="Times New Roman"/>
          <w:b/>
          <w:bCs/>
          <w:sz w:val="20"/>
        </w:rPr>
        <w:lastRenderedPageBreak/>
        <w:t xml:space="preserve">Паспорт Подпрограммы </w:t>
      </w:r>
      <w:r w:rsidRPr="007C67AF">
        <w:rPr>
          <w:rFonts w:cs="Times New Roman"/>
          <w:b/>
          <w:sz w:val="20"/>
          <w:lang w:val="en-US"/>
        </w:rPr>
        <w:t>V</w:t>
      </w:r>
      <w:r>
        <w:rPr>
          <w:rFonts w:cs="Times New Roman"/>
          <w:b/>
          <w:sz w:val="20"/>
          <w:lang w:val="en-US"/>
        </w:rPr>
        <w:t>II</w:t>
      </w:r>
      <w:r w:rsidRPr="007C67AF">
        <w:rPr>
          <w:rFonts w:cs="Times New Roman"/>
          <w:b/>
          <w:sz w:val="20"/>
        </w:rPr>
        <w:t xml:space="preserve"> </w:t>
      </w:r>
      <w:r w:rsidRPr="00F94703">
        <w:rPr>
          <w:rFonts w:cs="Times New Roman"/>
          <w:b/>
          <w:sz w:val="20"/>
        </w:rPr>
        <w:t>«Развитие туризма»</w:t>
      </w:r>
      <w:r w:rsidRPr="007C67AF">
        <w:rPr>
          <w:rFonts w:cs="Times New Roman"/>
          <w:b/>
          <w:sz w:val="20"/>
        </w:rPr>
        <w:t xml:space="preserve"> </w:t>
      </w:r>
      <w:r w:rsidRPr="007C67AF">
        <w:rPr>
          <w:rFonts w:cs="Times New Roman"/>
          <w:b/>
          <w:bCs/>
          <w:sz w:val="20"/>
        </w:rPr>
        <w:t>муниципальной программы «Культура</w:t>
      </w:r>
      <w:r w:rsidR="00DA23DB">
        <w:rPr>
          <w:rFonts w:cs="Times New Roman"/>
          <w:b/>
          <w:bCs/>
          <w:sz w:val="20"/>
        </w:rPr>
        <w:t xml:space="preserve"> и туризм</w:t>
      </w:r>
      <w:r w:rsidRPr="007C67AF">
        <w:rPr>
          <w:rFonts w:cs="Times New Roman"/>
          <w:b/>
          <w:bCs/>
          <w:sz w:val="20"/>
        </w:rPr>
        <w:t xml:space="preserve">» на 2023-2024 годы </w:t>
      </w:r>
    </w:p>
    <w:p w:rsidR="00F94703" w:rsidRPr="00222DB1" w:rsidRDefault="00F94703" w:rsidP="00F94703">
      <w:pPr>
        <w:pStyle w:val="ConsPlusNormal"/>
        <w:spacing w:line="276" w:lineRule="auto"/>
        <w:ind w:left="720"/>
        <w:jc w:val="both"/>
        <w:rPr>
          <w:rFonts w:ascii="Times New Roman" w:hAnsi="Times New Roman" w:cs="Times New Roman"/>
          <w:color w:val="943634" w:themeColor="accent2" w:themeShade="BF"/>
          <w:sz w:val="16"/>
          <w:szCs w:val="24"/>
        </w:rPr>
      </w:pPr>
    </w:p>
    <w:tbl>
      <w:tblPr>
        <w:tblW w:w="156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6"/>
        <w:gridCol w:w="1612"/>
        <w:gridCol w:w="3686"/>
        <w:gridCol w:w="1134"/>
        <w:gridCol w:w="1135"/>
        <w:gridCol w:w="1135"/>
        <w:gridCol w:w="1134"/>
        <w:gridCol w:w="1418"/>
        <w:gridCol w:w="1555"/>
      </w:tblGrid>
      <w:tr w:rsidR="00F94703" w:rsidRPr="00222DB1" w:rsidTr="003E7710">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rPr>
                <w:rFonts w:eastAsiaTheme="minorEastAsia" w:cs="Times New Roman"/>
                <w:sz w:val="20"/>
                <w:szCs w:val="20"/>
                <w:lang w:eastAsia="ru-RU"/>
              </w:rPr>
            </w:pPr>
            <w:r w:rsidRPr="007C67AF">
              <w:rPr>
                <w:rFonts w:eastAsiaTheme="minorEastAsia" w:cs="Times New Roman"/>
                <w:sz w:val="20"/>
                <w:szCs w:val="20"/>
                <w:lang w:eastAsia="ru-RU"/>
              </w:rPr>
              <w:t>Муниципальный заказчик подпрограммы</w:t>
            </w:r>
          </w:p>
        </w:tc>
        <w:tc>
          <w:tcPr>
            <w:tcW w:w="12809" w:type="dxa"/>
            <w:gridSpan w:val="8"/>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rPr>
                <w:rFonts w:eastAsiaTheme="minorEastAsia" w:cs="Times New Roman"/>
                <w:sz w:val="20"/>
                <w:szCs w:val="20"/>
                <w:lang w:eastAsia="ru-RU"/>
              </w:rPr>
            </w:pPr>
            <w:r w:rsidRPr="007C67AF">
              <w:rPr>
                <w:rFonts w:eastAsiaTheme="minorEastAsia" w:cs="Times New Roman"/>
                <w:sz w:val="24"/>
                <w:szCs w:val="24"/>
                <w:lang w:eastAsia="ru-RU"/>
              </w:rPr>
              <w:t>Администрация городского округа Лыткарино</w:t>
            </w:r>
          </w:p>
        </w:tc>
      </w:tr>
      <w:tr w:rsidR="00F94703" w:rsidRPr="00222DB1" w:rsidTr="003E7710">
        <w:tc>
          <w:tcPr>
            <w:tcW w:w="2836" w:type="dxa"/>
            <w:vMerge w:val="restart"/>
            <w:tcBorders>
              <w:top w:val="single" w:sz="4" w:space="0" w:color="000000"/>
              <w:left w:val="single" w:sz="4" w:space="0" w:color="000000"/>
              <w:right w:val="single" w:sz="4" w:space="0" w:color="000000"/>
            </w:tcBorders>
            <w:shd w:val="clear" w:color="auto" w:fill="auto"/>
          </w:tcPr>
          <w:p w:rsidR="00F94703" w:rsidRPr="007C67AF" w:rsidRDefault="00F94703" w:rsidP="003E7710">
            <w:pPr>
              <w:widowControl w:val="0"/>
              <w:rPr>
                <w:rFonts w:eastAsiaTheme="minorEastAsia" w:cs="Times New Roman"/>
                <w:sz w:val="20"/>
                <w:szCs w:val="20"/>
                <w:lang w:eastAsia="ru-RU"/>
              </w:rPr>
            </w:pPr>
            <w:r w:rsidRPr="007C67AF">
              <w:rPr>
                <w:rFonts w:eastAsiaTheme="minorEastAsia"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2" w:type="dxa"/>
            <w:vMerge w:val="restart"/>
            <w:tcBorders>
              <w:top w:val="single" w:sz="4" w:space="0" w:color="000000"/>
              <w:left w:val="single" w:sz="4" w:space="0" w:color="000000"/>
              <w:right w:val="single" w:sz="4" w:space="0" w:color="000000"/>
            </w:tcBorders>
            <w:shd w:val="clear" w:color="auto" w:fill="auto"/>
          </w:tcPr>
          <w:p w:rsidR="00F94703" w:rsidRPr="007C67AF" w:rsidRDefault="00F94703" w:rsidP="003E7710">
            <w:pPr>
              <w:widowControl w:val="0"/>
              <w:rPr>
                <w:rFonts w:eastAsiaTheme="minorEastAsia" w:cs="Times New Roman"/>
                <w:sz w:val="20"/>
                <w:szCs w:val="20"/>
                <w:lang w:eastAsia="ru-RU"/>
              </w:rPr>
            </w:pPr>
            <w:r w:rsidRPr="007C67AF">
              <w:rPr>
                <w:rFonts w:eastAsiaTheme="minorEastAsia" w:cs="Times New Roman"/>
                <w:sz w:val="20"/>
                <w:szCs w:val="20"/>
                <w:lang w:eastAsia="ru-RU"/>
              </w:rPr>
              <w:t>ГРБС – Администрация г. о. Лыткарино</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rPr>
                <w:rFonts w:eastAsiaTheme="minorEastAsia" w:cs="Times New Roman"/>
                <w:sz w:val="20"/>
                <w:szCs w:val="20"/>
                <w:lang w:eastAsia="ru-RU"/>
              </w:rPr>
            </w:pPr>
            <w:r w:rsidRPr="007C67AF">
              <w:rPr>
                <w:rFonts w:eastAsiaTheme="minorEastAsia" w:cs="Times New Roman"/>
                <w:sz w:val="20"/>
                <w:szCs w:val="20"/>
                <w:lang w:eastAsia="ru-RU"/>
              </w:rPr>
              <w:t>Источник финансирования</w:t>
            </w:r>
          </w:p>
        </w:tc>
        <w:tc>
          <w:tcPr>
            <w:tcW w:w="7511" w:type="dxa"/>
            <w:gridSpan w:val="6"/>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Расходы (тыс. рублей)</w:t>
            </w:r>
          </w:p>
        </w:tc>
      </w:tr>
      <w:tr w:rsidR="00F94703" w:rsidRPr="00222DB1" w:rsidTr="003E7710">
        <w:tc>
          <w:tcPr>
            <w:tcW w:w="2836" w:type="dxa"/>
            <w:vMerge/>
            <w:tcBorders>
              <w:left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2023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2024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jc w:val="center"/>
              <w:rPr>
                <w:rFonts w:eastAsiaTheme="minorEastAsia" w:cs="Times New Roman"/>
                <w:sz w:val="20"/>
                <w:szCs w:val="20"/>
                <w:lang w:eastAsia="ru-RU"/>
              </w:rPr>
            </w:pPr>
            <w:r>
              <w:rPr>
                <w:rFonts w:eastAsiaTheme="minorEastAsia" w:cs="Times New Roman"/>
                <w:sz w:val="20"/>
                <w:szCs w:val="20"/>
                <w:lang w:eastAsia="ru-RU"/>
              </w:rPr>
              <w:t>2026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jc w:val="center"/>
              <w:rPr>
                <w:rFonts w:eastAsiaTheme="minorEastAsia" w:cs="Times New Roman"/>
                <w:sz w:val="20"/>
                <w:szCs w:val="20"/>
                <w:lang w:eastAsia="ru-RU"/>
              </w:rPr>
            </w:pPr>
            <w:r>
              <w:rPr>
                <w:rFonts w:eastAsiaTheme="minorEastAsia" w:cs="Times New Roman"/>
                <w:sz w:val="20"/>
                <w:szCs w:val="20"/>
                <w:lang w:eastAsia="ru-RU"/>
              </w:rPr>
              <w:t>2027 год</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jc w:val="center"/>
              <w:rPr>
                <w:rFonts w:eastAsiaTheme="minorEastAsia" w:cs="Times New Roman"/>
                <w:sz w:val="20"/>
                <w:szCs w:val="20"/>
                <w:highlight w:val="yellow"/>
                <w:lang w:eastAsia="ru-RU"/>
              </w:rPr>
            </w:pPr>
            <w:r w:rsidRPr="007C67AF">
              <w:rPr>
                <w:rFonts w:eastAsiaTheme="minorEastAsia" w:cs="Times New Roman"/>
                <w:sz w:val="20"/>
                <w:szCs w:val="20"/>
                <w:lang w:eastAsia="ru-RU"/>
              </w:rPr>
              <w:t>Итого</w:t>
            </w:r>
          </w:p>
        </w:tc>
      </w:tr>
      <w:tr w:rsidR="00F94703" w:rsidRPr="00222DB1" w:rsidTr="003E7710">
        <w:tc>
          <w:tcPr>
            <w:tcW w:w="2836" w:type="dxa"/>
            <w:vMerge/>
            <w:tcBorders>
              <w:left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i/>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rPr>
                <w:rFonts w:eastAsiaTheme="minorEastAsia" w:cs="Times New Roman"/>
                <w:sz w:val="20"/>
                <w:szCs w:val="20"/>
                <w:lang w:eastAsia="ru-RU"/>
              </w:rPr>
            </w:pPr>
            <w:r w:rsidRPr="007C67AF">
              <w:rPr>
                <w:rFonts w:eastAsiaTheme="minorEastAsia" w:cs="Times New Roman"/>
                <w:sz w:val="20"/>
                <w:szCs w:val="20"/>
                <w:lang w:eastAsia="ru-RU"/>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r>
      <w:tr w:rsidR="00F94703" w:rsidRPr="00222DB1" w:rsidTr="003E7710">
        <w:tc>
          <w:tcPr>
            <w:tcW w:w="2836" w:type="dxa"/>
            <w:vMerge/>
            <w:tcBorders>
              <w:left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rPr>
                <w:rFonts w:eastAsiaTheme="minorEastAsia" w:cs="Times New Roman"/>
                <w:sz w:val="20"/>
                <w:szCs w:val="20"/>
                <w:lang w:eastAsia="ru-RU"/>
              </w:rPr>
            </w:pPr>
            <w:r w:rsidRPr="007C67AF">
              <w:rPr>
                <w:rFonts w:eastAsiaTheme="minorEastAsia" w:cs="Times New Roman"/>
                <w:sz w:val="20"/>
                <w:szCs w:val="20"/>
                <w:lang w:eastAsia="ru-RU"/>
              </w:rPr>
              <w:t>Средства бюджета Московской области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r>
      <w:tr w:rsidR="00F94703" w:rsidRPr="00222DB1" w:rsidTr="003E7710">
        <w:trPr>
          <w:trHeight w:val="64"/>
        </w:trPr>
        <w:tc>
          <w:tcPr>
            <w:tcW w:w="2836" w:type="dxa"/>
            <w:vMerge/>
            <w:tcBorders>
              <w:left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rPr>
                <w:rFonts w:eastAsiaTheme="minorEastAsia" w:cs="Times New Roman"/>
                <w:sz w:val="20"/>
                <w:szCs w:val="20"/>
                <w:lang w:eastAsia="ru-RU"/>
              </w:rPr>
            </w:pPr>
            <w:r w:rsidRPr="007C67AF">
              <w:rPr>
                <w:rFonts w:eastAsiaTheme="minorEastAsia" w:cs="Times New Roman"/>
                <w:sz w:val="20"/>
                <w:szCs w:val="20"/>
                <w:lang w:eastAsia="ru-RU"/>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r>
      <w:tr w:rsidR="00F94703" w:rsidRPr="00222DB1" w:rsidTr="003E7710">
        <w:trPr>
          <w:trHeight w:val="70"/>
        </w:trPr>
        <w:tc>
          <w:tcPr>
            <w:tcW w:w="2836" w:type="dxa"/>
            <w:vMerge/>
            <w:tcBorders>
              <w:left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rPr>
                <w:rFonts w:eastAsiaTheme="minorEastAsia" w:cs="Times New Roman"/>
                <w:sz w:val="20"/>
                <w:szCs w:val="20"/>
                <w:lang w:eastAsia="ru-RU"/>
              </w:rPr>
            </w:pPr>
            <w:r w:rsidRPr="007C67AF">
              <w:rPr>
                <w:rFonts w:eastAsiaTheme="minorEastAsia" w:cs="Times New Roman"/>
                <w:sz w:val="20"/>
                <w:szCs w:val="20"/>
                <w:lang w:eastAsia="ru-RU"/>
              </w:rPr>
              <w:t xml:space="preserve">Средства бюджета городского округа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r>
      <w:tr w:rsidR="00F94703" w:rsidRPr="00222DB1" w:rsidTr="003E7710">
        <w:tc>
          <w:tcPr>
            <w:tcW w:w="2836" w:type="dxa"/>
            <w:vMerge/>
            <w:tcBorders>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1612" w:type="dxa"/>
            <w:vMerge/>
            <w:tcBorders>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widowControl w:val="0"/>
              <w:rPr>
                <w:rFonts w:eastAsiaTheme="minorEastAsia" w:cs="Times New Roman"/>
                <w:sz w:val="20"/>
                <w:szCs w:val="20"/>
                <w:lang w:eastAsia="ru-RU"/>
              </w:rPr>
            </w:pPr>
            <w:r w:rsidRPr="007C67AF">
              <w:rPr>
                <w:rFonts w:eastAsiaTheme="minorEastAsia" w:cs="Times New Roman"/>
                <w:sz w:val="20"/>
                <w:szCs w:val="20"/>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F94703" w:rsidRPr="007C67AF" w:rsidRDefault="00F94703" w:rsidP="003E7710">
            <w:pPr>
              <w:ind w:left="-109" w:right="-107"/>
              <w:jc w:val="center"/>
              <w:rPr>
                <w:rFonts w:cs="Times New Roman"/>
                <w:sz w:val="20"/>
                <w:szCs w:val="18"/>
              </w:rPr>
            </w:pPr>
            <w:r w:rsidRPr="007C67AF">
              <w:rPr>
                <w:rFonts w:cs="Times New Roman"/>
                <w:sz w:val="20"/>
                <w:szCs w:val="18"/>
              </w:rPr>
              <w:t>0</w:t>
            </w:r>
          </w:p>
        </w:tc>
      </w:tr>
    </w:tbl>
    <w:p w:rsidR="00F94703" w:rsidRPr="00222DB1" w:rsidRDefault="00F94703" w:rsidP="00F94703">
      <w:pPr>
        <w:pStyle w:val="ae"/>
        <w:rPr>
          <w:rFonts w:cs="Times New Roman"/>
          <w:b/>
          <w:color w:val="943634" w:themeColor="accent2" w:themeShade="BF"/>
          <w:sz w:val="20"/>
        </w:rPr>
      </w:pPr>
    </w:p>
    <w:p w:rsidR="00F94703" w:rsidRPr="007C67AF" w:rsidRDefault="00F94703" w:rsidP="003E7710">
      <w:pPr>
        <w:pStyle w:val="ae"/>
        <w:numPr>
          <w:ilvl w:val="0"/>
          <w:numId w:val="22"/>
        </w:numPr>
        <w:rPr>
          <w:rFonts w:cs="Times New Roman"/>
          <w:b/>
          <w:sz w:val="20"/>
        </w:rPr>
      </w:pPr>
      <w:r w:rsidRPr="007C67AF">
        <w:rPr>
          <w:rFonts w:cs="Times New Roman"/>
          <w:b/>
          <w:sz w:val="20"/>
        </w:rPr>
        <w:t xml:space="preserve">Перечень мероприятий подпрограммы </w:t>
      </w:r>
      <w:r w:rsidR="003E7710" w:rsidRPr="003E7710">
        <w:rPr>
          <w:rFonts w:cs="Times New Roman"/>
          <w:b/>
          <w:sz w:val="20"/>
          <w:lang w:val="en-US"/>
        </w:rPr>
        <w:t>VII</w:t>
      </w:r>
      <w:r w:rsidR="003E7710" w:rsidRPr="003E7710">
        <w:rPr>
          <w:rFonts w:cs="Times New Roman"/>
          <w:b/>
          <w:sz w:val="20"/>
        </w:rPr>
        <w:t xml:space="preserve"> «Развитие туризма»</w:t>
      </w:r>
      <w:r w:rsidRPr="007C67AF">
        <w:rPr>
          <w:rFonts w:cs="Times New Roman"/>
          <w:b/>
          <w:sz w:val="20"/>
        </w:rPr>
        <w:t xml:space="preserve"> муниципальной программы «Культура</w:t>
      </w:r>
      <w:r w:rsidR="00DA23DB">
        <w:rPr>
          <w:rFonts w:cs="Times New Roman"/>
          <w:b/>
          <w:sz w:val="20"/>
        </w:rPr>
        <w:t xml:space="preserve"> и туризм</w:t>
      </w:r>
      <w:r w:rsidRPr="007C67AF">
        <w:rPr>
          <w:rFonts w:cs="Times New Roman"/>
          <w:b/>
          <w:sz w:val="20"/>
        </w:rPr>
        <w:t>» на 2023-2024 годы</w:t>
      </w:r>
    </w:p>
    <w:p w:rsidR="00F94703" w:rsidRPr="00222DB1" w:rsidRDefault="00F94703" w:rsidP="00F94703">
      <w:pPr>
        <w:rPr>
          <w:rFonts w:cs="Times New Roman"/>
          <w:b/>
          <w:color w:val="943634" w:themeColor="accent2" w:themeShade="BF"/>
          <w:sz w:val="22"/>
        </w:rPr>
      </w:pPr>
    </w:p>
    <w:tbl>
      <w:tblPr>
        <w:tblW w:w="15735" w:type="dxa"/>
        <w:tblInd w:w="-572" w:type="dxa"/>
        <w:tblLayout w:type="fixed"/>
        <w:tblLook w:val="04A0" w:firstRow="1" w:lastRow="0" w:firstColumn="1" w:lastColumn="0" w:noHBand="0" w:noVBand="1"/>
      </w:tblPr>
      <w:tblGrid>
        <w:gridCol w:w="567"/>
        <w:gridCol w:w="2523"/>
        <w:gridCol w:w="1418"/>
        <w:gridCol w:w="1701"/>
        <w:gridCol w:w="1588"/>
        <w:gridCol w:w="1134"/>
        <w:gridCol w:w="992"/>
        <w:gridCol w:w="992"/>
        <w:gridCol w:w="992"/>
        <w:gridCol w:w="993"/>
        <w:gridCol w:w="992"/>
        <w:gridCol w:w="1843"/>
      </w:tblGrid>
      <w:tr w:rsidR="00F94703" w:rsidRPr="00BB0F4D" w:rsidTr="003E771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left="-392" w:right="-120" w:firstLine="397"/>
              <w:jc w:val="both"/>
              <w:rPr>
                <w:rFonts w:eastAsiaTheme="minorEastAsia" w:cs="Times New Roman"/>
                <w:sz w:val="18"/>
                <w:szCs w:val="18"/>
                <w:lang w:eastAsia="ru-RU"/>
              </w:rPr>
            </w:pPr>
            <w:r w:rsidRPr="00BB0F4D">
              <w:rPr>
                <w:rFonts w:eastAsiaTheme="minorEastAsia" w:cs="Times New Roman"/>
                <w:sz w:val="18"/>
                <w:szCs w:val="18"/>
                <w:lang w:eastAsia="ru-RU"/>
              </w:rPr>
              <w:t>№</w:t>
            </w:r>
          </w:p>
          <w:p w:rsidR="00F94703" w:rsidRPr="00BB0F4D" w:rsidRDefault="00F94703" w:rsidP="003E7710">
            <w:pPr>
              <w:widowControl w:val="0"/>
              <w:autoSpaceDE w:val="0"/>
              <w:autoSpaceDN w:val="0"/>
              <w:adjustRightInd w:val="0"/>
              <w:ind w:left="-392" w:right="-120" w:firstLine="397"/>
              <w:jc w:val="both"/>
              <w:rPr>
                <w:rFonts w:eastAsiaTheme="minorEastAsia" w:cs="Times New Roman"/>
                <w:sz w:val="18"/>
                <w:szCs w:val="18"/>
                <w:lang w:eastAsia="ru-RU"/>
              </w:rPr>
            </w:pPr>
            <w:r w:rsidRPr="00BB0F4D">
              <w:rPr>
                <w:rFonts w:eastAsiaTheme="minorEastAsia" w:cs="Times New Roman"/>
                <w:sz w:val="18"/>
                <w:szCs w:val="18"/>
                <w:lang w:eastAsia="ru-RU"/>
              </w:rPr>
              <w:t>п/п</w:t>
            </w:r>
          </w:p>
        </w:tc>
        <w:tc>
          <w:tcPr>
            <w:tcW w:w="2523" w:type="dxa"/>
            <w:vMerge w:val="restart"/>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 xml:space="preserve">Мероприятие Подпрограммы </w:t>
            </w:r>
          </w:p>
        </w:tc>
        <w:tc>
          <w:tcPr>
            <w:tcW w:w="1418" w:type="dxa"/>
            <w:vMerge w:val="restart"/>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42"/>
              <w:rPr>
                <w:rFonts w:eastAsiaTheme="minorEastAsia" w:cs="Times New Roman"/>
                <w:sz w:val="18"/>
                <w:szCs w:val="18"/>
                <w:lang w:eastAsia="ru-RU"/>
              </w:rPr>
            </w:pPr>
            <w:r w:rsidRPr="00BB0F4D">
              <w:rPr>
                <w:rFonts w:eastAsiaTheme="minorEastAsia" w:cs="Times New Roman"/>
                <w:sz w:val="18"/>
                <w:szCs w:val="18"/>
                <w:lang w:eastAsia="ru-RU"/>
              </w:rPr>
              <w:t>Сроки исполнения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Источники финансирования</w:t>
            </w:r>
          </w:p>
        </w:tc>
        <w:tc>
          <w:tcPr>
            <w:tcW w:w="1588" w:type="dxa"/>
            <w:vMerge w:val="restart"/>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left="-108" w:right="-108"/>
              <w:rPr>
                <w:rFonts w:eastAsiaTheme="minorEastAsia" w:cs="Times New Roman"/>
                <w:sz w:val="15"/>
                <w:szCs w:val="15"/>
                <w:lang w:eastAsia="ru-RU"/>
              </w:rPr>
            </w:pPr>
            <w:r w:rsidRPr="00BB0F4D">
              <w:rPr>
                <w:rFonts w:eastAsiaTheme="minorEastAsia" w:cs="Times New Roman"/>
                <w:sz w:val="15"/>
                <w:szCs w:val="15"/>
                <w:lang w:eastAsia="ru-RU"/>
              </w:rPr>
              <w:t>Объем финансирования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Всего</w:t>
            </w:r>
            <w:r w:rsidRPr="00BB0F4D">
              <w:rPr>
                <w:rFonts w:eastAsiaTheme="minorEastAsia" w:cs="Times New Roman"/>
                <w:sz w:val="18"/>
                <w:szCs w:val="18"/>
                <w:lang w:eastAsia="ru-RU"/>
              </w:rPr>
              <w:br/>
              <w:t>(тыс. руб.)</w:t>
            </w:r>
          </w:p>
        </w:tc>
        <w:tc>
          <w:tcPr>
            <w:tcW w:w="4961" w:type="dxa"/>
            <w:gridSpan w:val="5"/>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r w:rsidRPr="00BB0F4D">
              <w:rPr>
                <w:rFonts w:eastAsiaTheme="minorEastAsia" w:cs="Times New Roman"/>
                <w:sz w:val="18"/>
                <w:szCs w:val="18"/>
                <w:lang w:eastAsia="ru-RU"/>
              </w:rPr>
              <w:t>Объемы финансирования по годам</w:t>
            </w:r>
            <w:r w:rsidRPr="00BB0F4D">
              <w:rPr>
                <w:rFonts w:eastAsiaTheme="minorEastAsia" w:cs="Times New Roman"/>
                <w:sz w:val="18"/>
                <w:szCs w:val="18"/>
                <w:lang w:eastAsia="ru-RU"/>
              </w:rPr>
              <w:br/>
              <w:t>(тыс. руб.)</w:t>
            </w:r>
          </w:p>
        </w:tc>
        <w:tc>
          <w:tcPr>
            <w:tcW w:w="1843" w:type="dxa"/>
            <w:vMerge w:val="restart"/>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 xml:space="preserve">Ответственный за выполнение мероприятия Подпрограммы </w:t>
            </w:r>
          </w:p>
        </w:tc>
      </w:tr>
      <w:tr w:rsidR="00F94703" w:rsidRPr="00BB0F4D" w:rsidTr="003E7710">
        <w:tc>
          <w:tcPr>
            <w:tcW w:w="567" w:type="dxa"/>
            <w:vMerge/>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2523" w:type="dxa"/>
            <w:vMerge/>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588" w:type="dxa"/>
            <w:vMerge/>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2023 год</w:t>
            </w:r>
          </w:p>
        </w:tc>
        <w:tc>
          <w:tcPr>
            <w:tcW w:w="992"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2024 год</w:t>
            </w:r>
          </w:p>
        </w:tc>
        <w:tc>
          <w:tcPr>
            <w:tcW w:w="992"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2025 год</w:t>
            </w:r>
          </w:p>
        </w:tc>
        <w:tc>
          <w:tcPr>
            <w:tcW w:w="993"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202</w:t>
            </w:r>
            <w:r>
              <w:rPr>
                <w:rFonts w:eastAsiaTheme="minorEastAsia" w:cs="Times New Roman"/>
                <w:sz w:val="18"/>
                <w:szCs w:val="18"/>
                <w:lang w:eastAsia="ru-RU"/>
              </w:rPr>
              <w:t>6</w:t>
            </w:r>
            <w:r w:rsidRPr="00BB0F4D">
              <w:rPr>
                <w:rFonts w:eastAsiaTheme="minorEastAsia" w:cs="Times New Roman"/>
                <w:sz w:val="18"/>
                <w:szCs w:val="18"/>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202</w:t>
            </w:r>
            <w:r>
              <w:rPr>
                <w:rFonts w:eastAsiaTheme="minorEastAsia" w:cs="Times New Roman"/>
                <w:sz w:val="18"/>
                <w:szCs w:val="18"/>
                <w:lang w:eastAsia="ru-RU"/>
              </w:rPr>
              <w:t>7</w:t>
            </w:r>
            <w:r w:rsidRPr="00BB0F4D">
              <w:rPr>
                <w:rFonts w:eastAsiaTheme="minorEastAsia" w:cs="Times New Roman"/>
                <w:sz w:val="18"/>
                <w:szCs w:val="18"/>
                <w:lang w:eastAsia="ru-RU"/>
              </w:rPr>
              <w:t xml:space="preserve"> год</w:t>
            </w:r>
          </w:p>
        </w:tc>
        <w:tc>
          <w:tcPr>
            <w:tcW w:w="1843" w:type="dxa"/>
            <w:vMerge/>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r>
      <w:tr w:rsidR="00F94703" w:rsidRPr="00BB0F4D" w:rsidTr="003E7710">
        <w:trPr>
          <w:trHeight w:val="209"/>
        </w:trPr>
        <w:tc>
          <w:tcPr>
            <w:tcW w:w="567"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left="-505" w:right="-137" w:firstLine="505"/>
              <w:rPr>
                <w:rFonts w:eastAsiaTheme="minorEastAsia" w:cs="Times New Roman"/>
                <w:sz w:val="18"/>
                <w:szCs w:val="18"/>
                <w:lang w:eastAsia="ru-RU"/>
              </w:rPr>
            </w:pPr>
            <w:r w:rsidRPr="00BB0F4D">
              <w:rPr>
                <w:rFonts w:eastAsiaTheme="minorEastAsia" w:cs="Times New Roman"/>
                <w:sz w:val="18"/>
                <w:szCs w:val="18"/>
                <w:lang w:eastAsia="ru-RU"/>
              </w:rPr>
              <w:t xml:space="preserve"> 1</w:t>
            </w:r>
          </w:p>
        </w:tc>
        <w:tc>
          <w:tcPr>
            <w:tcW w:w="2523"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2</w:t>
            </w:r>
          </w:p>
        </w:tc>
        <w:tc>
          <w:tcPr>
            <w:tcW w:w="1418"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4</w:t>
            </w:r>
          </w:p>
        </w:tc>
        <w:tc>
          <w:tcPr>
            <w:tcW w:w="1588"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6</w:t>
            </w:r>
          </w:p>
        </w:tc>
        <w:tc>
          <w:tcPr>
            <w:tcW w:w="992"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7</w:t>
            </w:r>
          </w:p>
        </w:tc>
        <w:tc>
          <w:tcPr>
            <w:tcW w:w="992"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9</w:t>
            </w:r>
          </w:p>
        </w:tc>
        <w:tc>
          <w:tcPr>
            <w:tcW w:w="993"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11</w:t>
            </w:r>
          </w:p>
        </w:tc>
        <w:tc>
          <w:tcPr>
            <w:tcW w:w="1843" w:type="dxa"/>
            <w:tcBorders>
              <w:top w:val="single" w:sz="4" w:space="0" w:color="auto"/>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12</w:t>
            </w:r>
          </w:p>
        </w:tc>
      </w:tr>
      <w:tr w:rsidR="00F94703" w:rsidRPr="00BB0F4D" w:rsidTr="003E7710">
        <w:trPr>
          <w:trHeight w:val="228"/>
        </w:trPr>
        <w:tc>
          <w:tcPr>
            <w:tcW w:w="567" w:type="dxa"/>
            <w:vMerge w:val="restart"/>
            <w:tcBorders>
              <w:top w:val="single" w:sz="4" w:space="0" w:color="auto"/>
              <w:left w:val="single" w:sz="4" w:space="0" w:color="auto"/>
              <w:right w:val="single" w:sz="4" w:space="0" w:color="auto"/>
            </w:tcBorders>
          </w:tcPr>
          <w:p w:rsidR="00F94703" w:rsidRPr="00BB0F4D" w:rsidRDefault="00F94703" w:rsidP="003E7710">
            <w:pPr>
              <w:widowControl w:val="0"/>
              <w:autoSpaceDE w:val="0"/>
              <w:autoSpaceDN w:val="0"/>
              <w:adjustRightInd w:val="0"/>
              <w:ind w:left="-604" w:firstLine="720"/>
              <w:jc w:val="center"/>
              <w:rPr>
                <w:rFonts w:eastAsiaTheme="minorEastAsia" w:cs="Times New Roman"/>
                <w:sz w:val="18"/>
                <w:szCs w:val="18"/>
                <w:lang w:eastAsia="ru-RU"/>
              </w:rPr>
            </w:pPr>
            <w:r w:rsidRPr="00BB0F4D">
              <w:rPr>
                <w:rFonts w:eastAsiaTheme="minorEastAsia" w:cs="Times New Roman"/>
                <w:sz w:val="18"/>
                <w:szCs w:val="18"/>
                <w:lang w:eastAsia="ru-RU"/>
              </w:rPr>
              <w:t>1</w:t>
            </w:r>
          </w:p>
        </w:tc>
        <w:tc>
          <w:tcPr>
            <w:tcW w:w="2523" w:type="dxa"/>
            <w:vMerge w:val="restart"/>
            <w:tcBorders>
              <w:top w:val="single" w:sz="4" w:space="0" w:color="auto"/>
              <w:left w:val="single" w:sz="4" w:space="0" w:color="auto"/>
              <w:right w:val="single" w:sz="4" w:space="0" w:color="auto"/>
            </w:tcBorders>
            <w:shd w:val="clear" w:color="auto" w:fill="auto"/>
          </w:tcPr>
          <w:p w:rsidR="00F94703" w:rsidRPr="003E7710" w:rsidRDefault="003E7710" w:rsidP="003E7710">
            <w:pPr>
              <w:autoSpaceDE w:val="0"/>
              <w:autoSpaceDN w:val="0"/>
              <w:adjustRightInd w:val="0"/>
              <w:ind w:right="-108"/>
              <w:rPr>
                <w:rFonts w:cs="Times New Roman"/>
                <w:sz w:val="18"/>
                <w:szCs w:val="18"/>
              </w:rPr>
            </w:pPr>
            <w:r w:rsidRPr="003E7710">
              <w:rPr>
                <w:rFonts w:cs="Times New Roman"/>
                <w:i/>
                <w:color w:val="000000"/>
                <w:sz w:val="18"/>
                <w:szCs w:val="18"/>
              </w:rPr>
              <w:t>Основное мероприятие 01.</w:t>
            </w:r>
            <w:r w:rsidRPr="003E7710">
              <w:rPr>
                <w:rFonts w:cs="Times New Roman"/>
                <w:color w:val="000000"/>
                <w:sz w:val="18"/>
                <w:szCs w:val="18"/>
              </w:rPr>
              <w:t xml:space="preserve"> </w:t>
            </w:r>
            <w:r w:rsidRPr="003E7710">
              <w:rPr>
                <w:rFonts w:cs="Times New Roman"/>
                <w:sz w:val="18"/>
                <w:szCs w:val="18"/>
              </w:rPr>
              <w:t>Развитие рынка туристских услуг, развитие внутреннего и въездного туризма</w:t>
            </w:r>
          </w:p>
        </w:tc>
        <w:tc>
          <w:tcPr>
            <w:tcW w:w="1418" w:type="dxa"/>
            <w:vMerge w:val="restart"/>
            <w:tcBorders>
              <w:top w:val="single" w:sz="4" w:space="0" w:color="auto"/>
              <w:left w:val="single" w:sz="4" w:space="0" w:color="auto"/>
              <w:right w:val="single" w:sz="4" w:space="0" w:color="auto"/>
            </w:tcBorders>
            <w:shd w:val="clear" w:color="auto" w:fill="auto"/>
          </w:tcPr>
          <w:p w:rsidR="00F94703" w:rsidRPr="00BB0F4D" w:rsidRDefault="00F94703" w:rsidP="003E7710">
            <w:r w:rsidRPr="00205221">
              <w:rPr>
                <w:rFonts w:eastAsiaTheme="minorEastAsia" w:cs="Times New Roman"/>
                <w:sz w:val="18"/>
                <w:szCs w:val="18"/>
                <w:lang w:eastAsia="ru-RU"/>
              </w:rPr>
              <w:t>2023 – 2027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703" w:rsidRPr="00925788" w:rsidRDefault="00F94703" w:rsidP="003E7710">
            <w:pPr>
              <w:tabs>
                <w:tab w:val="center" w:pos="175"/>
              </w:tabs>
              <w:spacing w:line="14" w:lineRule="atLeast"/>
              <w:ind w:left="-80"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jc w:val="center"/>
              <w:rPr>
                <w:rFonts w:cs="Times New Roman"/>
                <w:b/>
                <w:sz w:val="18"/>
                <w:szCs w:val="18"/>
              </w:rPr>
            </w:pPr>
            <w:r w:rsidRPr="00BB0F4D">
              <w:rPr>
                <w:rFonts w:cs="Times New Roman"/>
                <w:b/>
                <w:sz w:val="18"/>
                <w:szCs w:val="18"/>
              </w:rPr>
              <w:t>0</w:t>
            </w:r>
          </w:p>
        </w:tc>
        <w:tc>
          <w:tcPr>
            <w:tcW w:w="1134" w:type="dxa"/>
            <w:tcBorders>
              <w:top w:val="single" w:sz="4" w:space="0" w:color="auto"/>
              <w:left w:val="nil"/>
              <w:bottom w:val="single" w:sz="4" w:space="0" w:color="auto"/>
              <w:right w:val="single" w:sz="4" w:space="0" w:color="auto"/>
            </w:tcBorders>
            <w:vAlign w:val="center"/>
          </w:tcPr>
          <w:p w:rsidR="00F94703" w:rsidRPr="00BB0F4D" w:rsidRDefault="00F94703" w:rsidP="003E7710">
            <w:pPr>
              <w:ind w:right="-53"/>
              <w:jc w:val="center"/>
              <w:rPr>
                <w:rFonts w:cs="Times New Roman"/>
                <w:b/>
                <w:sz w:val="18"/>
                <w:szCs w:val="18"/>
              </w:rPr>
            </w:pPr>
            <w:r>
              <w:rPr>
                <w:rFonts w:cs="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jc w:val="center"/>
              <w:rPr>
                <w:rFonts w:cs="Times New Roman"/>
                <w:b/>
                <w:sz w:val="18"/>
                <w:szCs w:val="18"/>
              </w:rPr>
            </w:pPr>
            <w:r>
              <w:rPr>
                <w:rFonts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b/>
                <w:sz w:val="18"/>
                <w:szCs w:val="18"/>
                <w:lang w:eastAsia="ru-RU"/>
              </w:rPr>
            </w:pPr>
            <w:r w:rsidRPr="00D94A0E">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vAlign w:val="center"/>
          </w:tcPr>
          <w:p w:rsidR="00F94703" w:rsidRPr="00D94A0E" w:rsidRDefault="00F94703" w:rsidP="003E7710">
            <w:pPr>
              <w:ind w:left="-20" w:right="-196"/>
              <w:jc w:val="center"/>
              <w:rPr>
                <w:rFonts w:cs="Times New Roman"/>
                <w:b/>
                <w:sz w:val="18"/>
              </w:rPr>
            </w:pPr>
            <w:r w:rsidRPr="00D94A0E">
              <w:rPr>
                <w:rFonts w:cs="Times New Roman"/>
                <w:b/>
                <w:sz w:val="18"/>
              </w:rPr>
              <w:t>0</w:t>
            </w:r>
          </w:p>
        </w:tc>
        <w:tc>
          <w:tcPr>
            <w:tcW w:w="992" w:type="dxa"/>
            <w:tcBorders>
              <w:top w:val="single" w:sz="4" w:space="0" w:color="auto"/>
              <w:left w:val="nil"/>
              <w:bottom w:val="single" w:sz="4" w:space="0" w:color="auto"/>
              <w:right w:val="single" w:sz="4" w:space="0" w:color="auto"/>
            </w:tcBorders>
            <w:vAlign w:val="center"/>
          </w:tcPr>
          <w:p w:rsidR="00F94703" w:rsidRPr="00D94A0E" w:rsidRDefault="00F94703" w:rsidP="003E7710">
            <w:pPr>
              <w:ind w:left="-20" w:right="-196"/>
              <w:jc w:val="center"/>
              <w:rPr>
                <w:rFonts w:cs="Times New Roman"/>
                <w:b/>
                <w:sz w:val="18"/>
              </w:rPr>
            </w:pPr>
            <w:r w:rsidRPr="00D94A0E">
              <w:rPr>
                <w:rFonts w:cs="Times New Roman"/>
                <w:b/>
                <w:sz w:val="18"/>
              </w:rPr>
              <w:t>0</w:t>
            </w:r>
          </w:p>
        </w:tc>
        <w:tc>
          <w:tcPr>
            <w:tcW w:w="1843" w:type="dxa"/>
            <w:vMerge w:val="restart"/>
            <w:tcBorders>
              <w:top w:val="single" w:sz="4" w:space="0" w:color="auto"/>
              <w:left w:val="single" w:sz="4" w:space="0" w:color="auto"/>
              <w:right w:val="single" w:sz="4" w:space="0" w:color="auto"/>
            </w:tcBorders>
          </w:tcPr>
          <w:p w:rsidR="00F94703" w:rsidRPr="00BB0F4D" w:rsidRDefault="00F94703" w:rsidP="003E7710">
            <w:pPr>
              <w:widowControl w:val="0"/>
              <w:autoSpaceDE w:val="0"/>
              <w:autoSpaceDN w:val="0"/>
              <w:adjustRightInd w:val="0"/>
              <w:jc w:val="both"/>
              <w:rPr>
                <w:rFonts w:eastAsiaTheme="minorEastAsia" w:cs="Times New Roman"/>
                <w:sz w:val="18"/>
                <w:szCs w:val="18"/>
                <w:lang w:eastAsia="ru-RU"/>
              </w:rPr>
            </w:pPr>
          </w:p>
        </w:tc>
      </w:tr>
      <w:tr w:rsidR="00F94703" w:rsidRPr="00BB0F4D" w:rsidTr="003E7710">
        <w:trPr>
          <w:trHeight w:val="232"/>
        </w:trPr>
        <w:tc>
          <w:tcPr>
            <w:tcW w:w="567"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703" w:rsidRPr="00925788" w:rsidRDefault="00F94703" w:rsidP="003E7710">
            <w:pPr>
              <w:widowControl w:val="0"/>
              <w:tabs>
                <w:tab w:val="center" w:pos="742"/>
              </w:tabs>
              <w:autoSpaceDE w:val="0"/>
              <w:autoSpaceDN w:val="0"/>
              <w:adjustRightInd w:val="0"/>
              <w:spacing w:line="14" w:lineRule="atLeast"/>
              <w:ind w:left="-80" w:right="-108"/>
              <w:rPr>
                <w:rFonts w:cs="Times New Roman"/>
                <w:sz w:val="16"/>
                <w:szCs w:val="18"/>
              </w:rPr>
            </w:pPr>
            <w:r w:rsidRPr="00925788">
              <w:rPr>
                <w:rFonts w:cs="Times New Roman"/>
                <w:sz w:val="16"/>
                <w:szCs w:val="18"/>
              </w:rPr>
              <w:t>Средства бюджета Московской области</w:t>
            </w:r>
          </w:p>
        </w:tc>
        <w:tc>
          <w:tcPr>
            <w:tcW w:w="1588" w:type="dxa"/>
            <w:tcBorders>
              <w:top w:val="nil"/>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r>
      <w:tr w:rsidR="00F94703" w:rsidRPr="00BB0F4D" w:rsidTr="003E7710">
        <w:trPr>
          <w:trHeight w:val="204"/>
        </w:trPr>
        <w:tc>
          <w:tcPr>
            <w:tcW w:w="567"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703" w:rsidRPr="00925788" w:rsidRDefault="00F94703"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jc w:val="center"/>
              <w:rPr>
                <w:rFonts w:cs="Times New Roman"/>
                <w:sz w:val="18"/>
                <w:szCs w:val="18"/>
              </w:rPr>
            </w:pPr>
            <w:r w:rsidRPr="00BB0F4D">
              <w:rPr>
                <w:rFonts w:cs="Times New Roman"/>
                <w:sz w:val="18"/>
                <w:szCs w:val="18"/>
              </w:rPr>
              <w:t>0</w:t>
            </w:r>
          </w:p>
        </w:tc>
        <w:tc>
          <w:tcPr>
            <w:tcW w:w="1134" w:type="dxa"/>
            <w:tcBorders>
              <w:top w:val="nil"/>
              <w:left w:val="nil"/>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r>
      <w:tr w:rsidR="00F94703" w:rsidRPr="00BB0F4D" w:rsidTr="003E7710">
        <w:trPr>
          <w:trHeight w:val="240"/>
        </w:trPr>
        <w:tc>
          <w:tcPr>
            <w:tcW w:w="567"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703" w:rsidRPr="00925788" w:rsidRDefault="00F94703"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 xml:space="preserve">Средства бюджета </w:t>
            </w:r>
          </w:p>
          <w:p w:rsidR="00F94703" w:rsidRPr="00925788" w:rsidRDefault="00F94703"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г. о. Лыткарино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jc w:val="center"/>
              <w:rPr>
                <w:rFonts w:cs="Times New Roman"/>
                <w:sz w:val="18"/>
                <w:szCs w:val="18"/>
              </w:rPr>
            </w:pPr>
            <w:r>
              <w:rPr>
                <w:rFonts w:cs="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r>
      <w:tr w:rsidR="00F94703" w:rsidRPr="00BB0F4D" w:rsidTr="003E7710">
        <w:trPr>
          <w:trHeight w:val="285"/>
        </w:trPr>
        <w:tc>
          <w:tcPr>
            <w:tcW w:w="567" w:type="dxa"/>
            <w:vMerge/>
            <w:tcBorders>
              <w:left w:val="single" w:sz="4" w:space="0" w:color="auto"/>
              <w:bottom w:val="nil"/>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bottom w:val="nil"/>
              <w:right w:val="single" w:sz="4" w:space="0" w:color="auto"/>
            </w:tcBorders>
            <w:shd w:val="clear" w:color="auto" w:fill="auto"/>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nil"/>
              <w:right w:val="single" w:sz="4" w:space="0" w:color="auto"/>
            </w:tcBorders>
            <w:shd w:val="clear" w:color="auto" w:fill="auto"/>
          </w:tcPr>
          <w:p w:rsidR="00F94703" w:rsidRPr="00BB0F4D" w:rsidRDefault="00F94703"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703" w:rsidRPr="00925788" w:rsidRDefault="00F94703"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eastAsiaTheme="minorEastAsia" w:cs="Times New Roman"/>
                <w:sz w:val="16"/>
                <w:szCs w:val="18"/>
                <w:lang w:eastAsia="ru-RU"/>
              </w:rPr>
              <w:t>Внебюджетные средства</w:t>
            </w:r>
          </w:p>
        </w:tc>
        <w:tc>
          <w:tcPr>
            <w:tcW w:w="1588" w:type="dxa"/>
            <w:tcBorders>
              <w:top w:val="single" w:sz="4" w:space="0" w:color="auto"/>
              <w:left w:val="single" w:sz="4" w:space="0" w:color="auto"/>
              <w:bottom w:val="nil"/>
              <w:right w:val="single" w:sz="4" w:space="0" w:color="auto"/>
            </w:tcBorders>
            <w:shd w:val="clear" w:color="auto" w:fill="auto"/>
          </w:tcPr>
          <w:p w:rsidR="00F94703" w:rsidRPr="00BB0F4D" w:rsidRDefault="00F94703" w:rsidP="003E7710">
            <w:pPr>
              <w:jc w:val="center"/>
              <w:rPr>
                <w:rFonts w:cs="Times New Roman"/>
                <w:sz w:val="18"/>
                <w:szCs w:val="18"/>
              </w:rPr>
            </w:pPr>
            <w:r>
              <w:rPr>
                <w:rFonts w:cs="Times New Roman"/>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r>
      <w:tr w:rsidR="00F94703" w:rsidRPr="00BB0F4D" w:rsidTr="003E7710">
        <w:trPr>
          <w:trHeight w:val="195"/>
        </w:trPr>
        <w:tc>
          <w:tcPr>
            <w:tcW w:w="567" w:type="dxa"/>
            <w:vMerge w:val="restart"/>
            <w:tcBorders>
              <w:top w:val="single" w:sz="4" w:space="0" w:color="auto"/>
              <w:left w:val="single" w:sz="4" w:space="0" w:color="auto"/>
              <w:right w:val="single" w:sz="4" w:space="0" w:color="auto"/>
            </w:tcBorders>
          </w:tcPr>
          <w:p w:rsidR="00F94703" w:rsidRDefault="00F94703" w:rsidP="003E7710">
            <w:pPr>
              <w:widowControl w:val="0"/>
              <w:autoSpaceDE w:val="0"/>
              <w:autoSpaceDN w:val="0"/>
              <w:adjustRightInd w:val="0"/>
              <w:ind w:firstLine="720"/>
              <w:jc w:val="center"/>
              <w:rPr>
                <w:rFonts w:eastAsiaTheme="minorEastAsia" w:cs="Times New Roman"/>
                <w:sz w:val="18"/>
                <w:szCs w:val="18"/>
                <w:lang w:eastAsia="ru-RU"/>
              </w:rPr>
            </w:pPr>
          </w:p>
          <w:p w:rsidR="00F94703" w:rsidRDefault="00F94703" w:rsidP="003E7710">
            <w:pPr>
              <w:rPr>
                <w:rFonts w:eastAsiaTheme="minorEastAsia" w:cs="Times New Roman"/>
                <w:sz w:val="18"/>
                <w:szCs w:val="18"/>
                <w:lang w:eastAsia="ru-RU"/>
              </w:rPr>
            </w:pPr>
          </w:p>
          <w:p w:rsidR="00F94703" w:rsidRPr="009776D2" w:rsidRDefault="00F94703" w:rsidP="003E7710">
            <w:pPr>
              <w:rPr>
                <w:rFonts w:eastAsiaTheme="minorEastAsia" w:cs="Times New Roman"/>
                <w:sz w:val="18"/>
                <w:szCs w:val="18"/>
                <w:lang w:eastAsia="ru-RU"/>
              </w:rPr>
            </w:pPr>
            <w:r>
              <w:rPr>
                <w:rFonts w:eastAsiaTheme="minorEastAsia" w:cs="Times New Roman"/>
                <w:sz w:val="18"/>
                <w:szCs w:val="18"/>
                <w:lang w:eastAsia="ru-RU"/>
              </w:rPr>
              <w:t>1.1.</w:t>
            </w:r>
          </w:p>
        </w:tc>
        <w:tc>
          <w:tcPr>
            <w:tcW w:w="2523" w:type="dxa"/>
            <w:vMerge w:val="restart"/>
            <w:tcBorders>
              <w:top w:val="single" w:sz="4" w:space="0" w:color="auto"/>
              <w:left w:val="single" w:sz="4" w:space="0" w:color="auto"/>
              <w:right w:val="single" w:sz="4" w:space="0" w:color="auto"/>
            </w:tcBorders>
            <w:shd w:val="clear" w:color="auto" w:fill="auto"/>
          </w:tcPr>
          <w:p w:rsidR="00F94703" w:rsidRPr="00BB0F4D" w:rsidRDefault="003E7710" w:rsidP="003E7710">
            <w:pPr>
              <w:widowControl w:val="0"/>
              <w:autoSpaceDE w:val="0"/>
              <w:autoSpaceDN w:val="0"/>
              <w:adjustRightInd w:val="0"/>
              <w:rPr>
                <w:rFonts w:eastAsiaTheme="minorEastAsia" w:cs="Times New Roman"/>
                <w:sz w:val="18"/>
                <w:szCs w:val="18"/>
                <w:lang w:eastAsia="ru-RU"/>
              </w:rPr>
            </w:pPr>
            <w:r w:rsidRPr="003E7710">
              <w:rPr>
                <w:rFonts w:cs="Times New Roman"/>
                <w:i/>
                <w:color w:val="000000"/>
                <w:sz w:val="18"/>
                <w:szCs w:val="20"/>
              </w:rPr>
              <w:t>Мероприятие 01.01.</w:t>
            </w:r>
            <w:r w:rsidRPr="003E7710">
              <w:rPr>
                <w:rFonts w:cs="Times New Roman"/>
                <w:color w:val="000000"/>
                <w:sz w:val="18"/>
                <w:szCs w:val="20"/>
              </w:rPr>
              <w:t xml:space="preserve"> </w:t>
            </w:r>
            <w:r w:rsidRPr="003E7710">
              <w:rPr>
                <w:rFonts w:cs="Times New Roman"/>
                <w:color w:val="000000"/>
                <w:sz w:val="18"/>
                <w:szCs w:val="20"/>
              </w:rPr>
              <w:br/>
              <w:t>Организация и проведение ежегодных профильных конкурсов, фестивалей для организаций туристской индустрии</w:t>
            </w:r>
          </w:p>
        </w:tc>
        <w:tc>
          <w:tcPr>
            <w:tcW w:w="1418" w:type="dxa"/>
            <w:vMerge w:val="restart"/>
            <w:tcBorders>
              <w:top w:val="single" w:sz="4" w:space="0" w:color="auto"/>
              <w:left w:val="single" w:sz="4" w:space="0" w:color="auto"/>
              <w:right w:val="single" w:sz="4" w:space="0" w:color="auto"/>
            </w:tcBorders>
            <w:shd w:val="clear" w:color="auto" w:fill="auto"/>
          </w:tcPr>
          <w:p w:rsidR="00F94703" w:rsidRPr="00BB0F4D" w:rsidRDefault="00F94703" w:rsidP="003E7710">
            <w:r w:rsidRPr="00205221">
              <w:rPr>
                <w:rFonts w:eastAsiaTheme="minorEastAsia" w:cs="Times New Roman"/>
                <w:sz w:val="18"/>
                <w:szCs w:val="18"/>
                <w:lang w:eastAsia="ru-RU"/>
              </w:rPr>
              <w:t>2023 – 2027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703" w:rsidRPr="00925788" w:rsidRDefault="00F94703" w:rsidP="003E7710">
            <w:pPr>
              <w:tabs>
                <w:tab w:val="center" w:pos="175"/>
              </w:tabs>
              <w:spacing w:line="14" w:lineRule="atLeast"/>
              <w:ind w:left="-80"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b/>
                <w:sz w:val="18"/>
                <w:szCs w:val="18"/>
                <w:lang w:eastAsia="ru-RU"/>
              </w:rPr>
            </w:pPr>
            <w:r w:rsidRPr="00BB0F4D">
              <w:rPr>
                <w:rFonts w:eastAsiaTheme="minorEastAsia" w:cs="Times New Roman"/>
                <w:b/>
                <w:sz w:val="18"/>
                <w:szCs w:val="18"/>
                <w:lang w:eastAsia="ru-RU"/>
              </w:rPr>
              <w:t>0</w:t>
            </w:r>
          </w:p>
        </w:tc>
        <w:tc>
          <w:tcPr>
            <w:tcW w:w="1134" w:type="dxa"/>
            <w:tcBorders>
              <w:top w:val="single" w:sz="4" w:space="0" w:color="auto"/>
              <w:left w:val="nil"/>
              <w:bottom w:val="single" w:sz="4" w:space="0" w:color="auto"/>
              <w:right w:val="single" w:sz="4" w:space="0" w:color="auto"/>
            </w:tcBorders>
            <w:vAlign w:val="center"/>
          </w:tcPr>
          <w:p w:rsidR="00F94703" w:rsidRPr="00BB0F4D" w:rsidRDefault="00F94703" w:rsidP="003E7710">
            <w:pPr>
              <w:ind w:right="-53"/>
              <w:jc w:val="center"/>
              <w:rPr>
                <w:rFonts w:cs="Times New Roman"/>
                <w:b/>
                <w:sz w:val="18"/>
                <w:szCs w:val="18"/>
              </w:rPr>
            </w:pPr>
            <w:r>
              <w:rPr>
                <w:rFonts w:cs="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jc w:val="center"/>
              <w:rPr>
                <w:rFonts w:cs="Times New Roman"/>
                <w:b/>
                <w:sz w:val="18"/>
                <w:szCs w:val="18"/>
              </w:rPr>
            </w:pPr>
            <w:r>
              <w:rPr>
                <w:rFonts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b/>
                <w:sz w:val="18"/>
                <w:szCs w:val="18"/>
                <w:lang w:eastAsia="ru-RU"/>
              </w:rPr>
            </w:pPr>
            <w:r w:rsidRPr="00D94A0E">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vAlign w:val="center"/>
          </w:tcPr>
          <w:p w:rsidR="00F94703" w:rsidRPr="00D94A0E" w:rsidRDefault="00F94703" w:rsidP="003E7710">
            <w:pPr>
              <w:ind w:left="-20" w:right="-196"/>
              <w:jc w:val="center"/>
              <w:rPr>
                <w:rFonts w:cs="Times New Roman"/>
                <w:b/>
                <w:sz w:val="18"/>
              </w:rPr>
            </w:pPr>
            <w:r w:rsidRPr="00D94A0E">
              <w:rPr>
                <w:rFonts w:cs="Times New Roman"/>
                <w:b/>
                <w:sz w:val="18"/>
              </w:rPr>
              <w:t>0</w:t>
            </w:r>
          </w:p>
        </w:tc>
        <w:tc>
          <w:tcPr>
            <w:tcW w:w="992" w:type="dxa"/>
            <w:tcBorders>
              <w:top w:val="single" w:sz="4" w:space="0" w:color="auto"/>
              <w:left w:val="nil"/>
              <w:bottom w:val="single" w:sz="4" w:space="0" w:color="auto"/>
              <w:right w:val="single" w:sz="4" w:space="0" w:color="auto"/>
            </w:tcBorders>
            <w:vAlign w:val="center"/>
          </w:tcPr>
          <w:p w:rsidR="00F94703" w:rsidRPr="00D94A0E" w:rsidRDefault="00F94703" w:rsidP="003E7710">
            <w:pPr>
              <w:ind w:left="-20" w:right="-196"/>
              <w:jc w:val="center"/>
              <w:rPr>
                <w:rFonts w:cs="Times New Roman"/>
                <w:b/>
                <w:sz w:val="18"/>
              </w:rPr>
            </w:pPr>
            <w:r w:rsidRPr="00D94A0E">
              <w:rPr>
                <w:rFonts w:cs="Times New Roman"/>
                <w:b/>
                <w:sz w:val="18"/>
              </w:rPr>
              <w:t>0</w:t>
            </w:r>
          </w:p>
        </w:tc>
        <w:tc>
          <w:tcPr>
            <w:tcW w:w="1843" w:type="dxa"/>
            <w:vMerge w:val="restart"/>
            <w:tcBorders>
              <w:left w:val="single" w:sz="4" w:space="0" w:color="auto"/>
              <w:right w:val="single" w:sz="4" w:space="0" w:color="auto"/>
            </w:tcBorders>
          </w:tcPr>
          <w:p w:rsidR="00F94703" w:rsidRPr="00BB0F4D" w:rsidRDefault="00F94703" w:rsidP="003E7710">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 xml:space="preserve">Администрация г. о. Лыткарино, </w:t>
            </w:r>
          </w:p>
          <w:p w:rsidR="00F94703" w:rsidRDefault="00F94703" w:rsidP="003E7710">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 xml:space="preserve">МУ ДК «Мир», </w:t>
            </w:r>
          </w:p>
          <w:p w:rsidR="003E7710" w:rsidRDefault="00F94703" w:rsidP="003E7710">
            <w:pPr>
              <w:widowControl w:val="0"/>
              <w:autoSpaceDE w:val="0"/>
              <w:autoSpaceDN w:val="0"/>
              <w:adjustRightInd w:val="0"/>
              <w:rPr>
                <w:rFonts w:eastAsiaTheme="minorEastAsia" w:cs="Times New Roman"/>
                <w:sz w:val="18"/>
                <w:szCs w:val="18"/>
                <w:lang w:eastAsia="ru-RU"/>
              </w:rPr>
            </w:pPr>
            <w:r w:rsidRPr="00BB0F4D">
              <w:rPr>
                <w:rFonts w:eastAsiaTheme="minorEastAsia" w:cs="Times New Roman"/>
                <w:sz w:val="18"/>
                <w:szCs w:val="18"/>
                <w:lang w:eastAsia="ru-RU"/>
              </w:rPr>
              <w:t>МУ «ДК «Центр Молодежи»</w:t>
            </w:r>
            <w:r>
              <w:rPr>
                <w:rFonts w:eastAsiaTheme="minorEastAsia" w:cs="Times New Roman"/>
                <w:sz w:val="18"/>
                <w:szCs w:val="18"/>
                <w:lang w:eastAsia="ru-RU"/>
              </w:rPr>
              <w:t>,</w:t>
            </w:r>
          </w:p>
          <w:p w:rsidR="00F94703" w:rsidRDefault="00F94703" w:rsidP="003E7710">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 xml:space="preserve">МУ «ЛИКМ», </w:t>
            </w:r>
          </w:p>
          <w:p w:rsidR="00F94703" w:rsidRDefault="00F94703" w:rsidP="003E7710">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МУ «ЦБС»,</w:t>
            </w:r>
          </w:p>
          <w:p w:rsidR="00F94703" w:rsidRPr="00BB0F4D" w:rsidRDefault="00F94703" w:rsidP="003E7710">
            <w:pPr>
              <w:widowControl w:val="0"/>
              <w:autoSpaceDE w:val="0"/>
              <w:autoSpaceDN w:val="0"/>
              <w:adjustRightInd w:val="0"/>
              <w:rPr>
                <w:rFonts w:eastAsiaTheme="minorEastAsia" w:cs="Times New Roman"/>
                <w:sz w:val="18"/>
                <w:szCs w:val="18"/>
                <w:lang w:eastAsia="ru-RU"/>
              </w:rPr>
            </w:pPr>
            <w:r>
              <w:rPr>
                <w:rFonts w:eastAsiaTheme="minorEastAsia" w:cs="Times New Roman"/>
                <w:sz w:val="18"/>
                <w:szCs w:val="18"/>
                <w:lang w:eastAsia="ru-RU"/>
              </w:rPr>
              <w:t>МОУДОД «ДМШ»</w:t>
            </w:r>
          </w:p>
        </w:tc>
      </w:tr>
      <w:tr w:rsidR="00F94703" w:rsidRPr="00BB0F4D" w:rsidTr="003E7710">
        <w:trPr>
          <w:trHeight w:val="306"/>
        </w:trPr>
        <w:tc>
          <w:tcPr>
            <w:tcW w:w="567"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F94703" w:rsidRPr="00205221" w:rsidRDefault="00F94703" w:rsidP="003E7710">
            <w:pP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703" w:rsidRPr="00925788" w:rsidRDefault="00F94703" w:rsidP="003E7710">
            <w:pPr>
              <w:widowControl w:val="0"/>
              <w:tabs>
                <w:tab w:val="center" w:pos="742"/>
              </w:tabs>
              <w:autoSpaceDE w:val="0"/>
              <w:autoSpaceDN w:val="0"/>
              <w:adjustRightInd w:val="0"/>
              <w:spacing w:line="14" w:lineRule="atLeast"/>
              <w:ind w:left="-80" w:right="-108"/>
              <w:rPr>
                <w:rFonts w:cs="Times New Roman"/>
                <w:sz w:val="16"/>
                <w:szCs w:val="18"/>
              </w:rPr>
            </w:pPr>
            <w:r w:rsidRPr="00925788">
              <w:rPr>
                <w:rFonts w:cs="Times New Roman"/>
                <w:sz w:val="16"/>
                <w:szCs w:val="18"/>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rPr>
                <w:rFonts w:eastAsiaTheme="minorEastAsia" w:cs="Times New Roman"/>
                <w:sz w:val="18"/>
                <w:szCs w:val="18"/>
                <w:lang w:eastAsia="ru-RU"/>
              </w:rPr>
            </w:pPr>
          </w:p>
        </w:tc>
      </w:tr>
      <w:tr w:rsidR="00F94703" w:rsidRPr="00BB0F4D" w:rsidTr="003E7710">
        <w:trPr>
          <w:trHeight w:val="201"/>
        </w:trPr>
        <w:tc>
          <w:tcPr>
            <w:tcW w:w="567"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703" w:rsidRPr="00925788" w:rsidRDefault="00F94703"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r>
      <w:tr w:rsidR="00F94703" w:rsidRPr="00BB0F4D" w:rsidTr="003E7710">
        <w:trPr>
          <w:trHeight w:val="285"/>
        </w:trPr>
        <w:tc>
          <w:tcPr>
            <w:tcW w:w="567"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703" w:rsidRPr="00925788" w:rsidRDefault="00F94703"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 xml:space="preserve">Средства бюджета </w:t>
            </w:r>
          </w:p>
          <w:p w:rsidR="00F94703" w:rsidRPr="00925788" w:rsidRDefault="00F94703"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г. о. Лыткарино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r>
      <w:tr w:rsidR="00F94703" w:rsidRPr="00BB0F4D" w:rsidTr="00DA3C18">
        <w:trPr>
          <w:trHeight w:val="358"/>
        </w:trPr>
        <w:tc>
          <w:tcPr>
            <w:tcW w:w="567" w:type="dxa"/>
            <w:vMerge/>
            <w:tcBorders>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703" w:rsidRPr="00925788" w:rsidRDefault="00F94703"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eastAsiaTheme="minorEastAsia" w:cs="Times New Roman"/>
                <w:sz w:val="16"/>
                <w:szCs w:val="18"/>
                <w:lang w:eastAsia="ru-RU"/>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BB0F4D" w:rsidRDefault="00F94703"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BB0F4D" w:rsidRDefault="00F94703"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94703" w:rsidRPr="00D94A0E" w:rsidRDefault="00F94703"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bottom w:val="single" w:sz="4" w:space="0" w:color="auto"/>
              <w:right w:val="single" w:sz="4" w:space="0" w:color="auto"/>
            </w:tcBorders>
          </w:tcPr>
          <w:p w:rsidR="00F94703" w:rsidRPr="00BB0F4D" w:rsidRDefault="00F94703" w:rsidP="003E7710">
            <w:pPr>
              <w:widowControl w:val="0"/>
              <w:autoSpaceDE w:val="0"/>
              <w:autoSpaceDN w:val="0"/>
              <w:adjustRightInd w:val="0"/>
              <w:ind w:firstLine="720"/>
              <w:jc w:val="center"/>
              <w:rPr>
                <w:rFonts w:eastAsiaTheme="minorEastAsia" w:cs="Times New Roman"/>
                <w:sz w:val="18"/>
                <w:szCs w:val="18"/>
                <w:lang w:eastAsia="ru-RU"/>
              </w:rPr>
            </w:pPr>
          </w:p>
        </w:tc>
      </w:tr>
      <w:tr w:rsidR="003E7710" w:rsidRPr="00BB0F4D" w:rsidTr="00DA3C18">
        <w:trPr>
          <w:trHeight w:val="267"/>
        </w:trPr>
        <w:tc>
          <w:tcPr>
            <w:tcW w:w="567" w:type="dxa"/>
            <w:vMerge w:val="restart"/>
            <w:tcBorders>
              <w:top w:val="single" w:sz="4" w:space="0" w:color="auto"/>
              <w:left w:val="single" w:sz="4" w:space="0" w:color="auto"/>
              <w:right w:val="single" w:sz="4" w:space="0" w:color="auto"/>
            </w:tcBorders>
          </w:tcPr>
          <w:p w:rsidR="003E7710" w:rsidRPr="00D10D8D" w:rsidRDefault="003E7710" w:rsidP="003E7710">
            <w:pPr>
              <w:rPr>
                <w:rFonts w:eastAsiaTheme="minorEastAsia" w:cs="Times New Roman"/>
                <w:sz w:val="18"/>
                <w:szCs w:val="18"/>
                <w:lang w:eastAsia="ru-RU"/>
              </w:rPr>
            </w:pPr>
          </w:p>
        </w:tc>
        <w:tc>
          <w:tcPr>
            <w:tcW w:w="2523" w:type="dxa"/>
            <w:vMerge w:val="restart"/>
            <w:tcBorders>
              <w:top w:val="single" w:sz="4" w:space="0" w:color="auto"/>
              <w:left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rPr>
                <w:rFonts w:eastAsiaTheme="minorEastAsia" w:cs="Times New Roman"/>
                <w:sz w:val="18"/>
                <w:szCs w:val="18"/>
                <w:lang w:eastAsia="ru-RU"/>
              </w:rPr>
            </w:pPr>
            <w:r w:rsidRPr="00D94A0E">
              <w:rPr>
                <w:rFonts w:eastAsiaTheme="minorEastAsia" w:cs="Times New Roman"/>
                <w:b/>
                <w:i/>
                <w:sz w:val="18"/>
                <w:szCs w:val="18"/>
                <w:lang w:eastAsia="ru-RU"/>
              </w:rPr>
              <w:t>Итого по подпрограмме:</w:t>
            </w:r>
          </w:p>
        </w:tc>
        <w:tc>
          <w:tcPr>
            <w:tcW w:w="1418" w:type="dxa"/>
            <w:vMerge w:val="restart"/>
            <w:tcBorders>
              <w:top w:val="single" w:sz="4" w:space="0" w:color="auto"/>
              <w:left w:val="single" w:sz="4" w:space="0" w:color="auto"/>
              <w:right w:val="single" w:sz="4" w:space="0" w:color="auto"/>
            </w:tcBorders>
            <w:shd w:val="clear" w:color="auto" w:fill="auto"/>
          </w:tcPr>
          <w:p w:rsidR="003E7710" w:rsidRPr="00BB0F4D" w:rsidRDefault="003E7710" w:rsidP="003E7710">
            <w:r w:rsidRPr="00205221">
              <w:rPr>
                <w:rFonts w:eastAsiaTheme="minorEastAsia" w:cs="Times New Roman"/>
                <w:sz w:val="18"/>
                <w:szCs w:val="18"/>
                <w:lang w:eastAsia="ru-RU"/>
              </w:rPr>
              <w:t>2023 – 2027 гг.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710" w:rsidRPr="00925788" w:rsidRDefault="003E7710" w:rsidP="003E7710">
            <w:pPr>
              <w:tabs>
                <w:tab w:val="center" w:pos="175"/>
              </w:tabs>
              <w:spacing w:line="14" w:lineRule="atLeast"/>
              <w:ind w:left="-80" w:hanging="100"/>
              <w:rPr>
                <w:rFonts w:cs="Times New Roman"/>
                <w:b/>
                <w:sz w:val="16"/>
                <w:szCs w:val="18"/>
              </w:rPr>
            </w:pPr>
            <w:r w:rsidRPr="00925788">
              <w:rPr>
                <w:rFonts w:cs="Times New Roman"/>
                <w:sz w:val="16"/>
                <w:szCs w:val="18"/>
              </w:rPr>
              <w:tab/>
            </w:r>
            <w:r w:rsidRPr="00925788">
              <w:rPr>
                <w:rFonts w:cs="Times New Roman"/>
                <w:b/>
                <w:sz w:val="16"/>
                <w:szCs w:val="18"/>
              </w:rPr>
              <w:t>Итого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b/>
                <w:sz w:val="18"/>
                <w:szCs w:val="18"/>
                <w:lang w:eastAsia="ru-RU"/>
              </w:rPr>
            </w:pPr>
            <w:r w:rsidRPr="00BB0F4D">
              <w:rPr>
                <w:rFonts w:eastAsiaTheme="minorEastAsia" w:cs="Times New Roman"/>
                <w:b/>
                <w:sz w:val="18"/>
                <w:szCs w:val="18"/>
                <w:lang w:eastAsia="ru-RU"/>
              </w:rPr>
              <w:t>0</w:t>
            </w:r>
          </w:p>
        </w:tc>
        <w:tc>
          <w:tcPr>
            <w:tcW w:w="1134" w:type="dxa"/>
            <w:tcBorders>
              <w:top w:val="single" w:sz="4" w:space="0" w:color="auto"/>
              <w:left w:val="nil"/>
              <w:bottom w:val="single" w:sz="4" w:space="0" w:color="auto"/>
              <w:right w:val="single" w:sz="4" w:space="0" w:color="auto"/>
            </w:tcBorders>
            <w:vAlign w:val="center"/>
          </w:tcPr>
          <w:p w:rsidR="003E7710" w:rsidRPr="00BB0F4D" w:rsidRDefault="003E7710" w:rsidP="003E7710">
            <w:pPr>
              <w:ind w:right="-53"/>
              <w:jc w:val="center"/>
              <w:rPr>
                <w:rFonts w:cs="Times New Roman"/>
                <w:b/>
                <w:sz w:val="18"/>
                <w:szCs w:val="18"/>
              </w:rPr>
            </w:pPr>
            <w:r>
              <w:rPr>
                <w:rFonts w:cs="Times New Roman"/>
                <w:b/>
                <w:sz w:val="18"/>
                <w:szCs w:val="18"/>
              </w:rPr>
              <w:t>0</w:t>
            </w:r>
          </w:p>
        </w:tc>
        <w:tc>
          <w:tcPr>
            <w:tcW w:w="992" w:type="dxa"/>
            <w:tcBorders>
              <w:top w:val="single" w:sz="4" w:space="0" w:color="auto"/>
              <w:left w:val="nil"/>
              <w:bottom w:val="single" w:sz="4" w:space="0" w:color="auto"/>
              <w:right w:val="single" w:sz="4" w:space="0" w:color="auto"/>
            </w:tcBorders>
            <w:shd w:val="clear" w:color="auto" w:fill="auto"/>
          </w:tcPr>
          <w:p w:rsidR="003E7710" w:rsidRPr="00BB0F4D" w:rsidRDefault="003E7710" w:rsidP="003E7710">
            <w:pPr>
              <w:jc w:val="center"/>
              <w:rPr>
                <w:rFonts w:cs="Times New Roman"/>
                <w:b/>
                <w:sz w:val="18"/>
                <w:szCs w:val="18"/>
              </w:rPr>
            </w:pPr>
            <w:r>
              <w:rPr>
                <w:rFonts w:cs="Times New Roman"/>
                <w:b/>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b/>
                <w:sz w:val="18"/>
                <w:szCs w:val="18"/>
                <w:lang w:eastAsia="ru-RU"/>
              </w:rPr>
            </w:pPr>
            <w:r>
              <w:rPr>
                <w:rFonts w:eastAsiaTheme="minorEastAsia" w:cs="Times New Roman"/>
                <w:b/>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b/>
                <w:sz w:val="18"/>
                <w:szCs w:val="18"/>
                <w:lang w:eastAsia="ru-RU"/>
              </w:rPr>
            </w:pPr>
            <w:r w:rsidRPr="00D94A0E">
              <w:rPr>
                <w:rFonts w:eastAsiaTheme="minorEastAsia" w:cs="Times New Roman"/>
                <w:b/>
                <w:sz w:val="18"/>
                <w:szCs w:val="18"/>
                <w:lang w:eastAsia="ru-RU"/>
              </w:rPr>
              <w:t>0</w:t>
            </w:r>
          </w:p>
        </w:tc>
        <w:tc>
          <w:tcPr>
            <w:tcW w:w="993" w:type="dxa"/>
            <w:tcBorders>
              <w:top w:val="single" w:sz="4" w:space="0" w:color="auto"/>
              <w:left w:val="nil"/>
              <w:bottom w:val="single" w:sz="4" w:space="0" w:color="auto"/>
              <w:right w:val="single" w:sz="4" w:space="0" w:color="auto"/>
            </w:tcBorders>
            <w:vAlign w:val="center"/>
          </w:tcPr>
          <w:p w:rsidR="003E7710" w:rsidRPr="00D94A0E" w:rsidRDefault="003E7710" w:rsidP="003E7710">
            <w:pPr>
              <w:ind w:left="-20" w:right="-196"/>
              <w:jc w:val="center"/>
              <w:rPr>
                <w:rFonts w:cs="Times New Roman"/>
                <w:b/>
                <w:sz w:val="18"/>
              </w:rPr>
            </w:pPr>
            <w:r w:rsidRPr="00D94A0E">
              <w:rPr>
                <w:rFonts w:cs="Times New Roman"/>
                <w:b/>
                <w:sz w:val="18"/>
              </w:rPr>
              <w:t>0</w:t>
            </w:r>
          </w:p>
        </w:tc>
        <w:tc>
          <w:tcPr>
            <w:tcW w:w="992" w:type="dxa"/>
            <w:tcBorders>
              <w:top w:val="single" w:sz="4" w:space="0" w:color="auto"/>
              <w:left w:val="nil"/>
              <w:bottom w:val="single" w:sz="4" w:space="0" w:color="auto"/>
              <w:right w:val="single" w:sz="4" w:space="0" w:color="auto"/>
            </w:tcBorders>
            <w:vAlign w:val="center"/>
          </w:tcPr>
          <w:p w:rsidR="003E7710" w:rsidRPr="00D94A0E" w:rsidRDefault="003E7710" w:rsidP="003E7710">
            <w:pPr>
              <w:ind w:left="-20" w:right="-196"/>
              <w:jc w:val="center"/>
              <w:rPr>
                <w:rFonts w:cs="Times New Roman"/>
                <w:b/>
                <w:sz w:val="18"/>
              </w:rPr>
            </w:pPr>
            <w:r w:rsidRPr="00D94A0E">
              <w:rPr>
                <w:rFonts w:cs="Times New Roman"/>
                <w:b/>
                <w:sz w:val="18"/>
              </w:rPr>
              <w:t>0</w:t>
            </w:r>
          </w:p>
        </w:tc>
        <w:tc>
          <w:tcPr>
            <w:tcW w:w="1843" w:type="dxa"/>
            <w:vMerge w:val="restart"/>
            <w:tcBorders>
              <w:top w:val="single" w:sz="4" w:space="0" w:color="auto"/>
              <w:left w:val="single" w:sz="4" w:space="0" w:color="auto"/>
              <w:right w:val="single" w:sz="4" w:space="0" w:color="auto"/>
            </w:tcBorders>
          </w:tcPr>
          <w:p w:rsidR="003E7710" w:rsidRPr="00BB0F4D" w:rsidRDefault="003E7710" w:rsidP="003E7710">
            <w:pPr>
              <w:widowControl w:val="0"/>
              <w:autoSpaceDE w:val="0"/>
              <w:autoSpaceDN w:val="0"/>
              <w:adjustRightInd w:val="0"/>
              <w:rPr>
                <w:rFonts w:eastAsiaTheme="minorEastAsia" w:cs="Times New Roman"/>
                <w:sz w:val="18"/>
                <w:szCs w:val="18"/>
                <w:lang w:eastAsia="ru-RU"/>
              </w:rPr>
            </w:pPr>
          </w:p>
        </w:tc>
      </w:tr>
      <w:tr w:rsidR="003E7710" w:rsidRPr="00BB0F4D" w:rsidTr="003E7710">
        <w:trPr>
          <w:trHeight w:val="195"/>
        </w:trPr>
        <w:tc>
          <w:tcPr>
            <w:tcW w:w="567" w:type="dxa"/>
            <w:vMerge/>
            <w:tcBorders>
              <w:left w:val="single" w:sz="4" w:space="0" w:color="auto"/>
              <w:right w:val="single" w:sz="4" w:space="0" w:color="auto"/>
            </w:tcBorders>
          </w:tcPr>
          <w:p w:rsidR="003E7710" w:rsidRPr="00BB0F4D" w:rsidRDefault="003E7710"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710" w:rsidRPr="00925788" w:rsidRDefault="003E7710" w:rsidP="003E7710">
            <w:pPr>
              <w:widowControl w:val="0"/>
              <w:tabs>
                <w:tab w:val="center" w:pos="742"/>
              </w:tabs>
              <w:autoSpaceDE w:val="0"/>
              <w:autoSpaceDN w:val="0"/>
              <w:adjustRightInd w:val="0"/>
              <w:spacing w:line="14" w:lineRule="atLeast"/>
              <w:ind w:left="-80" w:right="-108"/>
              <w:rPr>
                <w:rFonts w:cs="Times New Roman"/>
                <w:sz w:val="16"/>
                <w:szCs w:val="18"/>
              </w:rPr>
            </w:pPr>
            <w:r w:rsidRPr="00925788">
              <w:rPr>
                <w:rFonts w:cs="Times New Roman"/>
                <w:sz w:val="16"/>
                <w:szCs w:val="18"/>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3E7710" w:rsidRPr="00BB0F4D" w:rsidRDefault="003E7710"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3E7710" w:rsidRPr="00BB0F4D" w:rsidRDefault="003E7710" w:rsidP="003E7710">
            <w:pPr>
              <w:widowControl w:val="0"/>
              <w:autoSpaceDE w:val="0"/>
              <w:autoSpaceDN w:val="0"/>
              <w:adjustRightInd w:val="0"/>
              <w:ind w:firstLine="720"/>
              <w:jc w:val="center"/>
              <w:rPr>
                <w:rFonts w:eastAsiaTheme="minorEastAsia" w:cs="Times New Roman"/>
                <w:sz w:val="18"/>
                <w:szCs w:val="18"/>
                <w:lang w:eastAsia="ru-RU"/>
              </w:rPr>
            </w:pPr>
          </w:p>
        </w:tc>
      </w:tr>
      <w:tr w:rsidR="003E7710" w:rsidRPr="00BB0F4D" w:rsidTr="003E7710">
        <w:trPr>
          <w:trHeight w:val="225"/>
        </w:trPr>
        <w:tc>
          <w:tcPr>
            <w:tcW w:w="567" w:type="dxa"/>
            <w:vMerge/>
            <w:tcBorders>
              <w:left w:val="single" w:sz="4" w:space="0" w:color="auto"/>
              <w:right w:val="single" w:sz="4" w:space="0" w:color="auto"/>
            </w:tcBorders>
          </w:tcPr>
          <w:p w:rsidR="003E7710" w:rsidRPr="00BB0F4D" w:rsidRDefault="003E7710"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710" w:rsidRPr="00925788" w:rsidRDefault="003E7710"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3E7710" w:rsidRPr="00BB0F4D" w:rsidRDefault="003E7710"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3E7710" w:rsidRPr="00BB0F4D" w:rsidRDefault="003E7710" w:rsidP="003E7710">
            <w:pPr>
              <w:widowControl w:val="0"/>
              <w:autoSpaceDE w:val="0"/>
              <w:autoSpaceDN w:val="0"/>
              <w:adjustRightInd w:val="0"/>
              <w:ind w:firstLine="720"/>
              <w:jc w:val="center"/>
              <w:rPr>
                <w:rFonts w:eastAsiaTheme="minorEastAsia" w:cs="Times New Roman"/>
                <w:sz w:val="18"/>
                <w:szCs w:val="18"/>
                <w:lang w:eastAsia="ru-RU"/>
              </w:rPr>
            </w:pPr>
          </w:p>
        </w:tc>
      </w:tr>
      <w:tr w:rsidR="003E7710" w:rsidRPr="00BB0F4D" w:rsidTr="003E7710">
        <w:trPr>
          <w:trHeight w:val="345"/>
        </w:trPr>
        <w:tc>
          <w:tcPr>
            <w:tcW w:w="567" w:type="dxa"/>
            <w:vMerge/>
            <w:tcBorders>
              <w:left w:val="single" w:sz="4" w:space="0" w:color="auto"/>
              <w:right w:val="single" w:sz="4" w:space="0" w:color="auto"/>
            </w:tcBorders>
          </w:tcPr>
          <w:p w:rsidR="003E7710" w:rsidRPr="00BB0F4D" w:rsidRDefault="003E7710"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710" w:rsidRPr="00925788" w:rsidRDefault="003E7710"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 xml:space="preserve">Средства бюджета </w:t>
            </w:r>
          </w:p>
          <w:p w:rsidR="003E7710" w:rsidRPr="00925788" w:rsidRDefault="003E7710"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cs="Times New Roman"/>
                <w:sz w:val="16"/>
                <w:szCs w:val="18"/>
              </w:rPr>
              <w:t>г. о. Лыткарино</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sidRPr="00BB0F4D">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3E7710" w:rsidRPr="00BB0F4D" w:rsidRDefault="003E7710"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right w:val="single" w:sz="4" w:space="0" w:color="auto"/>
            </w:tcBorders>
          </w:tcPr>
          <w:p w:rsidR="003E7710" w:rsidRPr="00BB0F4D" w:rsidRDefault="003E7710" w:rsidP="003E7710">
            <w:pPr>
              <w:widowControl w:val="0"/>
              <w:autoSpaceDE w:val="0"/>
              <w:autoSpaceDN w:val="0"/>
              <w:adjustRightInd w:val="0"/>
              <w:ind w:firstLine="720"/>
              <w:jc w:val="center"/>
              <w:rPr>
                <w:rFonts w:eastAsiaTheme="minorEastAsia" w:cs="Times New Roman"/>
                <w:sz w:val="18"/>
                <w:szCs w:val="18"/>
                <w:lang w:eastAsia="ru-RU"/>
              </w:rPr>
            </w:pPr>
          </w:p>
        </w:tc>
      </w:tr>
      <w:tr w:rsidR="003E7710" w:rsidRPr="00BB0F4D" w:rsidTr="003E7710">
        <w:trPr>
          <w:trHeight w:val="150"/>
        </w:trPr>
        <w:tc>
          <w:tcPr>
            <w:tcW w:w="567" w:type="dxa"/>
            <w:vMerge/>
            <w:tcBorders>
              <w:left w:val="single" w:sz="4" w:space="0" w:color="auto"/>
              <w:bottom w:val="single" w:sz="4" w:space="0" w:color="auto"/>
              <w:right w:val="single" w:sz="4" w:space="0" w:color="auto"/>
            </w:tcBorders>
          </w:tcPr>
          <w:p w:rsidR="003E7710" w:rsidRPr="00BB0F4D" w:rsidRDefault="003E7710" w:rsidP="003E7710">
            <w:pPr>
              <w:widowControl w:val="0"/>
              <w:autoSpaceDE w:val="0"/>
              <w:autoSpaceDN w:val="0"/>
              <w:adjustRightInd w:val="0"/>
              <w:ind w:firstLine="720"/>
              <w:jc w:val="center"/>
              <w:rPr>
                <w:rFonts w:eastAsiaTheme="minorEastAsia" w:cs="Times New Roman"/>
                <w:sz w:val="18"/>
                <w:szCs w:val="18"/>
                <w:lang w:eastAsia="ru-RU"/>
              </w:rPr>
            </w:pPr>
          </w:p>
        </w:tc>
        <w:tc>
          <w:tcPr>
            <w:tcW w:w="2523" w:type="dxa"/>
            <w:vMerge/>
            <w:tcBorders>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ind w:firstLine="720"/>
              <w:jc w:val="both"/>
              <w:rPr>
                <w:rFonts w:eastAsiaTheme="minorEastAsia" w:cs="Times New Roman"/>
                <w:sz w:val="18"/>
                <w:szCs w:val="18"/>
                <w:lang w:eastAsia="ru-RU"/>
              </w:rPr>
            </w:pPr>
          </w:p>
        </w:tc>
        <w:tc>
          <w:tcPr>
            <w:tcW w:w="1418" w:type="dxa"/>
            <w:vMerge/>
            <w:tcBorders>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ind w:hanging="100"/>
              <w:jc w:val="center"/>
              <w:rPr>
                <w:rFonts w:eastAsiaTheme="minorEastAsia"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7710" w:rsidRPr="00925788" w:rsidRDefault="003E7710" w:rsidP="003E7710">
            <w:pPr>
              <w:widowControl w:val="0"/>
              <w:tabs>
                <w:tab w:val="center" w:pos="742"/>
              </w:tabs>
              <w:autoSpaceDE w:val="0"/>
              <w:autoSpaceDN w:val="0"/>
              <w:adjustRightInd w:val="0"/>
              <w:spacing w:line="14" w:lineRule="atLeast"/>
              <w:ind w:left="-80"/>
              <w:rPr>
                <w:rFonts w:cs="Times New Roman"/>
                <w:sz w:val="16"/>
                <w:szCs w:val="18"/>
              </w:rPr>
            </w:pPr>
            <w:r w:rsidRPr="00925788">
              <w:rPr>
                <w:rFonts w:eastAsiaTheme="minorEastAsia" w:cs="Times New Roman"/>
                <w:sz w:val="16"/>
                <w:szCs w:val="18"/>
                <w:lang w:eastAsia="ru-RU"/>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3E7710" w:rsidRPr="00BB0F4D" w:rsidRDefault="003E7710" w:rsidP="003E7710">
            <w:pPr>
              <w:jc w:val="center"/>
              <w:rPr>
                <w:rFonts w:cs="Times New Roman"/>
                <w:sz w:val="18"/>
                <w:szCs w:val="18"/>
              </w:rPr>
            </w:pPr>
            <w:r>
              <w:rPr>
                <w:rFonts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710" w:rsidRPr="00BB0F4D" w:rsidRDefault="003E7710" w:rsidP="003E7710">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3E7710" w:rsidRPr="00D94A0E" w:rsidRDefault="003E7710" w:rsidP="003E7710">
            <w:pPr>
              <w:widowControl w:val="0"/>
              <w:autoSpaceDE w:val="0"/>
              <w:autoSpaceDN w:val="0"/>
              <w:adjustRightInd w:val="0"/>
              <w:jc w:val="center"/>
              <w:rPr>
                <w:rFonts w:eastAsiaTheme="minorEastAsia" w:cs="Times New Roman"/>
                <w:sz w:val="18"/>
                <w:szCs w:val="18"/>
                <w:lang w:eastAsia="ru-RU"/>
              </w:rPr>
            </w:pPr>
            <w:r w:rsidRPr="00D94A0E">
              <w:rPr>
                <w:rFonts w:eastAsiaTheme="minorEastAsia" w:cs="Times New Roman"/>
                <w:sz w:val="18"/>
                <w:szCs w:val="18"/>
                <w:lang w:eastAsia="ru-RU"/>
              </w:rPr>
              <w:t>0</w:t>
            </w:r>
          </w:p>
        </w:tc>
        <w:tc>
          <w:tcPr>
            <w:tcW w:w="1843" w:type="dxa"/>
            <w:vMerge/>
            <w:tcBorders>
              <w:left w:val="single" w:sz="4" w:space="0" w:color="auto"/>
              <w:bottom w:val="single" w:sz="4" w:space="0" w:color="auto"/>
              <w:right w:val="single" w:sz="4" w:space="0" w:color="auto"/>
            </w:tcBorders>
          </w:tcPr>
          <w:p w:rsidR="003E7710" w:rsidRPr="00BB0F4D" w:rsidRDefault="003E7710" w:rsidP="003E7710">
            <w:pPr>
              <w:widowControl w:val="0"/>
              <w:autoSpaceDE w:val="0"/>
              <w:autoSpaceDN w:val="0"/>
              <w:adjustRightInd w:val="0"/>
              <w:ind w:firstLine="720"/>
              <w:jc w:val="center"/>
              <w:rPr>
                <w:rFonts w:eastAsiaTheme="minorEastAsia" w:cs="Times New Roman"/>
                <w:sz w:val="18"/>
                <w:szCs w:val="18"/>
                <w:lang w:eastAsia="ru-RU"/>
              </w:rPr>
            </w:pPr>
          </w:p>
        </w:tc>
      </w:tr>
    </w:tbl>
    <w:p w:rsidR="00FF123D" w:rsidRDefault="00FF123D" w:rsidP="0073680C">
      <w:pPr>
        <w:pStyle w:val="ConsPlusNormal"/>
        <w:rPr>
          <w:rFonts w:ascii="Times New Roman" w:hAnsi="Times New Roman" w:cs="Times New Roman"/>
          <w:sz w:val="18"/>
          <w:szCs w:val="24"/>
        </w:rPr>
      </w:pPr>
    </w:p>
    <w:p w:rsidR="00FF123D" w:rsidRDefault="00FF123D" w:rsidP="0073680C">
      <w:pPr>
        <w:pStyle w:val="ConsPlusNormal"/>
        <w:rPr>
          <w:rFonts w:ascii="Times New Roman" w:hAnsi="Times New Roman" w:cs="Times New Roman"/>
          <w:sz w:val="18"/>
          <w:szCs w:val="24"/>
        </w:rPr>
      </w:pPr>
    </w:p>
    <w:p w:rsidR="000A3FFA" w:rsidRPr="007C67AF" w:rsidRDefault="000A3FFA" w:rsidP="000A3FFA">
      <w:pPr>
        <w:pStyle w:val="ae"/>
        <w:numPr>
          <w:ilvl w:val="0"/>
          <w:numId w:val="22"/>
        </w:numPr>
        <w:rPr>
          <w:rFonts w:cs="Times New Roman"/>
          <w:b/>
          <w:bCs/>
          <w:sz w:val="20"/>
        </w:rPr>
      </w:pPr>
      <w:r w:rsidRPr="007C67AF">
        <w:rPr>
          <w:rFonts w:cs="Times New Roman"/>
          <w:b/>
          <w:bCs/>
          <w:sz w:val="20"/>
        </w:rPr>
        <w:lastRenderedPageBreak/>
        <w:t xml:space="preserve">Паспорт Подпрограммы </w:t>
      </w:r>
      <w:r>
        <w:rPr>
          <w:rFonts w:cs="Times New Roman"/>
          <w:b/>
          <w:sz w:val="20"/>
          <w:lang w:val="en-US"/>
        </w:rPr>
        <w:t>IX</w:t>
      </w:r>
      <w:r w:rsidRPr="007C67AF">
        <w:rPr>
          <w:rFonts w:cs="Times New Roman"/>
          <w:b/>
          <w:sz w:val="20"/>
        </w:rPr>
        <w:t xml:space="preserve"> </w:t>
      </w:r>
      <w:r w:rsidRPr="000A3FFA">
        <w:rPr>
          <w:rFonts w:cs="Times New Roman"/>
          <w:b/>
          <w:sz w:val="20"/>
        </w:rPr>
        <w:t>«Развитие архивного дела»</w:t>
      </w:r>
      <w:r w:rsidRPr="007C67AF">
        <w:rPr>
          <w:rFonts w:cs="Times New Roman"/>
          <w:b/>
          <w:sz w:val="20"/>
        </w:rPr>
        <w:t xml:space="preserve"> </w:t>
      </w:r>
      <w:r w:rsidRPr="007C67AF">
        <w:rPr>
          <w:rFonts w:cs="Times New Roman"/>
          <w:b/>
          <w:bCs/>
          <w:sz w:val="20"/>
        </w:rPr>
        <w:t>муниципальной программы «Культура</w:t>
      </w:r>
      <w:r w:rsidR="00DA23DB">
        <w:rPr>
          <w:rFonts w:cs="Times New Roman"/>
          <w:b/>
          <w:bCs/>
          <w:sz w:val="20"/>
        </w:rPr>
        <w:t xml:space="preserve"> и туризм</w:t>
      </w:r>
      <w:r w:rsidRPr="007C67AF">
        <w:rPr>
          <w:rFonts w:cs="Times New Roman"/>
          <w:b/>
          <w:bCs/>
          <w:sz w:val="20"/>
        </w:rPr>
        <w:t xml:space="preserve">» на 2023-2024 годы </w:t>
      </w:r>
    </w:p>
    <w:p w:rsidR="000A3FFA" w:rsidRPr="00222DB1" w:rsidRDefault="000A3FFA" w:rsidP="000A3FFA">
      <w:pPr>
        <w:pStyle w:val="ConsPlusNormal"/>
        <w:spacing w:line="276" w:lineRule="auto"/>
        <w:ind w:left="720"/>
        <w:jc w:val="both"/>
        <w:rPr>
          <w:rFonts w:ascii="Times New Roman" w:hAnsi="Times New Roman" w:cs="Times New Roman"/>
          <w:color w:val="943634" w:themeColor="accent2" w:themeShade="BF"/>
          <w:sz w:val="16"/>
          <w:szCs w:val="24"/>
        </w:rPr>
      </w:pPr>
    </w:p>
    <w:tbl>
      <w:tblPr>
        <w:tblW w:w="1564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6"/>
        <w:gridCol w:w="1612"/>
        <w:gridCol w:w="3686"/>
        <w:gridCol w:w="1134"/>
        <w:gridCol w:w="1135"/>
        <w:gridCol w:w="1135"/>
        <w:gridCol w:w="1134"/>
        <w:gridCol w:w="1418"/>
        <w:gridCol w:w="1555"/>
      </w:tblGrid>
      <w:tr w:rsidR="000A3FFA" w:rsidRPr="00222DB1" w:rsidTr="00AF5C59">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rPr>
                <w:rFonts w:eastAsiaTheme="minorEastAsia" w:cs="Times New Roman"/>
                <w:sz w:val="20"/>
                <w:szCs w:val="20"/>
                <w:lang w:eastAsia="ru-RU"/>
              </w:rPr>
            </w:pPr>
            <w:r w:rsidRPr="007C67AF">
              <w:rPr>
                <w:rFonts w:eastAsiaTheme="minorEastAsia" w:cs="Times New Roman"/>
                <w:sz w:val="20"/>
                <w:szCs w:val="20"/>
                <w:lang w:eastAsia="ru-RU"/>
              </w:rPr>
              <w:t>Муниципальный заказчик подпрограммы</w:t>
            </w:r>
          </w:p>
        </w:tc>
        <w:tc>
          <w:tcPr>
            <w:tcW w:w="12809" w:type="dxa"/>
            <w:gridSpan w:val="8"/>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rPr>
                <w:rFonts w:eastAsiaTheme="minorEastAsia" w:cs="Times New Roman"/>
                <w:sz w:val="20"/>
                <w:szCs w:val="20"/>
                <w:lang w:eastAsia="ru-RU"/>
              </w:rPr>
            </w:pPr>
            <w:r w:rsidRPr="007C67AF">
              <w:rPr>
                <w:rFonts w:eastAsiaTheme="minorEastAsia" w:cs="Times New Roman"/>
                <w:sz w:val="24"/>
                <w:szCs w:val="24"/>
                <w:lang w:eastAsia="ru-RU"/>
              </w:rPr>
              <w:t>Администрация городского округа Лыткарино</w:t>
            </w:r>
          </w:p>
        </w:tc>
      </w:tr>
      <w:tr w:rsidR="000A3FFA" w:rsidRPr="00222DB1" w:rsidTr="00AF5C59">
        <w:tc>
          <w:tcPr>
            <w:tcW w:w="2836" w:type="dxa"/>
            <w:vMerge w:val="restart"/>
            <w:tcBorders>
              <w:top w:val="single" w:sz="4" w:space="0" w:color="000000"/>
              <w:left w:val="single" w:sz="4" w:space="0" w:color="000000"/>
              <w:right w:val="single" w:sz="4" w:space="0" w:color="000000"/>
            </w:tcBorders>
            <w:shd w:val="clear" w:color="auto" w:fill="auto"/>
          </w:tcPr>
          <w:p w:rsidR="000A3FFA" w:rsidRPr="007C67AF" w:rsidRDefault="000A3FFA" w:rsidP="00AF5C59">
            <w:pPr>
              <w:widowControl w:val="0"/>
              <w:rPr>
                <w:rFonts w:eastAsiaTheme="minorEastAsia" w:cs="Times New Roman"/>
                <w:sz w:val="20"/>
                <w:szCs w:val="20"/>
                <w:lang w:eastAsia="ru-RU"/>
              </w:rPr>
            </w:pPr>
            <w:r w:rsidRPr="007C67AF">
              <w:rPr>
                <w:rFonts w:eastAsiaTheme="minorEastAsia"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12" w:type="dxa"/>
            <w:vMerge w:val="restart"/>
            <w:tcBorders>
              <w:top w:val="single" w:sz="4" w:space="0" w:color="000000"/>
              <w:left w:val="single" w:sz="4" w:space="0" w:color="000000"/>
              <w:right w:val="single" w:sz="4" w:space="0" w:color="000000"/>
            </w:tcBorders>
            <w:shd w:val="clear" w:color="auto" w:fill="auto"/>
          </w:tcPr>
          <w:p w:rsidR="000A3FFA" w:rsidRPr="007C67AF" w:rsidRDefault="000A3FFA" w:rsidP="00AF5C59">
            <w:pPr>
              <w:widowControl w:val="0"/>
              <w:rPr>
                <w:rFonts w:eastAsiaTheme="minorEastAsia" w:cs="Times New Roman"/>
                <w:sz w:val="20"/>
                <w:szCs w:val="20"/>
                <w:lang w:eastAsia="ru-RU"/>
              </w:rPr>
            </w:pPr>
            <w:r w:rsidRPr="007C67AF">
              <w:rPr>
                <w:rFonts w:eastAsiaTheme="minorEastAsia" w:cs="Times New Roman"/>
                <w:sz w:val="20"/>
                <w:szCs w:val="20"/>
                <w:lang w:eastAsia="ru-RU"/>
              </w:rPr>
              <w:t>ГРБС – Администрация г. о. Лыткарино</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rPr>
                <w:rFonts w:eastAsiaTheme="minorEastAsia" w:cs="Times New Roman"/>
                <w:sz w:val="20"/>
                <w:szCs w:val="20"/>
                <w:lang w:eastAsia="ru-RU"/>
              </w:rPr>
            </w:pPr>
            <w:r w:rsidRPr="007C67AF">
              <w:rPr>
                <w:rFonts w:eastAsiaTheme="minorEastAsia" w:cs="Times New Roman"/>
                <w:sz w:val="20"/>
                <w:szCs w:val="20"/>
                <w:lang w:eastAsia="ru-RU"/>
              </w:rPr>
              <w:t>Источник финансирования</w:t>
            </w:r>
          </w:p>
        </w:tc>
        <w:tc>
          <w:tcPr>
            <w:tcW w:w="7511" w:type="dxa"/>
            <w:gridSpan w:val="6"/>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Расходы (тыс. рублей)</w:t>
            </w:r>
          </w:p>
        </w:tc>
      </w:tr>
      <w:tr w:rsidR="000A3FFA" w:rsidRPr="00222DB1" w:rsidTr="00AF5C59">
        <w:tc>
          <w:tcPr>
            <w:tcW w:w="2836" w:type="dxa"/>
            <w:vMerge/>
            <w:tcBorders>
              <w:left w:val="single" w:sz="4" w:space="0" w:color="000000"/>
              <w:right w:val="single" w:sz="4" w:space="0" w:color="000000"/>
            </w:tcBorders>
            <w:shd w:val="clear" w:color="auto" w:fill="auto"/>
          </w:tcPr>
          <w:p w:rsidR="000A3FFA" w:rsidRPr="007C67AF" w:rsidRDefault="000A3FFA" w:rsidP="00AF5C59">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0A3FFA" w:rsidRPr="007C67AF" w:rsidRDefault="000A3FFA" w:rsidP="00AF5C59">
            <w:pPr>
              <w:widowControl w:val="0"/>
              <w:jc w:val="both"/>
              <w:rPr>
                <w:rFonts w:eastAsiaTheme="minorEastAsia" w:cs="Times New Roman"/>
                <w:sz w:val="20"/>
                <w:szCs w:val="20"/>
                <w:lang w:eastAsia="ru-RU"/>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jc w:val="both"/>
              <w:rPr>
                <w:rFonts w:eastAsiaTheme="minorEastAsia"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2023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2024 год</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jc w:val="center"/>
              <w:rPr>
                <w:rFonts w:eastAsiaTheme="minorEastAsia" w:cs="Times New Roman"/>
                <w:sz w:val="20"/>
                <w:szCs w:val="20"/>
                <w:lang w:eastAsia="ru-RU"/>
              </w:rPr>
            </w:pPr>
            <w:r w:rsidRPr="007C67AF">
              <w:rPr>
                <w:rFonts w:eastAsiaTheme="minorEastAsia" w:cs="Times New Roman"/>
                <w:sz w:val="20"/>
                <w:szCs w:val="20"/>
                <w:lang w:eastAsia="ru-RU"/>
              </w:rPr>
              <w:t>2025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jc w:val="center"/>
              <w:rPr>
                <w:rFonts w:eastAsiaTheme="minorEastAsia" w:cs="Times New Roman"/>
                <w:sz w:val="20"/>
                <w:szCs w:val="20"/>
                <w:lang w:eastAsia="ru-RU"/>
              </w:rPr>
            </w:pPr>
            <w:r>
              <w:rPr>
                <w:rFonts w:eastAsiaTheme="minorEastAsia" w:cs="Times New Roman"/>
                <w:sz w:val="20"/>
                <w:szCs w:val="20"/>
                <w:lang w:eastAsia="ru-RU"/>
              </w:rPr>
              <w:t>2026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jc w:val="center"/>
              <w:rPr>
                <w:rFonts w:eastAsiaTheme="minorEastAsia" w:cs="Times New Roman"/>
                <w:sz w:val="20"/>
                <w:szCs w:val="20"/>
                <w:lang w:eastAsia="ru-RU"/>
              </w:rPr>
            </w:pPr>
            <w:r>
              <w:rPr>
                <w:rFonts w:eastAsiaTheme="minorEastAsia" w:cs="Times New Roman"/>
                <w:sz w:val="20"/>
                <w:szCs w:val="20"/>
                <w:lang w:eastAsia="ru-RU"/>
              </w:rPr>
              <w:t>2027 год</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0A3FFA" w:rsidRPr="007C67AF" w:rsidRDefault="000A3FFA" w:rsidP="00AF5C59">
            <w:pPr>
              <w:widowControl w:val="0"/>
              <w:jc w:val="center"/>
              <w:rPr>
                <w:rFonts w:eastAsiaTheme="minorEastAsia" w:cs="Times New Roman"/>
                <w:sz w:val="20"/>
                <w:szCs w:val="20"/>
                <w:highlight w:val="yellow"/>
                <w:lang w:eastAsia="ru-RU"/>
              </w:rPr>
            </w:pPr>
            <w:r w:rsidRPr="007C67AF">
              <w:rPr>
                <w:rFonts w:eastAsiaTheme="minorEastAsia" w:cs="Times New Roman"/>
                <w:sz w:val="20"/>
                <w:szCs w:val="20"/>
                <w:lang w:eastAsia="ru-RU"/>
              </w:rPr>
              <w:t>Итого</w:t>
            </w:r>
          </w:p>
        </w:tc>
      </w:tr>
      <w:tr w:rsidR="007B28E7" w:rsidRPr="00222DB1" w:rsidTr="00E64339">
        <w:tc>
          <w:tcPr>
            <w:tcW w:w="2836" w:type="dxa"/>
            <w:vMerge/>
            <w:tcBorders>
              <w:left w:val="single" w:sz="4" w:space="0" w:color="000000"/>
              <w:right w:val="single" w:sz="4" w:space="0" w:color="000000"/>
            </w:tcBorders>
            <w:shd w:val="clear" w:color="auto" w:fill="auto"/>
          </w:tcPr>
          <w:p w:rsidR="007B28E7" w:rsidRPr="007C67AF" w:rsidRDefault="007B28E7" w:rsidP="007B28E7">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7B28E7" w:rsidRPr="007C67AF" w:rsidRDefault="007B28E7" w:rsidP="007B28E7">
            <w:pPr>
              <w:widowControl w:val="0"/>
              <w:jc w:val="both"/>
              <w:rPr>
                <w:rFonts w:eastAsiaTheme="minorEastAsia" w:cs="Times New Roman"/>
                <w:i/>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widowControl w:val="0"/>
              <w:rPr>
                <w:rFonts w:eastAsiaTheme="minorEastAsia" w:cs="Times New Roman"/>
                <w:sz w:val="20"/>
                <w:szCs w:val="20"/>
                <w:lang w:eastAsia="ru-RU"/>
              </w:rPr>
            </w:pPr>
            <w:r w:rsidRPr="007C67AF">
              <w:rPr>
                <w:rFonts w:eastAsiaTheme="minorEastAsia" w:cs="Times New Roman"/>
                <w:sz w:val="20"/>
                <w:szCs w:val="20"/>
                <w:lang w:eastAsia="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tcPr>
          <w:p w:rsidR="007B28E7" w:rsidRPr="007B28E7" w:rsidRDefault="007B28E7" w:rsidP="007B28E7">
            <w:pPr>
              <w:suppressAutoHyphens/>
              <w:spacing w:line="216" w:lineRule="auto"/>
              <w:jc w:val="center"/>
              <w:rPr>
                <w:rFonts w:eastAsia="Calibri" w:cs="Times New Roman"/>
                <w:b/>
                <w:sz w:val="20"/>
                <w:szCs w:val="20"/>
              </w:rPr>
            </w:pPr>
            <w:r w:rsidRPr="007B28E7">
              <w:rPr>
                <w:rFonts w:eastAsia="Calibri" w:cs="Times New Roman"/>
                <w:b/>
                <w:sz w:val="20"/>
                <w:szCs w:val="20"/>
              </w:rPr>
              <w:t>2102,0</w:t>
            </w:r>
          </w:p>
        </w:tc>
        <w:tc>
          <w:tcPr>
            <w:tcW w:w="1135" w:type="dxa"/>
            <w:tcBorders>
              <w:top w:val="nil"/>
              <w:left w:val="nil"/>
              <w:bottom w:val="single" w:sz="4" w:space="0" w:color="auto"/>
              <w:right w:val="single" w:sz="4" w:space="0" w:color="auto"/>
            </w:tcBorders>
            <w:shd w:val="clear" w:color="auto" w:fill="auto"/>
          </w:tcPr>
          <w:p w:rsidR="007B28E7" w:rsidRPr="007B28E7" w:rsidRDefault="007B28E7" w:rsidP="007B28E7">
            <w:pPr>
              <w:suppressAutoHyphens/>
              <w:spacing w:line="216" w:lineRule="auto"/>
              <w:jc w:val="center"/>
              <w:rPr>
                <w:rFonts w:eastAsia="Calibri" w:cs="Times New Roman"/>
                <w:b/>
                <w:sz w:val="20"/>
                <w:szCs w:val="20"/>
              </w:rPr>
            </w:pPr>
            <w:r w:rsidRPr="007B28E7">
              <w:rPr>
                <w:rFonts w:eastAsia="Calibri" w:cs="Times New Roman"/>
                <w:b/>
                <w:sz w:val="20"/>
                <w:szCs w:val="20"/>
              </w:rPr>
              <w:t>2106,0</w:t>
            </w:r>
          </w:p>
        </w:tc>
        <w:tc>
          <w:tcPr>
            <w:tcW w:w="1135" w:type="dxa"/>
            <w:tcBorders>
              <w:top w:val="nil"/>
              <w:left w:val="nil"/>
              <w:bottom w:val="single" w:sz="4" w:space="0" w:color="auto"/>
              <w:right w:val="single" w:sz="4" w:space="0" w:color="auto"/>
            </w:tcBorders>
            <w:shd w:val="clear" w:color="auto" w:fill="auto"/>
          </w:tcPr>
          <w:p w:rsidR="007B28E7" w:rsidRPr="007B28E7" w:rsidRDefault="007B28E7" w:rsidP="007B28E7">
            <w:pPr>
              <w:suppressAutoHyphens/>
              <w:spacing w:line="216" w:lineRule="auto"/>
              <w:jc w:val="center"/>
              <w:rPr>
                <w:rFonts w:eastAsia="Calibri" w:cs="Times New Roman"/>
                <w:b/>
                <w:sz w:val="20"/>
                <w:szCs w:val="20"/>
              </w:rPr>
            </w:pPr>
            <w:r w:rsidRPr="007B28E7">
              <w:rPr>
                <w:rFonts w:eastAsia="Calibri" w:cs="Times New Roman"/>
                <w:b/>
                <w:sz w:val="20"/>
                <w:szCs w:val="20"/>
              </w:rPr>
              <w:t>2108,0</w:t>
            </w:r>
          </w:p>
        </w:tc>
        <w:tc>
          <w:tcPr>
            <w:tcW w:w="1134" w:type="dxa"/>
            <w:tcBorders>
              <w:top w:val="nil"/>
              <w:left w:val="nil"/>
              <w:bottom w:val="single" w:sz="4" w:space="0" w:color="auto"/>
              <w:right w:val="single" w:sz="4" w:space="0" w:color="auto"/>
            </w:tcBorders>
            <w:shd w:val="clear" w:color="auto" w:fill="auto"/>
          </w:tcPr>
          <w:p w:rsidR="007B28E7" w:rsidRPr="007B28E7" w:rsidRDefault="007B28E7" w:rsidP="007B28E7">
            <w:pPr>
              <w:suppressAutoHyphens/>
              <w:spacing w:line="216" w:lineRule="auto"/>
              <w:jc w:val="center"/>
              <w:rPr>
                <w:rFonts w:eastAsia="Calibri" w:cs="Times New Roman"/>
                <w:b/>
                <w:sz w:val="20"/>
                <w:szCs w:val="20"/>
              </w:rPr>
            </w:pPr>
            <w:r w:rsidRPr="007B28E7">
              <w:rPr>
                <w:rFonts w:eastAsia="Calibri" w:cs="Times New Roman"/>
                <w:b/>
                <w:sz w:val="20"/>
                <w:szCs w:val="20"/>
              </w:rPr>
              <w:t>2108,0</w:t>
            </w:r>
          </w:p>
        </w:tc>
        <w:tc>
          <w:tcPr>
            <w:tcW w:w="1418" w:type="dxa"/>
            <w:tcBorders>
              <w:top w:val="nil"/>
              <w:left w:val="nil"/>
              <w:bottom w:val="single" w:sz="4" w:space="0" w:color="auto"/>
              <w:right w:val="single" w:sz="4" w:space="0" w:color="auto"/>
            </w:tcBorders>
            <w:shd w:val="clear" w:color="auto" w:fill="auto"/>
          </w:tcPr>
          <w:p w:rsidR="007B28E7" w:rsidRPr="007B28E7" w:rsidRDefault="007B28E7" w:rsidP="007B28E7">
            <w:pPr>
              <w:suppressAutoHyphens/>
              <w:spacing w:line="216" w:lineRule="auto"/>
              <w:jc w:val="center"/>
              <w:rPr>
                <w:rFonts w:eastAsia="Calibri" w:cs="Times New Roman"/>
                <w:b/>
                <w:sz w:val="20"/>
                <w:szCs w:val="20"/>
              </w:rPr>
            </w:pPr>
            <w:r w:rsidRPr="007B28E7">
              <w:rPr>
                <w:rFonts w:eastAsia="Calibri" w:cs="Times New Roman"/>
                <w:b/>
                <w:sz w:val="20"/>
                <w:szCs w:val="20"/>
              </w:rPr>
              <w:t>2108,0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B28E7" w:rsidRPr="007B28E7" w:rsidRDefault="007B28E7" w:rsidP="007B28E7">
            <w:pPr>
              <w:ind w:left="-109" w:right="-107"/>
              <w:jc w:val="center"/>
              <w:rPr>
                <w:rFonts w:cs="Times New Roman"/>
                <w:b/>
                <w:sz w:val="20"/>
                <w:szCs w:val="18"/>
              </w:rPr>
            </w:pPr>
            <w:r w:rsidRPr="007B28E7">
              <w:rPr>
                <w:rFonts w:cs="Times New Roman"/>
                <w:b/>
                <w:sz w:val="20"/>
                <w:szCs w:val="18"/>
              </w:rPr>
              <w:t>10532,0</w:t>
            </w:r>
          </w:p>
        </w:tc>
      </w:tr>
      <w:tr w:rsidR="007B28E7" w:rsidRPr="00222DB1" w:rsidTr="00E64339">
        <w:tc>
          <w:tcPr>
            <w:tcW w:w="2836" w:type="dxa"/>
            <w:vMerge/>
            <w:tcBorders>
              <w:left w:val="single" w:sz="4" w:space="0" w:color="000000"/>
              <w:right w:val="single" w:sz="4" w:space="0" w:color="000000"/>
            </w:tcBorders>
            <w:shd w:val="clear" w:color="auto" w:fill="auto"/>
          </w:tcPr>
          <w:p w:rsidR="007B28E7" w:rsidRPr="007C67AF" w:rsidRDefault="007B28E7" w:rsidP="007B28E7">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7B28E7" w:rsidRPr="007C67AF" w:rsidRDefault="007B28E7" w:rsidP="007B28E7">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widowControl w:val="0"/>
              <w:rPr>
                <w:rFonts w:eastAsiaTheme="minorEastAsia" w:cs="Times New Roman"/>
                <w:sz w:val="20"/>
                <w:szCs w:val="20"/>
                <w:lang w:eastAsia="ru-RU"/>
              </w:rPr>
            </w:pPr>
            <w:r w:rsidRPr="007C67AF">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B28E7" w:rsidRPr="000A3FFA" w:rsidRDefault="007B28E7" w:rsidP="007B28E7">
            <w:pPr>
              <w:suppressAutoHyphens/>
              <w:spacing w:line="216" w:lineRule="auto"/>
              <w:jc w:val="center"/>
              <w:rPr>
                <w:rFonts w:eastAsia="Calibri" w:cs="Times New Roman"/>
                <w:sz w:val="20"/>
                <w:szCs w:val="20"/>
              </w:rPr>
            </w:pPr>
            <w:r w:rsidRPr="000A3FFA">
              <w:rPr>
                <w:rFonts w:eastAsia="Calibri" w:cs="Times New Roman"/>
                <w:sz w:val="20"/>
                <w:szCs w:val="20"/>
              </w:rPr>
              <w:t>1802,0</w:t>
            </w:r>
          </w:p>
        </w:tc>
        <w:tc>
          <w:tcPr>
            <w:tcW w:w="1135" w:type="dxa"/>
            <w:tcBorders>
              <w:top w:val="nil"/>
              <w:left w:val="nil"/>
              <w:bottom w:val="single" w:sz="4" w:space="0" w:color="auto"/>
              <w:right w:val="single" w:sz="4" w:space="0" w:color="auto"/>
            </w:tcBorders>
            <w:shd w:val="clear" w:color="auto" w:fill="auto"/>
          </w:tcPr>
          <w:p w:rsidR="007B28E7" w:rsidRPr="000A3FFA" w:rsidRDefault="007B28E7" w:rsidP="007B28E7">
            <w:pPr>
              <w:suppressAutoHyphens/>
              <w:spacing w:line="216" w:lineRule="auto"/>
              <w:jc w:val="center"/>
              <w:rPr>
                <w:rFonts w:eastAsia="Calibri" w:cs="Times New Roman"/>
                <w:sz w:val="20"/>
                <w:szCs w:val="20"/>
              </w:rPr>
            </w:pPr>
            <w:r w:rsidRPr="000A3FFA">
              <w:rPr>
                <w:rFonts w:eastAsia="Calibri" w:cs="Times New Roman"/>
                <w:sz w:val="20"/>
                <w:szCs w:val="20"/>
              </w:rPr>
              <w:t>1806,0</w:t>
            </w:r>
          </w:p>
        </w:tc>
        <w:tc>
          <w:tcPr>
            <w:tcW w:w="1135" w:type="dxa"/>
            <w:tcBorders>
              <w:top w:val="nil"/>
              <w:left w:val="nil"/>
              <w:bottom w:val="single" w:sz="4" w:space="0" w:color="auto"/>
              <w:right w:val="single" w:sz="4" w:space="0" w:color="auto"/>
            </w:tcBorders>
            <w:shd w:val="clear" w:color="auto" w:fill="auto"/>
          </w:tcPr>
          <w:p w:rsidR="007B28E7" w:rsidRPr="000A3FFA" w:rsidRDefault="007B28E7" w:rsidP="007B28E7">
            <w:pPr>
              <w:suppressAutoHyphens/>
              <w:spacing w:line="216" w:lineRule="auto"/>
              <w:jc w:val="center"/>
              <w:rPr>
                <w:rFonts w:eastAsia="Calibri" w:cs="Times New Roman"/>
                <w:sz w:val="20"/>
                <w:szCs w:val="20"/>
              </w:rPr>
            </w:pPr>
            <w:r w:rsidRPr="000A3FFA">
              <w:rPr>
                <w:rFonts w:eastAsia="Calibri" w:cs="Times New Roman"/>
                <w:sz w:val="20"/>
                <w:szCs w:val="20"/>
              </w:rPr>
              <w:t>1808,0</w:t>
            </w:r>
          </w:p>
        </w:tc>
        <w:tc>
          <w:tcPr>
            <w:tcW w:w="1134" w:type="dxa"/>
            <w:tcBorders>
              <w:top w:val="nil"/>
              <w:left w:val="nil"/>
              <w:bottom w:val="single" w:sz="4" w:space="0" w:color="auto"/>
              <w:right w:val="single" w:sz="4" w:space="0" w:color="auto"/>
            </w:tcBorders>
            <w:shd w:val="clear" w:color="auto" w:fill="auto"/>
          </w:tcPr>
          <w:p w:rsidR="007B28E7" w:rsidRPr="000A3FFA" w:rsidRDefault="007B28E7" w:rsidP="007B28E7">
            <w:pPr>
              <w:suppressAutoHyphens/>
              <w:spacing w:line="216" w:lineRule="auto"/>
              <w:jc w:val="center"/>
              <w:rPr>
                <w:rFonts w:eastAsia="Calibri" w:cs="Times New Roman"/>
                <w:sz w:val="20"/>
                <w:szCs w:val="20"/>
              </w:rPr>
            </w:pPr>
            <w:r w:rsidRPr="000A3FFA">
              <w:rPr>
                <w:rFonts w:eastAsia="Calibri" w:cs="Times New Roman"/>
                <w:sz w:val="20"/>
                <w:szCs w:val="20"/>
              </w:rPr>
              <w:t>1808,0</w:t>
            </w:r>
          </w:p>
        </w:tc>
        <w:tc>
          <w:tcPr>
            <w:tcW w:w="1418" w:type="dxa"/>
            <w:tcBorders>
              <w:top w:val="nil"/>
              <w:left w:val="nil"/>
              <w:bottom w:val="single" w:sz="4" w:space="0" w:color="auto"/>
              <w:right w:val="single" w:sz="4" w:space="0" w:color="auto"/>
            </w:tcBorders>
            <w:shd w:val="clear" w:color="auto" w:fill="auto"/>
          </w:tcPr>
          <w:p w:rsidR="007B28E7" w:rsidRPr="000A3FFA" w:rsidRDefault="007B28E7" w:rsidP="007B28E7">
            <w:pPr>
              <w:suppressAutoHyphens/>
              <w:spacing w:line="216" w:lineRule="auto"/>
              <w:jc w:val="center"/>
              <w:rPr>
                <w:rFonts w:eastAsia="Calibri" w:cs="Times New Roman"/>
                <w:sz w:val="20"/>
                <w:szCs w:val="20"/>
              </w:rPr>
            </w:pPr>
            <w:r w:rsidRPr="000A3FFA">
              <w:rPr>
                <w:rFonts w:eastAsia="Calibri" w:cs="Times New Roman"/>
                <w:sz w:val="20"/>
                <w:szCs w:val="20"/>
              </w:rPr>
              <w:t>1808,0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9032,0</w:t>
            </w:r>
          </w:p>
        </w:tc>
      </w:tr>
      <w:tr w:rsidR="007B28E7" w:rsidRPr="00222DB1" w:rsidTr="00AF5C59">
        <w:trPr>
          <w:trHeight w:val="64"/>
        </w:trPr>
        <w:tc>
          <w:tcPr>
            <w:tcW w:w="2836" w:type="dxa"/>
            <w:vMerge/>
            <w:tcBorders>
              <w:left w:val="single" w:sz="4" w:space="0" w:color="000000"/>
              <w:right w:val="single" w:sz="4" w:space="0" w:color="000000"/>
            </w:tcBorders>
            <w:shd w:val="clear" w:color="auto" w:fill="auto"/>
          </w:tcPr>
          <w:p w:rsidR="007B28E7" w:rsidRPr="007C67AF" w:rsidRDefault="007B28E7" w:rsidP="007B28E7">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7B28E7" w:rsidRPr="007C67AF" w:rsidRDefault="007B28E7" w:rsidP="007B28E7">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widowControl w:val="0"/>
              <w:rPr>
                <w:rFonts w:eastAsiaTheme="minorEastAsia" w:cs="Times New Roman"/>
                <w:sz w:val="20"/>
                <w:szCs w:val="20"/>
                <w:lang w:eastAsia="ru-RU"/>
              </w:rPr>
            </w:pPr>
            <w:r w:rsidRPr="007C67AF">
              <w:rPr>
                <w:rFonts w:eastAsiaTheme="minorEastAsia" w:cs="Times New Roman"/>
                <w:sz w:val="20"/>
                <w:szCs w:val="20"/>
                <w:lang w:eastAsia="ru-RU"/>
              </w:rPr>
              <w:t xml:space="preserve">Средства федерального бюджета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sidRPr="007C67AF">
              <w:rPr>
                <w:rFonts w:cs="Times New Roman"/>
                <w:sz w:val="20"/>
                <w:szCs w:val="18"/>
              </w:rPr>
              <w:t>0</w:t>
            </w:r>
          </w:p>
        </w:tc>
      </w:tr>
      <w:tr w:rsidR="007B28E7" w:rsidRPr="00222DB1" w:rsidTr="00AF5C59">
        <w:trPr>
          <w:trHeight w:val="70"/>
        </w:trPr>
        <w:tc>
          <w:tcPr>
            <w:tcW w:w="2836" w:type="dxa"/>
            <w:vMerge/>
            <w:tcBorders>
              <w:left w:val="single" w:sz="4" w:space="0" w:color="000000"/>
              <w:right w:val="single" w:sz="4" w:space="0" w:color="000000"/>
            </w:tcBorders>
            <w:shd w:val="clear" w:color="auto" w:fill="auto"/>
          </w:tcPr>
          <w:p w:rsidR="007B28E7" w:rsidRPr="007C67AF" w:rsidRDefault="007B28E7" w:rsidP="007B28E7">
            <w:pPr>
              <w:widowControl w:val="0"/>
              <w:jc w:val="both"/>
              <w:rPr>
                <w:rFonts w:eastAsiaTheme="minorEastAsia" w:cs="Times New Roman"/>
                <w:sz w:val="20"/>
                <w:szCs w:val="20"/>
                <w:lang w:eastAsia="ru-RU"/>
              </w:rPr>
            </w:pPr>
          </w:p>
        </w:tc>
        <w:tc>
          <w:tcPr>
            <w:tcW w:w="1612" w:type="dxa"/>
            <w:vMerge/>
            <w:tcBorders>
              <w:left w:val="single" w:sz="4" w:space="0" w:color="000000"/>
              <w:right w:val="single" w:sz="4" w:space="0" w:color="000000"/>
            </w:tcBorders>
            <w:shd w:val="clear" w:color="auto" w:fill="auto"/>
          </w:tcPr>
          <w:p w:rsidR="007B28E7" w:rsidRPr="007C67AF" w:rsidRDefault="007B28E7" w:rsidP="007B28E7">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widowControl w:val="0"/>
              <w:rPr>
                <w:rFonts w:eastAsiaTheme="minorEastAsia" w:cs="Times New Roman"/>
                <w:sz w:val="20"/>
                <w:szCs w:val="20"/>
                <w:lang w:eastAsia="ru-RU"/>
              </w:rPr>
            </w:pPr>
            <w:r w:rsidRPr="007C67AF">
              <w:rPr>
                <w:rFonts w:eastAsiaTheme="minorEastAsia" w:cs="Times New Roman"/>
                <w:sz w:val="20"/>
                <w:szCs w:val="20"/>
                <w:lang w:eastAsia="ru-RU"/>
              </w:rPr>
              <w:t xml:space="preserve">Средства бюджета городского округа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300,0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300,0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300,0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300,0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300,0</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Pr>
                <w:rFonts w:cs="Times New Roman"/>
                <w:sz w:val="20"/>
                <w:szCs w:val="18"/>
              </w:rPr>
              <w:t>1500,0</w:t>
            </w:r>
          </w:p>
        </w:tc>
      </w:tr>
      <w:tr w:rsidR="007B28E7" w:rsidRPr="00222DB1" w:rsidTr="00AF5C59">
        <w:tc>
          <w:tcPr>
            <w:tcW w:w="2836" w:type="dxa"/>
            <w:vMerge/>
            <w:tcBorders>
              <w:left w:val="single" w:sz="4" w:space="0" w:color="000000"/>
              <w:bottom w:val="single" w:sz="4" w:space="0" w:color="000000"/>
              <w:right w:val="single" w:sz="4" w:space="0" w:color="000000"/>
            </w:tcBorders>
            <w:shd w:val="clear" w:color="auto" w:fill="auto"/>
          </w:tcPr>
          <w:p w:rsidR="007B28E7" w:rsidRPr="007C67AF" w:rsidRDefault="007B28E7" w:rsidP="007B28E7">
            <w:pPr>
              <w:widowControl w:val="0"/>
              <w:jc w:val="both"/>
              <w:rPr>
                <w:rFonts w:eastAsiaTheme="minorEastAsia" w:cs="Times New Roman"/>
                <w:sz w:val="20"/>
                <w:szCs w:val="20"/>
                <w:lang w:eastAsia="ru-RU"/>
              </w:rPr>
            </w:pPr>
          </w:p>
        </w:tc>
        <w:tc>
          <w:tcPr>
            <w:tcW w:w="1612" w:type="dxa"/>
            <w:vMerge/>
            <w:tcBorders>
              <w:left w:val="single" w:sz="4" w:space="0" w:color="000000"/>
              <w:bottom w:val="single" w:sz="4" w:space="0" w:color="000000"/>
              <w:right w:val="single" w:sz="4" w:space="0" w:color="000000"/>
            </w:tcBorders>
            <w:shd w:val="clear" w:color="auto" w:fill="auto"/>
          </w:tcPr>
          <w:p w:rsidR="007B28E7" w:rsidRPr="007C67AF" w:rsidRDefault="007B28E7" w:rsidP="007B28E7">
            <w:pPr>
              <w:widowControl w:val="0"/>
              <w:jc w:val="both"/>
              <w:rPr>
                <w:rFonts w:eastAsiaTheme="minorEastAsia" w:cs="Times New Roman"/>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widowControl w:val="0"/>
              <w:rPr>
                <w:rFonts w:eastAsiaTheme="minorEastAsia" w:cs="Times New Roman"/>
                <w:sz w:val="20"/>
                <w:szCs w:val="20"/>
                <w:lang w:eastAsia="ru-RU"/>
              </w:rPr>
            </w:pPr>
            <w:r w:rsidRPr="007C67AF">
              <w:rPr>
                <w:rFonts w:eastAsiaTheme="minorEastAsia" w:cs="Times New Roman"/>
                <w:sz w:val="20"/>
                <w:szCs w:val="20"/>
                <w:lang w:eastAsia="ru-RU"/>
              </w:rPr>
              <w:t>Внебюджетные средства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7B28E7" w:rsidRPr="007C67AF" w:rsidRDefault="007B28E7" w:rsidP="007B28E7">
            <w:pPr>
              <w:ind w:left="-109" w:right="-107"/>
              <w:jc w:val="center"/>
              <w:rPr>
                <w:rFonts w:cs="Times New Roman"/>
                <w:sz w:val="20"/>
                <w:szCs w:val="18"/>
              </w:rPr>
            </w:pPr>
            <w:r w:rsidRPr="007C67AF">
              <w:rPr>
                <w:rFonts w:cs="Times New Roman"/>
                <w:sz w:val="20"/>
                <w:szCs w:val="18"/>
              </w:rPr>
              <w:t>0</w:t>
            </w:r>
          </w:p>
        </w:tc>
      </w:tr>
    </w:tbl>
    <w:p w:rsidR="000A3FFA" w:rsidRDefault="000A3FFA" w:rsidP="000A3FFA">
      <w:pPr>
        <w:pStyle w:val="ae"/>
        <w:rPr>
          <w:rFonts w:cs="Times New Roman"/>
          <w:b/>
          <w:color w:val="943634" w:themeColor="accent2" w:themeShade="BF"/>
          <w:sz w:val="20"/>
        </w:rPr>
      </w:pPr>
    </w:p>
    <w:p w:rsidR="000A3FFA" w:rsidRPr="00222DB1" w:rsidRDefault="000A3FFA" w:rsidP="000A3FFA">
      <w:pPr>
        <w:pStyle w:val="ae"/>
        <w:rPr>
          <w:rFonts w:cs="Times New Roman"/>
          <w:b/>
          <w:color w:val="943634" w:themeColor="accent2" w:themeShade="BF"/>
          <w:sz w:val="20"/>
        </w:rPr>
      </w:pPr>
    </w:p>
    <w:p w:rsidR="000A3FFA" w:rsidRPr="007C67AF" w:rsidRDefault="000A3FFA" w:rsidP="000A3FFA">
      <w:pPr>
        <w:pStyle w:val="ae"/>
        <w:numPr>
          <w:ilvl w:val="0"/>
          <w:numId w:val="22"/>
        </w:numPr>
        <w:rPr>
          <w:rFonts w:cs="Times New Roman"/>
          <w:b/>
          <w:sz w:val="20"/>
        </w:rPr>
      </w:pPr>
      <w:r w:rsidRPr="007C67AF">
        <w:rPr>
          <w:rFonts w:cs="Times New Roman"/>
          <w:b/>
          <w:sz w:val="20"/>
        </w:rPr>
        <w:t xml:space="preserve">Перечень мероприятий подпрограммы </w:t>
      </w:r>
      <w:r>
        <w:rPr>
          <w:rFonts w:cs="Times New Roman"/>
          <w:b/>
          <w:sz w:val="20"/>
          <w:lang w:val="en-US"/>
        </w:rPr>
        <w:t>IX</w:t>
      </w:r>
      <w:r w:rsidRPr="003E7710">
        <w:rPr>
          <w:rFonts w:cs="Times New Roman"/>
          <w:b/>
          <w:sz w:val="20"/>
        </w:rPr>
        <w:t xml:space="preserve"> </w:t>
      </w:r>
      <w:r w:rsidRPr="000A3FFA">
        <w:rPr>
          <w:rFonts w:cs="Times New Roman"/>
          <w:b/>
          <w:sz w:val="20"/>
        </w:rPr>
        <w:t>«Развитие архивного дела»</w:t>
      </w:r>
      <w:r w:rsidRPr="007C67AF">
        <w:rPr>
          <w:rFonts w:cs="Times New Roman"/>
          <w:b/>
          <w:sz w:val="20"/>
        </w:rPr>
        <w:t xml:space="preserve"> муниципальной программы «Культура</w:t>
      </w:r>
      <w:r w:rsidR="00DA23DB">
        <w:rPr>
          <w:rFonts w:cs="Times New Roman"/>
          <w:b/>
          <w:sz w:val="20"/>
        </w:rPr>
        <w:t xml:space="preserve"> и туризм</w:t>
      </w:r>
      <w:r w:rsidRPr="007C67AF">
        <w:rPr>
          <w:rFonts w:cs="Times New Roman"/>
          <w:b/>
          <w:sz w:val="20"/>
        </w:rPr>
        <w:t>» на 2023-2024 годы</w:t>
      </w:r>
    </w:p>
    <w:tbl>
      <w:tblPr>
        <w:tblW w:w="15594" w:type="dxa"/>
        <w:tblInd w:w="-431" w:type="dxa"/>
        <w:tblLayout w:type="fixed"/>
        <w:tblLook w:val="04A0" w:firstRow="1" w:lastRow="0" w:firstColumn="1" w:lastColumn="0" w:noHBand="0" w:noVBand="1"/>
      </w:tblPr>
      <w:tblGrid>
        <w:gridCol w:w="710"/>
        <w:gridCol w:w="2508"/>
        <w:gridCol w:w="34"/>
        <w:gridCol w:w="9"/>
        <w:gridCol w:w="1134"/>
        <w:gridCol w:w="1940"/>
        <w:gridCol w:w="1037"/>
        <w:gridCol w:w="851"/>
        <w:gridCol w:w="708"/>
        <w:gridCol w:w="709"/>
        <w:gridCol w:w="709"/>
        <w:gridCol w:w="559"/>
        <w:gridCol w:w="854"/>
        <w:gridCol w:w="855"/>
        <w:gridCol w:w="850"/>
        <w:gridCol w:w="851"/>
        <w:gridCol w:w="1276"/>
      </w:tblGrid>
      <w:tr w:rsidR="0083602F" w:rsidRPr="0083602F" w:rsidTr="0083602F">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п/п</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Мероприятие подпрограммы</w:t>
            </w:r>
          </w:p>
        </w:tc>
        <w:tc>
          <w:tcPr>
            <w:tcW w:w="11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Сроки </w:t>
            </w:r>
            <w:r w:rsidRPr="0083602F">
              <w:rPr>
                <w:rFonts w:eastAsia="Calibri" w:cs="Times New Roman"/>
                <w:color w:val="000000"/>
                <w:sz w:val="18"/>
                <w:szCs w:val="18"/>
              </w:rPr>
              <w:br/>
              <w:t>исполнения, годы</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Источник </w:t>
            </w:r>
            <w:r w:rsidRPr="0083602F">
              <w:rPr>
                <w:rFonts w:eastAsia="Calibri" w:cs="Times New Roman"/>
                <w:color w:val="000000"/>
                <w:sz w:val="18"/>
                <w:szCs w:val="18"/>
              </w:rPr>
              <w:br/>
              <w:t>финансирова-</w:t>
            </w:r>
            <w:r w:rsidRPr="0083602F">
              <w:rPr>
                <w:rFonts w:eastAsia="Calibri" w:cs="Times New Roman"/>
                <w:color w:val="000000"/>
                <w:sz w:val="18"/>
                <w:szCs w:val="18"/>
              </w:rPr>
              <w:br/>
              <w:t>ния</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2F" w:rsidRPr="0083602F" w:rsidRDefault="0083602F" w:rsidP="0083602F">
            <w:pPr>
              <w:ind w:right="-106"/>
              <w:jc w:val="center"/>
              <w:rPr>
                <w:rFonts w:eastAsia="Calibri" w:cs="Times New Roman"/>
                <w:color w:val="000000"/>
                <w:sz w:val="18"/>
                <w:szCs w:val="18"/>
              </w:rPr>
            </w:pPr>
            <w:r w:rsidRPr="0083602F">
              <w:rPr>
                <w:rFonts w:eastAsia="Calibri" w:cs="Times New Roman"/>
                <w:color w:val="000000"/>
                <w:sz w:val="18"/>
                <w:szCs w:val="18"/>
              </w:rPr>
              <w:t>Всего (тыс.руб.)</w:t>
            </w:r>
          </w:p>
        </w:tc>
        <w:tc>
          <w:tcPr>
            <w:tcW w:w="6946" w:type="dxa"/>
            <w:gridSpan w:val="9"/>
            <w:tcBorders>
              <w:top w:val="single" w:sz="4" w:space="0" w:color="auto"/>
              <w:left w:val="nil"/>
              <w:bottom w:val="single" w:sz="4" w:space="0" w:color="auto"/>
              <w:right w:val="single" w:sz="4" w:space="0" w:color="auto"/>
            </w:tcBorders>
            <w:shd w:val="clear" w:color="auto" w:fill="auto"/>
            <w:vAlign w:val="center"/>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Объем финансирования по годам (тыс.руб.)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Ответственный за         </w:t>
            </w:r>
            <w:r w:rsidRPr="0083602F">
              <w:rPr>
                <w:rFonts w:eastAsia="Calibri" w:cs="Times New Roman"/>
                <w:color w:val="000000"/>
                <w:sz w:val="18"/>
                <w:szCs w:val="18"/>
              </w:rPr>
              <w:br/>
              <w:t>выполнение мероприятия</w:t>
            </w:r>
          </w:p>
        </w:tc>
      </w:tr>
      <w:tr w:rsidR="0083602F" w:rsidRPr="0083602F" w:rsidTr="0083602F">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77" w:type="dxa"/>
            <w:gridSpan w:val="3"/>
            <w:vMerge/>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353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2023 год</w:t>
            </w:r>
          </w:p>
        </w:tc>
        <w:tc>
          <w:tcPr>
            <w:tcW w:w="854" w:type="dxa"/>
            <w:tcBorders>
              <w:top w:val="nil"/>
              <w:left w:val="nil"/>
              <w:bottom w:val="single" w:sz="4" w:space="0" w:color="auto"/>
              <w:right w:val="single" w:sz="4" w:space="0" w:color="auto"/>
            </w:tcBorders>
            <w:shd w:val="clear" w:color="auto" w:fill="auto"/>
            <w:vAlign w:val="center"/>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2024 год</w:t>
            </w:r>
          </w:p>
        </w:tc>
        <w:tc>
          <w:tcPr>
            <w:tcW w:w="855" w:type="dxa"/>
            <w:tcBorders>
              <w:top w:val="nil"/>
              <w:left w:val="nil"/>
              <w:bottom w:val="single" w:sz="4" w:space="0" w:color="auto"/>
              <w:right w:val="single" w:sz="4" w:space="0" w:color="auto"/>
            </w:tcBorders>
            <w:shd w:val="clear" w:color="auto" w:fill="auto"/>
            <w:vAlign w:val="center"/>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2025 год</w:t>
            </w:r>
          </w:p>
        </w:tc>
        <w:tc>
          <w:tcPr>
            <w:tcW w:w="850" w:type="dxa"/>
            <w:tcBorders>
              <w:top w:val="nil"/>
              <w:left w:val="nil"/>
              <w:bottom w:val="single" w:sz="4" w:space="0" w:color="auto"/>
              <w:right w:val="single" w:sz="4" w:space="0" w:color="auto"/>
            </w:tcBorders>
            <w:shd w:val="clear" w:color="auto" w:fill="auto"/>
            <w:vAlign w:val="center"/>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2026 год</w:t>
            </w:r>
          </w:p>
        </w:tc>
        <w:tc>
          <w:tcPr>
            <w:tcW w:w="851" w:type="dxa"/>
            <w:tcBorders>
              <w:top w:val="nil"/>
              <w:left w:val="nil"/>
              <w:bottom w:val="single" w:sz="4" w:space="0" w:color="auto"/>
              <w:right w:val="single" w:sz="4" w:space="0" w:color="auto"/>
            </w:tcBorders>
            <w:shd w:val="clear" w:color="auto" w:fill="auto"/>
            <w:vAlign w:val="center"/>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2027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134"/>
        </w:trPr>
        <w:tc>
          <w:tcPr>
            <w:tcW w:w="710" w:type="dxa"/>
            <w:vMerge w:val="restart"/>
            <w:tcBorders>
              <w:top w:val="nil"/>
              <w:left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w:t>
            </w:r>
          </w:p>
        </w:tc>
        <w:tc>
          <w:tcPr>
            <w:tcW w:w="2508" w:type="dxa"/>
            <w:vMerge w:val="restart"/>
            <w:tcBorders>
              <w:top w:val="nil"/>
              <w:left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Основное мероприятие 01 </w:t>
            </w:r>
          </w:p>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Хранение, комплектование, учет и использование архивных документов в муниципальных архивах</w:t>
            </w:r>
          </w:p>
        </w:tc>
        <w:tc>
          <w:tcPr>
            <w:tcW w:w="1177" w:type="dxa"/>
            <w:gridSpan w:val="3"/>
            <w:vMerge w:val="restart"/>
            <w:tcBorders>
              <w:top w:val="nil"/>
              <w:left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2023-2027</w:t>
            </w:r>
          </w:p>
        </w:tc>
        <w:tc>
          <w:tcPr>
            <w:tcW w:w="1940" w:type="dxa"/>
            <w:tcBorders>
              <w:top w:val="nil"/>
              <w:left w:val="nil"/>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Итого</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1500,0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300,0</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1276" w:type="dxa"/>
            <w:vMerge w:val="restart"/>
            <w:tcBorders>
              <w:top w:val="nil"/>
              <w:left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Архивный отдел Администрации городского округа Лыткарино</w:t>
            </w:r>
          </w:p>
        </w:tc>
      </w:tr>
      <w:tr w:rsidR="0083602F" w:rsidRPr="0083602F" w:rsidTr="0083602F">
        <w:trPr>
          <w:trHeight w:val="388"/>
        </w:trPr>
        <w:tc>
          <w:tcPr>
            <w:tcW w:w="710"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77"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nil"/>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Средства бюджета Московской области</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68"/>
        </w:trPr>
        <w:tc>
          <w:tcPr>
            <w:tcW w:w="710"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77"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nil"/>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Средства федерального бюджета </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18"/>
        </w:trPr>
        <w:tc>
          <w:tcPr>
            <w:tcW w:w="710"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77"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nil"/>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Средства бюджета г. Лыткарино </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1500,0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300,0</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1276"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23"/>
        </w:trPr>
        <w:tc>
          <w:tcPr>
            <w:tcW w:w="710"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177" w:type="dxa"/>
            <w:gridSpan w:val="3"/>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Внебюджетные средства</w:t>
            </w:r>
          </w:p>
        </w:tc>
        <w:tc>
          <w:tcPr>
            <w:tcW w:w="1037"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30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1.1</w:t>
            </w:r>
          </w:p>
        </w:tc>
        <w:tc>
          <w:tcPr>
            <w:tcW w:w="2508" w:type="dxa"/>
            <w:vMerge w:val="restart"/>
            <w:tcBorders>
              <w:top w:val="nil"/>
              <w:left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Мероприятие 01.01</w:t>
            </w:r>
          </w:p>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Укрепление материально-технической базы и проведение капитального (текущего) ремонта муниципального архива</w:t>
            </w:r>
          </w:p>
        </w:tc>
        <w:tc>
          <w:tcPr>
            <w:tcW w:w="1177" w:type="dxa"/>
            <w:gridSpan w:val="3"/>
            <w:vMerge w:val="restart"/>
            <w:tcBorders>
              <w:top w:val="nil"/>
              <w:left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2023-2027</w:t>
            </w:r>
          </w:p>
        </w:tc>
        <w:tc>
          <w:tcPr>
            <w:tcW w:w="1940" w:type="dxa"/>
            <w:tcBorders>
              <w:top w:val="nil"/>
              <w:left w:val="nil"/>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Итого</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val="restart"/>
            <w:tcBorders>
              <w:top w:val="nil"/>
              <w:left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Архивный отдел Администрации городского округа Лыткарино</w:t>
            </w:r>
          </w:p>
        </w:tc>
      </w:tr>
      <w:tr w:rsidR="0083602F" w:rsidRPr="0083602F" w:rsidTr="0083602F">
        <w:trPr>
          <w:trHeight w:val="378"/>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77"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nil"/>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Средства бюджета Московской области</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17"/>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77"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nil"/>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Средства бюджета г. Лыткарино </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57"/>
        </w:trPr>
        <w:tc>
          <w:tcPr>
            <w:tcW w:w="710" w:type="dxa"/>
            <w:vMerge/>
            <w:tcBorders>
              <w:top w:val="single" w:sz="4" w:space="0" w:color="auto"/>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177" w:type="dxa"/>
            <w:gridSpan w:val="3"/>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tcBorders>
              <w:top w:val="single" w:sz="4" w:space="0" w:color="auto"/>
              <w:left w:val="nil"/>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Внебюджетные средства</w:t>
            </w:r>
          </w:p>
        </w:tc>
        <w:tc>
          <w:tcPr>
            <w:tcW w:w="1037"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single" w:sz="4" w:space="0" w:color="auto"/>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273"/>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rPr>
                <w:rFonts w:eastAsiaTheme="minorEastAsia" w:cs="Times New Roman"/>
                <w:sz w:val="18"/>
                <w:szCs w:val="18"/>
                <w:lang w:eastAsia="ru-RU"/>
              </w:rPr>
            </w:pPr>
            <w:r w:rsidRPr="0083602F">
              <w:rPr>
                <w:rFonts w:cs="Times New Roman"/>
                <w:sz w:val="18"/>
                <w:szCs w:val="18"/>
              </w:rPr>
              <w:t>Количество оказанных услуг (проведенных работ) по укреплению материально-технической базы муниципального архива за отчетный период, единица</w:t>
            </w:r>
          </w:p>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(наименование результата выполнения мероприятия, ед.измерения)</w:t>
            </w:r>
          </w:p>
        </w:tc>
        <w:tc>
          <w:tcPr>
            <w:tcW w:w="117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х</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х</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Итого 2023 год</w:t>
            </w:r>
          </w:p>
        </w:tc>
        <w:tc>
          <w:tcPr>
            <w:tcW w:w="26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В том числе по кварталам:</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2024 год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2025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2026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2027 год</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324"/>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sz w:val="18"/>
                <w:szCs w:val="18"/>
              </w:rPr>
            </w:pPr>
          </w:p>
        </w:tc>
        <w:tc>
          <w:tcPr>
            <w:tcW w:w="1177" w:type="dxa"/>
            <w:gridSpan w:val="3"/>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708"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II</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III</w:t>
            </w:r>
          </w:p>
        </w:tc>
        <w:tc>
          <w:tcPr>
            <w:tcW w:w="55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IV</w:t>
            </w: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1046"/>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sz w:val="18"/>
                <w:szCs w:val="18"/>
              </w:rPr>
            </w:pPr>
          </w:p>
        </w:tc>
        <w:tc>
          <w:tcPr>
            <w:tcW w:w="1177" w:type="dxa"/>
            <w:gridSpan w:val="3"/>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1"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709" w:type="dxa"/>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559" w:type="dxa"/>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267"/>
        </w:trPr>
        <w:tc>
          <w:tcPr>
            <w:tcW w:w="710" w:type="dxa"/>
            <w:vMerge w:val="restart"/>
            <w:tcBorders>
              <w:top w:val="nil"/>
              <w:left w:val="single" w:sz="4" w:space="0" w:color="auto"/>
              <w:right w:val="single" w:sz="4" w:space="0" w:color="auto"/>
            </w:tcBorders>
            <w:shd w:val="clear" w:color="auto" w:fill="auto"/>
            <w:hideMark/>
          </w:tcPr>
          <w:p w:rsidR="0083602F" w:rsidRPr="0083602F" w:rsidRDefault="00F23B11" w:rsidP="00F23B11">
            <w:pPr>
              <w:jc w:val="center"/>
              <w:rPr>
                <w:rFonts w:eastAsia="Calibri" w:cs="Times New Roman"/>
                <w:color w:val="000000"/>
                <w:sz w:val="18"/>
                <w:szCs w:val="18"/>
              </w:rPr>
            </w:pPr>
            <w:r>
              <w:rPr>
                <w:rFonts w:eastAsia="Calibri" w:cs="Times New Roman"/>
                <w:color w:val="000000"/>
                <w:sz w:val="18"/>
                <w:szCs w:val="18"/>
              </w:rPr>
              <w:t>1.</w:t>
            </w:r>
            <w:r w:rsidR="0083602F" w:rsidRPr="0083602F">
              <w:rPr>
                <w:rFonts w:eastAsia="Calibri" w:cs="Times New Roman"/>
                <w:color w:val="000000"/>
                <w:sz w:val="18"/>
                <w:szCs w:val="18"/>
              </w:rPr>
              <w:t>2</w:t>
            </w:r>
          </w:p>
        </w:tc>
        <w:tc>
          <w:tcPr>
            <w:tcW w:w="2508" w:type="dxa"/>
            <w:vMerge w:val="restart"/>
            <w:tcBorders>
              <w:top w:val="single" w:sz="4" w:space="0" w:color="auto"/>
              <w:left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Мероприятие 01.02</w:t>
            </w:r>
          </w:p>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lastRenderedPageBreak/>
              <w:t>Расходы на обеспечение деятельности муниципальных архивов</w:t>
            </w:r>
          </w:p>
        </w:tc>
        <w:tc>
          <w:tcPr>
            <w:tcW w:w="1177" w:type="dxa"/>
            <w:gridSpan w:val="3"/>
            <w:vMerge w:val="restart"/>
            <w:tcBorders>
              <w:top w:val="single" w:sz="4" w:space="0" w:color="auto"/>
              <w:left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lastRenderedPageBreak/>
              <w:t>2023-2027</w:t>
            </w:r>
          </w:p>
        </w:tc>
        <w:tc>
          <w:tcPr>
            <w:tcW w:w="1940" w:type="dxa"/>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Итого</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1500,0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300,0</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1276" w:type="dxa"/>
            <w:vMerge w:val="restart"/>
            <w:tcBorders>
              <w:top w:val="nil"/>
              <w:left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Архивный отдел Администрации городского округа Лыткарино</w:t>
            </w:r>
          </w:p>
        </w:tc>
      </w:tr>
      <w:tr w:rsidR="0083602F" w:rsidRPr="0083602F" w:rsidTr="0083602F">
        <w:trPr>
          <w:trHeight w:val="272"/>
        </w:trPr>
        <w:tc>
          <w:tcPr>
            <w:tcW w:w="710"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77"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nil"/>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Средства бюджета Московской области</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15"/>
        </w:trPr>
        <w:tc>
          <w:tcPr>
            <w:tcW w:w="710"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77"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nil"/>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Средства бюджета г. Лыткарино </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1500,0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300,0</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300,0 </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263"/>
        </w:trPr>
        <w:tc>
          <w:tcPr>
            <w:tcW w:w="710" w:type="dxa"/>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177" w:type="dxa"/>
            <w:gridSpan w:val="3"/>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Внебюджетные средства</w:t>
            </w:r>
          </w:p>
        </w:tc>
        <w:tc>
          <w:tcPr>
            <w:tcW w:w="1037"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302"/>
        </w:trPr>
        <w:tc>
          <w:tcPr>
            <w:tcW w:w="710"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rPr>
                <w:rFonts w:eastAsiaTheme="minorEastAsia" w:cs="Times New Roman"/>
                <w:sz w:val="18"/>
                <w:szCs w:val="18"/>
                <w:lang w:eastAsia="ru-RU"/>
              </w:rPr>
            </w:pPr>
            <w:r w:rsidRPr="0083602F">
              <w:rPr>
                <w:rFonts w:cs="Times New Roman"/>
                <w:sz w:val="18"/>
                <w:szCs w:val="18"/>
              </w:rPr>
              <w:t>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 единица хранения</w:t>
            </w:r>
          </w:p>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(наименование результата выполнения мероприятия, ед.измерения)</w:t>
            </w:r>
          </w:p>
        </w:tc>
        <w:tc>
          <w:tcPr>
            <w:tcW w:w="117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х</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х</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Итого 2023 год</w:t>
            </w:r>
          </w:p>
        </w:tc>
        <w:tc>
          <w:tcPr>
            <w:tcW w:w="26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В том числе по кварталам:</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2024 год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2025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2026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2027 год</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64"/>
        </w:trPr>
        <w:tc>
          <w:tcPr>
            <w:tcW w:w="710"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08"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sz w:val="18"/>
                <w:szCs w:val="18"/>
              </w:rPr>
            </w:pPr>
          </w:p>
        </w:tc>
        <w:tc>
          <w:tcPr>
            <w:tcW w:w="1177" w:type="dxa"/>
            <w:gridSpan w:val="3"/>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708"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II</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III</w:t>
            </w:r>
          </w:p>
        </w:tc>
        <w:tc>
          <w:tcPr>
            <w:tcW w:w="55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IV</w:t>
            </w:r>
          </w:p>
        </w:tc>
        <w:tc>
          <w:tcPr>
            <w:tcW w:w="854"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1483"/>
        </w:trPr>
        <w:tc>
          <w:tcPr>
            <w:tcW w:w="710" w:type="dxa"/>
            <w:vMerge/>
            <w:tcBorders>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sz w:val="18"/>
                <w:szCs w:val="18"/>
              </w:rPr>
            </w:pPr>
          </w:p>
        </w:tc>
        <w:tc>
          <w:tcPr>
            <w:tcW w:w="1177" w:type="dxa"/>
            <w:gridSpan w:val="3"/>
            <w:vMerge/>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1551</w:t>
            </w:r>
          </w:p>
          <w:p w:rsidR="0083602F" w:rsidRPr="0083602F" w:rsidRDefault="0083602F" w:rsidP="0083602F">
            <w:pPr>
              <w:tabs>
                <w:tab w:val="left" w:pos="540"/>
              </w:tabs>
              <w:rPr>
                <w:rFonts w:eastAsia="Calibri" w:cs="Times New Roman"/>
                <w:sz w:val="18"/>
                <w:szCs w:val="18"/>
              </w:rPr>
            </w:pPr>
            <w:r w:rsidRPr="0083602F">
              <w:rPr>
                <w:rFonts w:eastAsia="Calibri" w:cs="Times New Roman"/>
                <w:sz w:val="18"/>
                <w:szCs w:val="18"/>
              </w:rPr>
              <w:tab/>
            </w:r>
          </w:p>
          <w:p w:rsidR="0083602F" w:rsidRPr="0083602F" w:rsidRDefault="0083602F" w:rsidP="0083602F">
            <w:pPr>
              <w:rPr>
                <w:rFonts w:eastAsia="Calibri" w:cs="Times New Roman"/>
                <w:sz w:val="18"/>
                <w:szCs w:val="18"/>
              </w:rPr>
            </w:pPr>
          </w:p>
        </w:tc>
        <w:tc>
          <w:tcPr>
            <w:tcW w:w="851"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292</w:t>
            </w:r>
          </w:p>
        </w:tc>
        <w:tc>
          <w:tcPr>
            <w:tcW w:w="708"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292</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55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4" w:type="dxa"/>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w:t>
            </w:r>
          </w:p>
        </w:tc>
        <w:tc>
          <w:tcPr>
            <w:tcW w:w="855" w:type="dxa"/>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314</w:t>
            </w:r>
          </w:p>
        </w:tc>
        <w:tc>
          <w:tcPr>
            <w:tcW w:w="850" w:type="dxa"/>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345</w:t>
            </w:r>
          </w:p>
        </w:tc>
        <w:tc>
          <w:tcPr>
            <w:tcW w:w="851" w:type="dxa"/>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300</w:t>
            </w:r>
          </w:p>
        </w:tc>
        <w:tc>
          <w:tcPr>
            <w:tcW w:w="1276" w:type="dxa"/>
            <w:vMerge/>
            <w:tcBorders>
              <w:top w:val="nil"/>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267"/>
        </w:trPr>
        <w:tc>
          <w:tcPr>
            <w:tcW w:w="710" w:type="dxa"/>
            <w:vMerge w:val="restart"/>
            <w:tcBorders>
              <w:left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1.2.1</w:t>
            </w:r>
          </w:p>
        </w:tc>
        <w:tc>
          <w:tcPr>
            <w:tcW w:w="2508" w:type="dxa"/>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Упорядочение документов постоянного хранения и по личному составу Совета депутатов городского округа Лыткарино за 2020-2025гг.</w:t>
            </w:r>
          </w:p>
        </w:tc>
        <w:tc>
          <w:tcPr>
            <w:tcW w:w="1177" w:type="dxa"/>
            <w:gridSpan w:val="3"/>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2023-2027</w:t>
            </w: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Итого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155,0</w:t>
            </w: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155,0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1276" w:type="dxa"/>
            <w:vMerge w:val="restart"/>
            <w:tcBorders>
              <w:top w:val="nil"/>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Совет депутатов городского округа Лыткарино</w:t>
            </w:r>
          </w:p>
        </w:tc>
      </w:tr>
      <w:tr w:rsidR="0083602F" w:rsidRPr="0083602F" w:rsidTr="0083602F">
        <w:trPr>
          <w:trHeight w:val="417"/>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77" w:type="dxa"/>
            <w:gridSpan w:val="3"/>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Средства бюджета Московской области</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381"/>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77" w:type="dxa"/>
            <w:gridSpan w:val="3"/>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Средства бюджета г. Лыткарино </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155,0</w:t>
            </w: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155,0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415"/>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77" w:type="dxa"/>
            <w:gridSpan w:val="3"/>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Внебюджетные средства</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273"/>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p>
        </w:tc>
        <w:tc>
          <w:tcPr>
            <w:tcW w:w="2508" w:type="dxa"/>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Упорядочено документов постоянного хранения и по личному составу Совета депутатов городского округа Лыткарино за 2020-2025гг., единица хранения</w:t>
            </w:r>
          </w:p>
        </w:tc>
        <w:tc>
          <w:tcPr>
            <w:tcW w:w="1177" w:type="dxa"/>
            <w:gridSpan w:val="3"/>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х</w:t>
            </w:r>
          </w:p>
        </w:tc>
        <w:tc>
          <w:tcPr>
            <w:tcW w:w="194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х</w:t>
            </w:r>
          </w:p>
        </w:tc>
        <w:tc>
          <w:tcPr>
            <w:tcW w:w="1037"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Всего </w:t>
            </w:r>
          </w:p>
        </w:tc>
        <w:tc>
          <w:tcPr>
            <w:tcW w:w="851" w:type="dxa"/>
            <w:vMerge w:val="restart"/>
            <w:tcBorders>
              <w:top w:val="nil"/>
              <w:left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Итого 2023 год</w:t>
            </w:r>
          </w:p>
        </w:tc>
        <w:tc>
          <w:tcPr>
            <w:tcW w:w="2685" w:type="dxa"/>
            <w:gridSpan w:val="4"/>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В том числе по кварталам:</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731"/>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77" w:type="dxa"/>
            <w:gridSpan w:val="3"/>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037" w:type="dxa"/>
            <w:vMerge/>
            <w:tcBorders>
              <w:left w:val="single" w:sz="4" w:space="0" w:color="auto"/>
              <w:bottom w:val="single" w:sz="4" w:space="0" w:color="000000"/>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p>
        </w:tc>
        <w:tc>
          <w:tcPr>
            <w:tcW w:w="851" w:type="dxa"/>
            <w:vMerge/>
            <w:tcBorders>
              <w:left w:val="single" w:sz="4" w:space="0" w:color="auto"/>
              <w:bottom w:val="single" w:sz="4" w:space="0" w:color="000000"/>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II</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III</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IV</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160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110"/>
        </w:trPr>
        <w:tc>
          <w:tcPr>
            <w:tcW w:w="710"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p>
        </w:tc>
        <w:tc>
          <w:tcPr>
            <w:tcW w:w="2508"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77" w:type="dxa"/>
            <w:gridSpan w:val="3"/>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037" w:type="dxa"/>
            <w:tcBorders>
              <w:top w:val="single" w:sz="4" w:space="0" w:color="auto"/>
              <w:left w:val="single" w:sz="4" w:space="0" w:color="auto"/>
              <w:bottom w:val="single" w:sz="4" w:space="0" w:color="000000"/>
              <w:right w:val="single" w:sz="4" w:space="0" w:color="auto"/>
            </w:tcBorders>
            <w:vAlign w:val="center"/>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160</w:t>
            </w:r>
          </w:p>
        </w:tc>
        <w:tc>
          <w:tcPr>
            <w:tcW w:w="851" w:type="dxa"/>
            <w:tcBorders>
              <w:top w:val="single" w:sz="4" w:space="0" w:color="auto"/>
              <w:left w:val="single" w:sz="4" w:space="0" w:color="auto"/>
              <w:bottom w:val="single" w:sz="4" w:space="0" w:color="auto"/>
              <w:right w:val="single" w:sz="4" w:space="0" w:color="auto"/>
            </w:tcBorders>
            <w:vAlign w:val="center"/>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160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1276"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265"/>
        </w:trPr>
        <w:tc>
          <w:tcPr>
            <w:tcW w:w="710" w:type="dxa"/>
            <w:vMerge w:val="restart"/>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1.2.2.</w:t>
            </w: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Упорядочение документов постоянного хранения и по личному составу Контрольно-счетной палаты городского округа Лыткарино за 2020-2023гг., 2024-2026гг.</w:t>
            </w:r>
          </w:p>
        </w:tc>
        <w:tc>
          <w:tcPr>
            <w:tcW w:w="1143"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2023-2027</w:t>
            </w: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Итого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val="restart"/>
            <w:tcBorders>
              <w:top w:val="nil"/>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Контрольно-счетная палата городского округа Лыткарино</w:t>
            </w:r>
          </w:p>
        </w:tc>
      </w:tr>
      <w:tr w:rsidR="0083602F" w:rsidRPr="0083602F" w:rsidTr="0083602F">
        <w:trPr>
          <w:trHeight w:val="315"/>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 Московской области</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453"/>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w:t>
            </w:r>
          </w:p>
          <w:p w:rsidR="0083602F" w:rsidRPr="0083602F" w:rsidRDefault="0083602F" w:rsidP="0083602F">
            <w:pPr>
              <w:rPr>
                <w:rFonts w:eastAsia="Calibri" w:cs="Times New Roman"/>
                <w:sz w:val="18"/>
                <w:szCs w:val="18"/>
              </w:rPr>
            </w:pPr>
            <w:r w:rsidRPr="0083602F">
              <w:rPr>
                <w:rFonts w:eastAsia="Calibri" w:cs="Times New Roman"/>
                <w:sz w:val="18"/>
                <w:szCs w:val="18"/>
              </w:rPr>
              <w:t>г. Лыткарино</w:t>
            </w:r>
          </w:p>
        </w:tc>
        <w:tc>
          <w:tcPr>
            <w:tcW w:w="1037"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365"/>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Внебюджетные средства</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557"/>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r w:rsidRPr="0083602F">
              <w:rPr>
                <w:rFonts w:cs="Times New Roman"/>
                <w:sz w:val="18"/>
                <w:szCs w:val="18"/>
              </w:rPr>
              <w:t>Упорядочено</w:t>
            </w:r>
            <w:r w:rsidRPr="0083602F">
              <w:rPr>
                <w:rFonts w:eastAsiaTheme="minorEastAsia" w:cs="Times New Roman"/>
                <w:sz w:val="18"/>
                <w:szCs w:val="18"/>
                <w:lang w:eastAsia="ru-RU"/>
              </w:rPr>
              <w:t xml:space="preserve"> документов постоянного хранения и по личному составу Контрольно-счетной палаты городского округа Лыткарино за 2020-2023гг., 2024-2026гг.,</w:t>
            </w:r>
            <w:r w:rsidRPr="0083602F">
              <w:rPr>
                <w:rFonts w:cs="Times New Roman"/>
                <w:sz w:val="18"/>
                <w:szCs w:val="18"/>
              </w:rPr>
              <w:t xml:space="preserve"> единица хранения</w:t>
            </w:r>
          </w:p>
        </w:tc>
        <w:tc>
          <w:tcPr>
            <w:tcW w:w="1143" w:type="dxa"/>
            <w:gridSpan w:val="2"/>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94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037"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Всего</w:t>
            </w:r>
          </w:p>
        </w:tc>
        <w:tc>
          <w:tcPr>
            <w:tcW w:w="851" w:type="dxa"/>
            <w:vMerge w:val="restart"/>
            <w:tcBorders>
              <w:top w:val="nil"/>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Итого 2023 год</w:t>
            </w:r>
          </w:p>
        </w:tc>
        <w:tc>
          <w:tcPr>
            <w:tcW w:w="2685" w:type="dxa"/>
            <w:gridSpan w:val="4"/>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 том числе по кварталам:</w:t>
            </w:r>
          </w:p>
        </w:tc>
        <w:tc>
          <w:tcPr>
            <w:tcW w:w="854"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 xml:space="preserve">2024 год </w:t>
            </w:r>
          </w:p>
        </w:tc>
        <w:tc>
          <w:tcPr>
            <w:tcW w:w="855"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2027 год</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269"/>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037"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w:t>
            </w:r>
          </w:p>
        </w:tc>
        <w:tc>
          <w:tcPr>
            <w:tcW w:w="70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II</w:t>
            </w:r>
          </w:p>
        </w:tc>
        <w:tc>
          <w:tcPr>
            <w:tcW w:w="70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III</w:t>
            </w:r>
          </w:p>
        </w:tc>
        <w:tc>
          <w:tcPr>
            <w:tcW w:w="55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IV</w:t>
            </w:r>
          </w:p>
        </w:tc>
        <w:tc>
          <w:tcPr>
            <w:tcW w:w="854" w:type="dxa"/>
            <w:vMerge/>
            <w:tcBorders>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855"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0"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1"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417"/>
        </w:trPr>
        <w:tc>
          <w:tcPr>
            <w:tcW w:w="710"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sz w:val="18"/>
                <w:szCs w:val="18"/>
              </w:rPr>
            </w:pPr>
          </w:p>
        </w:tc>
        <w:tc>
          <w:tcPr>
            <w:tcW w:w="1940" w:type="dxa"/>
            <w:vMerge/>
            <w:tcBorders>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92</w:t>
            </w: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52</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40,0</w:t>
            </w:r>
          </w:p>
        </w:tc>
        <w:tc>
          <w:tcPr>
            <w:tcW w:w="1276"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223"/>
        </w:trPr>
        <w:tc>
          <w:tcPr>
            <w:tcW w:w="710" w:type="dxa"/>
            <w:vMerge w:val="restart"/>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1.2.3.</w:t>
            </w: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 xml:space="preserve">Упорядочение документов постоянного хранения и по личному составу Администрации городского округа </w:t>
            </w:r>
            <w:r w:rsidRPr="0083602F">
              <w:rPr>
                <w:rFonts w:eastAsiaTheme="minorEastAsia" w:cs="Times New Roman"/>
                <w:sz w:val="18"/>
                <w:szCs w:val="18"/>
                <w:lang w:eastAsia="ru-RU"/>
              </w:rPr>
              <w:lastRenderedPageBreak/>
              <w:t>Лыткарино за 2018-2019гг., 2020-2021гг., 2022-2023гг.</w:t>
            </w:r>
          </w:p>
        </w:tc>
        <w:tc>
          <w:tcPr>
            <w:tcW w:w="1143"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lastRenderedPageBreak/>
              <w:t>2023-2027</w:t>
            </w: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Итого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619,0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300,0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145,0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174,0</w:t>
            </w:r>
          </w:p>
        </w:tc>
        <w:tc>
          <w:tcPr>
            <w:tcW w:w="1276" w:type="dxa"/>
            <w:vMerge w:val="restart"/>
            <w:tcBorders>
              <w:top w:val="nil"/>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 xml:space="preserve">Архивный отдел Администрации городского </w:t>
            </w:r>
            <w:r w:rsidRPr="0083602F">
              <w:rPr>
                <w:rFonts w:eastAsia="Calibri" w:cs="Times New Roman"/>
                <w:sz w:val="18"/>
                <w:szCs w:val="18"/>
              </w:rPr>
              <w:lastRenderedPageBreak/>
              <w:t>округа Лыткарино</w:t>
            </w:r>
          </w:p>
        </w:tc>
      </w:tr>
      <w:tr w:rsidR="0083602F" w:rsidRPr="0083602F" w:rsidTr="0083602F">
        <w:trPr>
          <w:trHeight w:val="731"/>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 Московской области</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441"/>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w:t>
            </w:r>
          </w:p>
          <w:p w:rsidR="0083602F" w:rsidRPr="0083602F" w:rsidRDefault="0083602F" w:rsidP="0083602F">
            <w:pPr>
              <w:rPr>
                <w:rFonts w:eastAsia="Calibri" w:cs="Times New Roman"/>
                <w:sz w:val="18"/>
                <w:szCs w:val="18"/>
              </w:rPr>
            </w:pPr>
            <w:r w:rsidRPr="0083602F">
              <w:rPr>
                <w:rFonts w:eastAsia="Calibri" w:cs="Times New Roman"/>
                <w:sz w:val="18"/>
                <w:szCs w:val="18"/>
              </w:rPr>
              <w:t>г. Лыткарино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619,0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300,0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145,0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174,0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400"/>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Внебюджетные средства</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207"/>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Упорядочено документов постоянного хранения и по личному составу Администрации городского округа Лыткарино за 2018-2019гг., 2020-2021гг., 2022-2023гг., единица хранения</w:t>
            </w:r>
          </w:p>
        </w:tc>
        <w:tc>
          <w:tcPr>
            <w:tcW w:w="1143" w:type="dxa"/>
            <w:gridSpan w:val="2"/>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94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037"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Всего</w:t>
            </w:r>
          </w:p>
        </w:tc>
        <w:tc>
          <w:tcPr>
            <w:tcW w:w="851" w:type="dxa"/>
            <w:vMerge w:val="restart"/>
            <w:tcBorders>
              <w:top w:val="nil"/>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Итого 2023 год</w:t>
            </w:r>
          </w:p>
        </w:tc>
        <w:tc>
          <w:tcPr>
            <w:tcW w:w="2685" w:type="dxa"/>
            <w:gridSpan w:val="4"/>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 том числе по кварталам:</w:t>
            </w:r>
          </w:p>
        </w:tc>
        <w:tc>
          <w:tcPr>
            <w:tcW w:w="854"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 xml:space="preserve">2024 год </w:t>
            </w:r>
          </w:p>
        </w:tc>
        <w:tc>
          <w:tcPr>
            <w:tcW w:w="855"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2027 год</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254"/>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037"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w:t>
            </w:r>
          </w:p>
        </w:tc>
        <w:tc>
          <w:tcPr>
            <w:tcW w:w="709" w:type="dxa"/>
            <w:tcBorders>
              <w:left w:val="single" w:sz="4" w:space="0" w:color="auto"/>
              <w:bottom w:val="single" w:sz="4" w:space="0" w:color="000000"/>
              <w:right w:val="single" w:sz="4" w:space="0" w:color="auto"/>
            </w:tcBorders>
            <w:vAlign w:val="center"/>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II</w:t>
            </w:r>
          </w:p>
        </w:tc>
        <w:tc>
          <w:tcPr>
            <w:tcW w:w="709" w:type="dxa"/>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III</w:t>
            </w:r>
          </w:p>
        </w:tc>
        <w:tc>
          <w:tcPr>
            <w:tcW w:w="559" w:type="dxa"/>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IV</w:t>
            </w:r>
          </w:p>
        </w:tc>
        <w:tc>
          <w:tcPr>
            <w:tcW w:w="854"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855"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0"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1"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731"/>
        </w:trPr>
        <w:tc>
          <w:tcPr>
            <w:tcW w:w="710"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43"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620</w:t>
            </w: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292</w:t>
            </w: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292</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4"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154</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174</w:t>
            </w:r>
          </w:p>
        </w:tc>
        <w:tc>
          <w:tcPr>
            <w:tcW w:w="1276"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124"/>
        </w:trPr>
        <w:tc>
          <w:tcPr>
            <w:tcW w:w="710" w:type="dxa"/>
            <w:vMerge w:val="restart"/>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1.2.4.</w:t>
            </w: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Упорядочение документов постоянного хранения и по личному составу Управления образования                  г. Лыткарино за 2020-2022гг.</w:t>
            </w:r>
          </w:p>
        </w:tc>
        <w:tc>
          <w:tcPr>
            <w:tcW w:w="1143"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2023-2027</w:t>
            </w: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Итого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300,0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val="restart"/>
            <w:tcBorders>
              <w:top w:val="nil"/>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Управление образования города Лыткарино</w:t>
            </w:r>
          </w:p>
        </w:tc>
      </w:tr>
      <w:tr w:rsidR="0083602F" w:rsidRPr="0083602F" w:rsidTr="0083602F">
        <w:trPr>
          <w:trHeight w:val="415"/>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 Московской области</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422"/>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w:t>
            </w:r>
          </w:p>
          <w:p w:rsidR="0083602F" w:rsidRPr="0083602F" w:rsidRDefault="0083602F" w:rsidP="0083602F">
            <w:pPr>
              <w:rPr>
                <w:rFonts w:eastAsia="Calibri" w:cs="Times New Roman"/>
                <w:sz w:val="18"/>
                <w:szCs w:val="18"/>
              </w:rPr>
            </w:pPr>
            <w:r w:rsidRPr="0083602F">
              <w:rPr>
                <w:rFonts w:eastAsia="Calibri" w:cs="Times New Roman"/>
                <w:sz w:val="18"/>
                <w:szCs w:val="18"/>
              </w:rPr>
              <w:t>г. Лыткарино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300,0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272"/>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Внебюджетные средства</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273"/>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Упорядочено документов постоянного хранения и по личному составу Управления образования                  г. Лыткарино за 2020-2022гг., единица хранения</w:t>
            </w:r>
          </w:p>
        </w:tc>
        <w:tc>
          <w:tcPr>
            <w:tcW w:w="1143" w:type="dxa"/>
            <w:gridSpan w:val="2"/>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94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037" w:type="dxa"/>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Всего</w:t>
            </w:r>
          </w:p>
        </w:tc>
        <w:tc>
          <w:tcPr>
            <w:tcW w:w="851" w:type="dxa"/>
            <w:tcBorders>
              <w:top w:val="nil"/>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Итого 2023 год</w:t>
            </w:r>
          </w:p>
        </w:tc>
        <w:tc>
          <w:tcPr>
            <w:tcW w:w="2685" w:type="dxa"/>
            <w:gridSpan w:val="4"/>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 том числе по кварталам:</w:t>
            </w:r>
          </w:p>
        </w:tc>
        <w:tc>
          <w:tcPr>
            <w:tcW w:w="854"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 xml:space="preserve">2024 год </w:t>
            </w:r>
          </w:p>
        </w:tc>
        <w:tc>
          <w:tcPr>
            <w:tcW w:w="855"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2027 год</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222"/>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037" w:type="dxa"/>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1" w:type="dxa"/>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w:t>
            </w:r>
          </w:p>
        </w:tc>
        <w:tc>
          <w:tcPr>
            <w:tcW w:w="709" w:type="dxa"/>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II</w:t>
            </w:r>
          </w:p>
        </w:tc>
        <w:tc>
          <w:tcPr>
            <w:tcW w:w="70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III</w:t>
            </w:r>
          </w:p>
        </w:tc>
        <w:tc>
          <w:tcPr>
            <w:tcW w:w="55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IV</w:t>
            </w:r>
          </w:p>
        </w:tc>
        <w:tc>
          <w:tcPr>
            <w:tcW w:w="854" w:type="dxa"/>
            <w:vMerge/>
            <w:tcBorders>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855"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0"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1"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248"/>
        </w:trPr>
        <w:tc>
          <w:tcPr>
            <w:tcW w:w="710"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43"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345</w:t>
            </w: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559"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345</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1276"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188"/>
        </w:trPr>
        <w:tc>
          <w:tcPr>
            <w:tcW w:w="710" w:type="dxa"/>
            <w:vMerge w:val="restart"/>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1.2.5.</w:t>
            </w: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Упорядочение документов постоянного хранения и по личному составу Финансового управления                    г. Лыткарино за 2020-2022гг.</w:t>
            </w:r>
          </w:p>
        </w:tc>
        <w:tc>
          <w:tcPr>
            <w:tcW w:w="1143"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2023-2027</w:t>
            </w: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Итого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90,0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90,0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val="restart"/>
            <w:tcBorders>
              <w:top w:val="nil"/>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Финансовое управление города Лыткарино</w:t>
            </w:r>
          </w:p>
        </w:tc>
      </w:tr>
      <w:tr w:rsidR="0083602F" w:rsidRPr="0083602F" w:rsidTr="0083602F">
        <w:trPr>
          <w:trHeight w:val="356"/>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 Московской области</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485"/>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 г. Лыткарино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90,0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90,0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99"/>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Внебюджетные средства</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224"/>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Упорядочено</w:t>
            </w:r>
          </w:p>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документов постоянного хранения и по личному составу Финансового управления                    г. Лыткарино за 2020-2022гг., единица хранения</w:t>
            </w:r>
          </w:p>
        </w:tc>
        <w:tc>
          <w:tcPr>
            <w:tcW w:w="1143" w:type="dxa"/>
            <w:gridSpan w:val="2"/>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94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037"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Всего</w:t>
            </w:r>
          </w:p>
        </w:tc>
        <w:tc>
          <w:tcPr>
            <w:tcW w:w="851" w:type="dxa"/>
            <w:tcBorders>
              <w:top w:val="nil"/>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Итого 2023 год</w:t>
            </w:r>
          </w:p>
        </w:tc>
        <w:tc>
          <w:tcPr>
            <w:tcW w:w="2685" w:type="dxa"/>
            <w:gridSpan w:val="4"/>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 том числе по кварталам:</w:t>
            </w:r>
          </w:p>
        </w:tc>
        <w:tc>
          <w:tcPr>
            <w:tcW w:w="854"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 xml:space="preserve">2024 год </w:t>
            </w:r>
          </w:p>
        </w:tc>
        <w:tc>
          <w:tcPr>
            <w:tcW w:w="855"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2027 год</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139"/>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037"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w:t>
            </w:r>
          </w:p>
        </w:tc>
        <w:tc>
          <w:tcPr>
            <w:tcW w:w="70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II</w:t>
            </w:r>
          </w:p>
        </w:tc>
        <w:tc>
          <w:tcPr>
            <w:tcW w:w="70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III</w:t>
            </w:r>
          </w:p>
        </w:tc>
        <w:tc>
          <w:tcPr>
            <w:tcW w:w="55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IV</w:t>
            </w:r>
          </w:p>
        </w:tc>
        <w:tc>
          <w:tcPr>
            <w:tcW w:w="854" w:type="dxa"/>
            <w:vMerge/>
            <w:tcBorders>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855"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0"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1"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444"/>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43"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90</w:t>
            </w: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708"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559"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90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1276"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169"/>
        </w:trPr>
        <w:tc>
          <w:tcPr>
            <w:tcW w:w="710" w:type="dxa"/>
            <w:vMerge w:val="restart"/>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1.2.6.</w:t>
            </w: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Упорядочение документов постоянного хранения и по личному составу Комитета по управлению имуществом                  г. Лыткарино за 2018-2022гг.</w:t>
            </w:r>
          </w:p>
        </w:tc>
        <w:tc>
          <w:tcPr>
            <w:tcW w:w="1143"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2023-2027</w:t>
            </w: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Итого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210,0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210,0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165,0</w:t>
            </w:r>
          </w:p>
        </w:tc>
        <w:tc>
          <w:tcPr>
            <w:tcW w:w="1276" w:type="dxa"/>
            <w:vMerge w:val="restart"/>
            <w:tcBorders>
              <w:top w:val="nil"/>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Комитет по управлению имуществом города Лыткарино</w:t>
            </w:r>
          </w:p>
        </w:tc>
      </w:tr>
      <w:tr w:rsidR="0083602F" w:rsidRPr="0083602F" w:rsidTr="0083602F">
        <w:trPr>
          <w:trHeight w:val="325"/>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 Московской области</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332"/>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w:t>
            </w:r>
          </w:p>
          <w:p w:rsidR="0083602F" w:rsidRPr="0083602F" w:rsidRDefault="0083602F" w:rsidP="0083602F">
            <w:pPr>
              <w:rPr>
                <w:rFonts w:eastAsia="Calibri" w:cs="Times New Roman"/>
                <w:sz w:val="18"/>
                <w:szCs w:val="18"/>
              </w:rPr>
            </w:pPr>
            <w:r w:rsidRPr="0083602F">
              <w:rPr>
                <w:rFonts w:eastAsia="Calibri" w:cs="Times New Roman"/>
                <w:sz w:val="18"/>
                <w:szCs w:val="18"/>
              </w:rPr>
              <w:t>г. Лыткарино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210,0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210,0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415"/>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Внебюджетные средства</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550"/>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 xml:space="preserve">Упорядочено документов постоянного хранения и по личному составу Комитета по </w:t>
            </w:r>
            <w:r w:rsidRPr="0083602F">
              <w:rPr>
                <w:rFonts w:eastAsiaTheme="minorEastAsia" w:cs="Times New Roman"/>
                <w:sz w:val="18"/>
                <w:szCs w:val="18"/>
                <w:lang w:eastAsia="ru-RU"/>
              </w:rPr>
              <w:lastRenderedPageBreak/>
              <w:t>управлению имуществом                  г. Лыткарино за 2018-2022гг., единица хранения</w:t>
            </w:r>
          </w:p>
        </w:tc>
        <w:tc>
          <w:tcPr>
            <w:tcW w:w="1143" w:type="dxa"/>
            <w:gridSpan w:val="2"/>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lastRenderedPageBreak/>
              <w:t>х</w:t>
            </w:r>
          </w:p>
        </w:tc>
        <w:tc>
          <w:tcPr>
            <w:tcW w:w="194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037"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Всего</w:t>
            </w:r>
          </w:p>
        </w:tc>
        <w:tc>
          <w:tcPr>
            <w:tcW w:w="851" w:type="dxa"/>
            <w:vMerge w:val="restart"/>
            <w:tcBorders>
              <w:top w:val="nil"/>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Итого 2023 год</w:t>
            </w:r>
          </w:p>
        </w:tc>
        <w:tc>
          <w:tcPr>
            <w:tcW w:w="2685" w:type="dxa"/>
            <w:gridSpan w:val="4"/>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 том числе по кварталам:</w:t>
            </w:r>
          </w:p>
        </w:tc>
        <w:tc>
          <w:tcPr>
            <w:tcW w:w="854"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 xml:space="preserve">2024 год </w:t>
            </w:r>
          </w:p>
        </w:tc>
        <w:tc>
          <w:tcPr>
            <w:tcW w:w="855"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2025 год</w:t>
            </w:r>
          </w:p>
        </w:tc>
        <w:tc>
          <w:tcPr>
            <w:tcW w:w="850"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2026 год</w:t>
            </w:r>
          </w:p>
        </w:tc>
        <w:tc>
          <w:tcPr>
            <w:tcW w:w="851" w:type="dxa"/>
            <w:vMerge w:val="restart"/>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2027 год</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190"/>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037"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w:t>
            </w:r>
          </w:p>
        </w:tc>
        <w:tc>
          <w:tcPr>
            <w:tcW w:w="70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II</w:t>
            </w:r>
          </w:p>
        </w:tc>
        <w:tc>
          <w:tcPr>
            <w:tcW w:w="70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III</w:t>
            </w:r>
          </w:p>
        </w:tc>
        <w:tc>
          <w:tcPr>
            <w:tcW w:w="559"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IV</w:t>
            </w:r>
          </w:p>
        </w:tc>
        <w:tc>
          <w:tcPr>
            <w:tcW w:w="854" w:type="dxa"/>
            <w:vMerge/>
            <w:tcBorders>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855"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0"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851" w:type="dxa"/>
            <w:vMerge/>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731"/>
        </w:trPr>
        <w:tc>
          <w:tcPr>
            <w:tcW w:w="710" w:type="dxa"/>
            <w:vMerge/>
            <w:tcBorders>
              <w:left w:val="single" w:sz="4" w:space="0" w:color="auto"/>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p>
        </w:tc>
        <w:tc>
          <w:tcPr>
            <w:tcW w:w="2542"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143"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210</w:t>
            </w: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210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w:t>
            </w:r>
          </w:p>
        </w:tc>
        <w:tc>
          <w:tcPr>
            <w:tcW w:w="1276"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183"/>
        </w:trPr>
        <w:tc>
          <w:tcPr>
            <w:tcW w:w="710" w:type="dxa"/>
            <w:vMerge w:val="restart"/>
            <w:tcBorders>
              <w:left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lastRenderedPageBreak/>
              <w:t>1.2.7.</w:t>
            </w:r>
          </w:p>
        </w:tc>
        <w:tc>
          <w:tcPr>
            <w:tcW w:w="2542"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Упорядочение документов постоянного хранения и по личному составу МКУ «Комитет по делам культуры, молодежи, спорта и туризма»                     г. Лыткарино за 2020-2025гг.</w:t>
            </w:r>
          </w:p>
        </w:tc>
        <w:tc>
          <w:tcPr>
            <w:tcW w:w="1143" w:type="dxa"/>
            <w:gridSpan w:val="2"/>
            <w:vMerge w:val="restart"/>
            <w:tcBorders>
              <w:top w:val="single" w:sz="4" w:space="0" w:color="auto"/>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2023-2027</w:t>
            </w: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Итого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126,0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126,0</w:t>
            </w:r>
          </w:p>
        </w:tc>
        <w:tc>
          <w:tcPr>
            <w:tcW w:w="1276" w:type="dxa"/>
            <w:vMerge w:val="restart"/>
            <w:tcBorders>
              <w:top w:val="nil"/>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r w:rsidRPr="0083602F">
              <w:rPr>
                <w:rFonts w:eastAsia="Calibri" w:cs="Times New Roman"/>
                <w:sz w:val="18"/>
                <w:szCs w:val="18"/>
              </w:rPr>
              <w:t>МКУ «Комитет по делам культуры, молодежи, спорта и туризма          г. Лыткарино»</w:t>
            </w:r>
          </w:p>
        </w:tc>
      </w:tr>
      <w:tr w:rsidR="0083602F" w:rsidRPr="0083602F" w:rsidTr="0083602F">
        <w:trPr>
          <w:trHeight w:val="449"/>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 Московской области</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413"/>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nil"/>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Средства бюджета</w:t>
            </w:r>
          </w:p>
          <w:p w:rsidR="0083602F" w:rsidRPr="0083602F" w:rsidRDefault="0083602F" w:rsidP="0083602F">
            <w:pPr>
              <w:rPr>
                <w:rFonts w:eastAsia="Calibri" w:cs="Times New Roman"/>
                <w:sz w:val="18"/>
                <w:szCs w:val="18"/>
              </w:rPr>
            </w:pPr>
            <w:r w:rsidRPr="0083602F">
              <w:rPr>
                <w:rFonts w:eastAsia="Calibri" w:cs="Times New Roman"/>
                <w:sz w:val="18"/>
                <w:szCs w:val="18"/>
              </w:rPr>
              <w:t>г. Лыткарино</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126,0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126,0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374"/>
        </w:trPr>
        <w:tc>
          <w:tcPr>
            <w:tcW w:w="710" w:type="dxa"/>
            <w:vMerge/>
            <w:tcBorders>
              <w:left w:val="single" w:sz="4" w:space="0" w:color="auto"/>
              <w:right w:val="single" w:sz="4" w:space="0" w:color="auto"/>
            </w:tcBorders>
            <w:shd w:val="clear" w:color="auto" w:fill="auto"/>
          </w:tcPr>
          <w:p w:rsidR="0083602F" w:rsidRPr="0083602F" w:rsidRDefault="0083602F" w:rsidP="0083602F">
            <w:pPr>
              <w:rPr>
                <w:rFonts w:eastAsiaTheme="minorEastAsia" w:cs="Times New Roman"/>
                <w:sz w:val="18"/>
                <w:szCs w:val="18"/>
                <w:lang w:eastAsia="ru-RU"/>
              </w:rPr>
            </w:pPr>
          </w:p>
        </w:tc>
        <w:tc>
          <w:tcPr>
            <w:tcW w:w="2542"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Theme="minorEastAsia" w:cs="Times New Roman"/>
                <w:sz w:val="18"/>
                <w:szCs w:val="18"/>
                <w:lang w:eastAsia="ru-RU"/>
              </w:rPr>
            </w:pPr>
          </w:p>
        </w:tc>
        <w:tc>
          <w:tcPr>
            <w:tcW w:w="1143" w:type="dxa"/>
            <w:gridSpan w:val="2"/>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c>
          <w:tcPr>
            <w:tcW w:w="194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rPr>
                <w:rFonts w:eastAsia="Calibri" w:cs="Times New Roman"/>
                <w:sz w:val="18"/>
                <w:szCs w:val="18"/>
              </w:rPr>
            </w:pPr>
            <w:r w:rsidRPr="0083602F">
              <w:rPr>
                <w:rFonts w:eastAsia="Calibri" w:cs="Times New Roman"/>
                <w:sz w:val="18"/>
                <w:szCs w:val="18"/>
              </w:rPr>
              <w:t>Внебюджетные средства</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3536" w:type="dxa"/>
            <w:gridSpan w:val="5"/>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5" w:type="dxa"/>
            <w:tcBorders>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0,0</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167"/>
        </w:trPr>
        <w:tc>
          <w:tcPr>
            <w:tcW w:w="710" w:type="dxa"/>
            <w:tcBorders>
              <w:left w:val="single" w:sz="4" w:space="0" w:color="auto"/>
              <w:right w:val="single" w:sz="4" w:space="0" w:color="auto"/>
            </w:tcBorders>
            <w:shd w:val="clear" w:color="auto" w:fill="auto"/>
            <w:noWrap/>
          </w:tcPr>
          <w:p w:rsidR="0083602F" w:rsidRPr="0083602F" w:rsidRDefault="0083602F" w:rsidP="0083602F">
            <w:pPr>
              <w:rPr>
                <w:rFonts w:eastAsia="Calibri" w:cs="Times New Roman"/>
                <w:sz w:val="18"/>
                <w:szCs w:val="18"/>
              </w:rPr>
            </w:pPr>
          </w:p>
        </w:tc>
        <w:tc>
          <w:tcPr>
            <w:tcW w:w="2551" w:type="dxa"/>
            <w:gridSpan w:val="3"/>
            <w:vMerge w:val="restart"/>
            <w:tcBorders>
              <w:top w:val="single" w:sz="4" w:space="0" w:color="auto"/>
              <w:left w:val="single" w:sz="4" w:space="0" w:color="auto"/>
              <w:right w:val="single" w:sz="4" w:space="0" w:color="auto"/>
            </w:tcBorders>
            <w:noWrap/>
            <w:vAlign w:val="center"/>
          </w:tcPr>
          <w:p w:rsidR="0083602F" w:rsidRPr="0083602F" w:rsidRDefault="0083602F" w:rsidP="0083602F">
            <w:pPr>
              <w:rPr>
                <w:rFonts w:eastAsiaTheme="minorEastAsia" w:cs="Times New Roman"/>
                <w:sz w:val="18"/>
                <w:szCs w:val="18"/>
                <w:lang w:eastAsia="ru-RU"/>
              </w:rPr>
            </w:pPr>
            <w:r w:rsidRPr="0083602F">
              <w:rPr>
                <w:rFonts w:eastAsiaTheme="minorEastAsia" w:cs="Times New Roman"/>
                <w:sz w:val="18"/>
                <w:szCs w:val="18"/>
                <w:lang w:eastAsia="ru-RU"/>
              </w:rPr>
              <w:t>Упорядочено документов постоянного хранения и по личному составу МКУ «Комитет по делам культуры, молодежи, спорта и туризма»                         г. Лыткарино за 2020-2025гг., единица хранения</w:t>
            </w:r>
          </w:p>
        </w:tc>
        <w:tc>
          <w:tcPr>
            <w:tcW w:w="1134" w:type="dxa"/>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940" w:type="dxa"/>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х</w:t>
            </w:r>
          </w:p>
        </w:tc>
        <w:tc>
          <w:tcPr>
            <w:tcW w:w="1037" w:type="dxa"/>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Всего</w:t>
            </w:r>
          </w:p>
        </w:tc>
        <w:tc>
          <w:tcPr>
            <w:tcW w:w="851" w:type="dxa"/>
            <w:tcBorders>
              <w:top w:val="nil"/>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Итого 2023 год</w:t>
            </w:r>
          </w:p>
        </w:tc>
        <w:tc>
          <w:tcPr>
            <w:tcW w:w="2685" w:type="dxa"/>
            <w:gridSpan w:val="4"/>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В том числе по кварталам:</w:t>
            </w:r>
          </w:p>
        </w:tc>
        <w:tc>
          <w:tcPr>
            <w:tcW w:w="854" w:type="dxa"/>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 xml:space="preserve">2024 год </w:t>
            </w:r>
          </w:p>
        </w:tc>
        <w:tc>
          <w:tcPr>
            <w:tcW w:w="855" w:type="dxa"/>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2025 год</w:t>
            </w:r>
          </w:p>
        </w:tc>
        <w:tc>
          <w:tcPr>
            <w:tcW w:w="850" w:type="dxa"/>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2026 год</w:t>
            </w:r>
          </w:p>
        </w:tc>
        <w:tc>
          <w:tcPr>
            <w:tcW w:w="851" w:type="dxa"/>
            <w:tcBorders>
              <w:top w:val="single" w:sz="4" w:space="0" w:color="auto"/>
              <w:left w:val="single" w:sz="4" w:space="0" w:color="auto"/>
              <w:right w:val="single" w:sz="4" w:space="0" w:color="auto"/>
            </w:tcBorders>
            <w:shd w:val="clear" w:color="auto" w:fill="auto"/>
          </w:tcPr>
          <w:p w:rsidR="0083602F" w:rsidRPr="0083602F" w:rsidRDefault="0083602F" w:rsidP="0083602F">
            <w:pPr>
              <w:jc w:val="center"/>
              <w:rPr>
                <w:rFonts w:eastAsia="Calibri" w:cs="Times New Roman"/>
                <w:sz w:val="18"/>
                <w:szCs w:val="18"/>
              </w:rPr>
            </w:pPr>
            <w:r w:rsidRPr="0083602F">
              <w:rPr>
                <w:rFonts w:eastAsia="Calibri" w:cs="Times New Roman"/>
                <w:sz w:val="18"/>
                <w:szCs w:val="18"/>
              </w:rPr>
              <w:t>2027 год</w:t>
            </w:r>
          </w:p>
        </w:tc>
        <w:tc>
          <w:tcPr>
            <w:tcW w:w="1276" w:type="dxa"/>
            <w:vMerge/>
            <w:tcBorders>
              <w:left w:val="single" w:sz="4" w:space="0" w:color="auto"/>
              <w:right w:val="single" w:sz="4" w:space="0" w:color="auto"/>
            </w:tcBorders>
            <w:vAlign w:val="center"/>
          </w:tcPr>
          <w:p w:rsidR="0083602F" w:rsidRPr="0083602F" w:rsidRDefault="0083602F" w:rsidP="0083602F">
            <w:pPr>
              <w:rPr>
                <w:rFonts w:eastAsia="Calibri" w:cs="Times New Roman"/>
                <w:sz w:val="18"/>
                <w:szCs w:val="18"/>
              </w:rPr>
            </w:pPr>
          </w:p>
        </w:tc>
      </w:tr>
      <w:tr w:rsidR="0083602F" w:rsidRPr="0083602F" w:rsidTr="0083602F">
        <w:trPr>
          <w:trHeight w:val="731"/>
        </w:trPr>
        <w:tc>
          <w:tcPr>
            <w:tcW w:w="710" w:type="dxa"/>
            <w:tcBorders>
              <w:left w:val="single" w:sz="4" w:space="0" w:color="auto"/>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bottom w:val="single" w:sz="4" w:space="0" w:color="auto"/>
              <w:right w:val="single" w:sz="4" w:space="0" w:color="auto"/>
            </w:tcBorders>
            <w:noWrap/>
            <w:vAlign w:val="center"/>
          </w:tcPr>
          <w:p w:rsidR="0083602F" w:rsidRPr="0083602F" w:rsidRDefault="0083602F" w:rsidP="0083602F">
            <w:pPr>
              <w:rPr>
                <w:rFonts w:eastAsia="Calibr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126</w:t>
            </w:r>
          </w:p>
        </w:tc>
        <w:tc>
          <w:tcPr>
            <w:tcW w:w="851"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708" w:type="dxa"/>
            <w:tcBorders>
              <w:top w:val="nil"/>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4"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5"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126</w:t>
            </w:r>
          </w:p>
        </w:tc>
        <w:tc>
          <w:tcPr>
            <w:tcW w:w="1276" w:type="dxa"/>
            <w:tcBorders>
              <w:top w:val="nil"/>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323"/>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1.3</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Мероприятие 01.03</w:t>
            </w:r>
          </w:p>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Проведение оцифрования архивных документов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2023-2027</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Итого</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val="restart"/>
            <w:tcBorders>
              <w:top w:val="nil"/>
              <w:left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Архивный отдел Администрации городского округа Лыткарино</w:t>
            </w:r>
          </w:p>
        </w:tc>
      </w:tr>
      <w:tr w:rsidR="0083602F" w:rsidRPr="0083602F" w:rsidTr="0083602F">
        <w:trPr>
          <w:trHeight w:val="338"/>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top w:val="single" w:sz="4" w:space="0" w:color="auto"/>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34" w:type="dxa"/>
            <w:vMerge/>
            <w:tcBorders>
              <w:top w:val="single" w:sz="4" w:space="0" w:color="auto"/>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Средства бюджета Московской области</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315"/>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34"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Средства федерального бюджета </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07"/>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34"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Средства бюджета г. Лыткарино</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15"/>
        </w:trPr>
        <w:tc>
          <w:tcPr>
            <w:tcW w:w="710" w:type="dxa"/>
            <w:vMerge/>
            <w:tcBorders>
              <w:top w:val="nil"/>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134" w:type="dxa"/>
            <w:vMerge/>
            <w:tcBorders>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Внебюджетные средства</w:t>
            </w:r>
          </w:p>
        </w:tc>
        <w:tc>
          <w:tcPr>
            <w:tcW w:w="1037"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300"/>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val="restart"/>
            <w:tcBorders>
              <w:top w:val="nil"/>
              <w:left w:val="single" w:sz="4" w:space="0" w:color="auto"/>
              <w:bottom w:val="single" w:sz="4" w:space="0" w:color="000000"/>
              <w:right w:val="single" w:sz="4" w:space="0" w:color="auto"/>
            </w:tcBorders>
            <w:shd w:val="clear" w:color="auto" w:fill="auto"/>
            <w:hideMark/>
          </w:tcPr>
          <w:p w:rsidR="0083602F" w:rsidRPr="0083602F" w:rsidRDefault="0083602F" w:rsidP="0083602F">
            <w:pPr>
              <w:rPr>
                <w:rFonts w:cs="Times New Roman"/>
                <w:sz w:val="18"/>
                <w:szCs w:val="18"/>
              </w:rPr>
            </w:pPr>
            <w:r w:rsidRPr="0083602F">
              <w:rPr>
                <w:rFonts w:cs="Times New Roman"/>
                <w:sz w:val="18"/>
                <w:szCs w:val="18"/>
              </w:rPr>
              <w:t>Количество оцифрованных архивных документов за отчетный период, единиц хранения/страниц</w:t>
            </w:r>
          </w:p>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(наименование результата выполнения мероприятия, ед.измерения)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х</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х</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Итого 2023 год</w:t>
            </w:r>
          </w:p>
        </w:tc>
        <w:tc>
          <w:tcPr>
            <w:tcW w:w="26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В том числе по кварталам:</w:t>
            </w:r>
          </w:p>
        </w:tc>
        <w:tc>
          <w:tcPr>
            <w:tcW w:w="854" w:type="dxa"/>
            <w:vMerge w:val="restart"/>
            <w:tcBorders>
              <w:top w:val="nil"/>
              <w:left w:val="nil"/>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2024 год </w:t>
            </w:r>
          </w:p>
        </w:tc>
        <w:tc>
          <w:tcPr>
            <w:tcW w:w="855" w:type="dxa"/>
            <w:vMerge w:val="restart"/>
            <w:tcBorders>
              <w:top w:val="nil"/>
              <w:left w:val="nil"/>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2025 год</w:t>
            </w:r>
          </w:p>
        </w:tc>
        <w:tc>
          <w:tcPr>
            <w:tcW w:w="850" w:type="dxa"/>
            <w:vMerge w:val="restart"/>
            <w:tcBorders>
              <w:top w:val="nil"/>
              <w:left w:val="nil"/>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2026 год</w:t>
            </w:r>
          </w:p>
        </w:tc>
        <w:tc>
          <w:tcPr>
            <w:tcW w:w="851" w:type="dxa"/>
            <w:vMerge w:val="restart"/>
            <w:tcBorders>
              <w:top w:val="nil"/>
              <w:left w:val="nil"/>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2027 год</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300"/>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708"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II</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III</w:t>
            </w:r>
          </w:p>
        </w:tc>
        <w:tc>
          <w:tcPr>
            <w:tcW w:w="55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IV</w:t>
            </w:r>
          </w:p>
        </w:tc>
        <w:tc>
          <w:tcPr>
            <w:tcW w:w="854" w:type="dxa"/>
            <w:vMerge/>
            <w:tcBorders>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p>
        </w:tc>
        <w:tc>
          <w:tcPr>
            <w:tcW w:w="855" w:type="dxa"/>
            <w:vMerge/>
            <w:tcBorders>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p>
        </w:tc>
        <w:tc>
          <w:tcPr>
            <w:tcW w:w="850" w:type="dxa"/>
            <w:vMerge/>
            <w:tcBorders>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p>
        </w:tc>
        <w:tc>
          <w:tcPr>
            <w:tcW w:w="851" w:type="dxa"/>
            <w:vMerge/>
            <w:tcBorders>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77"/>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380/</w:t>
            </w:r>
          </w:p>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37240</w:t>
            </w:r>
          </w:p>
        </w:tc>
        <w:tc>
          <w:tcPr>
            <w:tcW w:w="851" w:type="dxa"/>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120/</w:t>
            </w:r>
          </w:p>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11760</w:t>
            </w:r>
          </w:p>
        </w:tc>
        <w:tc>
          <w:tcPr>
            <w:tcW w:w="708"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30/</w:t>
            </w:r>
          </w:p>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2940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60/</w:t>
            </w:r>
          </w:p>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5880</w:t>
            </w:r>
          </w:p>
        </w:tc>
        <w:tc>
          <w:tcPr>
            <w:tcW w:w="70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90/</w:t>
            </w:r>
          </w:p>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8820</w:t>
            </w:r>
          </w:p>
        </w:tc>
        <w:tc>
          <w:tcPr>
            <w:tcW w:w="559"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120/</w:t>
            </w:r>
          </w:p>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11760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60/</w:t>
            </w:r>
          </w:p>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5880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60/</w:t>
            </w:r>
          </w:p>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5880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60/</w:t>
            </w:r>
          </w:p>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5880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80/</w:t>
            </w:r>
          </w:p>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7840</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273"/>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w:t>
            </w:r>
          </w:p>
        </w:tc>
        <w:tc>
          <w:tcPr>
            <w:tcW w:w="2551" w:type="dxa"/>
            <w:gridSpan w:val="3"/>
            <w:vMerge w:val="restart"/>
            <w:tcBorders>
              <w:top w:val="nil"/>
              <w:left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Основное мероприятие 02</w:t>
            </w:r>
          </w:p>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134" w:type="dxa"/>
            <w:vMerge w:val="restart"/>
            <w:tcBorders>
              <w:top w:val="nil"/>
              <w:left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2023-2027</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Итого</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9032,0</w:t>
            </w:r>
          </w:p>
        </w:tc>
        <w:tc>
          <w:tcPr>
            <w:tcW w:w="3536" w:type="dxa"/>
            <w:gridSpan w:val="5"/>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1802,0</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1806,0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1276" w:type="dxa"/>
            <w:vMerge w:val="restart"/>
            <w:tcBorders>
              <w:top w:val="nil"/>
              <w:left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Архивный отдел Администрации городского округа Лыткарино</w:t>
            </w:r>
          </w:p>
        </w:tc>
      </w:tr>
      <w:tr w:rsidR="0083602F" w:rsidRPr="0083602F" w:rsidTr="0083602F">
        <w:trPr>
          <w:trHeight w:val="430"/>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34"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Средства бюджета Московской области</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9032,0</w:t>
            </w:r>
          </w:p>
        </w:tc>
        <w:tc>
          <w:tcPr>
            <w:tcW w:w="3536" w:type="dxa"/>
            <w:gridSpan w:val="5"/>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1802,0</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1806,0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280"/>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34"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Средства федерального бюджета </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65"/>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34"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Средства бюджета г. Лыткарино</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363"/>
        </w:trPr>
        <w:tc>
          <w:tcPr>
            <w:tcW w:w="710" w:type="dxa"/>
            <w:vMerge/>
            <w:tcBorders>
              <w:top w:val="nil"/>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134" w:type="dxa"/>
            <w:vMerge/>
            <w:tcBorders>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Внебюджетные средства</w:t>
            </w:r>
          </w:p>
        </w:tc>
        <w:tc>
          <w:tcPr>
            <w:tcW w:w="1037"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auto"/>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409"/>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2.1</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Мероприятие 02.01</w:t>
            </w:r>
          </w:p>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Обеспечение переданных полномочий по временному хранению, комплектованию, </w:t>
            </w:r>
            <w:r w:rsidRPr="0083602F">
              <w:rPr>
                <w:rFonts w:eastAsia="Calibri" w:cs="Times New Roman"/>
                <w:color w:val="000000"/>
                <w:sz w:val="18"/>
                <w:szCs w:val="18"/>
              </w:rPr>
              <w:lastRenderedPageBreak/>
              <w:t>учету и использованию архивных документов, относящихся к собственности Московской области и временно хранящихся в муниципальных архива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lastRenderedPageBreak/>
              <w:t>2023-2027</w:t>
            </w: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Итого</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9032,0</w:t>
            </w:r>
          </w:p>
        </w:tc>
        <w:tc>
          <w:tcPr>
            <w:tcW w:w="3536" w:type="dxa"/>
            <w:gridSpan w:val="5"/>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1802,0</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1806,0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1276" w:type="dxa"/>
            <w:vMerge w:val="restart"/>
            <w:tcBorders>
              <w:top w:val="nil"/>
              <w:left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Архивный отдел Администрации городского </w:t>
            </w:r>
            <w:r w:rsidRPr="0083602F">
              <w:rPr>
                <w:rFonts w:eastAsia="Calibri" w:cs="Times New Roman"/>
                <w:color w:val="000000"/>
                <w:sz w:val="18"/>
                <w:szCs w:val="18"/>
              </w:rPr>
              <w:lastRenderedPageBreak/>
              <w:t>округа Лыткарино</w:t>
            </w:r>
          </w:p>
        </w:tc>
      </w:tr>
      <w:tr w:rsidR="0083602F" w:rsidRPr="0083602F" w:rsidTr="0083602F">
        <w:trPr>
          <w:trHeight w:val="57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top w:val="single" w:sz="4" w:space="0" w:color="auto"/>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34" w:type="dxa"/>
            <w:vMerge/>
            <w:tcBorders>
              <w:top w:val="single" w:sz="4" w:space="0" w:color="auto"/>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Средства бюджета Московской области</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9032,0</w:t>
            </w:r>
          </w:p>
        </w:tc>
        <w:tc>
          <w:tcPr>
            <w:tcW w:w="3536" w:type="dxa"/>
            <w:gridSpan w:val="5"/>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1802,0</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1806,0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663"/>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34"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 xml:space="preserve">Средства федерального бюджета </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56"/>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134" w:type="dxa"/>
            <w:vMerge/>
            <w:tcBorders>
              <w:left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Средства бюджета г. Лыткарино</w:t>
            </w:r>
          </w:p>
        </w:tc>
        <w:tc>
          <w:tcPr>
            <w:tcW w:w="1037"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410"/>
        </w:trPr>
        <w:tc>
          <w:tcPr>
            <w:tcW w:w="710" w:type="dxa"/>
            <w:vMerge/>
            <w:tcBorders>
              <w:top w:val="nil"/>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2551" w:type="dxa"/>
            <w:gridSpan w:val="3"/>
            <w:vMerge/>
            <w:tcBorders>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134" w:type="dxa"/>
            <w:vMerge/>
            <w:tcBorders>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shd w:val="clear" w:color="auto" w:fill="auto"/>
          </w:tcPr>
          <w:p w:rsidR="0083602F" w:rsidRPr="0083602F" w:rsidRDefault="0083602F" w:rsidP="0083602F">
            <w:pPr>
              <w:rPr>
                <w:rFonts w:eastAsia="Calibri" w:cs="Times New Roman"/>
                <w:color w:val="000000"/>
                <w:sz w:val="18"/>
                <w:szCs w:val="18"/>
              </w:rPr>
            </w:pPr>
            <w:r w:rsidRPr="0083602F">
              <w:rPr>
                <w:rFonts w:eastAsia="Calibri" w:cs="Times New Roman"/>
                <w:color w:val="000000"/>
                <w:sz w:val="18"/>
                <w:szCs w:val="18"/>
              </w:rPr>
              <w:t>Внебюджетные средства</w:t>
            </w:r>
          </w:p>
        </w:tc>
        <w:tc>
          <w:tcPr>
            <w:tcW w:w="1037"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nil"/>
              <w:left w:val="single" w:sz="4" w:space="0" w:color="auto"/>
              <w:bottom w:val="single" w:sz="4" w:space="0" w:color="000000"/>
              <w:right w:val="single" w:sz="4" w:space="0" w:color="auto"/>
            </w:tcBorders>
            <w:vAlign w:val="center"/>
          </w:tcPr>
          <w:p w:rsidR="0083602F" w:rsidRPr="0083602F" w:rsidRDefault="0083602F" w:rsidP="0083602F">
            <w:pPr>
              <w:rPr>
                <w:rFonts w:eastAsia="Calibri" w:cs="Times New Roman"/>
                <w:color w:val="000000"/>
                <w:sz w:val="18"/>
                <w:szCs w:val="18"/>
              </w:rPr>
            </w:pPr>
          </w:p>
        </w:tc>
      </w:tr>
      <w:tr w:rsidR="0083602F" w:rsidRPr="0083602F" w:rsidTr="0083602F">
        <w:trPr>
          <w:trHeight w:val="300"/>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val="restart"/>
            <w:tcBorders>
              <w:top w:val="nil"/>
              <w:left w:val="single" w:sz="4" w:space="0" w:color="auto"/>
              <w:bottom w:val="single" w:sz="4" w:space="0" w:color="000000"/>
              <w:right w:val="single" w:sz="4" w:space="0" w:color="auto"/>
            </w:tcBorders>
            <w:shd w:val="clear" w:color="auto" w:fill="auto"/>
            <w:hideMark/>
          </w:tcPr>
          <w:p w:rsidR="0083602F" w:rsidRPr="0083602F" w:rsidRDefault="0083602F" w:rsidP="0083602F">
            <w:pPr>
              <w:rPr>
                <w:rFonts w:cs="Times New Roman"/>
                <w:sz w:val="18"/>
                <w:szCs w:val="18"/>
              </w:rPr>
            </w:pPr>
            <w:r w:rsidRPr="0083602F">
              <w:rPr>
                <w:rFonts w:cs="Times New Roman"/>
                <w:sz w:val="18"/>
                <w:szCs w:val="18"/>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 процент</w:t>
            </w:r>
          </w:p>
          <w:p w:rsidR="0083602F" w:rsidRPr="0083602F" w:rsidRDefault="0083602F" w:rsidP="0083602F">
            <w:pPr>
              <w:rPr>
                <w:rFonts w:eastAsia="Calibri" w:cs="Times New Roman"/>
                <w:sz w:val="18"/>
                <w:szCs w:val="18"/>
              </w:rPr>
            </w:pPr>
            <w:r w:rsidRPr="0083602F">
              <w:rPr>
                <w:rFonts w:eastAsiaTheme="minorEastAsia" w:cs="Times New Roman"/>
                <w:sz w:val="18"/>
                <w:szCs w:val="18"/>
                <w:lang w:eastAsia="ru-RU"/>
              </w:rPr>
              <w:t>(наименование результата выполнения мероприятия, ед.измерения)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х</w:t>
            </w:r>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х</w:t>
            </w:r>
          </w:p>
        </w:tc>
        <w:tc>
          <w:tcPr>
            <w:tcW w:w="10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xml:space="preserve">Всего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Итого 2023 год</w:t>
            </w:r>
          </w:p>
        </w:tc>
        <w:tc>
          <w:tcPr>
            <w:tcW w:w="268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В том числе по кварталам:</w:t>
            </w:r>
          </w:p>
        </w:tc>
        <w:tc>
          <w:tcPr>
            <w:tcW w:w="854" w:type="dxa"/>
            <w:vMerge w:val="restart"/>
            <w:tcBorders>
              <w:top w:val="nil"/>
              <w:left w:val="nil"/>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2024 год  </w:t>
            </w:r>
          </w:p>
        </w:tc>
        <w:tc>
          <w:tcPr>
            <w:tcW w:w="855" w:type="dxa"/>
            <w:vMerge w:val="restart"/>
            <w:tcBorders>
              <w:top w:val="nil"/>
              <w:left w:val="nil"/>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2025 год </w:t>
            </w:r>
          </w:p>
        </w:tc>
        <w:tc>
          <w:tcPr>
            <w:tcW w:w="850" w:type="dxa"/>
            <w:vMerge w:val="restart"/>
            <w:tcBorders>
              <w:top w:val="nil"/>
              <w:left w:val="nil"/>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2026 год </w:t>
            </w:r>
          </w:p>
        </w:tc>
        <w:tc>
          <w:tcPr>
            <w:tcW w:w="851" w:type="dxa"/>
            <w:vMerge w:val="restart"/>
            <w:tcBorders>
              <w:top w:val="nil"/>
              <w:left w:val="nil"/>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2027 год</w:t>
            </w: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300"/>
        </w:trPr>
        <w:tc>
          <w:tcPr>
            <w:tcW w:w="710"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037"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708" w:type="dxa"/>
            <w:tcBorders>
              <w:top w:val="nil"/>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II</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III</w:t>
            </w:r>
          </w:p>
        </w:tc>
        <w:tc>
          <w:tcPr>
            <w:tcW w:w="55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IV</w:t>
            </w:r>
          </w:p>
        </w:tc>
        <w:tc>
          <w:tcPr>
            <w:tcW w:w="854" w:type="dxa"/>
            <w:vMerge/>
            <w:tcBorders>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p>
        </w:tc>
        <w:tc>
          <w:tcPr>
            <w:tcW w:w="855" w:type="dxa"/>
            <w:vMerge/>
            <w:tcBorders>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p>
        </w:tc>
        <w:tc>
          <w:tcPr>
            <w:tcW w:w="850" w:type="dxa"/>
            <w:vMerge/>
            <w:tcBorders>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p>
        </w:tc>
        <w:tc>
          <w:tcPr>
            <w:tcW w:w="851" w:type="dxa"/>
            <w:vMerge/>
            <w:tcBorders>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p>
        </w:tc>
        <w:tc>
          <w:tcPr>
            <w:tcW w:w="1276" w:type="dxa"/>
            <w:vMerge/>
            <w:tcBorders>
              <w:top w:val="nil"/>
              <w:left w:val="single" w:sz="4" w:space="0" w:color="auto"/>
              <w:bottom w:val="single" w:sz="4" w:space="0" w:color="000000"/>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rPr>
          <w:trHeight w:val="77"/>
        </w:trPr>
        <w:tc>
          <w:tcPr>
            <w:tcW w:w="710" w:type="dxa"/>
            <w:vMerge/>
            <w:tcBorders>
              <w:top w:val="nil"/>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2551" w:type="dxa"/>
            <w:gridSpan w:val="3"/>
            <w:vMerge/>
            <w:tcBorders>
              <w:top w:val="nil"/>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100</w:t>
            </w:r>
          </w:p>
        </w:tc>
        <w:tc>
          <w:tcPr>
            <w:tcW w:w="851" w:type="dxa"/>
            <w:tcBorders>
              <w:top w:val="single" w:sz="4" w:space="0" w:color="auto"/>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100</w:t>
            </w:r>
          </w:p>
        </w:tc>
        <w:tc>
          <w:tcPr>
            <w:tcW w:w="708"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31</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58</w:t>
            </w:r>
          </w:p>
        </w:tc>
        <w:tc>
          <w:tcPr>
            <w:tcW w:w="70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85</w:t>
            </w:r>
          </w:p>
        </w:tc>
        <w:tc>
          <w:tcPr>
            <w:tcW w:w="559"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100</w:t>
            </w:r>
          </w:p>
        </w:tc>
        <w:tc>
          <w:tcPr>
            <w:tcW w:w="854"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100</w:t>
            </w:r>
          </w:p>
        </w:tc>
        <w:tc>
          <w:tcPr>
            <w:tcW w:w="855"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100</w:t>
            </w:r>
          </w:p>
        </w:tc>
        <w:tc>
          <w:tcPr>
            <w:tcW w:w="850"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100</w:t>
            </w:r>
          </w:p>
        </w:tc>
        <w:tc>
          <w:tcPr>
            <w:tcW w:w="851" w:type="dxa"/>
            <w:tcBorders>
              <w:top w:val="nil"/>
              <w:left w:val="nil"/>
              <w:bottom w:val="single" w:sz="4" w:space="0" w:color="auto"/>
              <w:right w:val="single" w:sz="4" w:space="0" w:color="auto"/>
            </w:tcBorders>
            <w:shd w:val="clear" w:color="auto" w:fill="auto"/>
            <w:hideMark/>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100</w:t>
            </w:r>
          </w:p>
        </w:tc>
        <w:tc>
          <w:tcPr>
            <w:tcW w:w="1276" w:type="dxa"/>
            <w:vMerge/>
            <w:tcBorders>
              <w:top w:val="nil"/>
              <w:left w:val="single" w:sz="4" w:space="0" w:color="auto"/>
              <w:bottom w:val="single" w:sz="4" w:space="0" w:color="auto"/>
              <w:right w:val="single" w:sz="4" w:space="0" w:color="auto"/>
            </w:tcBorders>
            <w:vAlign w:val="center"/>
            <w:hideMark/>
          </w:tcPr>
          <w:p w:rsidR="0083602F" w:rsidRPr="0083602F" w:rsidRDefault="0083602F" w:rsidP="0083602F">
            <w:pPr>
              <w:rPr>
                <w:rFonts w:eastAsia="Calibri" w:cs="Times New Roman"/>
                <w:color w:val="000000"/>
                <w:sz w:val="18"/>
                <w:szCs w:val="18"/>
              </w:rPr>
            </w:pPr>
          </w:p>
        </w:tc>
      </w:tr>
      <w:tr w:rsidR="0083602F" w:rsidRPr="0083602F" w:rsidTr="0083602F">
        <w:tblPrEx>
          <w:tblCellMar>
            <w:top w:w="102" w:type="dxa"/>
            <w:left w:w="62" w:type="dxa"/>
            <w:bottom w:w="102" w:type="dxa"/>
            <w:right w:w="62" w:type="dxa"/>
          </w:tblCellMar>
          <w:tblLook w:val="0000" w:firstRow="0" w:lastRow="0" w:firstColumn="0" w:lastColumn="0" w:noHBand="0" w:noVBand="0"/>
        </w:tblPrEx>
        <w:trPr>
          <w:trHeight w:val="192"/>
        </w:trPr>
        <w:tc>
          <w:tcPr>
            <w:tcW w:w="710" w:type="dxa"/>
            <w:vMerge w:val="restart"/>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c>
          <w:tcPr>
            <w:tcW w:w="3685" w:type="dxa"/>
            <w:gridSpan w:val="4"/>
            <w:vMerge w:val="restart"/>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r w:rsidRPr="0083602F">
              <w:rPr>
                <w:rFonts w:eastAsia="Times New Roman" w:cs="Times New Roman"/>
                <w:sz w:val="18"/>
                <w:szCs w:val="18"/>
                <w:lang w:eastAsia="ru-RU"/>
              </w:rPr>
              <w:t>Итого по подпрограмме</w:t>
            </w:r>
          </w:p>
        </w:tc>
        <w:tc>
          <w:tcPr>
            <w:tcW w:w="1940"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r w:rsidRPr="0083602F">
              <w:rPr>
                <w:rFonts w:eastAsia="Times New Roman" w:cs="Times New Roman"/>
                <w:sz w:val="18"/>
                <w:szCs w:val="18"/>
                <w:lang w:eastAsia="ru-RU"/>
              </w:rPr>
              <w:t>Итого:</w:t>
            </w:r>
          </w:p>
        </w:tc>
        <w:tc>
          <w:tcPr>
            <w:tcW w:w="1037"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10532,0</w:t>
            </w:r>
          </w:p>
        </w:tc>
        <w:tc>
          <w:tcPr>
            <w:tcW w:w="3536" w:type="dxa"/>
            <w:gridSpan w:val="5"/>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2102,0</w:t>
            </w:r>
          </w:p>
        </w:tc>
        <w:tc>
          <w:tcPr>
            <w:tcW w:w="854"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2106,0</w:t>
            </w:r>
          </w:p>
        </w:tc>
        <w:tc>
          <w:tcPr>
            <w:tcW w:w="855"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2108,0</w:t>
            </w:r>
          </w:p>
        </w:tc>
        <w:tc>
          <w:tcPr>
            <w:tcW w:w="850"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2108,0</w:t>
            </w:r>
          </w:p>
        </w:tc>
        <w:tc>
          <w:tcPr>
            <w:tcW w:w="851"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2108,0</w:t>
            </w:r>
          </w:p>
        </w:tc>
        <w:tc>
          <w:tcPr>
            <w:tcW w:w="1276" w:type="dxa"/>
            <w:vMerge w:val="restart"/>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r w:rsidRPr="0083602F">
              <w:rPr>
                <w:rFonts w:eastAsia="Times New Roman" w:cs="Times New Roman"/>
                <w:sz w:val="18"/>
                <w:szCs w:val="18"/>
                <w:lang w:eastAsia="ru-RU"/>
              </w:rPr>
              <w:t>х</w:t>
            </w:r>
          </w:p>
        </w:tc>
      </w:tr>
      <w:tr w:rsidR="0083602F" w:rsidRPr="0083602F" w:rsidTr="0083602F">
        <w:tblPrEx>
          <w:tblCellMar>
            <w:top w:w="102" w:type="dxa"/>
            <w:left w:w="62" w:type="dxa"/>
            <w:bottom w:w="102" w:type="dxa"/>
            <w:right w:w="62" w:type="dxa"/>
          </w:tblCellMar>
          <w:tblLook w:val="0000" w:firstRow="0" w:lastRow="0" w:firstColumn="0" w:lastColumn="0" w:noHBand="0" w:noVBand="0"/>
        </w:tblPrEx>
        <w:trPr>
          <w:trHeight w:val="198"/>
        </w:trPr>
        <w:tc>
          <w:tcPr>
            <w:tcW w:w="710" w:type="dxa"/>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c>
          <w:tcPr>
            <w:tcW w:w="3685" w:type="dxa"/>
            <w:gridSpan w:val="4"/>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c>
          <w:tcPr>
            <w:tcW w:w="1940"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r w:rsidRPr="0083602F">
              <w:rPr>
                <w:rFonts w:eastAsia="Times New Roman" w:cs="Times New Roman"/>
                <w:sz w:val="18"/>
                <w:szCs w:val="18"/>
                <w:lang w:eastAsia="ru-RU"/>
              </w:rPr>
              <w:t>Средства бюджета Московской области</w:t>
            </w:r>
          </w:p>
        </w:tc>
        <w:tc>
          <w:tcPr>
            <w:tcW w:w="1037"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9032,0</w:t>
            </w:r>
          </w:p>
        </w:tc>
        <w:tc>
          <w:tcPr>
            <w:tcW w:w="3536" w:type="dxa"/>
            <w:gridSpan w:val="5"/>
            <w:tcBorders>
              <w:top w:val="single" w:sz="4" w:space="0" w:color="auto"/>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1802,0</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1806,0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1808,0</w:t>
            </w:r>
          </w:p>
        </w:tc>
        <w:tc>
          <w:tcPr>
            <w:tcW w:w="1276" w:type="dxa"/>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r>
      <w:tr w:rsidR="0083602F" w:rsidRPr="0083602F" w:rsidTr="0083602F">
        <w:tblPrEx>
          <w:tblCellMar>
            <w:top w:w="102" w:type="dxa"/>
            <w:left w:w="62" w:type="dxa"/>
            <w:bottom w:w="102" w:type="dxa"/>
            <w:right w:w="62" w:type="dxa"/>
          </w:tblCellMar>
          <w:tblLook w:val="0000" w:firstRow="0" w:lastRow="0" w:firstColumn="0" w:lastColumn="0" w:noHBand="0" w:noVBand="0"/>
        </w:tblPrEx>
        <w:trPr>
          <w:trHeight w:val="277"/>
        </w:trPr>
        <w:tc>
          <w:tcPr>
            <w:tcW w:w="710" w:type="dxa"/>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c>
          <w:tcPr>
            <w:tcW w:w="3685" w:type="dxa"/>
            <w:gridSpan w:val="4"/>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c>
          <w:tcPr>
            <w:tcW w:w="1940"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r w:rsidRPr="0083602F">
              <w:rPr>
                <w:rFonts w:eastAsia="Times New Roman" w:cs="Times New Roman"/>
                <w:sz w:val="18"/>
                <w:szCs w:val="18"/>
                <w:lang w:eastAsia="ru-RU"/>
              </w:rPr>
              <w:t>Средства федерального бюджета</w:t>
            </w:r>
          </w:p>
        </w:tc>
        <w:tc>
          <w:tcPr>
            <w:tcW w:w="1037"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r>
      <w:tr w:rsidR="0083602F" w:rsidRPr="0083602F" w:rsidTr="0083602F">
        <w:tblPrEx>
          <w:tblCellMar>
            <w:top w:w="102" w:type="dxa"/>
            <w:left w:w="62" w:type="dxa"/>
            <w:bottom w:w="102" w:type="dxa"/>
            <w:right w:w="62" w:type="dxa"/>
          </w:tblCellMar>
          <w:tblLook w:val="0000" w:firstRow="0" w:lastRow="0" w:firstColumn="0" w:lastColumn="0" w:noHBand="0" w:noVBand="0"/>
        </w:tblPrEx>
        <w:trPr>
          <w:trHeight w:val="215"/>
        </w:trPr>
        <w:tc>
          <w:tcPr>
            <w:tcW w:w="710" w:type="dxa"/>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c>
          <w:tcPr>
            <w:tcW w:w="3685" w:type="dxa"/>
            <w:gridSpan w:val="4"/>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c>
          <w:tcPr>
            <w:tcW w:w="1940"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r w:rsidRPr="0083602F">
              <w:rPr>
                <w:rFonts w:eastAsia="Times New Roman" w:cs="Times New Roman"/>
                <w:sz w:val="18"/>
                <w:szCs w:val="18"/>
                <w:lang w:eastAsia="ru-RU"/>
              </w:rPr>
              <w:t>Средства бюджета г. Лыткарино</w:t>
            </w:r>
          </w:p>
        </w:tc>
        <w:tc>
          <w:tcPr>
            <w:tcW w:w="1037"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1500,0</w:t>
            </w:r>
          </w:p>
        </w:tc>
        <w:tc>
          <w:tcPr>
            <w:tcW w:w="3536" w:type="dxa"/>
            <w:gridSpan w:val="5"/>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300,0</w:t>
            </w:r>
          </w:p>
        </w:tc>
        <w:tc>
          <w:tcPr>
            <w:tcW w:w="854"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300,0</w:t>
            </w:r>
          </w:p>
        </w:tc>
        <w:tc>
          <w:tcPr>
            <w:tcW w:w="855"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300,0</w:t>
            </w:r>
          </w:p>
        </w:tc>
        <w:tc>
          <w:tcPr>
            <w:tcW w:w="851"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center"/>
              <w:rPr>
                <w:rFonts w:eastAsia="Times New Roman" w:cs="Times New Roman"/>
                <w:sz w:val="18"/>
                <w:szCs w:val="18"/>
                <w:lang w:eastAsia="ru-RU"/>
              </w:rPr>
            </w:pPr>
            <w:r w:rsidRPr="0083602F">
              <w:rPr>
                <w:rFonts w:eastAsia="Times New Roman" w:cs="Times New Roman"/>
                <w:sz w:val="18"/>
                <w:szCs w:val="18"/>
                <w:lang w:eastAsia="ru-RU"/>
              </w:rPr>
              <w:t>300,0</w:t>
            </w:r>
          </w:p>
        </w:tc>
        <w:tc>
          <w:tcPr>
            <w:tcW w:w="1276" w:type="dxa"/>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r>
      <w:tr w:rsidR="0083602F" w:rsidRPr="0083602F" w:rsidTr="0083602F">
        <w:tblPrEx>
          <w:tblCellMar>
            <w:top w:w="102" w:type="dxa"/>
            <w:left w:w="62" w:type="dxa"/>
            <w:bottom w:w="102" w:type="dxa"/>
            <w:right w:w="62" w:type="dxa"/>
          </w:tblCellMar>
          <w:tblLook w:val="0000" w:firstRow="0" w:lastRow="0" w:firstColumn="0" w:lastColumn="0" w:noHBand="0" w:noVBand="0"/>
        </w:tblPrEx>
        <w:trPr>
          <w:trHeight w:val="295"/>
        </w:trPr>
        <w:tc>
          <w:tcPr>
            <w:tcW w:w="710" w:type="dxa"/>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c>
          <w:tcPr>
            <w:tcW w:w="3685" w:type="dxa"/>
            <w:gridSpan w:val="4"/>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c>
          <w:tcPr>
            <w:tcW w:w="1940" w:type="dxa"/>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r w:rsidRPr="0083602F">
              <w:rPr>
                <w:rFonts w:eastAsia="Times New Roman" w:cs="Times New Roman"/>
                <w:sz w:val="18"/>
                <w:szCs w:val="18"/>
                <w:lang w:eastAsia="ru-RU"/>
              </w:rPr>
              <w:t>Внебюджетные средства</w:t>
            </w:r>
          </w:p>
        </w:tc>
        <w:tc>
          <w:tcPr>
            <w:tcW w:w="1037"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w:t>
            </w:r>
          </w:p>
        </w:tc>
        <w:tc>
          <w:tcPr>
            <w:tcW w:w="3536" w:type="dxa"/>
            <w:gridSpan w:val="5"/>
            <w:tcBorders>
              <w:top w:val="single" w:sz="4" w:space="0" w:color="auto"/>
              <w:left w:val="nil"/>
              <w:bottom w:val="single" w:sz="4" w:space="0" w:color="auto"/>
              <w:right w:val="single" w:sz="4" w:space="0" w:color="000000"/>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4"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5"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850"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 0,0</w:t>
            </w:r>
          </w:p>
        </w:tc>
        <w:tc>
          <w:tcPr>
            <w:tcW w:w="851" w:type="dxa"/>
            <w:tcBorders>
              <w:top w:val="nil"/>
              <w:left w:val="nil"/>
              <w:bottom w:val="single" w:sz="4" w:space="0" w:color="auto"/>
              <w:right w:val="single" w:sz="4" w:space="0" w:color="auto"/>
            </w:tcBorders>
            <w:shd w:val="clear" w:color="auto" w:fill="auto"/>
          </w:tcPr>
          <w:p w:rsidR="0083602F" w:rsidRPr="0083602F" w:rsidRDefault="0083602F" w:rsidP="0083602F">
            <w:pPr>
              <w:jc w:val="center"/>
              <w:rPr>
                <w:rFonts w:eastAsia="Calibri" w:cs="Times New Roman"/>
                <w:color w:val="000000"/>
                <w:sz w:val="18"/>
                <w:szCs w:val="18"/>
              </w:rPr>
            </w:pPr>
            <w:r w:rsidRPr="0083602F">
              <w:rPr>
                <w:rFonts w:eastAsia="Calibri" w:cs="Times New Roman"/>
                <w:color w:val="000000"/>
                <w:sz w:val="18"/>
                <w:szCs w:val="18"/>
              </w:rPr>
              <w:t>0,0 </w:t>
            </w:r>
          </w:p>
        </w:tc>
        <w:tc>
          <w:tcPr>
            <w:tcW w:w="1276" w:type="dxa"/>
            <w:vMerge/>
            <w:tcBorders>
              <w:top w:val="single" w:sz="4" w:space="0" w:color="auto"/>
              <w:left w:val="single" w:sz="4" w:space="0" w:color="auto"/>
              <w:bottom w:val="single" w:sz="4" w:space="0" w:color="auto"/>
              <w:right w:val="single" w:sz="4" w:space="0" w:color="auto"/>
            </w:tcBorders>
          </w:tcPr>
          <w:p w:rsidR="0083602F" w:rsidRPr="0083602F" w:rsidRDefault="0083602F" w:rsidP="0083602F">
            <w:pPr>
              <w:widowControl w:val="0"/>
              <w:jc w:val="both"/>
              <w:rPr>
                <w:rFonts w:eastAsia="Times New Roman" w:cs="Times New Roman"/>
                <w:sz w:val="18"/>
                <w:szCs w:val="18"/>
                <w:lang w:eastAsia="ru-RU"/>
              </w:rPr>
            </w:pPr>
          </w:p>
        </w:tc>
      </w:tr>
    </w:tbl>
    <w:p w:rsidR="0083602F" w:rsidRPr="0083602F" w:rsidRDefault="0083602F" w:rsidP="0083602F">
      <w:pPr>
        <w:pStyle w:val="ConsPlusNormal"/>
        <w:ind w:firstLine="539"/>
        <w:jc w:val="both"/>
        <w:rPr>
          <w:rFonts w:ascii="Times New Roman" w:hAnsi="Times New Roman" w:cs="Times New Roman"/>
          <w:sz w:val="18"/>
          <w:szCs w:val="18"/>
        </w:rPr>
      </w:pPr>
    </w:p>
    <w:p w:rsidR="00F21DC0" w:rsidRPr="0083602F" w:rsidRDefault="00F21DC0" w:rsidP="0083602F">
      <w:pPr>
        <w:jc w:val="both"/>
        <w:rPr>
          <w:rFonts w:cs="Times New Roman"/>
          <w:sz w:val="18"/>
          <w:szCs w:val="18"/>
        </w:rPr>
      </w:pPr>
    </w:p>
    <w:sectPr w:rsidR="00F21DC0" w:rsidRPr="0083602F" w:rsidSect="00912BF8">
      <w:pgSz w:w="16838" w:h="11906" w:orient="landscape"/>
      <w:pgMar w:top="567" w:right="567" w:bottom="993"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7E" w:rsidRDefault="006E757E" w:rsidP="00936B5F">
      <w:r>
        <w:separator/>
      </w:r>
    </w:p>
  </w:endnote>
  <w:endnote w:type="continuationSeparator" w:id="0">
    <w:p w:rsidR="006E757E" w:rsidRDefault="006E757E"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sig w:usb0="E0000AFF" w:usb1="500078FF" w:usb2="00000021" w:usb3="00000000" w:csb0="000001BF" w:csb1="00000000"/>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7E" w:rsidRDefault="006E757E" w:rsidP="00936B5F">
      <w:r>
        <w:separator/>
      </w:r>
    </w:p>
  </w:footnote>
  <w:footnote w:type="continuationSeparator" w:id="0">
    <w:p w:rsidR="006E757E" w:rsidRDefault="006E757E" w:rsidP="00936B5F">
      <w:r>
        <w:continuationSeparator/>
      </w:r>
    </w:p>
  </w:footnote>
  <w:footnote w:id="1">
    <w:p w:rsidR="00E756F8" w:rsidRPr="00685492" w:rsidRDefault="00E756F8" w:rsidP="002766A3">
      <w:pPr>
        <w:pStyle w:val="a4"/>
        <w:tabs>
          <w:tab w:val="left" w:pos="3423"/>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75A"/>
    <w:multiLevelType w:val="hybridMultilevel"/>
    <w:tmpl w:val="656EC552"/>
    <w:lvl w:ilvl="0" w:tplc="9CA4D978">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51B81"/>
    <w:multiLevelType w:val="hybridMultilevel"/>
    <w:tmpl w:val="E58A6674"/>
    <w:lvl w:ilvl="0" w:tplc="FC2A6254">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31BC9"/>
    <w:multiLevelType w:val="hybridMultilevel"/>
    <w:tmpl w:val="8E32935A"/>
    <w:lvl w:ilvl="0" w:tplc="356614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D9107E"/>
    <w:multiLevelType w:val="hybridMultilevel"/>
    <w:tmpl w:val="90F0ADD4"/>
    <w:lvl w:ilvl="0" w:tplc="5F583F30">
      <w:start w:val="238"/>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785933"/>
    <w:multiLevelType w:val="hybridMultilevel"/>
    <w:tmpl w:val="248689A6"/>
    <w:lvl w:ilvl="0" w:tplc="933C10A6">
      <w:start w:val="135"/>
      <w:numFmt w:val="decimal"/>
      <w:lvlText w:val="%1"/>
      <w:lvlJc w:val="left"/>
      <w:pPr>
        <w:ind w:left="308" w:hanging="360"/>
      </w:pPr>
      <w:rPr>
        <w:rFonts w:hint="default"/>
        <w:sz w:val="24"/>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5">
    <w:nsid w:val="0E0B672E"/>
    <w:multiLevelType w:val="hybridMultilevel"/>
    <w:tmpl w:val="76006120"/>
    <w:lvl w:ilvl="0" w:tplc="2D7656A0">
      <w:start w:val="1"/>
      <w:numFmt w:val="decimal"/>
      <w:lvlText w:val="%1."/>
      <w:lvlJc w:val="left"/>
      <w:pPr>
        <w:ind w:left="360" w:hanging="360"/>
      </w:pPr>
      <w:rPr>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2EC0F14"/>
    <w:multiLevelType w:val="hybridMultilevel"/>
    <w:tmpl w:val="39B2CB88"/>
    <w:lvl w:ilvl="0" w:tplc="D2409B9C">
      <w:start w:val="10"/>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302961"/>
    <w:multiLevelType w:val="hybridMultilevel"/>
    <w:tmpl w:val="E0EEC04A"/>
    <w:lvl w:ilvl="0" w:tplc="356614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C53795"/>
    <w:multiLevelType w:val="hybridMultilevel"/>
    <w:tmpl w:val="4CACE65A"/>
    <w:lvl w:ilvl="0" w:tplc="356614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1404A5"/>
    <w:multiLevelType w:val="hybridMultilevel"/>
    <w:tmpl w:val="E58A6674"/>
    <w:lvl w:ilvl="0" w:tplc="FC2A6254">
      <w:start w:val="3"/>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A6F82"/>
    <w:multiLevelType w:val="hybridMultilevel"/>
    <w:tmpl w:val="EF5A03E0"/>
    <w:lvl w:ilvl="0" w:tplc="67CC805C">
      <w:start w:val="3"/>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74D706B"/>
    <w:multiLevelType w:val="hybridMultilevel"/>
    <w:tmpl w:val="7118107A"/>
    <w:lvl w:ilvl="0" w:tplc="E618AEB8">
      <w:start w:val="8"/>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28CB3041"/>
    <w:multiLevelType w:val="hybridMultilevel"/>
    <w:tmpl w:val="DD742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F5284"/>
    <w:multiLevelType w:val="hybridMultilevel"/>
    <w:tmpl w:val="4BC077FC"/>
    <w:lvl w:ilvl="0" w:tplc="356614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10F3A"/>
    <w:multiLevelType w:val="hybridMultilevel"/>
    <w:tmpl w:val="D91CAC36"/>
    <w:lvl w:ilvl="0" w:tplc="3E98CE2C">
      <w:start w:val="10"/>
      <w:numFmt w:val="decimal"/>
      <w:lvlText w:val="%1."/>
      <w:lvlJc w:val="left"/>
      <w:pPr>
        <w:ind w:left="1080" w:hanging="360"/>
      </w:pPr>
      <w:rPr>
        <w:rFonts w:hint="default"/>
        <w:b/>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053DC3"/>
    <w:multiLevelType w:val="hybridMultilevel"/>
    <w:tmpl w:val="341CA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E27089"/>
    <w:multiLevelType w:val="hybridMultilevel"/>
    <w:tmpl w:val="288CD37E"/>
    <w:lvl w:ilvl="0" w:tplc="C88C4F14">
      <w:start w:val="1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35015"/>
    <w:multiLevelType w:val="hybridMultilevel"/>
    <w:tmpl w:val="D95E9424"/>
    <w:lvl w:ilvl="0" w:tplc="D2409B9C">
      <w:start w:val="10"/>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2535BE"/>
    <w:multiLevelType w:val="hybridMultilevel"/>
    <w:tmpl w:val="119028B2"/>
    <w:lvl w:ilvl="0" w:tplc="356614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D5B82"/>
    <w:multiLevelType w:val="hybridMultilevel"/>
    <w:tmpl w:val="7CCE8C84"/>
    <w:lvl w:ilvl="0" w:tplc="356614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D25ED1"/>
    <w:multiLevelType w:val="hybridMultilevel"/>
    <w:tmpl w:val="A72249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B3603"/>
    <w:multiLevelType w:val="hybridMultilevel"/>
    <w:tmpl w:val="F5A6735C"/>
    <w:lvl w:ilvl="0" w:tplc="356614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B57DEB"/>
    <w:multiLevelType w:val="hybridMultilevel"/>
    <w:tmpl w:val="8DA46EDE"/>
    <w:lvl w:ilvl="0" w:tplc="C178B5D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5A2F74B1"/>
    <w:multiLevelType w:val="hybridMultilevel"/>
    <w:tmpl w:val="656EC552"/>
    <w:lvl w:ilvl="0" w:tplc="9CA4D978">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10687B"/>
    <w:multiLevelType w:val="hybridMultilevel"/>
    <w:tmpl w:val="40FA278C"/>
    <w:lvl w:ilvl="0" w:tplc="76840412">
      <w:start w:val="1"/>
      <w:numFmt w:val="decimal"/>
      <w:lvlText w:val="%1."/>
      <w:lvlJc w:val="left"/>
      <w:pPr>
        <w:ind w:left="720" w:hanging="360"/>
      </w:pPr>
      <w:rPr>
        <w:rFonts w:ascii="Times New Roman" w:hAnsi="Times New Roman"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E84B28"/>
    <w:multiLevelType w:val="hybridMultilevel"/>
    <w:tmpl w:val="BD68D2E0"/>
    <w:lvl w:ilvl="0" w:tplc="356614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E462E6"/>
    <w:multiLevelType w:val="hybridMultilevel"/>
    <w:tmpl w:val="575CCD7E"/>
    <w:lvl w:ilvl="0" w:tplc="D2409B9C">
      <w:start w:val="10"/>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8F0119"/>
    <w:multiLevelType w:val="hybridMultilevel"/>
    <w:tmpl w:val="DD7427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A96604"/>
    <w:multiLevelType w:val="hybridMultilevel"/>
    <w:tmpl w:val="B566BFA2"/>
    <w:lvl w:ilvl="0" w:tplc="356614B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
  </w:num>
  <w:num w:numId="3">
    <w:abstractNumId w:val="0"/>
  </w:num>
  <w:num w:numId="4">
    <w:abstractNumId w:val="23"/>
  </w:num>
  <w:num w:numId="5">
    <w:abstractNumId w:val="12"/>
  </w:num>
  <w:num w:numId="6">
    <w:abstractNumId w:val="15"/>
  </w:num>
  <w:num w:numId="7">
    <w:abstractNumId w:val="5"/>
  </w:num>
  <w:num w:numId="8">
    <w:abstractNumId w:val="14"/>
  </w:num>
  <w:num w:numId="9">
    <w:abstractNumId w:val="27"/>
  </w:num>
  <w:num w:numId="10">
    <w:abstractNumId w:val="20"/>
  </w:num>
  <w:num w:numId="11">
    <w:abstractNumId w:val="19"/>
  </w:num>
  <w:num w:numId="12">
    <w:abstractNumId w:val="2"/>
  </w:num>
  <w:num w:numId="13">
    <w:abstractNumId w:val="13"/>
  </w:num>
  <w:num w:numId="14">
    <w:abstractNumId w:val="28"/>
  </w:num>
  <w:num w:numId="15">
    <w:abstractNumId w:val="21"/>
  </w:num>
  <w:num w:numId="16">
    <w:abstractNumId w:val="25"/>
  </w:num>
  <w:num w:numId="17">
    <w:abstractNumId w:val="7"/>
  </w:num>
  <w:num w:numId="18">
    <w:abstractNumId w:val="8"/>
  </w:num>
  <w:num w:numId="19">
    <w:abstractNumId w:val="18"/>
  </w:num>
  <w:num w:numId="20">
    <w:abstractNumId w:val="16"/>
  </w:num>
  <w:num w:numId="21">
    <w:abstractNumId w:val="4"/>
  </w:num>
  <w:num w:numId="22">
    <w:abstractNumId w:val="17"/>
  </w:num>
  <w:num w:numId="23">
    <w:abstractNumId w:val="3"/>
  </w:num>
  <w:num w:numId="24">
    <w:abstractNumId w:val="6"/>
  </w:num>
  <w:num w:numId="25">
    <w:abstractNumId w:val="22"/>
  </w:num>
  <w:num w:numId="26">
    <w:abstractNumId w:val="11"/>
  </w:num>
  <w:num w:numId="27">
    <w:abstractNumId w:val="10"/>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2166"/>
    <w:rsid w:val="000048FA"/>
    <w:rsid w:val="00004A4B"/>
    <w:rsid w:val="000070D1"/>
    <w:rsid w:val="00007885"/>
    <w:rsid w:val="000109F5"/>
    <w:rsid w:val="0001648D"/>
    <w:rsid w:val="000175BE"/>
    <w:rsid w:val="000215C2"/>
    <w:rsid w:val="00022D07"/>
    <w:rsid w:val="000238F1"/>
    <w:rsid w:val="00026501"/>
    <w:rsid w:val="00030E7D"/>
    <w:rsid w:val="0003481E"/>
    <w:rsid w:val="000379DE"/>
    <w:rsid w:val="00040C32"/>
    <w:rsid w:val="00041968"/>
    <w:rsid w:val="0004264C"/>
    <w:rsid w:val="00042A5D"/>
    <w:rsid w:val="00042DBC"/>
    <w:rsid w:val="00043B4E"/>
    <w:rsid w:val="00044541"/>
    <w:rsid w:val="00047EB9"/>
    <w:rsid w:val="00051A9B"/>
    <w:rsid w:val="000523EA"/>
    <w:rsid w:val="000561FA"/>
    <w:rsid w:val="00056C7D"/>
    <w:rsid w:val="00060483"/>
    <w:rsid w:val="0006314B"/>
    <w:rsid w:val="00066012"/>
    <w:rsid w:val="0006707A"/>
    <w:rsid w:val="000753FC"/>
    <w:rsid w:val="00076DE1"/>
    <w:rsid w:val="00077EF1"/>
    <w:rsid w:val="00077FB4"/>
    <w:rsid w:val="0008056A"/>
    <w:rsid w:val="00081063"/>
    <w:rsid w:val="00081CE0"/>
    <w:rsid w:val="00082654"/>
    <w:rsid w:val="00086D46"/>
    <w:rsid w:val="000878D5"/>
    <w:rsid w:val="00090657"/>
    <w:rsid w:val="00091061"/>
    <w:rsid w:val="000913FF"/>
    <w:rsid w:val="00091D8E"/>
    <w:rsid w:val="00092E0F"/>
    <w:rsid w:val="000930C8"/>
    <w:rsid w:val="000951AB"/>
    <w:rsid w:val="00097596"/>
    <w:rsid w:val="000A1CE9"/>
    <w:rsid w:val="000A1EA5"/>
    <w:rsid w:val="000A343C"/>
    <w:rsid w:val="000A3745"/>
    <w:rsid w:val="000A3FFA"/>
    <w:rsid w:val="000A41F1"/>
    <w:rsid w:val="000B2126"/>
    <w:rsid w:val="000B2EC8"/>
    <w:rsid w:val="000B5042"/>
    <w:rsid w:val="000C02AF"/>
    <w:rsid w:val="000C20C4"/>
    <w:rsid w:val="000C4600"/>
    <w:rsid w:val="000C53C6"/>
    <w:rsid w:val="000C779A"/>
    <w:rsid w:val="000D2837"/>
    <w:rsid w:val="000D4CFF"/>
    <w:rsid w:val="000D5640"/>
    <w:rsid w:val="000D6733"/>
    <w:rsid w:val="000E0009"/>
    <w:rsid w:val="000E1D8C"/>
    <w:rsid w:val="000E4689"/>
    <w:rsid w:val="000E7810"/>
    <w:rsid w:val="000F1E18"/>
    <w:rsid w:val="000F3C27"/>
    <w:rsid w:val="000F56A8"/>
    <w:rsid w:val="00101400"/>
    <w:rsid w:val="0010635E"/>
    <w:rsid w:val="00107442"/>
    <w:rsid w:val="00110007"/>
    <w:rsid w:val="00112F59"/>
    <w:rsid w:val="0011606A"/>
    <w:rsid w:val="00120BE6"/>
    <w:rsid w:val="00122384"/>
    <w:rsid w:val="00124300"/>
    <w:rsid w:val="00131C64"/>
    <w:rsid w:val="0013326F"/>
    <w:rsid w:val="00144D84"/>
    <w:rsid w:val="0014562D"/>
    <w:rsid w:val="00145DFB"/>
    <w:rsid w:val="00147912"/>
    <w:rsid w:val="001514F3"/>
    <w:rsid w:val="00151C33"/>
    <w:rsid w:val="00152C0C"/>
    <w:rsid w:val="00155B6D"/>
    <w:rsid w:val="00157A37"/>
    <w:rsid w:val="00157C22"/>
    <w:rsid w:val="00161700"/>
    <w:rsid w:val="0016276A"/>
    <w:rsid w:val="00162AAD"/>
    <w:rsid w:val="001645E8"/>
    <w:rsid w:val="00165A94"/>
    <w:rsid w:val="00166421"/>
    <w:rsid w:val="001670EF"/>
    <w:rsid w:val="001675FB"/>
    <w:rsid w:val="00173B24"/>
    <w:rsid w:val="00177E6D"/>
    <w:rsid w:val="00181CB3"/>
    <w:rsid w:val="00183AF1"/>
    <w:rsid w:val="00183E74"/>
    <w:rsid w:val="00183FB9"/>
    <w:rsid w:val="00184090"/>
    <w:rsid w:val="00184CFF"/>
    <w:rsid w:val="00186260"/>
    <w:rsid w:val="0018779A"/>
    <w:rsid w:val="00190CFC"/>
    <w:rsid w:val="00196DDF"/>
    <w:rsid w:val="001A2940"/>
    <w:rsid w:val="001B1C5D"/>
    <w:rsid w:val="001B7D01"/>
    <w:rsid w:val="001C1C5D"/>
    <w:rsid w:val="001C32EA"/>
    <w:rsid w:val="001C465B"/>
    <w:rsid w:val="001C7DCE"/>
    <w:rsid w:val="001D2AF7"/>
    <w:rsid w:val="001D4C46"/>
    <w:rsid w:val="001D70BE"/>
    <w:rsid w:val="001E0082"/>
    <w:rsid w:val="001E09E8"/>
    <w:rsid w:val="001E35B6"/>
    <w:rsid w:val="001E3626"/>
    <w:rsid w:val="001E45E0"/>
    <w:rsid w:val="001F151C"/>
    <w:rsid w:val="001F3218"/>
    <w:rsid w:val="001F6D61"/>
    <w:rsid w:val="00201392"/>
    <w:rsid w:val="00204929"/>
    <w:rsid w:val="00205221"/>
    <w:rsid w:val="0020597F"/>
    <w:rsid w:val="00205B7B"/>
    <w:rsid w:val="00206EDF"/>
    <w:rsid w:val="00214B88"/>
    <w:rsid w:val="002156A5"/>
    <w:rsid w:val="0021577A"/>
    <w:rsid w:val="002208C8"/>
    <w:rsid w:val="00222D65"/>
    <w:rsid w:val="00222DB1"/>
    <w:rsid w:val="002243E3"/>
    <w:rsid w:val="00225EC2"/>
    <w:rsid w:val="002315E2"/>
    <w:rsid w:val="00233137"/>
    <w:rsid w:val="002339AB"/>
    <w:rsid w:val="00233B12"/>
    <w:rsid w:val="00235AD0"/>
    <w:rsid w:val="00235F6D"/>
    <w:rsid w:val="00244E7E"/>
    <w:rsid w:val="00244F40"/>
    <w:rsid w:val="00245772"/>
    <w:rsid w:val="00245A0E"/>
    <w:rsid w:val="002463B5"/>
    <w:rsid w:val="002476BA"/>
    <w:rsid w:val="00247B79"/>
    <w:rsid w:val="00253570"/>
    <w:rsid w:val="00254557"/>
    <w:rsid w:val="00256651"/>
    <w:rsid w:val="002603A9"/>
    <w:rsid w:val="00264619"/>
    <w:rsid w:val="0026697E"/>
    <w:rsid w:val="002705DB"/>
    <w:rsid w:val="0027077D"/>
    <w:rsid w:val="002710C0"/>
    <w:rsid w:val="00273B3A"/>
    <w:rsid w:val="00275C98"/>
    <w:rsid w:val="002766A3"/>
    <w:rsid w:val="0027716E"/>
    <w:rsid w:val="002816EE"/>
    <w:rsid w:val="0028283A"/>
    <w:rsid w:val="002839CF"/>
    <w:rsid w:val="00286606"/>
    <w:rsid w:val="00291C2E"/>
    <w:rsid w:val="0029370A"/>
    <w:rsid w:val="0029640B"/>
    <w:rsid w:val="00297D00"/>
    <w:rsid w:val="00297D99"/>
    <w:rsid w:val="002A3297"/>
    <w:rsid w:val="002A5A3C"/>
    <w:rsid w:val="002A627A"/>
    <w:rsid w:val="002A768D"/>
    <w:rsid w:val="002A7EAF"/>
    <w:rsid w:val="002B168A"/>
    <w:rsid w:val="002B2265"/>
    <w:rsid w:val="002B5899"/>
    <w:rsid w:val="002B5FB8"/>
    <w:rsid w:val="002C03D9"/>
    <w:rsid w:val="002C1ACC"/>
    <w:rsid w:val="002C77D6"/>
    <w:rsid w:val="002E0ECF"/>
    <w:rsid w:val="002E1071"/>
    <w:rsid w:val="002E2D3D"/>
    <w:rsid w:val="002E4283"/>
    <w:rsid w:val="002E6FB5"/>
    <w:rsid w:val="002E7C5D"/>
    <w:rsid w:val="002F0261"/>
    <w:rsid w:val="002F06AD"/>
    <w:rsid w:val="002F16A6"/>
    <w:rsid w:val="002F3BC6"/>
    <w:rsid w:val="002F7390"/>
    <w:rsid w:val="002F7F6A"/>
    <w:rsid w:val="00300320"/>
    <w:rsid w:val="003063AA"/>
    <w:rsid w:val="003068E3"/>
    <w:rsid w:val="0031009A"/>
    <w:rsid w:val="00311161"/>
    <w:rsid w:val="0031184D"/>
    <w:rsid w:val="003142F7"/>
    <w:rsid w:val="0032225A"/>
    <w:rsid w:val="00322417"/>
    <w:rsid w:val="0032331C"/>
    <w:rsid w:val="003315CE"/>
    <w:rsid w:val="00331834"/>
    <w:rsid w:val="00332A4E"/>
    <w:rsid w:val="00332E4B"/>
    <w:rsid w:val="0033423C"/>
    <w:rsid w:val="00334810"/>
    <w:rsid w:val="00336AEE"/>
    <w:rsid w:val="00340681"/>
    <w:rsid w:val="00341BD5"/>
    <w:rsid w:val="003469F9"/>
    <w:rsid w:val="00350802"/>
    <w:rsid w:val="003532B0"/>
    <w:rsid w:val="0035671D"/>
    <w:rsid w:val="003576F2"/>
    <w:rsid w:val="003643C3"/>
    <w:rsid w:val="00365517"/>
    <w:rsid w:val="00365A5E"/>
    <w:rsid w:val="0036757F"/>
    <w:rsid w:val="0037091E"/>
    <w:rsid w:val="00376C97"/>
    <w:rsid w:val="00381281"/>
    <w:rsid w:val="00382284"/>
    <w:rsid w:val="00387203"/>
    <w:rsid w:val="003906EC"/>
    <w:rsid w:val="00391600"/>
    <w:rsid w:val="003917AC"/>
    <w:rsid w:val="00394A76"/>
    <w:rsid w:val="00394A8E"/>
    <w:rsid w:val="003A04C4"/>
    <w:rsid w:val="003A1AF8"/>
    <w:rsid w:val="003A337B"/>
    <w:rsid w:val="003A5364"/>
    <w:rsid w:val="003A56FE"/>
    <w:rsid w:val="003A6431"/>
    <w:rsid w:val="003B4CF5"/>
    <w:rsid w:val="003B4E41"/>
    <w:rsid w:val="003B57E6"/>
    <w:rsid w:val="003B63BF"/>
    <w:rsid w:val="003B674E"/>
    <w:rsid w:val="003B71E6"/>
    <w:rsid w:val="003B78F3"/>
    <w:rsid w:val="003C3F38"/>
    <w:rsid w:val="003C504E"/>
    <w:rsid w:val="003C7375"/>
    <w:rsid w:val="003D1BAA"/>
    <w:rsid w:val="003D76C8"/>
    <w:rsid w:val="003D7D08"/>
    <w:rsid w:val="003E0147"/>
    <w:rsid w:val="003E1ABE"/>
    <w:rsid w:val="003E2038"/>
    <w:rsid w:val="003E2662"/>
    <w:rsid w:val="003E4026"/>
    <w:rsid w:val="003E5130"/>
    <w:rsid w:val="003E5954"/>
    <w:rsid w:val="003E7710"/>
    <w:rsid w:val="003F17DE"/>
    <w:rsid w:val="003F1C59"/>
    <w:rsid w:val="003F49BD"/>
    <w:rsid w:val="003F59F3"/>
    <w:rsid w:val="003F6278"/>
    <w:rsid w:val="00401644"/>
    <w:rsid w:val="004035EA"/>
    <w:rsid w:val="00407363"/>
    <w:rsid w:val="00411BAE"/>
    <w:rsid w:val="00414350"/>
    <w:rsid w:val="00417ED1"/>
    <w:rsid w:val="00422F59"/>
    <w:rsid w:val="00423AE8"/>
    <w:rsid w:val="00435E69"/>
    <w:rsid w:val="004437E4"/>
    <w:rsid w:val="00445935"/>
    <w:rsid w:val="00450BB5"/>
    <w:rsid w:val="004540E3"/>
    <w:rsid w:val="0045760D"/>
    <w:rsid w:val="00460A40"/>
    <w:rsid w:val="00466D26"/>
    <w:rsid w:val="00466DFC"/>
    <w:rsid w:val="00466EE0"/>
    <w:rsid w:val="00467CDC"/>
    <w:rsid w:val="0047348C"/>
    <w:rsid w:val="00475213"/>
    <w:rsid w:val="0048417F"/>
    <w:rsid w:val="00486483"/>
    <w:rsid w:val="0048784A"/>
    <w:rsid w:val="00490513"/>
    <w:rsid w:val="0049139C"/>
    <w:rsid w:val="0049336A"/>
    <w:rsid w:val="004940E2"/>
    <w:rsid w:val="0049454B"/>
    <w:rsid w:val="004A3B05"/>
    <w:rsid w:val="004A579F"/>
    <w:rsid w:val="004A6608"/>
    <w:rsid w:val="004A6EC8"/>
    <w:rsid w:val="004A7566"/>
    <w:rsid w:val="004B1783"/>
    <w:rsid w:val="004B359D"/>
    <w:rsid w:val="004B3BEA"/>
    <w:rsid w:val="004B50B1"/>
    <w:rsid w:val="004B7181"/>
    <w:rsid w:val="004B734F"/>
    <w:rsid w:val="004B7BE6"/>
    <w:rsid w:val="004C0497"/>
    <w:rsid w:val="004C4196"/>
    <w:rsid w:val="004C6390"/>
    <w:rsid w:val="004C7901"/>
    <w:rsid w:val="004D1633"/>
    <w:rsid w:val="004D3990"/>
    <w:rsid w:val="004D41C6"/>
    <w:rsid w:val="004D476F"/>
    <w:rsid w:val="004D60A3"/>
    <w:rsid w:val="004D6F23"/>
    <w:rsid w:val="004D7345"/>
    <w:rsid w:val="004D7BC1"/>
    <w:rsid w:val="004E01C3"/>
    <w:rsid w:val="004E241B"/>
    <w:rsid w:val="004E2BCD"/>
    <w:rsid w:val="004E315D"/>
    <w:rsid w:val="004E4C64"/>
    <w:rsid w:val="004E731B"/>
    <w:rsid w:val="004F0405"/>
    <w:rsid w:val="004F2210"/>
    <w:rsid w:val="004F38C0"/>
    <w:rsid w:val="004F3C03"/>
    <w:rsid w:val="004F3D29"/>
    <w:rsid w:val="004F63E1"/>
    <w:rsid w:val="004F7C70"/>
    <w:rsid w:val="00505B1B"/>
    <w:rsid w:val="00515836"/>
    <w:rsid w:val="00515B77"/>
    <w:rsid w:val="0051613A"/>
    <w:rsid w:val="00523081"/>
    <w:rsid w:val="00523437"/>
    <w:rsid w:val="005277AE"/>
    <w:rsid w:val="00527F48"/>
    <w:rsid w:val="00531114"/>
    <w:rsid w:val="0053768A"/>
    <w:rsid w:val="005414E1"/>
    <w:rsid w:val="00542436"/>
    <w:rsid w:val="005434B4"/>
    <w:rsid w:val="00546020"/>
    <w:rsid w:val="00556F30"/>
    <w:rsid w:val="00560777"/>
    <w:rsid w:val="00564167"/>
    <w:rsid w:val="00564966"/>
    <w:rsid w:val="00567638"/>
    <w:rsid w:val="005700AC"/>
    <w:rsid w:val="00570EB1"/>
    <w:rsid w:val="0057178A"/>
    <w:rsid w:val="00572BD4"/>
    <w:rsid w:val="0057304B"/>
    <w:rsid w:val="00573774"/>
    <w:rsid w:val="00573AA1"/>
    <w:rsid w:val="00574BD4"/>
    <w:rsid w:val="00574BFF"/>
    <w:rsid w:val="00582396"/>
    <w:rsid w:val="005831A0"/>
    <w:rsid w:val="00594955"/>
    <w:rsid w:val="00596E86"/>
    <w:rsid w:val="005A0147"/>
    <w:rsid w:val="005A62F7"/>
    <w:rsid w:val="005A694C"/>
    <w:rsid w:val="005B2C72"/>
    <w:rsid w:val="005B44BE"/>
    <w:rsid w:val="005C0534"/>
    <w:rsid w:val="005C0E9F"/>
    <w:rsid w:val="005C1176"/>
    <w:rsid w:val="005C21AD"/>
    <w:rsid w:val="005C4388"/>
    <w:rsid w:val="005C6C2A"/>
    <w:rsid w:val="005D0E2C"/>
    <w:rsid w:val="005D290F"/>
    <w:rsid w:val="005D4879"/>
    <w:rsid w:val="005D6CFE"/>
    <w:rsid w:val="005E1CAD"/>
    <w:rsid w:val="005E1E32"/>
    <w:rsid w:val="005E1F95"/>
    <w:rsid w:val="005E2491"/>
    <w:rsid w:val="005E4020"/>
    <w:rsid w:val="005F4415"/>
    <w:rsid w:val="005F7213"/>
    <w:rsid w:val="0060031F"/>
    <w:rsid w:val="0060154B"/>
    <w:rsid w:val="00602731"/>
    <w:rsid w:val="00603893"/>
    <w:rsid w:val="0060651E"/>
    <w:rsid w:val="00606BBE"/>
    <w:rsid w:val="00612BD1"/>
    <w:rsid w:val="00615DBA"/>
    <w:rsid w:val="006162E9"/>
    <w:rsid w:val="00617381"/>
    <w:rsid w:val="00617428"/>
    <w:rsid w:val="00617789"/>
    <w:rsid w:val="00620A42"/>
    <w:rsid w:val="00621250"/>
    <w:rsid w:val="0062314D"/>
    <w:rsid w:val="00623685"/>
    <w:rsid w:val="006246DF"/>
    <w:rsid w:val="00624C4E"/>
    <w:rsid w:val="00626499"/>
    <w:rsid w:val="00631797"/>
    <w:rsid w:val="006318F9"/>
    <w:rsid w:val="006329AB"/>
    <w:rsid w:val="006364F5"/>
    <w:rsid w:val="00640EAA"/>
    <w:rsid w:val="00642429"/>
    <w:rsid w:val="00642E29"/>
    <w:rsid w:val="006439AD"/>
    <w:rsid w:val="0064562E"/>
    <w:rsid w:val="00645636"/>
    <w:rsid w:val="0064661C"/>
    <w:rsid w:val="00651E97"/>
    <w:rsid w:val="00652713"/>
    <w:rsid w:val="0065336F"/>
    <w:rsid w:val="00654138"/>
    <w:rsid w:val="006573B6"/>
    <w:rsid w:val="00660B74"/>
    <w:rsid w:val="006656DD"/>
    <w:rsid w:val="0066652D"/>
    <w:rsid w:val="00666C37"/>
    <w:rsid w:val="00670D3D"/>
    <w:rsid w:val="00673262"/>
    <w:rsid w:val="00673E45"/>
    <w:rsid w:val="006759F2"/>
    <w:rsid w:val="0067673D"/>
    <w:rsid w:val="00680684"/>
    <w:rsid w:val="00683C83"/>
    <w:rsid w:val="00690639"/>
    <w:rsid w:val="006916B3"/>
    <w:rsid w:val="00691C82"/>
    <w:rsid w:val="00692DAD"/>
    <w:rsid w:val="006942FC"/>
    <w:rsid w:val="00694436"/>
    <w:rsid w:val="00696618"/>
    <w:rsid w:val="00696C3C"/>
    <w:rsid w:val="00697579"/>
    <w:rsid w:val="006A05D8"/>
    <w:rsid w:val="006A0600"/>
    <w:rsid w:val="006A0DF1"/>
    <w:rsid w:val="006A0E0F"/>
    <w:rsid w:val="006A2608"/>
    <w:rsid w:val="006A2C0E"/>
    <w:rsid w:val="006A430E"/>
    <w:rsid w:val="006A55B4"/>
    <w:rsid w:val="006A6993"/>
    <w:rsid w:val="006A78CC"/>
    <w:rsid w:val="006B269F"/>
    <w:rsid w:val="006B32D7"/>
    <w:rsid w:val="006B7B45"/>
    <w:rsid w:val="006C3C7C"/>
    <w:rsid w:val="006C4A0F"/>
    <w:rsid w:val="006D00E7"/>
    <w:rsid w:val="006D02A3"/>
    <w:rsid w:val="006E1D3A"/>
    <w:rsid w:val="006E2799"/>
    <w:rsid w:val="006E3393"/>
    <w:rsid w:val="006E58AF"/>
    <w:rsid w:val="006E663C"/>
    <w:rsid w:val="006E6F77"/>
    <w:rsid w:val="006E757E"/>
    <w:rsid w:val="006E7AB5"/>
    <w:rsid w:val="006F249C"/>
    <w:rsid w:val="006F52EE"/>
    <w:rsid w:val="00700FBB"/>
    <w:rsid w:val="00701F22"/>
    <w:rsid w:val="007043BB"/>
    <w:rsid w:val="0070460C"/>
    <w:rsid w:val="0070570D"/>
    <w:rsid w:val="0070675D"/>
    <w:rsid w:val="0071079E"/>
    <w:rsid w:val="00710A4A"/>
    <w:rsid w:val="00714461"/>
    <w:rsid w:val="007156A0"/>
    <w:rsid w:val="007163D9"/>
    <w:rsid w:val="007165C4"/>
    <w:rsid w:val="007220EC"/>
    <w:rsid w:val="00723473"/>
    <w:rsid w:val="00724166"/>
    <w:rsid w:val="00726633"/>
    <w:rsid w:val="0072682A"/>
    <w:rsid w:val="00727B05"/>
    <w:rsid w:val="00727B66"/>
    <w:rsid w:val="00730625"/>
    <w:rsid w:val="007309BC"/>
    <w:rsid w:val="007314B8"/>
    <w:rsid w:val="00733410"/>
    <w:rsid w:val="00733918"/>
    <w:rsid w:val="007343A0"/>
    <w:rsid w:val="0073505E"/>
    <w:rsid w:val="0073680C"/>
    <w:rsid w:val="007370E9"/>
    <w:rsid w:val="00737159"/>
    <w:rsid w:val="00741BE8"/>
    <w:rsid w:val="0074265C"/>
    <w:rsid w:val="0074460D"/>
    <w:rsid w:val="00744CFB"/>
    <w:rsid w:val="00745756"/>
    <w:rsid w:val="007464DD"/>
    <w:rsid w:val="007502C7"/>
    <w:rsid w:val="007506FC"/>
    <w:rsid w:val="00751665"/>
    <w:rsid w:val="007535EE"/>
    <w:rsid w:val="007544DA"/>
    <w:rsid w:val="00756771"/>
    <w:rsid w:val="007569AD"/>
    <w:rsid w:val="007602C5"/>
    <w:rsid w:val="007610DF"/>
    <w:rsid w:val="00763C5D"/>
    <w:rsid w:val="007652D8"/>
    <w:rsid w:val="0076591F"/>
    <w:rsid w:val="00765E2B"/>
    <w:rsid w:val="0076740B"/>
    <w:rsid w:val="00770B8A"/>
    <w:rsid w:val="007711CA"/>
    <w:rsid w:val="00773BDA"/>
    <w:rsid w:val="00773FAB"/>
    <w:rsid w:val="00780226"/>
    <w:rsid w:val="00783A5B"/>
    <w:rsid w:val="007844A4"/>
    <w:rsid w:val="007859B0"/>
    <w:rsid w:val="00790D81"/>
    <w:rsid w:val="00794CC4"/>
    <w:rsid w:val="00796F36"/>
    <w:rsid w:val="007A15C9"/>
    <w:rsid w:val="007A2B76"/>
    <w:rsid w:val="007A4DB9"/>
    <w:rsid w:val="007A5A46"/>
    <w:rsid w:val="007B28E7"/>
    <w:rsid w:val="007B3DD6"/>
    <w:rsid w:val="007B5A05"/>
    <w:rsid w:val="007C0AE2"/>
    <w:rsid w:val="007C0D9D"/>
    <w:rsid w:val="007C0DAE"/>
    <w:rsid w:val="007C1BEE"/>
    <w:rsid w:val="007C2437"/>
    <w:rsid w:val="007C3B24"/>
    <w:rsid w:val="007C53B2"/>
    <w:rsid w:val="007C67AF"/>
    <w:rsid w:val="007D141D"/>
    <w:rsid w:val="007D2DC7"/>
    <w:rsid w:val="007D421B"/>
    <w:rsid w:val="007D6003"/>
    <w:rsid w:val="007D71A4"/>
    <w:rsid w:val="007D79A8"/>
    <w:rsid w:val="007F0721"/>
    <w:rsid w:val="007F0C0D"/>
    <w:rsid w:val="007F1861"/>
    <w:rsid w:val="007F34AB"/>
    <w:rsid w:val="007F5D86"/>
    <w:rsid w:val="00804591"/>
    <w:rsid w:val="0080582B"/>
    <w:rsid w:val="00810C31"/>
    <w:rsid w:val="00813B6C"/>
    <w:rsid w:val="0081792E"/>
    <w:rsid w:val="00823582"/>
    <w:rsid w:val="00824C7C"/>
    <w:rsid w:val="00824C99"/>
    <w:rsid w:val="0083071D"/>
    <w:rsid w:val="00833218"/>
    <w:rsid w:val="0083333D"/>
    <w:rsid w:val="00834E3F"/>
    <w:rsid w:val="0083602F"/>
    <w:rsid w:val="00836512"/>
    <w:rsid w:val="008406F6"/>
    <w:rsid w:val="00840DB4"/>
    <w:rsid w:val="00850846"/>
    <w:rsid w:val="008545BB"/>
    <w:rsid w:val="0085558F"/>
    <w:rsid w:val="0085741E"/>
    <w:rsid w:val="00857E03"/>
    <w:rsid w:val="008601C7"/>
    <w:rsid w:val="00862203"/>
    <w:rsid w:val="00865F94"/>
    <w:rsid w:val="008669F4"/>
    <w:rsid w:val="00871D78"/>
    <w:rsid w:val="008728A1"/>
    <w:rsid w:val="008759B8"/>
    <w:rsid w:val="008765EE"/>
    <w:rsid w:val="0088161D"/>
    <w:rsid w:val="00881AF3"/>
    <w:rsid w:val="0088324D"/>
    <w:rsid w:val="00883FE4"/>
    <w:rsid w:val="00885850"/>
    <w:rsid w:val="00885E63"/>
    <w:rsid w:val="00887854"/>
    <w:rsid w:val="008905B1"/>
    <w:rsid w:val="00892DA0"/>
    <w:rsid w:val="00897BF3"/>
    <w:rsid w:val="008A2C27"/>
    <w:rsid w:val="008A3EA1"/>
    <w:rsid w:val="008A6C50"/>
    <w:rsid w:val="008A6F90"/>
    <w:rsid w:val="008B1A16"/>
    <w:rsid w:val="008B20E0"/>
    <w:rsid w:val="008B3E8D"/>
    <w:rsid w:val="008B67EF"/>
    <w:rsid w:val="008B7061"/>
    <w:rsid w:val="008B71E0"/>
    <w:rsid w:val="008B7AA7"/>
    <w:rsid w:val="008C15CF"/>
    <w:rsid w:val="008C40B7"/>
    <w:rsid w:val="008C49FC"/>
    <w:rsid w:val="008C79C7"/>
    <w:rsid w:val="008D0B97"/>
    <w:rsid w:val="008D2951"/>
    <w:rsid w:val="008D328B"/>
    <w:rsid w:val="008D33DA"/>
    <w:rsid w:val="008D50AB"/>
    <w:rsid w:val="008D598B"/>
    <w:rsid w:val="008D5C6A"/>
    <w:rsid w:val="008D6C33"/>
    <w:rsid w:val="008E1325"/>
    <w:rsid w:val="008E2F87"/>
    <w:rsid w:val="008F05B5"/>
    <w:rsid w:val="008F188E"/>
    <w:rsid w:val="008F256B"/>
    <w:rsid w:val="008F28AF"/>
    <w:rsid w:val="008F7E54"/>
    <w:rsid w:val="008F7E9A"/>
    <w:rsid w:val="00907AD1"/>
    <w:rsid w:val="00910FB1"/>
    <w:rsid w:val="009119F4"/>
    <w:rsid w:val="00912BF8"/>
    <w:rsid w:val="00917C8B"/>
    <w:rsid w:val="00921543"/>
    <w:rsid w:val="00922321"/>
    <w:rsid w:val="00922F88"/>
    <w:rsid w:val="009232EB"/>
    <w:rsid w:val="00923BFE"/>
    <w:rsid w:val="00923E26"/>
    <w:rsid w:val="00924128"/>
    <w:rsid w:val="00925788"/>
    <w:rsid w:val="00925EF9"/>
    <w:rsid w:val="0092704B"/>
    <w:rsid w:val="00931764"/>
    <w:rsid w:val="0093225D"/>
    <w:rsid w:val="0093486F"/>
    <w:rsid w:val="00936B5F"/>
    <w:rsid w:val="00937F14"/>
    <w:rsid w:val="0094174C"/>
    <w:rsid w:val="0094266F"/>
    <w:rsid w:val="00944B48"/>
    <w:rsid w:val="00951A47"/>
    <w:rsid w:val="00951AE5"/>
    <w:rsid w:val="009532C5"/>
    <w:rsid w:val="00954D90"/>
    <w:rsid w:val="00960570"/>
    <w:rsid w:val="00961530"/>
    <w:rsid w:val="00964D57"/>
    <w:rsid w:val="00964FEB"/>
    <w:rsid w:val="009705ED"/>
    <w:rsid w:val="009718CA"/>
    <w:rsid w:val="00971AAC"/>
    <w:rsid w:val="0097308C"/>
    <w:rsid w:val="00977626"/>
    <w:rsid w:val="009776D2"/>
    <w:rsid w:val="0097788B"/>
    <w:rsid w:val="00990529"/>
    <w:rsid w:val="009909E0"/>
    <w:rsid w:val="00990FC9"/>
    <w:rsid w:val="009912BD"/>
    <w:rsid w:val="00991C5A"/>
    <w:rsid w:val="00995B3F"/>
    <w:rsid w:val="009961B2"/>
    <w:rsid w:val="00996B83"/>
    <w:rsid w:val="009B0D05"/>
    <w:rsid w:val="009B583C"/>
    <w:rsid w:val="009B7055"/>
    <w:rsid w:val="009C0244"/>
    <w:rsid w:val="009C2CE7"/>
    <w:rsid w:val="009C422F"/>
    <w:rsid w:val="009C4886"/>
    <w:rsid w:val="009C6598"/>
    <w:rsid w:val="009C7F41"/>
    <w:rsid w:val="009D079D"/>
    <w:rsid w:val="009D3325"/>
    <w:rsid w:val="009D5FA9"/>
    <w:rsid w:val="009E1E62"/>
    <w:rsid w:val="009E242C"/>
    <w:rsid w:val="009E3B9C"/>
    <w:rsid w:val="009E65F2"/>
    <w:rsid w:val="009F532C"/>
    <w:rsid w:val="00A00F8F"/>
    <w:rsid w:val="00A05BAC"/>
    <w:rsid w:val="00A103CC"/>
    <w:rsid w:val="00A10969"/>
    <w:rsid w:val="00A1318E"/>
    <w:rsid w:val="00A139F0"/>
    <w:rsid w:val="00A14435"/>
    <w:rsid w:val="00A149CF"/>
    <w:rsid w:val="00A15E6A"/>
    <w:rsid w:val="00A177A5"/>
    <w:rsid w:val="00A218CC"/>
    <w:rsid w:val="00A222F1"/>
    <w:rsid w:val="00A23609"/>
    <w:rsid w:val="00A25382"/>
    <w:rsid w:val="00A300E1"/>
    <w:rsid w:val="00A30DA9"/>
    <w:rsid w:val="00A31BBB"/>
    <w:rsid w:val="00A3220D"/>
    <w:rsid w:val="00A3271F"/>
    <w:rsid w:val="00A33070"/>
    <w:rsid w:val="00A372ED"/>
    <w:rsid w:val="00A415F4"/>
    <w:rsid w:val="00A4322D"/>
    <w:rsid w:val="00A4380F"/>
    <w:rsid w:val="00A4428F"/>
    <w:rsid w:val="00A4457D"/>
    <w:rsid w:val="00A4790C"/>
    <w:rsid w:val="00A47B1F"/>
    <w:rsid w:val="00A505C9"/>
    <w:rsid w:val="00A52015"/>
    <w:rsid w:val="00A52720"/>
    <w:rsid w:val="00A559AA"/>
    <w:rsid w:val="00A55B16"/>
    <w:rsid w:val="00A56AF5"/>
    <w:rsid w:val="00A57D30"/>
    <w:rsid w:val="00A60AA0"/>
    <w:rsid w:val="00A649A0"/>
    <w:rsid w:val="00A6784B"/>
    <w:rsid w:val="00A67A58"/>
    <w:rsid w:val="00A73B59"/>
    <w:rsid w:val="00A81953"/>
    <w:rsid w:val="00A82DA6"/>
    <w:rsid w:val="00A84513"/>
    <w:rsid w:val="00A8635B"/>
    <w:rsid w:val="00A877B7"/>
    <w:rsid w:val="00A90C50"/>
    <w:rsid w:val="00A91C53"/>
    <w:rsid w:val="00A952E2"/>
    <w:rsid w:val="00A97220"/>
    <w:rsid w:val="00A97B2A"/>
    <w:rsid w:val="00AA31A4"/>
    <w:rsid w:val="00AA5EC7"/>
    <w:rsid w:val="00AB0818"/>
    <w:rsid w:val="00AB4410"/>
    <w:rsid w:val="00AB5AD0"/>
    <w:rsid w:val="00AB70A2"/>
    <w:rsid w:val="00AC0284"/>
    <w:rsid w:val="00AC43DA"/>
    <w:rsid w:val="00AD2EB4"/>
    <w:rsid w:val="00AD2FF4"/>
    <w:rsid w:val="00AD7774"/>
    <w:rsid w:val="00AF1561"/>
    <w:rsid w:val="00AF4A22"/>
    <w:rsid w:val="00AF5236"/>
    <w:rsid w:val="00AF5C59"/>
    <w:rsid w:val="00B01890"/>
    <w:rsid w:val="00B03BA6"/>
    <w:rsid w:val="00B05020"/>
    <w:rsid w:val="00B05CA7"/>
    <w:rsid w:val="00B101AA"/>
    <w:rsid w:val="00B11DDE"/>
    <w:rsid w:val="00B22912"/>
    <w:rsid w:val="00B2435B"/>
    <w:rsid w:val="00B3097F"/>
    <w:rsid w:val="00B317CF"/>
    <w:rsid w:val="00B35CFC"/>
    <w:rsid w:val="00B42A40"/>
    <w:rsid w:val="00B43DEC"/>
    <w:rsid w:val="00B44DBC"/>
    <w:rsid w:val="00B50370"/>
    <w:rsid w:val="00B50571"/>
    <w:rsid w:val="00B511D4"/>
    <w:rsid w:val="00B53BCF"/>
    <w:rsid w:val="00B5460B"/>
    <w:rsid w:val="00B609B7"/>
    <w:rsid w:val="00B611B1"/>
    <w:rsid w:val="00B71876"/>
    <w:rsid w:val="00B72369"/>
    <w:rsid w:val="00B7325B"/>
    <w:rsid w:val="00B734B1"/>
    <w:rsid w:val="00B80274"/>
    <w:rsid w:val="00B8128D"/>
    <w:rsid w:val="00B84ECE"/>
    <w:rsid w:val="00B859A5"/>
    <w:rsid w:val="00B90438"/>
    <w:rsid w:val="00B94782"/>
    <w:rsid w:val="00B9638C"/>
    <w:rsid w:val="00B97970"/>
    <w:rsid w:val="00BA1146"/>
    <w:rsid w:val="00BA18C2"/>
    <w:rsid w:val="00BA4DEF"/>
    <w:rsid w:val="00BA5382"/>
    <w:rsid w:val="00BA616E"/>
    <w:rsid w:val="00BA61EF"/>
    <w:rsid w:val="00BB0F4D"/>
    <w:rsid w:val="00BB6DAE"/>
    <w:rsid w:val="00BB7D18"/>
    <w:rsid w:val="00BB7FB1"/>
    <w:rsid w:val="00BC08EC"/>
    <w:rsid w:val="00BC0E6D"/>
    <w:rsid w:val="00BC3189"/>
    <w:rsid w:val="00BC6EB4"/>
    <w:rsid w:val="00BC7820"/>
    <w:rsid w:val="00BD00FF"/>
    <w:rsid w:val="00BD17AB"/>
    <w:rsid w:val="00BD2024"/>
    <w:rsid w:val="00BD636D"/>
    <w:rsid w:val="00BD6A48"/>
    <w:rsid w:val="00BE29A4"/>
    <w:rsid w:val="00BE6692"/>
    <w:rsid w:val="00BE7CFD"/>
    <w:rsid w:val="00BF0B8C"/>
    <w:rsid w:val="00BF1F89"/>
    <w:rsid w:val="00BF24D6"/>
    <w:rsid w:val="00C002C5"/>
    <w:rsid w:val="00C00C9F"/>
    <w:rsid w:val="00C0223F"/>
    <w:rsid w:val="00C027BB"/>
    <w:rsid w:val="00C03B19"/>
    <w:rsid w:val="00C0554E"/>
    <w:rsid w:val="00C076BF"/>
    <w:rsid w:val="00C140B3"/>
    <w:rsid w:val="00C14FD3"/>
    <w:rsid w:val="00C16709"/>
    <w:rsid w:val="00C174A4"/>
    <w:rsid w:val="00C20309"/>
    <w:rsid w:val="00C20556"/>
    <w:rsid w:val="00C248F4"/>
    <w:rsid w:val="00C25FDE"/>
    <w:rsid w:val="00C36C15"/>
    <w:rsid w:val="00C36E7E"/>
    <w:rsid w:val="00C416A7"/>
    <w:rsid w:val="00C426FC"/>
    <w:rsid w:val="00C46666"/>
    <w:rsid w:val="00C469A7"/>
    <w:rsid w:val="00C46CD1"/>
    <w:rsid w:val="00C52627"/>
    <w:rsid w:val="00C529F5"/>
    <w:rsid w:val="00C5375B"/>
    <w:rsid w:val="00C66849"/>
    <w:rsid w:val="00C70E0B"/>
    <w:rsid w:val="00C80CED"/>
    <w:rsid w:val="00C8140B"/>
    <w:rsid w:val="00C85FC2"/>
    <w:rsid w:val="00C87C55"/>
    <w:rsid w:val="00C90D68"/>
    <w:rsid w:val="00C91B06"/>
    <w:rsid w:val="00C928EF"/>
    <w:rsid w:val="00C96A14"/>
    <w:rsid w:val="00CA1F71"/>
    <w:rsid w:val="00CA754D"/>
    <w:rsid w:val="00CB0BB9"/>
    <w:rsid w:val="00CB1C59"/>
    <w:rsid w:val="00CB3293"/>
    <w:rsid w:val="00CB540D"/>
    <w:rsid w:val="00CB57E1"/>
    <w:rsid w:val="00CB6876"/>
    <w:rsid w:val="00CB7014"/>
    <w:rsid w:val="00CB75B0"/>
    <w:rsid w:val="00CC26AD"/>
    <w:rsid w:val="00CD3287"/>
    <w:rsid w:val="00CD5107"/>
    <w:rsid w:val="00CD6618"/>
    <w:rsid w:val="00CD6F2B"/>
    <w:rsid w:val="00CE1636"/>
    <w:rsid w:val="00CE220D"/>
    <w:rsid w:val="00CE235B"/>
    <w:rsid w:val="00CE69F5"/>
    <w:rsid w:val="00CE6D6B"/>
    <w:rsid w:val="00CF3F02"/>
    <w:rsid w:val="00CF44C4"/>
    <w:rsid w:val="00CF5DF6"/>
    <w:rsid w:val="00CF6E7F"/>
    <w:rsid w:val="00CF7789"/>
    <w:rsid w:val="00D04EA5"/>
    <w:rsid w:val="00D07C61"/>
    <w:rsid w:val="00D10D8D"/>
    <w:rsid w:val="00D218BA"/>
    <w:rsid w:val="00D22281"/>
    <w:rsid w:val="00D222BC"/>
    <w:rsid w:val="00D247E1"/>
    <w:rsid w:val="00D24FA1"/>
    <w:rsid w:val="00D25CFC"/>
    <w:rsid w:val="00D26B22"/>
    <w:rsid w:val="00D274FE"/>
    <w:rsid w:val="00D336F8"/>
    <w:rsid w:val="00D34321"/>
    <w:rsid w:val="00D351AD"/>
    <w:rsid w:val="00D43C69"/>
    <w:rsid w:val="00D4410A"/>
    <w:rsid w:val="00D45829"/>
    <w:rsid w:val="00D47172"/>
    <w:rsid w:val="00D4733F"/>
    <w:rsid w:val="00D51276"/>
    <w:rsid w:val="00D51EA7"/>
    <w:rsid w:val="00D5726E"/>
    <w:rsid w:val="00D6041E"/>
    <w:rsid w:val="00D60AF7"/>
    <w:rsid w:val="00D63167"/>
    <w:rsid w:val="00D63A9C"/>
    <w:rsid w:val="00D66920"/>
    <w:rsid w:val="00D67713"/>
    <w:rsid w:val="00D72F75"/>
    <w:rsid w:val="00D80641"/>
    <w:rsid w:val="00D85852"/>
    <w:rsid w:val="00D8593F"/>
    <w:rsid w:val="00D86016"/>
    <w:rsid w:val="00D8609F"/>
    <w:rsid w:val="00D92B58"/>
    <w:rsid w:val="00D942AE"/>
    <w:rsid w:val="00D94A0E"/>
    <w:rsid w:val="00D96CD7"/>
    <w:rsid w:val="00D97D83"/>
    <w:rsid w:val="00DA23DB"/>
    <w:rsid w:val="00DA2B7E"/>
    <w:rsid w:val="00DA3161"/>
    <w:rsid w:val="00DA3C18"/>
    <w:rsid w:val="00DA5DC0"/>
    <w:rsid w:val="00DB1D8D"/>
    <w:rsid w:val="00DB4160"/>
    <w:rsid w:val="00DB451F"/>
    <w:rsid w:val="00DB468C"/>
    <w:rsid w:val="00DB6F27"/>
    <w:rsid w:val="00DB70B6"/>
    <w:rsid w:val="00DB75E9"/>
    <w:rsid w:val="00DB7B00"/>
    <w:rsid w:val="00DC0189"/>
    <w:rsid w:val="00DC1247"/>
    <w:rsid w:val="00DC3CE1"/>
    <w:rsid w:val="00DC7784"/>
    <w:rsid w:val="00DD0FC2"/>
    <w:rsid w:val="00DD36D6"/>
    <w:rsid w:val="00DD6511"/>
    <w:rsid w:val="00DD65D3"/>
    <w:rsid w:val="00DE0428"/>
    <w:rsid w:val="00DE1FBF"/>
    <w:rsid w:val="00DE5963"/>
    <w:rsid w:val="00DE7120"/>
    <w:rsid w:val="00DF1E0C"/>
    <w:rsid w:val="00DF2234"/>
    <w:rsid w:val="00DF3B40"/>
    <w:rsid w:val="00DF5A50"/>
    <w:rsid w:val="00E01AF7"/>
    <w:rsid w:val="00E03CB3"/>
    <w:rsid w:val="00E05032"/>
    <w:rsid w:val="00E05C19"/>
    <w:rsid w:val="00E066B1"/>
    <w:rsid w:val="00E111ED"/>
    <w:rsid w:val="00E12D59"/>
    <w:rsid w:val="00E12F7F"/>
    <w:rsid w:val="00E13692"/>
    <w:rsid w:val="00E13D83"/>
    <w:rsid w:val="00E167CD"/>
    <w:rsid w:val="00E212A7"/>
    <w:rsid w:val="00E235FC"/>
    <w:rsid w:val="00E23F0E"/>
    <w:rsid w:val="00E241E1"/>
    <w:rsid w:val="00E245A8"/>
    <w:rsid w:val="00E25423"/>
    <w:rsid w:val="00E301B3"/>
    <w:rsid w:val="00E31B66"/>
    <w:rsid w:val="00E345F3"/>
    <w:rsid w:val="00E42B63"/>
    <w:rsid w:val="00E451EB"/>
    <w:rsid w:val="00E4612E"/>
    <w:rsid w:val="00E46387"/>
    <w:rsid w:val="00E50B83"/>
    <w:rsid w:val="00E546C7"/>
    <w:rsid w:val="00E550FF"/>
    <w:rsid w:val="00E55309"/>
    <w:rsid w:val="00E56598"/>
    <w:rsid w:val="00E602C7"/>
    <w:rsid w:val="00E64086"/>
    <w:rsid w:val="00E64339"/>
    <w:rsid w:val="00E648E1"/>
    <w:rsid w:val="00E64EF0"/>
    <w:rsid w:val="00E661D7"/>
    <w:rsid w:val="00E666BC"/>
    <w:rsid w:val="00E672F5"/>
    <w:rsid w:val="00E70F65"/>
    <w:rsid w:val="00E7362E"/>
    <w:rsid w:val="00E756F8"/>
    <w:rsid w:val="00E76CD9"/>
    <w:rsid w:val="00E878CE"/>
    <w:rsid w:val="00E908DE"/>
    <w:rsid w:val="00E92462"/>
    <w:rsid w:val="00E95E38"/>
    <w:rsid w:val="00E96915"/>
    <w:rsid w:val="00E96E8F"/>
    <w:rsid w:val="00E96FDE"/>
    <w:rsid w:val="00EA41B2"/>
    <w:rsid w:val="00EA59A6"/>
    <w:rsid w:val="00EA68DE"/>
    <w:rsid w:val="00EB014F"/>
    <w:rsid w:val="00EB38E8"/>
    <w:rsid w:val="00EB438D"/>
    <w:rsid w:val="00EB44F2"/>
    <w:rsid w:val="00EB7B89"/>
    <w:rsid w:val="00EC2E41"/>
    <w:rsid w:val="00EC4462"/>
    <w:rsid w:val="00EC4B46"/>
    <w:rsid w:val="00EC5E03"/>
    <w:rsid w:val="00EC75B9"/>
    <w:rsid w:val="00ED0E9C"/>
    <w:rsid w:val="00ED15DC"/>
    <w:rsid w:val="00ED165C"/>
    <w:rsid w:val="00ED2033"/>
    <w:rsid w:val="00ED35BD"/>
    <w:rsid w:val="00EE1F0C"/>
    <w:rsid w:val="00EE274D"/>
    <w:rsid w:val="00EE3FD3"/>
    <w:rsid w:val="00EE4862"/>
    <w:rsid w:val="00EE63BA"/>
    <w:rsid w:val="00EF122B"/>
    <w:rsid w:val="00EF5FA8"/>
    <w:rsid w:val="00F00044"/>
    <w:rsid w:val="00F01535"/>
    <w:rsid w:val="00F05C15"/>
    <w:rsid w:val="00F06357"/>
    <w:rsid w:val="00F06654"/>
    <w:rsid w:val="00F111A3"/>
    <w:rsid w:val="00F12A3B"/>
    <w:rsid w:val="00F13E96"/>
    <w:rsid w:val="00F1529A"/>
    <w:rsid w:val="00F20A49"/>
    <w:rsid w:val="00F21DC0"/>
    <w:rsid w:val="00F23858"/>
    <w:rsid w:val="00F23B11"/>
    <w:rsid w:val="00F24356"/>
    <w:rsid w:val="00F25795"/>
    <w:rsid w:val="00F27562"/>
    <w:rsid w:val="00F3072C"/>
    <w:rsid w:val="00F312A6"/>
    <w:rsid w:val="00F3172E"/>
    <w:rsid w:val="00F34464"/>
    <w:rsid w:val="00F351A0"/>
    <w:rsid w:val="00F370D3"/>
    <w:rsid w:val="00F4191E"/>
    <w:rsid w:val="00F4538A"/>
    <w:rsid w:val="00F45BA8"/>
    <w:rsid w:val="00F468E3"/>
    <w:rsid w:val="00F47287"/>
    <w:rsid w:val="00F519ED"/>
    <w:rsid w:val="00F5553C"/>
    <w:rsid w:val="00F56639"/>
    <w:rsid w:val="00F56D6F"/>
    <w:rsid w:val="00F6131D"/>
    <w:rsid w:val="00F65DB8"/>
    <w:rsid w:val="00F733B0"/>
    <w:rsid w:val="00F74434"/>
    <w:rsid w:val="00F77BD2"/>
    <w:rsid w:val="00F849E5"/>
    <w:rsid w:val="00F8503E"/>
    <w:rsid w:val="00F867B7"/>
    <w:rsid w:val="00F87D76"/>
    <w:rsid w:val="00F94703"/>
    <w:rsid w:val="00FA0CF4"/>
    <w:rsid w:val="00FA2184"/>
    <w:rsid w:val="00FA2463"/>
    <w:rsid w:val="00FA26A3"/>
    <w:rsid w:val="00FA2E6D"/>
    <w:rsid w:val="00FA301C"/>
    <w:rsid w:val="00FA4AD7"/>
    <w:rsid w:val="00FA6DA0"/>
    <w:rsid w:val="00FB1551"/>
    <w:rsid w:val="00FB1745"/>
    <w:rsid w:val="00FB1DAE"/>
    <w:rsid w:val="00FB2828"/>
    <w:rsid w:val="00FB2F7D"/>
    <w:rsid w:val="00FB3CE4"/>
    <w:rsid w:val="00FC506C"/>
    <w:rsid w:val="00FC6862"/>
    <w:rsid w:val="00FD44AF"/>
    <w:rsid w:val="00FD4843"/>
    <w:rsid w:val="00FD5CC9"/>
    <w:rsid w:val="00FE1D60"/>
    <w:rsid w:val="00FE4D79"/>
    <w:rsid w:val="00FE5732"/>
    <w:rsid w:val="00FF123D"/>
    <w:rsid w:val="00FF3B3E"/>
    <w:rsid w:val="00FF5F27"/>
    <w:rsid w:val="00FF6A8C"/>
    <w:rsid w:val="00FF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91983-1A20-4F6A-AFC4-3620E18E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7AF"/>
    <w:pPr>
      <w:spacing w:after="0" w:line="240" w:lineRule="auto"/>
    </w:pPr>
    <w:rPr>
      <w:rFonts w:ascii="Times New Roman" w:hAnsi="Times New Roman"/>
      <w:sz w:val="28"/>
    </w:rPr>
  </w:style>
  <w:style w:type="paragraph" w:styleId="1">
    <w:name w:val="heading 1"/>
    <w:basedOn w:val="a"/>
    <w:next w:val="a"/>
    <w:link w:val="10"/>
    <w:uiPriority w:val="9"/>
    <w:qFormat/>
    <w:rsid w:val="00F21DC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qFormat/>
    <w:rsid w:val="007F0721"/>
    <w:pPr>
      <w:keepNext/>
      <w:jc w:val="center"/>
      <w:outlineLvl w:val="1"/>
    </w:pPr>
    <w:rPr>
      <w:rFonts w:eastAsia="Times New Roman" w:cs="Times New Roman"/>
      <w:b/>
      <w:sz w:val="36"/>
      <w:szCs w:val="1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qFormat/>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qFormat/>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Balloon Text"/>
    <w:basedOn w:val="a"/>
    <w:link w:val="ac"/>
    <w:uiPriority w:val="99"/>
    <w:semiHidden/>
    <w:unhideWhenUsed/>
    <w:qFormat/>
    <w:rsid w:val="00A149CF"/>
    <w:rPr>
      <w:rFonts w:ascii="Tahoma" w:hAnsi="Tahoma" w:cs="Tahoma"/>
      <w:sz w:val="16"/>
      <w:szCs w:val="16"/>
    </w:rPr>
  </w:style>
  <w:style w:type="character" w:customStyle="1" w:styleId="ac">
    <w:name w:val="Текст выноски Знак"/>
    <w:basedOn w:val="a0"/>
    <w:link w:val="ab"/>
    <w:uiPriority w:val="99"/>
    <w:semiHidden/>
    <w:qFormat/>
    <w:rsid w:val="00A149CF"/>
    <w:rPr>
      <w:rFonts w:ascii="Tahoma" w:hAnsi="Tahoma" w:cs="Tahoma"/>
      <w:sz w:val="16"/>
      <w:szCs w:val="16"/>
    </w:rPr>
  </w:style>
  <w:style w:type="paragraph" w:styleId="ad">
    <w:name w:val="Normal (Web)"/>
    <w:basedOn w:val="a"/>
    <w:rsid w:val="00043B4E"/>
    <w:pPr>
      <w:spacing w:before="100" w:beforeAutospacing="1" w:after="100" w:afterAutospacing="1"/>
    </w:pPr>
    <w:rPr>
      <w:rFonts w:eastAsia="Times New Roman" w:cs="Times New Roman"/>
      <w:sz w:val="24"/>
      <w:szCs w:val="24"/>
      <w:lang w:eastAsia="ru-RU"/>
    </w:rPr>
  </w:style>
  <w:style w:type="paragraph" w:styleId="ae">
    <w:name w:val="List Paragraph"/>
    <w:basedOn w:val="a"/>
    <w:uiPriority w:val="34"/>
    <w:qFormat/>
    <w:rsid w:val="0074265C"/>
    <w:pPr>
      <w:ind w:left="720"/>
      <w:contextualSpacing/>
    </w:pPr>
  </w:style>
  <w:style w:type="character" w:customStyle="1" w:styleId="20">
    <w:name w:val="Заголовок 2 Знак"/>
    <w:basedOn w:val="a0"/>
    <w:link w:val="2"/>
    <w:uiPriority w:val="9"/>
    <w:rsid w:val="007F0721"/>
    <w:rPr>
      <w:rFonts w:ascii="Times New Roman" w:eastAsia="Times New Roman" w:hAnsi="Times New Roman" w:cs="Times New Roman"/>
      <w:b/>
      <w:sz w:val="36"/>
      <w:szCs w:val="16"/>
      <w:lang w:val="x-none" w:eastAsia="ru-RU"/>
    </w:rPr>
  </w:style>
  <w:style w:type="paragraph" w:styleId="21">
    <w:name w:val="Body Text 2"/>
    <w:basedOn w:val="a"/>
    <w:link w:val="22"/>
    <w:uiPriority w:val="99"/>
    <w:unhideWhenUsed/>
    <w:rsid w:val="007F0721"/>
    <w:pPr>
      <w:spacing w:after="120" w:line="480" w:lineRule="auto"/>
    </w:pPr>
    <w:rPr>
      <w:rFonts w:ascii="Arial" w:eastAsia="Times New Roman" w:hAnsi="Arial" w:cs="Times New Roman"/>
      <w:sz w:val="24"/>
      <w:szCs w:val="24"/>
      <w:lang w:val="x-none" w:eastAsia="ru-RU"/>
    </w:rPr>
  </w:style>
  <w:style w:type="character" w:customStyle="1" w:styleId="22">
    <w:name w:val="Основной текст 2 Знак"/>
    <w:basedOn w:val="a0"/>
    <w:link w:val="21"/>
    <w:uiPriority w:val="99"/>
    <w:rsid w:val="007F0721"/>
    <w:rPr>
      <w:rFonts w:ascii="Arial" w:eastAsia="Times New Roman" w:hAnsi="Arial" w:cs="Times New Roman"/>
      <w:sz w:val="24"/>
      <w:szCs w:val="24"/>
      <w:lang w:val="x-none" w:eastAsia="ru-RU"/>
    </w:rPr>
  </w:style>
  <w:style w:type="character" w:customStyle="1" w:styleId="10">
    <w:name w:val="Заголовок 1 Знак"/>
    <w:basedOn w:val="a0"/>
    <w:link w:val="1"/>
    <w:uiPriority w:val="9"/>
    <w:rsid w:val="00F21DC0"/>
    <w:rPr>
      <w:rFonts w:asciiTheme="majorHAnsi" w:eastAsiaTheme="majorEastAsia" w:hAnsiTheme="majorHAnsi" w:cstheme="majorBidi"/>
      <w:b/>
      <w:bCs/>
      <w:color w:val="365F91" w:themeColor="accent1" w:themeShade="BF"/>
      <w:sz w:val="28"/>
      <w:szCs w:val="28"/>
    </w:rPr>
  </w:style>
  <w:style w:type="paragraph" w:customStyle="1" w:styleId="Default">
    <w:name w:val="Default"/>
    <w:qFormat/>
    <w:rsid w:val="00336AEE"/>
    <w:pPr>
      <w:suppressAutoHyphens/>
      <w:spacing w:after="0" w:line="240" w:lineRule="auto"/>
    </w:pPr>
    <w:rPr>
      <w:rFonts w:ascii="Times New Roman" w:eastAsia="Calibri" w:hAnsi="Times New Roman" w:cs="Times New Roman"/>
      <w:color w:val="000000"/>
      <w:sz w:val="24"/>
      <w:szCs w:val="24"/>
    </w:rPr>
  </w:style>
  <w:style w:type="numbering" w:customStyle="1" w:styleId="11">
    <w:name w:val="Нет списка1"/>
    <w:next w:val="a2"/>
    <w:uiPriority w:val="99"/>
    <w:semiHidden/>
    <w:unhideWhenUsed/>
    <w:rsid w:val="00D34321"/>
  </w:style>
  <w:style w:type="table" w:customStyle="1" w:styleId="12">
    <w:name w:val="Сетка таблицы1"/>
    <w:basedOn w:val="a1"/>
    <w:next w:val="a3"/>
    <w:uiPriority w:val="39"/>
    <w:rsid w:val="00D3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0A3FFA"/>
  </w:style>
  <w:style w:type="character" w:customStyle="1" w:styleId="af">
    <w:name w:val="Привязка сноски"/>
    <w:rsid w:val="000A3FFA"/>
    <w:rPr>
      <w:vertAlign w:val="superscript"/>
    </w:rPr>
  </w:style>
  <w:style w:type="character" w:customStyle="1" w:styleId="FootnoteCharacters">
    <w:name w:val="Footnote Characters"/>
    <w:basedOn w:val="a0"/>
    <w:uiPriority w:val="99"/>
    <w:semiHidden/>
    <w:unhideWhenUsed/>
    <w:qFormat/>
    <w:rsid w:val="000A3FFA"/>
    <w:rPr>
      <w:vertAlign w:val="superscript"/>
    </w:rPr>
  </w:style>
  <w:style w:type="character" w:customStyle="1" w:styleId="-">
    <w:name w:val="Интернет-ссылка"/>
    <w:basedOn w:val="a0"/>
    <w:uiPriority w:val="99"/>
    <w:semiHidden/>
    <w:unhideWhenUsed/>
    <w:rsid w:val="000A3FFA"/>
    <w:rPr>
      <w:rFonts w:ascii="Verdana" w:hAnsi="Verdana"/>
      <w:color w:val="008AC0"/>
      <w:u w:val="single"/>
    </w:rPr>
  </w:style>
  <w:style w:type="character" w:customStyle="1" w:styleId="af0">
    <w:name w:val="Символ сноски"/>
    <w:qFormat/>
    <w:rsid w:val="000A3FFA"/>
  </w:style>
  <w:style w:type="character" w:customStyle="1" w:styleId="af1">
    <w:name w:val="Привязка концевой сноски"/>
    <w:rsid w:val="000A3FFA"/>
    <w:rPr>
      <w:vertAlign w:val="superscript"/>
    </w:rPr>
  </w:style>
  <w:style w:type="character" w:customStyle="1" w:styleId="af2">
    <w:name w:val="Символ концевой сноски"/>
    <w:qFormat/>
    <w:rsid w:val="000A3FFA"/>
  </w:style>
  <w:style w:type="character" w:styleId="af3">
    <w:name w:val="annotation reference"/>
    <w:basedOn w:val="a0"/>
    <w:uiPriority w:val="99"/>
    <w:semiHidden/>
    <w:unhideWhenUsed/>
    <w:qFormat/>
    <w:rsid w:val="000A3FFA"/>
    <w:rPr>
      <w:sz w:val="16"/>
      <w:szCs w:val="16"/>
    </w:rPr>
  </w:style>
  <w:style w:type="character" w:customStyle="1" w:styleId="af4">
    <w:name w:val="Текст примечания Знак"/>
    <w:basedOn w:val="a0"/>
    <w:uiPriority w:val="99"/>
    <w:semiHidden/>
    <w:qFormat/>
    <w:rsid w:val="000A3FFA"/>
    <w:rPr>
      <w:rFonts w:ascii="Times New Roman" w:hAnsi="Times New Roman"/>
      <w:szCs w:val="20"/>
    </w:rPr>
  </w:style>
  <w:style w:type="character" w:customStyle="1" w:styleId="af5">
    <w:name w:val="Тема примечания Знак"/>
    <w:basedOn w:val="af4"/>
    <w:uiPriority w:val="99"/>
    <w:semiHidden/>
    <w:qFormat/>
    <w:rsid w:val="000A3FFA"/>
    <w:rPr>
      <w:rFonts w:ascii="Times New Roman" w:hAnsi="Times New Roman"/>
      <w:b/>
      <w:bCs/>
      <w:szCs w:val="20"/>
    </w:rPr>
  </w:style>
  <w:style w:type="paragraph" w:customStyle="1" w:styleId="13">
    <w:name w:val="Заголовок1"/>
    <w:basedOn w:val="a"/>
    <w:next w:val="af6"/>
    <w:qFormat/>
    <w:rsid w:val="000A3FFA"/>
    <w:pPr>
      <w:keepNext/>
      <w:suppressAutoHyphens/>
      <w:spacing w:before="240" w:after="120"/>
    </w:pPr>
    <w:rPr>
      <w:rFonts w:ascii="Liberation Sans" w:eastAsia="Noto Sans CJK SC" w:hAnsi="Liberation Sans" w:cs="Lohit Devanagari"/>
      <w:szCs w:val="28"/>
    </w:rPr>
  </w:style>
  <w:style w:type="paragraph" w:styleId="af6">
    <w:name w:val="Body Text"/>
    <w:basedOn w:val="a"/>
    <w:link w:val="af7"/>
    <w:rsid w:val="000A3FFA"/>
    <w:pPr>
      <w:suppressAutoHyphens/>
      <w:spacing w:after="140" w:line="276" w:lineRule="auto"/>
    </w:pPr>
  </w:style>
  <w:style w:type="character" w:customStyle="1" w:styleId="af7">
    <w:name w:val="Основной текст Знак"/>
    <w:basedOn w:val="a0"/>
    <w:link w:val="af6"/>
    <w:rsid w:val="000A3FFA"/>
    <w:rPr>
      <w:rFonts w:ascii="Times New Roman" w:hAnsi="Times New Roman"/>
      <w:sz w:val="28"/>
    </w:rPr>
  </w:style>
  <w:style w:type="paragraph" w:styleId="af8">
    <w:name w:val="List"/>
    <w:basedOn w:val="af6"/>
    <w:rsid w:val="000A3FFA"/>
    <w:rPr>
      <w:rFonts w:cs="Lohit Devanagari"/>
    </w:rPr>
  </w:style>
  <w:style w:type="paragraph" w:styleId="af9">
    <w:name w:val="caption"/>
    <w:basedOn w:val="a"/>
    <w:qFormat/>
    <w:rsid w:val="000A3FFA"/>
    <w:pPr>
      <w:suppressLineNumbers/>
      <w:suppressAutoHyphens/>
      <w:spacing w:before="120" w:after="120"/>
    </w:pPr>
    <w:rPr>
      <w:rFonts w:cs="Lohit Devanagari"/>
      <w:i/>
      <w:iCs/>
      <w:sz w:val="24"/>
      <w:szCs w:val="24"/>
    </w:rPr>
  </w:style>
  <w:style w:type="paragraph" w:styleId="14">
    <w:name w:val="index 1"/>
    <w:basedOn w:val="a"/>
    <w:next w:val="a"/>
    <w:autoRedefine/>
    <w:uiPriority w:val="99"/>
    <w:semiHidden/>
    <w:unhideWhenUsed/>
    <w:rsid w:val="000A3FFA"/>
    <w:pPr>
      <w:ind w:left="280" w:hanging="280"/>
    </w:pPr>
  </w:style>
  <w:style w:type="paragraph" w:styleId="afa">
    <w:name w:val="index heading"/>
    <w:basedOn w:val="a"/>
    <w:qFormat/>
    <w:rsid w:val="000A3FFA"/>
    <w:pPr>
      <w:suppressLineNumbers/>
      <w:suppressAutoHyphens/>
    </w:pPr>
    <w:rPr>
      <w:rFonts w:cs="Lohit Devanagari"/>
    </w:rPr>
  </w:style>
  <w:style w:type="paragraph" w:customStyle="1" w:styleId="afb">
    <w:name w:val="Верхний и нижний колонтитулы"/>
    <w:basedOn w:val="a"/>
    <w:qFormat/>
    <w:rsid w:val="000A3FFA"/>
    <w:pPr>
      <w:suppressAutoHyphens/>
    </w:pPr>
  </w:style>
  <w:style w:type="paragraph" w:styleId="afc">
    <w:name w:val="annotation text"/>
    <w:basedOn w:val="a"/>
    <w:link w:val="15"/>
    <w:uiPriority w:val="99"/>
    <w:semiHidden/>
    <w:unhideWhenUsed/>
    <w:qFormat/>
    <w:rsid w:val="000A3FFA"/>
    <w:pPr>
      <w:suppressAutoHyphens/>
    </w:pPr>
    <w:rPr>
      <w:sz w:val="20"/>
      <w:szCs w:val="20"/>
    </w:rPr>
  </w:style>
  <w:style w:type="character" w:customStyle="1" w:styleId="15">
    <w:name w:val="Текст примечания Знак1"/>
    <w:basedOn w:val="a0"/>
    <w:link w:val="afc"/>
    <w:uiPriority w:val="99"/>
    <w:semiHidden/>
    <w:rsid w:val="000A3FFA"/>
    <w:rPr>
      <w:rFonts w:ascii="Times New Roman" w:hAnsi="Times New Roman"/>
      <w:sz w:val="20"/>
      <w:szCs w:val="20"/>
    </w:rPr>
  </w:style>
  <w:style w:type="paragraph" w:styleId="afd">
    <w:name w:val="annotation subject"/>
    <w:basedOn w:val="afc"/>
    <w:link w:val="16"/>
    <w:uiPriority w:val="99"/>
    <w:semiHidden/>
    <w:unhideWhenUsed/>
    <w:qFormat/>
    <w:rsid w:val="000A3FFA"/>
    <w:rPr>
      <w:b/>
      <w:bCs/>
    </w:rPr>
  </w:style>
  <w:style w:type="character" w:customStyle="1" w:styleId="16">
    <w:name w:val="Тема примечания Знак1"/>
    <w:basedOn w:val="15"/>
    <w:link w:val="afd"/>
    <w:uiPriority w:val="99"/>
    <w:semiHidden/>
    <w:rsid w:val="000A3FFA"/>
    <w:rPr>
      <w:rFonts w:ascii="Times New Roman" w:hAnsi="Times New Roman"/>
      <w:b/>
      <w:bCs/>
      <w:sz w:val="20"/>
      <w:szCs w:val="20"/>
    </w:rPr>
  </w:style>
  <w:style w:type="table" w:customStyle="1" w:styleId="24">
    <w:name w:val="Сетка таблицы2"/>
    <w:basedOn w:val="a1"/>
    <w:next w:val="a3"/>
    <w:uiPriority w:val="39"/>
    <w:rsid w:val="000A3FFA"/>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A3FF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e">
    <w:name w:val="Hyperlink"/>
    <w:basedOn w:val="a0"/>
    <w:uiPriority w:val="99"/>
    <w:unhideWhenUsed/>
    <w:rsid w:val="000A3FFA"/>
    <w:rPr>
      <w:color w:val="0000FF"/>
      <w:u w:val="single"/>
    </w:rPr>
  </w:style>
  <w:style w:type="paragraph" w:styleId="aff">
    <w:name w:val="Document Map"/>
    <w:basedOn w:val="a"/>
    <w:link w:val="aff0"/>
    <w:uiPriority w:val="99"/>
    <w:semiHidden/>
    <w:unhideWhenUsed/>
    <w:rsid w:val="000A3FFA"/>
    <w:pPr>
      <w:suppressAutoHyphens/>
    </w:pPr>
    <w:rPr>
      <w:rFonts w:ascii="Tahoma" w:hAnsi="Tahoma" w:cs="Tahoma"/>
      <w:sz w:val="16"/>
      <w:szCs w:val="16"/>
    </w:rPr>
  </w:style>
  <w:style w:type="character" w:customStyle="1" w:styleId="aff0">
    <w:name w:val="Схема документа Знак"/>
    <w:basedOn w:val="a0"/>
    <w:link w:val="aff"/>
    <w:uiPriority w:val="99"/>
    <w:semiHidden/>
    <w:rsid w:val="000A3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7809">
      <w:bodyDiv w:val="1"/>
      <w:marLeft w:val="0"/>
      <w:marRight w:val="0"/>
      <w:marTop w:val="0"/>
      <w:marBottom w:val="0"/>
      <w:divBdr>
        <w:top w:val="none" w:sz="0" w:space="0" w:color="auto"/>
        <w:left w:val="none" w:sz="0" w:space="0" w:color="auto"/>
        <w:bottom w:val="none" w:sz="0" w:space="0" w:color="auto"/>
        <w:right w:val="none" w:sz="0" w:space="0" w:color="auto"/>
      </w:divBdr>
    </w:div>
    <w:div w:id="59526140">
      <w:bodyDiv w:val="1"/>
      <w:marLeft w:val="0"/>
      <w:marRight w:val="0"/>
      <w:marTop w:val="0"/>
      <w:marBottom w:val="0"/>
      <w:divBdr>
        <w:top w:val="none" w:sz="0" w:space="0" w:color="auto"/>
        <w:left w:val="none" w:sz="0" w:space="0" w:color="auto"/>
        <w:bottom w:val="none" w:sz="0" w:space="0" w:color="auto"/>
        <w:right w:val="none" w:sz="0" w:space="0" w:color="auto"/>
      </w:divBdr>
    </w:div>
    <w:div w:id="60638701">
      <w:bodyDiv w:val="1"/>
      <w:marLeft w:val="0"/>
      <w:marRight w:val="0"/>
      <w:marTop w:val="0"/>
      <w:marBottom w:val="0"/>
      <w:divBdr>
        <w:top w:val="none" w:sz="0" w:space="0" w:color="auto"/>
        <w:left w:val="none" w:sz="0" w:space="0" w:color="auto"/>
        <w:bottom w:val="none" w:sz="0" w:space="0" w:color="auto"/>
        <w:right w:val="none" w:sz="0" w:space="0" w:color="auto"/>
      </w:divBdr>
    </w:div>
    <w:div w:id="83847781">
      <w:bodyDiv w:val="1"/>
      <w:marLeft w:val="0"/>
      <w:marRight w:val="0"/>
      <w:marTop w:val="0"/>
      <w:marBottom w:val="0"/>
      <w:divBdr>
        <w:top w:val="none" w:sz="0" w:space="0" w:color="auto"/>
        <w:left w:val="none" w:sz="0" w:space="0" w:color="auto"/>
        <w:bottom w:val="none" w:sz="0" w:space="0" w:color="auto"/>
        <w:right w:val="none" w:sz="0" w:space="0" w:color="auto"/>
      </w:divBdr>
    </w:div>
    <w:div w:id="85418380">
      <w:bodyDiv w:val="1"/>
      <w:marLeft w:val="0"/>
      <w:marRight w:val="0"/>
      <w:marTop w:val="0"/>
      <w:marBottom w:val="0"/>
      <w:divBdr>
        <w:top w:val="none" w:sz="0" w:space="0" w:color="auto"/>
        <w:left w:val="none" w:sz="0" w:space="0" w:color="auto"/>
        <w:bottom w:val="none" w:sz="0" w:space="0" w:color="auto"/>
        <w:right w:val="none" w:sz="0" w:space="0" w:color="auto"/>
      </w:divBdr>
    </w:div>
    <w:div w:id="89158007">
      <w:bodyDiv w:val="1"/>
      <w:marLeft w:val="0"/>
      <w:marRight w:val="0"/>
      <w:marTop w:val="0"/>
      <w:marBottom w:val="0"/>
      <w:divBdr>
        <w:top w:val="none" w:sz="0" w:space="0" w:color="auto"/>
        <w:left w:val="none" w:sz="0" w:space="0" w:color="auto"/>
        <w:bottom w:val="none" w:sz="0" w:space="0" w:color="auto"/>
        <w:right w:val="none" w:sz="0" w:space="0" w:color="auto"/>
      </w:divBdr>
    </w:div>
    <w:div w:id="102187705">
      <w:bodyDiv w:val="1"/>
      <w:marLeft w:val="0"/>
      <w:marRight w:val="0"/>
      <w:marTop w:val="0"/>
      <w:marBottom w:val="0"/>
      <w:divBdr>
        <w:top w:val="none" w:sz="0" w:space="0" w:color="auto"/>
        <w:left w:val="none" w:sz="0" w:space="0" w:color="auto"/>
        <w:bottom w:val="none" w:sz="0" w:space="0" w:color="auto"/>
        <w:right w:val="none" w:sz="0" w:space="0" w:color="auto"/>
      </w:divBdr>
    </w:div>
    <w:div w:id="107554340">
      <w:bodyDiv w:val="1"/>
      <w:marLeft w:val="0"/>
      <w:marRight w:val="0"/>
      <w:marTop w:val="0"/>
      <w:marBottom w:val="0"/>
      <w:divBdr>
        <w:top w:val="none" w:sz="0" w:space="0" w:color="auto"/>
        <w:left w:val="none" w:sz="0" w:space="0" w:color="auto"/>
        <w:bottom w:val="none" w:sz="0" w:space="0" w:color="auto"/>
        <w:right w:val="none" w:sz="0" w:space="0" w:color="auto"/>
      </w:divBdr>
    </w:div>
    <w:div w:id="115413460">
      <w:bodyDiv w:val="1"/>
      <w:marLeft w:val="0"/>
      <w:marRight w:val="0"/>
      <w:marTop w:val="0"/>
      <w:marBottom w:val="0"/>
      <w:divBdr>
        <w:top w:val="none" w:sz="0" w:space="0" w:color="auto"/>
        <w:left w:val="none" w:sz="0" w:space="0" w:color="auto"/>
        <w:bottom w:val="none" w:sz="0" w:space="0" w:color="auto"/>
        <w:right w:val="none" w:sz="0" w:space="0" w:color="auto"/>
      </w:divBdr>
    </w:div>
    <w:div w:id="117531792">
      <w:bodyDiv w:val="1"/>
      <w:marLeft w:val="0"/>
      <w:marRight w:val="0"/>
      <w:marTop w:val="0"/>
      <w:marBottom w:val="0"/>
      <w:divBdr>
        <w:top w:val="none" w:sz="0" w:space="0" w:color="auto"/>
        <w:left w:val="none" w:sz="0" w:space="0" w:color="auto"/>
        <w:bottom w:val="none" w:sz="0" w:space="0" w:color="auto"/>
        <w:right w:val="none" w:sz="0" w:space="0" w:color="auto"/>
      </w:divBdr>
    </w:div>
    <w:div w:id="168448822">
      <w:bodyDiv w:val="1"/>
      <w:marLeft w:val="0"/>
      <w:marRight w:val="0"/>
      <w:marTop w:val="0"/>
      <w:marBottom w:val="0"/>
      <w:divBdr>
        <w:top w:val="none" w:sz="0" w:space="0" w:color="auto"/>
        <w:left w:val="none" w:sz="0" w:space="0" w:color="auto"/>
        <w:bottom w:val="none" w:sz="0" w:space="0" w:color="auto"/>
        <w:right w:val="none" w:sz="0" w:space="0" w:color="auto"/>
      </w:divBdr>
    </w:div>
    <w:div w:id="203366508">
      <w:bodyDiv w:val="1"/>
      <w:marLeft w:val="0"/>
      <w:marRight w:val="0"/>
      <w:marTop w:val="0"/>
      <w:marBottom w:val="0"/>
      <w:divBdr>
        <w:top w:val="none" w:sz="0" w:space="0" w:color="auto"/>
        <w:left w:val="none" w:sz="0" w:space="0" w:color="auto"/>
        <w:bottom w:val="none" w:sz="0" w:space="0" w:color="auto"/>
        <w:right w:val="none" w:sz="0" w:space="0" w:color="auto"/>
      </w:divBdr>
    </w:div>
    <w:div w:id="212205581">
      <w:bodyDiv w:val="1"/>
      <w:marLeft w:val="0"/>
      <w:marRight w:val="0"/>
      <w:marTop w:val="0"/>
      <w:marBottom w:val="0"/>
      <w:divBdr>
        <w:top w:val="none" w:sz="0" w:space="0" w:color="auto"/>
        <w:left w:val="none" w:sz="0" w:space="0" w:color="auto"/>
        <w:bottom w:val="none" w:sz="0" w:space="0" w:color="auto"/>
        <w:right w:val="none" w:sz="0" w:space="0" w:color="auto"/>
      </w:divBdr>
    </w:div>
    <w:div w:id="234440976">
      <w:bodyDiv w:val="1"/>
      <w:marLeft w:val="0"/>
      <w:marRight w:val="0"/>
      <w:marTop w:val="0"/>
      <w:marBottom w:val="0"/>
      <w:divBdr>
        <w:top w:val="none" w:sz="0" w:space="0" w:color="auto"/>
        <w:left w:val="none" w:sz="0" w:space="0" w:color="auto"/>
        <w:bottom w:val="none" w:sz="0" w:space="0" w:color="auto"/>
        <w:right w:val="none" w:sz="0" w:space="0" w:color="auto"/>
      </w:divBdr>
    </w:div>
    <w:div w:id="245767551">
      <w:bodyDiv w:val="1"/>
      <w:marLeft w:val="0"/>
      <w:marRight w:val="0"/>
      <w:marTop w:val="0"/>
      <w:marBottom w:val="0"/>
      <w:divBdr>
        <w:top w:val="none" w:sz="0" w:space="0" w:color="auto"/>
        <w:left w:val="none" w:sz="0" w:space="0" w:color="auto"/>
        <w:bottom w:val="none" w:sz="0" w:space="0" w:color="auto"/>
        <w:right w:val="none" w:sz="0" w:space="0" w:color="auto"/>
      </w:divBdr>
    </w:div>
    <w:div w:id="250814599">
      <w:bodyDiv w:val="1"/>
      <w:marLeft w:val="0"/>
      <w:marRight w:val="0"/>
      <w:marTop w:val="0"/>
      <w:marBottom w:val="0"/>
      <w:divBdr>
        <w:top w:val="none" w:sz="0" w:space="0" w:color="auto"/>
        <w:left w:val="none" w:sz="0" w:space="0" w:color="auto"/>
        <w:bottom w:val="none" w:sz="0" w:space="0" w:color="auto"/>
        <w:right w:val="none" w:sz="0" w:space="0" w:color="auto"/>
      </w:divBdr>
    </w:div>
    <w:div w:id="334386321">
      <w:bodyDiv w:val="1"/>
      <w:marLeft w:val="0"/>
      <w:marRight w:val="0"/>
      <w:marTop w:val="0"/>
      <w:marBottom w:val="0"/>
      <w:divBdr>
        <w:top w:val="none" w:sz="0" w:space="0" w:color="auto"/>
        <w:left w:val="none" w:sz="0" w:space="0" w:color="auto"/>
        <w:bottom w:val="none" w:sz="0" w:space="0" w:color="auto"/>
        <w:right w:val="none" w:sz="0" w:space="0" w:color="auto"/>
      </w:divBdr>
    </w:div>
    <w:div w:id="352847371">
      <w:bodyDiv w:val="1"/>
      <w:marLeft w:val="0"/>
      <w:marRight w:val="0"/>
      <w:marTop w:val="0"/>
      <w:marBottom w:val="0"/>
      <w:divBdr>
        <w:top w:val="none" w:sz="0" w:space="0" w:color="auto"/>
        <w:left w:val="none" w:sz="0" w:space="0" w:color="auto"/>
        <w:bottom w:val="none" w:sz="0" w:space="0" w:color="auto"/>
        <w:right w:val="none" w:sz="0" w:space="0" w:color="auto"/>
      </w:divBdr>
    </w:div>
    <w:div w:id="389310791">
      <w:bodyDiv w:val="1"/>
      <w:marLeft w:val="0"/>
      <w:marRight w:val="0"/>
      <w:marTop w:val="0"/>
      <w:marBottom w:val="0"/>
      <w:divBdr>
        <w:top w:val="none" w:sz="0" w:space="0" w:color="auto"/>
        <w:left w:val="none" w:sz="0" w:space="0" w:color="auto"/>
        <w:bottom w:val="none" w:sz="0" w:space="0" w:color="auto"/>
        <w:right w:val="none" w:sz="0" w:space="0" w:color="auto"/>
      </w:divBdr>
    </w:div>
    <w:div w:id="403573030">
      <w:bodyDiv w:val="1"/>
      <w:marLeft w:val="0"/>
      <w:marRight w:val="0"/>
      <w:marTop w:val="0"/>
      <w:marBottom w:val="0"/>
      <w:divBdr>
        <w:top w:val="none" w:sz="0" w:space="0" w:color="auto"/>
        <w:left w:val="none" w:sz="0" w:space="0" w:color="auto"/>
        <w:bottom w:val="none" w:sz="0" w:space="0" w:color="auto"/>
        <w:right w:val="none" w:sz="0" w:space="0" w:color="auto"/>
      </w:divBdr>
    </w:div>
    <w:div w:id="407652601">
      <w:bodyDiv w:val="1"/>
      <w:marLeft w:val="0"/>
      <w:marRight w:val="0"/>
      <w:marTop w:val="0"/>
      <w:marBottom w:val="0"/>
      <w:divBdr>
        <w:top w:val="none" w:sz="0" w:space="0" w:color="auto"/>
        <w:left w:val="none" w:sz="0" w:space="0" w:color="auto"/>
        <w:bottom w:val="none" w:sz="0" w:space="0" w:color="auto"/>
        <w:right w:val="none" w:sz="0" w:space="0" w:color="auto"/>
      </w:divBdr>
    </w:div>
    <w:div w:id="436101921">
      <w:bodyDiv w:val="1"/>
      <w:marLeft w:val="0"/>
      <w:marRight w:val="0"/>
      <w:marTop w:val="0"/>
      <w:marBottom w:val="0"/>
      <w:divBdr>
        <w:top w:val="none" w:sz="0" w:space="0" w:color="auto"/>
        <w:left w:val="none" w:sz="0" w:space="0" w:color="auto"/>
        <w:bottom w:val="none" w:sz="0" w:space="0" w:color="auto"/>
        <w:right w:val="none" w:sz="0" w:space="0" w:color="auto"/>
      </w:divBdr>
    </w:div>
    <w:div w:id="449015191">
      <w:bodyDiv w:val="1"/>
      <w:marLeft w:val="0"/>
      <w:marRight w:val="0"/>
      <w:marTop w:val="0"/>
      <w:marBottom w:val="0"/>
      <w:divBdr>
        <w:top w:val="none" w:sz="0" w:space="0" w:color="auto"/>
        <w:left w:val="none" w:sz="0" w:space="0" w:color="auto"/>
        <w:bottom w:val="none" w:sz="0" w:space="0" w:color="auto"/>
        <w:right w:val="none" w:sz="0" w:space="0" w:color="auto"/>
      </w:divBdr>
    </w:div>
    <w:div w:id="468674652">
      <w:bodyDiv w:val="1"/>
      <w:marLeft w:val="0"/>
      <w:marRight w:val="0"/>
      <w:marTop w:val="0"/>
      <w:marBottom w:val="0"/>
      <w:divBdr>
        <w:top w:val="none" w:sz="0" w:space="0" w:color="auto"/>
        <w:left w:val="none" w:sz="0" w:space="0" w:color="auto"/>
        <w:bottom w:val="none" w:sz="0" w:space="0" w:color="auto"/>
        <w:right w:val="none" w:sz="0" w:space="0" w:color="auto"/>
      </w:divBdr>
    </w:div>
    <w:div w:id="478809209">
      <w:bodyDiv w:val="1"/>
      <w:marLeft w:val="0"/>
      <w:marRight w:val="0"/>
      <w:marTop w:val="0"/>
      <w:marBottom w:val="0"/>
      <w:divBdr>
        <w:top w:val="none" w:sz="0" w:space="0" w:color="auto"/>
        <w:left w:val="none" w:sz="0" w:space="0" w:color="auto"/>
        <w:bottom w:val="none" w:sz="0" w:space="0" w:color="auto"/>
        <w:right w:val="none" w:sz="0" w:space="0" w:color="auto"/>
      </w:divBdr>
    </w:div>
    <w:div w:id="490096270">
      <w:bodyDiv w:val="1"/>
      <w:marLeft w:val="0"/>
      <w:marRight w:val="0"/>
      <w:marTop w:val="0"/>
      <w:marBottom w:val="0"/>
      <w:divBdr>
        <w:top w:val="none" w:sz="0" w:space="0" w:color="auto"/>
        <w:left w:val="none" w:sz="0" w:space="0" w:color="auto"/>
        <w:bottom w:val="none" w:sz="0" w:space="0" w:color="auto"/>
        <w:right w:val="none" w:sz="0" w:space="0" w:color="auto"/>
      </w:divBdr>
    </w:div>
    <w:div w:id="491529379">
      <w:bodyDiv w:val="1"/>
      <w:marLeft w:val="0"/>
      <w:marRight w:val="0"/>
      <w:marTop w:val="0"/>
      <w:marBottom w:val="0"/>
      <w:divBdr>
        <w:top w:val="none" w:sz="0" w:space="0" w:color="auto"/>
        <w:left w:val="none" w:sz="0" w:space="0" w:color="auto"/>
        <w:bottom w:val="none" w:sz="0" w:space="0" w:color="auto"/>
        <w:right w:val="none" w:sz="0" w:space="0" w:color="auto"/>
      </w:divBdr>
    </w:div>
    <w:div w:id="512573296">
      <w:bodyDiv w:val="1"/>
      <w:marLeft w:val="0"/>
      <w:marRight w:val="0"/>
      <w:marTop w:val="0"/>
      <w:marBottom w:val="0"/>
      <w:divBdr>
        <w:top w:val="none" w:sz="0" w:space="0" w:color="auto"/>
        <w:left w:val="none" w:sz="0" w:space="0" w:color="auto"/>
        <w:bottom w:val="none" w:sz="0" w:space="0" w:color="auto"/>
        <w:right w:val="none" w:sz="0" w:space="0" w:color="auto"/>
      </w:divBdr>
    </w:div>
    <w:div w:id="538468857">
      <w:bodyDiv w:val="1"/>
      <w:marLeft w:val="0"/>
      <w:marRight w:val="0"/>
      <w:marTop w:val="0"/>
      <w:marBottom w:val="0"/>
      <w:divBdr>
        <w:top w:val="none" w:sz="0" w:space="0" w:color="auto"/>
        <w:left w:val="none" w:sz="0" w:space="0" w:color="auto"/>
        <w:bottom w:val="none" w:sz="0" w:space="0" w:color="auto"/>
        <w:right w:val="none" w:sz="0" w:space="0" w:color="auto"/>
      </w:divBdr>
    </w:div>
    <w:div w:id="547958542">
      <w:bodyDiv w:val="1"/>
      <w:marLeft w:val="0"/>
      <w:marRight w:val="0"/>
      <w:marTop w:val="0"/>
      <w:marBottom w:val="0"/>
      <w:divBdr>
        <w:top w:val="none" w:sz="0" w:space="0" w:color="auto"/>
        <w:left w:val="none" w:sz="0" w:space="0" w:color="auto"/>
        <w:bottom w:val="none" w:sz="0" w:space="0" w:color="auto"/>
        <w:right w:val="none" w:sz="0" w:space="0" w:color="auto"/>
      </w:divBdr>
    </w:div>
    <w:div w:id="559941285">
      <w:bodyDiv w:val="1"/>
      <w:marLeft w:val="0"/>
      <w:marRight w:val="0"/>
      <w:marTop w:val="0"/>
      <w:marBottom w:val="0"/>
      <w:divBdr>
        <w:top w:val="none" w:sz="0" w:space="0" w:color="auto"/>
        <w:left w:val="none" w:sz="0" w:space="0" w:color="auto"/>
        <w:bottom w:val="none" w:sz="0" w:space="0" w:color="auto"/>
        <w:right w:val="none" w:sz="0" w:space="0" w:color="auto"/>
      </w:divBdr>
    </w:div>
    <w:div w:id="597064390">
      <w:bodyDiv w:val="1"/>
      <w:marLeft w:val="0"/>
      <w:marRight w:val="0"/>
      <w:marTop w:val="0"/>
      <w:marBottom w:val="0"/>
      <w:divBdr>
        <w:top w:val="none" w:sz="0" w:space="0" w:color="auto"/>
        <w:left w:val="none" w:sz="0" w:space="0" w:color="auto"/>
        <w:bottom w:val="none" w:sz="0" w:space="0" w:color="auto"/>
        <w:right w:val="none" w:sz="0" w:space="0" w:color="auto"/>
      </w:divBdr>
    </w:div>
    <w:div w:id="629481090">
      <w:bodyDiv w:val="1"/>
      <w:marLeft w:val="0"/>
      <w:marRight w:val="0"/>
      <w:marTop w:val="0"/>
      <w:marBottom w:val="0"/>
      <w:divBdr>
        <w:top w:val="none" w:sz="0" w:space="0" w:color="auto"/>
        <w:left w:val="none" w:sz="0" w:space="0" w:color="auto"/>
        <w:bottom w:val="none" w:sz="0" w:space="0" w:color="auto"/>
        <w:right w:val="none" w:sz="0" w:space="0" w:color="auto"/>
      </w:divBdr>
    </w:div>
    <w:div w:id="630942031">
      <w:bodyDiv w:val="1"/>
      <w:marLeft w:val="0"/>
      <w:marRight w:val="0"/>
      <w:marTop w:val="0"/>
      <w:marBottom w:val="0"/>
      <w:divBdr>
        <w:top w:val="none" w:sz="0" w:space="0" w:color="auto"/>
        <w:left w:val="none" w:sz="0" w:space="0" w:color="auto"/>
        <w:bottom w:val="none" w:sz="0" w:space="0" w:color="auto"/>
        <w:right w:val="none" w:sz="0" w:space="0" w:color="auto"/>
      </w:divBdr>
    </w:div>
    <w:div w:id="641229007">
      <w:bodyDiv w:val="1"/>
      <w:marLeft w:val="0"/>
      <w:marRight w:val="0"/>
      <w:marTop w:val="0"/>
      <w:marBottom w:val="0"/>
      <w:divBdr>
        <w:top w:val="none" w:sz="0" w:space="0" w:color="auto"/>
        <w:left w:val="none" w:sz="0" w:space="0" w:color="auto"/>
        <w:bottom w:val="none" w:sz="0" w:space="0" w:color="auto"/>
        <w:right w:val="none" w:sz="0" w:space="0" w:color="auto"/>
      </w:divBdr>
    </w:div>
    <w:div w:id="646277722">
      <w:bodyDiv w:val="1"/>
      <w:marLeft w:val="0"/>
      <w:marRight w:val="0"/>
      <w:marTop w:val="0"/>
      <w:marBottom w:val="0"/>
      <w:divBdr>
        <w:top w:val="none" w:sz="0" w:space="0" w:color="auto"/>
        <w:left w:val="none" w:sz="0" w:space="0" w:color="auto"/>
        <w:bottom w:val="none" w:sz="0" w:space="0" w:color="auto"/>
        <w:right w:val="none" w:sz="0" w:space="0" w:color="auto"/>
      </w:divBdr>
    </w:div>
    <w:div w:id="683559401">
      <w:bodyDiv w:val="1"/>
      <w:marLeft w:val="0"/>
      <w:marRight w:val="0"/>
      <w:marTop w:val="0"/>
      <w:marBottom w:val="0"/>
      <w:divBdr>
        <w:top w:val="none" w:sz="0" w:space="0" w:color="auto"/>
        <w:left w:val="none" w:sz="0" w:space="0" w:color="auto"/>
        <w:bottom w:val="none" w:sz="0" w:space="0" w:color="auto"/>
        <w:right w:val="none" w:sz="0" w:space="0" w:color="auto"/>
      </w:divBdr>
    </w:div>
    <w:div w:id="696349821">
      <w:bodyDiv w:val="1"/>
      <w:marLeft w:val="0"/>
      <w:marRight w:val="0"/>
      <w:marTop w:val="0"/>
      <w:marBottom w:val="0"/>
      <w:divBdr>
        <w:top w:val="none" w:sz="0" w:space="0" w:color="auto"/>
        <w:left w:val="none" w:sz="0" w:space="0" w:color="auto"/>
        <w:bottom w:val="none" w:sz="0" w:space="0" w:color="auto"/>
        <w:right w:val="none" w:sz="0" w:space="0" w:color="auto"/>
      </w:divBdr>
    </w:div>
    <w:div w:id="716659648">
      <w:bodyDiv w:val="1"/>
      <w:marLeft w:val="0"/>
      <w:marRight w:val="0"/>
      <w:marTop w:val="0"/>
      <w:marBottom w:val="0"/>
      <w:divBdr>
        <w:top w:val="none" w:sz="0" w:space="0" w:color="auto"/>
        <w:left w:val="none" w:sz="0" w:space="0" w:color="auto"/>
        <w:bottom w:val="none" w:sz="0" w:space="0" w:color="auto"/>
        <w:right w:val="none" w:sz="0" w:space="0" w:color="auto"/>
      </w:divBdr>
    </w:div>
    <w:div w:id="726341751">
      <w:bodyDiv w:val="1"/>
      <w:marLeft w:val="0"/>
      <w:marRight w:val="0"/>
      <w:marTop w:val="0"/>
      <w:marBottom w:val="0"/>
      <w:divBdr>
        <w:top w:val="none" w:sz="0" w:space="0" w:color="auto"/>
        <w:left w:val="none" w:sz="0" w:space="0" w:color="auto"/>
        <w:bottom w:val="none" w:sz="0" w:space="0" w:color="auto"/>
        <w:right w:val="none" w:sz="0" w:space="0" w:color="auto"/>
      </w:divBdr>
    </w:div>
    <w:div w:id="740105394">
      <w:bodyDiv w:val="1"/>
      <w:marLeft w:val="0"/>
      <w:marRight w:val="0"/>
      <w:marTop w:val="0"/>
      <w:marBottom w:val="0"/>
      <w:divBdr>
        <w:top w:val="none" w:sz="0" w:space="0" w:color="auto"/>
        <w:left w:val="none" w:sz="0" w:space="0" w:color="auto"/>
        <w:bottom w:val="none" w:sz="0" w:space="0" w:color="auto"/>
        <w:right w:val="none" w:sz="0" w:space="0" w:color="auto"/>
      </w:divBdr>
    </w:div>
    <w:div w:id="748424889">
      <w:bodyDiv w:val="1"/>
      <w:marLeft w:val="0"/>
      <w:marRight w:val="0"/>
      <w:marTop w:val="0"/>
      <w:marBottom w:val="0"/>
      <w:divBdr>
        <w:top w:val="none" w:sz="0" w:space="0" w:color="auto"/>
        <w:left w:val="none" w:sz="0" w:space="0" w:color="auto"/>
        <w:bottom w:val="none" w:sz="0" w:space="0" w:color="auto"/>
        <w:right w:val="none" w:sz="0" w:space="0" w:color="auto"/>
      </w:divBdr>
    </w:div>
    <w:div w:id="773594189">
      <w:bodyDiv w:val="1"/>
      <w:marLeft w:val="0"/>
      <w:marRight w:val="0"/>
      <w:marTop w:val="0"/>
      <w:marBottom w:val="0"/>
      <w:divBdr>
        <w:top w:val="none" w:sz="0" w:space="0" w:color="auto"/>
        <w:left w:val="none" w:sz="0" w:space="0" w:color="auto"/>
        <w:bottom w:val="none" w:sz="0" w:space="0" w:color="auto"/>
        <w:right w:val="none" w:sz="0" w:space="0" w:color="auto"/>
      </w:divBdr>
    </w:div>
    <w:div w:id="77602103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844705206">
      <w:bodyDiv w:val="1"/>
      <w:marLeft w:val="0"/>
      <w:marRight w:val="0"/>
      <w:marTop w:val="0"/>
      <w:marBottom w:val="0"/>
      <w:divBdr>
        <w:top w:val="none" w:sz="0" w:space="0" w:color="auto"/>
        <w:left w:val="none" w:sz="0" w:space="0" w:color="auto"/>
        <w:bottom w:val="none" w:sz="0" w:space="0" w:color="auto"/>
        <w:right w:val="none" w:sz="0" w:space="0" w:color="auto"/>
      </w:divBdr>
    </w:div>
    <w:div w:id="852190080">
      <w:bodyDiv w:val="1"/>
      <w:marLeft w:val="0"/>
      <w:marRight w:val="0"/>
      <w:marTop w:val="0"/>
      <w:marBottom w:val="0"/>
      <w:divBdr>
        <w:top w:val="none" w:sz="0" w:space="0" w:color="auto"/>
        <w:left w:val="none" w:sz="0" w:space="0" w:color="auto"/>
        <w:bottom w:val="none" w:sz="0" w:space="0" w:color="auto"/>
        <w:right w:val="none" w:sz="0" w:space="0" w:color="auto"/>
      </w:divBdr>
    </w:div>
    <w:div w:id="881358070">
      <w:bodyDiv w:val="1"/>
      <w:marLeft w:val="0"/>
      <w:marRight w:val="0"/>
      <w:marTop w:val="0"/>
      <w:marBottom w:val="0"/>
      <w:divBdr>
        <w:top w:val="none" w:sz="0" w:space="0" w:color="auto"/>
        <w:left w:val="none" w:sz="0" w:space="0" w:color="auto"/>
        <w:bottom w:val="none" w:sz="0" w:space="0" w:color="auto"/>
        <w:right w:val="none" w:sz="0" w:space="0" w:color="auto"/>
      </w:divBdr>
    </w:div>
    <w:div w:id="884953915">
      <w:bodyDiv w:val="1"/>
      <w:marLeft w:val="0"/>
      <w:marRight w:val="0"/>
      <w:marTop w:val="0"/>
      <w:marBottom w:val="0"/>
      <w:divBdr>
        <w:top w:val="none" w:sz="0" w:space="0" w:color="auto"/>
        <w:left w:val="none" w:sz="0" w:space="0" w:color="auto"/>
        <w:bottom w:val="none" w:sz="0" w:space="0" w:color="auto"/>
        <w:right w:val="none" w:sz="0" w:space="0" w:color="auto"/>
      </w:divBdr>
    </w:div>
    <w:div w:id="921525587">
      <w:bodyDiv w:val="1"/>
      <w:marLeft w:val="0"/>
      <w:marRight w:val="0"/>
      <w:marTop w:val="0"/>
      <w:marBottom w:val="0"/>
      <w:divBdr>
        <w:top w:val="none" w:sz="0" w:space="0" w:color="auto"/>
        <w:left w:val="none" w:sz="0" w:space="0" w:color="auto"/>
        <w:bottom w:val="none" w:sz="0" w:space="0" w:color="auto"/>
        <w:right w:val="none" w:sz="0" w:space="0" w:color="auto"/>
      </w:divBdr>
    </w:div>
    <w:div w:id="952060192">
      <w:bodyDiv w:val="1"/>
      <w:marLeft w:val="0"/>
      <w:marRight w:val="0"/>
      <w:marTop w:val="0"/>
      <w:marBottom w:val="0"/>
      <w:divBdr>
        <w:top w:val="none" w:sz="0" w:space="0" w:color="auto"/>
        <w:left w:val="none" w:sz="0" w:space="0" w:color="auto"/>
        <w:bottom w:val="none" w:sz="0" w:space="0" w:color="auto"/>
        <w:right w:val="none" w:sz="0" w:space="0" w:color="auto"/>
      </w:divBdr>
    </w:div>
    <w:div w:id="956331187">
      <w:bodyDiv w:val="1"/>
      <w:marLeft w:val="0"/>
      <w:marRight w:val="0"/>
      <w:marTop w:val="0"/>
      <w:marBottom w:val="0"/>
      <w:divBdr>
        <w:top w:val="none" w:sz="0" w:space="0" w:color="auto"/>
        <w:left w:val="none" w:sz="0" w:space="0" w:color="auto"/>
        <w:bottom w:val="none" w:sz="0" w:space="0" w:color="auto"/>
        <w:right w:val="none" w:sz="0" w:space="0" w:color="auto"/>
      </w:divBdr>
    </w:div>
    <w:div w:id="962733961">
      <w:bodyDiv w:val="1"/>
      <w:marLeft w:val="0"/>
      <w:marRight w:val="0"/>
      <w:marTop w:val="0"/>
      <w:marBottom w:val="0"/>
      <w:divBdr>
        <w:top w:val="none" w:sz="0" w:space="0" w:color="auto"/>
        <w:left w:val="none" w:sz="0" w:space="0" w:color="auto"/>
        <w:bottom w:val="none" w:sz="0" w:space="0" w:color="auto"/>
        <w:right w:val="none" w:sz="0" w:space="0" w:color="auto"/>
      </w:divBdr>
    </w:div>
    <w:div w:id="1002397103">
      <w:bodyDiv w:val="1"/>
      <w:marLeft w:val="0"/>
      <w:marRight w:val="0"/>
      <w:marTop w:val="0"/>
      <w:marBottom w:val="0"/>
      <w:divBdr>
        <w:top w:val="none" w:sz="0" w:space="0" w:color="auto"/>
        <w:left w:val="none" w:sz="0" w:space="0" w:color="auto"/>
        <w:bottom w:val="none" w:sz="0" w:space="0" w:color="auto"/>
        <w:right w:val="none" w:sz="0" w:space="0" w:color="auto"/>
      </w:divBdr>
    </w:div>
    <w:div w:id="1012149440">
      <w:bodyDiv w:val="1"/>
      <w:marLeft w:val="0"/>
      <w:marRight w:val="0"/>
      <w:marTop w:val="0"/>
      <w:marBottom w:val="0"/>
      <w:divBdr>
        <w:top w:val="none" w:sz="0" w:space="0" w:color="auto"/>
        <w:left w:val="none" w:sz="0" w:space="0" w:color="auto"/>
        <w:bottom w:val="none" w:sz="0" w:space="0" w:color="auto"/>
        <w:right w:val="none" w:sz="0" w:space="0" w:color="auto"/>
      </w:divBdr>
    </w:div>
    <w:div w:id="1028719007">
      <w:bodyDiv w:val="1"/>
      <w:marLeft w:val="0"/>
      <w:marRight w:val="0"/>
      <w:marTop w:val="0"/>
      <w:marBottom w:val="0"/>
      <w:divBdr>
        <w:top w:val="none" w:sz="0" w:space="0" w:color="auto"/>
        <w:left w:val="none" w:sz="0" w:space="0" w:color="auto"/>
        <w:bottom w:val="none" w:sz="0" w:space="0" w:color="auto"/>
        <w:right w:val="none" w:sz="0" w:space="0" w:color="auto"/>
      </w:divBdr>
    </w:div>
    <w:div w:id="1044132847">
      <w:bodyDiv w:val="1"/>
      <w:marLeft w:val="0"/>
      <w:marRight w:val="0"/>
      <w:marTop w:val="0"/>
      <w:marBottom w:val="0"/>
      <w:divBdr>
        <w:top w:val="none" w:sz="0" w:space="0" w:color="auto"/>
        <w:left w:val="none" w:sz="0" w:space="0" w:color="auto"/>
        <w:bottom w:val="none" w:sz="0" w:space="0" w:color="auto"/>
        <w:right w:val="none" w:sz="0" w:space="0" w:color="auto"/>
      </w:divBdr>
    </w:div>
    <w:div w:id="1051924129">
      <w:bodyDiv w:val="1"/>
      <w:marLeft w:val="0"/>
      <w:marRight w:val="0"/>
      <w:marTop w:val="0"/>
      <w:marBottom w:val="0"/>
      <w:divBdr>
        <w:top w:val="none" w:sz="0" w:space="0" w:color="auto"/>
        <w:left w:val="none" w:sz="0" w:space="0" w:color="auto"/>
        <w:bottom w:val="none" w:sz="0" w:space="0" w:color="auto"/>
        <w:right w:val="none" w:sz="0" w:space="0" w:color="auto"/>
      </w:divBdr>
    </w:div>
    <w:div w:id="1100106023">
      <w:bodyDiv w:val="1"/>
      <w:marLeft w:val="0"/>
      <w:marRight w:val="0"/>
      <w:marTop w:val="0"/>
      <w:marBottom w:val="0"/>
      <w:divBdr>
        <w:top w:val="none" w:sz="0" w:space="0" w:color="auto"/>
        <w:left w:val="none" w:sz="0" w:space="0" w:color="auto"/>
        <w:bottom w:val="none" w:sz="0" w:space="0" w:color="auto"/>
        <w:right w:val="none" w:sz="0" w:space="0" w:color="auto"/>
      </w:divBdr>
    </w:div>
    <w:div w:id="1113016886">
      <w:bodyDiv w:val="1"/>
      <w:marLeft w:val="0"/>
      <w:marRight w:val="0"/>
      <w:marTop w:val="0"/>
      <w:marBottom w:val="0"/>
      <w:divBdr>
        <w:top w:val="none" w:sz="0" w:space="0" w:color="auto"/>
        <w:left w:val="none" w:sz="0" w:space="0" w:color="auto"/>
        <w:bottom w:val="none" w:sz="0" w:space="0" w:color="auto"/>
        <w:right w:val="none" w:sz="0" w:space="0" w:color="auto"/>
      </w:divBdr>
    </w:div>
    <w:div w:id="1113793347">
      <w:bodyDiv w:val="1"/>
      <w:marLeft w:val="0"/>
      <w:marRight w:val="0"/>
      <w:marTop w:val="0"/>
      <w:marBottom w:val="0"/>
      <w:divBdr>
        <w:top w:val="none" w:sz="0" w:space="0" w:color="auto"/>
        <w:left w:val="none" w:sz="0" w:space="0" w:color="auto"/>
        <w:bottom w:val="none" w:sz="0" w:space="0" w:color="auto"/>
        <w:right w:val="none" w:sz="0" w:space="0" w:color="auto"/>
      </w:divBdr>
    </w:div>
    <w:div w:id="1120762728">
      <w:bodyDiv w:val="1"/>
      <w:marLeft w:val="0"/>
      <w:marRight w:val="0"/>
      <w:marTop w:val="0"/>
      <w:marBottom w:val="0"/>
      <w:divBdr>
        <w:top w:val="none" w:sz="0" w:space="0" w:color="auto"/>
        <w:left w:val="none" w:sz="0" w:space="0" w:color="auto"/>
        <w:bottom w:val="none" w:sz="0" w:space="0" w:color="auto"/>
        <w:right w:val="none" w:sz="0" w:space="0" w:color="auto"/>
      </w:divBdr>
    </w:div>
    <w:div w:id="1137454510">
      <w:bodyDiv w:val="1"/>
      <w:marLeft w:val="0"/>
      <w:marRight w:val="0"/>
      <w:marTop w:val="0"/>
      <w:marBottom w:val="0"/>
      <w:divBdr>
        <w:top w:val="none" w:sz="0" w:space="0" w:color="auto"/>
        <w:left w:val="none" w:sz="0" w:space="0" w:color="auto"/>
        <w:bottom w:val="none" w:sz="0" w:space="0" w:color="auto"/>
        <w:right w:val="none" w:sz="0" w:space="0" w:color="auto"/>
      </w:divBdr>
    </w:div>
    <w:div w:id="1140995274">
      <w:bodyDiv w:val="1"/>
      <w:marLeft w:val="0"/>
      <w:marRight w:val="0"/>
      <w:marTop w:val="0"/>
      <w:marBottom w:val="0"/>
      <w:divBdr>
        <w:top w:val="none" w:sz="0" w:space="0" w:color="auto"/>
        <w:left w:val="none" w:sz="0" w:space="0" w:color="auto"/>
        <w:bottom w:val="none" w:sz="0" w:space="0" w:color="auto"/>
        <w:right w:val="none" w:sz="0" w:space="0" w:color="auto"/>
      </w:divBdr>
    </w:div>
    <w:div w:id="1164903327">
      <w:bodyDiv w:val="1"/>
      <w:marLeft w:val="0"/>
      <w:marRight w:val="0"/>
      <w:marTop w:val="0"/>
      <w:marBottom w:val="0"/>
      <w:divBdr>
        <w:top w:val="none" w:sz="0" w:space="0" w:color="auto"/>
        <w:left w:val="none" w:sz="0" w:space="0" w:color="auto"/>
        <w:bottom w:val="none" w:sz="0" w:space="0" w:color="auto"/>
        <w:right w:val="none" w:sz="0" w:space="0" w:color="auto"/>
      </w:divBdr>
    </w:div>
    <w:div w:id="1182428478">
      <w:bodyDiv w:val="1"/>
      <w:marLeft w:val="0"/>
      <w:marRight w:val="0"/>
      <w:marTop w:val="0"/>
      <w:marBottom w:val="0"/>
      <w:divBdr>
        <w:top w:val="none" w:sz="0" w:space="0" w:color="auto"/>
        <w:left w:val="none" w:sz="0" w:space="0" w:color="auto"/>
        <w:bottom w:val="none" w:sz="0" w:space="0" w:color="auto"/>
        <w:right w:val="none" w:sz="0" w:space="0" w:color="auto"/>
      </w:divBdr>
    </w:div>
    <w:div w:id="1200431244">
      <w:bodyDiv w:val="1"/>
      <w:marLeft w:val="0"/>
      <w:marRight w:val="0"/>
      <w:marTop w:val="0"/>
      <w:marBottom w:val="0"/>
      <w:divBdr>
        <w:top w:val="none" w:sz="0" w:space="0" w:color="auto"/>
        <w:left w:val="none" w:sz="0" w:space="0" w:color="auto"/>
        <w:bottom w:val="none" w:sz="0" w:space="0" w:color="auto"/>
        <w:right w:val="none" w:sz="0" w:space="0" w:color="auto"/>
      </w:divBdr>
    </w:div>
    <w:div w:id="1218393063">
      <w:bodyDiv w:val="1"/>
      <w:marLeft w:val="0"/>
      <w:marRight w:val="0"/>
      <w:marTop w:val="0"/>
      <w:marBottom w:val="0"/>
      <w:divBdr>
        <w:top w:val="none" w:sz="0" w:space="0" w:color="auto"/>
        <w:left w:val="none" w:sz="0" w:space="0" w:color="auto"/>
        <w:bottom w:val="none" w:sz="0" w:space="0" w:color="auto"/>
        <w:right w:val="none" w:sz="0" w:space="0" w:color="auto"/>
      </w:divBdr>
    </w:div>
    <w:div w:id="1229537598">
      <w:bodyDiv w:val="1"/>
      <w:marLeft w:val="0"/>
      <w:marRight w:val="0"/>
      <w:marTop w:val="0"/>
      <w:marBottom w:val="0"/>
      <w:divBdr>
        <w:top w:val="none" w:sz="0" w:space="0" w:color="auto"/>
        <w:left w:val="none" w:sz="0" w:space="0" w:color="auto"/>
        <w:bottom w:val="none" w:sz="0" w:space="0" w:color="auto"/>
        <w:right w:val="none" w:sz="0" w:space="0" w:color="auto"/>
      </w:divBdr>
    </w:div>
    <w:div w:id="1234849826">
      <w:bodyDiv w:val="1"/>
      <w:marLeft w:val="0"/>
      <w:marRight w:val="0"/>
      <w:marTop w:val="0"/>
      <w:marBottom w:val="0"/>
      <w:divBdr>
        <w:top w:val="none" w:sz="0" w:space="0" w:color="auto"/>
        <w:left w:val="none" w:sz="0" w:space="0" w:color="auto"/>
        <w:bottom w:val="none" w:sz="0" w:space="0" w:color="auto"/>
        <w:right w:val="none" w:sz="0" w:space="0" w:color="auto"/>
      </w:divBdr>
    </w:div>
    <w:div w:id="1259634306">
      <w:bodyDiv w:val="1"/>
      <w:marLeft w:val="0"/>
      <w:marRight w:val="0"/>
      <w:marTop w:val="0"/>
      <w:marBottom w:val="0"/>
      <w:divBdr>
        <w:top w:val="none" w:sz="0" w:space="0" w:color="auto"/>
        <w:left w:val="none" w:sz="0" w:space="0" w:color="auto"/>
        <w:bottom w:val="none" w:sz="0" w:space="0" w:color="auto"/>
        <w:right w:val="none" w:sz="0" w:space="0" w:color="auto"/>
      </w:divBdr>
    </w:div>
    <w:div w:id="1292439323">
      <w:bodyDiv w:val="1"/>
      <w:marLeft w:val="0"/>
      <w:marRight w:val="0"/>
      <w:marTop w:val="0"/>
      <w:marBottom w:val="0"/>
      <w:divBdr>
        <w:top w:val="none" w:sz="0" w:space="0" w:color="auto"/>
        <w:left w:val="none" w:sz="0" w:space="0" w:color="auto"/>
        <w:bottom w:val="none" w:sz="0" w:space="0" w:color="auto"/>
        <w:right w:val="none" w:sz="0" w:space="0" w:color="auto"/>
      </w:divBdr>
    </w:div>
    <w:div w:id="1349723095">
      <w:bodyDiv w:val="1"/>
      <w:marLeft w:val="0"/>
      <w:marRight w:val="0"/>
      <w:marTop w:val="0"/>
      <w:marBottom w:val="0"/>
      <w:divBdr>
        <w:top w:val="none" w:sz="0" w:space="0" w:color="auto"/>
        <w:left w:val="none" w:sz="0" w:space="0" w:color="auto"/>
        <w:bottom w:val="none" w:sz="0" w:space="0" w:color="auto"/>
        <w:right w:val="none" w:sz="0" w:space="0" w:color="auto"/>
      </w:divBdr>
    </w:div>
    <w:div w:id="1366365396">
      <w:bodyDiv w:val="1"/>
      <w:marLeft w:val="0"/>
      <w:marRight w:val="0"/>
      <w:marTop w:val="0"/>
      <w:marBottom w:val="0"/>
      <w:divBdr>
        <w:top w:val="none" w:sz="0" w:space="0" w:color="auto"/>
        <w:left w:val="none" w:sz="0" w:space="0" w:color="auto"/>
        <w:bottom w:val="none" w:sz="0" w:space="0" w:color="auto"/>
        <w:right w:val="none" w:sz="0" w:space="0" w:color="auto"/>
      </w:divBdr>
    </w:div>
    <w:div w:id="1371421252">
      <w:bodyDiv w:val="1"/>
      <w:marLeft w:val="0"/>
      <w:marRight w:val="0"/>
      <w:marTop w:val="0"/>
      <w:marBottom w:val="0"/>
      <w:divBdr>
        <w:top w:val="none" w:sz="0" w:space="0" w:color="auto"/>
        <w:left w:val="none" w:sz="0" w:space="0" w:color="auto"/>
        <w:bottom w:val="none" w:sz="0" w:space="0" w:color="auto"/>
        <w:right w:val="none" w:sz="0" w:space="0" w:color="auto"/>
      </w:divBdr>
    </w:div>
    <w:div w:id="1371497035">
      <w:bodyDiv w:val="1"/>
      <w:marLeft w:val="0"/>
      <w:marRight w:val="0"/>
      <w:marTop w:val="0"/>
      <w:marBottom w:val="0"/>
      <w:divBdr>
        <w:top w:val="none" w:sz="0" w:space="0" w:color="auto"/>
        <w:left w:val="none" w:sz="0" w:space="0" w:color="auto"/>
        <w:bottom w:val="none" w:sz="0" w:space="0" w:color="auto"/>
        <w:right w:val="none" w:sz="0" w:space="0" w:color="auto"/>
      </w:divBdr>
    </w:div>
    <w:div w:id="1380134374">
      <w:bodyDiv w:val="1"/>
      <w:marLeft w:val="0"/>
      <w:marRight w:val="0"/>
      <w:marTop w:val="0"/>
      <w:marBottom w:val="0"/>
      <w:divBdr>
        <w:top w:val="none" w:sz="0" w:space="0" w:color="auto"/>
        <w:left w:val="none" w:sz="0" w:space="0" w:color="auto"/>
        <w:bottom w:val="none" w:sz="0" w:space="0" w:color="auto"/>
        <w:right w:val="none" w:sz="0" w:space="0" w:color="auto"/>
      </w:divBdr>
    </w:div>
    <w:div w:id="1385987561">
      <w:bodyDiv w:val="1"/>
      <w:marLeft w:val="0"/>
      <w:marRight w:val="0"/>
      <w:marTop w:val="0"/>
      <w:marBottom w:val="0"/>
      <w:divBdr>
        <w:top w:val="none" w:sz="0" w:space="0" w:color="auto"/>
        <w:left w:val="none" w:sz="0" w:space="0" w:color="auto"/>
        <w:bottom w:val="none" w:sz="0" w:space="0" w:color="auto"/>
        <w:right w:val="none" w:sz="0" w:space="0" w:color="auto"/>
      </w:divBdr>
    </w:div>
    <w:div w:id="1397706009">
      <w:bodyDiv w:val="1"/>
      <w:marLeft w:val="0"/>
      <w:marRight w:val="0"/>
      <w:marTop w:val="0"/>
      <w:marBottom w:val="0"/>
      <w:divBdr>
        <w:top w:val="none" w:sz="0" w:space="0" w:color="auto"/>
        <w:left w:val="none" w:sz="0" w:space="0" w:color="auto"/>
        <w:bottom w:val="none" w:sz="0" w:space="0" w:color="auto"/>
        <w:right w:val="none" w:sz="0" w:space="0" w:color="auto"/>
      </w:divBdr>
    </w:div>
    <w:div w:id="1400254212">
      <w:bodyDiv w:val="1"/>
      <w:marLeft w:val="0"/>
      <w:marRight w:val="0"/>
      <w:marTop w:val="0"/>
      <w:marBottom w:val="0"/>
      <w:divBdr>
        <w:top w:val="none" w:sz="0" w:space="0" w:color="auto"/>
        <w:left w:val="none" w:sz="0" w:space="0" w:color="auto"/>
        <w:bottom w:val="none" w:sz="0" w:space="0" w:color="auto"/>
        <w:right w:val="none" w:sz="0" w:space="0" w:color="auto"/>
      </w:divBdr>
    </w:div>
    <w:div w:id="1404529410">
      <w:bodyDiv w:val="1"/>
      <w:marLeft w:val="0"/>
      <w:marRight w:val="0"/>
      <w:marTop w:val="0"/>
      <w:marBottom w:val="0"/>
      <w:divBdr>
        <w:top w:val="none" w:sz="0" w:space="0" w:color="auto"/>
        <w:left w:val="none" w:sz="0" w:space="0" w:color="auto"/>
        <w:bottom w:val="none" w:sz="0" w:space="0" w:color="auto"/>
        <w:right w:val="none" w:sz="0" w:space="0" w:color="auto"/>
      </w:divBdr>
    </w:div>
    <w:div w:id="1407193739">
      <w:bodyDiv w:val="1"/>
      <w:marLeft w:val="0"/>
      <w:marRight w:val="0"/>
      <w:marTop w:val="0"/>
      <w:marBottom w:val="0"/>
      <w:divBdr>
        <w:top w:val="none" w:sz="0" w:space="0" w:color="auto"/>
        <w:left w:val="none" w:sz="0" w:space="0" w:color="auto"/>
        <w:bottom w:val="none" w:sz="0" w:space="0" w:color="auto"/>
        <w:right w:val="none" w:sz="0" w:space="0" w:color="auto"/>
      </w:divBdr>
    </w:div>
    <w:div w:id="1415584934">
      <w:bodyDiv w:val="1"/>
      <w:marLeft w:val="0"/>
      <w:marRight w:val="0"/>
      <w:marTop w:val="0"/>
      <w:marBottom w:val="0"/>
      <w:divBdr>
        <w:top w:val="none" w:sz="0" w:space="0" w:color="auto"/>
        <w:left w:val="none" w:sz="0" w:space="0" w:color="auto"/>
        <w:bottom w:val="none" w:sz="0" w:space="0" w:color="auto"/>
        <w:right w:val="none" w:sz="0" w:space="0" w:color="auto"/>
      </w:divBdr>
    </w:div>
    <w:div w:id="1422024488">
      <w:bodyDiv w:val="1"/>
      <w:marLeft w:val="0"/>
      <w:marRight w:val="0"/>
      <w:marTop w:val="0"/>
      <w:marBottom w:val="0"/>
      <w:divBdr>
        <w:top w:val="none" w:sz="0" w:space="0" w:color="auto"/>
        <w:left w:val="none" w:sz="0" w:space="0" w:color="auto"/>
        <w:bottom w:val="none" w:sz="0" w:space="0" w:color="auto"/>
        <w:right w:val="none" w:sz="0" w:space="0" w:color="auto"/>
      </w:divBdr>
    </w:div>
    <w:div w:id="1474445056">
      <w:bodyDiv w:val="1"/>
      <w:marLeft w:val="0"/>
      <w:marRight w:val="0"/>
      <w:marTop w:val="0"/>
      <w:marBottom w:val="0"/>
      <w:divBdr>
        <w:top w:val="none" w:sz="0" w:space="0" w:color="auto"/>
        <w:left w:val="none" w:sz="0" w:space="0" w:color="auto"/>
        <w:bottom w:val="none" w:sz="0" w:space="0" w:color="auto"/>
        <w:right w:val="none" w:sz="0" w:space="0" w:color="auto"/>
      </w:divBdr>
    </w:div>
    <w:div w:id="1486629728">
      <w:bodyDiv w:val="1"/>
      <w:marLeft w:val="0"/>
      <w:marRight w:val="0"/>
      <w:marTop w:val="0"/>
      <w:marBottom w:val="0"/>
      <w:divBdr>
        <w:top w:val="none" w:sz="0" w:space="0" w:color="auto"/>
        <w:left w:val="none" w:sz="0" w:space="0" w:color="auto"/>
        <w:bottom w:val="none" w:sz="0" w:space="0" w:color="auto"/>
        <w:right w:val="none" w:sz="0" w:space="0" w:color="auto"/>
      </w:divBdr>
    </w:div>
    <w:div w:id="1493718981">
      <w:bodyDiv w:val="1"/>
      <w:marLeft w:val="0"/>
      <w:marRight w:val="0"/>
      <w:marTop w:val="0"/>
      <w:marBottom w:val="0"/>
      <w:divBdr>
        <w:top w:val="none" w:sz="0" w:space="0" w:color="auto"/>
        <w:left w:val="none" w:sz="0" w:space="0" w:color="auto"/>
        <w:bottom w:val="none" w:sz="0" w:space="0" w:color="auto"/>
        <w:right w:val="none" w:sz="0" w:space="0" w:color="auto"/>
      </w:divBdr>
    </w:div>
    <w:div w:id="1518884700">
      <w:bodyDiv w:val="1"/>
      <w:marLeft w:val="0"/>
      <w:marRight w:val="0"/>
      <w:marTop w:val="0"/>
      <w:marBottom w:val="0"/>
      <w:divBdr>
        <w:top w:val="none" w:sz="0" w:space="0" w:color="auto"/>
        <w:left w:val="none" w:sz="0" w:space="0" w:color="auto"/>
        <w:bottom w:val="none" w:sz="0" w:space="0" w:color="auto"/>
        <w:right w:val="none" w:sz="0" w:space="0" w:color="auto"/>
      </w:divBdr>
    </w:div>
    <w:div w:id="1526363768">
      <w:bodyDiv w:val="1"/>
      <w:marLeft w:val="0"/>
      <w:marRight w:val="0"/>
      <w:marTop w:val="0"/>
      <w:marBottom w:val="0"/>
      <w:divBdr>
        <w:top w:val="none" w:sz="0" w:space="0" w:color="auto"/>
        <w:left w:val="none" w:sz="0" w:space="0" w:color="auto"/>
        <w:bottom w:val="none" w:sz="0" w:space="0" w:color="auto"/>
        <w:right w:val="none" w:sz="0" w:space="0" w:color="auto"/>
      </w:divBdr>
    </w:div>
    <w:div w:id="1528300492">
      <w:bodyDiv w:val="1"/>
      <w:marLeft w:val="0"/>
      <w:marRight w:val="0"/>
      <w:marTop w:val="0"/>
      <w:marBottom w:val="0"/>
      <w:divBdr>
        <w:top w:val="none" w:sz="0" w:space="0" w:color="auto"/>
        <w:left w:val="none" w:sz="0" w:space="0" w:color="auto"/>
        <w:bottom w:val="none" w:sz="0" w:space="0" w:color="auto"/>
        <w:right w:val="none" w:sz="0" w:space="0" w:color="auto"/>
      </w:divBdr>
    </w:div>
    <w:div w:id="1531844461">
      <w:bodyDiv w:val="1"/>
      <w:marLeft w:val="0"/>
      <w:marRight w:val="0"/>
      <w:marTop w:val="0"/>
      <w:marBottom w:val="0"/>
      <w:divBdr>
        <w:top w:val="none" w:sz="0" w:space="0" w:color="auto"/>
        <w:left w:val="none" w:sz="0" w:space="0" w:color="auto"/>
        <w:bottom w:val="none" w:sz="0" w:space="0" w:color="auto"/>
        <w:right w:val="none" w:sz="0" w:space="0" w:color="auto"/>
      </w:divBdr>
    </w:div>
    <w:div w:id="1532961205">
      <w:bodyDiv w:val="1"/>
      <w:marLeft w:val="0"/>
      <w:marRight w:val="0"/>
      <w:marTop w:val="0"/>
      <w:marBottom w:val="0"/>
      <w:divBdr>
        <w:top w:val="none" w:sz="0" w:space="0" w:color="auto"/>
        <w:left w:val="none" w:sz="0" w:space="0" w:color="auto"/>
        <w:bottom w:val="none" w:sz="0" w:space="0" w:color="auto"/>
        <w:right w:val="none" w:sz="0" w:space="0" w:color="auto"/>
      </w:divBdr>
    </w:div>
    <w:div w:id="1550189047">
      <w:bodyDiv w:val="1"/>
      <w:marLeft w:val="0"/>
      <w:marRight w:val="0"/>
      <w:marTop w:val="0"/>
      <w:marBottom w:val="0"/>
      <w:divBdr>
        <w:top w:val="none" w:sz="0" w:space="0" w:color="auto"/>
        <w:left w:val="none" w:sz="0" w:space="0" w:color="auto"/>
        <w:bottom w:val="none" w:sz="0" w:space="0" w:color="auto"/>
        <w:right w:val="none" w:sz="0" w:space="0" w:color="auto"/>
      </w:divBdr>
    </w:div>
    <w:div w:id="1556088386">
      <w:bodyDiv w:val="1"/>
      <w:marLeft w:val="0"/>
      <w:marRight w:val="0"/>
      <w:marTop w:val="0"/>
      <w:marBottom w:val="0"/>
      <w:divBdr>
        <w:top w:val="none" w:sz="0" w:space="0" w:color="auto"/>
        <w:left w:val="none" w:sz="0" w:space="0" w:color="auto"/>
        <w:bottom w:val="none" w:sz="0" w:space="0" w:color="auto"/>
        <w:right w:val="none" w:sz="0" w:space="0" w:color="auto"/>
      </w:divBdr>
    </w:div>
    <w:div w:id="1558666961">
      <w:bodyDiv w:val="1"/>
      <w:marLeft w:val="0"/>
      <w:marRight w:val="0"/>
      <w:marTop w:val="0"/>
      <w:marBottom w:val="0"/>
      <w:divBdr>
        <w:top w:val="none" w:sz="0" w:space="0" w:color="auto"/>
        <w:left w:val="none" w:sz="0" w:space="0" w:color="auto"/>
        <w:bottom w:val="none" w:sz="0" w:space="0" w:color="auto"/>
        <w:right w:val="none" w:sz="0" w:space="0" w:color="auto"/>
      </w:divBdr>
    </w:div>
    <w:div w:id="1599943295">
      <w:bodyDiv w:val="1"/>
      <w:marLeft w:val="0"/>
      <w:marRight w:val="0"/>
      <w:marTop w:val="0"/>
      <w:marBottom w:val="0"/>
      <w:divBdr>
        <w:top w:val="none" w:sz="0" w:space="0" w:color="auto"/>
        <w:left w:val="none" w:sz="0" w:space="0" w:color="auto"/>
        <w:bottom w:val="none" w:sz="0" w:space="0" w:color="auto"/>
        <w:right w:val="none" w:sz="0" w:space="0" w:color="auto"/>
      </w:divBdr>
    </w:div>
    <w:div w:id="1655454069">
      <w:bodyDiv w:val="1"/>
      <w:marLeft w:val="0"/>
      <w:marRight w:val="0"/>
      <w:marTop w:val="0"/>
      <w:marBottom w:val="0"/>
      <w:divBdr>
        <w:top w:val="none" w:sz="0" w:space="0" w:color="auto"/>
        <w:left w:val="none" w:sz="0" w:space="0" w:color="auto"/>
        <w:bottom w:val="none" w:sz="0" w:space="0" w:color="auto"/>
        <w:right w:val="none" w:sz="0" w:space="0" w:color="auto"/>
      </w:divBdr>
    </w:div>
    <w:div w:id="1658996820">
      <w:bodyDiv w:val="1"/>
      <w:marLeft w:val="0"/>
      <w:marRight w:val="0"/>
      <w:marTop w:val="0"/>
      <w:marBottom w:val="0"/>
      <w:divBdr>
        <w:top w:val="none" w:sz="0" w:space="0" w:color="auto"/>
        <w:left w:val="none" w:sz="0" w:space="0" w:color="auto"/>
        <w:bottom w:val="none" w:sz="0" w:space="0" w:color="auto"/>
        <w:right w:val="none" w:sz="0" w:space="0" w:color="auto"/>
      </w:divBdr>
    </w:div>
    <w:div w:id="1661884378">
      <w:bodyDiv w:val="1"/>
      <w:marLeft w:val="0"/>
      <w:marRight w:val="0"/>
      <w:marTop w:val="0"/>
      <w:marBottom w:val="0"/>
      <w:divBdr>
        <w:top w:val="none" w:sz="0" w:space="0" w:color="auto"/>
        <w:left w:val="none" w:sz="0" w:space="0" w:color="auto"/>
        <w:bottom w:val="none" w:sz="0" w:space="0" w:color="auto"/>
        <w:right w:val="none" w:sz="0" w:space="0" w:color="auto"/>
      </w:divBdr>
    </w:div>
    <w:div w:id="1663042956">
      <w:bodyDiv w:val="1"/>
      <w:marLeft w:val="0"/>
      <w:marRight w:val="0"/>
      <w:marTop w:val="0"/>
      <w:marBottom w:val="0"/>
      <w:divBdr>
        <w:top w:val="none" w:sz="0" w:space="0" w:color="auto"/>
        <w:left w:val="none" w:sz="0" w:space="0" w:color="auto"/>
        <w:bottom w:val="none" w:sz="0" w:space="0" w:color="auto"/>
        <w:right w:val="none" w:sz="0" w:space="0" w:color="auto"/>
      </w:divBdr>
    </w:div>
    <w:div w:id="1686007874">
      <w:bodyDiv w:val="1"/>
      <w:marLeft w:val="0"/>
      <w:marRight w:val="0"/>
      <w:marTop w:val="0"/>
      <w:marBottom w:val="0"/>
      <w:divBdr>
        <w:top w:val="none" w:sz="0" w:space="0" w:color="auto"/>
        <w:left w:val="none" w:sz="0" w:space="0" w:color="auto"/>
        <w:bottom w:val="none" w:sz="0" w:space="0" w:color="auto"/>
        <w:right w:val="none" w:sz="0" w:space="0" w:color="auto"/>
      </w:divBdr>
    </w:div>
    <w:div w:id="1691688088">
      <w:bodyDiv w:val="1"/>
      <w:marLeft w:val="0"/>
      <w:marRight w:val="0"/>
      <w:marTop w:val="0"/>
      <w:marBottom w:val="0"/>
      <w:divBdr>
        <w:top w:val="none" w:sz="0" w:space="0" w:color="auto"/>
        <w:left w:val="none" w:sz="0" w:space="0" w:color="auto"/>
        <w:bottom w:val="none" w:sz="0" w:space="0" w:color="auto"/>
        <w:right w:val="none" w:sz="0" w:space="0" w:color="auto"/>
      </w:divBdr>
    </w:div>
    <w:div w:id="1714380847">
      <w:bodyDiv w:val="1"/>
      <w:marLeft w:val="0"/>
      <w:marRight w:val="0"/>
      <w:marTop w:val="0"/>
      <w:marBottom w:val="0"/>
      <w:divBdr>
        <w:top w:val="none" w:sz="0" w:space="0" w:color="auto"/>
        <w:left w:val="none" w:sz="0" w:space="0" w:color="auto"/>
        <w:bottom w:val="none" w:sz="0" w:space="0" w:color="auto"/>
        <w:right w:val="none" w:sz="0" w:space="0" w:color="auto"/>
      </w:divBdr>
    </w:div>
    <w:div w:id="1754275877">
      <w:bodyDiv w:val="1"/>
      <w:marLeft w:val="0"/>
      <w:marRight w:val="0"/>
      <w:marTop w:val="0"/>
      <w:marBottom w:val="0"/>
      <w:divBdr>
        <w:top w:val="none" w:sz="0" w:space="0" w:color="auto"/>
        <w:left w:val="none" w:sz="0" w:space="0" w:color="auto"/>
        <w:bottom w:val="none" w:sz="0" w:space="0" w:color="auto"/>
        <w:right w:val="none" w:sz="0" w:space="0" w:color="auto"/>
      </w:divBdr>
    </w:div>
    <w:div w:id="1757899284">
      <w:bodyDiv w:val="1"/>
      <w:marLeft w:val="0"/>
      <w:marRight w:val="0"/>
      <w:marTop w:val="0"/>
      <w:marBottom w:val="0"/>
      <w:divBdr>
        <w:top w:val="none" w:sz="0" w:space="0" w:color="auto"/>
        <w:left w:val="none" w:sz="0" w:space="0" w:color="auto"/>
        <w:bottom w:val="none" w:sz="0" w:space="0" w:color="auto"/>
        <w:right w:val="none" w:sz="0" w:space="0" w:color="auto"/>
      </w:divBdr>
    </w:div>
    <w:div w:id="1771975320">
      <w:bodyDiv w:val="1"/>
      <w:marLeft w:val="0"/>
      <w:marRight w:val="0"/>
      <w:marTop w:val="0"/>
      <w:marBottom w:val="0"/>
      <w:divBdr>
        <w:top w:val="none" w:sz="0" w:space="0" w:color="auto"/>
        <w:left w:val="none" w:sz="0" w:space="0" w:color="auto"/>
        <w:bottom w:val="none" w:sz="0" w:space="0" w:color="auto"/>
        <w:right w:val="none" w:sz="0" w:space="0" w:color="auto"/>
      </w:divBdr>
    </w:div>
    <w:div w:id="1819880888">
      <w:bodyDiv w:val="1"/>
      <w:marLeft w:val="0"/>
      <w:marRight w:val="0"/>
      <w:marTop w:val="0"/>
      <w:marBottom w:val="0"/>
      <w:divBdr>
        <w:top w:val="none" w:sz="0" w:space="0" w:color="auto"/>
        <w:left w:val="none" w:sz="0" w:space="0" w:color="auto"/>
        <w:bottom w:val="none" w:sz="0" w:space="0" w:color="auto"/>
        <w:right w:val="none" w:sz="0" w:space="0" w:color="auto"/>
      </w:divBdr>
    </w:div>
    <w:div w:id="1820537616">
      <w:bodyDiv w:val="1"/>
      <w:marLeft w:val="0"/>
      <w:marRight w:val="0"/>
      <w:marTop w:val="0"/>
      <w:marBottom w:val="0"/>
      <w:divBdr>
        <w:top w:val="none" w:sz="0" w:space="0" w:color="auto"/>
        <w:left w:val="none" w:sz="0" w:space="0" w:color="auto"/>
        <w:bottom w:val="none" w:sz="0" w:space="0" w:color="auto"/>
        <w:right w:val="none" w:sz="0" w:space="0" w:color="auto"/>
      </w:divBdr>
    </w:div>
    <w:div w:id="1922371742">
      <w:bodyDiv w:val="1"/>
      <w:marLeft w:val="0"/>
      <w:marRight w:val="0"/>
      <w:marTop w:val="0"/>
      <w:marBottom w:val="0"/>
      <w:divBdr>
        <w:top w:val="none" w:sz="0" w:space="0" w:color="auto"/>
        <w:left w:val="none" w:sz="0" w:space="0" w:color="auto"/>
        <w:bottom w:val="none" w:sz="0" w:space="0" w:color="auto"/>
        <w:right w:val="none" w:sz="0" w:space="0" w:color="auto"/>
      </w:divBdr>
    </w:div>
    <w:div w:id="1922518832">
      <w:bodyDiv w:val="1"/>
      <w:marLeft w:val="0"/>
      <w:marRight w:val="0"/>
      <w:marTop w:val="0"/>
      <w:marBottom w:val="0"/>
      <w:divBdr>
        <w:top w:val="none" w:sz="0" w:space="0" w:color="auto"/>
        <w:left w:val="none" w:sz="0" w:space="0" w:color="auto"/>
        <w:bottom w:val="none" w:sz="0" w:space="0" w:color="auto"/>
        <w:right w:val="none" w:sz="0" w:space="0" w:color="auto"/>
      </w:divBdr>
    </w:div>
    <w:div w:id="1959679246">
      <w:bodyDiv w:val="1"/>
      <w:marLeft w:val="0"/>
      <w:marRight w:val="0"/>
      <w:marTop w:val="0"/>
      <w:marBottom w:val="0"/>
      <w:divBdr>
        <w:top w:val="none" w:sz="0" w:space="0" w:color="auto"/>
        <w:left w:val="none" w:sz="0" w:space="0" w:color="auto"/>
        <w:bottom w:val="none" w:sz="0" w:space="0" w:color="auto"/>
        <w:right w:val="none" w:sz="0" w:space="0" w:color="auto"/>
      </w:divBdr>
    </w:div>
    <w:div w:id="1976640847">
      <w:bodyDiv w:val="1"/>
      <w:marLeft w:val="0"/>
      <w:marRight w:val="0"/>
      <w:marTop w:val="0"/>
      <w:marBottom w:val="0"/>
      <w:divBdr>
        <w:top w:val="none" w:sz="0" w:space="0" w:color="auto"/>
        <w:left w:val="none" w:sz="0" w:space="0" w:color="auto"/>
        <w:bottom w:val="none" w:sz="0" w:space="0" w:color="auto"/>
        <w:right w:val="none" w:sz="0" w:space="0" w:color="auto"/>
      </w:divBdr>
    </w:div>
    <w:div w:id="1978534257">
      <w:bodyDiv w:val="1"/>
      <w:marLeft w:val="0"/>
      <w:marRight w:val="0"/>
      <w:marTop w:val="0"/>
      <w:marBottom w:val="0"/>
      <w:divBdr>
        <w:top w:val="none" w:sz="0" w:space="0" w:color="auto"/>
        <w:left w:val="none" w:sz="0" w:space="0" w:color="auto"/>
        <w:bottom w:val="none" w:sz="0" w:space="0" w:color="auto"/>
        <w:right w:val="none" w:sz="0" w:space="0" w:color="auto"/>
      </w:divBdr>
    </w:div>
    <w:div w:id="2054881631">
      <w:bodyDiv w:val="1"/>
      <w:marLeft w:val="0"/>
      <w:marRight w:val="0"/>
      <w:marTop w:val="0"/>
      <w:marBottom w:val="0"/>
      <w:divBdr>
        <w:top w:val="none" w:sz="0" w:space="0" w:color="auto"/>
        <w:left w:val="none" w:sz="0" w:space="0" w:color="auto"/>
        <w:bottom w:val="none" w:sz="0" w:space="0" w:color="auto"/>
        <w:right w:val="none" w:sz="0" w:space="0" w:color="auto"/>
      </w:divBdr>
    </w:div>
    <w:div w:id="2055228311">
      <w:bodyDiv w:val="1"/>
      <w:marLeft w:val="0"/>
      <w:marRight w:val="0"/>
      <w:marTop w:val="0"/>
      <w:marBottom w:val="0"/>
      <w:divBdr>
        <w:top w:val="none" w:sz="0" w:space="0" w:color="auto"/>
        <w:left w:val="none" w:sz="0" w:space="0" w:color="auto"/>
        <w:bottom w:val="none" w:sz="0" w:space="0" w:color="auto"/>
        <w:right w:val="none" w:sz="0" w:space="0" w:color="auto"/>
      </w:divBdr>
    </w:div>
    <w:div w:id="2071296254">
      <w:bodyDiv w:val="1"/>
      <w:marLeft w:val="0"/>
      <w:marRight w:val="0"/>
      <w:marTop w:val="0"/>
      <w:marBottom w:val="0"/>
      <w:divBdr>
        <w:top w:val="none" w:sz="0" w:space="0" w:color="auto"/>
        <w:left w:val="none" w:sz="0" w:space="0" w:color="auto"/>
        <w:bottom w:val="none" w:sz="0" w:space="0" w:color="auto"/>
        <w:right w:val="none" w:sz="0" w:space="0" w:color="auto"/>
      </w:divBdr>
    </w:div>
    <w:div w:id="2081442401">
      <w:bodyDiv w:val="1"/>
      <w:marLeft w:val="0"/>
      <w:marRight w:val="0"/>
      <w:marTop w:val="0"/>
      <w:marBottom w:val="0"/>
      <w:divBdr>
        <w:top w:val="none" w:sz="0" w:space="0" w:color="auto"/>
        <w:left w:val="none" w:sz="0" w:space="0" w:color="auto"/>
        <w:bottom w:val="none" w:sz="0" w:space="0" w:color="auto"/>
        <w:right w:val="none" w:sz="0" w:space="0" w:color="auto"/>
      </w:divBdr>
    </w:div>
    <w:div w:id="2084524384">
      <w:bodyDiv w:val="1"/>
      <w:marLeft w:val="0"/>
      <w:marRight w:val="0"/>
      <w:marTop w:val="0"/>
      <w:marBottom w:val="0"/>
      <w:divBdr>
        <w:top w:val="none" w:sz="0" w:space="0" w:color="auto"/>
        <w:left w:val="none" w:sz="0" w:space="0" w:color="auto"/>
        <w:bottom w:val="none" w:sz="0" w:space="0" w:color="auto"/>
        <w:right w:val="none" w:sz="0" w:space="0" w:color="auto"/>
      </w:divBdr>
    </w:div>
    <w:div w:id="2091348963">
      <w:bodyDiv w:val="1"/>
      <w:marLeft w:val="0"/>
      <w:marRight w:val="0"/>
      <w:marTop w:val="0"/>
      <w:marBottom w:val="0"/>
      <w:divBdr>
        <w:top w:val="none" w:sz="0" w:space="0" w:color="auto"/>
        <w:left w:val="none" w:sz="0" w:space="0" w:color="auto"/>
        <w:bottom w:val="none" w:sz="0" w:space="0" w:color="auto"/>
        <w:right w:val="none" w:sz="0" w:space="0" w:color="auto"/>
      </w:divBdr>
    </w:div>
    <w:div w:id="2116366712">
      <w:bodyDiv w:val="1"/>
      <w:marLeft w:val="0"/>
      <w:marRight w:val="0"/>
      <w:marTop w:val="0"/>
      <w:marBottom w:val="0"/>
      <w:divBdr>
        <w:top w:val="none" w:sz="0" w:space="0" w:color="auto"/>
        <w:left w:val="none" w:sz="0" w:space="0" w:color="auto"/>
        <w:bottom w:val="none" w:sz="0" w:space="0" w:color="auto"/>
        <w:right w:val="none" w:sz="0" w:space="0" w:color="auto"/>
      </w:divBdr>
    </w:div>
    <w:div w:id="2121407679">
      <w:bodyDiv w:val="1"/>
      <w:marLeft w:val="0"/>
      <w:marRight w:val="0"/>
      <w:marTop w:val="0"/>
      <w:marBottom w:val="0"/>
      <w:divBdr>
        <w:top w:val="none" w:sz="0" w:space="0" w:color="auto"/>
        <w:left w:val="none" w:sz="0" w:space="0" w:color="auto"/>
        <w:bottom w:val="none" w:sz="0" w:space="0" w:color="auto"/>
        <w:right w:val="none" w:sz="0" w:space="0" w:color="auto"/>
      </w:divBdr>
    </w:div>
    <w:div w:id="2125540991">
      <w:bodyDiv w:val="1"/>
      <w:marLeft w:val="0"/>
      <w:marRight w:val="0"/>
      <w:marTop w:val="0"/>
      <w:marBottom w:val="0"/>
      <w:divBdr>
        <w:top w:val="none" w:sz="0" w:space="0" w:color="auto"/>
        <w:left w:val="none" w:sz="0" w:space="0" w:color="auto"/>
        <w:bottom w:val="none" w:sz="0" w:space="0" w:color="auto"/>
        <w:right w:val="none" w:sz="0" w:space="0" w:color="auto"/>
      </w:divBdr>
    </w:div>
    <w:div w:id="2129547472">
      <w:bodyDiv w:val="1"/>
      <w:marLeft w:val="0"/>
      <w:marRight w:val="0"/>
      <w:marTop w:val="0"/>
      <w:marBottom w:val="0"/>
      <w:divBdr>
        <w:top w:val="none" w:sz="0" w:space="0" w:color="auto"/>
        <w:left w:val="none" w:sz="0" w:space="0" w:color="auto"/>
        <w:bottom w:val="none" w:sz="0" w:space="0" w:color="auto"/>
        <w:right w:val="none" w:sz="0" w:space="0" w:color="auto"/>
      </w:divBdr>
    </w:div>
    <w:div w:id="2143384323">
      <w:bodyDiv w:val="1"/>
      <w:marLeft w:val="0"/>
      <w:marRight w:val="0"/>
      <w:marTop w:val="0"/>
      <w:marBottom w:val="0"/>
      <w:divBdr>
        <w:top w:val="none" w:sz="0" w:space="0" w:color="auto"/>
        <w:left w:val="none" w:sz="0" w:space="0" w:color="auto"/>
        <w:bottom w:val="none" w:sz="0" w:space="0" w:color="auto"/>
        <w:right w:val="none" w:sz="0" w:space="0" w:color="auto"/>
      </w:divBdr>
    </w:div>
    <w:div w:id="214665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F22F1-8047-4711-BBC1-4D6F4BE7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13411</Words>
  <Characters>76448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1</cp:lastModifiedBy>
  <cp:revision>3</cp:revision>
  <cp:lastPrinted>2022-11-18T09:46:00Z</cp:lastPrinted>
  <dcterms:created xsi:type="dcterms:W3CDTF">2022-11-18T09:53:00Z</dcterms:created>
  <dcterms:modified xsi:type="dcterms:W3CDTF">2022-11-18T13:49:00Z</dcterms:modified>
</cp:coreProperties>
</file>