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87B2" w14:textId="77777777" w:rsidR="00283379" w:rsidRDefault="00BB3C1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6A71E0" wp14:editId="589F740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l="-101" t="-76" r="-99" b="-75"/>
                    <a:stretch/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093F9" w14:textId="77777777" w:rsidR="00283379" w:rsidRDefault="00283379">
      <w:pPr>
        <w:ind w:left="851"/>
        <w:jc w:val="center"/>
        <w:rPr>
          <w:sz w:val="4"/>
          <w:szCs w:val="4"/>
        </w:rPr>
      </w:pPr>
    </w:p>
    <w:p w14:paraId="5B367FA6" w14:textId="77777777" w:rsidR="007638DD" w:rsidRDefault="00BB3C1A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ГЛАВА ГОРОДСКОГО ОКРУГА ЛЫТКАРИНО </w:t>
      </w:r>
    </w:p>
    <w:p w14:paraId="4399AF44" w14:textId="3F23CB2E" w:rsidR="00283379" w:rsidRDefault="00BB3C1A">
      <w:pPr>
        <w:jc w:val="center"/>
        <w:rPr>
          <w:sz w:val="34"/>
          <w:szCs w:val="34"/>
        </w:rPr>
      </w:pPr>
      <w:r>
        <w:rPr>
          <w:sz w:val="34"/>
          <w:szCs w:val="34"/>
        </w:rPr>
        <w:t>МОСКОВСКОЙ ОБЛАСТИ</w:t>
      </w:r>
    </w:p>
    <w:p w14:paraId="79E5AE9F" w14:textId="77777777" w:rsidR="00283379" w:rsidRDefault="00283379">
      <w:pPr>
        <w:jc w:val="center"/>
        <w:rPr>
          <w:b/>
          <w:sz w:val="12"/>
          <w:szCs w:val="12"/>
        </w:rPr>
      </w:pPr>
    </w:p>
    <w:p w14:paraId="7B6911AE" w14:textId="5763CB39" w:rsidR="00283379" w:rsidRDefault="00BB3C1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ПОСТАНОВЛЕНИЕ</w:t>
      </w:r>
    </w:p>
    <w:p w14:paraId="2A78244C" w14:textId="4483F3B2" w:rsidR="003659F8" w:rsidRPr="003659F8" w:rsidRDefault="002311DF">
      <w:pPr>
        <w:jc w:val="center"/>
        <w:rPr>
          <w:sz w:val="24"/>
          <w:szCs w:val="34"/>
        </w:rPr>
      </w:pPr>
      <w:r w:rsidRPr="002311DF">
        <w:rPr>
          <w:sz w:val="24"/>
          <w:szCs w:val="34"/>
          <w:u w:val="single"/>
        </w:rPr>
        <w:t>20.04.2026</w:t>
      </w:r>
      <w:r>
        <w:rPr>
          <w:sz w:val="24"/>
          <w:szCs w:val="34"/>
        </w:rPr>
        <w:t xml:space="preserve"> №</w:t>
      </w:r>
      <w:r w:rsidRPr="002311DF">
        <w:rPr>
          <w:sz w:val="24"/>
          <w:szCs w:val="34"/>
          <w:u w:val="single"/>
        </w:rPr>
        <w:t xml:space="preserve"> 218-п</w:t>
      </w:r>
    </w:p>
    <w:p w14:paraId="684C155C" w14:textId="77777777" w:rsidR="00283379" w:rsidRDefault="00283379">
      <w:pPr>
        <w:jc w:val="both"/>
        <w:rPr>
          <w:color w:val="000000"/>
          <w:sz w:val="4"/>
          <w:szCs w:val="4"/>
        </w:rPr>
      </w:pPr>
    </w:p>
    <w:p w14:paraId="49DC5DF6" w14:textId="77777777" w:rsidR="00283379" w:rsidRDefault="00BB3C1A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</w:t>
      </w:r>
      <w:proofErr w:type="spellStart"/>
      <w:r>
        <w:rPr>
          <w:color w:val="000000"/>
          <w:sz w:val="20"/>
        </w:rPr>
        <w:t>г.о</w:t>
      </w:r>
      <w:proofErr w:type="spellEnd"/>
      <w:r>
        <w:rPr>
          <w:color w:val="000000"/>
          <w:sz w:val="20"/>
        </w:rPr>
        <w:t xml:space="preserve">. </w:t>
      </w:r>
      <w:r>
        <w:rPr>
          <w:sz w:val="20"/>
        </w:rPr>
        <w:t>Лыткарино</w:t>
      </w:r>
    </w:p>
    <w:p w14:paraId="260D83A8" w14:textId="77777777" w:rsidR="00283379" w:rsidRDefault="00283379">
      <w:pPr>
        <w:tabs>
          <w:tab w:val="left" w:pos="5175"/>
          <w:tab w:val="center" w:pos="5669"/>
        </w:tabs>
        <w:rPr>
          <w:szCs w:val="28"/>
        </w:rPr>
      </w:pPr>
    </w:p>
    <w:p w14:paraId="6F807CF9" w14:textId="77777777" w:rsidR="00283379" w:rsidRDefault="00BB3C1A">
      <w:pPr>
        <w:jc w:val="center"/>
        <w:rPr>
          <w:szCs w:val="28"/>
        </w:rPr>
      </w:pPr>
      <w:r>
        <w:rPr>
          <w:szCs w:val="28"/>
        </w:rPr>
        <w:t xml:space="preserve">О </w:t>
      </w:r>
      <w:r>
        <w:t xml:space="preserve">внесении изменений в муниципальную программу </w:t>
      </w:r>
    </w:p>
    <w:p w14:paraId="2F475E75" w14:textId="77777777" w:rsidR="00283379" w:rsidRDefault="00BB3C1A">
      <w:pPr>
        <w:jc w:val="center"/>
        <w:rPr>
          <w:szCs w:val="28"/>
        </w:rPr>
      </w:pPr>
      <w:r>
        <w:rPr>
          <w:szCs w:val="28"/>
        </w:rPr>
        <w:t xml:space="preserve">«Развитие сельского хозяйства» </w:t>
      </w:r>
    </w:p>
    <w:p w14:paraId="5FFF8E09" w14:textId="0444581B" w:rsidR="00283379" w:rsidRDefault="005F5E65">
      <w:pPr>
        <w:jc w:val="center"/>
        <w:rPr>
          <w:szCs w:val="28"/>
        </w:rPr>
      </w:pPr>
      <w:r>
        <w:rPr>
          <w:szCs w:val="28"/>
        </w:rPr>
        <w:t>на 2023-2027</w:t>
      </w:r>
      <w:r w:rsidR="00BB3C1A">
        <w:rPr>
          <w:szCs w:val="28"/>
        </w:rPr>
        <w:t xml:space="preserve"> годы</w:t>
      </w:r>
      <w:r>
        <w:rPr>
          <w:szCs w:val="28"/>
        </w:rPr>
        <w:t xml:space="preserve"> и продление срока ее действия</w:t>
      </w:r>
    </w:p>
    <w:p w14:paraId="69F8DFCF" w14:textId="77777777" w:rsidR="00283379" w:rsidRDefault="00283379">
      <w:pPr>
        <w:spacing w:line="288" w:lineRule="auto"/>
        <w:ind w:left="567"/>
        <w:rPr>
          <w:szCs w:val="28"/>
        </w:rPr>
      </w:pPr>
    </w:p>
    <w:p w14:paraId="0BAF01A9" w14:textId="77777777" w:rsidR="00283379" w:rsidRDefault="00283379">
      <w:pPr>
        <w:pStyle w:val="afa"/>
        <w:keepNext/>
        <w:ind w:left="0" w:firstLine="709"/>
        <w:jc w:val="both"/>
        <w:rPr>
          <w:color w:val="000000"/>
          <w:szCs w:val="28"/>
        </w:rPr>
      </w:pPr>
    </w:p>
    <w:p w14:paraId="53DF74BA" w14:textId="63CB6024" w:rsidR="00283379" w:rsidRDefault="00BB3C1A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В соответствии </w:t>
      </w:r>
      <w:r>
        <w:rPr>
          <w:szCs w:val="28"/>
        </w:rPr>
        <w:t>со</w:t>
      </w:r>
      <w:r>
        <w:rPr>
          <w:color w:val="000000"/>
          <w:szCs w:val="28"/>
        </w:rPr>
        <w:t xml:space="preserve"> ст. 179 Бюджетного кодекса Российской Федерации, с решением Совета депутатов городского о</w:t>
      </w:r>
      <w:r w:rsidR="00BB77CC">
        <w:rPr>
          <w:color w:val="000000"/>
          <w:szCs w:val="28"/>
        </w:rPr>
        <w:t>круга Лыткарино от</w:t>
      </w:r>
      <w:r w:rsidR="007B49AB">
        <w:rPr>
          <w:color w:val="000000"/>
          <w:szCs w:val="28"/>
        </w:rPr>
        <w:t xml:space="preserve"> </w:t>
      </w:r>
      <w:r w:rsidR="007B49AB" w:rsidRPr="007B49AB">
        <w:rPr>
          <w:color w:val="000000"/>
          <w:szCs w:val="28"/>
        </w:rPr>
        <w:t>11.12.2025 №59/5 «О бюджете городского округа Лыткарино Московской области на 2026 год и на плановый период 2027 и 2028 годов»</w:t>
      </w:r>
      <w:r w:rsidR="00D46F63">
        <w:rPr>
          <w:color w:val="000000"/>
          <w:szCs w:val="28"/>
        </w:rPr>
        <w:t xml:space="preserve"> (в редакции решения</w:t>
      </w:r>
      <w:r w:rsidR="00D46F63" w:rsidRPr="00D46F63">
        <w:rPr>
          <w:color w:val="000000"/>
          <w:szCs w:val="28"/>
        </w:rPr>
        <w:t xml:space="preserve"> Совета депутатов городского округа Лыткарино от 26.03.2026 №99/10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 2026 год  и  на плановый период 2027 и 2028 годов»</w:t>
      </w:r>
      <w:r w:rsidR="00D46F6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Положением о муниципальных программах городского округа Лыткарино, утвержденным </w:t>
      </w:r>
      <w:r w:rsidR="00BB77CC">
        <w:rPr>
          <w:szCs w:val="28"/>
        </w:rPr>
        <w:t>п</w:t>
      </w:r>
      <w:r>
        <w:rPr>
          <w:szCs w:val="28"/>
        </w:rPr>
        <w:t>остановлением главы городского округа Лыткарино от 02.11.2020 № 548-п, с</w:t>
      </w:r>
      <w:r>
        <w:rPr>
          <w:color w:val="000000"/>
          <w:szCs w:val="28"/>
        </w:rPr>
        <w:t xml:space="preserve">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</w:t>
      </w:r>
      <w:r w:rsidR="00C605EF">
        <w:rPr>
          <w:color w:val="000000"/>
          <w:szCs w:val="28"/>
        </w:rPr>
        <w:t xml:space="preserve"> 10.03.2026</w:t>
      </w:r>
      <w:r>
        <w:rPr>
          <w:color w:val="000000"/>
          <w:szCs w:val="28"/>
        </w:rPr>
        <w:t xml:space="preserve"> №</w:t>
      </w:r>
      <w:r w:rsidR="00C605EF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постановляю:  </w:t>
      </w:r>
    </w:p>
    <w:p w14:paraId="62B2627E" w14:textId="3612007A" w:rsidR="005F5E65" w:rsidRDefault="005F5E65">
      <w:pPr>
        <w:ind w:firstLine="708"/>
        <w:jc w:val="both"/>
        <w:rPr>
          <w:szCs w:val="28"/>
        </w:rPr>
      </w:pPr>
      <w:r>
        <w:rPr>
          <w:szCs w:val="28"/>
        </w:rPr>
        <w:t xml:space="preserve">1. Продлить срок действия муниципальной программы </w:t>
      </w:r>
      <w:r w:rsidR="00397C7D">
        <w:rPr>
          <w:szCs w:val="28"/>
        </w:rPr>
        <w:t>«</w:t>
      </w:r>
      <w:r>
        <w:rPr>
          <w:szCs w:val="28"/>
        </w:rPr>
        <w:t xml:space="preserve">Развитие сельского хозяйства» до 2030 года. </w:t>
      </w:r>
    </w:p>
    <w:p w14:paraId="3E8DF696" w14:textId="67D181F6" w:rsidR="00283379" w:rsidRDefault="005F5E65">
      <w:pPr>
        <w:keepNext/>
        <w:ind w:firstLine="708"/>
        <w:jc w:val="both"/>
        <w:rPr>
          <w:szCs w:val="28"/>
        </w:rPr>
      </w:pPr>
      <w:r>
        <w:rPr>
          <w:szCs w:val="28"/>
        </w:rPr>
        <w:t>2</w:t>
      </w:r>
      <w:r w:rsidR="00BB3C1A">
        <w:rPr>
          <w:szCs w:val="28"/>
        </w:rPr>
        <w:t>. Внести изменения в муниципальную программу «Развитие с</w:t>
      </w:r>
      <w:r>
        <w:rPr>
          <w:szCs w:val="28"/>
        </w:rPr>
        <w:t>ельского хозяйства» на 2023-2030</w:t>
      </w:r>
      <w:r w:rsidR="00BB3C1A">
        <w:rPr>
          <w:szCs w:val="28"/>
        </w:rPr>
        <w:t xml:space="preserve"> годы, утвержденную </w:t>
      </w:r>
      <w:r w:rsidR="00BB77CC">
        <w:rPr>
          <w:szCs w:val="28"/>
        </w:rPr>
        <w:t>п</w:t>
      </w:r>
      <w:r w:rsidR="00BB3C1A">
        <w:rPr>
          <w:szCs w:val="28"/>
        </w:rPr>
        <w:t>остановлением главы городского округа Лыткарино от 15.11.2022 № 707-п,</w:t>
      </w:r>
      <w:r w:rsidR="00BB3C1A">
        <w:rPr>
          <w:color w:val="000000"/>
          <w:szCs w:val="28"/>
        </w:rPr>
        <w:t xml:space="preserve"> изложив ее в новой редакции (прилагается).</w:t>
      </w:r>
    </w:p>
    <w:p w14:paraId="6739AB5C" w14:textId="3725861B" w:rsidR="00283379" w:rsidRDefault="005F5E65">
      <w:pPr>
        <w:pStyle w:val="afa"/>
        <w:keepNex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3C1A">
        <w:rPr>
          <w:sz w:val="28"/>
          <w:szCs w:val="28"/>
        </w:rPr>
        <w:t>. Управлению жилищно-коммунального</w:t>
      </w:r>
      <w:r w:rsidR="00BB5624">
        <w:rPr>
          <w:sz w:val="28"/>
          <w:szCs w:val="28"/>
        </w:rPr>
        <w:t xml:space="preserve"> хозяйства и развития </w:t>
      </w:r>
      <w:r w:rsidR="00BB3C1A">
        <w:rPr>
          <w:sz w:val="28"/>
          <w:szCs w:val="28"/>
        </w:rPr>
        <w:t>городской инфраструктуры города Лыткарино (Стрела М.А.) обеспечить опубликование настоящего постановлени</w:t>
      </w:r>
      <w:r w:rsidR="00BB5624">
        <w:rPr>
          <w:sz w:val="28"/>
          <w:szCs w:val="28"/>
        </w:rPr>
        <w:t xml:space="preserve">я в установленном порядке и </w:t>
      </w:r>
      <w:r w:rsidR="00BB3C1A">
        <w:rPr>
          <w:sz w:val="28"/>
          <w:szCs w:val="28"/>
        </w:rPr>
        <w:t>размещение на официальном сайте городского округа Лыткарино в сети «Интернет».</w:t>
      </w:r>
    </w:p>
    <w:p w14:paraId="2A6FE494" w14:textId="6758B066" w:rsidR="00283379" w:rsidRDefault="005F5E65">
      <w:pPr>
        <w:pStyle w:val="afa"/>
        <w:keepNex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3C1A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Лыткарино Новикова М.В.</w:t>
      </w:r>
    </w:p>
    <w:p w14:paraId="21A0DAC8" w14:textId="77777777" w:rsidR="00283379" w:rsidRDefault="00283379">
      <w:pPr>
        <w:spacing w:line="288" w:lineRule="auto"/>
        <w:ind w:left="142"/>
        <w:jc w:val="right"/>
        <w:rPr>
          <w:szCs w:val="28"/>
        </w:rPr>
      </w:pPr>
    </w:p>
    <w:p w14:paraId="32F5FC67" w14:textId="77777777" w:rsidR="00283379" w:rsidRDefault="00283379">
      <w:pPr>
        <w:spacing w:line="288" w:lineRule="auto"/>
        <w:ind w:left="142"/>
        <w:jc w:val="right"/>
        <w:rPr>
          <w:szCs w:val="28"/>
        </w:rPr>
      </w:pPr>
    </w:p>
    <w:p w14:paraId="21E0DBC7" w14:textId="77777777" w:rsidR="00283379" w:rsidRDefault="00283379">
      <w:pPr>
        <w:spacing w:line="288" w:lineRule="auto"/>
        <w:ind w:left="142"/>
        <w:jc w:val="right"/>
        <w:rPr>
          <w:szCs w:val="28"/>
        </w:rPr>
      </w:pPr>
    </w:p>
    <w:p w14:paraId="4A5C2B66" w14:textId="77777777" w:rsidR="00283379" w:rsidRDefault="00BB3C1A">
      <w:pPr>
        <w:jc w:val="right"/>
        <w:rPr>
          <w:szCs w:val="28"/>
        </w:rPr>
        <w:sectPr w:rsidR="00283379" w:rsidSect="003659F8">
          <w:headerReference w:type="first" r:id="rId9"/>
          <w:pgSz w:w="11906" w:h="16838"/>
          <w:pgMar w:top="426" w:right="709" w:bottom="567" w:left="992" w:header="709" w:footer="709" w:gutter="0"/>
          <w:cols w:space="708"/>
          <w:titlePg/>
          <w:docGrid w:linePitch="360"/>
        </w:sectPr>
      </w:pPr>
      <w:r>
        <w:rPr>
          <w:szCs w:val="28"/>
        </w:rPr>
        <w:t>К.А. Кравцов</w:t>
      </w:r>
    </w:p>
    <w:p w14:paraId="76F36216" w14:textId="77777777" w:rsidR="00FA035C" w:rsidRPr="00FA035C" w:rsidRDefault="00FA035C" w:rsidP="00FA035C">
      <w:pPr>
        <w:keepNext/>
        <w:keepLines/>
        <w:jc w:val="right"/>
        <w:rPr>
          <w:sz w:val="24"/>
        </w:rPr>
      </w:pPr>
      <w:r w:rsidRPr="00FA035C">
        <w:rPr>
          <w:sz w:val="24"/>
        </w:rPr>
        <w:lastRenderedPageBreak/>
        <w:t>Приложение к Постановлению</w:t>
      </w:r>
    </w:p>
    <w:p w14:paraId="6760805D" w14:textId="77777777" w:rsidR="007B49AB" w:rsidRDefault="00FA035C" w:rsidP="00FA035C">
      <w:pPr>
        <w:keepNext/>
        <w:keepLines/>
        <w:jc w:val="right"/>
        <w:rPr>
          <w:sz w:val="24"/>
        </w:rPr>
      </w:pPr>
      <w:r w:rsidRPr="00FA035C">
        <w:rPr>
          <w:sz w:val="24"/>
        </w:rPr>
        <w:t>главы городского округа Лыткарино</w:t>
      </w:r>
      <w:r w:rsidR="00C97F1E">
        <w:rPr>
          <w:sz w:val="24"/>
        </w:rPr>
        <w:t xml:space="preserve"> </w:t>
      </w:r>
    </w:p>
    <w:p w14:paraId="7206E4FE" w14:textId="17E8B885" w:rsidR="00FA035C" w:rsidRDefault="00C97F1E" w:rsidP="00FA035C">
      <w:pPr>
        <w:keepNext/>
        <w:keepLines/>
        <w:jc w:val="right"/>
        <w:rPr>
          <w:sz w:val="24"/>
        </w:rPr>
      </w:pPr>
      <w:r>
        <w:rPr>
          <w:sz w:val="24"/>
        </w:rPr>
        <w:t>от</w:t>
      </w:r>
      <w:r w:rsidR="002311DF">
        <w:rPr>
          <w:sz w:val="24"/>
        </w:rPr>
        <w:t xml:space="preserve"> 20.04.2026 №218-п</w:t>
      </w:r>
      <w:bookmarkStart w:id="0" w:name="_GoBack"/>
      <w:bookmarkEnd w:id="0"/>
    </w:p>
    <w:p w14:paraId="074CBC02" w14:textId="254B443C" w:rsidR="00C97F1E" w:rsidRPr="00C97F1E" w:rsidRDefault="00C97F1E" w:rsidP="00FA035C">
      <w:pPr>
        <w:keepNext/>
        <w:keepLines/>
        <w:jc w:val="right"/>
        <w:rPr>
          <w:sz w:val="24"/>
        </w:rPr>
      </w:pPr>
    </w:p>
    <w:p w14:paraId="0F5E78D9" w14:textId="77777777" w:rsidR="00FA035C" w:rsidRDefault="00FA035C">
      <w:pPr>
        <w:keepNext/>
        <w:keepLines/>
        <w:jc w:val="center"/>
        <w:rPr>
          <w:b/>
          <w:bCs/>
          <w:sz w:val="24"/>
        </w:rPr>
      </w:pPr>
    </w:p>
    <w:p w14:paraId="4CF9B42E" w14:textId="30C4F7AD" w:rsidR="00283379" w:rsidRDefault="00BB3C1A">
      <w:pPr>
        <w:keepNext/>
        <w:keepLines/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Муниципальная программа</w:t>
      </w:r>
    </w:p>
    <w:p w14:paraId="22823788" w14:textId="3695B23B" w:rsidR="00283379" w:rsidRDefault="00BB3C1A">
      <w:pPr>
        <w:keepNext/>
        <w:keepLines/>
        <w:jc w:val="center"/>
        <w:rPr>
          <w:b/>
          <w:bCs/>
          <w:sz w:val="24"/>
        </w:rPr>
      </w:pPr>
      <w:r>
        <w:rPr>
          <w:b/>
          <w:bCs/>
          <w:sz w:val="24"/>
        </w:rPr>
        <w:t>«Развитие с</w:t>
      </w:r>
      <w:r w:rsidR="00E763E2">
        <w:rPr>
          <w:b/>
          <w:bCs/>
          <w:sz w:val="24"/>
        </w:rPr>
        <w:t>ельского хозяйства» на 2023-2030</w:t>
      </w:r>
      <w:r>
        <w:rPr>
          <w:b/>
          <w:bCs/>
          <w:sz w:val="24"/>
        </w:rPr>
        <w:t xml:space="preserve"> годы</w:t>
      </w:r>
    </w:p>
    <w:p w14:paraId="789928AE" w14:textId="77777777" w:rsidR="00283379" w:rsidRDefault="00BB3C1A">
      <w:pPr>
        <w:keepNext/>
        <w:jc w:val="both"/>
        <w:rPr>
          <w:sz w:val="20"/>
        </w:rPr>
      </w:pPr>
      <w:r>
        <w:rPr>
          <w:sz w:val="20"/>
        </w:rPr>
        <w:tab/>
      </w:r>
    </w:p>
    <w:p w14:paraId="26BA97F8" w14:textId="77777777" w:rsidR="00283379" w:rsidRPr="00F17844" w:rsidRDefault="00BB3C1A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1. ПАСПОРТ МУНИЦИПАЛЬНОЙ ПРОГРАММЫ</w:t>
      </w:r>
    </w:p>
    <w:p w14:paraId="5F64C934" w14:textId="77777777" w:rsidR="00283379" w:rsidRDefault="00283379">
      <w:pPr>
        <w:keepNext/>
        <w:keepLines/>
        <w:jc w:val="center"/>
        <w:rPr>
          <w:sz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05"/>
        <w:gridCol w:w="1134"/>
        <w:gridCol w:w="1134"/>
        <w:gridCol w:w="1134"/>
        <w:gridCol w:w="1134"/>
        <w:gridCol w:w="1275"/>
        <w:gridCol w:w="1134"/>
        <w:gridCol w:w="1276"/>
        <w:gridCol w:w="1059"/>
      </w:tblGrid>
      <w:tr w:rsidR="00283379" w14:paraId="37DA7377" w14:textId="77777777">
        <w:trPr>
          <w:trHeight w:val="236"/>
        </w:trPr>
        <w:tc>
          <w:tcPr>
            <w:tcW w:w="4219" w:type="dxa"/>
          </w:tcPr>
          <w:p w14:paraId="3887AE00" w14:textId="77777777" w:rsidR="00283379" w:rsidRDefault="00BB3C1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муниципальной программы</w:t>
            </w:r>
          </w:p>
        </w:tc>
        <w:tc>
          <w:tcPr>
            <w:tcW w:w="10585" w:type="dxa"/>
            <w:gridSpan w:val="9"/>
          </w:tcPr>
          <w:p w14:paraId="482B153C" w14:textId="3DBA217D" w:rsidR="00283379" w:rsidRDefault="00BB3C1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«Развитие с</w:t>
            </w:r>
            <w:r w:rsidR="00E763E2">
              <w:rPr>
                <w:b/>
                <w:sz w:val="20"/>
              </w:rPr>
              <w:t>ельского хозяйства» на 2023-2030</w:t>
            </w:r>
            <w:r>
              <w:rPr>
                <w:b/>
                <w:sz w:val="20"/>
              </w:rPr>
              <w:t xml:space="preserve"> годы </w:t>
            </w:r>
          </w:p>
        </w:tc>
      </w:tr>
      <w:tr w:rsidR="00283379" w14:paraId="73101165" w14:textId="77777777">
        <w:trPr>
          <w:trHeight w:val="236"/>
        </w:trPr>
        <w:tc>
          <w:tcPr>
            <w:tcW w:w="14804" w:type="dxa"/>
            <w:gridSpan w:val="10"/>
          </w:tcPr>
          <w:p w14:paraId="528C7FCF" w14:textId="77777777" w:rsidR="00283379" w:rsidRDefault="00283379">
            <w:pPr>
              <w:keepNext/>
              <w:rPr>
                <w:sz w:val="20"/>
              </w:rPr>
            </w:pPr>
          </w:p>
        </w:tc>
      </w:tr>
      <w:tr w:rsidR="00283379" w14:paraId="748ADF65" w14:textId="77777777">
        <w:trPr>
          <w:trHeight w:val="236"/>
        </w:trPr>
        <w:tc>
          <w:tcPr>
            <w:tcW w:w="4219" w:type="dxa"/>
          </w:tcPr>
          <w:p w14:paraId="4A7850CB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585" w:type="dxa"/>
            <w:gridSpan w:val="9"/>
          </w:tcPr>
          <w:p w14:paraId="04C05464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Первый заместитель главы городского округа Лыткарино Шаров В.В.</w:t>
            </w:r>
          </w:p>
          <w:p w14:paraId="61722F3B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283379" w14:paraId="3DD52A5F" w14:textId="77777777">
        <w:trPr>
          <w:trHeight w:val="236"/>
        </w:trPr>
        <w:tc>
          <w:tcPr>
            <w:tcW w:w="4219" w:type="dxa"/>
          </w:tcPr>
          <w:p w14:paraId="0EA9144A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заказчик муниципальной программы</w:t>
            </w:r>
          </w:p>
        </w:tc>
        <w:tc>
          <w:tcPr>
            <w:tcW w:w="10585" w:type="dxa"/>
            <w:gridSpan w:val="9"/>
          </w:tcPr>
          <w:p w14:paraId="077C1242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283379" w14:paraId="390E6750" w14:textId="77777777">
        <w:trPr>
          <w:trHeight w:val="199"/>
        </w:trPr>
        <w:tc>
          <w:tcPr>
            <w:tcW w:w="4219" w:type="dxa"/>
          </w:tcPr>
          <w:p w14:paraId="35C7416C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Цели муниципальной программы</w:t>
            </w:r>
          </w:p>
        </w:tc>
        <w:tc>
          <w:tcPr>
            <w:tcW w:w="10585" w:type="dxa"/>
            <w:gridSpan w:val="9"/>
          </w:tcPr>
          <w:p w14:paraId="188ECAFF" w14:textId="6D17A1D7" w:rsidR="00283379" w:rsidRDefault="00BB3C1A" w:rsidP="009A6893">
            <w:pPr>
              <w:widowControl w:val="0"/>
              <w:rPr>
                <w:sz w:val="20"/>
              </w:rPr>
            </w:pPr>
            <w:r w:rsidRPr="00397C7D">
              <w:rPr>
                <w:rFonts w:cs="Times New Roman"/>
                <w:sz w:val="20"/>
                <w:szCs w:val="20"/>
              </w:rPr>
              <w:t>1. Обеспечение населения Московской области сельскохозяйственной продукцией и продовольствием собственного производства</w:t>
            </w:r>
            <w:r w:rsidR="009A689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83379" w14:paraId="640819C5" w14:textId="77777777">
        <w:trPr>
          <w:trHeight w:val="354"/>
        </w:trPr>
        <w:tc>
          <w:tcPr>
            <w:tcW w:w="4219" w:type="dxa"/>
          </w:tcPr>
          <w:p w14:paraId="789E3742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Перечень подпрограмм</w:t>
            </w:r>
          </w:p>
        </w:tc>
        <w:tc>
          <w:tcPr>
            <w:tcW w:w="10585" w:type="dxa"/>
            <w:gridSpan w:val="9"/>
          </w:tcPr>
          <w:p w14:paraId="3A54D606" w14:textId="0BE8948A" w:rsidR="00C0692C" w:rsidRDefault="00482F86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Подпрограмма 1 - </w:t>
            </w:r>
            <w:r w:rsidR="00C0692C"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  <w:p w14:paraId="68BADEF4" w14:textId="08D7A7B3" w:rsidR="00283379" w:rsidRDefault="00482F86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Подпрограмма 4 - </w:t>
            </w:r>
            <w:r w:rsidR="00BB3C1A">
              <w:rPr>
                <w:sz w:val="20"/>
              </w:rPr>
              <w:t>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283379" w14:paraId="2FF4A769" w14:textId="77777777">
        <w:trPr>
          <w:trHeight w:val="188"/>
        </w:trPr>
        <w:tc>
          <w:tcPr>
            <w:tcW w:w="4219" w:type="dxa"/>
          </w:tcPr>
          <w:p w14:paraId="25D18052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585" w:type="dxa"/>
            <w:gridSpan w:val="9"/>
          </w:tcPr>
          <w:p w14:paraId="713496E3" w14:textId="53DEF698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1. Поддержка и стимулирование развития подотраслей растениеводства и животноводства, а также инвестиционной деятельности</w:t>
            </w:r>
            <w:r w:rsidR="009A6893">
              <w:rPr>
                <w:sz w:val="20"/>
              </w:rPr>
              <w:t>.</w:t>
            </w:r>
          </w:p>
          <w:p w14:paraId="650FF346" w14:textId="2BA713AA" w:rsidR="00283379" w:rsidRDefault="009A6893">
            <w:pPr>
              <w:keepNext/>
              <w:rPr>
                <w:sz w:val="20"/>
              </w:rPr>
            </w:pPr>
            <w:r>
              <w:rPr>
                <w:sz w:val="20"/>
              </w:rPr>
              <w:t>2</w:t>
            </w:r>
            <w:r w:rsidR="00BB3C1A">
              <w:rPr>
                <w:sz w:val="20"/>
              </w:rPr>
              <w:t>. 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  <w:r>
              <w:rPr>
                <w:sz w:val="20"/>
              </w:rPr>
              <w:t>.</w:t>
            </w:r>
          </w:p>
        </w:tc>
      </w:tr>
      <w:tr w:rsidR="00283379" w14:paraId="22D773B0" w14:textId="77777777">
        <w:trPr>
          <w:trHeight w:val="253"/>
        </w:trPr>
        <w:tc>
          <w:tcPr>
            <w:tcW w:w="4219" w:type="dxa"/>
            <w:vMerge w:val="restart"/>
          </w:tcPr>
          <w:p w14:paraId="57C73EF6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585" w:type="dxa"/>
            <w:gridSpan w:val="9"/>
          </w:tcPr>
          <w:p w14:paraId="11C738B7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E763E2" w14:paraId="2134AA58" w14:textId="3D8E49CE" w:rsidTr="00E763E2">
        <w:trPr>
          <w:trHeight w:val="85"/>
        </w:trPr>
        <w:tc>
          <w:tcPr>
            <w:tcW w:w="4219" w:type="dxa"/>
            <w:vMerge/>
          </w:tcPr>
          <w:p w14:paraId="3E7DEB0C" w14:textId="77777777" w:rsidR="00E763E2" w:rsidRDefault="00E763E2" w:rsidP="00E763E2">
            <w:pPr>
              <w:keepNext/>
              <w:jc w:val="both"/>
              <w:rPr>
                <w:sz w:val="20"/>
              </w:rPr>
            </w:pPr>
          </w:p>
        </w:tc>
        <w:tc>
          <w:tcPr>
            <w:tcW w:w="1305" w:type="dxa"/>
          </w:tcPr>
          <w:p w14:paraId="7FAF0977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14:paraId="790B1FD3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134" w:type="dxa"/>
          </w:tcPr>
          <w:p w14:paraId="3AD0DCC3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1134" w:type="dxa"/>
          </w:tcPr>
          <w:p w14:paraId="79B1E919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1134" w:type="dxa"/>
          </w:tcPr>
          <w:p w14:paraId="39485021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1275" w:type="dxa"/>
          </w:tcPr>
          <w:p w14:paraId="042C68CF" w14:textId="77777777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год </w:t>
            </w:r>
          </w:p>
        </w:tc>
        <w:tc>
          <w:tcPr>
            <w:tcW w:w="1134" w:type="dxa"/>
          </w:tcPr>
          <w:p w14:paraId="2636D922" w14:textId="482BEB4D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1276" w:type="dxa"/>
          </w:tcPr>
          <w:p w14:paraId="3B3509F8" w14:textId="2F7A76BB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1059" w:type="dxa"/>
          </w:tcPr>
          <w:p w14:paraId="16B23762" w14:textId="160C327F" w:rsidR="00E763E2" w:rsidRDefault="00E763E2" w:rsidP="00E763E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E763E2" w14:paraId="63A0CA13" w14:textId="476DB29F" w:rsidTr="00E763E2">
        <w:trPr>
          <w:trHeight w:val="121"/>
        </w:trPr>
        <w:tc>
          <w:tcPr>
            <w:tcW w:w="4219" w:type="dxa"/>
          </w:tcPr>
          <w:p w14:paraId="7C77C642" w14:textId="708F7DC6" w:rsidR="00E763E2" w:rsidRDefault="00E763E2" w:rsidP="00E763E2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Средства бюджета г. </w:t>
            </w:r>
            <w:r w:rsidR="00963B58">
              <w:rPr>
                <w:sz w:val="20"/>
              </w:rPr>
              <w:t xml:space="preserve">о. </w:t>
            </w:r>
            <w:r>
              <w:rPr>
                <w:sz w:val="20"/>
              </w:rPr>
              <w:t xml:space="preserve">Лыткарино </w:t>
            </w:r>
          </w:p>
        </w:tc>
        <w:tc>
          <w:tcPr>
            <w:tcW w:w="1305" w:type="dxa"/>
          </w:tcPr>
          <w:p w14:paraId="19FDDF72" w14:textId="77777777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B71C97E" w14:textId="77777777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74BBFA4" w14:textId="77777777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003BA63" w14:textId="77777777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A125091" w14:textId="77777777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E680F78" w14:textId="77777777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BA99407" w14:textId="57EEBE3D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B10E592" w14:textId="5C0AFFC7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566A4804" w14:textId="775CBD45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763E2" w14:paraId="1E2D61B4" w14:textId="229667FD" w:rsidTr="00E763E2">
        <w:trPr>
          <w:trHeight w:val="70"/>
        </w:trPr>
        <w:tc>
          <w:tcPr>
            <w:tcW w:w="4219" w:type="dxa"/>
          </w:tcPr>
          <w:p w14:paraId="2A752CB8" w14:textId="77777777" w:rsidR="00E763E2" w:rsidRDefault="00E763E2" w:rsidP="00E763E2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305" w:type="dxa"/>
          </w:tcPr>
          <w:p w14:paraId="6C41654F" w14:textId="07607319" w:rsidR="00E763E2" w:rsidRDefault="00E763E2" w:rsidP="00E7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5 692,00</w:t>
            </w:r>
          </w:p>
        </w:tc>
        <w:tc>
          <w:tcPr>
            <w:tcW w:w="1134" w:type="dxa"/>
          </w:tcPr>
          <w:p w14:paraId="23D87911" w14:textId="77777777" w:rsidR="00E763E2" w:rsidRDefault="00E763E2" w:rsidP="00E763E2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134" w:type="dxa"/>
          </w:tcPr>
          <w:p w14:paraId="42A95445" w14:textId="77777777" w:rsidR="00E763E2" w:rsidRDefault="00E763E2" w:rsidP="00E7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134" w:type="dxa"/>
          </w:tcPr>
          <w:p w14:paraId="7512C5C3" w14:textId="77777777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134" w:type="dxa"/>
          </w:tcPr>
          <w:p w14:paraId="6C39BCDA" w14:textId="2F81561B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5" w:type="dxa"/>
          </w:tcPr>
          <w:p w14:paraId="607BCCD2" w14:textId="4F61068D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134" w:type="dxa"/>
          </w:tcPr>
          <w:p w14:paraId="7E0EF080" w14:textId="7D051F1F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4E129DEE" w14:textId="2D036E62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7F2015B8" w14:textId="3BD5F854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763E2" w14:paraId="09439FD6" w14:textId="66182161" w:rsidTr="00E763E2">
        <w:trPr>
          <w:trHeight w:val="70"/>
        </w:trPr>
        <w:tc>
          <w:tcPr>
            <w:tcW w:w="4219" w:type="dxa"/>
          </w:tcPr>
          <w:p w14:paraId="4E09EBF7" w14:textId="77777777" w:rsidR="00E763E2" w:rsidRDefault="00E763E2" w:rsidP="00E763E2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305" w:type="dxa"/>
          </w:tcPr>
          <w:p w14:paraId="6DAE37B2" w14:textId="1520D0E7" w:rsidR="00E763E2" w:rsidRDefault="00E763E2" w:rsidP="00E7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5 692,00</w:t>
            </w:r>
          </w:p>
        </w:tc>
        <w:tc>
          <w:tcPr>
            <w:tcW w:w="1134" w:type="dxa"/>
          </w:tcPr>
          <w:p w14:paraId="4F9BA71E" w14:textId="77777777" w:rsidR="00E763E2" w:rsidRDefault="00E763E2" w:rsidP="00E763E2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134" w:type="dxa"/>
          </w:tcPr>
          <w:p w14:paraId="216702B1" w14:textId="77777777" w:rsidR="00E763E2" w:rsidRDefault="00E763E2" w:rsidP="00E76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134" w:type="dxa"/>
          </w:tcPr>
          <w:p w14:paraId="07DEFD25" w14:textId="77777777" w:rsidR="00E763E2" w:rsidRDefault="00E763E2" w:rsidP="00E763E2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134" w:type="dxa"/>
          </w:tcPr>
          <w:p w14:paraId="10A23ACD" w14:textId="635219BB" w:rsidR="00E763E2" w:rsidRDefault="00E763E2" w:rsidP="00E763E2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5" w:type="dxa"/>
          </w:tcPr>
          <w:p w14:paraId="761A99A7" w14:textId="13D2A13D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134" w:type="dxa"/>
          </w:tcPr>
          <w:p w14:paraId="3AB69374" w14:textId="4887D6DB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3DAD8C4A" w14:textId="77AE5E18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14:paraId="46C56B51" w14:textId="1AA47686" w:rsidR="00E763E2" w:rsidRDefault="00E763E2" w:rsidP="00E763E2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578E4B" w14:textId="77777777" w:rsidR="00283379" w:rsidRDefault="00283379">
      <w:pPr>
        <w:keepNext/>
        <w:keepLines/>
        <w:jc w:val="both"/>
        <w:rPr>
          <w:sz w:val="20"/>
        </w:rPr>
      </w:pPr>
    </w:p>
    <w:p w14:paraId="73FA738A" w14:textId="77777777" w:rsidR="00283379" w:rsidRDefault="00283379">
      <w:pPr>
        <w:keepNext/>
        <w:keepLines/>
        <w:tabs>
          <w:tab w:val="left" w:pos="3844"/>
        </w:tabs>
        <w:rPr>
          <w:sz w:val="20"/>
        </w:rPr>
      </w:pPr>
    </w:p>
    <w:p w14:paraId="40F28979" w14:textId="754E82A4" w:rsidR="00283379" w:rsidRPr="00F17844" w:rsidRDefault="00BB3C1A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2. Целевые показатели муниципальной программы (подпрограммы) «Развитие с</w:t>
      </w:r>
      <w:r w:rsidR="00482F86" w:rsidRPr="00F17844">
        <w:rPr>
          <w:sz w:val="24"/>
          <w:szCs w:val="24"/>
        </w:rPr>
        <w:t>ельского хозяйства» на 2023-2030</w:t>
      </w:r>
      <w:r w:rsidRPr="00F17844">
        <w:rPr>
          <w:sz w:val="24"/>
          <w:szCs w:val="24"/>
        </w:rPr>
        <w:t xml:space="preserve"> годы</w:t>
      </w:r>
    </w:p>
    <w:p w14:paraId="5CE2A1DC" w14:textId="7D686B01" w:rsidR="006135FD" w:rsidRDefault="006135FD">
      <w:pPr>
        <w:keepNext/>
        <w:keepLines/>
        <w:jc w:val="center"/>
        <w:rPr>
          <w:sz w:val="20"/>
        </w:rPr>
      </w:pPr>
    </w:p>
    <w:p w14:paraId="29DE0FC2" w14:textId="470F4BD6" w:rsidR="006135FD" w:rsidRDefault="006135FD">
      <w:pPr>
        <w:keepNext/>
        <w:keepLines/>
        <w:jc w:val="center"/>
        <w:rPr>
          <w:sz w:val="20"/>
        </w:rPr>
      </w:pPr>
    </w:p>
    <w:p w14:paraId="30DD19B9" w14:textId="77777777" w:rsidR="006135FD" w:rsidRDefault="006135FD">
      <w:pPr>
        <w:keepNext/>
        <w:keepLines/>
        <w:jc w:val="center"/>
        <w:rPr>
          <w:sz w:val="20"/>
        </w:rPr>
      </w:pPr>
    </w:p>
    <w:p w14:paraId="3390C298" w14:textId="77777777" w:rsidR="00283379" w:rsidRDefault="00283379">
      <w:pPr>
        <w:keepNext/>
        <w:keepLines/>
        <w:jc w:val="center"/>
        <w:rPr>
          <w:sz w:val="20"/>
        </w:rPr>
      </w:pPr>
    </w:p>
    <w:tbl>
      <w:tblPr>
        <w:tblW w:w="152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73"/>
        <w:gridCol w:w="1417"/>
        <w:gridCol w:w="1134"/>
        <w:gridCol w:w="1418"/>
        <w:gridCol w:w="709"/>
        <w:gridCol w:w="850"/>
        <w:gridCol w:w="709"/>
        <w:gridCol w:w="709"/>
        <w:gridCol w:w="708"/>
        <w:gridCol w:w="709"/>
        <w:gridCol w:w="709"/>
        <w:gridCol w:w="709"/>
        <w:gridCol w:w="1498"/>
      </w:tblGrid>
      <w:tr w:rsidR="00283379" w14:paraId="63F45AA8" w14:textId="77777777" w:rsidTr="00C0692C">
        <w:tc>
          <w:tcPr>
            <w:tcW w:w="426" w:type="dxa"/>
            <w:vMerge w:val="restart"/>
          </w:tcPr>
          <w:p w14:paraId="538620AD" w14:textId="77777777" w:rsidR="00283379" w:rsidRDefault="00BB3C1A">
            <w:pPr>
              <w:widowControl w:val="0"/>
              <w:ind w:left="-97" w:right="-1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73" w:type="dxa"/>
            <w:vMerge w:val="restart"/>
          </w:tcPr>
          <w:p w14:paraId="5BA0766C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Планируемые результаты                реализации муниципальной                          </w:t>
            </w:r>
            <w:r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417" w:type="dxa"/>
            <w:vMerge w:val="restart"/>
          </w:tcPr>
          <w:p w14:paraId="35EBE474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Тип</w:t>
            </w:r>
          </w:p>
          <w:p w14:paraId="35A7FA1A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14:paraId="0832879F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      </w:t>
            </w:r>
            <w:r>
              <w:rPr>
                <w:sz w:val="18"/>
                <w:szCs w:val="18"/>
              </w:rPr>
              <w:br/>
              <w:t>измерения</w:t>
            </w:r>
          </w:p>
        </w:tc>
        <w:tc>
          <w:tcPr>
            <w:tcW w:w="1418" w:type="dxa"/>
            <w:vMerge w:val="restart"/>
          </w:tcPr>
          <w:p w14:paraId="15899FE1" w14:textId="77777777" w:rsidR="00283379" w:rsidRDefault="00BB3C1A">
            <w:pPr>
              <w:widowControl w:val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Базовое значение </w:t>
            </w:r>
            <w:r>
              <w:rPr>
                <w:sz w:val="18"/>
                <w:szCs w:val="18"/>
              </w:rPr>
              <w:lastRenderedPageBreak/>
              <w:t xml:space="preserve">показателя на начало реализации подпрограммы </w:t>
            </w:r>
          </w:p>
        </w:tc>
        <w:tc>
          <w:tcPr>
            <w:tcW w:w="5812" w:type="dxa"/>
            <w:gridSpan w:val="8"/>
          </w:tcPr>
          <w:p w14:paraId="5BC7284B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Планируемое значение показателя по годам</w:t>
            </w:r>
          </w:p>
          <w:p w14:paraId="0261AFE0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1498" w:type="dxa"/>
            <w:vMerge w:val="restart"/>
          </w:tcPr>
          <w:p w14:paraId="78A4C3B1" w14:textId="77777777" w:rsidR="00283379" w:rsidRDefault="00BB3C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название </w:t>
            </w:r>
            <w:r>
              <w:rPr>
                <w:sz w:val="18"/>
                <w:szCs w:val="18"/>
              </w:rPr>
              <w:lastRenderedPageBreak/>
              <w:t>основного мероприятия в перечне мероприятий подпрограммы</w:t>
            </w:r>
          </w:p>
        </w:tc>
      </w:tr>
      <w:tr w:rsidR="00C0692C" w14:paraId="3B35811B" w14:textId="77777777" w:rsidTr="00C0692C">
        <w:trPr>
          <w:trHeight w:val="263"/>
        </w:trPr>
        <w:tc>
          <w:tcPr>
            <w:tcW w:w="426" w:type="dxa"/>
            <w:vMerge/>
          </w:tcPr>
          <w:p w14:paraId="3046CB74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26F7F49D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16FEBDA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B7C23F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A39944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3BB040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14:paraId="54E56C54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14:paraId="0079ADA2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14:paraId="5706CE88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3B2E1777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14:paraId="72471049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2B48BB7A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14:paraId="204D1402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14:paraId="7179533A" w14:textId="77777777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48055EA7" w14:textId="7D7969C2" w:rsidR="00C0692C" w:rsidRDefault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</w:tcPr>
          <w:p w14:paraId="1BC61A5E" w14:textId="7C267A09" w:rsidR="00C0692C" w:rsidRDefault="00C0692C" w:rsidP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289FE00C" w14:textId="11ABCFD8" w:rsidR="00C0692C" w:rsidRDefault="00C0692C" w:rsidP="00C0692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  <w:tc>
          <w:tcPr>
            <w:tcW w:w="1498" w:type="dxa"/>
            <w:vMerge/>
          </w:tcPr>
          <w:p w14:paraId="110D02EA" w14:textId="650FC25A" w:rsidR="00C0692C" w:rsidRDefault="00C0692C">
            <w:pPr>
              <w:widowControl w:val="0"/>
              <w:rPr>
                <w:sz w:val="18"/>
                <w:szCs w:val="18"/>
              </w:rPr>
            </w:pPr>
          </w:p>
        </w:tc>
      </w:tr>
      <w:tr w:rsidR="00C0692C" w14:paraId="6554E8D2" w14:textId="77777777" w:rsidTr="00C0692C">
        <w:trPr>
          <w:trHeight w:val="80"/>
        </w:trPr>
        <w:tc>
          <w:tcPr>
            <w:tcW w:w="426" w:type="dxa"/>
          </w:tcPr>
          <w:p w14:paraId="0EA6C832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73" w:type="dxa"/>
          </w:tcPr>
          <w:p w14:paraId="2F5AE268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CAC8B1E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261E7DA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51084387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51367C3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148075E4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1F375B56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9B7ABDD" w14:textId="77777777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56A3A978" w14:textId="7BCB54CF" w:rsidR="00C0692C" w:rsidRPr="006135FD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6490AEA" w14:textId="716102B9" w:rsidR="00C0692C" w:rsidRPr="006135FD" w:rsidRDefault="00C0692C" w:rsidP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0CE6F5F7" w14:textId="17AF0CEE" w:rsidR="00C0692C" w:rsidRPr="006135FD" w:rsidRDefault="00C0692C" w:rsidP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5D7D558" w14:textId="717B4241" w:rsidR="00C0692C" w:rsidRPr="006135FD" w:rsidRDefault="00C0692C" w:rsidP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98" w:type="dxa"/>
          </w:tcPr>
          <w:p w14:paraId="3B346D61" w14:textId="3F20F0F6" w:rsidR="00C0692C" w:rsidRDefault="00C0692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82F86" w14:paraId="24302303" w14:textId="77777777" w:rsidTr="00E24A86">
        <w:trPr>
          <w:trHeight w:val="80"/>
        </w:trPr>
        <w:tc>
          <w:tcPr>
            <w:tcW w:w="15278" w:type="dxa"/>
            <w:gridSpan w:val="14"/>
          </w:tcPr>
          <w:p w14:paraId="29C92228" w14:textId="0257ADF6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 w:rsidRPr="00482F86">
              <w:rPr>
                <w:b/>
                <w:sz w:val="18"/>
                <w:szCs w:val="18"/>
              </w:rPr>
              <w:t>Подпрограмма 1</w:t>
            </w:r>
            <w:r>
              <w:rPr>
                <w:sz w:val="18"/>
                <w:szCs w:val="18"/>
              </w:rPr>
              <w:t xml:space="preserve"> </w:t>
            </w:r>
            <w:r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482F86" w14:paraId="404D73F6" w14:textId="77777777" w:rsidTr="00482F86">
        <w:trPr>
          <w:trHeight w:val="80"/>
        </w:trPr>
        <w:tc>
          <w:tcPr>
            <w:tcW w:w="426" w:type="dxa"/>
          </w:tcPr>
          <w:p w14:paraId="5232B562" w14:textId="33B31CEA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7E655E4B" w14:textId="1D13588B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7" w:type="dxa"/>
          </w:tcPr>
          <w:p w14:paraId="11DF6074" w14:textId="0A3889B7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Приоритетный, отраслевой (показатель госпрограммы</w:t>
            </w:r>
          </w:p>
        </w:tc>
        <w:tc>
          <w:tcPr>
            <w:tcW w:w="1134" w:type="dxa"/>
            <w:vAlign w:val="center"/>
          </w:tcPr>
          <w:p w14:paraId="418409B3" w14:textId="3607F451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vAlign w:val="center"/>
          </w:tcPr>
          <w:p w14:paraId="0174DD6A" w14:textId="6A34A229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vAlign w:val="center"/>
          </w:tcPr>
          <w:p w14:paraId="7B5EE69F" w14:textId="003DFDD4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02C26E08" w14:textId="653F55F3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803E91E" w14:textId="49D1445D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913174A" w14:textId="7C387A06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14:paraId="7C71584E" w14:textId="1DAE3B02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355B427" w14:textId="401A74E6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9ED13E9" w14:textId="520365BC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721A006" w14:textId="6762B064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Align w:val="center"/>
          </w:tcPr>
          <w:p w14:paraId="3004B982" w14:textId="5015D706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 w:rsidRPr="00C0692C">
              <w:rPr>
                <w:sz w:val="18"/>
                <w:szCs w:val="18"/>
              </w:rPr>
              <w:t>1.06.01</w:t>
            </w:r>
          </w:p>
        </w:tc>
      </w:tr>
      <w:tr w:rsidR="00482F86" w14:paraId="1AA543E2" w14:textId="60999322" w:rsidTr="00E24A86">
        <w:trPr>
          <w:trHeight w:val="80"/>
        </w:trPr>
        <w:tc>
          <w:tcPr>
            <w:tcW w:w="15278" w:type="dxa"/>
            <w:gridSpan w:val="14"/>
          </w:tcPr>
          <w:p w14:paraId="7EAE6DF1" w14:textId="33708821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>Подпрограмма 4 «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482F86" w14:paraId="16D02FAF" w14:textId="77777777" w:rsidTr="00F46D24">
        <w:trPr>
          <w:trHeight w:val="80"/>
        </w:trPr>
        <w:tc>
          <w:tcPr>
            <w:tcW w:w="426" w:type="dxa"/>
          </w:tcPr>
          <w:p w14:paraId="5B78CB5C" w14:textId="141E3419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14:paraId="441E5DB1" w14:textId="3EDC3F6A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эпизоотического благополучия территории городского округа</w:t>
            </w:r>
          </w:p>
        </w:tc>
        <w:tc>
          <w:tcPr>
            <w:tcW w:w="1417" w:type="dxa"/>
            <w:vAlign w:val="center"/>
          </w:tcPr>
          <w:p w14:paraId="5BFD1DE6" w14:textId="22799EC0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Align w:val="center"/>
          </w:tcPr>
          <w:p w14:paraId="1870EF27" w14:textId="2ECBEC0A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1418" w:type="dxa"/>
            <w:vAlign w:val="center"/>
          </w:tcPr>
          <w:p w14:paraId="3F93628A" w14:textId="602B0FA0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09" w:type="dxa"/>
            <w:vAlign w:val="center"/>
          </w:tcPr>
          <w:p w14:paraId="14382AE4" w14:textId="6F035EB7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vAlign w:val="center"/>
          </w:tcPr>
          <w:p w14:paraId="49D22FBD" w14:textId="6F557A67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vAlign w:val="center"/>
          </w:tcPr>
          <w:p w14:paraId="1F7E475E" w14:textId="3D45BF39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vAlign w:val="center"/>
          </w:tcPr>
          <w:p w14:paraId="4A84B598" w14:textId="37C5C6A6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8" w:type="dxa"/>
            <w:vAlign w:val="center"/>
          </w:tcPr>
          <w:p w14:paraId="603756E4" w14:textId="39629915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14:paraId="460D5E64" w14:textId="16979F1C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14:paraId="42FCE5D9" w14:textId="51BFBEE7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2DF17D8" w14:textId="440B7391" w:rsidR="00482F86" w:rsidRDefault="00482F86" w:rsidP="00482F8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8" w:type="dxa"/>
            <w:vAlign w:val="center"/>
          </w:tcPr>
          <w:p w14:paraId="09EAFBF2" w14:textId="065D5EBE" w:rsidR="00482F86" w:rsidRDefault="00482F86" w:rsidP="00482F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4.01.01</w:t>
            </w:r>
          </w:p>
        </w:tc>
      </w:tr>
    </w:tbl>
    <w:p w14:paraId="2AB4A7AE" w14:textId="7A509532" w:rsidR="00283379" w:rsidRDefault="00283379">
      <w:pPr>
        <w:spacing w:before="60" w:after="60"/>
        <w:ind w:right="-10"/>
        <w:jc w:val="center"/>
        <w:outlineLvl w:val="0"/>
        <w:rPr>
          <w:rFonts w:eastAsia="Calibri"/>
          <w:b/>
          <w:sz w:val="12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76"/>
        <w:gridCol w:w="1422"/>
        <w:gridCol w:w="6932"/>
        <w:gridCol w:w="2775"/>
        <w:gridCol w:w="1390"/>
      </w:tblGrid>
      <w:tr w:rsidR="00E24A86" w:rsidRPr="00E24A86" w14:paraId="20978279" w14:textId="77777777" w:rsidTr="00E24A86">
        <w:trPr>
          <w:trHeight w:val="645"/>
        </w:trPr>
        <w:tc>
          <w:tcPr>
            <w:tcW w:w="15421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1C205CDE" w14:textId="7421B513" w:rsidR="00E24A86" w:rsidRPr="00F17844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78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Методика расчета значений целевых показателей муниципальной программы «Развитие сельского хозяйства»</w:t>
            </w:r>
          </w:p>
        </w:tc>
      </w:tr>
      <w:tr w:rsidR="00E24A86" w:rsidRPr="00E24A86" w14:paraId="2CE23EB8" w14:textId="77777777" w:rsidTr="00E24A86">
        <w:trPr>
          <w:trHeight w:val="4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51CEB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34FB7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6127E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Единица измерения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06515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Порядок расчета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2B377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Источник данных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BB819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Периодичность представления</w:t>
            </w:r>
          </w:p>
        </w:tc>
      </w:tr>
      <w:tr w:rsidR="00E24A86" w:rsidRPr="00E24A86" w14:paraId="5E3077CE" w14:textId="77777777" w:rsidTr="00E24A8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7E8CF60D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0C84F6E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F9BE86F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B30AA04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54F72991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29027432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</w:tr>
      <w:tr w:rsidR="00E24A86" w:rsidRPr="00E24A86" w14:paraId="7FCA7CC7" w14:textId="77777777" w:rsidTr="00E24A86">
        <w:tc>
          <w:tcPr>
            <w:tcW w:w="154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4710B48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1. Подпрограмма 1 «Развитие отраслей сельского хозяйства и перерабатывающей промышленности»</w:t>
            </w:r>
          </w:p>
        </w:tc>
      </w:tr>
      <w:tr w:rsidR="00E24A86" w:rsidRPr="00E24A86" w14:paraId="2B21BE8B" w14:textId="77777777" w:rsidTr="00E24A86">
        <w:trPr>
          <w:trHeight w:val="16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621E445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1.1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ED5DA" w14:textId="77777777" w:rsidR="00E24A86" w:rsidRPr="00E24A86" w:rsidRDefault="00E24A86" w:rsidP="00E24A86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EDB2B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процент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AEBB2" w14:textId="77777777" w:rsidR="00E24A86" w:rsidRPr="00E24A86" w:rsidRDefault="00E24A86" w:rsidP="00E24A86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0D4CB" w14:textId="77777777" w:rsidR="00E24A86" w:rsidRPr="00E24A86" w:rsidRDefault="00E24A86" w:rsidP="00E24A86">
            <w:pP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 xml:space="preserve">Данные муниципальных образований Московской области о производстве основных видов продукции сельского хозяйства на территории городского / муниципального округа за отчетный период, данные </w:t>
            </w:r>
            <w:proofErr w:type="spellStart"/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Мосстата</w:t>
            </w:r>
            <w:proofErr w:type="spellEnd"/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 xml:space="preserve"> о производстве продукции сельского хозяйства во всех категориях хозяйств за предыдущий год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0545F" w14:textId="77777777" w:rsidR="00E24A86" w:rsidRPr="00E24A86" w:rsidRDefault="00E24A86" w:rsidP="00E24A8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E24A86">
              <w:rPr>
                <w:rFonts w:eastAsia="Times New Roman" w:cs="Times New Roman"/>
                <w:color w:val="000000"/>
                <w:sz w:val="18"/>
                <w:szCs w:val="16"/>
                <w:lang w:eastAsia="ru-RU"/>
              </w:rPr>
              <w:t>1 раз в год</w:t>
            </w:r>
          </w:p>
        </w:tc>
      </w:tr>
    </w:tbl>
    <w:p w14:paraId="076D89C6" w14:textId="77777777" w:rsidR="00E24A86" w:rsidRDefault="00E24A86" w:rsidP="00E24A86">
      <w:pPr>
        <w:keepNext/>
        <w:keepLines/>
        <w:jc w:val="center"/>
        <w:rPr>
          <w:sz w:val="20"/>
        </w:rPr>
      </w:pPr>
    </w:p>
    <w:p w14:paraId="15DC9156" w14:textId="7189B119" w:rsidR="00E24A86" w:rsidRPr="00F17844" w:rsidRDefault="00F17844" w:rsidP="00E24A86">
      <w:pPr>
        <w:keepNext/>
        <w:keepLines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4</w:t>
      </w:r>
      <w:r w:rsidR="00E24A86" w:rsidRPr="00F17844">
        <w:rPr>
          <w:sz w:val="24"/>
          <w:szCs w:val="24"/>
        </w:rPr>
        <w:t>. ПАСПОРТ</w:t>
      </w:r>
    </w:p>
    <w:p w14:paraId="742E6AC2" w14:textId="532C4CD4" w:rsidR="00E24A86" w:rsidRPr="00F17844" w:rsidRDefault="00E24A86" w:rsidP="00E24A86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подпрограммы 1 «Развитие отраслей сельского хозяйства и перерабатывающей промышленности»</w:t>
      </w:r>
      <w:r w:rsidR="00F17844">
        <w:rPr>
          <w:sz w:val="24"/>
          <w:szCs w:val="24"/>
        </w:rPr>
        <w:t xml:space="preserve"> </w:t>
      </w:r>
      <w:r w:rsidRPr="00F17844">
        <w:rPr>
          <w:sz w:val="24"/>
          <w:szCs w:val="24"/>
        </w:rPr>
        <w:t>муниципальной программы «Развитие сельского хозяйства» на 2023-2030 годы</w:t>
      </w:r>
    </w:p>
    <w:p w14:paraId="67FDC6AF" w14:textId="0DBC0F94" w:rsidR="00E24A86" w:rsidRDefault="00E24A86" w:rsidP="00E24A86">
      <w:pPr>
        <w:keepNext/>
        <w:jc w:val="center"/>
        <w:rPr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162"/>
        <w:gridCol w:w="1276"/>
        <w:gridCol w:w="1276"/>
        <w:gridCol w:w="1276"/>
        <w:gridCol w:w="1134"/>
        <w:gridCol w:w="992"/>
        <w:gridCol w:w="992"/>
        <w:gridCol w:w="992"/>
        <w:gridCol w:w="1247"/>
      </w:tblGrid>
      <w:tr w:rsidR="00E24A86" w14:paraId="326233FB" w14:textId="77777777" w:rsidTr="00E24A86">
        <w:trPr>
          <w:trHeight w:val="255"/>
        </w:trPr>
        <w:tc>
          <w:tcPr>
            <w:tcW w:w="4821" w:type="dxa"/>
          </w:tcPr>
          <w:p w14:paraId="758F186F" w14:textId="77777777" w:rsidR="00E24A86" w:rsidRDefault="00E24A86" w:rsidP="00E24A86">
            <w:pPr>
              <w:keepNext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подпрограммы</w:t>
            </w:r>
          </w:p>
        </w:tc>
        <w:tc>
          <w:tcPr>
            <w:tcW w:w="10347" w:type="dxa"/>
            <w:gridSpan w:val="9"/>
          </w:tcPr>
          <w:p w14:paraId="0DA94900" w14:textId="246046E3" w:rsidR="00E24A86" w:rsidRDefault="00E24A86" w:rsidP="00E24A86">
            <w:pPr>
              <w:pStyle w:val="Default"/>
              <w:keepNext/>
              <w:jc w:val="both"/>
              <w:rPr>
                <w:b/>
                <w:color w:val="auto"/>
                <w:sz w:val="20"/>
                <w:szCs w:val="20"/>
              </w:rPr>
            </w:pPr>
            <w:r w:rsidRPr="00C0692C">
              <w:rPr>
                <w:sz w:val="20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E24A86" w14:paraId="0CE2D9E5" w14:textId="77777777" w:rsidTr="00E24A86">
        <w:trPr>
          <w:trHeight w:val="70"/>
        </w:trPr>
        <w:tc>
          <w:tcPr>
            <w:tcW w:w="4821" w:type="dxa"/>
          </w:tcPr>
          <w:p w14:paraId="7C70F9C0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Цель подпрограммы</w:t>
            </w:r>
          </w:p>
        </w:tc>
        <w:tc>
          <w:tcPr>
            <w:tcW w:w="10347" w:type="dxa"/>
            <w:gridSpan w:val="9"/>
          </w:tcPr>
          <w:p w14:paraId="152A253A" w14:textId="38876B05" w:rsidR="00E24A86" w:rsidRDefault="00963B58" w:rsidP="00E24A86">
            <w:pPr>
              <w:keepNext/>
              <w:jc w:val="both"/>
              <w:rPr>
                <w:sz w:val="20"/>
              </w:rPr>
            </w:pPr>
            <w:r w:rsidRPr="00C0692C">
              <w:rPr>
                <w:sz w:val="20"/>
              </w:rPr>
              <w:t>Развитие отраслей сельского хозяйства и перерабатывающей промышленности</w:t>
            </w:r>
          </w:p>
        </w:tc>
      </w:tr>
      <w:tr w:rsidR="00E24A86" w14:paraId="1F1EF32C" w14:textId="77777777" w:rsidTr="00E24A86">
        <w:trPr>
          <w:trHeight w:val="240"/>
        </w:trPr>
        <w:tc>
          <w:tcPr>
            <w:tcW w:w="4821" w:type="dxa"/>
          </w:tcPr>
          <w:p w14:paraId="75CDE607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Координатор подпрограммы</w:t>
            </w:r>
          </w:p>
        </w:tc>
        <w:tc>
          <w:tcPr>
            <w:tcW w:w="10347" w:type="dxa"/>
            <w:gridSpan w:val="9"/>
          </w:tcPr>
          <w:p w14:paraId="76FE9173" w14:textId="77777777" w:rsidR="00E24A86" w:rsidRDefault="00E24A86" w:rsidP="00E24A86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E24A86" w14:paraId="117DE5F9" w14:textId="77777777" w:rsidTr="00E24A86">
        <w:trPr>
          <w:trHeight w:val="255"/>
        </w:trPr>
        <w:tc>
          <w:tcPr>
            <w:tcW w:w="4821" w:type="dxa"/>
          </w:tcPr>
          <w:p w14:paraId="0163A559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Заказчик подпрограммы</w:t>
            </w:r>
          </w:p>
        </w:tc>
        <w:tc>
          <w:tcPr>
            <w:tcW w:w="10347" w:type="dxa"/>
            <w:gridSpan w:val="9"/>
          </w:tcPr>
          <w:p w14:paraId="66CAE9F2" w14:textId="77777777" w:rsidR="00E24A86" w:rsidRDefault="00E24A86" w:rsidP="00E24A86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E24A86" w14:paraId="750C59F0" w14:textId="77777777" w:rsidTr="00E24A86">
        <w:trPr>
          <w:trHeight w:val="70"/>
        </w:trPr>
        <w:tc>
          <w:tcPr>
            <w:tcW w:w="4821" w:type="dxa"/>
          </w:tcPr>
          <w:p w14:paraId="25EC4678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Разработчик подпрограммы </w:t>
            </w:r>
          </w:p>
        </w:tc>
        <w:tc>
          <w:tcPr>
            <w:tcW w:w="10347" w:type="dxa"/>
            <w:gridSpan w:val="9"/>
          </w:tcPr>
          <w:p w14:paraId="7458283B" w14:textId="77777777" w:rsidR="00E24A86" w:rsidRDefault="00E24A86" w:rsidP="00E24A86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E24A86" w14:paraId="351CEC36" w14:textId="77777777" w:rsidTr="00E24A86">
        <w:trPr>
          <w:trHeight w:val="70"/>
        </w:trPr>
        <w:tc>
          <w:tcPr>
            <w:tcW w:w="4821" w:type="dxa"/>
          </w:tcPr>
          <w:p w14:paraId="75E34BCA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Сроки реализации подпрограммы</w:t>
            </w:r>
          </w:p>
        </w:tc>
        <w:tc>
          <w:tcPr>
            <w:tcW w:w="10347" w:type="dxa"/>
            <w:gridSpan w:val="9"/>
          </w:tcPr>
          <w:p w14:paraId="2BDF6B1C" w14:textId="0EBCE36E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2023 – 2030 годы</w:t>
            </w:r>
          </w:p>
        </w:tc>
      </w:tr>
      <w:tr w:rsidR="00E24A86" w14:paraId="336BD70D" w14:textId="77777777" w:rsidTr="00963B58">
        <w:trPr>
          <w:trHeight w:val="316"/>
        </w:trPr>
        <w:tc>
          <w:tcPr>
            <w:tcW w:w="4821" w:type="dxa"/>
            <w:vMerge w:val="restart"/>
          </w:tcPr>
          <w:p w14:paraId="319EA1B2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Источники финансирования подпрограммы, </w:t>
            </w:r>
          </w:p>
          <w:p w14:paraId="2DADE77B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в том числе по годам:</w:t>
            </w:r>
          </w:p>
        </w:tc>
        <w:tc>
          <w:tcPr>
            <w:tcW w:w="10347" w:type="dxa"/>
            <w:gridSpan w:val="9"/>
          </w:tcPr>
          <w:p w14:paraId="03962DE8" w14:textId="77777777" w:rsidR="00E24A86" w:rsidRDefault="00E24A86" w:rsidP="00E24A86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E24A86" w14:paraId="4DAB8B69" w14:textId="39855842" w:rsidTr="00963B58">
        <w:trPr>
          <w:trHeight w:val="70"/>
        </w:trPr>
        <w:tc>
          <w:tcPr>
            <w:tcW w:w="4821" w:type="dxa"/>
            <w:vMerge/>
          </w:tcPr>
          <w:p w14:paraId="4B25E949" w14:textId="77777777" w:rsidR="00E24A86" w:rsidRDefault="00E24A86" w:rsidP="00E24A86">
            <w:pPr>
              <w:keepNext/>
              <w:rPr>
                <w:sz w:val="20"/>
              </w:rPr>
            </w:pPr>
          </w:p>
        </w:tc>
        <w:tc>
          <w:tcPr>
            <w:tcW w:w="1162" w:type="dxa"/>
          </w:tcPr>
          <w:p w14:paraId="08736E03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6" w:type="dxa"/>
          </w:tcPr>
          <w:p w14:paraId="4F50306C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276" w:type="dxa"/>
          </w:tcPr>
          <w:p w14:paraId="525E7613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276" w:type="dxa"/>
          </w:tcPr>
          <w:p w14:paraId="0CE4A4C0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</w:tcPr>
          <w:p w14:paraId="3A91182A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992" w:type="dxa"/>
          </w:tcPr>
          <w:p w14:paraId="6B58E8DC" w14:textId="77777777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992" w:type="dxa"/>
          </w:tcPr>
          <w:p w14:paraId="4CEA2573" w14:textId="104D0385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992" w:type="dxa"/>
          </w:tcPr>
          <w:p w14:paraId="20486877" w14:textId="665D6CA3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247" w:type="dxa"/>
          </w:tcPr>
          <w:p w14:paraId="4B97C134" w14:textId="697CAA1E" w:rsidR="00E24A86" w:rsidRDefault="00E24A86" w:rsidP="00E24A86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963B58" w14:paraId="45506824" w14:textId="3203735C" w:rsidTr="00963B58">
        <w:trPr>
          <w:trHeight w:val="70"/>
        </w:trPr>
        <w:tc>
          <w:tcPr>
            <w:tcW w:w="4821" w:type="dxa"/>
          </w:tcPr>
          <w:p w14:paraId="491024CB" w14:textId="77777777" w:rsidR="00963B58" w:rsidRDefault="00963B58" w:rsidP="00963B58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62" w:type="dxa"/>
          </w:tcPr>
          <w:p w14:paraId="0B605DEF" w14:textId="7008A45F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0059AB" w14:textId="7D44344A" w:rsidR="00963B58" w:rsidRDefault="00963B58" w:rsidP="00963B5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77C9F4F" w14:textId="08B05EBD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2F8574A" w14:textId="37F9C0B1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399790" w14:textId="08E53AAE" w:rsidR="00963B58" w:rsidRDefault="00963B58" w:rsidP="00963B58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783586" w14:textId="5D08D28B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AA10BA" w14:textId="634123A1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45E451" w14:textId="5500B885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496D5C79" w14:textId="10E3D5FC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63B58" w14:paraId="7E1421DC" w14:textId="67C907EA" w:rsidTr="00963B58">
        <w:trPr>
          <w:trHeight w:val="70"/>
        </w:trPr>
        <w:tc>
          <w:tcPr>
            <w:tcW w:w="4821" w:type="dxa"/>
          </w:tcPr>
          <w:p w14:paraId="38B80C3D" w14:textId="77777777" w:rsidR="00963B58" w:rsidRDefault="00963B58" w:rsidP="00963B58">
            <w:pPr>
              <w:keepNext/>
              <w:rPr>
                <w:sz w:val="20"/>
              </w:rPr>
            </w:pPr>
            <w:r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</w:tcPr>
          <w:p w14:paraId="07BA4DDD" w14:textId="1696BCF0" w:rsidR="00963B58" w:rsidRDefault="00963B58" w:rsidP="00963B58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149D8A0" w14:textId="3C96FB89" w:rsidR="00963B58" w:rsidRDefault="00963B58" w:rsidP="00963B58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9083496" w14:textId="65A32051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AD63CC1" w14:textId="49D0CD4C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7E57EEB" w14:textId="3681F437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A42F029" w14:textId="3282B407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5043939" w14:textId="17B3A8C6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8FC1791" w14:textId="625E8154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26418057" w14:textId="0F94DAB9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63B58" w14:paraId="727B43CD" w14:textId="1A548A31" w:rsidTr="00963B58">
        <w:trPr>
          <w:trHeight w:val="70"/>
        </w:trPr>
        <w:tc>
          <w:tcPr>
            <w:tcW w:w="4821" w:type="dxa"/>
          </w:tcPr>
          <w:p w14:paraId="6563F32D" w14:textId="4885BE1A" w:rsidR="00963B58" w:rsidRDefault="00963B58" w:rsidP="00963B58">
            <w:pPr>
              <w:keepNext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подпрограмме 1</w:t>
            </w:r>
          </w:p>
        </w:tc>
        <w:tc>
          <w:tcPr>
            <w:tcW w:w="1162" w:type="dxa"/>
          </w:tcPr>
          <w:p w14:paraId="4674E1BC" w14:textId="2FDAF05F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D04C1B7" w14:textId="073C8BF7" w:rsidR="00963B58" w:rsidRDefault="00963B58" w:rsidP="00963B5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A8849D9" w14:textId="1DB6CF42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985BE6F" w14:textId="0C5FF00E" w:rsidR="00963B58" w:rsidRDefault="00963B58" w:rsidP="00963B5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AE76F6F" w14:textId="5B414669" w:rsidR="00963B58" w:rsidRDefault="00963B58" w:rsidP="00963B58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AAB742" w14:textId="72370A20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F455930" w14:textId="5E9465B4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CBDE17" w14:textId="7E0EA3B2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384648B3" w14:textId="5C97AB32" w:rsidR="00963B58" w:rsidRDefault="00963B58" w:rsidP="00963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AE58BE" w14:textId="77777777" w:rsidR="00E24A86" w:rsidRDefault="00E24A86" w:rsidP="00E24A86">
      <w:pPr>
        <w:keepNext/>
        <w:jc w:val="center"/>
        <w:rPr>
          <w:sz w:val="20"/>
          <w:szCs w:val="20"/>
        </w:rPr>
      </w:pPr>
    </w:p>
    <w:p w14:paraId="26A70199" w14:textId="0615DD86" w:rsidR="00E24A86" w:rsidRPr="00F17844" w:rsidRDefault="00F17844" w:rsidP="00E24A86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5</w:t>
      </w:r>
      <w:r w:rsidR="000263A1" w:rsidRPr="00F17844">
        <w:rPr>
          <w:sz w:val="24"/>
          <w:szCs w:val="24"/>
        </w:rPr>
        <w:t>. Перечень мероприятий подпрограммы «Развитие отраслей сельского хозяйства и перерабатывающей промышленности»</w:t>
      </w:r>
    </w:p>
    <w:p w14:paraId="70EB970A" w14:textId="5624DC7C" w:rsidR="000263A1" w:rsidRPr="00F17844" w:rsidRDefault="000263A1" w:rsidP="00E24A86">
      <w:pPr>
        <w:keepNext/>
        <w:jc w:val="center"/>
        <w:rPr>
          <w:sz w:val="24"/>
          <w:szCs w:val="24"/>
        </w:rPr>
      </w:pPr>
      <w:r w:rsidRPr="00F17844">
        <w:rPr>
          <w:sz w:val="24"/>
          <w:szCs w:val="24"/>
        </w:rPr>
        <w:t>муниципальной программы «Развитие сельского хозяйства» на 2023-2030 годы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559"/>
        <w:gridCol w:w="1134"/>
        <w:gridCol w:w="1696"/>
        <w:gridCol w:w="1012"/>
        <w:gridCol w:w="723"/>
        <w:gridCol w:w="708"/>
        <w:gridCol w:w="709"/>
        <w:gridCol w:w="851"/>
        <w:gridCol w:w="354"/>
        <w:gridCol w:w="354"/>
        <w:gridCol w:w="354"/>
        <w:gridCol w:w="639"/>
        <w:gridCol w:w="708"/>
        <w:gridCol w:w="851"/>
        <w:gridCol w:w="799"/>
        <w:gridCol w:w="731"/>
        <w:gridCol w:w="1276"/>
      </w:tblGrid>
      <w:tr w:rsidR="0093017F" w14:paraId="1E746188" w14:textId="77777777" w:rsidTr="009F4480">
        <w:trPr>
          <w:trHeight w:val="729"/>
        </w:trPr>
        <w:tc>
          <w:tcPr>
            <w:tcW w:w="419" w:type="dxa"/>
            <w:vMerge w:val="restart"/>
          </w:tcPr>
          <w:p w14:paraId="3520B7E0" w14:textId="77777777" w:rsidR="0093017F" w:rsidRDefault="0093017F" w:rsidP="009F4480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433ADDD2" w14:textId="77777777" w:rsidR="0093017F" w:rsidRDefault="0093017F" w:rsidP="009F4480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59" w:type="dxa"/>
            <w:vMerge w:val="restart"/>
          </w:tcPr>
          <w:p w14:paraId="445CAC23" w14:textId="77777777" w:rsidR="0093017F" w:rsidRDefault="0093017F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14:paraId="3244954E" w14:textId="77777777" w:rsidR="0093017F" w:rsidRDefault="0093017F" w:rsidP="009F4480">
            <w:pPr>
              <w:widowControl w:val="0"/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исполне-ния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696" w:type="dxa"/>
            <w:vMerge w:val="restart"/>
          </w:tcPr>
          <w:p w14:paraId="0C209BF8" w14:textId="77777777" w:rsidR="0093017F" w:rsidRDefault="0093017F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5A0C2945" w14:textId="77777777" w:rsidR="0093017F" w:rsidRDefault="0093017F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81" w:type="dxa"/>
            <w:gridSpan w:val="12"/>
          </w:tcPr>
          <w:p w14:paraId="1F983467" w14:textId="77777777" w:rsidR="0093017F" w:rsidRDefault="0093017F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2D1F2252" w14:textId="77777777" w:rsidR="0093017F" w:rsidRDefault="0093017F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9F4480" w14:paraId="4F7329CB" w14:textId="77777777" w:rsidTr="009F4480">
        <w:tc>
          <w:tcPr>
            <w:tcW w:w="419" w:type="dxa"/>
            <w:vMerge/>
          </w:tcPr>
          <w:p w14:paraId="71CE6BA8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704F04A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382FBDC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4304EA82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</w:tcPr>
          <w:p w14:paraId="2EA550EC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</w:tcPr>
          <w:p w14:paraId="171E4375" w14:textId="77777777" w:rsidR="009F4480" w:rsidRDefault="009F4480" w:rsidP="009F448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</w:tcPr>
          <w:p w14:paraId="7F0E8B2F" w14:textId="77777777" w:rsidR="009F4480" w:rsidRDefault="009F4480" w:rsidP="009F448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</w:tcPr>
          <w:p w14:paraId="6BFE864E" w14:textId="77777777" w:rsidR="009F4480" w:rsidRDefault="009F4480" w:rsidP="009F448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52" w:type="dxa"/>
            <w:gridSpan w:val="5"/>
          </w:tcPr>
          <w:p w14:paraId="1E733E79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46305D3B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48757FE4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5EB83767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6B90083" w14:textId="5B4E925E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2028</w:t>
            </w:r>
          </w:p>
          <w:p w14:paraId="0F0CCE2E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43226B81" w14:textId="4C8410B0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2029</w:t>
            </w:r>
          </w:p>
          <w:p w14:paraId="76871594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70A680B4" w14:textId="03C9E70D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14:paraId="794E6485" w14:textId="58BD4901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F4480" w14:paraId="5E4F976C" w14:textId="77777777" w:rsidTr="009F4480">
        <w:trPr>
          <w:trHeight w:val="165"/>
        </w:trPr>
        <w:tc>
          <w:tcPr>
            <w:tcW w:w="419" w:type="dxa"/>
          </w:tcPr>
          <w:p w14:paraId="101724BE" w14:textId="77777777" w:rsidR="009F4480" w:rsidRDefault="009F4480" w:rsidP="009F4480">
            <w:pPr>
              <w:widowControl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59" w:type="dxa"/>
          </w:tcPr>
          <w:p w14:paraId="62E95840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2CEB772D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dxa"/>
          </w:tcPr>
          <w:p w14:paraId="6047D0B6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</w:tcPr>
          <w:p w14:paraId="3E1ECE61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" w:type="dxa"/>
          </w:tcPr>
          <w:p w14:paraId="3EE0272B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</w:tcPr>
          <w:p w14:paraId="384B84D9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</w:tcPr>
          <w:p w14:paraId="443445B5" w14:textId="7777777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2" w:type="dxa"/>
            <w:gridSpan w:val="5"/>
          </w:tcPr>
          <w:p w14:paraId="24631888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</w:tcPr>
          <w:p w14:paraId="08B0E2D7" w14:textId="77777777" w:rsidR="009F4480" w:rsidRPr="00B95DD7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14:paraId="04FB05E3" w14:textId="7F52953A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9" w:type="dxa"/>
          </w:tcPr>
          <w:p w14:paraId="28FF9146" w14:textId="3601EDD7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1" w:type="dxa"/>
          </w:tcPr>
          <w:p w14:paraId="50B8EFCB" w14:textId="4EF1B5D9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</w:tcPr>
          <w:p w14:paraId="2D1D7649" w14:textId="3D50682A" w:rsidR="009F4480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</w:tr>
      <w:tr w:rsidR="009F4480" w14:paraId="79100FC4" w14:textId="77777777" w:rsidTr="009F4480">
        <w:trPr>
          <w:trHeight w:val="349"/>
        </w:trPr>
        <w:tc>
          <w:tcPr>
            <w:tcW w:w="419" w:type="dxa"/>
            <w:vMerge w:val="restart"/>
          </w:tcPr>
          <w:p w14:paraId="2E710053" w14:textId="77777777" w:rsidR="009F4480" w:rsidRDefault="009F4480" w:rsidP="009F4480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9" w:type="dxa"/>
            <w:vMerge w:val="restart"/>
          </w:tcPr>
          <w:p w14:paraId="204124F3" w14:textId="77777777" w:rsidR="009F4480" w:rsidRPr="009F4480" w:rsidRDefault="009F4480" w:rsidP="009F4480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Основное мероприятие 06.</w:t>
            </w:r>
          </w:p>
          <w:p w14:paraId="40262DD2" w14:textId="7E333126" w:rsidR="009F4480" w:rsidRDefault="009F4480" w:rsidP="009F4480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134" w:type="dxa"/>
            <w:vMerge w:val="restart"/>
            <w:vAlign w:val="center"/>
          </w:tcPr>
          <w:p w14:paraId="13B89793" w14:textId="77777777" w:rsidR="009F4480" w:rsidRPr="002F74B5" w:rsidRDefault="009F4480" w:rsidP="009F4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2B9BA46A" w14:textId="77777777" w:rsidR="009F4480" w:rsidRDefault="009F4480" w:rsidP="009F4480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0CFF5153" w14:textId="17C519F1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39DF9653" w14:textId="7F80ECD7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196B855" w14:textId="100B0073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E2A67FA" w14:textId="111CF780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5BE3A627" w14:textId="1F4F9410" w:rsidR="009F4480" w:rsidRPr="005C7016" w:rsidRDefault="009F4480" w:rsidP="009F4480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76A192F" w14:textId="4AEFE3E2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C54F2F2" w14:textId="29DA2478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7B1CC8C8" w14:textId="7CA4209D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3771651E" w14:textId="30B5E9E2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71F903B4" w14:textId="1D1A52F2" w:rsidR="009F4480" w:rsidRDefault="0048714D" w:rsidP="009F4480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г.о.Лыткарино</w:t>
            </w:r>
            <w:proofErr w:type="spellEnd"/>
          </w:p>
        </w:tc>
      </w:tr>
      <w:tr w:rsidR="009F4480" w14:paraId="432C9D46" w14:textId="77777777" w:rsidTr="009F4480">
        <w:tc>
          <w:tcPr>
            <w:tcW w:w="419" w:type="dxa"/>
            <w:vMerge/>
          </w:tcPr>
          <w:p w14:paraId="7839CA4F" w14:textId="77777777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5C133F7E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977BC48" w14:textId="77777777" w:rsidR="009F4480" w:rsidRDefault="009F4480" w:rsidP="009F4480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317F0B7F" w14:textId="77777777" w:rsidR="009F4480" w:rsidRDefault="009F4480" w:rsidP="009F4480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71E8CBD8" w14:textId="0FD92AAA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0AE10CF7" w14:textId="19467DB3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6BB1DFE" w14:textId="4050E982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37A974F" w14:textId="7B1B03E1" w:rsidR="009F4480" w:rsidRPr="005C7016" w:rsidRDefault="009F4480" w:rsidP="009F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110B52E5" w14:textId="5670BEE8" w:rsidR="009F4480" w:rsidRPr="005C7016" w:rsidRDefault="009F4480" w:rsidP="009F4480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A77E092" w14:textId="3E58A0F9" w:rsidR="009F4480" w:rsidRPr="005C7016" w:rsidRDefault="009F4480" w:rsidP="009F44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3EF48E2" w14:textId="6924505D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3F6D4F2D" w14:textId="312BECCF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5B519C03" w14:textId="7D287FB0" w:rsidR="009F4480" w:rsidRPr="005C7016" w:rsidRDefault="009F4480" w:rsidP="009F4480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6DCBEC14" w14:textId="309B928B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F4480" w14:paraId="20D60459" w14:textId="77777777" w:rsidTr="009F4480">
        <w:trPr>
          <w:trHeight w:val="353"/>
        </w:trPr>
        <w:tc>
          <w:tcPr>
            <w:tcW w:w="419" w:type="dxa"/>
            <w:vMerge/>
          </w:tcPr>
          <w:p w14:paraId="219A5063" w14:textId="77777777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80AA428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B48633C" w14:textId="77777777" w:rsidR="009F4480" w:rsidRDefault="009F4480" w:rsidP="009F4480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731399F5" w14:textId="77777777" w:rsidR="009F4480" w:rsidRDefault="009F4480" w:rsidP="009F4480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52064FCD" w14:textId="69EEB939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573058CB" w14:textId="15C567DB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4CB3E1B" w14:textId="6AD155C4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41A9443" w14:textId="16F17BF7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7AB68AF4" w14:textId="6E8B875A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47FDB0D2" w14:textId="69A7D1B6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A753DA1" w14:textId="3C5120E9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16A8C270" w14:textId="31290EA3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0C9E2E43" w14:textId="5803D2CB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2ECA456C" w14:textId="24D7F9FD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9F4480" w14:paraId="34C5C619" w14:textId="77777777" w:rsidTr="009F4480">
        <w:trPr>
          <w:trHeight w:val="361"/>
        </w:trPr>
        <w:tc>
          <w:tcPr>
            <w:tcW w:w="419" w:type="dxa"/>
            <w:vMerge/>
          </w:tcPr>
          <w:p w14:paraId="4D718214" w14:textId="77777777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6981881" w14:textId="77777777" w:rsidR="009F4480" w:rsidRDefault="009F4480" w:rsidP="009F4480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3F0BB2B" w14:textId="77777777" w:rsidR="009F4480" w:rsidRDefault="009F4480" w:rsidP="009F4480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25494434" w14:textId="77777777" w:rsidR="009F4480" w:rsidRDefault="009F4480" w:rsidP="009F4480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06CA41BB" w14:textId="7EB459B0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18485750" w14:textId="67E1C3C0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A4A4A44" w14:textId="5B1F7EAE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7F0FE100" w14:textId="624BC28F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1F37B616" w14:textId="0F73D0A1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375131D9" w14:textId="69175A72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0F23317" w14:textId="3FF5BCD4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1B0405E3" w14:textId="5159DCB1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21C97D86" w14:textId="7F745DAB" w:rsidR="009F4480" w:rsidRPr="005C7016" w:rsidRDefault="009F4480" w:rsidP="009F4480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269ECA5B" w14:textId="7816E7DA" w:rsidR="009F4480" w:rsidRDefault="009F4480" w:rsidP="009F4480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0FAC0636" w14:textId="77777777" w:rsidTr="009F4480">
        <w:trPr>
          <w:trHeight w:val="134"/>
        </w:trPr>
        <w:tc>
          <w:tcPr>
            <w:tcW w:w="419" w:type="dxa"/>
            <w:vMerge w:val="restart"/>
          </w:tcPr>
          <w:p w14:paraId="224D7A09" w14:textId="77777777" w:rsidR="0048714D" w:rsidRDefault="0048714D" w:rsidP="0048714D">
            <w:pPr>
              <w:widowControl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9" w:type="dxa"/>
            <w:vMerge w:val="restart"/>
          </w:tcPr>
          <w:p w14:paraId="0D20D455" w14:textId="77777777" w:rsidR="0048714D" w:rsidRPr="009F4480" w:rsidRDefault="0048714D" w:rsidP="0048714D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 xml:space="preserve">Мероприятие 06.01 </w:t>
            </w:r>
          </w:p>
          <w:p w14:paraId="301492FA" w14:textId="3F7E6E5C" w:rsidR="0048714D" w:rsidRDefault="0048714D" w:rsidP="0048714D">
            <w:pPr>
              <w:rPr>
                <w:sz w:val="18"/>
                <w:szCs w:val="18"/>
              </w:rPr>
            </w:pPr>
            <w:r w:rsidRPr="009F4480">
              <w:rPr>
                <w:sz w:val="18"/>
                <w:szCs w:val="18"/>
              </w:rPr>
              <w:t>Развитие приоритетных отраслей АПК</w:t>
            </w:r>
          </w:p>
        </w:tc>
        <w:tc>
          <w:tcPr>
            <w:tcW w:w="1134" w:type="dxa"/>
            <w:vMerge w:val="restart"/>
          </w:tcPr>
          <w:p w14:paraId="20575B56" w14:textId="77777777" w:rsidR="0048714D" w:rsidRPr="002F74B5" w:rsidRDefault="0048714D" w:rsidP="0048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5257B5E7" w14:textId="77777777" w:rsidR="0048714D" w:rsidRDefault="0048714D" w:rsidP="0048714D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09EA3996" w14:textId="55E20A70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79AFDAB9" w14:textId="5BB75BE7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A66E3FD" w14:textId="244D985E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84559A0" w14:textId="4FDB13C2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678BF423" w14:textId="2291C981" w:rsidR="0048714D" w:rsidRPr="005C7016" w:rsidRDefault="0048714D" w:rsidP="0048714D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7F21D893" w14:textId="4DEC0D0A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07E74E4" w14:textId="73BD14CB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4FF8AC64" w14:textId="37D3999F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5730A7D5" w14:textId="4BB93590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1E57217A" w14:textId="3BD5AE9C" w:rsidR="0048714D" w:rsidRPr="005C7016" w:rsidRDefault="0048714D" w:rsidP="0048714D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г.о.Лыткарино</w:t>
            </w:r>
            <w:proofErr w:type="spellEnd"/>
          </w:p>
        </w:tc>
      </w:tr>
      <w:tr w:rsidR="0048714D" w14:paraId="40A25D81" w14:textId="77777777" w:rsidTr="009F4480">
        <w:tc>
          <w:tcPr>
            <w:tcW w:w="419" w:type="dxa"/>
            <w:vMerge/>
          </w:tcPr>
          <w:p w14:paraId="557704A2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51F98B79" w14:textId="77777777" w:rsidR="0048714D" w:rsidRDefault="0048714D" w:rsidP="0048714D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6D688BE1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5ECB184B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306FE245" w14:textId="2DF23BEE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4F482F8E" w14:textId="40F1EE48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1F554729" w14:textId="1C4F0B50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597AAF1" w14:textId="1F71B6A9" w:rsidR="0048714D" w:rsidRPr="005C7016" w:rsidRDefault="0048714D" w:rsidP="00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4685981F" w14:textId="68792684" w:rsidR="0048714D" w:rsidRPr="005C7016" w:rsidRDefault="0048714D" w:rsidP="0048714D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0E29BC6D" w14:textId="0AC78DD8" w:rsidR="0048714D" w:rsidRPr="005C7016" w:rsidRDefault="0048714D" w:rsidP="004871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22E48EF" w14:textId="24993C8F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60F99A58" w14:textId="25B5106B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1512C0E9" w14:textId="2E43A3E0" w:rsidR="0048714D" w:rsidRPr="005C7016" w:rsidRDefault="0048714D" w:rsidP="0048714D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74B0E086" w14:textId="3C22909E" w:rsidR="0048714D" w:rsidRPr="005C7016" w:rsidRDefault="0048714D" w:rsidP="0048714D">
            <w:pPr>
              <w:widowControl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12636D06" w14:textId="77777777" w:rsidTr="009F4480">
        <w:trPr>
          <w:trHeight w:val="233"/>
        </w:trPr>
        <w:tc>
          <w:tcPr>
            <w:tcW w:w="419" w:type="dxa"/>
            <w:vMerge/>
          </w:tcPr>
          <w:p w14:paraId="2FE9FC33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E7CFE4E" w14:textId="77777777" w:rsidR="0048714D" w:rsidRDefault="0048714D" w:rsidP="0048714D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C34BEA4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6E827E47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1F336ECB" w14:textId="0628B9EB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132E251C" w14:textId="63710DA3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C5261F6" w14:textId="032518EF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F84FC73" w14:textId="413A3FD2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1BD598C7" w14:textId="72AF4191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C52CB54" w14:textId="48734632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F4F48D5" w14:textId="0958C302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34A5A24B" w14:textId="2D3DEB36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3214EF2D" w14:textId="3B753508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5FA9DBD5" w14:textId="374A225C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6C60A7EF" w14:textId="77777777" w:rsidTr="009F4480">
        <w:trPr>
          <w:trHeight w:val="348"/>
        </w:trPr>
        <w:tc>
          <w:tcPr>
            <w:tcW w:w="419" w:type="dxa"/>
            <w:vMerge/>
          </w:tcPr>
          <w:p w14:paraId="0B5A2F36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DD1EEA8" w14:textId="77777777" w:rsidR="0048714D" w:rsidRDefault="0048714D" w:rsidP="0048714D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9BD53D0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0F450F8F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67728EE1" w14:textId="725FB590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3" w:type="dxa"/>
            <w:vAlign w:val="center"/>
          </w:tcPr>
          <w:p w14:paraId="30E034D7" w14:textId="5CC53B23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2457F38C" w14:textId="157AA83A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D271AB9" w14:textId="1D946BE0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5"/>
            <w:vAlign w:val="center"/>
          </w:tcPr>
          <w:p w14:paraId="40391561" w14:textId="61FB29B2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68F612D6" w14:textId="7B7B69C7" w:rsidR="0048714D" w:rsidRPr="005C7016" w:rsidRDefault="0048714D" w:rsidP="004871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33D8B76" w14:textId="4895E882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vAlign w:val="center"/>
          </w:tcPr>
          <w:p w14:paraId="52A4ECB4" w14:textId="3A05AEC0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vAlign w:val="center"/>
          </w:tcPr>
          <w:p w14:paraId="323816C0" w14:textId="070DC855" w:rsidR="0048714D" w:rsidRPr="005C7016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2B1C010A" w14:textId="20387DA0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5E2BE6BC" w14:textId="77777777" w:rsidTr="009F4480">
        <w:trPr>
          <w:trHeight w:val="70"/>
        </w:trPr>
        <w:tc>
          <w:tcPr>
            <w:tcW w:w="419" w:type="dxa"/>
            <w:vMerge w:val="restart"/>
          </w:tcPr>
          <w:p w14:paraId="53176AB8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 w:val="restart"/>
          </w:tcPr>
          <w:p w14:paraId="414DC800" w14:textId="77777777" w:rsidR="0048714D" w:rsidRPr="009F4480" w:rsidRDefault="0048714D" w:rsidP="0048714D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44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Результат 1. </w:t>
            </w:r>
          </w:p>
          <w:p w14:paraId="4465E817" w14:textId="5FFE74F3" w:rsidR="0048714D" w:rsidRDefault="0048714D" w:rsidP="0048714D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F44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Инвестиции в основной </w:t>
            </w:r>
            <w:r w:rsidRPr="009F448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 рублей</w:t>
            </w:r>
          </w:p>
        </w:tc>
        <w:tc>
          <w:tcPr>
            <w:tcW w:w="1134" w:type="dxa"/>
            <w:vMerge w:val="restart"/>
          </w:tcPr>
          <w:p w14:paraId="14858CA1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 w:val="restart"/>
          </w:tcPr>
          <w:p w14:paraId="6270C0E5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1AA50B2D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" w:type="dxa"/>
            <w:vMerge w:val="restart"/>
          </w:tcPr>
          <w:p w14:paraId="48AA8C19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</w:tcPr>
          <w:p w14:paraId="51CD7140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14:paraId="517E79BE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14:paraId="7C115186" w14:textId="7777777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Итого 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</w:tcPr>
          <w:p w14:paraId="3F718A46" w14:textId="7777777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8" w:type="dxa"/>
            <w:vMerge w:val="restart"/>
          </w:tcPr>
          <w:p w14:paraId="01D27E5E" w14:textId="77777777" w:rsidR="0048714D" w:rsidRPr="000F48D1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202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034694F3" w14:textId="7FF3A86C" w:rsidR="0048714D" w:rsidRDefault="0048714D" w:rsidP="0048714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2028</w:t>
            </w:r>
          </w:p>
        </w:tc>
        <w:tc>
          <w:tcPr>
            <w:tcW w:w="799" w:type="dxa"/>
            <w:vMerge w:val="restart"/>
          </w:tcPr>
          <w:p w14:paraId="686D8F2A" w14:textId="0F0F6721" w:rsidR="0048714D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2029 </w:t>
            </w:r>
          </w:p>
        </w:tc>
        <w:tc>
          <w:tcPr>
            <w:tcW w:w="731" w:type="dxa"/>
            <w:vMerge w:val="restart"/>
          </w:tcPr>
          <w:p w14:paraId="4717B34E" w14:textId="4F787288" w:rsidR="0048714D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2030</w:t>
            </w:r>
          </w:p>
        </w:tc>
        <w:tc>
          <w:tcPr>
            <w:tcW w:w="1276" w:type="dxa"/>
            <w:vMerge/>
          </w:tcPr>
          <w:p w14:paraId="45CCD59E" w14:textId="5815602E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7CC45554" w14:textId="77777777" w:rsidTr="009F4480">
        <w:trPr>
          <w:trHeight w:val="272"/>
        </w:trPr>
        <w:tc>
          <w:tcPr>
            <w:tcW w:w="419" w:type="dxa"/>
            <w:vMerge/>
          </w:tcPr>
          <w:p w14:paraId="553F9269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02E0B75D" w14:textId="77777777" w:rsidR="0048714D" w:rsidRDefault="0048714D" w:rsidP="0048714D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1E72FE0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1D2443A0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134311C9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</w:tcPr>
          <w:p w14:paraId="0F0E14DA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2A42B7F4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5C97CD6D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46B0BADE" w14:textId="7777777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vAlign w:val="center"/>
          </w:tcPr>
          <w:p w14:paraId="61F07C66" w14:textId="77777777" w:rsidR="0048714D" w:rsidRPr="000F48D1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354" w:type="dxa"/>
            <w:vAlign w:val="center"/>
          </w:tcPr>
          <w:p w14:paraId="382C9E05" w14:textId="22B702BB" w:rsidR="0048714D" w:rsidRPr="000F48D1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354" w:type="dxa"/>
            <w:vAlign w:val="center"/>
          </w:tcPr>
          <w:p w14:paraId="58688503" w14:textId="3CC3A20D" w:rsidR="0048714D" w:rsidRPr="000F48D1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639" w:type="dxa"/>
            <w:vAlign w:val="center"/>
          </w:tcPr>
          <w:p w14:paraId="0EE1D6E9" w14:textId="180A2635" w:rsidR="0048714D" w:rsidRPr="000F48D1" w:rsidRDefault="0048714D" w:rsidP="0048714D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708" w:type="dxa"/>
            <w:vMerge/>
          </w:tcPr>
          <w:p w14:paraId="08FE6FC1" w14:textId="7777777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412010D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5A29F743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</w:tcPr>
          <w:p w14:paraId="11D5F49A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61BF2391" w14:textId="135A7F65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8714D" w14:paraId="77568145" w14:textId="77777777" w:rsidTr="009F4480">
        <w:trPr>
          <w:trHeight w:val="93"/>
        </w:trPr>
        <w:tc>
          <w:tcPr>
            <w:tcW w:w="419" w:type="dxa"/>
            <w:vMerge/>
          </w:tcPr>
          <w:p w14:paraId="130A67B0" w14:textId="7777777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11387B45" w14:textId="77777777" w:rsidR="0048714D" w:rsidRDefault="0048714D" w:rsidP="0048714D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EDDBF9D" w14:textId="77777777" w:rsidR="0048714D" w:rsidRDefault="0048714D" w:rsidP="0048714D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5C0CB0B1" w14:textId="77777777" w:rsidR="0048714D" w:rsidRDefault="0048714D" w:rsidP="0048714D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DE35B27" w14:textId="2001EBA9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23" w:type="dxa"/>
          </w:tcPr>
          <w:p w14:paraId="462CD3BD" w14:textId="7A1A80C2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C3DB24" w14:textId="6DEEB81F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4BAD9FB" w14:textId="5C48BFB0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F494D38" w14:textId="4BD1B8A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54" w:type="dxa"/>
          </w:tcPr>
          <w:p w14:paraId="6D5AB008" w14:textId="5ACEB60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dxa"/>
          </w:tcPr>
          <w:p w14:paraId="4B201ACB" w14:textId="472A1697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" w:type="dxa"/>
          </w:tcPr>
          <w:p w14:paraId="29B0A933" w14:textId="34B175D9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9" w:type="dxa"/>
          </w:tcPr>
          <w:p w14:paraId="631C1348" w14:textId="0CE85F8F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8" w:type="dxa"/>
          </w:tcPr>
          <w:p w14:paraId="471C8D78" w14:textId="159E147E" w:rsidR="0048714D" w:rsidRPr="000F48D1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2D6C060B" w14:textId="3FD97D06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7EF292BA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</w:tcPr>
          <w:p w14:paraId="2B880919" w14:textId="77777777" w:rsidR="0048714D" w:rsidRDefault="0048714D" w:rsidP="0048714D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430987C" w14:textId="4AB56247" w:rsidR="0048714D" w:rsidRDefault="0048714D" w:rsidP="0048714D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4CAA250F" w14:textId="77777777" w:rsidR="0093017F" w:rsidRDefault="0093017F" w:rsidP="0093017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</w:p>
    <w:p w14:paraId="00FCB8F7" w14:textId="77777777" w:rsidR="00E24A86" w:rsidRDefault="00E24A86">
      <w:pPr>
        <w:keepNext/>
        <w:keepLines/>
        <w:jc w:val="center"/>
        <w:rPr>
          <w:sz w:val="20"/>
        </w:rPr>
      </w:pPr>
    </w:p>
    <w:p w14:paraId="3D3002AB" w14:textId="462C8899" w:rsidR="00283379" w:rsidRPr="00F17844" w:rsidRDefault="00F17844">
      <w:pPr>
        <w:keepNext/>
        <w:keepLines/>
        <w:jc w:val="center"/>
        <w:rPr>
          <w:sz w:val="24"/>
          <w:szCs w:val="24"/>
        </w:rPr>
      </w:pPr>
      <w:r>
        <w:rPr>
          <w:sz w:val="20"/>
        </w:rPr>
        <w:t>6</w:t>
      </w:r>
      <w:r w:rsidR="00BB3C1A" w:rsidRPr="00F17844">
        <w:rPr>
          <w:sz w:val="24"/>
          <w:szCs w:val="24"/>
        </w:rPr>
        <w:t>. ПАСПОРТ</w:t>
      </w:r>
    </w:p>
    <w:p w14:paraId="260E4FE8" w14:textId="24848FA2" w:rsidR="00283379" w:rsidRPr="00F17844" w:rsidRDefault="00BB3C1A">
      <w:pPr>
        <w:keepNext/>
        <w:jc w:val="center"/>
        <w:rPr>
          <w:rFonts w:cs="Times New Roman"/>
          <w:sz w:val="24"/>
          <w:szCs w:val="24"/>
        </w:rPr>
      </w:pPr>
      <w:r w:rsidRPr="00F17844">
        <w:rPr>
          <w:rFonts w:cs="Times New Roman"/>
          <w:sz w:val="24"/>
          <w:szCs w:val="24"/>
        </w:rPr>
        <w:t>подпрограммы 4 «</w:t>
      </w:r>
      <w:r w:rsidRPr="00F17844">
        <w:rPr>
          <w:rFonts w:eastAsiaTheme="minorEastAsia" w:cs="Times New Roman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Pr="00F17844">
        <w:rPr>
          <w:rFonts w:cs="Times New Roman"/>
          <w:sz w:val="24"/>
          <w:szCs w:val="24"/>
        </w:rPr>
        <w:t xml:space="preserve">» муниципальной программы «Развитие сельского </w:t>
      </w:r>
      <w:r w:rsidR="00963B58" w:rsidRPr="00F17844">
        <w:rPr>
          <w:rFonts w:cs="Times New Roman"/>
          <w:sz w:val="24"/>
          <w:szCs w:val="24"/>
        </w:rPr>
        <w:t>хозяйства» на 2023-2030</w:t>
      </w:r>
      <w:r w:rsidRPr="00F17844">
        <w:rPr>
          <w:rFonts w:cs="Times New Roman"/>
          <w:sz w:val="24"/>
          <w:szCs w:val="24"/>
        </w:rPr>
        <w:t xml:space="preserve"> годы</w:t>
      </w:r>
    </w:p>
    <w:p w14:paraId="0E1C3D0B" w14:textId="77777777" w:rsidR="00283379" w:rsidRDefault="00283379">
      <w:pPr>
        <w:keepNext/>
        <w:keepLines/>
        <w:jc w:val="both"/>
        <w:rPr>
          <w:sz w:val="16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162"/>
        <w:gridCol w:w="1134"/>
        <w:gridCol w:w="1418"/>
        <w:gridCol w:w="1276"/>
        <w:gridCol w:w="1275"/>
        <w:gridCol w:w="1276"/>
        <w:gridCol w:w="1005"/>
        <w:gridCol w:w="838"/>
        <w:gridCol w:w="963"/>
      </w:tblGrid>
      <w:tr w:rsidR="00283379" w14:paraId="18C412F1" w14:textId="77777777">
        <w:trPr>
          <w:trHeight w:val="255"/>
        </w:trPr>
        <w:tc>
          <w:tcPr>
            <w:tcW w:w="4821" w:type="dxa"/>
          </w:tcPr>
          <w:p w14:paraId="6C5E8697" w14:textId="77777777" w:rsidR="00283379" w:rsidRDefault="00BB3C1A">
            <w:pPr>
              <w:keepNext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подпрограммы</w:t>
            </w:r>
          </w:p>
        </w:tc>
        <w:tc>
          <w:tcPr>
            <w:tcW w:w="10347" w:type="dxa"/>
            <w:gridSpan w:val="9"/>
          </w:tcPr>
          <w:p w14:paraId="015E4685" w14:textId="77777777" w:rsidR="00283379" w:rsidRDefault="00BB3C1A">
            <w:pPr>
              <w:pStyle w:val="Default"/>
              <w:keepNext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283379" w14:paraId="12E7873C" w14:textId="77777777">
        <w:trPr>
          <w:trHeight w:val="70"/>
        </w:trPr>
        <w:tc>
          <w:tcPr>
            <w:tcW w:w="4821" w:type="dxa"/>
          </w:tcPr>
          <w:p w14:paraId="35176AFD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Цель подпрограммы</w:t>
            </w:r>
          </w:p>
        </w:tc>
        <w:tc>
          <w:tcPr>
            <w:tcW w:w="10347" w:type="dxa"/>
            <w:gridSpan w:val="9"/>
          </w:tcPr>
          <w:p w14:paraId="5E703D2B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Обеспечение эпизоотического благополучия территории от заноса и распространения заразных, в том числе особо опасных болезней животных</w:t>
            </w:r>
          </w:p>
        </w:tc>
      </w:tr>
      <w:tr w:rsidR="00283379" w14:paraId="4FF9F7C0" w14:textId="77777777">
        <w:trPr>
          <w:trHeight w:val="240"/>
        </w:trPr>
        <w:tc>
          <w:tcPr>
            <w:tcW w:w="4821" w:type="dxa"/>
          </w:tcPr>
          <w:p w14:paraId="573BB41B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Координатор подпрограммы</w:t>
            </w:r>
          </w:p>
        </w:tc>
        <w:tc>
          <w:tcPr>
            <w:tcW w:w="10347" w:type="dxa"/>
            <w:gridSpan w:val="9"/>
          </w:tcPr>
          <w:p w14:paraId="28794933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283379" w14:paraId="67F62D01" w14:textId="77777777">
        <w:trPr>
          <w:trHeight w:val="255"/>
        </w:trPr>
        <w:tc>
          <w:tcPr>
            <w:tcW w:w="4821" w:type="dxa"/>
          </w:tcPr>
          <w:p w14:paraId="43A272DE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Заказчик подпрограммы</w:t>
            </w:r>
          </w:p>
        </w:tc>
        <w:tc>
          <w:tcPr>
            <w:tcW w:w="10347" w:type="dxa"/>
            <w:gridSpan w:val="9"/>
          </w:tcPr>
          <w:p w14:paraId="4A1D7AA0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Лыткарино</w:t>
            </w:r>
          </w:p>
        </w:tc>
      </w:tr>
      <w:tr w:rsidR="00283379" w14:paraId="403F647C" w14:textId="77777777">
        <w:trPr>
          <w:trHeight w:val="70"/>
        </w:trPr>
        <w:tc>
          <w:tcPr>
            <w:tcW w:w="4821" w:type="dxa"/>
          </w:tcPr>
          <w:p w14:paraId="6A297A3E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Разработчик подпрограммы </w:t>
            </w:r>
          </w:p>
        </w:tc>
        <w:tc>
          <w:tcPr>
            <w:tcW w:w="10347" w:type="dxa"/>
            <w:gridSpan w:val="9"/>
          </w:tcPr>
          <w:p w14:paraId="54439887" w14:textId="77777777" w:rsidR="00283379" w:rsidRDefault="00BB3C1A">
            <w:pPr>
              <w:keepNext/>
              <w:jc w:val="both"/>
              <w:rPr>
                <w:sz w:val="20"/>
              </w:rPr>
            </w:pPr>
            <w:r>
              <w:rPr>
                <w:sz w:val="20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283379" w14:paraId="10A6FBE4" w14:textId="77777777">
        <w:trPr>
          <w:trHeight w:val="70"/>
        </w:trPr>
        <w:tc>
          <w:tcPr>
            <w:tcW w:w="4821" w:type="dxa"/>
          </w:tcPr>
          <w:p w14:paraId="5AFEC309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Сроки реализации подпрограммы</w:t>
            </w:r>
          </w:p>
        </w:tc>
        <w:tc>
          <w:tcPr>
            <w:tcW w:w="10347" w:type="dxa"/>
            <w:gridSpan w:val="9"/>
          </w:tcPr>
          <w:p w14:paraId="7A8D0FE0" w14:textId="57BA20B8" w:rsidR="00283379" w:rsidRDefault="00963B58">
            <w:pPr>
              <w:keepNext/>
              <w:rPr>
                <w:sz w:val="20"/>
              </w:rPr>
            </w:pPr>
            <w:r>
              <w:rPr>
                <w:sz w:val="20"/>
              </w:rPr>
              <w:t>2023 – 2030</w:t>
            </w:r>
            <w:r w:rsidR="00BB3C1A">
              <w:rPr>
                <w:sz w:val="20"/>
              </w:rPr>
              <w:t xml:space="preserve"> годы</w:t>
            </w:r>
          </w:p>
        </w:tc>
      </w:tr>
      <w:tr w:rsidR="00283379" w14:paraId="2A7710AB" w14:textId="77777777">
        <w:trPr>
          <w:trHeight w:val="255"/>
        </w:trPr>
        <w:tc>
          <w:tcPr>
            <w:tcW w:w="4821" w:type="dxa"/>
            <w:vMerge w:val="restart"/>
          </w:tcPr>
          <w:p w14:paraId="711A0283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Источники финансирования подпрограммы, </w:t>
            </w:r>
          </w:p>
          <w:p w14:paraId="0DDF4DA2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в том числе по годам:</w:t>
            </w:r>
          </w:p>
        </w:tc>
        <w:tc>
          <w:tcPr>
            <w:tcW w:w="10347" w:type="dxa"/>
            <w:gridSpan w:val="9"/>
          </w:tcPr>
          <w:p w14:paraId="4AB20503" w14:textId="77777777" w:rsidR="00283379" w:rsidRDefault="00BB3C1A">
            <w:pPr>
              <w:keepNext/>
              <w:rPr>
                <w:sz w:val="20"/>
              </w:rPr>
            </w:pPr>
            <w:r>
              <w:rPr>
                <w:sz w:val="20"/>
              </w:rPr>
              <w:t>Расходы (тыс. рублей)</w:t>
            </w:r>
          </w:p>
        </w:tc>
      </w:tr>
      <w:tr w:rsidR="005E23F8" w14:paraId="05B884E4" w14:textId="157B01FD" w:rsidTr="005E23F8">
        <w:trPr>
          <w:trHeight w:val="70"/>
        </w:trPr>
        <w:tc>
          <w:tcPr>
            <w:tcW w:w="4821" w:type="dxa"/>
            <w:vMerge/>
          </w:tcPr>
          <w:p w14:paraId="34C73C06" w14:textId="77777777" w:rsidR="005E23F8" w:rsidRDefault="005E23F8" w:rsidP="005E23F8">
            <w:pPr>
              <w:keepNext/>
              <w:rPr>
                <w:sz w:val="20"/>
              </w:rPr>
            </w:pPr>
          </w:p>
        </w:tc>
        <w:tc>
          <w:tcPr>
            <w:tcW w:w="1162" w:type="dxa"/>
          </w:tcPr>
          <w:p w14:paraId="5A568C18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14:paraId="45494D5C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8" w:type="dxa"/>
          </w:tcPr>
          <w:p w14:paraId="282997B1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276" w:type="dxa"/>
          </w:tcPr>
          <w:p w14:paraId="5EAD2FE6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275" w:type="dxa"/>
          </w:tcPr>
          <w:p w14:paraId="35137926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276" w:type="dxa"/>
          </w:tcPr>
          <w:p w14:paraId="316030DB" w14:textId="77777777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005" w:type="dxa"/>
          </w:tcPr>
          <w:p w14:paraId="471B848A" w14:textId="664E69D2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38" w:type="dxa"/>
          </w:tcPr>
          <w:p w14:paraId="36229A7E" w14:textId="4CC57376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63" w:type="dxa"/>
          </w:tcPr>
          <w:p w14:paraId="2B081297" w14:textId="06F398D0" w:rsidR="005E23F8" w:rsidRDefault="005E23F8" w:rsidP="005E23F8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5E23F8" w14:paraId="3849B043" w14:textId="43825C93" w:rsidTr="005E23F8">
        <w:trPr>
          <w:trHeight w:val="70"/>
        </w:trPr>
        <w:tc>
          <w:tcPr>
            <w:tcW w:w="4821" w:type="dxa"/>
          </w:tcPr>
          <w:p w14:paraId="12CEE1BE" w14:textId="77777777" w:rsidR="005E23F8" w:rsidRDefault="005E23F8" w:rsidP="005E23F8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62" w:type="dxa"/>
          </w:tcPr>
          <w:p w14:paraId="25B6F15E" w14:textId="0078CB5C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</w:t>
            </w:r>
          </w:p>
        </w:tc>
        <w:tc>
          <w:tcPr>
            <w:tcW w:w="1134" w:type="dxa"/>
          </w:tcPr>
          <w:p w14:paraId="76567797" w14:textId="77777777" w:rsidR="005E23F8" w:rsidRDefault="005E23F8" w:rsidP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418" w:type="dxa"/>
          </w:tcPr>
          <w:p w14:paraId="6E36D0E4" w14:textId="77777777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276" w:type="dxa"/>
          </w:tcPr>
          <w:p w14:paraId="47F8B08A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275" w:type="dxa"/>
          </w:tcPr>
          <w:p w14:paraId="2A9985C3" w14:textId="58E47E44" w:rsidR="005E23F8" w:rsidRDefault="005E23F8" w:rsidP="005E23F8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6CF197C7" w14:textId="2F9E527B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005" w:type="dxa"/>
          </w:tcPr>
          <w:p w14:paraId="5EAD4555" w14:textId="693E92C6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38" w:type="dxa"/>
          </w:tcPr>
          <w:p w14:paraId="56169617" w14:textId="4A3A1AA2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7B26437F" w14:textId="3EDC8887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23F8" w14:paraId="329D1701" w14:textId="54817009" w:rsidTr="005E23F8">
        <w:trPr>
          <w:trHeight w:val="70"/>
        </w:trPr>
        <w:tc>
          <w:tcPr>
            <w:tcW w:w="4821" w:type="dxa"/>
          </w:tcPr>
          <w:p w14:paraId="7DFBC0C5" w14:textId="77777777" w:rsidR="005E23F8" w:rsidRDefault="005E23F8" w:rsidP="005E23F8">
            <w:pPr>
              <w:keepNext/>
              <w:rPr>
                <w:sz w:val="20"/>
              </w:rPr>
            </w:pPr>
            <w:r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1162" w:type="dxa"/>
          </w:tcPr>
          <w:p w14:paraId="3E1F3BE1" w14:textId="77777777" w:rsidR="005E23F8" w:rsidRDefault="005E23F8" w:rsidP="005E23F8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F48F962" w14:textId="77777777" w:rsidR="005E23F8" w:rsidRDefault="005E23F8" w:rsidP="005E23F8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D940BDA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3978F92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86BCB07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7A1892A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7A589019" w14:textId="2091AEF1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2BA86E3B" w14:textId="321CA619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04B3F0AD" w14:textId="2D6E8593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23F8" w14:paraId="5297C86E" w14:textId="52F53F2D" w:rsidTr="005E23F8">
        <w:trPr>
          <w:trHeight w:val="70"/>
        </w:trPr>
        <w:tc>
          <w:tcPr>
            <w:tcW w:w="4821" w:type="dxa"/>
          </w:tcPr>
          <w:p w14:paraId="4F884805" w14:textId="77777777" w:rsidR="005E23F8" w:rsidRDefault="005E23F8" w:rsidP="005E23F8">
            <w:pPr>
              <w:keepNext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подпрограмме 4</w:t>
            </w:r>
          </w:p>
        </w:tc>
        <w:tc>
          <w:tcPr>
            <w:tcW w:w="1162" w:type="dxa"/>
          </w:tcPr>
          <w:p w14:paraId="3A3FCCAC" w14:textId="3557D8B9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5 692,0</w:t>
            </w:r>
          </w:p>
        </w:tc>
        <w:tc>
          <w:tcPr>
            <w:tcW w:w="1134" w:type="dxa"/>
          </w:tcPr>
          <w:p w14:paraId="3C9BA8B1" w14:textId="77777777" w:rsidR="005E23F8" w:rsidRDefault="005E23F8" w:rsidP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1 350,0</w:t>
            </w:r>
          </w:p>
        </w:tc>
        <w:tc>
          <w:tcPr>
            <w:tcW w:w="1418" w:type="dxa"/>
          </w:tcPr>
          <w:p w14:paraId="3AA36FB5" w14:textId="77777777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1276" w:type="dxa"/>
          </w:tcPr>
          <w:p w14:paraId="2B0151B1" w14:textId="77777777" w:rsidR="005E23F8" w:rsidRDefault="005E23F8" w:rsidP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275" w:type="dxa"/>
          </w:tcPr>
          <w:p w14:paraId="6CA7AC18" w14:textId="5A184E0E" w:rsidR="005E23F8" w:rsidRDefault="005E23F8" w:rsidP="005E23F8">
            <w:pPr>
              <w:keepNext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14:paraId="0FF12405" w14:textId="778EF22D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1005" w:type="dxa"/>
          </w:tcPr>
          <w:p w14:paraId="778208C8" w14:textId="0FF11471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38" w:type="dxa"/>
          </w:tcPr>
          <w:p w14:paraId="11101591" w14:textId="101CE07B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14:paraId="258593D7" w14:textId="04072CC7" w:rsidR="005E23F8" w:rsidRDefault="005E23F8" w:rsidP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3F113D5" w14:textId="77777777" w:rsidR="00283379" w:rsidRDefault="00BB3C1A">
      <w:pPr>
        <w:keepNext/>
        <w:keepLines/>
        <w:tabs>
          <w:tab w:val="left" w:pos="708"/>
          <w:tab w:val="left" w:pos="3757"/>
        </w:tabs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</w:p>
    <w:p w14:paraId="7B3CC7AF" w14:textId="442172B8" w:rsidR="00283379" w:rsidRPr="00F17844" w:rsidRDefault="00F17844" w:rsidP="00F17844">
      <w:pPr>
        <w:keepNext/>
        <w:keepLines/>
        <w:ind w:left="720"/>
        <w:jc w:val="center"/>
        <w:rPr>
          <w:rFonts w:cs="Times New Roman"/>
          <w:sz w:val="24"/>
          <w:szCs w:val="24"/>
        </w:rPr>
      </w:pPr>
      <w:r w:rsidRPr="00F17844">
        <w:rPr>
          <w:rFonts w:cs="Times New Roman"/>
          <w:sz w:val="24"/>
          <w:szCs w:val="24"/>
        </w:rPr>
        <w:t>7</w:t>
      </w:r>
      <w:r w:rsidR="00BB3C1A" w:rsidRPr="00F17844">
        <w:rPr>
          <w:rFonts w:cs="Times New Roman"/>
          <w:sz w:val="24"/>
          <w:szCs w:val="24"/>
        </w:rPr>
        <w:t>. Перечень мероприятий подпрограммы «</w:t>
      </w:r>
      <w:r w:rsidR="00BB3C1A" w:rsidRPr="00F17844">
        <w:rPr>
          <w:rFonts w:eastAsiaTheme="minorEastAsia" w:cs="Times New Roman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BB3C1A" w:rsidRPr="00F17844">
        <w:rPr>
          <w:rFonts w:cs="Times New Roman"/>
          <w:sz w:val="24"/>
          <w:szCs w:val="24"/>
        </w:rPr>
        <w:t>» муниципальной программы «Развитие с</w:t>
      </w:r>
      <w:r w:rsidR="00963B58" w:rsidRPr="00F17844">
        <w:rPr>
          <w:rFonts w:cs="Times New Roman"/>
          <w:sz w:val="24"/>
          <w:szCs w:val="24"/>
        </w:rPr>
        <w:t>ельского хозяйства» на 2023-2030</w:t>
      </w:r>
      <w:r w:rsidR="00BB3C1A" w:rsidRPr="00F17844">
        <w:rPr>
          <w:rFonts w:cs="Times New Roman"/>
          <w:sz w:val="24"/>
          <w:szCs w:val="24"/>
        </w:rPr>
        <w:t xml:space="preserve"> годы</w:t>
      </w:r>
    </w:p>
    <w:p w14:paraId="65C5744A" w14:textId="77777777" w:rsidR="00283379" w:rsidRDefault="00283379">
      <w:pPr>
        <w:keepNext/>
        <w:keepLines/>
        <w:jc w:val="center"/>
        <w:rPr>
          <w:sz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559"/>
        <w:gridCol w:w="1134"/>
        <w:gridCol w:w="1696"/>
        <w:gridCol w:w="1012"/>
        <w:gridCol w:w="864"/>
        <w:gridCol w:w="709"/>
        <w:gridCol w:w="851"/>
        <w:gridCol w:w="708"/>
        <w:gridCol w:w="425"/>
        <w:gridCol w:w="425"/>
        <w:gridCol w:w="425"/>
        <w:gridCol w:w="426"/>
        <w:gridCol w:w="709"/>
        <w:gridCol w:w="851"/>
        <w:gridCol w:w="708"/>
        <w:gridCol w:w="680"/>
        <w:gridCol w:w="1276"/>
      </w:tblGrid>
      <w:tr w:rsidR="002F74B5" w14:paraId="06AC7F0E" w14:textId="77777777" w:rsidTr="00BC0431">
        <w:trPr>
          <w:trHeight w:val="729"/>
        </w:trPr>
        <w:tc>
          <w:tcPr>
            <w:tcW w:w="419" w:type="dxa"/>
            <w:vMerge w:val="restart"/>
          </w:tcPr>
          <w:p w14:paraId="630B347D" w14:textId="77777777" w:rsidR="002F74B5" w:rsidRDefault="002F74B5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3FE9980C" w14:textId="77777777" w:rsidR="002F74B5" w:rsidRDefault="002F74B5">
            <w:pPr>
              <w:widowControl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59" w:type="dxa"/>
            <w:vMerge w:val="restart"/>
          </w:tcPr>
          <w:p w14:paraId="7F7AC8C4" w14:textId="77777777" w:rsidR="002F74B5" w:rsidRDefault="002F74B5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14:paraId="24750130" w14:textId="77777777" w:rsidR="002F74B5" w:rsidRDefault="002F74B5">
            <w:pPr>
              <w:widowControl w:val="0"/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исполне-ния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696" w:type="dxa"/>
            <w:vMerge w:val="restart"/>
          </w:tcPr>
          <w:p w14:paraId="37BB5D30" w14:textId="77777777" w:rsidR="002F74B5" w:rsidRDefault="002F74B5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29F2D09B" w14:textId="77777777" w:rsidR="002F74B5" w:rsidRDefault="002F74B5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81" w:type="dxa"/>
            <w:gridSpan w:val="12"/>
          </w:tcPr>
          <w:p w14:paraId="368C9E06" w14:textId="735C7BCE" w:rsidR="002F74B5" w:rsidRDefault="002F74B5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34B45EFA" w14:textId="2C31B31E" w:rsidR="002F74B5" w:rsidRDefault="002F74B5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5E23F8" w14:paraId="09083A32" w14:textId="77777777" w:rsidTr="005E23F8">
        <w:tc>
          <w:tcPr>
            <w:tcW w:w="419" w:type="dxa"/>
            <w:vMerge/>
          </w:tcPr>
          <w:p w14:paraId="2292F496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7ABDD051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EEDAB9C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5EDD66FF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</w:tcPr>
          <w:p w14:paraId="6EC530FB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14:paraId="2257D9AE" w14:textId="75A63F8A" w:rsidR="005E23F8" w:rsidRDefault="005E2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14:paraId="391BE9DE" w14:textId="36BDA0A9" w:rsidR="005E23F8" w:rsidRDefault="005E2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</w:tcPr>
          <w:p w14:paraId="1DF5000D" w14:textId="33B56357" w:rsidR="005E23F8" w:rsidRDefault="005E23F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409" w:type="dxa"/>
            <w:gridSpan w:val="5"/>
          </w:tcPr>
          <w:p w14:paraId="5B0FB7BB" w14:textId="68CF1A2E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50865F1" w14:textId="77777777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E3B7C55" w14:textId="1DA925BB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B95DD7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3B1DA20B" w14:textId="2B4BE665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ADE5FAD" w14:textId="4A8DE388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2028</w:t>
            </w:r>
          </w:p>
          <w:p w14:paraId="40096E54" w14:textId="3BE95EFC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6271CD5F" w14:textId="015A3DEC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80" w:type="dxa"/>
          </w:tcPr>
          <w:p w14:paraId="3FE18E78" w14:textId="0D0818B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14:paraId="5BCAAAD3" w14:textId="335E3344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4382069B" w14:textId="77777777" w:rsidTr="005E23F8">
        <w:trPr>
          <w:trHeight w:val="165"/>
        </w:trPr>
        <w:tc>
          <w:tcPr>
            <w:tcW w:w="419" w:type="dxa"/>
          </w:tcPr>
          <w:p w14:paraId="1BAD45F7" w14:textId="77777777" w:rsidR="005E23F8" w:rsidRDefault="005E23F8">
            <w:pPr>
              <w:widowControl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59" w:type="dxa"/>
          </w:tcPr>
          <w:p w14:paraId="6161D83D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01B18F41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dxa"/>
          </w:tcPr>
          <w:p w14:paraId="13D16418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2" w:type="dxa"/>
          </w:tcPr>
          <w:p w14:paraId="62F99807" w14:textId="3DA07FC2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</w:tcPr>
          <w:p w14:paraId="73147D81" w14:textId="5152189B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</w:tcPr>
          <w:p w14:paraId="1A1B7CEA" w14:textId="29968206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1C4A34F0" w14:textId="3A316054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9" w:type="dxa"/>
            <w:gridSpan w:val="5"/>
          </w:tcPr>
          <w:p w14:paraId="65DDA058" w14:textId="7E49287A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</w:tcPr>
          <w:p w14:paraId="025D42EA" w14:textId="5F2B204A" w:rsidR="005E23F8" w:rsidRPr="00B95DD7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14:paraId="4EDCB08C" w14:textId="5962DA85" w:rsidR="005E23F8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</w:tcPr>
          <w:p w14:paraId="68721D3F" w14:textId="3C5E34E7" w:rsidR="005E23F8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</w:tcPr>
          <w:p w14:paraId="59FF6890" w14:textId="428D1442" w:rsidR="005E23F8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</w:tcPr>
          <w:p w14:paraId="2522CF93" w14:textId="472B0F86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</w:tr>
      <w:tr w:rsidR="005E23F8" w14:paraId="57870FE9" w14:textId="77777777" w:rsidTr="007B66E3">
        <w:trPr>
          <w:trHeight w:val="328"/>
        </w:trPr>
        <w:tc>
          <w:tcPr>
            <w:tcW w:w="419" w:type="dxa"/>
            <w:vMerge w:val="restart"/>
          </w:tcPr>
          <w:p w14:paraId="54158A07" w14:textId="77777777" w:rsidR="005E23F8" w:rsidRDefault="005E23F8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9" w:type="dxa"/>
            <w:vMerge w:val="restart"/>
          </w:tcPr>
          <w:p w14:paraId="595D1352" w14:textId="77777777" w:rsidR="005E23F8" w:rsidRDefault="005E23F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Основное мероприятие 01.</w:t>
            </w:r>
            <w:r>
              <w:rPr>
                <w:sz w:val="18"/>
                <w:szCs w:val="18"/>
              </w:rPr>
              <w:t xml:space="preserve"> Сохранение ветеринарно-санитарного благополучия</w:t>
            </w:r>
          </w:p>
        </w:tc>
        <w:tc>
          <w:tcPr>
            <w:tcW w:w="1134" w:type="dxa"/>
            <w:vMerge w:val="restart"/>
            <w:vAlign w:val="center"/>
          </w:tcPr>
          <w:p w14:paraId="62BB1664" w14:textId="6146CAFD" w:rsidR="005E23F8" w:rsidRPr="002F74B5" w:rsidRDefault="005E23F8" w:rsidP="002F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3E56DFDB" w14:textId="77777777" w:rsidR="005E23F8" w:rsidRDefault="005E23F8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25D6B31F" w14:textId="2DF5ADBC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5 </w:t>
            </w:r>
            <w:r>
              <w:rPr>
                <w:sz w:val="18"/>
                <w:szCs w:val="18"/>
              </w:rPr>
              <w:t>692</w:t>
            </w:r>
            <w:r w:rsidRPr="005C7016">
              <w:rPr>
                <w:sz w:val="18"/>
                <w:szCs w:val="18"/>
              </w:rPr>
              <w:t>,00</w:t>
            </w:r>
          </w:p>
        </w:tc>
        <w:tc>
          <w:tcPr>
            <w:tcW w:w="864" w:type="dxa"/>
            <w:vAlign w:val="center"/>
          </w:tcPr>
          <w:p w14:paraId="658EE688" w14:textId="0C986187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643E4DDA" w14:textId="7022469D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38A26894" w14:textId="550095FE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4992D812" w14:textId="779F46BA" w:rsidR="005E23F8" w:rsidRPr="005C7016" w:rsidRDefault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1618BA39" w14:textId="3CBCBA8E" w:rsidR="005E23F8" w:rsidRPr="005C7016" w:rsidRDefault="005E23F8" w:rsidP="005C7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4DACC88A" w14:textId="3F612096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7B47DEB4" w14:textId="394EEE2F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4CBA0C9F" w14:textId="2414627C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363983EE" w14:textId="5D597A6A" w:rsidR="005E23F8" w:rsidRDefault="005E23F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Управление ЖКХ и РГИ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г.Лыткарино</w:t>
            </w:r>
            <w:proofErr w:type="spellEnd"/>
          </w:p>
        </w:tc>
      </w:tr>
      <w:tr w:rsidR="005E23F8" w14:paraId="3DCD9FB9" w14:textId="77777777" w:rsidTr="005E23F8">
        <w:tc>
          <w:tcPr>
            <w:tcW w:w="419" w:type="dxa"/>
            <w:vMerge/>
          </w:tcPr>
          <w:p w14:paraId="737A3E4D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3B4F5F3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04C4D5C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4A409358" w14:textId="77777777" w:rsidR="005E23F8" w:rsidRDefault="005E23F8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2A617767" w14:textId="16A3AB34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5 </w:t>
            </w:r>
            <w:r>
              <w:rPr>
                <w:sz w:val="18"/>
                <w:szCs w:val="18"/>
              </w:rPr>
              <w:t>692</w:t>
            </w:r>
            <w:r w:rsidRPr="005C7016">
              <w:rPr>
                <w:sz w:val="18"/>
                <w:szCs w:val="18"/>
              </w:rPr>
              <w:t>,00</w:t>
            </w:r>
          </w:p>
        </w:tc>
        <w:tc>
          <w:tcPr>
            <w:tcW w:w="864" w:type="dxa"/>
            <w:vAlign w:val="center"/>
          </w:tcPr>
          <w:p w14:paraId="3E74EA55" w14:textId="45139B57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63582E18" w14:textId="0FFED9D7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782E7B7D" w14:textId="33AE227C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2A4458C8" w14:textId="53A2E45D" w:rsidR="005E23F8" w:rsidRPr="005C7016" w:rsidRDefault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1EF1990A" w14:textId="7723C291" w:rsidR="005E23F8" w:rsidRPr="005C7016" w:rsidRDefault="005E23F8" w:rsidP="005C7016">
            <w:pPr>
              <w:widowControl w:val="0"/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3588D24D" w14:textId="05D93C77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09A9068C" w14:textId="3D12E79E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154CE547" w14:textId="194C778F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484297FD" w14:textId="6075766C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04BCF385" w14:textId="77777777" w:rsidTr="005E23F8">
        <w:trPr>
          <w:trHeight w:val="353"/>
        </w:trPr>
        <w:tc>
          <w:tcPr>
            <w:tcW w:w="419" w:type="dxa"/>
            <w:vMerge/>
          </w:tcPr>
          <w:p w14:paraId="14755BBE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754D5233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25767FD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5E3D1951" w14:textId="77777777" w:rsidR="005E23F8" w:rsidRDefault="005E23F8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69013268" w14:textId="0D2A7687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2E9C2FA8" w14:textId="3111DA28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0D19E3C" w14:textId="3EF7D70F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DF7B4E4" w14:textId="48ED4089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52E38B5C" w14:textId="17169A67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E661E10" w14:textId="592E271A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E9C3D41" w14:textId="259376A7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1B3878B6" w14:textId="02D78001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63020564" w14:textId="253BA602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417D734C" w14:textId="27938FD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23C7C75D" w14:textId="77777777" w:rsidTr="005E23F8">
        <w:trPr>
          <w:trHeight w:val="361"/>
        </w:trPr>
        <w:tc>
          <w:tcPr>
            <w:tcW w:w="419" w:type="dxa"/>
            <w:vMerge/>
          </w:tcPr>
          <w:p w14:paraId="5FD6DEAD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512976E0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3EC25C05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41511431" w14:textId="77777777" w:rsidR="005E23F8" w:rsidRDefault="005E23F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5E80769D" w14:textId="2A95AD59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148F9930" w14:textId="4B27EF52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BBFFF47" w14:textId="45023F01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1534493" w14:textId="14B0552B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727A5F37" w14:textId="7DF88823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BA3BA70" w14:textId="428BB381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3345100" w14:textId="7E6FD8B2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583A8FDF" w14:textId="0DEBDD7D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4740A4CE" w14:textId="7C5C5D2F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18D7A453" w14:textId="02BDD27D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0C02770E" w14:textId="77777777" w:rsidTr="00A642FD">
        <w:trPr>
          <w:trHeight w:val="336"/>
        </w:trPr>
        <w:tc>
          <w:tcPr>
            <w:tcW w:w="419" w:type="dxa"/>
            <w:vMerge w:val="restart"/>
          </w:tcPr>
          <w:p w14:paraId="42381200" w14:textId="1DE48A79" w:rsidR="005E23F8" w:rsidRDefault="005E23F8">
            <w:pPr>
              <w:widowControl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9" w:type="dxa"/>
            <w:vMerge w:val="restart"/>
          </w:tcPr>
          <w:p w14:paraId="7C177452" w14:textId="77777777" w:rsidR="005E23F8" w:rsidRDefault="005E23F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Мероприятие 01.01</w:t>
            </w:r>
          </w:p>
          <w:p w14:paraId="2AD66454" w14:textId="77777777" w:rsidR="005E23F8" w:rsidRDefault="005E2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Московской области по организации мероприятий при  осуществлении деятельности по обращению с собаками без владельцев </w:t>
            </w:r>
          </w:p>
        </w:tc>
        <w:tc>
          <w:tcPr>
            <w:tcW w:w="1134" w:type="dxa"/>
            <w:vMerge w:val="restart"/>
          </w:tcPr>
          <w:p w14:paraId="7DD3ABC6" w14:textId="5E44332D" w:rsidR="005E23F8" w:rsidRPr="002F74B5" w:rsidRDefault="005E23F8" w:rsidP="002F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696" w:type="dxa"/>
          </w:tcPr>
          <w:p w14:paraId="3C71D326" w14:textId="77777777" w:rsidR="005E23F8" w:rsidRDefault="005E23F8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012" w:type="dxa"/>
            <w:vAlign w:val="center"/>
          </w:tcPr>
          <w:p w14:paraId="75BE3B55" w14:textId="182C487F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vAlign w:val="center"/>
          </w:tcPr>
          <w:p w14:paraId="3637C932" w14:textId="175E31E2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1 350,0</w:t>
            </w:r>
          </w:p>
        </w:tc>
        <w:tc>
          <w:tcPr>
            <w:tcW w:w="709" w:type="dxa"/>
            <w:vAlign w:val="center"/>
          </w:tcPr>
          <w:p w14:paraId="6AB92773" w14:textId="5ECA4BC8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1DF7269D" w14:textId="590E3F68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2D911CE5" w14:textId="65CD3298" w:rsidR="005E23F8" w:rsidRPr="005C7016" w:rsidRDefault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438A74FD" w14:textId="499FE14F" w:rsidR="005E23F8" w:rsidRPr="005C7016" w:rsidRDefault="005E23F8" w:rsidP="005C7016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31B6F550" w14:textId="01291EDD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505DFB1B" w14:textId="23D911FD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30BC0D58" w14:textId="5993CAFC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14:paraId="079220D6" w14:textId="52D0D65A" w:rsidR="005E23F8" w:rsidRPr="005C7016" w:rsidRDefault="005E23F8" w:rsidP="005C7016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Управление ЖКХ и РГИ </w:t>
            </w:r>
            <w:proofErr w:type="spellStart"/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г.Лыткарино</w:t>
            </w:r>
            <w:proofErr w:type="spellEnd"/>
          </w:p>
        </w:tc>
      </w:tr>
      <w:tr w:rsidR="005E23F8" w14:paraId="5AB4487E" w14:textId="77777777" w:rsidTr="005E23F8">
        <w:tc>
          <w:tcPr>
            <w:tcW w:w="419" w:type="dxa"/>
            <w:vMerge/>
          </w:tcPr>
          <w:p w14:paraId="559E083C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2AAECFD2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0F6785F5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118AB33E" w14:textId="77777777" w:rsidR="005E23F8" w:rsidRDefault="005E23F8">
            <w:pPr>
              <w:widowControl w:val="0"/>
              <w:tabs>
                <w:tab w:val="center" w:pos="742"/>
              </w:tabs>
              <w:ind w:firstLine="4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12" w:type="dxa"/>
            <w:vAlign w:val="center"/>
          </w:tcPr>
          <w:p w14:paraId="110AFD96" w14:textId="37C3B545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5 692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vAlign w:val="center"/>
          </w:tcPr>
          <w:p w14:paraId="2E7383E2" w14:textId="7E08424D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1 350,0</w:t>
            </w:r>
          </w:p>
        </w:tc>
        <w:tc>
          <w:tcPr>
            <w:tcW w:w="709" w:type="dxa"/>
            <w:vAlign w:val="center"/>
          </w:tcPr>
          <w:p w14:paraId="0700C988" w14:textId="5CF9FDE6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954,0</w:t>
            </w:r>
          </w:p>
        </w:tc>
        <w:tc>
          <w:tcPr>
            <w:tcW w:w="851" w:type="dxa"/>
            <w:vAlign w:val="center"/>
          </w:tcPr>
          <w:p w14:paraId="6DAF0F79" w14:textId="6FB6D0CC" w:rsidR="005E23F8" w:rsidRPr="005C7016" w:rsidRDefault="005E23F8">
            <w:pPr>
              <w:jc w:val="center"/>
              <w:rPr>
                <w:sz w:val="18"/>
                <w:szCs w:val="18"/>
              </w:rPr>
            </w:pPr>
            <w:r w:rsidRPr="005C701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19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2409" w:type="dxa"/>
            <w:gridSpan w:val="5"/>
            <w:vAlign w:val="center"/>
          </w:tcPr>
          <w:p w14:paraId="6FF186B2" w14:textId="00D7F466" w:rsidR="005E23F8" w:rsidRPr="005C7016" w:rsidRDefault="005E23F8">
            <w:pPr>
              <w:tabs>
                <w:tab w:val="left" w:pos="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0928D9FD" w14:textId="7D2D29AD" w:rsidR="005E23F8" w:rsidRPr="005C7016" w:rsidRDefault="005E23F8" w:rsidP="005C701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14:paraId="7F3F69EA" w14:textId="6AE6FF41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  <w:r w:rsidRPr="005C70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vAlign w:val="center"/>
          </w:tcPr>
          <w:p w14:paraId="7CD68C5A" w14:textId="15DF089B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14:paraId="6E454ACB" w14:textId="2859DABB" w:rsidR="005E23F8" w:rsidRPr="005C7016" w:rsidRDefault="005E23F8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14:paraId="2FE0B609" w14:textId="32547CD2" w:rsidR="005E23F8" w:rsidRPr="005C7016" w:rsidRDefault="005E23F8" w:rsidP="005C7016">
            <w:pPr>
              <w:widowControl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2E5C915C" w14:textId="77777777" w:rsidTr="005E23F8">
        <w:trPr>
          <w:trHeight w:val="233"/>
        </w:trPr>
        <w:tc>
          <w:tcPr>
            <w:tcW w:w="419" w:type="dxa"/>
            <w:vMerge/>
          </w:tcPr>
          <w:p w14:paraId="514DDFB7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38C566F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9DCA9D5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116C0B20" w14:textId="77777777" w:rsidR="005E23F8" w:rsidRDefault="005E23F8">
            <w:pPr>
              <w:widowControl w:val="0"/>
              <w:tabs>
                <w:tab w:val="center" w:pos="742"/>
              </w:tabs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012" w:type="dxa"/>
            <w:vAlign w:val="center"/>
          </w:tcPr>
          <w:p w14:paraId="78F38DAF" w14:textId="589DB191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6401F028" w14:textId="34B1FA3E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D24A2A1" w14:textId="7D8E542A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28F6238" w14:textId="44402DAA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41B7CAB2" w14:textId="72D531B8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2E7EC06" w14:textId="1D39D202" w:rsidR="005E23F8" w:rsidRPr="005C7016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568875" w14:textId="1A290929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69475B8D" w14:textId="42CCC0B6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78A1718F" w14:textId="494B1DE9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1BAF47A7" w14:textId="375951BC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1EED22A1" w14:textId="77777777" w:rsidTr="005E23F8">
        <w:trPr>
          <w:trHeight w:val="348"/>
        </w:trPr>
        <w:tc>
          <w:tcPr>
            <w:tcW w:w="419" w:type="dxa"/>
            <w:vMerge/>
          </w:tcPr>
          <w:p w14:paraId="30413909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5135D41A" w14:textId="77777777" w:rsidR="005E23F8" w:rsidRDefault="005E23F8">
            <w:pPr>
              <w:widowControl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1916CE60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</w:tcPr>
          <w:p w14:paraId="1AF8060E" w14:textId="77777777" w:rsidR="005E23F8" w:rsidRDefault="005E23F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12" w:type="dxa"/>
            <w:vAlign w:val="center"/>
          </w:tcPr>
          <w:p w14:paraId="380CFE02" w14:textId="6730EB55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vAlign w:val="center"/>
          </w:tcPr>
          <w:p w14:paraId="44790AFD" w14:textId="395451DC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39F029F" w14:textId="583FD9E0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5797209" w14:textId="317FEC75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9" w:type="dxa"/>
            <w:gridSpan w:val="5"/>
            <w:vAlign w:val="center"/>
          </w:tcPr>
          <w:p w14:paraId="7F189EE7" w14:textId="77E16703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E9509BD" w14:textId="3245CF27" w:rsidR="005E23F8" w:rsidRPr="005C7016" w:rsidRDefault="005E23F8" w:rsidP="005C7016">
            <w:pPr>
              <w:jc w:val="center"/>
              <w:rPr>
                <w:sz w:val="18"/>
                <w:szCs w:val="18"/>
                <w:lang w:eastAsia="ru-RU"/>
              </w:rPr>
            </w:pPr>
            <w:r w:rsidRPr="005C7016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A38162" w14:textId="3351197A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7B18101D" w14:textId="5C5A767E" w:rsidR="005E23F8" w:rsidRPr="005C7016" w:rsidRDefault="005E23F8" w:rsidP="005C7016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01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14:paraId="443FCACA" w14:textId="61C73D26" w:rsidR="005E23F8" w:rsidRPr="005C7016" w:rsidRDefault="005E23F8" w:rsidP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3E0347FA" w14:textId="53141393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5DEAD45C" w14:textId="77777777" w:rsidTr="005E23F8">
        <w:trPr>
          <w:trHeight w:val="70"/>
        </w:trPr>
        <w:tc>
          <w:tcPr>
            <w:tcW w:w="419" w:type="dxa"/>
            <w:vMerge w:val="restart"/>
          </w:tcPr>
          <w:p w14:paraId="0A56480B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 w:val="restart"/>
          </w:tcPr>
          <w:p w14:paraId="2B168166" w14:textId="77777777" w:rsidR="005E23F8" w:rsidRDefault="005E23F8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1134" w:type="dxa"/>
            <w:vMerge w:val="restart"/>
          </w:tcPr>
          <w:p w14:paraId="196EF0C3" w14:textId="77777777" w:rsidR="005E23F8" w:rsidRDefault="005E23F8" w:rsidP="00A7390F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 w:val="restart"/>
          </w:tcPr>
          <w:p w14:paraId="50171FFD" w14:textId="77777777" w:rsidR="005E23F8" w:rsidRDefault="005E23F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</w:tcPr>
          <w:p w14:paraId="2232FAC3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4" w:type="dxa"/>
            <w:vMerge w:val="restart"/>
          </w:tcPr>
          <w:p w14:paraId="1B98412F" w14:textId="4D4A886B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14:paraId="310D4C6C" w14:textId="76214626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14:paraId="18CADA1E" w14:textId="6D4C6E53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14:paraId="391E6B1E" w14:textId="589DD0FE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Итого 202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</w:tcPr>
          <w:p w14:paraId="5F003CE8" w14:textId="77777777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9" w:type="dxa"/>
            <w:vMerge w:val="restart"/>
          </w:tcPr>
          <w:p w14:paraId="272D7669" w14:textId="26C88B53" w:rsidR="005E23F8" w:rsidRPr="000F48D1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202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0F48D1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162463BA" w14:textId="3002710A" w:rsidR="005E23F8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2028 </w:t>
            </w:r>
          </w:p>
        </w:tc>
        <w:tc>
          <w:tcPr>
            <w:tcW w:w="708" w:type="dxa"/>
            <w:vMerge w:val="restart"/>
          </w:tcPr>
          <w:p w14:paraId="1B73BA06" w14:textId="2A4B18B2" w:rsidR="005E23F8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2029</w:t>
            </w:r>
          </w:p>
        </w:tc>
        <w:tc>
          <w:tcPr>
            <w:tcW w:w="680" w:type="dxa"/>
            <w:vMerge w:val="restart"/>
          </w:tcPr>
          <w:p w14:paraId="070088B2" w14:textId="4D9AD2CB" w:rsidR="005E23F8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2030</w:t>
            </w:r>
          </w:p>
        </w:tc>
        <w:tc>
          <w:tcPr>
            <w:tcW w:w="1276" w:type="dxa"/>
            <w:vMerge/>
          </w:tcPr>
          <w:p w14:paraId="5C846385" w14:textId="270BB3E1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2AE8DC8B" w14:textId="77777777" w:rsidTr="00BB7F04">
        <w:trPr>
          <w:trHeight w:val="272"/>
        </w:trPr>
        <w:tc>
          <w:tcPr>
            <w:tcW w:w="419" w:type="dxa"/>
            <w:vMerge/>
          </w:tcPr>
          <w:p w14:paraId="14E1AE9B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0F43A57" w14:textId="77777777" w:rsidR="005E23F8" w:rsidRDefault="005E23F8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246EE0C4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4CB18BC8" w14:textId="77777777" w:rsidR="005E23F8" w:rsidRDefault="005E23F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14:paraId="524C438F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/>
          </w:tcPr>
          <w:p w14:paraId="70E78372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CFA3603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2C89EDD" w14:textId="6639A84B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75835CEC" w14:textId="77777777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3CF60AB" w14:textId="77777777" w:rsidR="005E23F8" w:rsidRPr="000F48D1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425" w:type="dxa"/>
            <w:vAlign w:val="center"/>
          </w:tcPr>
          <w:p w14:paraId="64C20EF1" w14:textId="03C41111" w:rsidR="005E23F8" w:rsidRPr="000F48D1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425" w:type="dxa"/>
            <w:vAlign w:val="center"/>
          </w:tcPr>
          <w:p w14:paraId="5E38E041" w14:textId="46FFF761" w:rsidR="005E23F8" w:rsidRPr="000F48D1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426" w:type="dxa"/>
            <w:vAlign w:val="center"/>
          </w:tcPr>
          <w:p w14:paraId="31F264B4" w14:textId="21874A44" w:rsidR="005E23F8" w:rsidRPr="000F48D1" w:rsidRDefault="005E23F8">
            <w:pPr>
              <w:ind w:hanging="79"/>
              <w:jc w:val="center"/>
              <w:rPr>
                <w:rFonts w:eastAsia="Times New Roman"/>
                <w:sz w:val="18"/>
                <w:szCs w:val="18"/>
              </w:rPr>
            </w:pPr>
            <w:r w:rsidRPr="000F48D1">
              <w:rPr>
                <w:rFonts w:eastAsia="Times New Roman"/>
                <w:sz w:val="18"/>
                <w:szCs w:val="18"/>
              </w:rPr>
              <w:t>IV</w:t>
            </w:r>
          </w:p>
        </w:tc>
        <w:tc>
          <w:tcPr>
            <w:tcW w:w="709" w:type="dxa"/>
            <w:vMerge/>
          </w:tcPr>
          <w:p w14:paraId="3B0E0A88" w14:textId="77777777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4B6E5A4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249BE9A0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</w:tcPr>
          <w:p w14:paraId="71B77B8D" w14:textId="7777777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68F1A18" w14:textId="592EC139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5E23F8" w14:paraId="59904B19" w14:textId="77777777" w:rsidTr="007B66E3">
        <w:trPr>
          <w:trHeight w:val="282"/>
        </w:trPr>
        <w:tc>
          <w:tcPr>
            <w:tcW w:w="419" w:type="dxa"/>
            <w:vMerge/>
          </w:tcPr>
          <w:p w14:paraId="42618176" w14:textId="77777777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  <w:vMerge/>
          </w:tcPr>
          <w:p w14:paraId="31B051DA" w14:textId="77777777" w:rsidR="005E23F8" w:rsidRDefault="005E23F8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5440E4B2" w14:textId="77777777" w:rsidR="005E23F8" w:rsidRDefault="005E23F8">
            <w:pPr>
              <w:widowControl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vMerge/>
          </w:tcPr>
          <w:p w14:paraId="58926BF6" w14:textId="77777777" w:rsidR="005E23F8" w:rsidRDefault="005E23F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04449A68" w14:textId="38A8B3CC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864" w:type="dxa"/>
          </w:tcPr>
          <w:p w14:paraId="36856AFF" w14:textId="7D612FF3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</w:tcPr>
          <w:p w14:paraId="5EBEC5B0" w14:textId="222BA6A4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</w:tcPr>
          <w:p w14:paraId="56E439AF" w14:textId="09FCC523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8" w:type="dxa"/>
          </w:tcPr>
          <w:p w14:paraId="0C85C75E" w14:textId="23D36BBE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5" w:type="dxa"/>
          </w:tcPr>
          <w:p w14:paraId="44E9BF5A" w14:textId="77777777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F48D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</w:tcPr>
          <w:p w14:paraId="2C2A61CD" w14:textId="70F6BE27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25" w:type="dxa"/>
          </w:tcPr>
          <w:p w14:paraId="3D273BD7" w14:textId="252F8C69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26" w:type="dxa"/>
          </w:tcPr>
          <w:p w14:paraId="02A3E312" w14:textId="08C65E95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</w:tcPr>
          <w:p w14:paraId="644AED41" w14:textId="474A3929" w:rsidR="005E23F8" w:rsidRPr="000F48D1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1" w:type="dxa"/>
          </w:tcPr>
          <w:p w14:paraId="297CC019" w14:textId="7629DCC9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8" w:type="dxa"/>
          </w:tcPr>
          <w:p w14:paraId="67644832" w14:textId="3B066DF7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</w:tcPr>
          <w:p w14:paraId="1E8F0DF5" w14:textId="4534B1CF" w:rsidR="005E23F8" w:rsidRDefault="005E23F8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14:paraId="50EAC4E4" w14:textId="1CDE7DDB" w:rsidR="005E23F8" w:rsidRDefault="005E23F8">
            <w:pPr>
              <w:widowControl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0F9DE9FB" w14:textId="77777777" w:rsidR="00283379" w:rsidRDefault="00BB3C1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</w:p>
    <w:p w14:paraId="38260B3D" w14:textId="794C1F0C" w:rsidR="00283379" w:rsidRDefault="00F17844">
      <w:pPr>
        <w:pStyle w:val="afa"/>
        <w:spacing w:after="200" w:line="276" w:lineRule="auto"/>
        <w:rPr>
          <w:szCs w:val="24"/>
        </w:rPr>
      </w:pPr>
      <w:r>
        <w:rPr>
          <w:color w:val="000000" w:themeColor="text1"/>
          <w:szCs w:val="28"/>
        </w:rPr>
        <w:t>8</w:t>
      </w:r>
      <w:r w:rsidR="00BB3C1A">
        <w:rPr>
          <w:color w:val="000000" w:themeColor="text1"/>
          <w:szCs w:val="28"/>
        </w:rPr>
        <w:t>.</w:t>
      </w:r>
      <w:r w:rsidR="00BB3C1A">
        <w:rPr>
          <w:szCs w:val="24"/>
        </w:rPr>
        <w:t xml:space="preserve"> Методика определения результатов выполнения мероприятий муниципальной программы «Развитие сельского хозяйства» </w:t>
      </w:r>
    </w:p>
    <w:tbl>
      <w:tblPr>
        <w:tblStyle w:val="af0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277"/>
        <w:gridCol w:w="1987"/>
        <w:gridCol w:w="2552"/>
        <w:gridCol w:w="1136"/>
        <w:gridCol w:w="6974"/>
      </w:tblGrid>
      <w:tr w:rsidR="00283379" w14:paraId="0C74617D" w14:textId="77777777" w:rsidTr="007B66E3">
        <w:trPr>
          <w:trHeight w:val="3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0D3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414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мы ХХ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A4C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основного мероприятия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YY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6F2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ZZ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C385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результата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23C" w14:textId="77777777" w:rsidR="00283379" w:rsidRDefault="00BB3C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520" w14:textId="77777777" w:rsidR="00283379" w:rsidRDefault="00BB3C1A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Порядок определения значений</w:t>
            </w:r>
          </w:p>
        </w:tc>
      </w:tr>
      <w:tr w:rsidR="000263A1" w:rsidRPr="000263A1" w14:paraId="49606955" w14:textId="77777777" w:rsidTr="007B66E3">
        <w:trPr>
          <w:trHeight w:val="379"/>
        </w:trPr>
        <w:tc>
          <w:tcPr>
            <w:tcW w:w="563" w:type="dxa"/>
            <w:hideMark/>
          </w:tcPr>
          <w:p w14:paraId="23ACE58A" w14:textId="77777777" w:rsidR="000263A1" w:rsidRPr="000263A1" w:rsidRDefault="000263A1" w:rsidP="000263A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14:paraId="3AEE923C" w14:textId="77777777" w:rsidR="000263A1" w:rsidRPr="000263A1" w:rsidRDefault="000263A1" w:rsidP="000263A1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hideMark/>
          </w:tcPr>
          <w:p w14:paraId="6D6CDCFD" w14:textId="77777777" w:rsidR="000263A1" w:rsidRPr="000263A1" w:rsidRDefault="000263A1" w:rsidP="000263A1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87" w:type="dxa"/>
            <w:hideMark/>
          </w:tcPr>
          <w:p w14:paraId="0466C3E9" w14:textId="77777777" w:rsidR="000263A1" w:rsidRPr="000263A1" w:rsidRDefault="000263A1" w:rsidP="000263A1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552" w:type="dxa"/>
            <w:hideMark/>
          </w:tcPr>
          <w:p w14:paraId="757667A1" w14:textId="77777777" w:rsidR="000263A1" w:rsidRPr="000263A1" w:rsidRDefault="000263A1" w:rsidP="000263A1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6" w:type="dxa"/>
            <w:hideMark/>
          </w:tcPr>
          <w:p w14:paraId="5A728F36" w14:textId="77777777" w:rsidR="000263A1" w:rsidRPr="000263A1" w:rsidRDefault="000263A1" w:rsidP="000263A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Млн.рублей</w:t>
            </w:r>
            <w:proofErr w:type="spellEnd"/>
          </w:p>
        </w:tc>
        <w:tc>
          <w:tcPr>
            <w:tcW w:w="6974" w:type="dxa"/>
            <w:hideMark/>
          </w:tcPr>
          <w:p w14:paraId="77ECF10B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I=I1+I2+I3, где:</w:t>
            </w:r>
          </w:p>
          <w:p w14:paraId="57E81873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 - Инвестиции в основной капитал, млн. руб.;</w:t>
            </w:r>
          </w:p>
          <w:p w14:paraId="7DFECB84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14:paraId="32D27BB1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Start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 -</w:t>
            </w:r>
            <w:proofErr w:type="gramEnd"/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14:paraId="4FE00F24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I3 – инвестиции по видам экономической деятельности: Производство напитков» </w:t>
            </w:r>
          </w:p>
          <w:p w14:paraId="61B1A9C0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</w:p>
          <w:p w14:paraId="77CA0423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1C0DA74E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представления – ежеквартально.</w:t>
            </w:r>
          </w:p>
          <w:p w14:paraId="52D82716" w14:textId="77777777" w:rsidR="000263A1" w:rsidRPr="000263A1" w:rsidRDefault="000263A1" w:rsidP="000263A1">
            <w:pPr>
              <w:widowControl w:val="0"/>
              <w:ind w:right="-7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A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считается нарастающим итогом.</w:t>
            </w:r>
          </w:p>
        </w:tc>
      </w:tr>
      <w:tr w:rsidR="00283379" w14:paraId="348F934A" w14:textId="77777777" w:rsidTr="007B66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91D" w14:textId="563EAA10" w:rsidR="00283379" w:rsidRDefault="000263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0EB" w14:textId="77777777" w:rsidR="00283379" w:rsidRDefault="00BB3C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770" w14:textId="77777777" w:rsidR="00283379" w:rsidRDefault="00BB3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2C7" w14:textId="77777777" w:rsidR="00283379" w:rsidRDefault="00BB3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3E2" w14:textId="77777777" w:rsidR="00283379" w:rsidRDefault="00BB3C1A">
            <w:pPr>
              <w:widowControl w:val="0"/>
              <w:outlineLvl w:val="0"/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BE7" w14:textId="77777777" w:rsidR="00283379" w:rsidRDefault="00BB3C1A">
            <w:pPr>
              <w:widowControl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EDA" w14:textId="77777777" w:rsidR="00283379" w:rsidRDefault="00BB3C1A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14:paraId="495AD42E" w14:textId="77777777" w:rsidR="00283379" w:rsidRDefault="00BB3C1A">
            <w:pPr>
              <w:widowControl w:val="0"/>
              <w:outlineLvl w:val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C8AD163" w14:textId="77777777" w:rsidR="00283379" w:rsidRDefault="00BB3C1A">
            <w:pPr>
              <w:widowControl w:val="0"/>
              <w:outlineLvl w:val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</w:tbl>
    <w:p w14:paraId="03124CF0" w14:textId="77777777" w:rsidR="00283379" w:rsidRDefault="00283379">
      <w:pPr>
        <w:rPr>
          <w:color w:val="000000" w:themeColor="text1"/>
          <w:szCs w:val="28"/>
        </w:rPr>
      </w:pPr>
    </w:p>
    <w:sectPr w:rsidR="00283379" w:rsidSect="00A642FD">
      <w:pgSz w:w="16838" w:h="11906" w:orient="landscape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76A1" w14:textId="77777777" w:rsidR="00CD5F08" w:rsidRDefault="00CD5F08">
      <w:r>
        <w:separator/>
      </w:r>
    </w:p>
  </w:endnote>
  <w:endnote w:type="continuationSeparator" w:id="0">
    <w:p w14:paraId="3A78E85A" w14:textId="77777777" w:rsidR="00CD5F08" w:rsidRDefault="00CD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07E8" w14:textId="77777777" w:rsidR="00CD5F08" w:rsidRDefault="00CD5F08">
      <w:r>
        <w:separator/>
      </w:r>
    </w:p>
  </w:footnote>
  <w:footnote w:type="continuationSeparator" w:id="0">
    <w:p w14:paraId="305FB718" w14:textId="77777777" w:rsidR="00CD5F08" w:rsidRDefault="00CD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373D" w14:textId="77777777" w:rsidR="009F4480" w:rsidRDefault="009F448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7F6"/>
    <w:multiLevelType w:val="multilevel"/>
    <w:tmpl w:val="4B380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F0E61EB"/>
    <w:multiLevelType w:val="multilevel"/>
    <w:tmpl w:val="8A2C4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5ACC06C4"/>
    <w:multiLevelType w:val="hybridMultilevel"/>
    <w:tmpl w:val="8C0C4A64"/>
    <w:lvl w:ilvl="0" w:tplc="611CF2F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DE7CE52A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1FC094EA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47C494C4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C7020E00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55284268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DD0CCB00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4516DB38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AFB67526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619C785A"/>
    <w:multiLevelType w:val="hybridMultilevel"/>
    <w:tmpl w:val="C978A914"/>
    <w:lvl w:ilvl="0" w:tplc="106C419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63E4134">
      <w:start w:val="1"/>
      <w:numFmt w:val="lowerLetter"/>
      <w:lvlText w:val="%2."/>
      <w:lvlJc w:val="left"/>
      <w:pPr>
        <w:ind w:left="972" w:hanging="360"/>
      </w:pPr>
    </w:lvl>
    <w:lvl w:ilvl="2" w:tplc="E79CD060">
      <w:start w:val="1"/>
      <w:numFmt w:val="lowerRoman"/>
      <w:lvlText w:val="%3."/>
      <w:lvlJc w:val="right"/>
      <w:pPr>
        <w:ind w:left="1692" w:hanging="180"/>
      </w:pPr>
    </w:lvl>
    <w:lvl w:ilvl="3" w:tplc="959605D6">
      <w:start w:val="1"/>
      <w:numFmt w:val="decimal"/>
      <w:lvlText w:val="%4."/>
      <w:lvlJc w:val="left"/>
      <w:pPr>
        <w:ind w:left="2412" w:hanging="360"/>
      </w:pPr>
    </w:lvl>
    <w:lvl w:ilvl="4" w:tplc="5DF05290">
      <w:start w:val="1"/>
      <w:numFmt w:val="lowerLetter"/>
      <w:lvlText w:val="%5."/>
      <w:lvlJc w:val="left"/>
      <w:pPr>
        <w:ind w:left="3132" w:hanging="360"/>
      </w:pPr>
    </w:lvl>
    <w:lvl w:ilvl="5" w:tplc="D46E0ED2">
      <w:start w:val="1"/>
      <w:numFmt w:val="lowerRoman"/>
      <w:lvlText w:val="%6."/>
      <w:lvlJc w:val="right"/>
      <w:pPr>
        <w:ind w:left="3852" w:hanging="180"/>
      </w:pPr>
    </w:lvl>
    <w:lvl w:ilvl="6" w:tplc="D29EB482">
      <w:start w:val="1"/>
      <w:numFmt w:val="decimal"/>
      <w:lvlText w:val="%7."/>
      <w:lvlJc w:val="left"/>
      <w:pPr>
        <w:ind w:left="4572" w:hanging="360"/>
      </w:pPr>
    </w:lvl>
    <w:lvl w:ilvl="7" w:tplc="94ECA9BA">
      <w:start w:val="1"/>
      <w:numFmt w:val="lowerLetter"/>
      <w:lvlText w:val="%8."/>
      <w:lvlJc w:val="left"/>
      <w:pPr>
        <w:ind w:left="5292" w:hanging="360"/>
      </w:pPr>
    </w:lvl>
    <w:lvl w:ilvl="8" w:tplc="AF9C9FD6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65193773"/>
    <w:multiLevelType w:val="hybridMultilevel"/>
    <w:tmpl w:val="E3C6DF8E"/>
    <w:lvl w:ilvl="0" w:tplc="CAF26482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61F08A2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F5EFCF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A954976E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91CC21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EF6595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53A697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94CE086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D134356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79"/>
    <w:rsid w:val="00006CFF"/>
    <w:rsid w:val="000263A1"/>
    <w:rsid w:val="00035FC0"/>
    <w:rsid w:val="000F48D1"/>
    <w:rsid w:val="00134FF7"/>
    <w:rsid w:val="002311DF"/>
    <w:rsid w:val="00283379"/>
    <w:rsid w:val="002F74B5"/>
    <w:rsid w:val="003659F8"/>
    <w:rsid w:val="00397C7D"/>
    <w:rsid w:val="003E4318"/>
    <w:rsid w:val="004323BD"/>
    <w:rsid w:val="00482F86"/>
    <w:rsid w:val="0048714D"/>
    <w:rsid w:val="004C2542"/>
    <w:rsid w:val="00533AB9"/>
    <w:rsid w:val="00536825"/>
    <w:rsid w:val="005C7016"/>
    <w:rsid w:val="005E23F8"/>
    <w:rsid w:val="005F5E65"/>
    <w:rsid w:val="006078D7"/>
    <w:rsid w:val="006135FD"/>
    <w:rsid w:val="006304F9"/>
    <w:rsid w:val="007638DD"/>
    <w:rsid w:val="007B49AB"/>
    <w:rsid w:val="007B66E3"/>
    <w:rsid w:val="008F4402"/>
    <w:rsid w:val="0091681F"/>
    <w:rsid w:val="0093017F"/>
    <w:rsid w:val="00963B58"/>
    <w:rsid w:val="009A6893"/>
    <w:rsid w:val="009D1AC0"/>
    <w:rsid w:val="009E4861"/>
    <w:rsid w:val="009F4480"/>
    <w:rsid w:val="00A642FD"/>
    <w:rsid w:val="00A7390F"/>
    <w:rsid w:val="00A7713F"/>
    <w:rsid w:val="00B232F1"/>
    <w:rsid w:val="00B95DD7"/>
    <w:rsid w:val="00BB3C1A"/>
    <w:rsid w:val="00BB5624"/>
    <w:rsid w:val="00BB77CC"/>
    <w:rsid w:val="00BC0431"/>
    <w:rsid w:val="00C0692C"/>
    <w:rsid w:val="00C555A7"/>
    <w:rsid w:val="00C605EF"/>
    <w:rsid w:val="00C97F1E"/>
    <w:rsid w:val="00CD5F08"/>
    <w:rsid w:val="00D012B0"/>
    <w:rsid w:val="00D46F63"/>
    <w:rsid w:val="00E24A86"/>
    <w:rsid w:val="00E763E2"/>
    <w:rsid w:val="00EB15F0"/>
    <w:rsid w:val="00ED28D5"/>
    <w:rsid w:val="00EE30D9"/>
    <w:rsid w:val="00F17844"/>
    <w:rsid w:val="00F46D24"/>
    <w:rsid w:val="00FA035C"/>
    <w:rsid w:val="00FD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1A42"/>
  <w15:docId w15:val="{8CFFB0EB-6462-4BBF-96EB-EE68156E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sz w:val="24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unhideWhenUsed/>
    <w:qFormat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qFormat/>
    <w:rPr>
      <w:rFonts w:ascii="Arial" w:eastAsia="Times New Roman" w:hAnsi="Arial" w:cs="Times New Roman"/>
      <w:sz w:val="24"/>
      <w:szCs w:val="24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d">
    <w:name w:val="Normal (Web)"/>
    <w:basedOn w:val="a"/>
    <w:uiPriority w:val="99"/>
    <w:semiHidden/>
    <w:unhideWhenUsed/>
    <w:rsid w:val="000263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63B6-B098-455B-9A40-77653EB2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Елена</cp:lastModifiedBy>
  <cp:revision>23</cp:revision>
  <cp:lastPrinted>2026-04-14T06:42:00Z</cp:lastPrinted>
  <dcterms:created xsi:type="dcterms:W3CDTF">2025-11-08T06:05:00Z</dcterms:created>
  <dcterms:modified xsi:type="dcterms:W3CDTF">2026-04-20T15:02:00Z</dcterms:modified>
</cp:coreProperties>
</file>