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61" w:rsidRPr="00CF0E92" w:rsidRDefault="00593861" w:rsidP="00593861">
      <w:pPr>
        <w:spacing w:line="288" w:lineRule="auto"/>
        <w:ind w:left="13" w:firstLine="21"/>
        <w:jc w:val="center"/>
        <w:rPr>
          <w:szCs w:val="28"/>
        </w:rPr>
      </w:pPr>
      <w:r w:rsidRPr="00CF0E92">
        <w:rPr>
          <w:szCs w:val="28"/>
        </w:rPr>
        <w:t>Протокол №1</w:t>
      </w:r>
    </w:p>
    <w:p w:rsidR="00593861" w:rsidRPr="00CF0E92" w:rsidRDefault="00593861" w:rsidP="00593861">
      <w:pPr>
        <w:spacing w:line="288" w:lineRule="auto"/>
        <w:ind w:left="13" w:firstLine="21"/>
        <w:jc w:val="center"/>
        <w:rPr>
          <w:szCs w:val="28"/>
        </w:rPr>
      </w:pPr>
      <w:r w:rsidRPr="00CF0E92">
        <w:rPr>
          <w:szCs w:val="28"/>
        </w:rPr>
        <w:t xml:space="preserve">очного заседания Общественной комиссии </w:t>
      </w:r>
    </w:p>
    <w:p w:rsidR="00593861" w:rsidRPr="00CF0E92" w:rsidRDefault="00593861" w:rsidP="00593861">
      <w:pPr>
        <w:spacing w:line="288" w:lineRule="auto"/>
        <w:ind w:left="13" w:firstLine="21"/>
        <w:jc w:val="center"/>
        <w:rPr>
          <w:szCs w:val="28"/>
        </w:rPr>
      </w:pPr>
      <w:r w:rsidRPr="00CF0E92">
        <w:rPr>
          <w:szCs w:val="28"/>
        </w:rPr>
        <w:t>городского округа Лыткарино</w:t>
      </w:r>
    </w:p>
    <w:p w:rsidR="00593861" w:rsidRPr="00CF0E92" w:rsidRDefault="00593861" w:rsidP="00593861">
      <w:pPr>
        <w:spacing w:line="288" w:lineRule="auto"/>
        <w:ind w:left="13" w:firstLine="688"/>
        <w:jc w:val="center"/>
        <w:rPr>
          <w:szCs w:val="28"/>
        </w:rPr>
      </w:pPr>
    </w:p>
    <w:p w:rsidR="00593861" w:rsidRPr="00CF0E92" w:rsidRDefault="00593861" w:rsidP="00593861">
      <w:pPr>
        <w:spacing w:line="288" w:lineRule="auto"/>
        <w:ind w:left="13" w:firstLine="688"/>
        <w:jc w:val="both"/>
        <w:rPr>
          <w:szCs w:val="28"/>
        </w:rPr>
      </w:pPr>
    </w:p>
    <w:p w:rsidR="00593861" w:rsidRPr="00CF0E92" w:rsidRDefault="00593861" w:rsidP="00C558F1">
      <w:pPr>
        <w:spacing w:line="288" w:lineRule="auto"/>
        <w:ind w:left="13" w:hanging="8"/>
        <w:jc w:val="both"/>
        <w:rPr>
          <w:szCs w:val="28"/>
        </w:rPr>
      </w:pPr>
      <w:r w:rsidRPr="00CF0E92">
        <w:rPr>
          <w:szCs w:val="28"/>
        </w:rPr>
        <w:t xml:space="preserve">19.01.2019                                                             </w:t>
      </w:r>
      <w:r w:rsidR="00C70FD6">
        <w:rPr>
          <w:szCs w:val="28"/>
        </w:rPr>
        <w:t xml:space="preserve">   </w:t>
      </w:r>
      <w:r w:rsidRPr="00CF0E92">
        <w:rPr>
          <w:szCs w:val="28"/>
        </w:rPr>
        <w:t xml:space="preserve">   </w:t>
      </w:r>
      <w:r w:rsidR="00427CD8">
        <w:rPr>
          <w:szCs w:val="28"/>
        </w:rPr>
        <w:t xml:space="preserve">     </w:t>
      </w:r>
      <w:r w:rsidRPr="00CF0E92">
        <w:rPr>
          <w:szCs w:val="28"/>
        </w:rPr>
        <w:t xml:space="preserve"> городской округ Лыткарино</w:t>
      </w:r>
    </w:p>
    <w:p w:rsidR="00593861" w:rsidRPr="00CF0E92" w:rsidRDefault="00593861" w:rsidP="00593861">
      <w:pPr>
        <w:spacing w:line="288" w:lineRule="auto"/>
        <w:ind w:left="13" w:firstLine="688"/>
        <w:jc w:val="both"/>
        <w:rPr>
          <w:szCs w:val="28"/>
        </w:rPr>
      </w:pPr>
    </w:p>
    <w:p w:rsidR="00593861" w:rsidRPr="00CF0E92" w:rsidRDefault="00593861" w:rsidP="00593861">
      <w:pPr>
        <w:spacing w:line="288" w:lineRule="auto"/>
        <w:ind w:left="13" w:firstLine="688"/>
        <w:jc w:val="both"/>
        <w:rPr>
          <w:rStyle w:val="a3"/>
          <w:b w:val="0"/>
          <w:szCs w:val="28"/>
        </w:rPr>
      </w:pPr>
      <w:r w:rsidRPr="00CF0E92">
        <w:rPr>
          <w:szCs w:val="28"/>
        </w:rPr>
        <w:t xml:space="preserve">Общественная комиссия городского округа Лыткарино, созданная постановлением Главы городского округа Лыткарино от 30.11.2018 №754-п, на основании п.10 Правил </w:t>
      </w:r>
      <w:r w:rsidRPr="00CF0E92">
        <w:rPr>
          <w:rFonts w:eastAsia="Calibri"/>
          <w:szCs w:val="28"/>
          <w:lang w:eastAsia="en-US"/>
        </w:rPr>
        <w:t xml:space="preserve">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среды, утвержденных постановлением Правительства Российской Федерации от 07.03.2018 № 237, постановления Главы </w:t>
      </w:r>
      <w:r w:rsidRPr="00CF0E92">
        <w:rPr>
          <w:szCs w:val="28"/>
        </w:rPr>
        <w:t>городского округа Лыткарино от 13.12.2018 №791-п «</w:t>
      </w:r>
      <w:r w:rsidRPr="00CF0E92">
        <w:rPr>
          <w:rStyle w:val="a3"/>
          <w:b w:val="0"/>
          <w:szCs w:val="28"/>
        </w:rPr>
        <w:t>Об учас</w:t>
      </w:r>
      <w:bookmarkStart w:id="0" w:name="_GoBack"/>
      <w:bookmarkEnd w:id="0"/>
      <w:r w:rsidRPr="00CF0E92">
        <w:rPr>
          <w:rStyle w:val="a3"/>
          <w:b w:val="0"/>
          <w:szCs w:val="28"/>
        </w:rPr>
        <w:t xml:space="preserve">тии городского округа Лыткарино во Всероссийском конкурсе лучших проектов создания комфортной городской среды», в настоящем очном заседании подводит итоги приема </w:t>
      </w:r>
      <w:r w:rsidRPr="00CF0E92">
        <w:rPr>
          <w:szCs w:val="28"/>
        </w:rPr>
        <w:t>предложени</w:t>
      </w:r>
      <w:r w:rsidR="00674636">
        <w:rPr>
          <w:szCs w:val="28"/>
        </w:rPr>
        <w:t>й</w:t>
      </w:r>
      <w:r w:rsidRPr="00CF0E92">
        <w:rPr>
          <w:szCs w:val="28"/>
        </w:rPr>
        <w:t xml:space="preserve"> </w:t>
      </w:r>
      <w:r w:rsidRPr="00CF0E92">
        <w:rPr>
          <w:bCs/>
          <w:szCs w:val="28"/>
        </w:rPr>
        <w:t>от жителей городского округа Лыткарино по выбору общественной территории для участия во Всероссийском конкурсе</w:t>
      </w:r>
      <w:r w:rsidRPr="00CF0E92">
        <w:rPr>
          <w:rStyle w:val="a3"/>
          <w:b w:val="0"/>
          <w:szCs w:val="28"/>
        </w:rPr>
        <w:t xml:space="preserve"> лучших проектов создания комфортной городской среды.</w:t>
      </w:r>
    </w:p>
    <w:p w:rsidR="00593861" w:rsidRPr="00CF0E92" w:rsidRDefault="00593861" w:rsidP="00593861">
      <w:pPr>
        <w:spacing w:line="288" w:lineRule="auto"/>
        <w:ind w:left="13" w:firstLine="688"/>
        <w:jc w:val="both"/>
        <w:rPr>
          <w:rStyle w:val="a3"/>
          <w:b w:val="0"/>
          <w:szCs w:val="28"/>
        </w:rPr>
      </w:pPr>
      <w:r w:rsidRPr="00CF0E92">
        <w:rPr>
          <w:rStyle w:val="a3"/>
          <w:b w:val="0"/>
          <w:szCs w:val="28"/>
        </w:rPr>
        <w:t>Прием предложений осуществлялся:</w:t>
      </w:r>
    </w:p>
    <w:p w:rsidR="00B978B8" w:rsidRDefault="00593861" w:rsidP="00B978B8">
      <w:pPr>
        <w:spacing w:line="288" w:lineRule="auto"/>
        <w:ind w:left="13" w:firstLine="688"/>
        <w:jc w:val="both"/>
        <w:rPr>
          <w:bCs/>
          <w:szCs w:val="28"/>
        </w:rPr>
      </w:pPr>
      <w:r w:rsidRPr="00CF0E92">
        <w:rPr>
          <w:rStyle w:val="a3"/>
          <w:b w:val="0"/>
          <w:szCs w:val="28"/>
        </w:rPr>
        <w:t xml:space="preserve">- в пункте сбора предложений </w:t>
      </w:r>
      <w:r w:rsidRPr="00CF0E92">
        <w:rPr>
          <w:szCs w:val="28"/>
        </w:rPr>
        <w:t xml:space="preserve">по адресу: г.Лыткарино, ул.Ленина, д. </w:t>
      </w:r>
      <w:proofErr w:type="gramStart"/>
      <w:r w:rsidRPr="00CF0E92">
        <w:rPr>
          <w:szCs w:val="28"/>
        </w:rPr>
        <w:t>21,</w:t>
      </w:r>
      <w:r w:rsidR="00190179">
        <w:rPr>
          <w:szCs w:val="28"/>
        </w:rPr>
        <w:t xml:space="preserve"> </w:t>
      </w:r>
      <w:r w:rsidR="00744A6E">
        <w:rPr>
          <w:szCs w:val="28"/>
        </w:rPr>
        <w:t xml:space="preserve"> </w:t>
      </w:r>
      <w:r w:rsidRPr="00CF0E92">
        <w:rPr>
          <w:szCs w:val="28"/>
        </w:rPr>
        <w:t>(</w:t>
      </w:r>
      <w:proofErr w:type="gramEnd"/>
      <w:r w:rsidRPr="00CF0E92">
        <w:rPr>
          <w:szCs w:val="28"/>
        </w:rPr>
        <w:t>2-й этаж</w:t>
      </w:r>
      <w:r w:rsidR="00744A6E">
        <w:rPr>
          <w:szCs w:val="28"/>
        </w:rPr>
        <w:t>,</w:t>
      </w:r>
      <w:r w:rsidRPr="00CF0E92">
        <w:rPr>
          <w:szCs w:val="28"/>
        </w:rPr>
        <w:t xml:space="preserve"> Управление архитектуры, градостроительства и инвестиционной политики г. Лыткарино) </w:t>
      </w:r>
      <w:r w:rsidRPr="00CF0E92">
        <w:rPr>
          <w:bCs/>
          <w:szCs w:val="28"/>
        </w:rPr>
        <w:t>в период с 19.12.2018 по 17.01.2019;</w:t>
      </w:r>
    </w:p>
    <w:p w:rsidR="00593861" w:rsidRPr="00CF0E92" w:rsidRDefault="00593861" w:rsidP="00B978B8">
      <w:pPr>
        <w:spacing w:line="288" w:lineRule="auto"/>
        <w:ind w:left="13" w:firstLine="688"/>
        <w:jc w:val="both"/>
        <w:rPr>
          <w:szCs w:val="28"/>
        </w:rPr>
      </w:pPr>
      <w:r w:rsidRPr="00CF0E92">
        <w:rPr>
          <w:rStyle w:val="a3"/>
          <w:b w:val="0"/>
          <w:szCs w:val="28"/>
        </w:rPr>
        <w:t xml:space="preserve">- на </w:t>
      </w:r>
      <w:r w:rsidRPr="00CF0E92">
        <w:rPr>
          <w:szCs w:val="28"/>
        </w:rPr>
        <w:t xml:space="preserve">очном обсуждении по выбору </w:t>
      </w:r>
      <w:r w:rsidRPr="00CF0E92">
        <w:rPr>
          <w:bCs/>
          <w:szCs w:val="28"/>
        </w:rPr>
        <w:t xml:space="preserve">общественной территории для участия во Всероссийском конкурсе </w:t>
      </w:r>
      <w:r w:rsidRPr="00CF0E92">
        <w:rPr>
          <w:rStyle w:val="a3"/>
          <w:b w:val="0"/>
          <w:szCs w:val="28"/>
        </w:rPr>
        <w:t xml:space="preserve">лучших проектов создания комфортной городской среды </w:t>
      </w:r>
      <w:r w:rsidRPr="00CF0E92">
        <w:rPr>
          <w:szCs w:val="28"/>
        </w:rPr>
        <w:t>с жителями городского округа Лыткарино, состоявшемся 18.01.2019</w:t>
      </w:r>
      <w:r w:rsidRPr="00CF0E92">
        <w:rPr>
          <w:bCs/>
          <w:szCs w:val="28"/>
        </w:rPr>
        <w:t xml:space="preserve"> в </w:t>
      </w:r>
      <w:r w:rsidRPr="00CF0E92">
        <w:rPr>
          <w:szCs w:val="28"/>
        </w:rPr>
        <w:t xml:space="preserve">МУ ДОД «Детская музыкальная школа» (Московская область, </w:t>
      </w:r>
      <w:proofErr w:type="spellStart"/>
      <w:r w:rsidRPr="00CF0E92">
        <w:rPr>
          <w:szCs w:val="28"/>
        </w:rPr>
        <w:t>г.Лыткарино</w:t>
      </w:r>
      <w:proofErr w:type="spellEnd"/>
      <w:r w:rsidRPr="00CF0E92">
        <w:rPr>
          <w:szCs w:val="28"/>
        </w:rPr>
        <w:t xml:space="preserve">, </w:t>
      </w:r>
      <w:proofErr w:type="spellStart"/>
      <w:r w:rsidRPr="00CF0E92">
        <w:rPr>
          <w:szCs w:val="28"/>
        </w:rPr>
        <w:t>ул.Сафонова</w:t>
      </w:r>
      <w:proofErr w:type="spellEnd"/>
      <w:r w:rsidRPr="00CF0E92">
        <w:rPr>
          <w:szCs w:val="28"/>
        </w:rPr>
        <w:t>, д.2а).</w:t>
      </w:r>
    </w:p>
    <w:p w:rsidR="00593861" w:rsidRPr="00CF0E92" w:rsidRDefault="00593861" w:rsidP="00593861">
      <w:pPr>
        <w:spacing w:line="288" w:lineRule="auto"/>
        <w:ind w:left="13" w:firstLine="688"/>
        <w:jc w:val="both"/>
        <w:rPr>
          <w:bCs/>
          <w:szCs w:val="28"/>
        </w:rPr>
      </w:pPr>
      <w:r w:rsidRPr="00CF0E92">
        <w:rPr>
          <w:bCs/>
          <w:szCs w:val="28"/>
        </w:rPr>
        <w:t xml:space="preserve">В пункт сбора предложений поступило </w:t>
      </w:r>
      <w:r w:rsidR="00AF3900">
        <w:rPr>
          <w:bCs/>
          <w:szCs w:val="28"/>
        </w:rPr>
        <w:t>144</w:t>
      </w:r>
      <w:r w:rsidRPr="00CF0E92">
        <w:rPr>
          <w:bCs/>
          <w:color w:val="FF0000"/>
          <w:szCs w:val="28"/>
        </w:rPr>
        <w:t xml:space="preserve"> </w:t>
      </w:r>
      <w:r w:rsidRPr="00CF0E92">
        <w:rPr>
          <w:bCs/>
          <w:szCs w:val="28"/>
        </w:rPr>
        <w:t>предложени</w:t>
      </w:r>
      <w:r w:rsidR="00AF3900">
        <w:rPr>
          <w:bCs/>
          <w:szCs w:val="28"/>
        </w:rPr>
        <w:t>я</w:t>
      </w:r>
      <w:r w:rsidRPr="00CF0E92">
        <w:rPr>
          <w:bCs/>
          <w:szCs w:val="28"/>
        </w:rPr>
        <w:t xml:space="preserve"> посредством электронной почты, из которых 100% предложений – по территории, прилегающей к обводненному карьеру </w:t>
      </w:r>
      <w:proofErr w:type="spellStart"/>
      <w:r w:rsidRPr="00CF0E92">
        <w:rPr>
          <w:bCs/>
          <w:szCs w:val="28"/>
        </w:rPr>
        <w:t>Волкуша</w:t>
      </w:r>
      <w:proofErr w:type="spellEnd"/>
      <w:r w:rsidRPr="00CF0E92">
        <w:rPr>
          <w:bCs/>
          <w:szCs w:val="28"/>
        </w:rPr>
        <w:t>.</w:t>
      </w:r>
    </w:p>
    <w:p w:rsidR="009946B5" w:rsidRPr="00CF0E92" w:rsidRDefault="00593861" w:rsidP="009946B5">
      <w:pPr>
        <w:spacing w:line="288" w:lineRule="auto"/>
        <w:ind w:left="13" w:firstLine="688"/>
        <w:jc w:val="both"/>
        <w:rPr>
          <w:rStyle w:val="a3"/>
          <w:b w:val="0"/>
          <w:szCs w:val="28"/>
        </w:rPr>
      </w:pPr>
      <w:r w:rsidRPr="00CF0E92">
        <w:rPr>
          <w:bCs/>
          <w:szCs w:val="28"/>
        </w:rPr>
        <w:t xml:space="preserve">На очном обсуждении </w:t>
      </w:r>
      <w:r w:rsidR="00281654">
        <w:rPr>
          <w:bCs/>
          <w:szCs w:val="28"/>
        </w:rPr>
        <w:t>жителями</w:t>
      </w:r>
      <w:r w:rsidR="00900CD0">
        <w:rPr>
          <w:bCs/>
          <w:szCs w:val="28"/>
        </w:rPr>
        <w:t xml:space="preserve"> городского округа Лыткарино </w:t>
      </w:r>
      <w:r w:rsidR="00AF3900">
        <w:rPr>
          <w:bCs/>
          <w:szCs w:val="28"/>
        </w:rPr>
        <w:t xml:space="preserve">была предложена </w:t>
      </w:r>
      <w:r w:rsidR="009946B5">
        <w:rPr>
          <w:bCs/>
          <w:szCs w:val="28"/>
        </w:rPr>
        <w:t>территори</w:t>
      </w:r>
      <w:r w:rsidR="00AF3900">
        <w:rPr>
          <w:bCs/>
          <w:szCs w:val="28"/>
        </w:rPr>
        <w:t>я</w:t>
      </w:r>
      <w:r w:rsidR="009946B5">
        <w:rPr>
          <w:bCs/>
          <w:szCs w:val="28"/>
        </w:rPr>
        <w:t xml:space="preserve"> </w:t>
      </w:r>
      <w:r w:rsidR="009946B5" w:rsidRPr="00CF0E92">
        <w:rPr>
          <w:bCs/>
          <w:szCs w:val="28"/>
        </w:rPr>
        <w:t>для участия во Всероссийском конкурсе</w:t>
      </w:r>
      <w:r w:rsidR="009946B5" w:rsidRPr="00CF0E92">
        <w:rPr>
          <w:rStyle w:val="a3"/>
          <w:b w:val="0"/>
          <w:szCs w:val="28"/>
        </w:rPr>
        <w:t xml:space="preserve"> лучших проектов созд</w:t>
      </w:r>
      <w:r w:rsidR="009946B5">
        <w:rPr>
          <w:rStyle w:val="a3"/>
          <w:b w:val="0"/>
          <w:szCs w:val="28"/>
        </w:rPr>
        <w:t xml:space="preserve">ания комфортной городской среды: </w:t>
      </w:r>
      <w:r w:rsidR="0078666B">
        <w:rPr>
          <w:rStyle w:val="a3"/>
          <w:b w:val="0"/>
          <w:szCs w:val="28"/>
        </w:rPr>
        <w:t xml:space="preserve"> </w:t>
      </w:r>
      <w:r w:rsidR="009946B5">
        <w:rPr>
          <w:rStyle w:val="a3"/>
          <w:b w:val="0"/>
          <w:szCs w:val="28"/>
        </w:rPr>
        <w:t xml:space="preserve">территория, прилегающая к обводненному карьеру </w:t>
      </w:r>
      <w:proofErr w:type="spellStart"/>
      <w:r w:rsidR="009946B5">
        <w:rPr>
          <w:rStyle w:val="a3"/>
          <w:b w:val="0"/>
          <w:szCs w:val="28"/>
        </w:rPr>
        <w:t>Волкуша</w:t>
      </w:r>
      <w:proofErr w:type="spellEnd"/>
      <w:r w:rsidR="009946B5">
        <w:rPr>
          <w:rStyle w:val="a3"/>
          <w:b w:val="0"/>
          <w:szCs w:val="28"/>
        </w:rPr>
        <w:t>.</w:t>
      </w:r>
    </w:p>
    <w:p w:rsidR="00593861" w:rsidRDefault="00593861" w:rsidP="00593861">
      <w:pPr>
        <w:spacing w:line="288" w:lineRule="auto"/>
        <w:ind w:left="13" w:firstLine="688"/>
        <w:jc w:val="both"/>
        <w:rPr>
          <w:szCs w:val="28"/>
        </w:rPr>
      </w:pPr>
      <w:r w:rsidRPr="00CF0E92">
        <w:rPr>
          <w:szCs w:val="28"/>
        </w:rPr>
        <w:lastRenderedPageBreak/>
        <w:t xml:space="preserve">На основании изложенного Общественная комиссия городского округа Лыткарино решила: подвести итоги приема предложений от населения и определить общественную территорию, набравшую наибольшее количество предложений для реализации проекта создания комфортной городской среды: территория ориентировочной площадью </w:t>
      </w:r>
      <w:r w:rsidR="00A750D5" w:rsidRPr="004A44D3">
        <w:rPr>
          <w:szCs w:val="28"/>
        </w:rPr>
        <w:t>215,19</w:t>
      </w:r>
      <w:r w:rsidRPr="004A44D3">
        <w:rPr>
          <w:szCs w:val="28"/>
        </w:rPr>
        <w:t xml:space="preserve"> га,</w:t>
      </w:r>
      <w:r w:rsidRPr="00CF0E92">
        <w:rPr>
          <w:szCs w:val="28"/>
        </w:rPr>
        <w:t xml:space="preserve"> прилегающая к обводненному карьеру </w:t>
      </w:r>
      <w:proofErr w:type="spellStart"/>
      <w:r w:rsidRPr="00CF0E92">
        <w:rPr>
          <w:szCs w:val="28"/>
        </w:rPr>
        <w:t>Волкуша</w:t>
      </w:r>
      <w:proofErr w:type="spellEnd"/>
      <w:r w:rsidRPr="00CF0E92">
        <w:rPr>
          <w:szCs w:val="28"/>
        </w:rPr>
        <w:t>, включающая в себя территорию, покрытую лесными насаждениями, а также территорию пляж</w:t>
      </w:r>
      <w:r w:rsidR="007E605B">
        <w:rPr>
          <w:szCs w:val="28"/>
        </w:rPr>
        <w:t>а</w:t>
      </w:r>
      <w:r w:rsidRPr="00CF0E92">
        <w:rPr>
          <w:szCs w:val="28"/>
        </w:rPr>
        <w:t>.</w:t>
      </w:r>
    </w:p>
    <w:p w:rsidR="00593861" w:rsidRPr="00CF0E92" w:rsidRDefault="00593861" w:rsidP="00593861">
      <w:pPr>
        <w:spacing w:line="288" w:lineRule="auto"/>
        <w:ind w:left="13" w:firstLine="688"/>
        <w:jc w:val="both"/>
        <w:rPr>
          <w:szCs w:val="28"/>
        </w:rPr>
      </w:pPr>
      <w:r w:rsidRPr="00CF0E92">
        <w:rPr>
          <w:szCs w:val="28"/>
        </w:rPr>
        <w:t>Настоящий протокол подлежит опубликованию в средствах массовой информации  в течение 5 рабочих дней со дня подведения итогов определения общественной территории и размещению на официальном сайте городского округа Лыткарино в сети «Интернет».</w:t>
      </w:r>
    </w:p>
    <w:p w:rsidR="00593861" w:rsidRDefault="00593861" w:rsidP="00593861">
      <w:pPr>
        <w:spacing w:line="288" w:lineRule="auto"/>
        <w:jc w:val="both"/>
        <w:rPr>
          <w:szCs w:val="28"/>
        </w:rPr>
      </w:pPr>
    </w:p>
    <w:p w:rsidR="00593861" w:rsidRDefault="00593861" w:rsidP="00593861">
      <w:pPr>
        <w:spacing w:line="288" w:lineRule="auto"/>
        <w:jc w:val="both"/>
        <w:rPr>
          <w:szCs w:val="28"/>
        </w:rPr>
      </w:pPr>
      <w:r>
        <w:rPr>
          <w:szCs w:val="28"/>
        </w:rPr>
        <w:t>Общественная комис</w:t>
      </w:r>
      <w:r w:rsidR="00FA5A97">
        <w:rPr>
          <w:szCs w:val="28"/>
        </w:rPr>
        <w:t>сия городского округа Лыткарино.</w:t>
      </w:r>
    </w:p>
    <w:p w:rsidR="00593861" w:rsidRPr="00CF0E92" w:rsidRDefault="00593861" w:rsidP="00593861">
      <w:pPr>
        <w:pStyle w:val="a4"/>
        <w:ind w:left="-142" w:firstLine="0"/>
        <w:jc w:val="right"/>
        <w:rPr>
          <w:szCs w:val="28"/>
        </w:rPr>
      </w:pPr>
    </w:p>
    <w:p w:rsidR="00593861" w:rsidRPr="00CF0E92" w:rsidRDefault="00593861" w:rsidP="00593861">
      <w:pPr>
        <w:jc w:val="both"/>
        <w:rPr>
          <w:szCs w:val="28"/>
        </w:rPr>
      </w:pPr>
    </w:p>
    <w:p w:rsidR="00C57317" w:rsidRDefault="00C57317"/>
    <w:sectPr w:rsidR="00C57317" w:rsidSect="00593861">
      <w:footerReference w:type="default" r:id="rId6"/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7FB" w:rsidRDefault="004C07FB" w:rsidP="00A1129B">
      <w:r>
        <w:separator/>
      </w:r>
    </w:p>
  </w:endnote>
  <w:endnote w:type="continuationSeparator" w:id="0">
    <w:p w:rsidR="004C07FB" w:rsidRDefault="004C07FB" w:rsidP="00A1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9B" w:rsidRDefault="00A112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7FB" w:rsidRDefault="004C07FB" w:rsidP="00A1129B">
      <w:r>
        <w:separator/>
      </w:r>
    </w:p>
  </w:footnote>
  <w:footnote w:type="continuationSeparator" w:id="0">
    <w:p w:rsidR="004C07FB" w:rsidRDefault="004C07FB" w:rsidP="00A11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861"/>
    <w:rsid w:val="000C0335"/>
    <w:rsid w:val="00190179"/>
    <w:rsid w:val="0021389E"/>
    <w:rsid w:val="002345B8"/>
    <w:rsid w:val="00251B10"/>
    <w:rsid w:val="00281654"/>
    <w:rsid w:val="002923A9"/>
    <w:rsid w:val="002F61E6"/>
    <w:rsid w:val="003536BB"/>
    <w:rsid w:val="00372DBD"/>
    <w:rsid w:val="00373756"/>
    <w:rsid w:val="003C696E"/>
    <w:rsid w:val="003E7D88"/>
    <w:rsid w:val="00427CD8"/>
    <w:rsid w:val="004A44D3"/>
    <w:rsid w:val="004C07FB"/>
    <w:rsid w:val="005919D4"/>
    <w:rsid w:val="00593861"/>
    <w:rsid w:val="00620336"/>
    <w:rsid w:val="00674636"/>
    <w:rsid w:val="00744A6E"/>
    <w:rsid w:val="0078666B"/>
    <w:rsid w:val="007E605B"/>
    <w:rsid w:val="00804CB4"/>
    <w:rsid w:val="008E1E3F"/>
    <w:rsid w:val="00900CD0"/>
    <w:rsid w:val="009946B5"/>
    <w:rsid w:val="00996470"/>
    <w:rsid w:val="009A1283"/>
    <w:rsid w:val="009F32EC"/>
    <w:rsid w:val="00A1129B"/>
    <w:rsid w:val="00A750D5"/>
    <w:rsid w:val="00AF3900"/>
    <w:rsid w:val="00AF7629"/>
    <w:rsid w:val="00B978B8"/>
    <w:rsid w:val="00C558F1"/>
    <w:rsid w:val="00C57317"/>
    <w:rsid w:val="00C70FD6"/>
    <w:rsid w:val="00D65A97"/>
    <w:rsid w:val="00ED4DDD"/>
    <w:rsid w:val="00FA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926AE-6797-4107-9B50-7C00DD1B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3861"/>
    <w:rPr>
      <w:b/>
      <w:bCs/>
    </w:rPr>
  </w:style>
  <w:style w:type="paragraph" w:styleId="a4">
    <w:name w:val="Body Text Indent"/>
    <w:basedOn w:val="a"/>
    <w:link w:val="a5"/>
    <w:semiHidden/>
    <w:rsid w:val="00593861"/>
    <w:pPr>
      <w:suppressAutoHyphens/>
      <w:overflowPunct/>
      <w:autoSpaceDE/>
      <w:autoSpaceDN/>
      <w:adjustRightInd/>
      <w:ind w:left="426" w:hanging="426"/>
      <w:jc w:val="both"/>
      <w:textAlignment w:val="auto"/>
    </w:pPr>
    <w:rPr>
      <w:kern w:val="1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59386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112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12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112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129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Вилли</dc:creator>
  <cp:lastModifiedBy>Пользователь</cp:lastModifiedBy>
  <cp:revision>27</cp:revision>
  <dcterms:created xsi:type="dcterms:W3CDTF">2019-01-03T21:28:00Z</dcterms:created>
  <dcterms:modified xsi:type="dcterms:W3CDTF">2019-01-18T09:38:00Z</dcterms:modified>
</cp:coreProperties>
</file>