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57" w:rsidRPr="00790B9C" w:rsidRDefault="00790B9C" w:rsidP="00790B9C">
      <w:pPr>
        <w:pStyle w:val="a4"/>
        <w:ind w:firstLine="5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B9C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BF7438" w:rsidRDefault="00E93B08" w:rsidP="00790B9C">
      <w:pPr>
        <w:pStyle w:val="a4"/>
        <w:ind w:firstLine="5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F7438" w:rsidRPr="00790B9C">
        <w:rPr>
          <w:rFonts w:ascii="Times New Roman" w:hAnsi="Times New Roman" w:cs="Times New Roman"/>
          <w:b/>
          <w:sz w:val="24"/>
          <w:szCs w:val="24"/>
        </w:rPr>
        <w:t>роведения публичных слушаний по проекту Схемы теплоснабжения городского округа Лыткарино Московской</w:t>
      </w:r>
      <w:r w:rsidR="008F411A">
        <w:rPr>
          <w:rFonts w:ascii="Times New Roman" w:hAnsi="Times New Roman" w:cs="Times New Roman"/>
          <w:b/>
          <w:sz w:val="24"/>
          <w:szCs w:val="24"/>
        </w:rPr>
        <w:t xml:space="preserve"> области на период </w:t>
      </w:r>
      <w:r w:rsidR="0067390B">
        <w:rPr>
          <w:rFonts w:ascii="Times New Roman" w:hAnsi="Times New Roman" w:cs="Times New Roman"/>
          <w:b/>
          <w:sz w:val="24"/>
          <w:szCs w:val="24"/>
        </w:rPr>
        <w:t>2020-</w:t>
      </w:r>
      <w:r w:rsidR="008F411A">
        <w:rPr>
          <w:rFonts w:ascii="Times New Roman" w:hAnsi="Times New Roman" w:cs="Times New Roman"/>
          <w:b/>
          <w:sz w:val="24"/>
          <w:szCs w:val="24"/>
        </w:rPr>
        <w:t>2038</w:t>
      </w:r>
      <w:r w:rsidR="0071413F" w:rsidRPr="00790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390B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67390B">
        <w:rPr>
          <w:rFonts w:ascii="Times New Roman" w:hAnsi="Times New Roman" w:cs="Times New Roman"/>
          <w:b/>
          <w:sz w:val="24"/>
          <w:szCs w:val="24"/>
        </w:rPr>
        <w:t>.</w:t>
      </w:r>
    </w:p>
    <w:p w:rsidR="00C54E5F" w:rsidRPr="00790B9C" w:rsidRDefault="00C54E5F" w:rsidP="00790B9C">
      <w:pPr>
        <w:pStyle w:val="a4"/>
        <w:ind w:firstLine="55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7438" w:rsidRPr="00790B9C" w:rsidTr="00C54E5F">
        <w:tc>
          <w:tcPr>
            <w:tcW w:w="4785" w:type="dxa"/>
          </w:tcPr>
          <w:p w:rsidR="00BF7438" w:rsidRPr="00790B9C" w:rsidRDefault="00BF7438" w:rsidP="0026043C">
            <w:pPr>
              <w:pStyle w:val="a4"/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7438" w:rsidRPr="00790B9C" w:rsidRDefault="0067390B" w:rsidP="00C54E5F">
            <w:pPr>
              <w:pStyle w:val="a4"/>
              <w:ind w:firstLine="5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19.08</w:t>
            </w:r>
            <w:r w:rsidR="00130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4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F7438" w:rsidRPr="00790B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F7438" w:rsidRPr="00790B9C" w:rsidRDefault="00BF7438" w:rsidP="0026043C">
      <w:pPr>
        <w:pStyle w:val="a4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BF7438" w:rsidRPr="00790B9C" w:rsidRDefault="00BF7438" w:rsidP="00790B9C">
      <w:pPr>
        <w:pStyle w:val="a4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90B9C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 w:rsidRPr="00790B9C">
        <w:rPr>
          <w:rFonts w:ascii="Times New Roman" w:hAnsi="Times New Roman" w:cs="Times New Roman"/>
          <w:sz w:val="24"/>
          <w:szCs w:val="24"/>
        </w:rPr>
        <w:t xml:space="preserve"> </w:t>
      </w:r>
      <w:r w:rsidR="0067390B">
        <w:rPr>
          <w:rFonts w:ascii="Times New Roman" w:hAnsi="Times New Roman" w:cs="Times New Roman"/>
          <w:sz w:val="24"/>
          <w:szCs w:val="24"/>
        </w:rPr>
        <w:t>19.08</w:t>
      </w:r>
      <w:r w:rsidR="00130EB3">
        <w:rPr>
          <w:rFonts w:ascii="Times New Roman" w:hAnsi="Times New Roman" w:cs="Times New Roman"/>
          <w:sz w:val="24"/>
          <w:szCs w:val="24"/>
        </w:rPr>
        <w:t>.</w:t>
      </w:r>
      <w:r w:rsidRPr="00790B9C">
        <w:rPr>
          <w:rFonts w:ascii="Times New Roman" w:hAnsi="Times New Roman" w:cs="Times New Roman"/>
          <w:sz w:val="24"/>
          <w:szCs w:val="24"/>
        </w:rPr>
        <w:t xml:space="preserve"> 20</w:t>
      </w:r>
      <w:r w:rsidR="00DC2203">
        <w:rPr>
          <w:rFonts w:ascii="Times New Roman" w:hAnsi="Times New Roman" w:cs="Times New Roman"/>
          <w:sz w:val="24"/>
          <w:szCs w:val="24"/>
        </w:rPr>
        <w:t>2</w:t>
      </w:r>
      <w:r w:rsidR="00372452">
        <w:rPr>
          <w:rFonts w:ascii="Times New Roman" w:hAnsi="Times New Roman" w:cs="Times New Roman"/>
          <w:sz w:val="24"/>
          <w:szCs w:val="24"/>
        </w:rPr>
        <w:t>2</w:t>
      </w:r>
      <w:r w:rsidRPr="00790B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7438" w:rsidRPr="00382677" w:rsidRDefault="00BF7438" w:rsidP="00790B9C">
      <w:pPr>
        <w:pStyle w:val="a4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90B9C">
        <w:rPr>
          <w:rFonts w:ascii="Times New Roman" w:hAnsi="Times New Roman" w:cs="Times New Roman"/>
          <w:b/>
          <w:sz w:val="24"/>
          <w:szCs w:val="24"/>
        </w:rPr>
        <w:t>Время проведения публичных слушаний:</w:t>
      </w:r>
      <w:r w:rsidRPr="00790B9C">
        <w:rPr>
          <w:rFonts w:ascii="Times New Roman" w:hAnsi="Times New Roman" w:cs="Times New Roman"/>
          <w:sz w:val="24"/>
          <w:szCs w:val="24"/>
        </w:rPr>
        <w:t xml:space="preserve"> </w:t>
      </w:r>
      <w:r w:rsidR="00382677" w:rsidRPr="00382677">
        <w:rPr>
          <w:rFonts w:ascii="Times New Roman" w:hAnsi="Times New Roman" w:cs="Times New Roman"/>
          <w:sz w:val="24"/>
          <w:szCs w:val="24"/>
        </w:rPr>
        <w:t>16</w:t>
      </w:r>
      <w:r w:rsidRPr="00382677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BF7438" w:rsidRPr="00382677" w:rsidRDefault="00BF7438" w:rsidP="00790B9C">
      <w:pPr>
        <w:pStyle w:val="a4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382677">
        <w:rPr>
          <w:rFonts w:ascii="Times New Roman" w:hAnsi="Times New Roman" w:cs="Times New Roman"/>
          <w:b/>
          <w:sz w:val="24"/>
          <w:szCs w:val="24"/>
        </w:rPr>
        <w:t>Начало ведения протокола публичных слушаний:</w:t>
      </w:r>
      <w:r w:rsidRPr="00382677">
        <w:rPr>
          <w:rFonts w:ascii="Times New Roman" w:hAnsi="Times New Roman" w:cs="Times New Roman"/>
          <w:sz w:val="24"/>
          <w:szCs w:val="24"/>
        </w:rPr>
        <w:t xml:space="preserve"> </w:t>
      </w:r>
      <w:r w:rsidR="00382677" w:rsidRPr="00382677">
        <w:rPr>
          <w:rFonts w:ascii="Times New Roman" w:hAnsi="Times New Roman" w:cs="Times New Roman"/>
          <w:sz w:val="24"/>
          <w:szCs w:val="24"/>
        </w:rPr>
        <w:t>16</w:t>
      </w:r>
      <w:r w:rsidRPr="00382677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BF7438" w:rsidRPr="00790B9C" w:rsidRDefault="00BF7438" w:rsidP="00790B9C">
      <w:pPr>
        <w:pStyle w:val="a4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90B9C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790B9C" w:rsidRPr="00790B9C">
        <w:rPr>
          <w:rFonts w:ascii="Times New Roman" w:hAnsi="Times New Roman" w:cs="Times New Roman"/>
          <w:b/>
          <w:sz w:val="24"/>
          <w:szCs w:val="24"/>
        </w:rPr>
        <w:t>п</w:t>
      </w:r>
      <w:r w:rsidRPr="00790B9C">
        <w:rPr>
          <w:rFonts w:ascii="Times New Roman" w:hAnsi="Times New Roman" w:cs="Times New Roman"/>
          <w:b/>
          <w:sz w:val="24"/>
          <w:szCs w:val="24"/>
        </w:rPr>
        <w:t>роведения публичных слушаний</w:t>
      </w:r>
      <w:r w:rsidR="00790B9C" w:rsidRPr="00790B9C">
        <w:rPr>
          <w:rFonts w:ascii="Times New Roman" w:hAnsi="Times New Roman" w:cs="Times New Roman"/>
          <w:b/>
          <w:sz w:val="24"/>
          <w:szCs w:val="24"/>
        </w:rPr>
        <w:t>:</w:t>
      </w:r>
      <w:r w:rsidRPr="00790B9C">
        <w:rPr>
          <w:rFonts w:ascii="Times New Roman" w:hAnsi="Times New Roman" w:cs="Times New Roman"/>
          <w:sz w:val="24"/>
          <w:szCs w:val="24"/>
        </w:rPr>
        <w:t xml:space="preserve"> МОУ ДОД «Детская музыкальная школа» (</w:t>
      </w:r>
      <w:r w:rsidR="00846ABB">
        <w:rPr>
          <w:rFonts w:ascii="Times New Roman" w:hAnsi="Times New Roman" w:cs="Times New Roman"/>
          <w:sz w:val="24"/>
          <w:szCs w:val="24"/>
        </w:rPr>
        <w:t>М</w:t>
      </w:r>
      <w:r w:rsidRPr="00790B9C">
        <w:rPr>
          <w:rFonts w:ascii="Times New Roman" w:hAnsi="Times New Roman" w:cs="Times New Roman"/>
          <w:sz w:val="24"/>
          <w:szCs w:val="24"/>
        </w:rPr>
        <w:t>осковская область, г. Лыткарино, ул. Сафонова, д. 2а)</w:t>
      </w:r>
      <w:r w:rsidR="00790B9C">
        <w:rPr>
          <w:rFonts w:ascii="Times New Roman" w:hAnsi="Times New Roman" w:cs="Times New Roman"/>
          <w:sz w:val="24"/>
          <w:szCs w:val="24"/>
        </w:rPr>
        <w:t>.</w:t>
      </w:r>
    </w:p>
    <w:p w:rsidR="0067390B" w:rsidRDefault="00AF5F5B" w:rsidP="00790B9C">
      <w:pPr>
        <w:pStyle w:val="a4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90B9C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 w:rsidRPr="00790B9C">
        <w:rPr>
          <w:rFonts w:ascii="Times New Roman" w:hAnsi="Times New Roman" w:cs="Times New Roman"/>
          <w:sz w:val="24"/>
          <w:szCs w:val="24"/>
        </w:rPr>
        <w:t xml:space="preserve"> Рассмотрение и обсуждение проекта Схемы теплоснабжения городского округа город Лыткарино Московской</w:t>
      </w:r>
      <w:r w:rsidR="00C26DCE">
        <w:rPr>
          <w:rFonts w:ascii="Times New Roman" w:hAnsi="Times New Roman" w:cs="Times New Roman"/>
          <w:sz w:val="24"/>
          <w:szCs w:val="24"/>
        </w:rPr>
        <w:t xml:space="preserve"> области на период</w:t>
      </w:r>
      <w:r w:rsidR="0067390B">
        <w:rPr>
          <w:rFonts w:ascii="Times New Roman" w:hAnsi="Times New Roman" w:cs="Times New Roman"/>
          <w:sz w:val="24"/>
          <w:szCs w:val="24"/>
        </w:rPr>
        <w:t xml:space="preserve"> </w:t>
      </w:r>
      <w:r w:rsidR="0067390B">
        <w:rPr>
          <w:rFonts w:ascii="Times New Roman" w:hAnsi="Times New Roman" w:cs="Times New Roman"/>
          <w:sz w:val="24"/>
          <w:szCs w:val="24"/>
        </w:rPr>
        <w:t xml:space="preserve">2020-2038 </w:t>
      </w:r>
      <w:proofErr w:type="spellStart"/>
      <w:r w:rsidR="0067390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67390B">
        <w:rPr>
          <w:rFonts w:ascii="Times New Roman" w:hAnsi="Times New Roman" w:cs="Times New Roman"/>
          <w:sz w:val="24"/>
          <w:szCs w:val="24"/>
        </w:rPr>
        <w:t>.</w:t>
      </w:r>
    </w:p>
    <w:p w:rsidR="00BF7438" w:rsidRDefault="00BF7438" w:rsidP="00790B9C">
      <w:pPr>
        <w:pStyle w:val="a4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90B9C">
        <w:rPr>
          <w:rFonts w:ascii="Times New Roman" w:hAnsi="Times New Roman" w:cs="Times New Roman"/>
          <w:b/>
          <w:sz w:val="24"/>
          <w:szCs w:val="24"/>
        </w:rPr>
        <w:t>Председатель оргкомитета:</w:t>
      </w:r>
      <w:r w:rsidRPr="00790B9C">
        <w:rPr>
          <w:rFonts w:ascii="Times New Roman" w:hAnsi="Times New Roman" w:cs="Times New Roman"/>
          <w:sz w:val="24"/>
          <w:szCs w:val="24"/>
        </w:rPr>
        <w:t xml:space="preserve"> Заместитель Главы </w:t>
      </w:r>
      <w:r w:rsidR="00BC7973" w:rsidRPr="00790B9C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  <w:r w:rsidRPr="00790B9C">
        <w:rPr>
          <w:rFonts w:ascii="Times New Roman" w:hAnsi="Times New Roman" w:cs="Times New Roman"/>
          <w:sz w:val="24"/>
          <w:szCs w:val="24"/>
        </w:rPr>
        <w:t xml:space="preserve">Лыткарино </w:t>
      </w:r>
      <w:r w:rsidR="00DC2203">
        <w:rPr>
          <w:rFonts w:ascii="Times New Roman" w:hAnsi="Times New Roman" w:cs="Times New Roman"/>
          <w:sz w:val="24"/>
          <w:szCs w:val="24"/>
        </w:rPr>
        <w:t>Новиков Максим Витальевич</w:t>
      </w:r>
      <w:r w:rsidRPr="00790B9C">
        <w:rPr>
          <w:rFonts w:ascii="Times New Roman" w:hAnsi="Times New Roman" w:cs="Times New Roman"/>
          <w:sz w:val="24"/>
          <w:szCs w:val="24"/>
        </w:rPr>
        <w:t>.</w:t>
      </w:r>
    </w:p>
    <w:p w:rsidR="00DD4A62" w:rsidRPr="00790B9C" w:rsidRDefault="00DD4A62" w:rsidP="00790B9C">
      <w:pPr>
        <w:pStyle w:val="a4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 оргкомитета: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C1A">
        <w:rPr>
          <w:rFonts w:ascii="Times New Roman" w:hAnsi="Times New Roman" w:cs="Times New Roman"/>
          <w:sz w:val="24"/>
          <w:szCs w:val="24"/>
        </w:rPr>
        <w:t xml:space="preserve">Начальник управления жилищно-коммунального хозяйства и развития городской </w:t>
      </w:r>
      <w:proofErr w:type="spellStart"/>
      <w:r w:rsidRPr="00CB7C1A">
        <w:rPr>
          <w:rFonts w:ascii="Times New Roman" w:hAnsi="Times New Roman" w:cs="Times New Roman"/>
          <w:sz w:val="24"/>
          <w:szCs w:val="24"/>
        </w:rPr>
        <w:t>инфроструктуры</w:t>
      </w:r>
      <w:proofErr w:type="spellEnd"/>
      <w:r w:rsidRPr="00CB7C1A">
        <w:rPr>
          <w:rFonts w:ascii="Times New Roman" w:hAnsi="Times New Roman" w:cs="Times New Roman"/>
          <w:sz w:val="24"/>
          <w:szCs w:val="24"/>
        </w:rPr>
        <w:t xml:space="preserve"> города Лыткарино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C1A">
        <w:rPr>
          <w:rFonts w:ascii="Times New Roman" w:hAnsi="Times New Roman" w:cs="Times New Roman"/>
          <w:sz w:val="24"/>
          <w:szCs w:val="24"/>
        </w:rPr>
        <w:t>М.А Стрела;</w:t>
      </w:r>
    </w:p>
    <w:p w:rsidR="00BF7438" w:rsidRPr="00790B9C" w:rsidRDefault="00AF5F5B" w:rsidP="00790B9C">
      <w:pPr>
        <w:pStyle w:val="a4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90B9C">
        <w:rPr>
          <w:rFonts w:ascii="Times New Roman" w:hAnsi="Times New Roman" w:cs="Times New Roman"/>
          <w:b/>
          <w:sz w:val="24"/>
          <w:szCs w:val="24"/>
        </w:rPr>
        <w:t>Секретарь оргкомитета:</w:t>
      </w:r>
      <w:r w:rsidRPr="00790B9C">
        <w:rPr>
          <w:rFonts w:ascii="Times New Roman" w:hAnsi="Times New Roman" w:cs="Times New Roman"/>
          <w:sz w:val="24"/>
          <w:szCs w:val="24"/>
        </w:rPr>
        <w:t xml:space="preserve"> </w:t>
      </w:r>
      <w:r w:rsidR="00372452">
        <w:rPr>
          <w:rFonts w:ascii="Times New Roman" w:hAnsi="Times New Roman" w:cs="Times New Roman"/>
          <w:sz w:val="24"/>
          <w:szCs w:val="24"/>
        </w:rPr>
        <w:t>Заместитель директора по производству</w:t>
      </w:r>
      <w:r w:rsidRPr="00790B9C">
        <w:rPr>
          <w:rFonts w:ascii="Times New Roman" w:hAnsi="Times New Roman" w:cs="Times New Roman"/>
          <w:sz w:val="24"/>
          <w:szCs w:val="24"/>
        </w:rPr>
        <w:t xml:space="preserve"> МП «Лыткаринская теплосеть» </w:t>
      </w:r>
      <w:r w:rsidR="00C26DCE">
        <w:rPr>
          <w:rFonts w:ascii="Times New Roman" w:hAnsi="Times New Roman" w:cs="Times New Roman"/>
          <w:sz w:val="24"/>
          <w:szCs w:val="24"/>
        </w:rPr>
        <w:t>Беспалова Елена Борисовна</w:t>
      </w:r>
      <w:r w:rsidRPr="00790B9C">
        <w:rPr>
          <w:rFonts w:ascii="Times New Roman" w:hAnsi="Times New Roman" w:cs="Times New Roman"/>
          <w:sz w:val="24"/>
          <w:szCs w:val="24"/>
        </w:rPr>
        <w:t>.</w:t>
      </w:r>
    </w:p>
    <w:p w:rsidR="00AF5F5B" w:rsidRPr="00790B9C" w:rsidRDefault="00AF5F5B" w:rsidP="00790B9C">
      <w:pPr>
        <w:pStyle w:val="a4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B9C">
        <w:rPr>
          <w:rFonts w:ascii="Times New Roman" w:hAnsi="Times New Roman" w:cs="Times New Roman"/>
          <w:b/>
          <w:sz w:val="24"/>
          <w:szCs w:val="24"/>
        </w:rPr>
        <w:t>Члены оргкомитета:</w:t>
      </w:r>
    </w:p>
    <w:p w:rsidR="00AF5F5B" w:rsidRPr="00CB7C1A" w:rsidRDefault="00DD4A62" w:rsidP="00790B9C">
      <w:pPr>
        <w:pStyle w:val="a4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Селезнев Д.А.</w:t>
      </w:r>
      <w:r w:rsidR="00C54E5F" w:rsidRPr="00CB7C1A">
        <w:rPr>
          <w:rFonts w:ascii="Times New Roman" w:hAnsi="Times New Roman" w:cs="Times New Roman"/>
          <w:sz w:val="24"/>
          <w:szCs w:val="24"/>
        </w:rPr>
        <w:t xml:space="preserve"> -</w:t>
      </w:r>
      <w:r w:rsidR="00AF5F5B" w:rsidRPr="00CB7C1A">
        <w:rPr>
          <w:rFonts w:ascii="Times New Roman" w:hAnsi="Times New Roman" w:cs="Times New Roman"/>
          <w:sz w:val="24"/>
          <w:szCs w:val="24"/>
        </w:rPr>
        <w:t xml:space="preserve"> </w:t>
      </w:r>
      <w:r w:rsidR="00382677" w:rsidRPr="00CB7C1A">
        <w:rPr>
          <w:rFonts w:ascii="Times New Roman" w:hAnsi="Times New Roman" w:cs="Times New Roman"/>
          <w:sz w:val="24"/>
          <w:szCs w:val="24"/>
        </w:rPr>
        <w:t>Н</w:t>
      </w:r>
      <w:r w:rsidR="00AF5F5B" w:rsidRPr="00CB7C1A">
        <w:rPr>
          <w:rFonts w:ascii="Times New Roman" w:hAnsi="Times New Roman" w:cs="Times New Roman"/>
          <w:sz w:val="24"/>
          <w:szCs w:val="24"/>
        </w:rPr>
        <w:t>ачальник управления архитектуры, градостроительства и инвестиционной политики г. Лыткарино;</w:t>
      </w:r>
    </w:p>
    <w:p w:rsidR="00C26DCE" w:rsidRPr="00DD4A62" w:rsidRDefault="00382677" w:rsidP="00DD4A62">
      <w:pPr>
        <w:pStyle w:val="a4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CB7C1A">
        <w:rPr>
          <w:rFonts w:ascii="Times New Roman" w:hAnsi="Times New Roman" w:cs="Times New Roman"/>
          <w:sz w:val="24"/>
          <w:szCs w:val="24"/>
        </w:rPr>
        <w:t>Ракита Р.Е.</w:t>
      </w:r>
      <w:r w:rsidR="00C54E5F" w:rsidRPr="00CB7C1A">
        <w:rPr>
          <w:rFonts w:ascii="Times New Roman" w:hAnsi="Times New Roman" w:cs="Times New Roman"/>
          <w:sz w:val="24"/>
          <w:szCs w:val="24"/>
        </w:rPr>
        <w:t xml:space="preserve"> </w:t>
      </w:r>
      <w:r w:rsidRPr="00CB7C1A">
        <w:rPr>
          <w:rFonts w:ascii="Times New Roman" w:hAnsi="Times New Roman" w:cs="Times New Roman"/>
          <w:sz w:val="24"/>
          <w:szCs w:val="24"/>
        </w:rPr>
        <w:t>–</w:t>
      </w:r>
      <w:r w:rsidR="00AF5F5B" w:rsidRPr="00CB7C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C1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CB7C1A">
        <w:rPr>
          <w:rFonts w:ascii="Times New Roman" w:hAnsi="Times New Roman" w:cs="Times New Roman"/>
          <w:sz w:val="24"/>
          <w:szCs w:val="24"/>
        </w:rPr>
        <w:t xml:space="preserve">. </w:t>
      </w:r>
      <w:r w:rsidR="00C54E5F" w:rsidRPr="00CB7C1A">
        <w:rPr>
          <w:rFonts w:ascii="Times New Roman" w:hAnsi="Times New Roman" w:cs="Times New Roman"/>
          <w:sz w:val="24"/>
          <w:szCs w:val="24"/>
        </w:rPr>
        <w:t>п</w:t>
      </w:r>
      <w:r w:rsidR="00AF5F5B" w:rsidRPr="00CB7C1A">
        <w:rPr>
          <w:rFonts w:ascii="Times New Roman" w:hAnsi="Times New Roman" w:cs="Times New Roman"/>
          <w:sz w:val="24"/>
          <w:szCs w:val="24"/>
        </w:rPr>
        <w:t>редседател</w:t>
      </w:r>
      <w:r w:rsidRPr="00CB7C1A">
        <w:rPr>
          <w:rFonts w:ascii="Times New Roman" w:hAnsi="Times New Roman" w:cs="Times New Roman"/>
          <w:sz w:val="24"/>
          <w:szCs w:val="24"/>
        </w:rPr>
        <w:t>я</w:t>
      </w:r>
      <w:r w:rsidR="00AF5F5B" w:rsidRPr="00CB7C1A">
        <w:rPr>
          <w:rFonts w:ascii="Times New Roman" w:hAnsi="Times New Roman" w:cs="Times New Roman"/>
          <w:sz w:val="24"/>
          <w:szCs w:val="24"/>
        </w:rPr>
        <w:t xml:space="preserve"> Комитета по управлению имущество</w:t>
      </w:r>
      <w:r w:rsidR="00C54E5F" w:rsidRPr="00CB7C1A">
        <w:rPr>
          <w:rFonts w:ascii="Times New Roman" w:hAnsi="Times New Roman" w:cs="Times New Roman"/>
          <w:sz w:val="24"/>
          <w:szCs w:val="24"/>
        </w:rPr>
        <w:t xml:space="preserve">м </w:t>
      </w:r>
      <w:r w:rsidR="00AF5F5B" w:rsidRPr="00CB7C1A">
        <w:rPr>
          <w:rFonts w:ascii="Times New Roman" w:hAnsi="Times New Roman" w:cs="Times New Roman"/>
          <w:sz w:val="24"/>
          <w:szCs w:val="24"/>
        </w:rPr>
        <w:t>гор</w:t>
      </w:r>
      <w:r w:rsidRPr="00CB7C1A">
        <w:rPr>
          <w:rFonts w:ascii="Times New Roman" w:hAnsi="Times New Roman" w:cs="Times New Roman"/>
          <w:sz w:val="24"/>
          <w:szCs w:val="24"/>
        </w:rPr>
        <w:t>ода Лыткарино</w:t>
      </w:r>
      <w:r w:rsidR="00AF5F5B" w:rsidRPr="00CB7C1A">
        <w:rPr>
          <w:rFonts w:ascii="Times New Roman" w:hAnsi="Times New Roman" w:cs="Times New Roman"/>
          <w:sz w:val="24"/>
          <w:szCs w:val="24"/>
        </w:rPr>
        <w:t>;</w:t>
      </w:r>
    </w:p>
    <w:p w:rsidR="00AF5F5B" w:rsidRPr="00CB7C1A" w:rsidRDefault="00AF5F5B" w:rsidP="00790B9C">
      <w:pPr>
        <w:pStyle w:val="a4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C1A">
        <w:rPr>
          <w:rFonts w:ascii="Times New Roman" w:hAnsi="Times New Roman" w:cs="Times New Roman"/>
          <w:sz w:val="24"/>
          <w:szCs w:val="24"/>
        </w:rPr>
        <w:t>Чувашов</w:t>
      </w:r>
      <w:proofErr w:type="spellEnd"/>
      <w:r w:rsidRPr="00CB7C1A">
        <w:rPr>
          <w:rFonts w:ascii="Times New Roman" w:hAnsi="Times New Roman" w:cs="Times New Roman"/>
          <w:sz w:val="24"/>
          <w:szCs w:val="24"/>
        </w:rPr>
        <w:t xml:space="preserve"> С</w:t>
      </w:r>
      <w:r w:rsidR="00C26DCE" w:rsidRPr="00CB7C1A">
        <w:rPr>
          <w:rFonts w:ascii="Times New Roman" w:hAnsi="Times New Roman" w:cs="Times New Roman"/>
          <w:sz w:val="24"/>
          <w:szCs w:val="24"/>
        </w:rPr>
        <w:t>.Л.</w:t>
      </w:r>
      <w:r w:rsidR="00C54E5F" w:rsidRPr="00CB7C1A">
        <w:rPr>
          <w:rFonts w:ascii="Times New Roman" w:hAnsi="Times New Roman" w:cs="Times New Roman"/>
          <w:sz w:val="24"/>
          <w:szCs w:val="24"/>
        </w:rPr>
        <w:t xml:space="preserve"> </w:t>
      </w:r>
      <w:r w:rsidRPr="00CB7C1A">
        <w:rPr>
          <w:rFonts w:ascii="Times New Roman" w:hAnsi="Times New Roman" w:cs="Times New Roman"/>
          <w:sz w:val="24"/>
          <w:szCs w:val="24"/>
        </w:rPr>
        <w:t>-</w:t>
      </w:r>
      <w:r w:rsidR="00C54E5F" w:rsidRPr="00CB7C1A">
        <w:rPr>
          <w:rFonts w:ascii="Times New Roman" w:hAnsi="Times New Roman" w:cs="Times New Roman"/>
          <w:sz w:val="24"/>
          <w:szCs w:val="24"/>
        </w:rPr>
        <w:t xml:space="preserve"> </w:t>
      </w:r>
      <w:r w:rsidR="00CB7C1A" w:rsidRPr="00CB7C1A">
        <w:rPr>
          <w:rFonts w:ascii="Times New Roman" w:hAnsi="Times New Roman" w:cs="Times New Roman"/>
          <w:sz w:val="24"/>
          <w:szCs w:val="24"/>
        </w:rPr>
        <w:t>Д</w:t>
      </w:r>
      <w:r w:rsidRPr="00CB7C1A">
        <w:rPr>
          <w:rFonts w:ascii="Times New Roman" w:hAnsi="Times New Roman" w:cs="Times New Roman"/>
          <w:sz w:val="24"/>
          <w:szCs w:val="24"/>
        </w:rPr>
        <w:t>иректор МП «Лыткаринская теплосеть»</w:t>
      </w:r>
      <w:r w:rsidR="00C54E5F" w:rsidRPr="00CB7C1A">
        <w:rPr>
          <w:rFonts w:ascii="Times New Roman" w:hAnsi="Times New Roman" w:cs="Times New Roman"/>
          <w:sz w:val="24"/>
          <w:szCs w:val="24"/>
        </w:rPr>
        <w:t>.</w:t>
      </w:r>
    </w:p>
    <w:p w:rsidR="00AF5F5B" w:rsidRPr="00790B9C" w:rsidRDefault="00360F7E" w:rsidP="00790B9C">
      <w:pPr>
        <w:pStyle w:val="a4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Присутствовали </w:t>
      </w:r>
      <w:r w:rsidRPr="00130EB3">
        <w:rPr>
          <w:rFonts w:ascii="Times New Roman" w:hAnsi="Times New Roman" w:cs="Times New Roman"/>
          <w:b/>
          <w:sz w:val="24"/>
          <w:szCs w:val="24"/>
        </w:rPr>
        <w:t>6</w:t>
      </w:r>
      <w:r w:rsidR="00AF5F5B" w:rsidRPr="00790B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F5B" w:rsidRPr="00790B9C">
        <w:rPr>
          <w:rFonts w:ascii="Times New Roman" w:hAnsi="Times New Roman" w:cs="Times New Roman"/>
          <w:b/>
          <w:sz w:val="24"/>
          <w:szCs w:val="24"/>
        </w:rPr>
        <w:t>человек</w:t>
      </w:r>
      <w:r w:rsidR="00401BBA" w:rsidRPr="00790B9C">
        <w:rPr>
          <w:rFonts w:ascii="Times New Roman" w:hAnsi="Times New Roman" w:cs="Times New Roman"/>
          <w:b/>
          <w:sz w:val="24"/>
          <w:szCs w:val="24"/>
        </w:rPr>
        <w:t>.</w:t>
      </w:r>
    </w:p>
    <w:p w:rsidR="00401BBA" w:rsidRPr="00790B9C" w:rsidRDefault="00401BBA" w:rsidP="00790B9C">
      <w:pPr>
        <w:pStyle w:val="a4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B9C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 w:rsidR="0071413F" w:rsidRPr="00790B9C">
        <w:rPr>
          <w:rFonts w:ascii="Times New Roman" w:hAnsi="Times New Roman" w:cs="Times New Roman"/>
          <w:b/>
          <w:sz w:val="24"/>
          <w:szCs w:val="24"/>
        </w:rPr>
        <w:t>публичных слушаний:</w:t>
      </w:r>
    </w:p>
    <w:p w:rsidR="0071413F" w:rsidRPr="00790B9C" w:rsidRDefault="0071413F" w:rsidP="00790B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B9C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DD4A62">
        <w:rPr>
          <w:rFonts w:ascii="Times New Roman" w:hAnsi="Times New Roman" w:cs="Times New Roman"/>
          <w:sz w:val="24"/>
          <w:szCs w:val="24"/>
        </w:rPr>
        <w:t>Заместителя директора по производству</w:t>
      </w:r>
      <w:r w:rsidR="00DD4A62" w:rsidRPr="00790B9C">
        <w:rPr>
          <w:rFonts w:ascii="Times New Roman" w:hAnsi="Times New Roman" w:cs="Times New Roman"/>
          <w:sz w:val="24"/>
          <w:szCs w:val="24"/>
        </w:rPr>
        <w:t xml:space="preserve"> </w:t>
      </w:r>
      <w:r w:rsidRPr="00790B9C">
        <w:rPr>
          <w:rFonts w:ascii="Times New Roman" w:hAnsi="Times New Roman" w:cs="Times New Roman"/>
          <w:sz w:val="24"/>
          <w:szCs w:val="24"/>
        </w:rPr>
        <w:t xml:space="preserve">МП «Лыткаринская теплосеть» </w:t>
      </w:r>
      <w:r w:rsidR="00360F7E">
        <w:rPr>
          <w:rFonts w:ascii="Times New Roman" w:hAnsi="Times New Roman" w:cs="Times New Roman"/>
          <w:sz w:val="24"/>
          <w:szCs w:val="24"/>
        </w:rPr>
        <w:t>Беспаловой Елены Борисовны</w:t>
      </w:r>
      <w:r w:rsidRPr="00790B9C">
        <w:rPr>
          <w:rFonts w:ascii="Times New Roman" w:hAnsi="Times New Roman" w:cs="Times New Roman"/>
          <w:sz w:val="24"/>
          <w:szCs w:val="24"/>
        </w:rPr>
        <w:t xml:space="preserve"> по представленному для рассмотрения </w:t>
      </w:r>
      <w:r w:rsidR="005A6D3D" w:rsidRPr="00790B9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790B9C">
        <w:rPr>
          <w:rFonts w:ascii="Times New Roman" w:hAnsi="Times New Roman" w:cs="Times New Roman"/>
          <w:sz w:val="24"/>
          <w:szCs w:val="24"/>
        </w:rPr>
        <w:t>Схемы теплоснабжения городского округа город Лыткарино Моск</w:t>
      </w:r>
      <w:r w:rsidR="00375A91">
        <w:rPr>
          <w:rFonts w:ascii="Times New Roman" w:hAnsi="Times New Roman" w:cs="Times New Roman"/>
          <w:sz w:val="24"/>
          <w:szCs w:val="24"/>
        </w:rPr>
        <w:t xml:space="preserve">овской области на период </w:t>
      </w:r>
      <w:r w:rsidR="0067390B">
        <w:rPr>
          <w:rFonts w:ascii="Times New Roman" w:hAnsi="Times New Roman" w:cs="Times New Roman"/>
          <w:sz w:val="24"/>
          <w:szCs w:val="24"/>
        </w:rPr>
        <w:t xml:space="preserve">2020-2038 </w:t>
      </w:r>
      <w:proofErr w:type="spellStart"/>
      <w:r w:rsidR="0067390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67390B">
        <w:rPr>
          <w:rFonts w:ascii="Times New Roman" w:hAnsi="Times New Roman" w:cs="Times New Roman"/>
          <w:sz w:val="24"/>
          <w:szCs w:val="24"/>
        </w:rPr>
        <w:t>.</w:t>
      </w:r>
    </w:p>
    <w:p w:rsidR="0071413F" w:rsidRPr="00790B9C" w:rsidRDefault="0071413F" w:rsidP="00790B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B9C">
        <w:rPr>
          <w:rFonts w:ascii="Times New Roman" w:hAnsi="Times New Roman" w:cs="Times New Roman"/>
          <w:sz w:val="24"/>
          <w:szCs w:val="24"/>
        </w:rPr>
        <w:t xml:space="preserve">Рассмотрение и обсуждение вопросов, замечаний и предложений участников публичных слушаний по </w:t>
      </w:r>
      <w:r w:rsidR="005A6D3D" w:rsidRPr="00790B9C">
        <w:rPr>
          <w:rFonts w:ascii="Times New Roman" w:hAnsi="Times New Roman" w:cs="Times New Roman"/>
          <w:sz w:val="24"/>
          <w:szCs w:val="24"/>
        </w:rPr>
        <w:t>проекту</w:t>
      </w:r>
      <w:r w:rsidRPr="00790B9C">
        <w:rPr>
          <w:rFonts w:ascii="Times New Roman" w:hAnsi="Times New Roman" w:cs="Times New Roman"/>
          <w:sz w:val="24"/>
          <w:szCs w:val="24"/>
        </w:rPr>
        <w:t xml:space="preserve"> Схемы теплоснабжения городского округа город Лыткарино Московской области на период </w:t>
      </w:r>
      <w:r w:rsidR="0067390B">
        <w:rPr>
          <w:rFonts w:ascii="Times New Roman" w:hAnsi="Times New Roman" w:cs="Times New Roman"/>
          <w:sz w:val="24"/>
          <w:szCs w:val="24"/>
        </w:rPr>
        <w:t xml:space="preserve">2020-2038 </w:t>
      </w:r>
      <w:proofErr w:type="spellStart"/>
      <w:r w:rsidR="0067390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67390B">
        <w:rPr>
          <w:rFonts w:ascii="Times New Roman" w:hAnsi="Times New Roman" w:cs="Times New Roman"/>
          <w:sz w:val="24"/>
          <w:szCs w:val="24"/>
        </w:rPr>
        <w:t>.</w:t>
      </w:r>
    </w:p>
    <w:p w:rsidR="0071413F" w:rsidRPr="00790B9C" w:rsidRDefault="0071413F" w:rsidP="00790B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B9C">
        <w:rPr>
          <w:rFonts w:ascii="Times New Roman" w:hAnsi="Times New Roman" w:cs="Times New Roman"/>
          <w:sz w:val="24"/>
          <w:szCs w:val="24"/>
        </w:rPr>
        <w:t xml:space="preserve">Заключительное слово </w:t>
      </w:r>
      <w:r w:rsidR="00C54E5F">
        <w:rPr>
          <w:rFonts w:ascii="Times New Roman" w:hAnsi="Times New Roman" w:cs="Times New Roman"/>
          <w:sz w:val="24"/>
          <w:szCs w:val="24"/>
        </w:rPr>
        <w:t>п</w:t>
      </w:r>
      <w:r w:rsidRPr="00790B9C">
        <w:rPr>
          <w:rFonts w:ascii="Times New Roman" w:hAnsi="Times New Roman" w:cs="Times New Roman"/>
          <w:sz w:val="24"/>
          <w:szCs w:val="24"/>
        </w:rPr>
        <w:t xml:space="preserve">редседателя оргкомитета </w:t>
      </w:r>
      <w:r w:rsidR="00C54E5F">
        <w:rPr>
          <w:rFonts w:ascii="Times New Roman" w:hAnsi="Times New Roman" w:cs="Times New Roman"/>
          <w:sz w:val="24"/>
          <w:szCs w:val="24"/>
        </w:rPr>
        <w:t>з</w:t>
      </w:r>
      <w:r w:rsidR="00C54E5F" w:rsidRPr="00790B9C">
        <w:rPr>
          <w:rFonts w:ascii="Times New Roman" w:hAnsi="Times New Roman" w:cs="Times New Roman"/>
          <w:sz w:val="24"/>
          <w:szCs w:val="24"/>
        </w:rPr>
        <w:t>аместитель Главы Администрации городского округа Лыткарино</w:t>
      </w:r>
      <w:r w:rsidRPr="00790B9C">
        <w:rPr>
          <w:rFonts w:ascii="Times New Roman" w:hAnsi="Times New Roman" w:cs="Times New Roman"/>
          <w:sz w:val="24"/>
          <w:szCs w:val="24"/>
        </w:rPr>
        <w:t xml:space="preserve"> – </w:t>
      </w:r>
      <w:r w:rsidR="00DC2203">
        <w:rPr>
          <w:rFonts w:ascii="Times New Roman" w:hAnsi="Times New Roman" w:cs="Times New Roman"/>
          <w:sz w:val="24"/>
          <w:szCs w:val="24"/>
        </w:rPr>
        <w:t>Новикова М.В.</w:t>
      </w:r>
    </w:p>
    <w:p w:rsidR="00BC7973" w:rsidRPr="00790B9C" w:rsidRDefault="00BC7973" w:rsidP="00790B9C">
      <w:pPr>
        <w:pStyle w:val="a4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90B9C">
        <w:rPr>
          <w:rFonts w:ascii="Times New Roman" w:hAnsi="Times New Roman" w:cs="Times New Roman"/>
          <w:sz w:val="24"/>
          <w:szCs w:val="24"/>
        </w:rPr>
        <w:t>По порядку проведения публичных слушаний - замечаний и предложений не поступило.</w:t>
      </w:r>
    </w:p>
    <w:p w:rsidR="00BC7973" w:rsidRPr="00790B9C" w:rsidRDefault="00BC7973" w:rsidP="00790B9C">
      <w:pPr>
        <w:pStyle w:val="a4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90B9C">
        <w:rPr>
          <w:rFonts w:ascii="Times New Roman" w:hAnsi="Times New Roman" w:cs="Times New Roman"/>
          <w:sz w:val="24"/>
          <w:szCs w:val="24"/>
        </w:rPr>
        <w:t xml:space="preserve">Ведёт слушание член оргкомитета (секретарь) </w:t>
      </w:r>
      <w:r w:rsidR="00360F7E">
        <w:rPr>
          <w:rFonts w:ascii="Times New Roman" w:hAnsi="Times New Roman" w:cs="Times New Roman"/>
          <w:sz w:val="24"/>
          <w:szCs w:val="24"/>
        </w:rPr>
        <w:t>Беспалова Елена Борисовна, которая</w:t>
      </w:r>
      <w:r w:rsidR="00990B1C">
        <w:rPr>
          <w:rFonts w:ascii="Times New Roman" w:hAnsi="Times New Roman" w:cs="Times New Roman"/>
          <w:sz w:val="24"/>
          <w:szCs w:val="24"/>
        </w:rPr>
        <w:t xml:space="preserve"> дове</w:t>
      </w:r>
      <w:r w:rsidRPr="00790B9C">
        <w:rPr>
          <w:rFonts w:ascii="Times New Roman" w:hAnsi="Times New Roman" w:cs="Times New Roman"/>
          <w:sz w:val="24"/>
          <w:szCs w:val="24"/>
        </w:rPr>
        <w:t>л</w:t>
      </w:r>
      <w:r w:rsidR="00360F7E">
        <w:rPr>
          <w:rFonts w:ascii="Times New Roman" w:hAnsi="Times New Roman" w:cs="Times New Roman"/>
          <w:sz w:val="24"/>
          <w:szCs w:val="24"/>
        </w:rPr>
        <w:t>а</w:t>
      </w:r>
      <w:r w:rsidRPr="00790B9C">
        <w:rPr>
          <w:rFonts w:ascii="Times New Roman" w:hAnsi="Times New Roman" w:cs="Times New Roman"/>
          <w:sz w:val="24"/>
          <w:szCs w:val="24"/>
        </w:rPr>
        <w:t xml:space="preserve"> до присутствующих следующую информацию:</w:t>
      </w:r>
    </w:p>
    <w:p w:rsidR="00BC7973" w:rsidRPr="00790B9C" w:rsidRDefault="00BC7973" w:rsidP="00790B9C">
      <w:pPr>
        <w:pStyle w:val="a4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BC7973" w:rsidRPr="00790B9C" w:rsidRDefault="00BC7973" w:rsidP="00790B9C">
      <w:pPr>
        <w:pStyle w:val="a4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90B9C">
        <w:rPr>
          <w:rFonts w:ascii="Times New Roman" w:hAnsi="Times New Roman" w:cs="Times New Roman"/>
          <w:sz w:val="24"/>
          <w:szCs w:val="24"/>
        </w:rPr>
        <w:t>Публичные слушания проводятся на основании постановления Главы городского округа Лыткарино</w:t>
      </w:r>
      <w:r w:rsidR="005A6D3D" w:rsidRPr="00790B9C">
        <w:rPr>
          <w:rFonts w:ascii="Times New Roman" w:hAnsi="Times New Roman" w:cs="Times New Roman"/>
          <w:sz w:val="24"/>
          <w:szCs w:val="24"/>
        </w:rPr>
        <w:t xml:space="preserve"> Московской области от </w:t>
      </w:r>
      <w:r w:rsidR="0067390B">
        <w:rPr>
          <w:rFonts w:ascii="Times New Roman" w:hAnsi="Times New Roman" w:cs="Times New Roman"/>
          <w:sz w:val="24"/>
          <w:szCs w:val="24"/>
        </w:rPr>
        <w:t>15.07.2022</w:t>
      </w:r>
      <w:r w:rsidR="00360F7E" w:rsidRPr="00F3289D">
        <w:rPr>
          <w:rFonts w:ascii="Times New Roman" w:hAnsi="Times New Roman" w:cs="Times New Roman"/>
          <w:sz w:val="24"/>
          <w:szCs w:val="24"/>
        </w:rPr>
        <w:t xml:space="preserve"> г.</w:t>
      </w:r>
      <w:r w:rsidR="005A6D3D" w:rsidRPr="00F3289D">
        <w:rPr>
          <w:rFonts w:ascii="Times New Roman" w:hAnsi="Times New Roman" w:cs="Times New Roman"/>
          <w:sz w:val="24"/>
          <w:szCs w:val="24"/>
        </w:rPr>
        <w:t xml:space="preserve"> № </w:t>
      </w:r>
      <w:r w:rsidR="0067390B">
        <w:rPr>
          <w:rFonts w:ascii="Times New Roman" w:hAnsi="Times New Roman" w:cs="Times New Roman"/>
          <w:sz w:val="24"/>
          <w:szCs w:val="24"/>
        </w:rPr>
        <w:t>44</w:t>
      </w:r>
      <w:r w:rsidR="00F3289D" w:rsidRPr="00F3289D">
        <w:rPr>
          <w:rFonts w:ascii="Times New Roman" w:hAnsi="Times New Roman" w:cs="Times New Roman"/>
          <w:sz w:val="24"/>
          <w:szCs w:val="24"/>
        </w:rPr>
        <w:t>0</w:t>
      </w:r>
      <w:r w:rsidR="005A6D3D" w:rsidRPr="00F3289D">
        <w:rPr>
          <w:rFonts w:ascii="Times New Roman" w:hAnsi="Times New Roman" w:cs="Times New Roman"/>
          <w:sz w:val="24"/>
          <w:szCs w:val="24"/>
        </w:rPr>
        <w:t>-п</w:t>
      </w:r>
      <w:r w:rsidR="005A6D3D" w:rsidRPr="00DC22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6D3D" w:rsidRPr="00790B9C">
        <w:rPr>
          <w:rFonts w:ascii="Times New Roman" w:hAnsi="Times New Roman" w:cs="Times New Roman"/>
          <w:sz w:val="24"/>
          <w:szCs w:val="24"/>
        </w:rPr>
        <w:t>«О проведении публичных слушаний по проекту Схемы теплоснабжения городского округа Лыткарино Моск</w:t>
      </w:r>
      <w:r w:rsidR="00375A91">
        <w:rPr>
          <w:rFonts w:ascii="Times New Roman" w:hAnsi="Times New Roman" w:cs="Times New Roman"/>
          <w:sz w:val="24"/>
          <w:szCs w:val="24"/>
        </w:rPr>
        <w:t xml:space="preserve">овской области на период </w:t>
      </w:r>
      <w:r w:rsidR="0067390B">
        <w:rPr>
          <w:rFonts w:ascii="Times New Roman" w:hAnsi="Times New Roman" w:cs="Times New Roman"/>
          <w:sz w:val="24"/>
          <w:szCs w:val="24"/>
        </w:rPr>
        <w:t>2020-</w:t>
      </w:r>
      <w:r w:rsidR="00375A91">
        <w:rPr>
          <w:rFonts w:ascii="Times New Roman" w:hAnsi="Times New Roman" w:cs="Times New Roman"/>
          <w:sz w:val="24"/>
          <w:szCs w:val="24"/>
        </w:rPr>
        <w:t>203</w:t>
      </w:r>
      <w:r w:rsidR="008F411A">
        <w:rPr>
          <w:rFonts w:ascii="Times New Roman" w:hAnsi="Times New Roman" w:cs="Times New Roman"/>
          <w:sz w:val="24"/>
          <w:szCs w:val="24"/>
        </w:rPr>
        <w:t>8</w:t>
      </w:r>
      <w:r w:rsidR="00673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90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67390B">
        <w:rPr>
          <w:rFonts w:ascii="Times New Roman" w:hAnsi="Times New Roman" w:cs="Times New Roman"/>
          <w:sz w:val="24"/>
          <w:szCs w:val="24"/>
        </w:rPr>
        <w:t>.</w:t>
      </w:r>
      <w:r w:rsidR="00854638">
        <w:rPr>
          <w:rFonts w:ascii="Times New Roman" w:hAnsi="Times New Roman" w:cs="Times New Roman"/>
          <w:sz w:val="24"/>
          <w:szCs w:val="24"/>
        </w:rPr>
        <w:t>»,</w:t>
      </w:r>
      <w:r w:rsidR="0026043C" w:rsidRPr="00790B9C">
        <w:rPr>
          <w:rFonts w:ascii="Times New Roman" w:hAnsi="Times New Roman" w:cs="Times New Roman"/>
          <w:sz w:val="24"/>
          <w:szCs w:val="24"/>
        </w:rPr>
        <w:t xml:space="preserve"> </w:t>
      </w:r>
      <w:r w:rsidR="005A6D3D" w:rsidRPr="00790B9C">
        <w:rPr>
          <w:rFonts w:ascii="Times New Roman" w:hAnsi="Times New Roman" w:cs="Times New Roman"/>
          <w:sz w:val="24"/>
          <w:szCs w:val="24"/>
        </w:rPr>
        <w:t xml:space="preserve">размещено на официальном сайте города Лыткарино </w:t>
      </w:r>
      <w:r w:rsidR="005A6D3D" w:rsidRPr="00790B9C">
        <w:rPr>
          <w:rFonts w:ascii="Times New Roman" w:hAnsi="Times New Roman" w:cs="Times New Roman"/>
          <w:sz w:val="24"/>
          <w:szCs w:val="24"/>
        </w:rPr>
        <w:lastRenderedPageBreak/>
        <w:t>Московской области в информационно</w:t>
      </w:r>
      <w:r w:rsidR="005772A7" w:rsidRPr="00790B9C">
        <w:rPr>
          <w:rFonts w:ascii="Times New Roman" w:hAnsi="Times New Roman" w:cs="Times New Roman"/>
          <w:sz w:val="24"/>
          <w:szCs w:val="24"/>
        </w:rPr>
        <w:t>-</w:t>
      </w:r>
      <w:r w:rsidR="005A6D3D" w:rsidRPr="00790B9C"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 </w:t>
      </w:r>
      <w:hyperlink r:id="rId6" w:history="1">
        <w:r w:rsidR="0026043C" w:rsidRPr="00790B9C">
          <w:rPr>
            <w:rStyle w:val="a5"/>
            <w:rFonts w:ascii="Times New Roman" w:hAnsi="Times New Roman" w:cs="Times New Roman"/>
            <w:sz w:val="24"/>
            <w:szCs w:val="24"/>
          </w:rPr>
          <w:t>http://www.lytkarino.com</w:t>
        </w:r>
      </w:hyperlink>
      <w:r w:rsidR="00DF6C25">
        <w:rPr>
          <w:rFonts w:ascii="Times New Roman" w:hAnsi="Times New Roman" w:cs="Times New Roman"/>
          <w:sz w:val="24"/>
          <w:szCs w:val="24"/>
        </w:rPr>
        <w:t xml:space="preserve"> </w:t>
      </w:r>
      <w:r w:rsidR="00DD4A62">
        <w:rPr>
          <w:rFonts w:ascii="Times New Roman" w:hAnsi="Times New Roman" w:cs="Times New Roman"/>
          <w:sz w:val="24"/>
          <w:szCs w:val="24"/>
        </w:rPr>
        <w:t>1</w:t>
      </w:r>
      <w:r w:rsidR="00CB7C1A" w:rsidRPr="00014FB7">
        <w:rPr>
          <w:rFonts w:ascii="Times New Roman" w:hAnsi="Times New Roman" w:cs="Times New Roman"/>
          <w:sz w:val="24"/>
          <w:szCs w:val="24"/>
        </w:rPr>
        <w:t>8</w:t>
      </w:r>
      <w:r w:rsidR="008F5BF9" w:rsidRPr="00014FB7">
        <w:rPr>
          <w:rFonts w:ascii="Times New Roman" w:hAnsi="Times New Roman" w:cs="Times New Roman"/>
          <w:sz w:val="24"/>
          <w:szCs w:val="24"/>
        </w:rPr>
        <w:t>.0</w:t>
      </w:r>
      <w:r w:rsidR="00CB7C1A" w:rsidRPr="00014FB7">
        <w:rPr>
          <w:rFonts w:ascii="Times New Roman" w:hAnsi="Times New Roman" w:cs="Times New Roman"/>
          <w:sz w:val="24"/>
          <w:szCs w:val="24"/>
        </w:rPr>
        <w:t>7</w:t>
      </w:r>
      <w:r w:rsidR="008F5BF9" w:rsidRPr="00014FB7">
        <w:rPr>
          <w:rFonts w:ascii="Times New Roman" w:hAnsi="Times New Roman" w:cs="Times New Roman"/>
          <w:sz w:val="24"/>
          <w:szCs w:val="24"/>
        </w:rPr>
        <w:t>.202</w:t>
      </w:r>
      <w:r w:rsidR="00DD4A62">
        <w:rPr>
          <w:rFonts w:ascii="Times New Roman" w:hAnsi="Times New Roman" w:cs="Times New Roman"/>
          <w:sz w:val="24"/>
          <w:szCs w:val="24"/>
        </w:rPr>
        <w:t xml:space="preserve">2 </w:t>
      </w:r>
      <w:r w:rsidR="0026043C" w:rsidRPr="00014FB7">
        <w:rPr>
          <w:rFonts w:ascii="Times New Roman" w:hAnsi="Times New Roman" w:cs="Times New Roman"/>
          <w:sz w:val="24"/>
          <w:szCs w:val="24"/>
        </w:rPr>
        <w:t>г.</w:t>
      </w:r>
    </w:p>
    <w:p w:rsidR="00A500F9" w:rsidRPr="00790B9C" w:rsidRDefault="00A500F9" w:rsidP="00790B9C">
      <w:pPr>
        <w:pStyle w:val="a4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90B9C">
        <w:rPr>
          <w:rFonts w:ascii="Times New Roman" w:hAnsi="Times New Roman" w:cs="Times New Roman"/>
          <w:sz w:val="24"/>
          <w:szCs w:val="24"/>
        </w:rPr>
        <w:t>Проект Схемы теплоснабжения городского округа Лыткарино Моск</w:t>
      </w:r>
      <w:r w:rsidR="008F411A">
        <w:rPr>
          <w:rFonts w:ascii="Times New Roman" w:hAnsi="Times New Roman" w:cs="Times New Roman"/>
          <w:sz w:val="24"/>
          <w:szCs w:val="24"/>
        </w:rPr>
        <w:t xml:space="preserve">овской области на период </w:t>
      </w:r>
      <w:r w:rsidR="0067390B">
        <w:rPr>
          <w:rFonts w:ascii="Times New Roman" w:hAnsi="Times New Roman" w:cs="Times New Roman"/>
          <w:sz w:val="24"/>
          <w:szCs w:val="24"/>
        </w:rPr>
        <w:t xml:space="preserve">2020-2038 </w:t>
      </w:r>
      <w:proofErr w:type="spellStart"/>
      <w:r w:rsidR="0067390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67390B">
        <w:rPr>
          <w:rFonts w:ascii="Times New Roman" w:hAnsi="Times New Roman" w:cs="Times New Roman"/>
          <w:sz w:val="24"/>
          <w:szCs w:val="24"/>
        </w:rPr>
        <w:t>.</w:t>
      </w:r>
      <w:r w:rsidRPr="00790B9C">
        <w:rPr>
          <w:rFonts w:ascii="Times New Roman" w:hAnsi="Times New Roman" w:cs="Times New Roman"/>
          <w:sz w:val="24"/>
          <w:szCs w:val="24"/>
        </w:rPr>
        <w:t xml:space="preserve"> размещён на официальном сайте города Лыткарино Московской области в информационно</w:t>
      </w:r>
      <w:r w:rsidR="00846ABB">
        <w:rPr>
          <w:rFonts w:ascii="Times New Roman" w:hAnsi="Times New Roman" w:cs="Times New Roman"/>
          <w:sz w:val="24"/>
          <w:szCs w:val="24"/>
        </w:rPr>
        <w:t xml:space="preserve"> </w:t>
      </w:r>
      <w:r w:rsidRPr="00790B9C"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 </w:t>
      </w:r>
      <w:hyperlink r:id="rId7" w:history="1">
        <w:r w:rsidRPr="00790B9C">
          <w:rPr>
            <w:rStyle w:val="a5"/>
            <w:rFonts w:ascii="Times New Roman" w:hAnsi="Times New Roman" w:cs="Times New Roman"/>
            <w:sz w:val="24"/>
            <w:szCs w:val="24"/>
          </w:rPr>
          <w:t>http://www.lytkarino.com</w:t>
        </w:r>
      </w:hyperlink>
      <w:r w:rsidR="00DF6C25">
        <w:rPr>
          <w:rFonts w:ascii="Times New Roman" w:hAnsi="Times New Roman" w:cs="Times New Roman"/>
          <w:sz w:val="24"/>
          <w:szCs w:val="24"/>
        </w:rPr>
        <w:t xml:space="preserve"> </w:t>
      </w:r>
      <w:r w:rsidR="00DD4A62">
        <w:rPr>
          <w:rFonts w:ascii="Times New Roman" w:hAnsi="Times New Roman" w:cs="Times New Roman"/>
          <w:sz w:val="24"/>
          <w:szCs w:val="24"/>
        </w:rPr>
        <w:t>18</w:t>
      </w:r>
      <w:r w:rsidR="00014FB7" w:rsidRPr="00014FB7">
        <w:rPr>
          <w:rFonts w:ascii="Times New Roman" w:hAnsi="Times New Roman" w:cs="Times New Roman"/>
          <w:sz w:val="24"/>
          <w:szCs w:val="24"/>
        </w:rPr>
        <w:t>.07</w:t>
      </w:r>
      <w:r w:rsidR="00133C8E" w:rsidRPr="00014FB7">
        <w:rPr>
          <w:rFonts w:ascii="Times New Roman" w:hAnsi="Times New Roman" w:cs="Times New Roman"/>
          <w:sz w:val="24"/>
          <w:szCs w:val="24"/>
        </w:rPr>
        <w:t>.202</w:t>
      </w:r>
      <w:r w:rsidR="00DD4A62">
        <w:rPr>
          <w:rFonts w:ascii="Times New Roman" w:hAnsi="Times New Roman" w:cs="Times New Roman"/>
          <w:sz w:val="24"/>
          <w:szCs w:val="24"/>
        </w:rPr>
        <w:t>2</w:t>
      </w:r>
      <w:r w:rsidR="00F3289D">
        <w:rPr>
          <w:rFonts w:ascii="Times New Roman" w:hAnsi="Times New Roman" w:cs="Times New Roman"/>
          <w:sz w:val="24"/>
          <w:szCs w:val="24"/>
        </w:rPr>
        <w:t xml:space="preserve"> г</w:t>
      </w:r>
      <w:r w:rsidRPr="00790B9C">
        <w:rPr>
          <w:rFonts w:ascii="Times New Roman" w:hAnsi="Times New Roman" w:cs="Times New Roman"/>
          <w:sz w:val="24"/>
          <w:szCs w:val="24"/>
        </w:rPr>
        <w:t>.</w:t>
      </w:r>
    </w:p>
    <w:p w:rsidR="00133C8E" w:rsidRPr="00133C8E" w:rsidRDefault="0026043C" w:rsidP="00133C8E">
      <w:pPr>
        <w:pStyle w:val="a4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90B9C">
        <w:rPr>
          <w:rFonts w:ascii="Times New Roman" w:hAnsi="Times New Roman" w:cs="Times New Roman"/>
          <w:sz w:val="24"/>
          <w:szCs w:val="24"/>
        </w:rPr>
        <w:t>Кроме того на сайте была указана информация о том, что прием замечаний и предложений по проекту Схемы теплоснабжения  городского округа Лыткарино Моск</w:t>
      </w:r>
      <w:r w:rsidR="008F5BF9">
        <w:rPr>
          <w:rFonts w:ascii="Times New Roman" w:hAnsi="Times New Roman" w:cs="Times New Roman"/>
          <w:sz w:val="24"/>
          <w:szCs w:val="24"/>
        </w:rPr>
        <w:t xml:space="preserve">овской области на период </w:t>
      </w:r>
      <w:r w:rsidR="0067390B">
        <w:rPr>
          <w:rFonts w:ascii="Times New Roman" w:hAnsi="Times New Roman" w:cs="Times New Roman"/>
          <w:sz w:val="24"/>
          <w:szCs w:val="24"/>
        </w:rPr>
        <w:t xml:space="preserve">2020-2038 </w:t>
      </w:r>
      <w:proofErr w:type="spellStart"/>
      <w:r w:rsidR="0067390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67390B">
        <w:rPr>
          <w:rFonts w:ascii="Times New Roman" w:hAnsi="Times New Roman" w:cs="Times New Roman"/>
          <w:sz w:val="24"/>
          <w:szCs w:val="24"/>
        </w:rPr>
        <w:t>.</w:t>
      </w:r>
      <w:r w:rsidRPr="00790B9C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133C8E">
        <w:rPr>
          <w:rFonts w:ascii="Times New Roman" w:hAnsi="Times New Roman" w:cs="Times New Roman"/>
          <w:sz w:val="24"/>
          <w:szCs w:val="24"/>
        </w:rPr>
        <w:t xml:space="preserve">МП «Лыткаринская </w:t>
      </w:r>
      <w:r w:rsidR="00133C8E" w:rsidRPr="00014FB7">
        <w:rPr>
          <w:rFonts w:ascii="Times New Roman" w:hAnsi="Times New Roman" w:cs="Times New Roman"/>
          <w:sz w:val="24"/>
          <w:szCs w:val="24"/>
        </w:rPr>
        <w:t>теплосеть»</w:t>
      </w:r>
      <w:r w:rsidRPr="00014FB7">
        <w:rPr>
          <w:rFonts w:ascii="Times New Roman" w:hAnsi="Times New Roman" w:cs="Times New Roman"/>
          <w:sz w:val="24"/>
          <w:szCs w:val="24"/>
        </w:rPr>
        <w:t xml:space="preserve"> по адресу: Московская область, г. Лыткарино, ул. </w:t>
      </w:r>
      <w:r w:rsidR="00133C8E" w:rsidRPr="00014FB7">
        <w:rPr>
          <w:rFonts w:ascii="Times New Roman" w:hAnsi="Times New Roman" w:cs="Times New Roman"/>
          <w:sz w:val="24"/>
          <w:szCs w:val="24"/>
        </w:rPr>
        <w:t xml:space="preserve">Октябрьская, д.22, 2-й этаж, до </w:t>
      </w:r>
      <w:r w:rsidR="0067390B">
        <w:rPr>
          <w:rFonts w:ascii="Times New Roman" w:hAnsi="Times New Roman" w:cs="Times New Roman"/>
          <w:sz w:val="24"/>
          <w:szCs w:val="24"/>
        </w:rPr>
        <w:t>10</w:t>
      </w:r>
      <w:r w:rsidRPr="00014FB7">
        <w:rPr>
          <w:rFonts w:ascii="Times New Roman" w:hAnsi="Times New Roman" w:cs="Times New Roman"/>
          <w:sz w:val="24"/>
          <w:szCs w:val="24"/>
        </w:rPr>
        <w:t xml:space="preserve"> </w:t>
      </w:r>
      <w:r w:rsidR="00DD4A62">
        <w:rPr>
          <w:rFonts w:ascii="Times New Roman" w:hAnsi="Times New Roman" w:cs="Times New Roman"/>
          <w:sz w:val="24"/>
          <w:szCs w:val="24"/>
        </w:rPr>
        <w:t>августа 2022</w:t>
      </w:r>
      <w:r w:rsidRPr="00014FB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D586B">
        <w:rPr>
          <w:rFonts w:ascii="Times New Roman" w:hAnsi="Times New Roman" w:cs="Times New Roman"/>
          <w:sz w:val="24"/>
          <w:szCs w:val="24"/>
        </w:rPr>
        <w:t>, с 09 ч.00 мин. до 17 ч.00</w:t>
      </w:r>
      <w:r w:rsidRPr="00790B9C">
        <w:rPr>
          <w:rFonts w:ascii="Times New Roman" w:hAnsi="Times New Roman" w:cs="Times New Roman"/>
          <w:sz w:val="24"/>
          <w:szCs w:val="24"/>
        </w:rPr>
        <w:t xml:space="preserve"> мин. (понедельник -</w:t>
      </w:r>
      <w:r w:rsidR="00BD586B">
        <w:rPr>
          <w:rFonts w:ascii="Times New Roman" w:hAnsi="Times New Roman" w:cs="Times New Roman"/>
          <w:sz w:val="24"/>
          <w:szCs w:val="24"/>
        </w:rPr>
        <w:t xml:space="preserve"> четверг), с 09 ч. 00 мин. до 16 ч. 00 мин. (пятница), с 12 ч. 00 мин. до 13</w:t>
      </w:r>
      <w:r w:rsidRPr="00790B9C">
        <w:rPr>
          <w:rFonts w:ascii="Times New Roman" w:hAnsi="Times New Roman" w:cs="Times New Roman"/>
          <w:sz w:val="24"/>
          <w:szCs w:val="24"/>
        </w:rPr>
        <w:t xml:space="preserve"> ч. 00 мин. – перерыв, суббота, воскресенье</w:t>
      </w:r>
      <w:r w:rsidR="00854638">
        <w:rPr>
          <w:rFonts w:ascii="Times New Roman" w:hAnsi="Times New Roman" w:cs="Times New Roman"/>
          <w:sz w:val="24"/>
          <w:szCs w:val="24"/>
        </w:rPr>
        <w:t xml:space="preserve"> </w:t>
      </w:r>
      <w:r w:rsidRPr="00790B9C">
        <w:rPr>
          <w:rFonts w:ascii="Times New Roman" w:hAnsi="Times New Roman" w:cs="Times New Roman"/>
          <w:sz w:val="24"/>
          <w:szCs w:val="24"/>
        </w:rPr>
        <w:t xml:space="preserve">- выходные дни или на электронную почту: </w:t>
      </w:r>
      <w:hyperlink r:id="rId8" w:history="1">
        <w:r w:rsidR="00133C8E" w:rsidRPr="003A7B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secretar</w:t>
        </w:r>
        <w:r w:rsidR="00133C8E" w:rsidRPr="003A7BE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133C8E" w:rsidRPr="003A7B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lt</w:t>
        </w:r>
        <w:r w:rsidR="00133C8E" w:rsidRPr="003A7BE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133C8E" w:rsidRPr="003A7B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teploset</w:t>
        </w:r>
        <w:r w:rsidR="00133C8E" w:rsidRPr="003A7BE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33C8E" w:rsidRPr="003A7B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33C8E" w:rsidRPr="00133C8E">
        <w:rPr>
          <w:rFonts w:ascii="Times New Roman" w:hAnsi="Times New Roman" w:cs="Times New Roman"/>
          <w:sz w:val="24"/>
          <w:szCs w:val="24"/>
        </w:rPr>
        <w:t xml:space="preserve"> </w:t>
      </w:r>
      <w:r w:rsidRPr="00790B9C">
        <w:rPr>
          <w:rFonts w:ascii="Times New Roman" w:hAnsi="Times New Roman" w:cs="Times New Roman"/>
          <w:sz w:val="24"/>
          <w:szCs w:val="24"/>
        </w:rPr>
        <w:t>.</w:t>
      </w:r>
    </w:p>
    <w:p w:rsidR="0026043C" w:rsidRPr="00790B9C" w:rsidRDefault="00A500F9" w:rsidP="00790B9C">
      <w:pPr>
        <w:pStyle w:val="a4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90B9C">
        <w:rPr>
          <w:rFonts w:ascii="Times New Roman" w:hAnsi="Times New Roman" w:cs="Times New Roman"/>
          <w:sz w:val="24"/>
          <w:szCs w:val="24"/>
        </w:rPr>
        <w:t>Д</w:t>
      </w:r>
      <w:r w:rsidR="00133C8E">
        <w:rPr>
          <w:rFonts w:ascii="Times New Roman" w:hAnsi="Times New Roman" w:cs="Times New Roman"/>
          <w:sz w:val="24"/>
          <w:szCs w:val="24"/>
        </w:rPr>
        <w:t xml:space="preserve">о </w:t>
      </w:r>
      <w:r w:rsidR="0067390B">
        <w:rPr>
          <w:rFonts w:ascii="Times New Roman" w:hAnsi="Times New Roman" w:cs="Times New Roman"/>
          <w:sz w:val="24"/>
          <w:szCs w:val="24"/>
        </w:rPr>
        <w:t>10</w:t>
      </w:r>
      <w:r w:rsidRPr="00014FB7">
        <w:rPr>
          <w:rFonts w:ascii="Times New Roman" w:hAnsi="Times New Roman" w:cs="Times New Roman"/>
          <w:sz w:val="24"/>
          <w:szCs w:val="24"/>
        </w:rPr>
        <w:t xml:space="preserve"> </w:t>
      </w:r>
      <w:r w:rsidR="00014FB7" w:rsidRPr="00014FB7">
        <w:rPr>
          <w:rFonts w:ascii="Times New Roman" w:hAnsi="Times New Roman" w:cs="Times New Roman"/>
          <w:sz w:val="24"/>
          <w:szCs w:val="24"/>
        </w:rPr>
        <w:t>августа</w:t>
      </w:r>
      <w:r w:rsidR="00133C8E" w:rsidRPr="00014FB7">
        <w:rPr>
          <w:rFonts w:ascii="Times New Roman" w:hAnsi="Times New Roman" w:cs="Times New Roman"/>
          <w:sz w:val="24"/>
          <w:szCs w:val="24"/>
        </w:rPr>
        <w:t xml:space="preserve"> 202</w:t>
      </w:r>
      <w:r w:rsidR="0067390B">
        <w:rPr>
          <w:rFonts w:ascii="Times New Roman" w:hAnsi="Times New Roman" w:cs="Times New Roman"/>
          <w:sz w:val="24"/>
          <w:szCs w:val="24"/>
        </w:rPr>
        <w:t>2</w:t>
      </w:r>
      <w:r w:rsidRPr="00014FB7">
        <w:rPr>
          <w:rFonts w:ascii="Times New Roman" w:hAnsi="Times New Roman" w:cs="Times New Roman"/>
          <w:sz w:val="24"/>
          <w:szCs w:val="24"/>
        </w:rPr>
        <w:t xml:space="preserve"> </w:t>
      </w:r>
      <w:r w:rsidRPr="00790B9C">
        <w:rPr>
          <w:rFonts w:ascii="Times New Roman" w:hAnsi="Times New Roman" w:cs="Times New Roman"/>
          <w:sz w:val="24"/>
          <w:szCs w:val="24"/>
        </w:rPr>
        <w:t>года замечаний и предложений по проекту Схемы теплоснабжения городского округа Лыткарино Московской област</w:t>
      </w:r>
      <w:r w:rsidR="00133C8E">
        <w:rPr>
          <w:rFonts w:ascii="Times New Roman" w:hAnsi="Times New Roman" w:cs="Times New Roman"/>
          <w:sz w:val="24"/>
          <w:szCs w:val="24"/>
        </w:rPr>
        <w:t xml:space="preserve">и на период </w:t>
      </w:r>
      <w:r w:rsidR="0067390B">
        <w:rPr>
          <w:rFonts w:ascii="Times New Roman" w:hAnsi="Times New Roman" w:cs="Times New Roman"/>
          <w:sz w:val="24"/>
          <w:szCs w:val="24"/>
        </w:rPr>
        <w:t xml:space="preserve">2020-2038 </w:t>
      </w:r>
      <w:proofErr w:type="spellStart"/>
      <w:r w:rsidR="0067390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67390B">
        <w:rPr>
          <w:rFonts w:ascii="Times New Roman" w:hAnsi="Times New Roman" w:cs="Times New Roman"/>
          <w:sz w:val="24"/>
          <w:szCs w:val="24"/>
        </w:rPr>
        <w:t>.</w:t>
      </w:r>
      <w:r w:rsidRPr="00790B9C"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26043C" w:rsidRPr="00790B9C" w:rsidRDefault="00A500F9" w:rsidP="00790B9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B9C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 слушали:</w:t>
      </w:r>
    </w:p>
    <w:p w:rsidR="00A500F9" w:rsidRPr="00790B9C" w:rsidRDefault="00A500F9" w:rsidP="00790B9C">
      <w:pPr>
        <w:pStyle w:val="a4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90B9C">
        <w:rPr>
          <w:rFonts w:ascii="Times New Roman" w:hAnsi="Times New Roman" w:cs="Times New Roman"/>
          <w:sz w:val="24"/>
          <w:szCs w:val="24"/>
        </w:rPr>
        <w:t>Выступил</w:t>
      </w:r>
      <w:r w:rsidR="00BC0F2B">
        <w:rPr>
          <w:rFonts w:ascii="Times New Roman" w:hAnsi="Times New Roman" w:cs="Times New Roman"/>
          <w:sz w:val="24"/>
          <w:szCs w:val="24"/>
        </w:rPr>
        <w:t>а</w:t>
      </w:r>
      <w:r w:rsidRPr="00790B9C">
        <w:rPr>
          <w:rFonts w:ascii="Times New Roman" w:hAnsi="Times New Roman" w:cs="Times New Roman"/>
          <w:sz w:val="24"/>
          <w:szCs w:val="24"/>
        </w:rPr>
        <w:t xml:space="preserve"> </w:t>
      </w:r>
      <w:r w:rsidR="00DD4A62">
        <w:rPr>
          <w:rFonts w:ascii="Times New Roman" w:hAnsi="Times New Roman" w:cs="Times New Roman"/>
          <w:sz w:val="24"/>
          <w:szCs w:val="24"/>
        </w:rPr>
        <w:t>Заместитель директора по производству</w:t>
      </w:r>
      <w:r w:rsidR="00DD4A62" w:rsidRPr="00790B9C">
        <w:rPr>
          <w:rFonts w:ascii="Times New Roman" w:hAnsi="Times New Roman" w:cs="Times New Roman"/>
          <w:sz w:val="24"/>
          <w:szCs w:val="24"/>
        </w:rPr>
        <w:t xml:space="preserve"> </w:t>
      </w:r>
      <w:r w:rsidRPr="00790B9C">
        <w:rPr>
          <w:rFonts w:ascii="Times New Roman" w:hAnsi="Times New Roman" w:cs="Times New Roman"/>
          <w:sz w:val="24"/>
          <w:szCs w:val="24"/>
        </w:rPr>
        <w:t xml:space="preserve">МП «Лыткаринская теплосеть» </w:t>
      </w:r>
      <w:r w:rsidR="00133C8E">
        <w:rPr>
          <w:rFonts w:ascii="Times New Roman" w:hAnsi="Times New Roman" w:cs="Times New Roman"/>
          <w:sz w:val="24"/>
          <w:szCs w:val="24"/>
        </w:rPr>
        <w:t>Беспалова Елена Борисовна, которая</w:t>
      </w:r>
      <w:r w:rsidRPr="00790B9C">
        <w:rPr>
          <w:rFonts w:ascii="Times New Roman" w:hAnsi="Times New Roman" w:cs="Times New Roman"/>
          <w:sz w:val="24"/>
          <w:szCs w:val="24"/>
        </w:rPr>
        <w:t xml:space="preserve"> доложил</w:t>
      </w:r>
      <w:r w:rsidR="00133C8E">
        <w:rPr>
          <w:rFonts w:ascii="Times New Roman" w:hAnsi="Times New Roman" w:cs="Times New Roman"/>
          <w:sz w:val="24"/>
          <w:szCs w:val="24"/>
        </w:rPr>
        <w:t>а</w:t>
      </w:r>
      <w:r w:rsidRPr="00790B9C">
        <w:rPr>
          <w:rFonts w:ascii="Times New Roman" w:hAnsi="Times New Roman" w:cs="Times New Roman"/>
          <w:sz w:val="24"/>
          <w:szCs w:val="24"/>
        </w:rPr>
        <w:t>, что Схема теплоснабжения городского округа Лыткарино Московской облас</w:t>
      </w:r>
      <w:r w:rsidR="00BC21A9" w:rsidRPr="00790B9C">
        <w:rPr>
          <w:rFonts w:ascii="Times New Roman" w:hAnsi="Times New Roman" w:cs="Times New Roman"/>
          <w:sz w:val="24"/>
          <w:szCs w:val="24"/>
        </w:rPr>
        <w:t xml:space="preserve">ти </w:t>
      </w:r>
      <w:r w:rsidRPr="00790B9C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DC2203">
        <w:rPr>
          <w:rFonts w:ascii="Times New Roman" w:hAnsi="Times New Roman" w:cs="Times New Roman"/>
          <w:sz w:val="24"/>
          <w:szCs w:val="24"/>
        </w:rPr>
        <w:t>ИП</w:t>
      </w:r>
      <w:r w:rsidR="00BC21A9" w:rsidRPr="00790B9C">
        <w:rPr>
          <w:rFonts w:ascii="Times New Roman" w:hAnsi="Times New Roman" w:cs="Times New Roman"/>
          <w:sz w:val="24"/>
          <w:szCs w:val="24"/>
        </w:rPr>
        <w:t xml:space="preserve"> </w:t>
      </w:r>
      <w:r w:rsidR="00133C8E">
        <w:rPr>
          <w:rFonts w:ascii="Times New Roman" w:hAnsi="Times New Roman" w:cs="Times New Roman"/>
          <w:sz w:val="24"/>
          <w:szCs w:val="24"/>
        </w:rPr>
        <w:t>«</w:t>
      </w:r>
      <w:r w:rsidR="00181FD8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181FD8">
        <w:rPr>
          <w:rFonts w:ascii="Times New Roman" w:hAnsi="Times New Roman" w:cs="Times New Roman"/>
          <w:sz w:val="24"/>
          <w:szCs w:val="24"/>
        </w:rPr>
        <w:t>Ратько</w:t>
      </w:r>
      <w:proofErr w:type="spellEnd"/>
      <w:r w:rsidR="00181FD8">
        <w:rPr>
          <w:rFonts w:ascii="Times New Roman" w:hAnsi="Times New Roman" w:cs="Times New Roman"/>
          <w:sz w:val="24"/>
          <w:szCs w:val="24"/>
        </w:rPr>
        <w:t>» на период 18</w:t>
      </w:r>
      <w:r w:rsidR="00133C8E">
        <w:rPr>
          <w:rFonts w:ascii="Times New Roman" w:hAnsi="Times New Roman" w:cs="Times New Roman"/>
          <w:sz w:val="24"/>
          <w:szCs w:val="24"/>
        </w:rPr>
        <w:t xml:space="preserve"> лет до 203</w:t>
      </w:r>
      <w:r w:rsidR="008F411A">
        <w:rPr>
          <w:rFonts w:ascii="Times New Roman" w:hAnsi="Times New Roman" w:cs="Times New Roman"/>
          <w:sz w:val="24"/>
          <w:szCs w:val="24"/>
        </w:rPr>
        <w:t>8</w:t>
      </w:r>
      <w:r w:rsidR="00BC21A9" w:rsidRPr="00790B9C">
        <w:rPr>
          <w:rFonts w:ascii="Times New Roman" w:hAnsi="Times New Roman" w:cs="Times New Roman"/>
          <w:sz w:val="24"/>
          <w:szCs w:val="24"/>
        </w:rPr>
        <w:t xml:space="preserve"> года на основании:</w:t>
      </w:r>
    </w:p>
    <w:p w:rsidR="004C2467" w:rsidRPr="00790B9C" w:rsidRDefault="00E73E92" w:rsidP="00790B9C">
      <w:pPr>
        <w:pStyle w:val="a4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90B9C">
        <w:rPr>
          <w:rFonts w:ascii="Times New Roman" w:hAnsi="Times New Roman" w:cs="Times New Roman"/>
          <w:sz w:val="24"/>
          <w:szCs w:val="24"/>
        </w:rPr>
        <w:t>Федерального закона от 27 и</w:t>
      </w:r>
      <w:r w:rsidR="00BC21A9" w:rsidRPr="00790B9C">
        <w:rPr>
          <w:rFonts w:ascii="Times New Roman" w:hAnsi="Times New Roman" w:cs="Times New Roman"/>
          <w:sz w:val="24"/>
          <w:szCs w:val="24"/>
        </w:rPr>
        <w:t>юля 2010 года N 190-ФЗ «О тепло</w:t>
      </w:r>
      <w:r w:rsidRPr="00790B9C">
        <w:rPr>
          <w:rFonts w:ascii="Times New Roman" w:hAnsi="Times New Roman" w:cs="Times New Roman"/>
          <w:sz w:val="24"/>
          <w:szCs w:val="24"/>
        </w:rPr>
        <w:t>снабжении»;</w:t>
      </w:r>
    </w:p>
    <w:p w:rsidR="004C2467" w:rsidRPr="00790B9C" w:rsidRDefault="00E73E92" w:rsidP="00790B9C">
      <w:pPr>
        <w:pStyle w:val="a4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90B9C">
        <w:rPr>
          <w:rFonts w:ascii="Times New Roman" w:hAnsi="Times New Roman" w:cs="Times New Roman"/>
          <w:sz w:val="24"/>
          <w:szCs w:val="24"/>
        </w:rPr>
        <w:t>Федерального закона от 23 ноября 2009 года N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4C2467" w:rsidRPr="00790B9C" w:rsidRDefault="00E73E92" w:rsidP="00790B9C">
      <w:pPr>
        <w:pStyle w:val="a4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790B9C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22 февраля 2012 года N 154 «О требованиях к схемам теплоснабжения, порядку их разработки и утверждения»</w:t>
      </w:r>
      <w:r w:rsidR="00BC21A9" w:rsidRPr="00790B9C">
        <w:rPr>
          <w:rFonts w:ascii="Times New Roman" w:hAnsi="Times New Roman" w:cs="Times New Roman"/>
          <w:sz w:val="24"/>
          <w:szCs w:val="24"/>
        </w:rPr>
        <w:t>;</w:t>
      </w:r>
    </w:p>
    <w:p w:rsidR="00BC21A9" w:rsidRPr="00790B9C" w:rsidRDefault="00BC21A9" w:rsidP="00790B9C">
      <w:pPr>
        <w:pStyle w:val="a4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80FB0">
        <w:rPr>
          <w:rFonts w:ascii="Times New Roman" w:hAnsi="Times New Roman" w:cs="Times New Roman"/>
          <w:sz w:val="24"/>
          <w:szCs w:val="24"/>
        </w:rPr>
        <w:t xml:space="preserve">Генерального плана г. Лыткарино, утверждённого решением Совета Депутатов города Лыткарино </w:t>
      </w:r>
      <w:r w:rsidR="00AD3DFD" w:rsidRPr="00D80FB0">
        <w:rPr>
          <w:rFonts w:ascii="Times New Roman" w:hAnsi="Times New Roman" w:cs="Times New Roman"/>
          <w:sz w:val="24"/>
          <w:szCs w:val="24"/>
        </w:rPr>
        <w:t>№ 454</w:t>
      </w:r>
      <w:r w:rsidRPr="00D80FB0">
        <w:rPr>
          <w:rFonts w:ascii="Times New Roman" w:hAnsi="Times New Roman" w:cs="Times New Roman"/>
          <w:sz w:val="24"/>
          <w:szCs w:val="24"/>
        </w:rPr>
        <w:t>/</w:t>
      </w:r>
      <w:r w:rsidR="00AD3DFD" w:rsidRPr="00D80FB0">
        <w:rPr>
          <w:rFonts w:ascii="Times New Roman" w:hAnsi="Times New Roman" w:cs="Times New Roman"/>
          <w:sz w:val="24"/>
          <w:szCs w:val="24"/>
        </w:rPr>
        <w:t>54</w:t>
      </w:r>
      <w:r w:rsidRPr="00D80FB0">
        <w:rPr>
          <w:rFonts w:ascii="Times New Roman" w:hAnsi="Times New Roman" w:cs="Times New Roman"/>
          <w:sz w:val="24"/>
          <w:szCs w:val="24"/>
        </w:rPr>
        <w:t xml:space="preserve"> от </w:t>
      </w:r>
      <w:r w:rsidR="00AD3DFD" w:rsidRPr="00D80FB0">
        <w:rPr>
          <w:rFonts w:ascii="Times New Roman" w:hAnsi="Times New Roman" w:cs="Times New Roman"/>
          <w:sz w:val="24"/>
          <w:szCs w:val="24"/>
        </w:rPr>
        <w:t>31.10.2019 г.</w:t>
      </w:r>
      <w:r w:rsidRPr="00D80FB0">
        <w:rPr>
          <w:rFonts w:ascii="Times New Roman" w:hAnsi="Times New Roman" w:cs="Times New Roman"/>
          <w:sz w:val="24"/>
          <w:szCs w:val="24"/>
        </w:rPr>
        <w:t xml:space="preserve"> </w:t>
      </w:r>
      <w:r w:rsidRPr="00790B9C">
        <w:rPr>
          <w:rFonts w:ascii="Times New Roman" w:hAnsi="Times New Roman" w:cs="Times New Roman"/>
          <w:sz w:val="24"/>
          <w:szCs w:val="24"/>
        </w:rPr>
        <w:t xml:space="preserve">«Об утверждении Генерального плана развития городского округа Лыткарино на период </w:t>
      </w:r>
      <w:bookmarkStart w:id="0" w:name="_GoBack"/>
      <w:r w:rsidRPr="00790B9C">
        <w:rPr>
          <w:rFonts w:ascii="Times New Roman" w:hAnsi="Times New Roman" w:cs="Times New Roman"/>
          <w:sz w:val="24"/>
          <w:szCs w:val="24"/>
        </w:rPr>
        <w:t xml:space="preserve">до </w:t>
      </w:r>
      <w:r w:rsidR="00AD3DFD" w:rsidRPr="00AD3DFD">
        <w:rPr>
          <w:rFonts w:ascii="Times New Roman" w:hAnsi="Times New Roman" w:cs="Times New Roman"/>
          <w:sz w:val="24"/>
          <w:szCs w:val="24"/>
        </w:rPr>
        <w:t>2038</w:t>
      </w:r>
      <w:r w:rsidRPr="00790B9C">
        <w:rPr>
          <w:rFonts w:ascii="Times New Roman" w:hAnsi="Times New Roman" w:cs="Times New Roman"/>
          <w:sz w:val="24"/>
          <w:szCs w:val="24"/>
        </w:rPr>
        <w:t xml:space="preserve"> года</w:t>
      </w:r>
      <w:bookmarkEnd w:id="0"/>
      <w:r w:rsidRPr="00790B9C">
        <w:rPr>
          <w:rFonts w:ascii="Times New Roman" w:hAnsi="Times New Roman" w:cs="Times New Roman"/>
          <w:sz w:val="24"/>
          <w:szCs w:val="24"/>
        </w:rPr>
        <w:t>».</w:t>
      </w:r>
    </w:p>
    <w:p w:rsidR="00BC21A9" w:rsidRPr="00790B9C" w:rsidRDefault="00BC21A9" w:rsidP="00790B9C">
      <w:pPr>
        <w:pStyle w:val="a4"/>
        <w:ind w:firstLine="55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0B9C">
        <w:rPr>
          <w:rFonts w:ascii="Times New Roman" w:hAnsi="Times New Roman" w:cs="Times New Roman"/>
          <w:bCs/>
          <w:iCs/>
          <w:sz w:val="24"/>
          <w:szCs w:val="24"/>
        </w:rPr>
        <w:t>Цель</w:t>
      </w:r>
      <w:r w:rsidR="00854638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790B9C">
        <w:rPr>
          <w:rFonts w:ascii="Times New Roman" w:hAnsi="Times New Roman" w:cs="Times New Roman"/>
          <w:bCs/>
          <w:iCs/>
          <w:sz w:val="24"/>
          <w:szCs w:val="24"/>
        </w:rPr>
        <w:t xml:space="preserve"> разработки Схемы теплоснабжения является удовлетворение спроса на тепловую энергию, теплоноситель и обеспечение надежного теплоснабжения наиболее экономичным способом при минимальном вредном воздействии на окружающую среду, экономическое стимулирование развития и внедрения энергосберегающих технологий.</w:t>
      </w:r>
    </w:p>
    <w:p w:rsidR="00BC21A9" w:rsidRPr="00790B9C" w:rsidRDefault="00F834C6" w:rsidP="00790B9C">
      <w:pPr>
        <w:pStyle w:val="a4"/>
        <w:ind w:firstLine="55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0B9C">
        <w:rPr>
          <w:rFonts w:ascii="Times New Roman" w:hAnsi="Times New Roman" w:cs="Times New Roman"/>
          <w:sz w:val="24"/>
          <w:szCs w:val="24"/>
        </w:rPr>
        <w:t xml:space="preserve">Данная схема теплоснабжения </w:t>
      </w:r>
      <w:r w:rsidR="00AD3DFD">
        <w:rPr>
          <w:rFonts w:ascii="Times New Roman" w:hAnsi="Times New Roman" w:cs="Times New Roman"/>
          <w:sz w:val="24"/>
          <w:szCs w:val="24"/>
        </w:rPr>
        <w:t>не</w:t>
      </w:r>
      <w:r w:rsidRPr="00790B9C">
        <w:rPr>
          <w:rFonts w:ascii="Times New Roman" w:hAnsi="Times New Roman" w:cs="Times New Roman"/>
          <w:sz w:val="24"/>
          <w:szCs w:val="24"/>
        </w:rPr>
        <w:t xml:space="preserve">обходима, для </w:t>
      </w:r>
      <w:r w:rsidRPr="00790B9C">
        <w:rPr>
          <w:rFonts w:ascii="Times New Roman" w:hAnsi="Times New Roman" w:cs="Times New Roman"/>
          <w:bCs/>
          <w:iCs/>
          <w:sz w:val="24"/>
          <w:szCs w:val="24"/>
        </w:rPr>
        <w:t>удовлетворени</w:t>
      </w:r>
      <w:r w:rsidR="00854638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790B9C">
        <w:rPr>
          <w:rFonts w:ascii="Times New Roman" w:hAnsi="Times New Roman" w:cs="Times New Roman"/>
          <w:bCs/>
          <w:iCs/>
          <w:sz w:val="24"/>
          <w:szCs w:val="24"/>
        </w:rPr>
        <w:t xml:space="preserve"> спроса на тепловую энергию, теплоноситель и обеспечение надежного теплоснабжения</w:t>
      </w:r>
      <w:r w:rsidR="00854638">
        <w:rPr>
          <w:rFonts w:ascii="Times New Roman" w:hAnsi="Times New Roman" w:cs="Times New Roman"/>
          <w:bCs/>
          <w:iCs/>
          <w:sz w:val="24"/>
          <w:szCs w:val="24"/>
        </w:rPr>
        <w:t xml:space="preserve"> наиболее экономичным способом,</w:t>
      </w:r>
      <w:r w:rsidRPr="00790B9C">
        <w:rPr>
          <w:rFonts w:ascii="Times New Roman" w:hAnsi="Times New Roman" w:cs="Times New Roman"/>
          <w:bCs/>
          <w:iCs/>
          <w:sz w:val="24"/>
          <w:szCs w:val="24"/>
        </w:rPr>
        <w:t xml:space="preserve"> а так же экономического стимулирования развития системы теплоснабжения и внедрения энергосберегающих технологий. В проекте Схемы было учтено существующее состояние системы теплоснабжения города Лыткарино, были учтены перспективы развития системы теп</w:t>
      </w:r>
      <w:r w:rsidR="00854638">
        <w:rPr>
          <w:rFonts w:ascii="Times New Roman" w:hAnsi="Times New Roman" w:cs="Times New Roman"/>
          <w:bCs/>
          <w:iCs/>
          <w:sz w:val="24"/>
          <w:szCs w:val="24"/>
        </w:rPr>
        <w:t>лоснабжения города Лыткарино до</w:t>
      </w:r>
      <w:r w:rsidR="00AD3DFD">
        <w:rPr>
          <w:rFonts w:ascii="Times New Roman" w:hAnsi="Times New Roman" w:cs="Times New Roman"/>
          <w:bCs/>
          <w:iCs/>
          <w:sz w:val="24"/>
          <w:szCs w:val="24"/>
        </w:rPr>
        <w:t xml:space="preserve"> 203</w:t>
      </w:r>
      <w:r w:rsidR="008F411A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790B9C">
        <w:rPr>
          <w:rFonts w:ascii="Times New Roman" w:hAnsi="Times New Roman" w:cs="Times New Roman"/>
          <w:bCs/>
          <w:iCs/>
          <w:sz w:val="24"/>
          <w:szCs w:val="24"/>
        </w:rPr>
        <w:t xml:space="preserve"> года. Рассчитан баланс тепловой мощности существующих источников теплоты и тепловой нагрузки потребителей. Предложены рекомендации по теплоснабжению объектов нового строительства</w:t>
      </w:r>
      <w:r w:rsidR="00DC2203">
        <w:rPr>
          <w:rFonts w:ascii="Times New Roman" w:hAnsi="Times New Roman" w:cs="Times New Roman"/>
          <w:bCs/>
          <w:iCs/>
          <w:sz w:val="24"/>
          <w:szCs w:val="24"/>
        </w:rPr>
        <w:t>, реновации, компенсации</w:t>
      </w:r>
      <w:r w:rsidRPr="00790B9C">
        <w:rPr>
          <w:rFonts w:ascii="Times New Roman" w:hAnsi="Times New Roman" w:cs="Times New Roman"/>
          <w:bCs/>
          <w:iCs/>
          <w:sz w:val="24"/>
          <w:szCs w:val="24"/>
        </w:rPr>
        <w:t xml:space="preserve"> и реконструкции тепловых сетей.</w:t>
      </w:r>
    </w:p>
    <w:p w:rsidR="00F834C6" w:rsidRPr="00BD586B" w:rsidRDefault="00F834C6" w:rsidP="00BC21A9">
      <w:pPr>
        <w:pStyle w:val="a4"/>
        <w:ind w:firstLine="55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586B">
        <w:rPr>
          <w:rFonts w:ascii="Times New Roman" w:hAnsi="Times New Roman" w:cs="Times New Roman"/>
          <w:bCs/>
          <w:iCs/>
          <w:sz w:val="24"/>
          <w:szCs w:val="24"/>
        </w:rPr>
        <w:t>В настоящее время всем требованиям по определению единой теплоснабжающей организации городского округа Лыткарино</w:t>
      </w:r>
      <w:r w:rsidR="00127654" w:rsidRPr="00BD586B">
        <w:rPr>
          <w:rFonts w:ascii="Times New Roman" w:hAnsi="Times New Roman" w:cs="Times New Roman"/>
          <w:bCs/>
          <w:iCs/>
          <w:sz w:val="24"/>
          <w:szCs w:val="24"/>
        </w:rPr>
        <w:t xml:space="preserve"> наиболее полно отвечает муниципальное предприятие «Лыткаринская теплосеть».</w:t>
      </w:r>
    </w:p>
    <w:p w:rsidR="00127654" w:rsidRPr="00BD586B" w:rsidRDefault="00127654" w:rsidP="00BC21A9">
      <w:pPr>
        <w:pStyle w:val="a4"/>
        <w:ind w:firstLine="55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586B">
        <w:rPr>
          <w:rFonts w:ascii="Times New Roman" w:hAnsi="Times New Roman" w:cs="Times New Roman"/>
          <w:bCs/>
          <w:iCs/>
          <w:sz w:val="24"/>
          <w:szCs w:val="24"/>
        </w:rPr>
        <w:t xml:space="preserve">Таким образом, на основании критериев определения единой теплоснабжающей организации, установленных Правительством Российской федерации, предлагается </w:t>
      </w:r>
      <w:r w:rsidRPr="00BD586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определить на территории города Лыткарино Московской области единой теплоснабжающей организацией муниципальное предприятие «Лыткаринская теплосеть»</w:t>
      </w:r>
      <w:r w:rsidR="00854638" w:rsidRPr="00BD586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27654" w:rsidRPr="00790B9C" w:rsidRDefault="00127654" w:rsidP="00BC21A9">
      <w:pPr>
        <w:pStyle w:val="a4"/>
        <w:ind w:firstLine="55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90B9C">
        <w:rPr>
          <w:rFonts w:ascii="Times New Roman" w:hAnsi="Times New Roman" w:cs="Times New Roman"/>
          <w:bCs/>
          <w:iCs/>
          <w:sz w:val="24"/>
          <w:szCs w:val="24"/>
        </w:rPr>
        <w:t>Доклад сопровождался слайдовой през</w:t>
      </w:r>
      <w:r w:rsidR="00854638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790B9C">
        <w:rPr>
          <w:rFonts w:ascii="Times New Roman" w:hAnsi="Times New Roman" w:cs="Times New Roman"/>
          <w:bCs/>
          <w:iCs/>
          <w:sz w:val="24"/>
          <w:szCs w:val="24"/>
        </w:rPr>
        <w:t>нтацией.</w:t>
      </w:r>
    </w:p>
    <w:p w:rsidR="00EF1018" w:rsidRPr="00790B9C" w:rsidRDefault="00130EB3" w:rsidP="00BC21A9">
      <w:pPr>
        <w:pStyle w:val="a4"/>
        <w:ind w:firstLine="55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второму</w:t>
      </w:r>
      <w:r w:rsidR="00EF1018" w:rsidRPr="00790B9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вопросу слушали:</w:t>
      </w:r>
    </w:p>
    <w:p w:rsidR="00EF1018" w:rsidRPr="00790B9C" w:rsidRDefault="00EF1018" w:rsidP="00BC21A9">
      <w:pPr>
        <w:pStyle w:val="a4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90B9C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городского округа Лыткарино Московской области </w:t>
      </w:r>
      <w:r w:rsidR="00DC2203">
        <w:rPr>
          <w:rFonts w:ascii="Times New Roman" w:hAnsi="Times New Roman" w:cs="Times New Roman"/>
          <w:sz w:val="24"/>
          <w:szCs w:val="24"/>
        </w:rPr>
        <w:t>Новиков Максим Витальевич</w:t>
      </w:r>
      <w:r w:rsidRPr="00790B9C">
        <w:rPr>
          <w:rFonts w:ascii="Times New Roman" w:hAnsi="Times New Roman" w:cs="Times New Roman"/>
          <w:sz w:val="24"/>
          <w:szCs w:val="24"/>
        </w:rPr>
        <w:t xml:space="preserve"> объявил присутствующим о том, что:</w:t>
      </w:r>
    </w:p>
    <w:p w:rsidR="00EF1018" w:rsidRPr="00790B9C" w:rsidRDefault="00EF1018" w:rsidP="000621B4">
      <w:pPr>
        <w:pStyle w:val="a4"/>
        <w:numPr>
          <w:ilvl w:val="0"/>
          <w:numId w:val="6"/>
        </w:numPr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0B9C">
        <w:rPr>
          <w:rFonts w:ascii="Times New Roman" w:hAnsi="Times New Roman" w:cs="Times New Roman"/>
          <w:sz w:val="24"/>
          <w:szCs w:val="24"/>
        </w:rPr>
        <w:t>Замечаний и предложений по проекту Схемы теплоснабжения городского округа Лыткарино Московской области на период до 203</w:t>
      </w:r>
      <w:r w:rsidR="008F411A">
        <w:rPr>
          <w:rFonts w:ascii="Times New Roman" w:hAnsi="Times New Roman" w:cs="Times New Roman"/>
          <w:sz w:val="24"/>
          <w:szCs w:val="24"/>
        </w:rPr>
        <w:t>8</w:t>
      </w:r>
      <w:r w:rsidRPr="00790B9C">
        <w:rPr>
          <w:rFonts w:ascii="Times New Roman" w:hAnsi="Times New Roman" w:cs="Times New Roman"/>
          <w:sz w:val="24"/>
          <w:szCs w:val="24"/>
        </w:rPr>
        <w:t xml:space="preserve"> года не поступило;</w:t>
      </w:r>
    </w:p>
    <w:p w:rsidR="00EF1018" w:rsidRPr="00790B9C" w:rsidRDefault="00EF1018" w:rsidP="000621B4">
      <w:pPr>
        <w:pStyle w:val="a4"/>
        <w:numPr>
          <w:ilvl w:val="0"/>
          <w:numId w:val="6"/>
        </w:numPr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0B9C">
        <w:rPr>
          <w:rFonts w:ascii="Times New Roman" w:hAnsi="Times New Roman" w:cs="Times New Roman"/>
          <w:sz w:val="24"/>
          <w:szCs w:val="24"/>
        </w:rPr>
        <w:t>Предложил признать публичные слушания сост</w:t>
      </w:r>
      <w:r w:rsidR="00790B9C">
        <w:rPr>
          <w:rFonts w:ascii="Times New Roman" w:hAnsi="Times New Roman" w:cs="Times New Roman"/>
          <w:sz w:val="24"/>
          <w:szCs w:val="24"/>
        </w:rPr>
        <w:t>о</w:t>
      </w:r>
      <w:r w:rsidRPr="00790B9C">
        <w:rPr>
          <w:rFonts w:ascii="Times New Roman" w:hAnsi="Times New Roman" w:cs="Times New Roman"/>
          <w:sz w:val="24"/>
          <w:szCs w:val="24"/>
        </w:rPr>
        <w:t>явшимися;</w:t>
      </w:r>
    </w:p>
    <w:p w:rsidR="00EF1018" w:rsidRPr="00790B9C" w:rsidRDefault="00854638" w:rsidP="000621B4">
      <w:pPr>
        <w:pStyle w:val="a4"/>
        <w:numPr>
          <w:ilvl w:val="0"/>
          <w:numId w:val="6"/>
        </w:numPr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Рекомендовал одобрить проект</w:t>
      </w:r>
      <w:r w:rsidR="00EF1018" w:rsidRPr="00790B9C">
        <w:rPr>
          <w:rFonts w:ascii="Times New Roman" w:hAnsi="Times New Roman" w:cs="Times New Roman"/>
          <w:sz w:val="24"/>
          <w:szCs w:val="24"/>
        </w:rPr>
        <w:t xml:space="preserve"> Схемы теплоснабжения городского округа Лыткарино Московской о</w:t>
      </w:r>
      <w:r w:rsidR="00AD3DFD">
        <w:rPr>
          <w:rFonts w:ascii="Times New Roman" w:hAnsi="Times New Roman" w:cs="Times New Roman"/>
          <w:sz w:val="24"/>
          <w:szCs w:val="24"/>
        </w:rPr>
        <w:t xml:space="preserve">бласти на период </w:t>
      </w:r>
      <w:r w:rsidR="00181FD8">
        <w:rPr>
          <w:rFonts w:ascii="Times New Roman" w:hAnsi="Times New Roman" w:cs="Times New Roman"/>
          <w:sz w:val="24"/>
          <w:szCs w:val="24"/>
        </w:rPr>
        <w:t xml:space="preserve">2020-2038 </w:t>
      </w:r>
      <w:proofErr w:type="spellStart"/>
      <w:r w:rsidR="00181FD8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181FD8">
        <w:rPr>
          <w:rFonts w:ascii="Times New Roman" w:hAnsi="Times New Roman" w:cs="Times New Roman"/>
          <w:sz w:val="24"/>
          <w:szCs w:val="24"/>
        </w:rPr>
        <w:t>.</w:t>
      </w:r>
      <w:r w:rsidR="00EF1018" w:rsidRPr="00790B9C">
        <w:rPr>
          <w:rFonts w:ascii="Times New Roman" w:hAnsi="Times New Roman" w:cs="Times New Roman"/>
          <w:sz w:val="24"/>
          <w:szCs w:val="24"/>
        </w:rPr>
        <w:t>;</w:t>
      </w:r>
    </w:p>
    <w:p w:rsidR="00EF1018" w:rsidRPr="00790B9C" w:rsidRDefault="00EF1018" w:rsidP="000621B4">
      <w:pPr>
        <w:pStyle w:val="a4"/>
        <w:numPr>
          <w:ilvl w:val="0"/>
          <w:numId w:val="6"/>
        </w:numPr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0B9C">
        <w:rPr>
          <w:rFonts w:ascii="Times New Roman" w:hAnsi="Times New Roman" w:cs="Times New Roman"/>
          <w:sz w:val="24"/>
          <w:szCs w:val="24"/>
        </w:rPr>
        <w:t>Направить копию протокола публичных слушаний и проект Схемы теплоснабжения городского округа Лыткарино Моск</w:t>
      </w:r>
      <w:r w:rsidR="00AD3DFD">
        <w:rPr>
          <w:rFonts w:ascii="Times New Roman" w:hAnsi="Times New Roman" w:cs="Times New Roman"/>
          <w:sz w:val="24"/>
          <w:szCs w:val="24"/>
        </w:rPr>
        <w:t xml:space="preserve">овской области на период </w:t>
      </w:r>
      <w:r w:rsidR="00181FD8">
        <w:rPr>
          <w:rFonts w:ascii="Times New Roman" w:hAnsi="Times New Roman" w:cs="Times New Roman"/>
          <w:sz w:val="24"/>
          <w:szCs w:val="24"/>
        </w:rPr>
        <w:t xml:space="preserve">2020-2038 </w:t>
      </w:r>
      <w:proofErr w:type="spellStart"/>
      <w:r w:rsidR="00181FD8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181FD8">
        <w:rPr>
          <w:rFonts w:ascii="Times New Roman" w:hAnsi="Times New Roman" w:cs="Times New Roman"/>
          <w:sz w:val="24"/>
          <w:szCs w:val="24"/>
        </w:rPr>
        <w:t>.</w:t>
      </w:r>
      <w:r w:rsidRPr="00790B9C">
        <w:rPr>
          <w:rFonts w:ascii="Times New Roman" w:hAnsi="Times New Roman" w:cs="Times New Roman"/>
          <w:sz w:val="24"/>
          <w:szCs w:val="24"/>
        </w:rPr>
        <w:t xml:space="preserve"> </w:t>
      </w:r>
      <w:r w:rsidR="005772A7" w:rsidRPr="00790B9C">
        <w:rPr>
          <w:rFonts w:ascii="Times New Roman" w:hAnsi="Times New Roman" w:cs="Times New Roman"/>
          <w:sz w:val="24"/>
          <w:szCs w:val="24"/>
        </w:rPr>
        <w:t xml:space="preserve">в течении 5 рабочих дней в Министерство </w:t>
      </w:r>
      <w:r w:rsidR="001B1B04">
        <w:rPr>
          <w:rFonts w:ascii="Times New Roman" w:hAnsi="Times New Roman" w:cs="Times New Roman"/>
          <w:sz w:val="24"/>
          <w:szCs w:val="24"/>
        </w:rPr>
        <w:t>энергетики</w:t>
      </w:r>
      <w:r w:rsidR="005772A7" w:rsidRPr="00790B9C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5772A7" w:rsidRPr="00790B9C" w:rsidRDefault="005772A7" w:rsidP="005772A7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90B9C">
        <w:rPr>
          <w:rFonts w:ascii="Times New Roman" w:hAnsi="Times New Roman" w:cs="Times New Roman"/>
          <w:b/>
          <w:sz w:val="24"/>
          <w:szCs w:val="24"/>
        </w:rPr>
        <w:t>Мнение участников публичных слушаний:</w:t>
      </w:r>
      <w:r w:rsidRPr="00790B9C">
        <w:rPr>
          <w:rFonts w:ascii="Times New Roman" w:hAnsi="Times New Roman" w:cs="Times New Roman"/>
          <w:sz w:val="24"/>
          <w:szCs w:val="24"/>
        </w:rPr>
        <w:t xml:space="preserve"> возражений не поступило.</w:t>
      </w:r>
    </w:p>
    <w:p w:rsidR="005772A7" w:rsidRPr="00790B9C" w:rsidRDefault="005772A7" w:rsidP="000621B4">
      <w:pPr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B9C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и заключение о результатах проведённых публичных слушаний подлежат размещению в течении 3 календарных дней с даты завершения публичных слушаний на официальном сайте города Лыткарино Московской области в информационно-коммуникационной сети «Интернет» </w:t>
      </w:r>
      <w:hyperlink r:id="rId9" w:history="1">
        <w:r w:rsidRPr="00790B9C">
          <w:rPr>
            <w:rStyle w:val="a5"/>
            <w:rFonts w:ascii="Times New Roman" w:hAnsi="Times New Roman" w:cs="Times New Roman"/>
            <w:sz w:val="24"/>
            <w:szCs w:val="24"/>
          </w:rPr>
          <w:t>http://www.lytkarino.com</w:t>
        </w:r>
      </w:hyperlink>
    </w:p>
    <w:p w:rsidR="005772A7" w:rsidRPr="00790B9C" w:rsidRDefault="005772A7" w:rsidP="000621B4">
      <w:pPr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B9C">
        <w:rPr>
          <w:rFonts w:ascii="Times New Roman" w:hAnsi="Times New Roman" w:cs="Times New Roman"/>
          <w:sz w:val="24"/>
          <w:szCs w:val="24"/>
        </w:rPr>
        <w:t>Публичные слушания по проек</w:t>
      </w:r>
      <w:r w:rsidR="00790B9C">
        <w:rPr>
          <w:rFonts w:ascii="Times New Roman" w:hAnsi="Times New Roman" w:cs="Times New Roman"/>
          <w:sz w:val="24"/>
          <w:szCs w:val="24"/>
        </w:rPr>
        <w:t>т</w:t>
      </w:r>
      <w:r w:rsidRPr="00790B9C">
        <w:rPr>
          <w:rFonts w:ascii="Times New Roman" w:hAnsi="Times New Roman" w:cs="Times New Roman"/>
          <w:sz w:val="24"/>
          <w:szCs w:val="24"/>
        </w:rPr>
        <w:t>у Схемы теплоснабжения городского округа Лыткарино Московской обл</w:t>
      </w:r>
      <w:r w:rsidR="00130EB3">
        <w:rPr>
          <w:rFonts w:ascii="Times New Roman" w:hAnsi="Times New Roman" w:cs="Times New Roman"/>
          <w:sz w:val="24"/>
          <w:szCs w:val="24"/>
        </w:rPr>
        <w:t xml:space="preserve">асти на период </w:t>
      </w:r>
      <w:r w:rsidR="00181FD8">
        <w:rPr>
          <w:rFonts w:ascii="Times New Roman" w:hAnsi="Times New Roman" w:cs="Times New Roman"/>
          <w:sz w:val="24"/>
          <w:szCs w:val="24"/>
        </w:rPr>
        <w:t xml:space="preserve">2020-2038 </w:t>
      </w:r>
      <w:proofErr w:type="spellStart"/>
      <w:r w:rsidR="00181FD8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181FD8">
        <w:rPr>
          <w:rFonts w:ascii="Times New Roman" w:hAnsi="Times New Roman" w:cs="Times New Roman"/>
          <w:sz w:val="24"/>
          <w:szCs w:val="24"/>
        </w:rPr>
        <w:t>.</w:t>
      </w:r>
      <w:r w:rsidRPr="00790B9C">
        <w:rPr>
          <w:rFonts w:ascii="Times New Roman" w:hAnsi="Times New Roman" w:cs="Times New Roman"/>
          <w:sz w:val="24"/>
          <w:szCs w:val="24"/>
        </w:rPr>
        <w:t xml:space="preserve"> завершены.</w:t>
      </w:r>
    </w:p>
    <w:p w:rsidR="005772A7" w:rsidRPr="00790B9C" w:rsidRDefault="005772A7" w:rsidP="005772A7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90B9C">
        <w:rPr>
          <w:rFonts w:ascii="Times New Roman" w:hAnsi="Times New Roman" w:cs="Times New Roman"/>
          <w:sz w:val="24"/>
          <w:szCs w:val="24"/>
        </w:rPr>
        <w:t xml:space="preserve">Окончание ведения протокола: </w:t>
      </w:r>
      <w:r w:rsidR="00BD3FA2" w:rsidRPr="00BD3FA2">
        <w:rPr>
          <w:rFonts w:ascii="Times New Roman" w:hAnsi="Times New Roman" w:cs="Times New Roman"/>
          <w:sz w:val="24"/>
          <w:szCs w:val="24"/>
        </w:rPr>
        <w:t>16</w:t>
      </w:r>
      <w:r w:rsidRPr="00BD3FA2">
        <w:rPr>
          <w:rFonts w:ascii="Times New Roman" w:hAnsi="Times New Roman" w:cs="Times New Roman"/>
          <w:sz w:val="24"/>
          <w:szCs w:val="24"/>
        </w:rPr>
        <w:t xml:space="preserve"> час. 50 мин.</w:t>
      </w:r>
    </w:p>
    <w:tbl>
      <w:tblPr>
        <w:tblStyle w:val="a3"/>
        <w:tblW w:w="8471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678"/>
        <w:gridCol w:w="1999"/>
      </w:tblGrid>
      <w:tr w:rsidR="005772A7" w:rsidRPr="00790B9C" w:rsidTr="00A27EE6">
        <w:tc>
          <w:tcPr>
            <w:tcW w:w="3794" w:type="dxa"/>
          </w:tcPr>
          <w:p w:rsidR="005772A7" w:rsidRPr="00790B9C" w:rsidRDefault="004160FE" w:rsidP="00577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5772A7" w:rsidRPr="00790B9C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городского округа Лыткарино</w:t>
            </w:r>
          </w:p>
          <w:p w:rsidR="00A27EE6" w:rsidRPr="00790B9C" w:rsidRDefault="00A27EE6" w:rsidP="00A2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9C">
              <w:rPr>
                <w:rFonts w:ascii="Times New Roman" w:hAnsi="Times New Roman" w:cs="Times New Roman"/>
                <w:sz w:val="24"/>
                <w:szCs w:val="24"/>
              </w:rPr>
              <w:t>(председатель оргкомитета)</w:t>
            </w:r>
          </w:p>
        </w:tc>
        <w:tc>
          <w:tcPr>
            <w:tcW w:w="2678" w:type="dxa"/>
          </w:tcPr>
          <w:p w:rsidR="005772A7" w:rsidRPr="00790B9C" w:rsidRDefault="005772A7" w:rsidP="005772A7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E6" w:rsidRPr="00790B9C" w:rsidRDefault="00A27EE6" w:rsidP="005772A7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E6" w:rsidRPr="00790B9C" w:rsidRDefault="00A27EE6" w:rsidP="005772A7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E6" w:rsidRPr="00790B9C" w:rsidRDefault="00A27EE6" w:rsidP="00577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27EE6" w:rsidRPr="00790B9C" w:rsidRDefault="00A27EE6" w:rsidP="00577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E6" w:rsidRPr="00790B9C" w:rsidRDefault="00A27EE6" w:rsidP="00577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A7" w:rsidRPr="00790B9C" w:rsidRDefault="00D07AE3" w:rsidP="00577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М.В.</w:t>
            </w:r>
          </w:p>
        </w:tc>
      </w:tr>
      <w:tr w:rsidR="00A27EE6" w:rsidRPr="00790B9C" w:rsidTr="00A27EE6">
        <w:tc>
          <w:tcPr>
            <w:tcW w:w="3794" w:type="dxa"/>
          </w:tcPr>
          <w:p w:rsidR="00A27EE6" w:rsidRPr="00790B9C" w:rsidRDefault="00A27EE6" w:rsidP="00577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E6" w:rsidRPr="00790B9C" w:rsidRDefault="00A27EE6" w:rsidP="00577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E6" w:rsidRPr="00790B9C" w:rsidRDefault="00A27EE6" w:rsidP="00577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9C">
              <w:rPr>
                <w:rFonts w:ascii="Times New Roman" w:hAnsi="Times New Roman" w:cs="Times New Roman"/>
                <w:sz w:val="24"/>
                <w:szCs w:val="24"/>
              </w:rPr>
              <w:t>Секретарь оргкомитета</w:t>
            </w:r>
          </w:p>
        </w:tc>
        <w:tc>
          <w:tcPr>
            <w:tcW w:w="2678" w:type="dxa"/>
          </w:tcPr>
          <w:p w:rsidR="00A27EE6" w:rsidRPr="00790B9C" w:rsidRDefault="00A27EE6" w:rsidP="00C47F4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E6" w:rsidRPr="00790B9C" w:rsidRDefault="00A27EE6" w:rsidP="00C47F4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E6" w:rsidRPr="00790B9C" w:rsidRDefault="00A27EE6" w:rsidP="00C47F4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E6" w:rsidRPr="00790B9C" w:rsidRDefault="00A27EE6" w:rsidP="00C4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A27EE6" w:rsidRPr="00790B9C" w:rsidRDefault="00A27EE6" w:rsidP="00C4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E6" w:rsidRPr="00790B9C" w:rsidRDefault="00A27EE6" w:rsidP="00C4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EE6" w:rsidRPr="00790B9C" w:rsidRDefault="00130EB3" w:rsidP="00C4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Е.Б.</w:t>
            </w:r>
          </w:p>
        </w:tc>
      </w:tr>
    </w:tbl>
    <w:p w:rsidR="00E93B08" w:rsidRDefault="00E93B08" w:rsidP="005772A7">
      <w:pPr>
        <w:ind w:left="1276"/>
        <w:jc w:val="both"/>
      </w:pPr>
    </w:p>
    <w:p w:rsidR="00E93B08" w:rsidRDefault="00E93B08">
      <w:r>
        <w:br w:type="page"/>
      </w:r>
    </w:p>
    <w:p w:rsidR="00E93B08" w:rsidRDefault="00E93B08" w:rsidP="00E93B08">
      <w:pPr>
        <w:pStyle w:val="a4"/>
        <w:ind w:firstLine="5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ЗАКЛЮЧЕНИЕ </w:t>
      </w:r>
    </w:p>
    <w:p w:rsidR="00E93B08" w:rsidRDefault="00E93B08" w:rsidP="00E93B08">
      <w:pPr>
        <w:pStyle w:val="a4"/>
        <w:ind w:firstLine="5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Pr="00E93B08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</w:p>
    <w:p w:rsidR="00E93B08" w:rsidRPr="00E93B08" w:rsidRDefault="00E93B08" w:rsidP="00E93B08">
      <w:pPr>
        <w:pStyle w:val="a4"/>
        <w:ind w:firstLine="556"/>
        <w:jc w:val="center"/>
        <w:rPr>
          <w:rFonts w:ascii="Times New Roman" w:hAnsi="Times New Roman" w:cs="Times New Roman"/>
          <w:sz w:val="24"/>
          <w:szCs w:val="24"/>
        </w:rPr>
      </w:pPr>
      <w:r w:rsidRPr="00E93B08">
        <w:rPr>
          <w:rFonts w:ascii="Times New Roman" w:hAnsi="Times New Roman" w:cs="Times New Roman"/>
          <w:sz w:val="24"/>
          <w:szCs w:val="24"/>
        </w:rPr>
        <w:t xml:space="preserve">по проекту Схемы теплоснабжения городского округа город Лыткарино Московской области на период </w:t>
      </w:r>
      <w:r w:rsidR="00BC0F2B">
        <w:rPr>
          <w:rFonts w:ascii="Times New Roman" w:hAnsi="Times New Roman" w:cs="Times New Roman"/>
          <w:sz w:val="24"/>
          <w:szCs w:val="24"/>
        </w:rPr>
        <w:t xml:space="preserve">2020-2038 </w:t>
      </w:r>
      <w:proofErr w:type="spellStart"/>
      <w:r w:rsidR="00BC0F2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BC0F2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3B08" w:rsidRPr="00790B9C" w:rsidTr="00C47F40">
        <w:tc>
          <w:tcPr>
            <w:tcW w:w="4785" w:type="dxa"/>
          </w:tcPr>
          <w:p w:rsidR="00E93B08" w:rsidRPr="00790B9C" w:rsidRDefault="00E93B08" w:rsidP="00C47F40">
            <w:pPr>
              <w:pStyle w:val="a4"/>
              <w:ind w:firstLine="5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93B08" w:rsidRPr="00790B9C" w:rsidRDefault="008F411A" w:rsidP="00DD4A62">
            <w:pPr>
              <w:pStyle w:val="a4"/>
              <w:ind w:firstLine="55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D4A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BC0F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4A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F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07AE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A0362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16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B08" w:rsidRPr="00790B9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93B08" w:rsidRPr="00790B9C" w:rsidRDefault="00E93B08" w:rsidP="00E93B08">
      <w:pPr>
        <w:pStyle w:val="a4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E93B08" w:rsidRPr="00790B9C" w:rsidRDefault="00E93B08" w:rsidP="00E93B08">
      <w:pPr>
        <w:pStyle w:val="a4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90B9C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 w:rsidR="00BC0F2B">
        <w:rPr>
          <w:rFonts w:ascii="Times New Roman" w:hAnsi="Times New Roman" w:cs="Times New Roman"/>
          <w:sz w:val="24"/>
          <w:szCs w:val="24"/>
        </w:rPr>
        <w:t xml:space="preserve"> 19</w:t>
      </w:r>
      <w:r w:rsidRPr="00790B9C">
        <w:rPr>
          <w:rFonts w:ascii="Times New Roman" w:hAnsi="Times New Roman" w:cs="Times New Roman"/>
          <w:sz w:val="24"/>
          <w:szCs w:val="24"/>
        </w:rPr>
        <w:t xml:space="preserve"> </w:t>
      </w:r>
      <w:r w:rsidR="00D07AE3">
        <w:rPr>
          <w:rFonts w:ascii="Times New Roman" w:hAnsi="Times New Roman" w:cs="Times New Roman"/>
          <w:sz w:val="24"/>
          <w:szCs w:val="24"/>
        </w:rPr>
        <w:t>августа</w:t>
      </w:r>
      <w:r w:rsidR="00A0362D">
        <w:rPr>
          <w:rFonts w:ascii="Times New Roman" w:hAnsi="Times New Roman" w:cs="Times New Roman"/>
          <w:sz w:val="24"/>
          <w:szCs w:val="24"/>
        </w:rPr>
        <w:t xml:space="preserve"> 202</w:t>
      </w:r>
      <w:r w:rsidR="004160FE">
        <w:rPr>
          <w:rFonts w:ascii="Times New Roman" w:hAnsi="Times New Roman" w:cs="Times New Roman"/>
          <w:sz w:val="24"/>
          <w:szCs w:val="24"/>
        </w:rPr>
        <w:t>2</w:t>
      </w:r>
      <w:r w:rsidRPr="00790B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3B08" w:rsidRPr="00790B9C" w:rsidRDefault="00E93B08" w:rsidP="00E93B08">
      <w:pPr>
        <w:pStyle w:val="a4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90B9C">
        <w:rPr>
          <w:rFonts w:ascii="Times New Roman" w:hAnsi="Times New Roman" w:cs="Times New Roman"/>
          <w:b/>
          <w:sz w:val="24"/>
          <w:szCs w:val="24"/>
        </w:rPr>
        <w:t>Время проведения публичных слушаний:</w:t>
      </w:r>
      <w:r w:rsidRPr="00790B9C">
        <w:rPr>
          <w:rFonts w:ascii="Times New Roman" w:hAnsi="Times New Roman" w:cs="Times New Roman"/>
          <w:sz w:val="24"/>
          <w:szCs w:val="24"/>
        </w:rPr>
        <w:t xml:space="preserve"> </w:t>
      </w:r>
      <w:r w:rsidRPr="00BD586B">
        <w:rPr>
          <w:rFonts w:ascii="Times New Roman" w:hAnsi="Times New Roman" w:cs="Times New Roman"/>
          <w:sz w:val="24"/>
          <w:szCs w:val="24"/>
        </w:rPr>
        <w:t>1</w:t>
      </w:r>
      <w:r w:rsidR="00BD586B" w:rsidRPr="00BD586B">
        <w:rPr>
          <w:rFonts w:ascii="Times New Roman" w:hAnsi="Times New Roman" w:cs="Times New Roman"/>
          <w:sz w:val="24"/>
          <w:szCs w:val="24"/>
        </w:rPr>
        <w:t>6</w:t>
      </w:r>
      <w:r w:rsidRPr="00BD586B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E93B08" w:rsidRPr="00790B9C" w:rsidRDefault="00E93B08" w:rsidP="00E93B08">
      <w:pPr>
        <w:pStyle w:val="a4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90B9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 w:rsidRPr="00790B9C">
        <w:rPr>
          <w:rFonts w:ascii="Times New Roman" w:hAnsi="Times New Roman" w:cs="Times New Roman"/>
          <w:sz w:val="24"/>
          <w:szCs w:val="24"/>
        </w:rPr>
        <w:t xml:space="preserve"> МОУ ДОД «Детская музыкальная школа» (московская область, г. Лыткарино, ул. Сафонова, д. 2а)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B08" w:rsidRPr="00790B9C" w:rsidRDefault="00E93B08" w:rsidP="00E93B08">
      <w:pPr>
        <w:pStyle w:val="a4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790B9C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 w:rsidRPr="00790B9C">
        <w:rPr>
          <w:rFonts w:ascii="Times New Roman" w:hAnsi="Times New Roman" w:cs="Times New Roman"/>
          <w:sz w:val="24"/>
          <w:szCs w:val="24"/>
        </w:rPr>
        <w:t xml:space="preserve"> Рассмотрение и обсуждение проекта Схемы теплоснабжения городского округа город Лыткарино Моск</w:t>
      </w:r>
      <w:r w:rsidR="006F2875">
        <w:rPr>
          <w:rFonts w:ascii="Times New Roman" w:hAnsi="Times New Roman" w:cs="Times New Roman"/>
          <w:sz w:val="24"/>
          <w:szCs w:val="24"/>
        </w:rPr>
        <w:t xml:space="preserve">овской области на период </w:t>
      </w:r>
      <w:r w:rsidR="00BC0F2B">
        <w:rPr>
          <w:rFonts w:ascii="Times New Roman" w:hAnsi="Times New Roman" w:cs="Times New Roman"/>
          <w:sz w:val="24"/>
          <w:szCs w:val="24"/>
        </w:rPr>
        <w:t xml:space="preserve">2020-2038 </w:t>
      </w:r>
      <w:proofErr w:type="spellStart"/>
      <w:r w:rsidR="00BC0F2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BC0F2B">
        <w:rPr>
          <w:rFonts w:ascii="Times New Roman" w:hAnsi="Times New Roman" w:cs="Times New Roman"/>
          <w:sz w:val="24"/>
          <w:szCs w:val="24"/>
        </w:rPr>
        <w:t>.</w:t>
      </w:r>
      <w:r w:rsidRPr="00790B9C">
        <w:rPr>
          <w:rFonts w:ascii="Times New Roman" w:hAnsi="Times New Roman" w:cs="Times New Roman"/>
          <w:sz w:val="24"/>
          <w:szCs w:val="24"/>
        </w:rPr>
        <w:t>»</w:t>
      </w:r>
    </w:p>
    <w:p w:rsidR="005772A7" w:rsidRPr="00846ABB" w:rsidRDefault="00E93B08" w:rsidP="00846ABB">
      <w:pPr>
        <w:pStyle w:val="a4"/>
        <w:numPr>
          <w:ilvl w:val="0"/>
          <w:numId w:val="6"/>
        </w:numPr>
        <w:ind w:left="851" w:firstLine="425"/>
        <w:jc w:val="both"/>
      </w:pPr>
      <w:r w:rsidRPr="00E93B08">
        <w:rPr>
          <w:rFonts w:ascii="Times New Roman" w:hAnsi="Times New Roman" w:cs="Times New Roman"/>
          <w:sz w:val="24"/>
          <w:szCs w:val="24"/>
        </w:rPr>
        <w:t>Публичные слушания</w:t>
      </w:r>
      <w:r>
        <w:rPr>
          <w:rFonts w:ascii="Times New Roman" w:hAnsi="Times New Roman" w:cs="Times New Roman"/>
          <w:sz w:val="24"/>
          <w:szCs w:val="24"/>
        </w:rPr>
        <w:t xml:space="preserve"> назначены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790B9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90B9C">
        <w:rPr>
          <w:rFonts w:ascii="Times New Roman" w:hAnsi="Times New Roman" w:cs="Times New Roman"/>
          <w:sz w:val="24"/>
          <w:szCs w:val="24"/>
        </w:rPr>
        <w:t xml:space="preserve"> Главы городского округа Лыткарино Московской области от </w:t>
      </w:r>
      <w:r w:rsidR="004160FE">
        <w:rPr>
          <w:rFonts w:ascii="Times New Roman" w:hAnsi="Times New Roman" w:cs="Times New Roman"/>
          <w:sz w:val="24"/>
          <w:szCs w:val="24"/>
        </w:rPr>
        <w:t>15.07.2022</w:t>
      </w:r>
      <w:r w:rsidRPr="00A5681A">
        <w:rPr>
          <w:rFonts w:ascii="Times New Roman" w:hAnsi="Times New Roman" w:cs="Times New Roman"/>
          <w:sz w:val="24"/>
          <w:szCs w:val="24"/>
        </w:rPr>
        <w:t xml:space="preserve"> г. № </w:t>
      </w:r>
      <w:r w:rsidR="00BC0F2B">
        <w:rPr>
          <w:rFonts w:ascii="Times New Roman" w:hAnsi="Times New Roman" w:cs="Times New Roman"/>
          <w:sz w:val="24"/>
          <w:szCs w:val="24"/>
        </w:rPr>
        <w:t>44</w:t>
      </w:r>
      <w:r w:rsidR="00A5681A" w:rsidRPr="00A5681A">
        <w:rPr>
          <w:rFonts w:ascii="Times New Roman" w:hAnsi="Times New Roman" w:cs="Times New Roman"/>
          <w:sz w:val="24"/>
          <w:szCs w:val="24"/>
        </w:rPr>
        <w:t>0</w:t>
      </w:r>
      <w:r w:rsidRPr="00A5681A">
        <w:rPr>
          <w:rFonts w:ascii="Times New Roman" w:hAnsi="Times New Roman" w:cs="Times New Roman"/>
          <w:sz w:val="24"/>
          <w:szCs w:val="24"/>
        </w:rPr>
        <w:t>-п</w:t>
      </w:r>
      <w:r w:rsidRPr="00D07A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0B9C">
        <w:rPr>
          <w:rFonts w:ascii="Times New Roman" w:hAnsi="Times New Roman" w:cs="Times New Roman"/>
          <w:sz w:val="24"/>
          <w:szCs w:val="24"/>
        </w:rPr>
        <w:t>«О проведении публичных слушаний по проекту Схемы теплоснабжения городского округа город Лыткарино Моск</w:t>
      </w:r>
      <w:r w:rsidR="00A0362D">
        <w:rPr>
          <w:rFonts w:ascii="Times New Roman" w:hAnsi="Times New Roman" w:cs="Times New Roman"/>
          <w:sz w:val="24"/>
          <w:szCs w:val="24"/>
        </w:rPr>
        <w:t xml:space="preserve">овской области на период </w:t>
      </w:r>
      <w:r w:rsidR="00BC0F2B">
        <w:rPr>
          <w:rFonts w:ascii="Times New Roman" w:hAnsi="Times New Roman" w:cs="Times New Roman"/>
          <w:sz w:val="24"/>
          <w:szCs w:val="24"/>
        </w:rPr>
        <w:t xml:space="preserve">2020-2038 </w:t>
      </w:r>
      <w:proofErr w:type="spellStart"/>
      <w:r w:rsidR="00BC0F2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BC0F2B">
        <w:rPr>
          <w:rFonts w:ascii="Times New Roman" w:hAnsi="Times New Roman" w:cs="Times New Roman"/>
          <w:sz w:val="24"/>
          <w:szCs w:val="24"/>
        </w:rPr>
        <w:t>.</w:t>
      </w:r>
      <w:r w:rsidR="00854638">
        <w:rPr>
          <w:rFonts w:ascii="Times New Roman" w:hAnsi="Times New Roman" w:cs="Times New Roman"/>
          <w:sz w:val="24"/>
          <w:szCs w:val="24"/>
        </w:rPr>
        <w:t>»,</w:t>
      </w:r>
      <w:r w:rsidRPr="00790B9C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 города Лыткарино Московской области в информационно-коммуникационной сети «Интернет» </w:t>
      </w:r>
      <w:hyperlink r:id="rId10" w:history="1">
        <w:r w:rsidRPr="00790B9C">
          <w:rPr>
            <w:rStyle w:val="a5"/>
            <w:rFonts w:ascii="Times New Roman" w:hAnsi="Times New Roman" w:cs="Times New Roman"/>
            <w:sz w:val="24"/>
            <w:szCs w:val="24"/>
          </w:rPr>
          <w:t>http://www.lytkarino.com</w:t>
        </w:r>
      </w:hyperlink>
      <w:r w:rsidR="00DF6C25">
        <w:rPr>
          <w:rFonts w:ascii="Times New Roman" w:hAnsi="Times New Roman" w:cs="Times New Roman"/>
          <w:sz w:val="24"/>
          <w:szCs w:val="24"/>
        </w:rPr>
        <w:t xml:space="preserve"> </w:t>
      </w:r>
      <w:r w:rsidR="004160FE">
        <w:rPr>
          <w:rFonts w:ascii="Times New Roman" w:hAnsi="Times New Roman" w:cs="Times New Roman"/>
          <w:sz w:val="24"/>
          <w:szCs w:val="24"/>
        </w:rPr>
        <w:t>1</w:t>
      </w:r>
      <w:r w:rsidR="00BD586B" w:rsidRPr="00FA5ADF">
        <w:rPr>
          <w:rFonts w:ascii="Times New Roman" w:hAnsi="Times New Roman" w:cs="Times New Roman"/>
          <w:sz w:val="24"/>
          <w:szCs w:val="24"/>
        </w:rPr>
        <w:t>8</w:t>
      </w:r>
      <w:r w:rsidR="00DF6C25" w:rsidRPr="00FA5ADF">
        <w:rPr>
          <w:rFonts w:ascii="Times New Roman" w:hAnsi="Times New Roman" w:cs="Times New Roman"/>
          <w:sz w:val="24"/>
          <w:szCs w:val="24"/>
        </w:rPr>
        <w:t>.0</w:t>
      </w:r>
      <w:r w:rsidR="004160FE">
        <w:rPr>
          <w:rFonts w:ascii="Times New Roman" w:hAnsi="Times New Roman" w:cs="Times New Roman"/>
          <w:sz w:val="24"/>
          <w:szCs w:val="24"/>
        </w:rPr>
        <w:t>7.2022</w:t>
      </w:r>
      <w:r w:rsidRPr="00FA5A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6ABB" w:rsidRDefault="00846ABB" w:rsidP="00846ABB">
      <w:pPr>
        <w:pStyle w:val="a4"/>
        <w:numPr>
          <w:ilvl w:val="0"/>
          <w:numId w:val="6"/>
        </w:numPr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90B9C">
        <w:rPr>
          <w:rFonts w:ascii="Times New Roman" w:hAnsi="Times New Roman" w:cs="Times New Roman"/>
          <w:sz w:val="24"/>
          <w:szCs w:val="24"/>
        </w:rPr>
        <w:t>Проект Схемы теплоснабжения городского округа город Лыткарино Моск</w:t>
      </w:r>
      <w:r w:rsidR="00D07AE3">
        <w:rPr>
          <w:rFonts w:ascii="Times New Roman" w:hAnsi="Times New Roman" w:cs="Times New Roman"/>
          <w:sz w:val="24"/>
          <w:szCs w:val="24"/>
        </w:rPr>
        <w:t xml:space="preserve">овской области на период </w:t>
      </w:r>
      <w:r w:rsidR="00BC0F2B">
        <w:rPr>
          <w:rFonts w:ascii="Times New Roman" w:hAnsi="Times New Roman" w:cs="Times New Roman"/>
          <w:sz w:val="24"/>
          <w:szCs w:val="24"/>
        </w:rPr>
        <w:t xml:space="preserve">2020-2038 </w:t>
      </w:r>
      <w:proofErr w:type="spellStart"/>
      <w:r w:rsidR="00BC0F2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BC0F2B">
        <w:rPr>
          <w:rFonts w:ascii="Times New Roman" w:hAnsi="Times New Roman" w:cs="Times New Roman"/>
          <w:sz w:val="24"/>
          <w:szCs w:val="24"/>
        </w:rPr>
        <w:t>.</w:t>
      </w:r>
      <w:r w:rsidRPr="00790B9C">
        <w:rPr>
          <w:rFonts w:ascii="Times New Roman" w:hAnsi="Times New Roman" w:cs="Times New Roman"/>
          <w:sz w:val="24"/>
          <w:szCs w:val="24"/>
        </w:rPr>
        <w:t xml:space="preserve"> размещён на официальном сайте города Лыткарино Московской области в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9C"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 </w:t>
      </w:r>
      <w:hyperlink r:id="rId11" w:history="1">
        <w:r w:rsidRPr="00854638">
          <w:rPr>
            <w:rFonts w:ascii="Times New Roman" w:hAnsi="Times New Roman" w:cs="Times New Roman"/>
          </w:rPr>
          <w:t>http://www.lytkarino.com</w:t>
        </w:r>
      </w:hyperlink>
      <w:r w:rsidRPr="00790B9C">
        <w:rPr>
          <w:rFonts w:ascii="Times New Roman" w:hAnsi="Times New Roman" w:cs="Times New Roman"/>
          <w:sz w:val="24"/>
          <w:szCs w:val="24"/>
        </w:rPr>
        <w:t xml:space="preserve"> </w:t>
      </w:r>
      <w:r w:rsidR="004160FE">
        <w:rPr>
          <w:rFonts w:ascii="Times New Roman" w:hAnsi="Times New Roman" w:cs="Times New Roman"/>
          <w:sz w:val="24"/>
          <w:szCs w:val="24"/>
        </w:rPr>
        <w:t>18.07.2022</w:t>
      </w:r>
      <w:r w:rsidR="00BD586B" w:rsidRPr="00FA5ADF">
        <w:rPr>
          <w:rFonts w:ascii="Times New Roman" w:hAnsi="Times New Roman" w:cs="Times New Roman"/>
          <w:sz w:val="24"/>
          <w:szCs w:val="24"/>
        </w:rPr>
        <w:t xml:space="preserve"> г</w:t>
      </w:r>
      <w:r w:rsidRPr="00FA5ADF">
        <w:rPr>
          <w:rFonts w:ascii="Times New Roman" w:hAnsi="Times New Roman" w:cs="Times New Roman"/>
          <w:sz w:val="24"/>
          <w:szCs w:val="24"/>
        </w:rPr>
        <w:t>.</w:t>
      </w:r>
    </w:p>
    <w:p w:rsidR="00846ABB" w:rsidRDefault="00846ABB" w:rsidP="00846ABB">
      <w:pPr>
        <w:pStyle w:val="a4"/>
        <w:numPr>
          <w:ilvl w:val="0"/>
          <w:numId w:val="6"/>
        </w:numPr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месте, времени и дате проведения публичных слушаний по п</w:t>
      </w:r>
      <w:r w:rsidRPr="00790B9C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90B9C">
        <w:rPr>
          <w:rFonts w:ascii="Times New Roman" w:hAnsi="Times New Roman" w:cs="Times New Roman"/>
          <w:sz w:val="24"/>
          <w:szCs w:val="24"/>
        </w:rPr>
        <w:t xml:space="preserve"> Схемы теплоснабжения городского округа город Лыткарино Моск</w:t>
      </w:r>
      <w:r w:rsidR="008F411A">
        <w:rPr>
          <w:rFonts w:ascii="Times New Roman" w:hAnsi="Times New Roman" w:cs="Times New Roman"/>
          <w:sz w:val="24"/>
          <w:szCs w:val="24"/>
        </w:rPr>
        <w:t xml:space="preserve">овской области на период </w:t>
      </w:r>
      <w:r w:rsidR="00BC0F2B">
        <w:rPr>
          <w:rFonts w:ascii="Times New Roman" w:hAnsi="Times New Roman" w:cs="Times New Roman"/>
          <w:sz w:val="24"/>
          <w:szCs w:val="24"/>
        </w:rPr>
        <w:t xml:space="preserve">2020-2038 </w:t>
      </w:r>
      <w:proofErr w:type="spellStart"/>
      <w:r w:rsidR="00BC0F2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BC0F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была</w:t>
      </w:r>
      <w:r w:rsidRPr="00790B9C">
        <w:rPr>
          <w:rFonts w:ascii="Times New Roman" w:hAnsi="Times New Roman" w:cs="Times New Roman"/>
          <w:sz w:val="24"/>
          <w:szCs w:val="24"/>
        </w:rPr>
        <w:t xml:space="preserve"> размещ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0B9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0B9C">
        <w:rPr>
          <w:rFonts w:ascii="Times New Roman" w:hAnsi="Times New Roman" w:cs="Times New Roman"/>
          <w:sz w:val="24"/>
          <w:szCs w:val="24"/>
        </w:rPr>
        <w:t xml:space="preserve"> на официальном сайте города Лыткарино Московской области в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B9C"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 </w:t>
      </w:r>
      <w:hyperlink r:id="rId12" w:history="1">
        <w:r w:rsidRPr="00790B9C">
          <w:rPr>
            <w:rStyle w:val="a5"/>
            <w:rFonts w:ascii="Times New Roman" w:hAnsi="Times New Roman" w:cs="Times New Roman"/>
            <w:sz w:val="24"/>
            <w:szCs w:val="24"/>
          </w:rPr>
          <w:t>http://www.lytkarino.com</w:t>
        </w:r>
      </w:hyperlink>
      <w:r w:rsidRPr="00790B9C">
        <w:rPr>
          <w:rFonts w:ascii="Times New Roman" w:hAnsi="Times New Roman" w:cs="Times New Roman"/>
          <w:sz w:val="24"/>
          <w:szCs w:val="24"/>
        </w:rPr>
        <w:t xml:space="preserve"> </w:t>
      </w:r>
      <w:r w:rsidR="004160FE">
        <w:rPr>
          <w:rFonts w:ascii="Times New Roman" w:hAnsi="Times New Roman" w:cs="Times New Roman"/>
          <w:sz w:val="24"/>
          <w:szCs w:val="24"/>
        </w:rPr>
        <w:t>1</w:t>
      </w:r>
      <w:r w:rsidR="00BD586B" w:rsidRPr="00FA5ADF">
        <w:rPr>
          <w:rFonts w:ascii="Times New Roman" w:hAnsi="Times New Roman" w:cs="Times New Roman"/>
          <w:sz w:val="24"/>
          <w:szCs w:val="24"/>
        </w:rPr>
        <w:t>8</w:t>
      </w:r>
      <w:r w:rsidR="00DF6C25" w:rsidRPr="00FA5ADF">
        <w:rPr>
          <w:rFonts w:ascii="Times New Roman" w:hAnsi="Times New Roman" w:cs="Times New Roman"/>
          <w:sz w:val="24"/>
          <w:szCs w:val="24"/>
        </w:rPr>
        <w:t>.0</w:t>
      </w:r>
      <w:r w:rsidR="00BD586B" w:rsidRPr="00FA5ADF">
        <w:rPr>
          <w:rFonts w:ascii="Times New Roman" w:hAnsi="Times New Roman" w:cs="Times New Roman"/>
          <w:sz w:val="24"/>
          <w:szCs w:val="24"/>
        </w:rPr>
        <w:t>7</w:t>
      </w:r>
      <w:r w:rsidR="00DF6C25" w:rsidRPr="00FA5ADF">
        <w:rPr>
          <w:rFonts w:ascii="Times New Roman" w:hAnsi="Times New Roman" w:cs="Times New Roman"/>
          <w:sz w:val="24"/>
          <w:szCs w:val="24"/>
        </w:rPr>
        <w:t>.202</w:t>
      </w:r>
      <w:r w:rsidR="004160FE">
        <w:rPr>
          <w:rFonts w:ascii="Times New Roman" w:hAnsi="Times New Roman" w:cs="Times New Roman"/>
          <w:sz w:val="24"/>
          <w:szCs w:val="24"/>
        </w:rPr>
        <w:t>2</w:t>
      </w:r>
      <w:r w:rsidR="00A5681A">
        <w:rPr>
          <w:rFonts w:ascii="Times New Roman" w:hAnsi="Times New Roman" w:cs="Times New Roman"/>
          <w:sz w:val="24"/>
          <w:szCs w:val="24"/>
        </w:rPr>
        <w:t xml:space="preserve"> г</w:t>
      </w:r>
      <w:r w:rsidRPr="00790B9C">
        <w:rPr>
          <w:rFonts w:ascii="Times New Roman" w:hAnsi="Times New Roman" w:cs="Times New Roman"/>
          <w:sz w:val="24"/>
          <w:szCs w:val="24"/>
        </w:rPr>
        <w:t>.</w:t>
      </w:r>
    </w:p>
    <w:p w:rsidR="00846ABB" w:rsidRDefault="00846ABB" w:rsidP="00846ABB">
      <w:pPr>
        <w:pStyle w:val="a4"/>
        <w:numPr>
          <w:ilvl w:val="0"/>
          <w:numId w:val="6"/>
        </w:numPr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публичных слушаний: </w:t>
      </w:r>
      <w:r w:rsidR="0085463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ргкомитет по проведению публичных слушаний.</w:t>
      </w:r>
    </w:p>
    <w:p w:rsidR="00846ABB" w:rsidRPr="00BD586B" w:rsidRDefault="00846ABB" w:rsidP="00BD586B">
      <w:pPr>
        <w:pStyle w:val="a4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46ABB">
        <w:rPr>
          <w:rFonts w:ascii="Times New Roman" w:hAnsi="Times New Roman" w:cs="Times New Roman"/>
          <w:sz w:val="24"/>
          <w:szCs w:val="24"/>
        </w:rPr>
        <w:t>рием замечаний и предложений по проекту Схемы теплоснабжения  городского округа Лыткарино Моск</w:t>
      </w:r>
      <w:r w:rsidR="00DF6C25">
        <w:rPr>
          <w:rFonts w:ascii="Times New Roman" w:hAnsi="Times New Roman" w:cs="Times New Roman"/>
          <w:sz w:val="24"/>
          <w:szCs w:val="24"/>
        </w:rPr>
        <w:t xml:space="preserve">овской области на период </w:t>
      </w:r>
      <w:r w:rsidR="00BC0F2B">
        <w:rPr>
          <w:rFonts w:ascii="Times New Roman" w:hAnsi="Times New Roman" w:cs="Times New Roman"/>
          <w:sz w:val="24"/>
          <w:szCs w:val="24"/>
        </w:rPr>
        <w:t xml:space="preserve">2020-2038 </w:t>
      </w:r>
      <w:proofErr w:type="spellStart"/>
      <w:r w:rsidR="00BC0F2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BC0F2B">
        <w:rPr>
          <w:rFonts w:ascii="Times New Roman" w:hAnsi="Times New Roman" w:cs="Times New Roman"/>
          <w:sz w:val="24"/>
          <w:szCs w:val="24"/>
        </w:rPr>
        <w:t>.</w:t>
      </w:r>
      <w:r w:rsidRPr="00846ABB">
        <w:rPr>
          <w:rFonts w:ascii="Times New Roman" w:hAnsi="Times New Roman" w:cs="Times New Roman"/>
          <w:sz w:val="24"/>
          <w:szCs w:val="24"/>
        </w:rPr>
        <w:t xml:space="preserve"> </w:t>
      </w:r>
      <w:r w:rsidR="00BD586B" w:rsidRPr="00790B9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BD586B">
        <w:rPr>
          <w:rFonts w:ascii="Times New Roman" w:hAnsi="Times New Roman" w:cs="Times New Roman"/>
          <w:sz w:val="24"/>
          <w:szCs w:val="24"/>
        </w:rPr>
        <w:t xml:space="preserve">МП «Лыткаринская </w:t>
      </w:r>
      <w:r w:rsidR="00BD586B" w:rsidRPr="00014FB7">
        <w:rPr>
          <w:rFonts w:ascii="Times New Roman" w:hAnsi="Times New Roman" w:cs="Times New Roman"/>
          <w:sz w:val="24"/>
          <w:szCs w:val="24"/>
        </w:rPr>
        <w:t xml:space="preserve">теплосеть» по адресу: Московская область, г. Лыткарино, ул. Октябрьская, д.22, 2-й этаж, до </w:t>
      </w:r>
      <w:r w:rsidR="00BC0F2B">
        <w:rPr>
          <w:rFonts w:ascii="Times New Roman" w:hAnsi="Times New Roman" w:cs="Times New Roman"/>
          <w:sz w:val="24"/>
          <w:szCs w:val="24"/>
        </w:rPr>
        <w:t>10 августа 2022</w:t>
      </w:r>
      <w:r w:rsidR="00BD586B" w:rsidRPr="00014FB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D586B">
        <w:rPr>
          <w:rFonts w:ascii="Times New Roman" w:hAnsi="Times New Roman" w:cs="Times New Roman"/>
          <w:sz w:val="24"/>
          <w:szCs w:val="24"/>
        </w:rPr>
        <w:t>, с 09 ч.00 мин. до 17 ч.00</w:t>
      </w:r>
      <w:r w:rsidR="00BD586B" w:rsidRPr="00790B9C">
        <w:rPr>
          <w:rFonts w:ascii="Times New Roman" w:hAnsi="Times New Roman" w:cs="Times New Roman"/>
          <w:sz w:val="24"/>
          <w:szCs w:val="24"/>
        </w:rPr>
        <w:t xml:space="preserve"> мин. (понедельник -</w:t>
      </w:r>
      <w:r w:rsidR="00BD586B">
        <w:rPr>
          <w:rFonts w:ascii="Times New Roman" w:hAnsi="Times New Roman" w:cs="Times New Roman"/>
          <w:sz w:val="24"/>
          <w:szCs w:val="24"/>
        </w:rPr>
        <w:t xml:space="preserve"> четверг), с 09 ч. 00 мин. до 16 ч. 00 мин. (пятница), с 12 ч. 00 мин. до 13</w:t>
      </w:r>
      <w:r w:rsidR="00BD586B" w:rsidRPr="00790B9C">
        <w:rPr>
          <w:rFonts w:ascii="Times New Roman" w:hAnsi="Times New Roman" w:cs="Times New Roman"/>
          <w:sz w:val="24"/>
          <w:szCs w:val="24"/>
        </w:rPr>
        <w:t xml:space="preserve"> ч. 00 мин. – перерыв, суббота, воскресенье</w:t>
      </w:r>
      <w:r w:rsidR="00BD586B">
        <w:rPr>
          <w:rFonts w:ascii="Times New Roman" w:hAnsi="Times New Roman" w:cs="Times New Roman"/>
          <w:sz w:val="24"/>
          <w:szCs w:val="24"/>
        </w:rPr>
        <w:t xml:space="preserve"> </w:t>
      </w:r>
      <w:r w:rsidR="00BD586B" w:rsidRPr="00790B9C">
        <w:rPr>
          <w:rFonts w:ascii="Times New Roman" w:hAnsi="Times New Roman" w:cs="Times New Roman"/>
          <w:sz w:val="24"/>
          <w:szCs w:val="24"/>
        </w:rPr>
        <w:t xml:space="preserve">- выходные дни или на электронную почту: </w:t>
      </w:r>
      <w:hyperlink r:id="rId13" w:history="1">
        <w:r w:rsidR="00BD586B" w:rsidRPr="003A7B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secretar</w:t>
        </w:r>
        <w:r w:rsidR="00BD586B" w:rsidRPr="003A7BE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BD586B" w:rsidRPr="003A7B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lt</w:t>
        </w:r>
        <w:r w:rsidR="00BD586B" w:rsidRPr="003A7BE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BD586B" w:rsidRPr="003A7B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teploset</w:t>
        </w:r>
        <w:r w:rsidR="00BD586B" w:rsidRPr="003A7BE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586B" w:rsidRPr="003A7B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D586B" w:rsidRPr="00133C8E">
        <w:rPr>
          <w:rFonts w:ascii="Times New Roman" w:hAnsi="Times New Roman" w:cs="Times New Roman"/>
          <w:sz w:val="24"/>
          <w:szCs w:val="24"/>
        </w:rPr>
        <w:t xml:space="preserve"> </w:t>
      </w:r>
      <w:r w:rsidR="00BD586B" w:rsidRPr="00790B9C">
        <w:rPr>
          <w:rFonts w:ascii="Times New Roman" w:hAnsi="Times New Roman" w:cs="Times New Roman"/>
          <w:sz w:val="24"/>
          <w:szCs w:val="24"/>
        </w:rPr>
        <w:t>.</w:t>
      </w:r>
      <w:r w:rsidRPr="00BD586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46ABB" w:rsidRDefault="00846ABB" w:rsidP="00846ABB">
      <w:pPr>
        <w:pStyle w:val="a4"/>
        <w:numPr>
          <w:ilvl w:val="0"/>
          <w:numId w:val="6"/>
        </w:numPr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(открытое обсуждение) </w:t>
      </w:r>
      <w:r w:rsidRPr="00FA5ADF">
        <w:rPr>
          <w:rFonts w:ascii="Times New Roman" w:hAnsi="Times New Roman" w:cs="Times New Roman"/>
          <w:sz w:val="24"/>
          <w:szCs w:val="24"/>
        </w:rPr>
        <w:t xml:space="preserve">состоялись </w:t>
      </w:r>
      <w:r w:rsidR="00BC0F2B">
        <w:rPr>
          <w:rFonts w:ascii="Times New Roman" w:hAnsi="Times New Roman" w:cs="Times New Roman"/>
          <w:sz w:val="24"/>
          <w:szCs w:val="24"/>
        </w:rPr>
        <w:t>19</w:t>
      </w:r>
      <w:r w:rsidR="00DF6C25" w:rsidRPr="00FA5ADF">
        <w:rPr>
          <w:rFonts w:ascii="Times New Roman" w:hAnsi="Times New Roman" w:cs="Times New Roman"/>
          <w:sz w:val="24"/>
          <w:szCs w:val="24"/>
        </w:rPr>
        <w:t xml:space="preserve"> </w:t>
      </w:r>
      <w:r w:rsidR="00FA5ADF" w:rsidRPr="00FA5ADF">
        <w:rPr>
          <w:rFonts w:ascii="Times New Roman" w:hAnsi="Times New Roman" w:cs="Times New Roman"/>
          <w:sz w:val="24"/>
          <w:szCs w:val="24"/>
        </w:rPr>
        <w:t>августа</w:t>
      </w:r>
      <w:r w:rsidR="00DF6C25" w:rsidRPr="00FA5ADF">
        <w:rPr>
          <w:rFonts w:ascii="Times New Roman" w:hAnsi="Times New Roman" w:cs="Times New Roman"/>
          <w:sz w:val="24"/>
          <w:szCs w:val="24"/>
        </w:rPr>
        <w:t xml:space="preserve"> 202</w:t>
      </w:r>
      <w:r w:rsidR="004160FE">
        <w:rPr>
          <w:rFonts w:ascii="Times New Roman" w:hAnsi="Times New Roman" w:cs="Times New Roman"/>
          <w:sz w:val="24"/>
          <w:szCs w:val="24"/>
        </w:rPr>
        <w:t>2</w:t>
      </w:r>
      <w:r w:rsidR="00DF6C25" w:rsidRPr="00FA5ADF">
        <w:rPr>
          <w:rFonts w:ascii="Times New Roman" w:hAnsi="Times New Roman" w:cs="Times New Roman"/>
          <w:sz w:val="24"/>
          <w:szCs w:val="24"/>
        </w:rPr>
        <w:t xml:space="preserve"> г.</w:t>
      </w:r>
      <w:r w:rsidRPr="00FA5ADF">
        <w:rPr>
          <w:rFonts w:ascii="Times New Roman" w:hAnsi="Times New Roman" w:cs="Times New Roman"/>
          <w:sz w:val="24"/>
          <w:szCs w:val="24"/>
        </w:rPr>
        <w:t xml:space="preserve"> </w:t>
      </w:r>
      <w:r w:rsidR="00FA5ADF">
        <w:rPr>
          <w:rFonts w:ascii="Times New Roman" w:hAnsi="Times New Roman" w:cs="Times New Roman"/>
          <w:sz w:val="24"/>
          <w:szCs w:val="24"/>
        </w:rPr>
        <w:t>года в 16</w:t>
      </w:r>
      <w:r w:rsidR="00854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час. 00 мин. в здании </w:t>
      </w:r>
      <w:r w:rsidRPr="00790B9C">
        <w:rPr>
          <w:rFonts w:ascii="Times New Roman" w:hAnsi="Times New Roman" w:cs="Times New Roman"/>
          <w:sz w:val="24"/>
          <w:szCs w:val="24"/>
        </w:rPr>
        <w:t>МОУ ДОД «Детская музыкальная школа» (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90B9C">
        <w:rPr>
          <w:rFonts w:ascii="Times New Roman" w:hAnsi="Times New Roman" w:cs="Times New Roman"/>
          <w:sz w:val="24"/>
          <w:szCs w:val="24"/>
        </w:rPr>
        <w:t>осковская область, г. Лыткарино, ул. Сафонова, д. 2а)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21B4">
        <w:rPr>
          <w:rFonts w:ascii="Times New Roman" w:hAnsi="Times New Roman" w:cs="Times New Roman"/>
          <w:sz w:val="24"/>
          <w:szCs w:val="24"/>
        </w:rPr>
        <w:t xml:space="preserve"> В публичных слушаниях приняли участие жители г. Лыткарино в количестве </w:t>
      </w:r>
      <w:r w:rsidR="00DF6C25" w:rsidRPr="00FA5ADF">
        <w:rPr>
          <w:rFonts w:ascii="Times New Roman" w:hAnsi="Times New Roman" w:cs="Times New Roman"/>
          <w:sz w:val="24"/>
          <w:szCs w:val="24"/>
        </w:rPr>
        <w:t>6</w:t>
      </w:r>
      <w:r w:rsidR="000621B4" w:rsidRPr="000621B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24C26" w:rsidRDefault="000621B4" w:rsidP="00846ABB">
      <w:pPr>
        <w:pStyle w:val="a4"/>
        <w:numPr>
          <w:ilvl w:val="0"/>
          <w:numId w:val="6"/>
        </w:numPr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публикации информации о проведении публичных слушаний </w:t>
      </w:r>
      <w:r w:rsidRPr="00790B9C">
        <w:rPr>
          <w:rFonts w:ascii="Times New Roman" w:hAnsi="Times New Roman" w:cs="Times New Roman"/>
          <w:sz w:val="24"/>
          <w:szCs w:val="24"/>
        </w:rPr>
        <w:t>замечаний и предложений по проекту Схемы теплоснабжения городского округа Лыткарино Моск</w:t>
      </w:r>
      <w:r w:rsidR="00DF6C25">
        <w:rPr>
          <w:rFonts w:ascii="Times New Roman" w:hAnsi="Times New Roman" w:cs="Times New Roman"/>
          <w:sz w:val="24"/>
          <w:szCs w:val="24"/>
        </w:rPr>
        <w:t xml:space="preserve">овской области на период </w:t>
      </w:r>
      <w:r w:rsidR="00BC0F2B">
        <w:rPr>
          <w:rFonts w:ascii="Times New Roman" w:hAnsi="Times New Roman" w:cs="Times New Roman"/>
          <w:sz w:val="24"/>
          <w:szCs w:val="24"/>
        </w:rPr>
        <w:t xml:space="preserve">2020-2038 </w:t>
      </w:r>
      <w:proofErr w:type="spellStart"/>
      <w:r w:rsidR="00BC0F2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BC0F2B">
        <w:rPr>
          <w:rFonts w:ascii="Times New Roman" w:hAnsi="Times New Roman" w:cs="Times New Roman"/>
          <w:sz w:val="24"/>
          <w:szCs w:val="24"/>
        </w:rPr>
        <w:t>.</w:t>
      </w:r>
      <w:r w:rsidRPr="00790B9C"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0621B4" w:rsidRDefault="000621B4" w:rsidP="00846ABB">
      <w:pPr>
        <w:pStyle w:val="a4"/>
        <w:numPr>
          <w:ilvl w:val="0"/>
          <w:numId w:val="6"/>
        </w:numPr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публичных слушаний вёлся протокол о</w:t>
      </w:r>
      <w:r w:rsidR="00DF6C2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F2B">
        <w:rPr>
          <w:rFonts w:ascii="Times New Roman" w:hAnsi="Times New Roman" w:cs="Times New Roman"/>
          <w:sz w:val="24"/>
          <w:szCs w:val="24"/>
        </w:rPr>
        <w:t>19.08</w:t>
      </w:r>
      <w:r w:rsidR="004160FE">
        <w:rPr>
          <w:rFonts w:ascii="Times New Roman" w:hAnsi="Times New Roman" w:cs="Times New Roman"/>
          <w:sz w:val="24"/>
          <w:szCs w:val="24"/>
        </w:rPr>
        <w:t>.</w:t>
      </w:r>
      <w:r w:rsidR="00DF6C25">
        <w:rPr>
          <w:rFonts w:ascii="Times New Roman" w:hAnsi="Times New Roman" w:cs="Times New Roman"/>
          <w:sz w:val="24"/>
          <w:szCs w:val="24"/>
        </w:rPr>
        <w:t>202</w:t>
      </w:r>
      <w:r w:rsidR="004160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4160F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0621B4" w:rsidRDefault="000621B4" w:rsidP="000621B4">
      <w:pPr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Заслушав</w:t>
      </w:r>
      <w:r w:rsidR="0084703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обсудив доклад </w:t>
      </w:r>
      <w:r w:rsidR="0084703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выступление</w:t>
      </w:r>
      <w:r w:rsidR="0084703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Pr="00790B9C">
        <w:rPr>
          <w:rFonts w:ascii="Times New Roman" w:hAnsi="Times New Roman" w:cs="Times New Roman"/>
          <w:sz w:val="24"/>
          <w:szCs w:val="24"/>
        </w:rPr>
        <w:t>Схемы теплоснабжения городского округа Лыткарино Моск</w:t>
      </w:r>
      <w:r w:rsidR="00DF6C25">
        <w:rPr>
          <w:rFonts w:ascii="Times New Roman" w:hAnsi="Times New Roman" w:cs="Times New Roman"/>
          <w:sz w:val="24"/>
          <w:szCs w:val="24"/>
        </w:rPr>
        <w:t xml:space="preserve">овской области на период </w:t>
      </w:r>
      <w:r w:rsidR="00BC0F2B">
        <w:rPr>
          <w:rFonts w:ascii="Times New Roman" w:hAnsi="Times New Roman" w:cs="Times New Roman"/>
          <w:sz w:val="24"/>
          <w:szCs w:val="24"/>
        </w:rPr>
        <w:t xml:space="preserve">2020-2038 </w:t>
      </w:r>
      <w:proofErr w:type="spellStart"/>
      <w:r w:rsidR="00BC0F2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BC0F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участники публичных слушаний решили:</w:t>
      </w:r>
    </w:p>
    <w:p w:rsidR="000621B4" w:rsidRPr="000621B4" w:rsidRDefault="000621B4" w:rsidP="000621B4">
      <w:pPr>
        <w:ind w:left="127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4">
        <w:rPr>
          <w:rFonts w:ascii="Times New Roman" w:hAnsi="Times New Roman" w:cs="Times New Roman"/>
          <w:b/>
          <w:sz w:val="24"/>
          <w:szCs w:val="24"/>
        </w:rPr>
        <w:t>Публичные слушания замечаний по проекту Схемы теплоснабжения городского округа Лыткарино Моск</w:t>
      </w:r>
      <w:r w:rsidR="00DF6C25">
        <w:rPr>
          <w:rFonts w:ascii="Times New Roman" w:hAnsi="Times New Roman" w:cs="Times New Roman"/>
          <w:b/>
          <w:sz w:val="24"/>
          <w:szCs w:val="24"/>
        </w:rPr>
        <w:t xml:space="preserve">овской области на период </w:t>
      </w:r>
      <w:r w:rsidR="00BC0F2B" w:rsidRPr="00BC0F2B">
        <w:rPr>
          <w:rFonts w:ascii="Times New Roman" w:hAnsi="Times New Roman" w:cs="Times New Roman"/>
          <w:b/>
          <w:sz w:val="24"/>
          <w:szCs w:val="24"/>
        </w:rPr>
        <w:t xml:space="preserve">2020-2038 </w:t>
      </w:r>
      <w:proofErr w:type="spellStart"/>
      <w:r w:rsidR="00BC0F2B" w:rsidRPr="00BC0F2B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BC0F2B" w:rsidRPr="00BC0F2B">
        <w:rPr>
          <w:rFonts w:ascii="Times New Roman" w:hAnsi="Times New Roman" w:cs="Times New Roman"/>
          <w:b/>
          <w:sz w:val="24"/>
          <w:szCs w:val="24"/>
        </w:rPr>
        <w:t>.</w:t>
      </w:r>
      <w:r w:rsidRPr="00BC0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1B4">
        <w:rPr>
          <w:rFonts w:ascii="Times New Roman" w:hAnsi="Times New Roman" w:cs="Times New Roman"/>
          <w:b/>
          <w:sz w:val="24"/>
          <w:szCs w:val="24"/>
        </w:rPr>
        <w:t>признать состоявшимися.</w:t>
      </w:r>
    </w:p>
    <w:p w:rsidR="000621B4" w:rsidRDefault="000621B4" w:rsidP="000621B4">
      <w:pPr>
        <w:ind w:left="127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4">
        <w:rPr>
          <w:rFonts w:ascii="Times New Roman" w:hAnsi="Times New Roman" w:cs="Times New Roman"/>
          <w:b/>
          <w:sz w:val="24"/>
          <w:szCs w:val="24"/>
        </w:rPr>
        <w:t xml:space="preserve">Отметить положительное мнение участников публичных слушаний по проекту Схемы теплоснабжения городского округа Лыткарино Московской </w:t>
      </w:r>
      <w:r w:rsidR="00DF6C25">
        <w:rPr>
          <w:rFonts w:ascii="Times New Roman" w:hAnsi="Times New Roman" w:cs="Times New Roman"/>
          <w:b/>
          <w:sz w:val="24"/>
          <w:szCs w:val="24"/>
        </w:rPr>
        <w:t xml:space="preserve">области на период </w:t>
      </w:r>
      <w:r w:rsidR="00BC0F2B" w:rsidRPr="00BC0F2B">
        <w:rPr>
          <w:rFonts w:ascii="Times New Roman" w:hAnsi="Times New Roman" w:cs="Times New Roman"/>
          <w:b/>
          <w:sz w:val="24"/>
          <w:szCs w:val="24"/>
        </w:rPr>
        <w:t xml:space="preserve">2020-2038 </w:t>
      </w:r>
      <w:proofErr w:type="spellStart"/>
      <w:r w:rsidR="00BC0F2B" w:rsidRPr="00BC0F2B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BC0F2B" w:rsidRPr="00BC0F2B">
        <w:rPr>
          <w:rFonts w:ascii="Times New Roman" w:hAnsi="Times New Roman" w:cs="Times New Roman"/>
          <w:b/>
          <w:sz w:val="24"/>
          <w:szCs w:val="24"/>
        </w:rPr>
        <w:t>.</w:t>
      </w:r>
    </w:p>
    <w:p w:rsidR="000621B4" w:rsidRDefault="000621B4" w:rsidP="000621B4">
      <w:pPr>
        <w:ind w:left="127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790B9C">
        <w:rPr>
          <w:rFonts w:ascii="Times New Roman" w:hAnsi="Times New Roman" w:cs="Times New Roman"/>
          <w:sz w:val="24"/>
          <w:szCs w:val="24"/>
        </w:rPr>
        <w:t>заключение подлеж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90B9C">
        <w:rPr>
          <w:rFonts w:ascii="Times New Roman" w:hAnsi="Times New Roman" w:cs="Times New Roman"/>
          <w:sz w:val="24"/>
          <w:szCs w:val="24"/>
        </w:rPr>
        <w:t xml:space="preserve">т размещению на официальном сайте города Лыткарино Московской области в информационно-коммуникационной сети «Интернет» </w:t>
      </w:r>
      <w:hyperlink r:id="rId14" w:history="1">
        <w:r w:rsidRPr="00790B9C">
          <w:rPr>
            <w:rStyle w:val="a5"/>
            <w:rFonts w:ascii="Times New Roman" w:hAnsi="Times New Roman" w:cs="Times New Roman"/>
            <w:sz w:val="24"/>
            <w:szCs w:val="24"/>
          </w:rPr>
          <w:t>http://www.lytkarino.com</w:t>
        </w:r>
      </w:hyperlink>
    </w:p>
    <w:tbl>
      <w:tblPr>
        <w:tblStyle w:val="a3"/>
        <w:tblW w:w="9180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68"/>
        <w:gridCol w:w="426"/>
        <w:gridCol w:w="2552"/>
        <w:gridCol w:w="68"/>
        <w:gridCol w:w="1778"/>
        <w:gridCol w:w="421"/>
      </w:tblGrid>
      <w:tr w:rsidR="000621B4" w:rsidRPr="00790B9C" w:rsidTr="00C331D3">
        <w:trPr>
          <w:gridAfter w:val="1"/>
          <w:wAfter w:w="421" w:type="dxa"/>
          <w:trHeight w:val="1175"/>
        </w:trPr>
        <w:tc>
          <w:tcPr>
            <w:tcW w:w="3867" w:type="dxa"/>
          </w:tcPr>
          <w:p w:rsidR="000621B4" w:rsidRPr="00790B9C" w:rsidRDefault="000621B4" w:rsidP="00C4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9C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Лыткарино</w:t>
            </w:r>
          </w:p>
          <w:p w:rsidR="000621B4" w:rsidRPr="00790B9C" w:rsidRDefault="000621B4" w:rsidP="00C4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9C">
              <w:rPr>
                <w:rFonts w:ascii="Times New Roman" w:hAnsi="Times New Roman" w:cs="Times New Roman"/>
                <w:sz w:val="24"/>
                <w:szCs w:val="24"/>
              </w:rPr>
              <w:t>(председатель оргкомитета)</w:t>
            </w:r>
          </w:p>
        </w:tc>
        <w:tc>
          <w:tcPr>
            <w:tcW w:w="3046" w:type="dxa"/>
            <w:gridSpan w:val="3"/>
          </w:tcPr>
          <w:p w:rsidR="000621B4" w:rsidRPr="00790B9C" w:rsidRDefault="000621B4" w:rsidP="00C47F4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B4" w:rsidRPr="00790B9C" w:rsidRDefault="000621B4" w:rsidP="00C47F4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B4" w:rsidRPr="00790B9C" w:rsidRDefault="000621B4" w:rsidP="00C47F4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B4" w:rsidRPr="00790B9C" w:rsidRDefault="000621B4" w:rsidP="00C4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0621B4" w:rsidRPr="00790B9C" w:rsidRDefault="000621B4" w:rsidP="00C4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B4" w:rsidRPr="00790B9C" w:rsidRDefault="000621B4" w:rsidP="00C4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1B4" w:rsidRPr="00790B9C" w:rsidRDefault="00D07AE3" w:rsidP="00C4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М.В.</w:t>
            </w:r>
          </w:p>
        </w:tc>
      </w:tr>
      <w:tr w:rsidR="00C331D3" w:rsidRPr="00790B9C" w:rsidTr="00C331D3">
        <w:trPr>
          <w:trHeight w:val="2100"/>
        </w:trPr>
        <w:tc>
          <w:tcPr>
            <w:tcW w:w="4361" w:type="dxa"/>
            <w:gridSpan w:val="3"/>
            <w:vMerge w:val="restart"/>
          </w:tcPr>
          <w:p w:rsidR="00C331D3" w:rsidRDefault="00C331D3" w:rsidP="004160FE">
            <w:pPr>
              <w:ind w:right="-25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31D3" w:rsidRDefault="00C331D3" w:rsidP="004160FE">
            <w:pPr>
              <w:tabs>
                <w:tab w:val="left" w:pos="180"/>
                <w:tab w:val="right" w:pos="6237"/>
              </w:tabs>
              <w:ind w:right="-2586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</w:t>
            </w:r>
          </w:p>
          <w:p w:rsidR="00C331D3" w:rsidRDefault="00C331D3" w:rsidP="004160FE">
            <w:pPr>
              <w:tabs>
                <w:tab w:val="left" w:pos="180"/>
                <w:tab w:val="right" w:pos="6237"/>
              </w:tabs>
              <w:ind w:right="-2586"/>
              <w:rPr>
                <w:rFonts w:ascii="Times New Roman" w:hAnsi="Times New Roman" w:cs="Times New Roman"/>
                <w:sz w:val="24"/>
                <w:szCs w:val="24"/>
              </w:rPr>
            </w:pPr>
            <w:r w:rsidRPr="00CB7C1A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коммунального хозяйства и развития </w:t>
            </w:r>
          </w:p>
          <w:p w:rsidR="00C331D3" w:rsidRDefault="00C331D3" w:rsidP="004160FE">
            <w:pPr>
              <w:tabs>
                <w:tab w:val="left" w:pos="180"/>
                <w:tab w:val="right" w:pos="6237"/>
              </w:tabs>
              <w:ind w:right="-25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7C1A">
              <w:rPr>
                <w:rFonts w:ascii="Times New Roman" w:hAnsi="Times New Roman" w:cs="Times New Roman"/>
                <w:sz w:val="24"/>
                <w:szCs w:val="24"/>
              </w:rPr>
              <w:t>нфроструктуры</w:t>
            </w:r>
            <w:proofErr w:type="spellEnd"/>
            <w:r w:rsidRPr="00CB7C1A">
              <w:rPr>
                <w:rFonts w:ascii="Times New Roman" w:hAnsi="Times New Roman" w:cs="Times New Roman"/>
                <w:sz w:val="24"/>
                <w:szCs w:val="24"/>
              </w:rPr>
              <w:t xml:space="preserve"> города Лыткарино</w:t>
            </w:r>
          </w:p>
          <w:p w:rsidR="00C331D3" w:rsidRDefault="00C331D3" w:rsidP="004160FE">
            <w:pPr>
              <w:tabs>
                <w:tab w:val="left" w:pos="180"/>
                <w:tab w:val="right" w:pos="6237"/>
              </w:tabs>
              <w:ind w:right="-25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(заместитель председателя оргкомитета)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C331D3" w:rsidRDefault="00C331D3" w:rsidP="00A57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D3" w:rsidRDefault="00C331D3" w:rsidP="00A57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D3" w:rsidRDefault="00C331D3" w:rsidP="00A57B35">
            <w:pPr>
              <w:tabs>
                <w:tab w:val="right" w:pos="4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оргкомитета</w:t>
            </w:r>
          </w:p>
          <w:p w:rsidR="00C331D3" w:rsidRPr="00A57B35" w:rsidRDefault="00C331D3" w:rsidP="00A57B35">
            <w:pPr>
              <w:tabs>
                <w:tab w:val="right" w:pos="41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620" w:type="dxa"/>
            <w:gridSpan w:val="2"/>
            <w:tcBorders>
              <w:bottom w:val="single" w:sz="12" w:space="0" w:color="auto"/>
            </w:tcBorders>
          </w:tcPr>
          <w:p w:rsidR="00C331D3" w:rsidRPr="00790B9C" w:rsidRDefault="00C331D3" w:rsidP="0021456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D3" w:rsidRPr="00790B9C" w:rsidRDefault="00C331D3" w:rsidP="0021456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D3" w:rsidRDefault="00C331D3" w:rsidP="0021456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D3" w:rsidRDefault="00C331D3" w:rsidP="0021456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D3" w:rsidRPr="00790B9C" w:rsidRDefault="00C331D3" w:rsidP="0021456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D3" w:rsidRDefault="00C331D3" w:rsidP="0021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D3" w:rsidRDefault="00C331D3" w:rsidP="002145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1D3" w:rsidRPr="00A57B35" w:rsidRDefault="00C331D3" w:rsidP="002145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vMerge w:val="restart"/>
          </w:tcPr>
          <w:p w:rsidR="00C331D3" w:rsidRPr="00790B9C" w:rsidRDefault="00C331D3" w:rsidP="00C4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D3" w:rsidRDefault="00C331D3" w:rsidP="0041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D3" w:rsidRDefault="00C331D3" w:rsidP="0041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D3" w:rsidRDefault="00C331D3" w:rsidP="00416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D3" w:rsidRPr="00D07AE3" w:rsidRDefault="00C331D3" w:rsidP="004160F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C1A">
              <w:rPr>
                <w:rFonts w:ascii="Times New Roman" w:hAnsi="Times New Roman" w:cs="Times New Roman"/>
                <w:sz w:val="24"/>
                <w:szCs w:val="24"/>
              </w:rPr>
              <w:t xml:space="preserve">Стрела М.А. </w:t>
            </w:r>
          </w:p>
          <w:p w:rsidR="00C331D3" w:rsidRDefault="00C331D3" w:rsidP="00C4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D3" w:rsidRDefault="00C331D3" w:rsidP="00C4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D3" w:rsidRDefault="00C331D3" w:rsidP="00C4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Е.Б.</w:t>
            </w:r>
          </w:p>
          <w:p w:rsidR="00C331D3" w:rsidRDefault="00C331D3" w:rsidP="00C4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1D3" w:rsidRPr="00790B9C" w:rsidRDefault="00C331D3" w:rsidP="00C4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D3" w:rsidRPr="00790B9C" w:rsidTr="00C331D3">
        <w:trPr>
          <w:trHeight w:val="630"/>
        </w:trPr>
        <w:tc>
          <w:tcPr>
            <w:tcW w:w="4361" w:type="dxa"/>
            <w:gridSpan w:val="3"/>
            <w:vMerge/>
          </w:tcPr>
          <w:p w:rsidR="00C331D3" w:rsidRDefault="00C331D3" w:rsidP="004160FE">
            <w:pPr>
              <w:ind w:right="-25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12" w:space="0" w:color="auto"/>
            </w:tcBorders>
          </w:tcPr>
          <w:p w:rsidR="00C331D3" w:rsidRPr="00790B9C" w:rsidRDefault="00C331D3" w:rsidP="00C331D3">
            <w:pPr>
              <w:ind w:lef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vMerge/>
          </w:tcPr>
          <w:p w:rsidR="00C331D3" w:rsidRPr="00790B9C" w:rsidRDefault="00C331D3" w:rsidP="00C4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35" w:rsidRPr="00790B9C" w:rsidTr="00C331D3">
        <w:trPr>
          <w:gridAfter w:val="1"/>
          <w:wAfter w:w="421" w:type="dxa"/>
          <w:trHeight w:val="610"/>
        </w:trPr>
        <w:tc>
          <w:tcPr>
            <w:tcW w:w="3935" w:type="dxa"/>
            <w:gridSpan w:val="2"/>
          </w:tcPr>
          <w:p w:rsidR="00A57B35" w:rsidRPr="00790B9C" w:rsidRDefault="00A57B35" w:rsidP="00C4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</w:tc>
        <w:tc>
          <w:tcPr>
            <w:tcW w:w="2978" w:type="dxa"/>
            <w:gridSpan w:val="2"/>
          </w:tcPr>
          <w:p w:rsidR="00A57B35" w:rsidRPr="00FA5ADF" w:rsidRDefault="00A57B35" w:rsidP="00C331D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A57B35" w:rsidRPr="00FA5ADF" w:rsidRDefault="00A57B35" w:rsidP="00C33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 Д.А.</w:t>
            </w:r>
            <w:r w:rsidRPr="00CB7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B35" w:rsidRPr="00FA5ADF" w:rsidRDefault="00A57B35" w:rsidP="00C33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35" w:rsidRPr="00790B9C" w:rsidTr="00C331D3">
        <w:trPr>
          <w:gridAfter w:val="1"/>
          <w:wAfter w:w="421" w:type="dxa"/>
          <w:trHeight w:val="885"/>
        </w:trPr>
        <w:tc>
          <w:tcPr>
            <w:tcW w:w="3935" w:type="dxa"/>
            <w:gridSpan w:val="2"/>
          </w:tcPr>
          <w:p w:rsidR="00A57B35" w:rsidRPr="00790B9C" w:rsidRDefault="00A57B35" w:rsidP="00C4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A57B35" w:rsidRDefault="00A57B35" w:rsidP="00C331D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35" w:rsidRDefault="00A57B35" w:rsidP="00C331D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35" w:rsidRPr="00DF6C25" w:rsidRDefault="00A57B35" w:rsidP="00C3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A57B35" w:rsidRPr="00D07AE3" w:rsidRDefault="00A57B35" w:rsidP="00C331D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57B35" w:rsidRPr="00D07AE3" w:rsidRDefault="00A57B35" w:rsidP="00C331D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C1A">
              <w:rPr>
                <w:rFonts w:ascii="Times New Roman" w:hAnsi="Times New Roman" w:cs="Times New Roman"/>
                <w:sz w:val="24"/>
                <w:szCs w:val="24"/>
              </w:rPr>
              <w:t xml:space="preserve">Ракита Р.Е. </w:t>
            </w:r>
          </w:p>
        </w:tc>
      </w:tr>
      <w:tr w:rsidR="00A57B35" w:rsidRPr="00790B9C" w:rsidTr="00C331D3">
        <w:trPr>
          <w:gridAfter w:val="1"/>
          <w:wAfter w:w="421" w:type="dxa"/>
          <w:trHeight w:val="610"/>
        </w:trPr>
        <w:tc>
          <w:tcPr>
            <w:tcW w:w="3935" w:type="dxa"/>
            <w:gridSpan w:val="2"/>
          </w:tcPr>
          <w:p w:rsidR="00A57B35" w:rsidRPr="00790B9C" w:rsidRDefault="00A57B35" w:rsidP="00C4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A57B35" w:rsidRPr="005F734E" w:rsidRDefault="00A57B35" w:rsidP="00C33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A57B35" w:rsidRPr="00D07AE3" w:rsidRDefault="00A57B35" w:rsidP="00C331D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31D3" w:rsidRPr="00790B9C" w:rsidTr="00C331D3">
        <w:trPr>
          <w:gridAfter w:val="1"/>
          <w:wAfter w:w="421" w:type="dxa"/>
          <w:trHeight w:val="700"/>
        </w:trPr>
        <w:tc>
          <w:tcPr>
            <w:tcW w:w="3935" w:type="dxa"/>
            <w:gridSpan w:val="2"/>
          </w:tcPr>
          <w:p w:rsidR="00C331D3" w:rsidRPr="00790B9C" w:rsidRDefault="00C331D3" w:rsidP="00C4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C331D3" w:rsidRDefault="00C331D3" w:rsidP="00C331D3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C331D3" w:rsidRPr="00D07AE3" w:rsidRDefault="00C331D3" w:rsidP="00C331D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A5ADF">
              <w:rPr>
                <w:rFonts w:ascii="Times New Roman" w:hAnsi="Times New Roman" w:cs="Times New Roman"/>
                <w:sz w:val="24"/>
                <w:szCs w:val="24"/>
              </w:rPr>
              <w:t>Чувашов</w:t>
            </w:r>
            <w:proofErr w:type="spellEnd"/>
            <w:r w:rsidRPr="00FA5ADF">
              <w:rPr>
                <w:rFonts w:ascii="Times New Roman" w:hAnsi="Times New Roman" w:cs="Times New Roman"/>
                <w:sz w:val="24"/>
                <w:szCs w:val="24"/>
              </w:rPr>
              <w:t xml:space="preserve"> С. Л</w:t>
            </w:r>
            <w:r w:rsidRPr="00D07A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EC7F13" w:rsidRDefault="00EC7F13" w:rsidP="00C331D3">
      <w:pPr>
        <w:rPr>
          <w:rFonts w:ascii="Times New Roman" w:hAnsi="Times New Roman" w:cs="Times New Roman"/>
          <w:sz w:val="24"/>
          <w:szCs w:val="24"/>
        </w:rPr>
      </w:pPr>
    </w:p>
    <w:p w:rsidR="000621B4" w:rsidRPr="00EC7F13" w:rsidRDefault="000621B4" w:rsidP="00EC7F1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621B4" w:rsidRPr="00EC7F13" w:rsidSect="00C331D3">
      <w:pgSz w:w="11906" w:h="16838"/>
      <w:pgMar w:top="340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6F84"/>
    <w:multiLevelType w:val="hybridMultilevel"/>
    <w:tmpl w:val="AD0063FA"/>
    <w:lvl w:ilvl="0" w:tplc="CA1AD9B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82C00BE"/>
    <w:multiLevelType w:val="hybridMultilevel"/>
    <w:tmpl w:val="65D2B5CE"/>
    <w:lvl w:ilvl="0" w:tplc="EF620DF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A8D5C41"/>
    <w:multiLevelType w:val="hybridMultilevel"/>
    <w:tmpl w:val="FB28E11C"/>
    <w:lvl w:ilvl="0" w:tplc="F3302A0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5FBF654F"/>
    <w:multiLevelType w:val="hybridMultilevel"/>
    <w:tmpl w:val="DCB0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C0102"/>
    <w:multiLevelType w:val="hybridMultilevel"/>
    <w:tmpl w:val="62D6313C"/>
    <w:lvl w:ilvl="0" w:tplc="7CCAD99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7AE16F8E"/>
    <w:multiLevelType w:val="hybridMultilevel"/>
    <w:tmpl w:val="CF16108C"/>
    <w:lvl w:ilvl="0" w:tplc="39B42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E2B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2B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86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0D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8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01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A8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42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BA"/>
    <w:rsid w:val="00014FB7"/>
    <w:rsid w:val="000621B4"/>
    <w:rsid w:val="00127654"/>
    <w:rsid w:val="00130EB3"/>
    <w:rsid w:val="00133C8E"/>
    <w:rsid w:val="00181FD8"/>
    <w:rsid w:val="001B1B04"/>
    <w:rsid w:val="0026043C"/>
    <w:rsid w:val="002B2E48"/>
    <w:rsid w:val="002F7D57"/>
    <w:rsid w:val="00360F7E"/>
    <w:rsid w:val="00372452"/>
    <w:rsid w:val="00375A91"/>
    <w:rsid w:val="00382677"/>
    <w:rsid w:val="00401BBA"/>
    <w:rsid w:val="004160FE"/>
    <w:rsid w:val="004C2467"/>
    <w:rsid w:val="00524C26"/>
    <w:rsid w:val="005772A7"/>
    <w:rsid w:val="005A6D3D"/>
    <w:rsid w:val="005F2839"/>
    <w:rsid w:val="005F734E"/>
    <w:rsid w:val="0067390B"/>
    <w:rsid w:val="006F2875"/>
    <w:rsid w:val="0071413F"/>
    <w:rsid w:val="00790B9C"/>
    <w:rsid w:val="007E2B39"/>
    <w:rsid w:val="00825EF3"/>
    <w:rsid w:val="00846ABB"/>
    <w:rsid w:val="00847035"/>
    <w:rsid w:val="00854638"/>
    <w:rsid w:val="008F411A"/>
    <w:rsid w:val="008F5BF9"/>
    <w:rsid w:val="00990B1C"/>
    <w:rsid w:val="00A0362D"/>
    <w:rsid w:val="00A27EE6"/>
    <w:rsid w:val="00A500F9"/>
    <w:rsid w:val="00A5681A"/>
    <w:rsid w:val="00A57B35"/>
    <w:rsid w:val="00AD3DFD"/>
    <w:rsid w:val="00AF5F5B"/>
    <w:rsid w:val="00BC0F2B"/>
    <w:rsid w:val="00BC21A9"/>
    <w:rsid w:val="00BC7973"/>
    <w:rsid w:val="00BD3FA2"/>
    <w:rsid w:val="00BD586B"/>
    <w:rsid w:val="00BF7438"/>
    <w:rsid w:val="00C26DCE"/>
    <w:rsid w:val="00C331D3"/>
    <w:rsid w:val="00C54E5F"/>
    <w:rsid w:val="00CB7C1A"/>
    <w:rsid w:val="00D07AE3"/>
    <w:rsid w:val="00D42A48"/>
    <w:rsid w:val="00D80FB0"/>
    <w:rsid w:val="00DC2203"/>
    <w:rsid w:val="00DD4A62"/>
    <w:rsid w:val="00DF6C25"/>
    <w:rsid w:val="00E73E92"/>
    <w:rsid w:val="00E93B08"/>
    <w:rsid w:val="00EC7F13"/>
    <w:rsid w:val="00EF1018"/>
    <w:rsid w:val="00F3289D"/>
    <w:rsid w:val="00F526BA"/>
    <w:rsid w:val="00F834C6"/>
    <w:rsid w:val="00FA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7D86F-FD80-4CED-9ADA-CACD6646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1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043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0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0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48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3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lt-teploset.ru" TargetMode="External"/><Relationship Id="rId13" Type="http://schemas.openxmlformats.org/officeDocument/2006/relationships/hyperlink" Target="mailto:secretar@lt-teplose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ytkarino.com" TargetMode="External"/><Relationship Id="rId12" Type="http://schemas.openxmlformats.org/officeDocument/2006/relationships/hyperlink" Target="http://www.lytkarin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lytkarino.com" TargetMode="External"/><Relationship Id="rId11" Type="http://schemas.openxmlformats.org/officeDocument/2006/relationships/hyperlink" Target="http://www.lytkarin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ytkarin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ytkarino.com" TargetMode="External"/><Relationship Id="rId14" Type="http://schemas.openxmlformats.org/officeDocument/2006/relationships/hyperlink" Target="http://www.lytkarin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C550-E7BB-485D-8A43-2EED2BB8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5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</dc:creator>
  <cp:keywords/>
  <dc:description/>
  <cp:lastModifiedBy>Vasiliev</cp:lastModifiedBy>
  <cp:revision>26</cp:revision>
  <cp:lastPrinted>2021-09-03T12:51:00Z</cp:lastPrinted>
  <dcterms:created xsi:type="dcterms:W3CDTF">2019-01-23T10:56:00Z</dcterms:created>
  <dcterms:modified xsi:type="dcterms:W3CDTF">2022-08-22T10:09:00Z</dcterms:modified>
</cp:coreProperties>
</file>